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9C090" w14:textId="44F77E15" w:rsidR="00961615" w:rsidRPr="009B5288" w:rsidRDefault="00961615" w:rsidP="0096161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B528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財務部　　会　　計 ： 一般会計</w:t>
      </w:r>
    </w:p>
    <w:p w14:paraId="4AACFD86" w14:textId="77777777" w:rsidR="00961615" w:rsidRDefault="00961615" w:rsidP="00E25BEC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9001F72" w14:textId="486B38A0" w:rsidR="005044BA" w:rsidRPr="007D7C5D" w:rsidRDefault="005044BA" w:rsidP="005044B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</w:t>
      </w:r>
      <w:r w:rsidRPr="005D63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（一般会計・財務部財務諸表）</w:t>
      </w: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54C33267" w14:textId="77777777" w:rsidR="005044BA" w:rsidRPr="005D633B" w:rsidRDefault="005044BA" w:rsidP="005044BA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232D86C" w14:textId="77777777" w:rsidR="00E25BEC" w:rsidRPr="002B1CB9" w:rsidRDefault="00E25BEC" w:rsidP="00E25BEC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2B1CB9">
        <w:rPr>
          <w:rFonts w:ascii="HG丸ｺﾞｼｯｸM-PRO" w:eastAsia="HG丸ｺﾞｼｯｸM-PRO" w:hAnsi="HG丸ｺﾞｼｯｸM-PRO" w:hint="eastAsia"/>
          <w:b/>
        </w:rPr>
        <w:t>１．偶発債務</w:t>
      </w:r>
    </w:p>
    <w:p w14:paraId="33A57516" w14:textId="77777777" w:rsidR="00E25BEC" w:rsidRPr="002B1CB9" w:rsidRDefault="00E25BEC" w:rsidP="00E25BE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（１）債務保証または損失補償に係る債務負担行為のうち、履行すべき額が未確定なもの</w:t>
      </w:r>
    </w:p>
    <w:p w14:paraId="574530C2" w14:textId="77777777" w:rsidR="00B774EA" w:rsidRPr="002B1CB9" w:rsidRDefault="00E25BEC" w:rsidP="00B774EA">
      <w:pPr>
        <w:ind w:leftChars="270" w:left="567"/>
        <w:rPr>
          <w:rFonts w:ascii="HG丸ｺﾞｼｯｸM-PRO" w:eastAsia="HG丸ｺﾞｼｯｸM-PRO" w:hAnsi="HG丸ｺﾞｼｯｸM-PRO"/>
          <w:b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  <w:r w:rsidR="00A5058E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2B1CB9" w:rsidRPr="002B1CB9" w14:paraId="6BE9C2A8" w14:textId="77777777" w:rsidTr="0051011C">
        <w:tc>
          <w:tcPr>
            <w:tcW w:w="4678" w:type="dxa"/>
            <w:shd w:val="clear" w:color="auto" w:fill="auto"/>
            <w:vAlign w:val="center"/>
          </w:tcPr>
          <w:p w14:paraId="146C6E9A" w14:textId="77777777" w:rsidR="00B774EA" w:rsidRPr="002B1CB9" w:rsidRDefault="00B774EA" w:rsidP="0051011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EDBC18B" w14:textId="77777777" w:rsidR="00B774EA" w:rsidRPr="002B1CB9" w:rsidRDefault="00B774EA" w:rsidP="0051011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F9CC2CA" w14:textId="77777777" w:rsidR="00B774EA" w:rsidRPr="002B1CB9" w:rsidRDefault="00B774EA" w:rsidP="0051011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2B1CB9" w:rsidRPr="002B1CB9" w14:paraId="69A951B6" w14:textId="77777777" w:rsidTr="0051011C">
        <w:trPr>
          <w:trHeight w:val="371"/>
        </w:trPr>
        <w:tc>
          <w:tcPr>
            <w:tcW w:w="4678" w:type="dxa"/>
            <w:shd w:val="clear" w:color="auto" w:fill="auto"/>
            <w:vAlign w:val="center"/>
          </w:tcPr>
          <w:p w14:paraId="01DD89DE" w14:textId="3A6E4590" w:rsidR="00B774EA" w:rsidRPr="002B1CB9" w:rsidRDefault="00207893" w:rsidP="0051011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平成29年度出資法人キャッシュ・マネジメント・システムによる事業資金の借入及び貸付に対する損失補償</w:t>
            </w:r>
          </w:p>
          <w:p w14:paraId="2AFEAD3E" w14:textId="77777777" w:rsidR="00B774EA" w:rsidRPr="002B1CB9" w:rsidRDefault="00B774EA" w:rsidP="0051011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【一般会計・財務部・行政改革推進事業</w:t>
            </w:r>
            <w:r w:rsidRPr="002B1CB9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4DEF5F4" w14:textId="77777777" w:rsidR="00207893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平成29年度</w:t>
            </w:r>
          </w:p>
          <w:p w14:paraId="188E61AB" w14:textId="77777777" w:rsidR="00207893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5A87FA89" w14:textId="2945904D" w:rsidR="00B774EA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平成32年度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DA33808" w14:textId="77777777" w:rsidR="00B774EA" w:rsidRPr="002B1CB9" w:rsidRDefault="00B774EA" w:rsidP="0051011C">
            <w:pPr>
              <w:spacing w:line="24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146億円の元本及び利子</w:t>
            </w:r>
          </w:p>
        </w:tc>
      </w:tr>
      <w:tr w:rsidR="00B774EA" w:rsidRPr="002B1CB9" w14:paraId="0BE0478A" w14:textId="77777777" w:rsidTr="0051011C">
        <w:trPr>
          <w:trHeight w:val="72"/>
        </w:trPr>
        <w:tc>
          <w:tcPr>
            <w:tcW w:w="4678" w:type="dxa"/>
            <w:shd w:val="clear" w:color="auto" w:fill="auto"/>
            <w:vAlign w:val="center"/>
          </w:tcPr>
          <w:p w14:paraId="1FB0A5E9" w14:textId="5B90C6D8" w:rsidR="00B774EA" w:rsidRPr="002B1CB9" w:rsidRDefault="00207893" w:rsidP="0051011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平成28年度出資法人キャッシュ・マネジメント・システムによる事業資金の借入及び貸付に対する損失補償</w:t>
            </w:r>
            <w:r w:rsidR="00B774EA" w:rsidRPr="002B1CB9"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 w:rsidR="00B774EA"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【一般会計・財務部・行政改革推進事業</w:t>
            </w:r>
            <w:r w:rsidR="00B774EA" w:rsidRPr="002B1CB9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】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44FEAE6" w14:textId="77777777" w:rsidR="00207893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平成29年度</w:t>
            </w:r>
          </w:p>
          <w:p w14:paraId="58F344A2" w14:textId="77777777" w:rsidR="00207893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56F2B7E8" w14:textId="079CD4D8" w:rsidR="00B774EA" w:rsidRPr="002B1CB9" w:rsidRDefault="00207893" w:rsidP="0020789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平成31年度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8861BAB" w14:textId="77777777" w:rsidR="00B774EA" w:rsidRPr="002B1CB9" w:rsidRDefault="00B774EA" w:rsidP="0051011C">
            <w:pPr>
              <w:spacing w:line="240" w:lineRule="exact"/>
              <w:ind w:leftChars="86" w:left="181"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1C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146億円の元本及び利子</w:t>
            </w:r>
          </w:p>
        </w:tc>
        <w:bookmarkStart w:id="0" w:name="_GoBack"/>
        <w:bookmarkEnd w:id="0"/>
      </w:tr>
    </w:tbl>
    <w:p w14:paraId="1D54D3B7" w14:textId="5754476E" w:rsidR="00E25BEC" w:rsidRPr="002B1CB9" w:rsidRDefault="00E25BEC" w:rsidP="00B774EA">
      <w:pPr>
        <w:ind w:leftChars="270" w:left="567"/>
        <w:rPr>
          <w:rFonts w:ascii="HG丸ｺﾞｼｯｸM-PRO" w:eastAsia="HG丸ｺﾞｼｯｸM-PRO" w:hAnsi="HG丸ｺﾞｼｯｸM-PRO"/>
          <w:b/>
        </w:rPr>
      </w:pPr>
    </w:p>
    <w:p w14:paraId="287F8704" w14:textId="77777777" w:rsidR="00CA55E8" w:rsidRPr="002B1CB9" w:rsidRDefault="00CA55E8" w:rsidP="00E25BEC">
      <w:pPr>
        <w:spacing w:line="300" w:lineRule="exact"/>
        <w:rPr>
          <w:rFonts w:ascii="HG丸ｺﾞｼｯｸM-PRO" w:eastAsia="HG丸ｺﾞｼｯｸM-PRO" w:hAnsi="HG丸ｺﾞｼｯｸM-PRO"/>
          <w:b/>
        </w:rPr>
      </w:pPr>
    </w:p>
    <w:p w14:paraId="5A4AE35A" w14:textId="77777777" w:rsidR="00E25BEC" w:rsidRPr="002B1CB9" w:rsidRDefault="00E25BEC" w:rsidP="00E25BEC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2B1CB9">
        <w:rPr>
          <w:rFonts w:ascii="HG丸ｺﾞｼｯｸM-PRO" w:eastAsia="HG丸ｺﾞｼｯｸM-PRO" w:hAnsi="HG丸ｺﾞｼｯｸM-PRO" w:hint="eastAsia"/>
          <w:b/>
        </w:rPr>
        <w:t>２．追加情報</w:t>
      </w:r>
    </w:p>
    <w:p w14:paraId="0EEA0030" w14:textId="7926BFFD" w:rsidR="005353CC" w:rsidRPr="002B1CB9" w:rsidRDefault="005353CC" w:rsidP="005353C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215E031" w14:textId="77777777" w:rsidR="005353CC" w:rsidRPr="002B1CB9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①財務部の概要</w:t>
      </w:r>
    </w:p>
    <w:p w14:paraId="5C469ED3" w14:textId="77777777" w:rsidR="005353CC" w:rsidRPr="002B1CB9" w:rsidRDefault="005353CC" w:rsidP="005353CC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府の予算編成や府税の徴収、財産の管理などの役割を担っています。 </w:t>
      </w:r>
    </w:p>
    <w:p w14:paraId="1C47FB7E" w14:textId="77777777" w:rsidR="005353CC" w:rsidRPr="002B1CB9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87C766" w14:textId="38462084" w:rsidR="005353CC" w:rsidRPr="002B1CB9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②当該事業に関し説明すべき固有の事項</w:t>
      </w:r>
      <w:r w:rsidR="00207893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</w:t>
      </w:r>
    </w:p>
    <w:p w14:paraId="43F9577E" w14:textId="07F33F1D" w:rsidR="005353CC" w:rsidRPr="002B1CB9" w:rsidRDefault="007F0649" w:rsidP="005353CC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 </w:t>
      </w:r>
      <w:r w:rsidR="005353CC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貸借対照表中、「その他の基金」は、公共施設等整備基金（</w:t>
      </w:r>
      <w:r w:rsidR="00207893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48,189百万円</w:t>
      </w:r>
      <w:r w:rsidR="005353CC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です</w:t>
      </w:r>
      <w:r w:rsidR="005353CC" w:rsidRPr="002B1CB9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7D6E8A3E" w14:textId="77777777" w:rsidR="005353CC" w:rsidRPr="002B1CB9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BA6CCE" w14:textId="77777777" w:rsidR="005353CC" w:rsidRPr="00681F09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ECCD1D" w14:textId="77777777" w:rsidR="005353CC" w:rsidRPr="00497FBC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8350E70" w14:textId="77777777" w:rsidR="00E25BEC" w:rsidRPr="00681F09" w:rsidRDefault="00E25BE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1576B95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14549AB" w14:textId="4C82807C" w:rsidR="00961615" w:rsidRPr="009B5288" w:rsidRDefault="00961615" w:rsidP="00F80732">
      <w:pPr>
        <w:ind w:right="1344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</w:p>
    <w:sectPr w:rsidR="00961615" w:rsidRPr="009B5288" w:rsidSect="0096161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C96A" w14:textId="77777777" w:rsidR="00B478F2" w:rsidRDefault="00B478F2" w:rsidP="00307CCF">
      <w:r>
        <w:separator/>
      </w:r>
    </w:p>
  </w:endnote>
  <w:endnote w:type="continuationSeparator" w:id="0">
    <w:p w14:paraId="1F75E5A7" w14:textId="77777777" w:rsidR="00B478F2" w:rsidRDefault="00B478F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562F" w14:textId="77777777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　　会　　計 ： 一般会計</w:t>
    </w:r>
  </w:p>
  <w:p w14:paraId="18247537" w14:textId="77777777" w:rsidR="00C571DA" w:rsidRPr="00307CCF" w:rsidRDefault="00C571DA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C571DA" w:rsidRDefault="00C571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06DB0" w14:textId="77777777" w:rsidR="00B478F2" w:rsidRDefault="00B478F2" w:rsidP="00307CCF">
      <w:r>
        <w:separator/>
      </w:r>
    </w:p>
  </w:footnote>
  <w:footnote w:type="continuationSeparator" w:id="0">
    <w:p w14:paraId="76C5C791" w14:textId="77777777" w:rsidR="00B478F2" w:rsidRDefault="00B478F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6F4B"/>
    <w:rsid w:val="000E248C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07893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B1CB9"/>
    <w:rsid w:val="002D2589"/>
    <w:rsid w:val="002E5906"/>
    <w:rsid w:val="00307CCF"/>
    <w:rsid w:val="00311B4B"/>
    <w:rsid w:val="003123B6"/>
    <w:rsid w:val="00312CAA"/>
    <w:rsid w:val="00320ED5"/>
    <w:rsid w:val="003239BE"/>
    <w:rsid w:val="00334127"/>
    <w:rsid w:val="003465EC"/>
    <w:rsid w:val="0036494D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97FBC"/>
    <w:rsid w:val="004A05FF"/>
    <w:rsid w:val="004A49C3"/>
    <w:rsid w:val="004B20D0"/>
    <w:rsid w:val="004C04BA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81F09"/>
    <w:rsid w:val="006912A7"/>
    <w:rsid w:val="006A1A81"/>
    <w:rsid w:val="006A4D7C"/>
    <w:rsid w:val="006B034E"/>
    <w:rsid w:val="006B20F1"/>
    <w:rsid w:val="006B26DB"/>
    <w:rsid w:val="006B75A8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7262"/>
    <w:rsid w:val="00751A5E"/>
    <w:rsid w:val="00754D67"/>
    <w:rsid w:val="00756411"/>
    <w:rsid w:val="00763DC3"/>
    <w:rsid w:val="00784658"/>
    <w:rsid w:val="007851C0"/>
    <w:rsid w:val="00795941"/>
    <w:rsid w:val="007A030E"/>
    <w:rsid w:val="007B0CF2"/>
    <w:rsid w:val="007B5BDD"/>
    <w:rsid w:val="007C3791"/>
    <w:rsid w:val="007C4CB4"/>
    <w:rsid w:val="007C6FDD"/>
    <w:rsid w:val="007D192D"/>
    <w:rsid w:val="007E37FE"/>
    <w:rsid w:val="007E7F46"/>
    <w:rsid w:val="007F0649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A2BAD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058E"/>
    <w:rsid w:val="00A51681"/>
    <w:rsid w:val="00A529BB"/>
    <w:rsid w:val="00A5411F"/>
    <w:rsid w:val="00A608A5"/>
    <w:rsid w:val="00A85B3F"/>
    <w:rsid w:val="00AA2E6F"/>
    <w:rsid w:val="00AA5D86"/>
    <w:rsid w:val="00AA6D65"/>
    <w:rsid w:val="00AC2B72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78F2"/>
    <w:rsid w:val="00B50BDE"/>
    <w:rsid w:val="00B57368"/>
    <w:rsid w:val="00B60E40"/>
    <w:rsid w:val="00B63143"/>
    <w:rsid w:val="00B7643C"/>
    <w:rsid w:val="00B774EA"/>
    <w:rsid w:val="00B94812"/>
    <w:rsid w:val="00B973FB"/>
    <w:rsid w:val="00BA077F"/>
    <w:rsid w:val="00BB4BC6"/>
    <w:rsid w:val="00BC0345"/>
    <w:rsid w:val="00BD0A7C"/>
    <w:rsid w:val="00BD2CA2"/>
    <w:rsid w:val="00BE017E"/>
    <w:rsid w:val="00BE6872"/>
    <w:rsid w:val="00BF0150"/>
    <w:rsid w:val="00C0072C"/>
    <w:rsid w:val="00C22E90"/>
    <w:rsid w:val="00C36756"/>
    <w:rsid w:val="00C36F75"/>
    <w:rsid w:val="00C36F85"/>
    <w:rsid w:val="00C51BA9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90977"/>
    <w:rsid w:val="00DA470C"/>
    <w:rsid w:val="00DA70ED"/>
    <w:rsid w:val="00DC424B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37CB"/>
    <w:rsid w:val="00EA47CA"/>
    <w:rsid w:val="00EB25D6"/>
    <w:rsid w:val="00EB3000"/>
    <w:rsid w:val="00EB473C"/>
    <w:rsid w:val="00EC6E8F"/>
    <w:rsid w:val="00ED57E9"/>
    <w:rsid w:val="00EE3877"/>
    <w:rsid w:val="00EF2D0A"/>
    <w:rsid w:val="00F15A88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63D40-47C8-4BAF-A121-55166736A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DA8D62-17F2-424A-A88B-52323248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13</cp:revision>
  <cp:lastPrinted>2014-08-28T12:58:00Z</cp:lastPrinted>
  <dcterms:created xsi:type="dcterms:W3CDTF">2015-07-31T04:29:00Z</dcterms:created>
  <dcterms:modified xsi:type="dcterms:W3CDTF">2017-08-14T10:08:00Z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