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87B" w:rsidRDefault="004468D0" w:rsidP="00590583">
      <w:pPr>
        <w:jc w:val="center"/>
        <w:rPr>
          <w:rFonts w:ascii="ＭＳ Ｐゴシック" w:eastAsia="ＭＳ Ｐゴシック" w:hAnsi="ＭＳ Ｐゴシック"/>
          <w:spacing w:val="-20"/>
          <w:sz w:val="22"/>
          <w:szCs w:val="38"/>
        </w:rPr>
      </w:pPr>
      <w:r w:rsidRPr="00E2244D">
        <w:rPr>
          <w:noProof/>
        </w:rPr>
        <mc:AlternateContent>
          <mc:Choice Requires="wps">
            <w:drawing>
              <wp:anchor distT="0" distB="0" distL="114300" distR="114300" simplePos="0" relativeHeight="251735040" behindDoc="0" locked="0" layoutInCell="1" allowOverlap="1" wp14:anchorId="5920A041" wp14:editId="53B0B295">
                <wp:simplePos x="0" y="0"/>
                <wp:positionH relativeFrom="column">
                  <wp:posOffset>5086350</wp:posOffset>
                </wp:positionH>
                <wp:positionV relativeFrom="paragraph">
                  <wp:posOffset>-76835</wp:posOffset>
                </wp:positionV>
                <wp:extent cx="1000125" cy="358775"/>
                <wp:effectExtent l="0" t="0" r="28575" b="22225"/>
                <wp:wrapNone/>
                <wp:docPr id="8" name="正方形/長方形 5"/>
                <wp:cNvGraphicFramePr/>
                <a:graphic xmlns:a="http://schemas.openxmlformats.org/drawingml/2006/main">
                  <a:graphicData uri="http://schemas.microsoft.com/office/word/2010/wordprocessingShape">
                    <wps:wsp>
                      <wps:cNvSpPr/>
                      <wps:spPr>
                        <a:xfrm>
                          <a:off x="0" y="0"/>
                          <a:ext cx="1000125" cy="358775"/>
                        </a:xfrm>
                        <a:prstGeom prst="rect">
                          <a:avLst/>
                        </a:prstGeom>
                        <a:noFill/>
                        <a:ln w="9525" cap="flat" cmpd="sng" algn="ctr">
                          <a:solidFill>
                            <a:srgbClr val="4F81BD">
                              <a:shade val="50000"/>
                            </a:srgbClr>
                          </a:solidFill>
                          <a:prstDash val="solid"/>
                        </a:ln>
                        <a:effectLst/>
                      </wps:spPr>
                      <wps:txbx>
                        <w:txbxContent>
                          <w:p w:rsidR="004468D0" w:rsidRPr="00E2244D" w:rsidRDefault="004468D0" w:rsidP="004468D0">
                            <w:pPr>
                              <w:pStyle w:val="Web"/>
                              <w:snapToGrid w:val="0"/>
                              <w:spacing w:before="0" w:beforeAutospacing="0" w:after="0" w:afterAutospacing="0"/>
                              <w:jc w:val="center"/>
                            </w:pPr>
                            <w:r>
                              <w:rPr>
                                <w:rFonts w:cstheme="minorBidi" w:hint="eastAsia"/>
                                <w:color w:val="000000" w:themeColor="text1"/>
                                <w:sz w:val="36"/>
                                <w:szCs w:val="36"/>
                              </w:rPr>
                              <w:t>資料２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0A041" id="正方形/長方形 5" o:spid="_x0000_s1026" style="position:absolute;left:0;text-align:left;margin-left:400.5pt;margin-top:-6.05pt;width:78.75pt;height:2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" filled="f" strokecolor="#385d8a">
                <v:textbox>
                  <w:txbxContent>
                    <w:p w:rsidR="004468D0" w:rsidRPr="00E2244D" w:rsidRDefault="004468D0" w:rsidP="004468D0">
                      <w:pPr>
                        <w:pStyle w:val="Web"/>
                        <w:snapToGrid w:val="0"/>
                        <w:spacing w:before="0" w:beforeAutospacing="0" w:after="0" w:afterAutospacing="0"/>
                        <w:jc w:val="center"/>
                      </w:pPr>
                      <w:r>
                        <w:rPr>
                          <w:rFonts w:cstheme="minorBidi" w:hint="eastAsia"/>
                          <w:color w:val="000000" w:themeColor="text1"/>
                          <w:sz w:val="36"/>
                          <w:szCs w:val="36"/>
                        </w:rPr>
                        <w:t>資料２</w:t>
                      </w:r>
                    </w:p>
                  </w:txbxContent>
                </v:textbox>
              </v:rect>
            </w:pict>
          </mc:Fallback>
        </mc:AlternateContent>
      </w:r>
    </w:p>
    <w:p w:rsidR="00E97FA9" w:rsidRPr="00E97FA9" w:rsidRDefault="00E97FA9" w:rsidP="00590583">
      <w:pPr>
        <w:jc w:val="center"/>
        <w:rPr>
          <w:rFonts w:ascii="ＭＳ Ｐゴシック" w:eastAsia="ＭＳ Ｐゴシック" w:hAnsi="ＭＳ Ｐゴシック"/>
          <w:spacing w:val="-20"/>
          <w:sz w:val="22"/>
          <w:szCs w:val="38"/>
        </w:rPr>
      </w:pPr>
      <w:bookmarkStart w:id="0" w:name="_GoBack"/>
      <w:bookmarkEnd w:id="0"/>
    </w:p>
    <w:p w:rsidR="00497D41" w:rsidRPr="00497D41" w:rsidRDefault="00A7623E" w:rsidP="00497D41">
      <w:pPr>
        <w:spacing w:line="0" w:lineRule="atLeast"/>
        <w:jc w:val="center"/>
        <w:rPr>
          <w:rFonts w:ascii="ＭＳ ゴシック" w:eastAsia="ＭＳ ゴシック" w:hAnsi="ＭＳ ゴシック"/>
          <w:kern w:val="0"/>
          <w:sz w:val="36"/>
          <w:szCs w:val="36"/>
        </w:rPr>
      </w:pPr>
      <w:r w:rsidRPr="00A7623E">
        <w:rPr>
          <w:rFonts w:ascii="ＭＳ ゴシック" w:eastAsia="ＭＳ ゴシック" w:hAnsi="ＭＳ ゴシック" w:hint="eastAsia"/>
          <w:spacing w:val="25"/>
          <w:w w:val="81"/>
          <w:kern w:val="0"/>
          <w:sz w:val="44"/>
          <w:szCs w:val="36"/>
          <w:fitText w:val="9282" w:id="1231863810"/>
        </w:rPr>
        <w:t>令和</w:t>
      </w:r>
      <w:r w:rsidRPr="00A7623E">
        <w:rPr>
          <w:rFonts w:ascii="ＭＳ ゴシック" w:eastAsia="ＭＳ ゴシック" w:hAnsi="ＭＳ ゴシック" w:hint="eastAsia"/>
          <w:spacing w:val="25"/>
          <w:w w:val="84"/>
          <w:kern w:val="0"/>
          <w:sz w:val="44"/>
          <w:szCs w:val="36"/>
          <w:fitText w:val="9282" w:id="1231863810"/>
        </w:rPr>
        <w:t>元</w:t>
      </w:r>
      <w:r w:rsidR="005827D2" w:rsidRPr="00A7623E">
        <w:rPr>
          <w:rFonts w:ascii="ＭＳ ゴシック" w:eastAsia="ＭＳ ゴシック" w:hAnsi="ＭＳ ゴシック" w:hint="eastAsia"/>
          <w:spacing w:val="25"/>
          <w:w w:val="81"/>
          <w:kern w:val="0"/>
          <w:sz w:val="44"/>
          <w:szCs w:val="36"/>
          <w:fitText w:val="9282" w:id="1231863810"/>
        </w:rPr>
        <w:t>年度一般会計補正予算（第</w:t>
      </w:r>
      <w:r w:rsidRPr="00A7623E">
        <w:rPr>
          <w:rFonts w:ascii="ＭＳ ゴシック" w:eastAsia="ＭＳ ゴシック" w:hAnsi="ＭＳ ゴシック" w:hint="eastAsia"/>
          <w:spacing w:val="25"/>
          <w:w w:val="81"/>
          <w:kern w:val="0"/>
          <w:sz w:val="44"/>
          <w:szCs w:val="36"/>
          <w:fitText w:val="9282" w:id="1231863810"/>
        </w:rPr>
        <w:t>４</w:t>
      </w:r>
      <w:r w:rsidR="006877E7" w:rsidRPr="00A7623E">
        <w:rPr>
          <w:rFonts w:ascii="ＭＳ ゴシック" w:eastAsia="ＭＳ ゴシック" w:hAnsi="ＭＳ ゴシック" w:hint="eastAsia"/>
          <w:spacing w:val="25"/>
          <w:w w:val="81"/>
          <w:kern w:val="0"/>
          <w:sz w:val="44"/>
          <w:szCs w:val="36"/>
          <w:fitText w:val="9282" w:id="1231863810"/>
        </w:rPr>
        <w:t>号）案</w:t>
      </w:r>
      <w:r w:rsidR="0026471D" w:rsidRPr="00A7623E">
        <w:rPr>
          <w:rFonts w:ascii="ＭＳ ゴシック" w:eastAsia="ＭＳ ゴシック" w:hAnsi="ＭＳ ゴシック" w:hint="eastAsia"/>
          <w:spacing w:val="25"/>
          <w:w w:val="81"/>
          <w:kern w:val="0"/>
          <w:sz w:val="44"/>
          <w:szCs w:val="36"/>
          <w:fitText w:val="9282" w:id="1231863810"/>
        </w:rPr>
        <w:t>等</w:t>
      </w:r>
      <w:r w:rsidR="00CA441D" w:rsidRPr="00A7623E">
        <w:rPr>
          <w:rFonts w:ascii="ＭＳ ゴシック" w:eastAsia="ＭＳ ゴシック" w:hAnsi="ＭＳ ゴシック" w:hint="eastAsia"/>
          <w:spacing w:val="25"/>
          <w:w w:val="81"/>
          <w:kern w:val="0"/>
          <w:sz w:val="44"/>
          <w:szCs w:val="36"/>
          <w:fitText w:val="9282" w:id="1231863810"/>
        </w:rPr>
        <w:t>の概</w:t>
      </w:r>
      <w:r w:rsidR="00CA441D" w:rsidRPr="00A7623E">
        <w:rPr>
          <w:rFonts w:ascii="ＭＳ ゴシック" w:eastAsia="ＭＳ ゴシック" w:hAnsi="ＭＳ ゴシック" w:hint="eastAsia"/>
          <w:spacing w:val="12"/>
          <w:w w:val="81"/>
          <w:kern w:val="0"/>
          <w:sz w:val="44"/>
          <w:szCs w:val="36"/>
          <w:fitText w:val="9282" w:id="1231863810"/>
        </w:rPr>
        <w:t>要</w:t>
      </w:r>
    </w:p>
    <w:p w:rsidR="00497D41" w:rsidRPr="00D555B5" w:rsidRDefault="003171EA" w:rsidP="00E97FA9">
      <w:pPr>
        <w:snapToGrid w:val="0"/>
        <w:rPr>
          <w:rFonts w:asciiTheme="minorEastAsia" w:hAnsiTheme="minorEastAsia"/>
          <w:sz w:val="24"/>
          <w:szCs w:val="24"/>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062EFF87" wp14:editId="540D9843">
                <wp:simplePos x="0" y="0"/>
                <wp:positionH relativeFrom="column">
                  <wp:posOffset>15239</wp:posOffset>
                </wp:positionH>
                <wp:positionV relativeFrom="paragraph">
                  <wp:posOffset>146050</wp:posOffset>
                </wp:positionV>
                <wp:extent cx="6100445" cy="1105786"/>
                <wp:effectExtent l="0" t="0" r="14605" b="18415"/>
                <wp:wrapNone/>
                <wp:docPr id="3" name="角丸四角形 2"/>
                <wp:cNvGraphicFramePr/>
                <a:graphic xmlns:a="http://schemas.openxmlformats.org/drawingml/2006/main">
                  <a:graphicData uri="http://schemas.microsoft.com/office/word/2010/wordprocessingShape">
                    <wps:wsp>
                      <wps:cNvSpPr/>
                      <wps:spPr>
                        <a:xfrm>
                          <a:off x="0" y="0"/>
                          <a:ext cx="6100445" cy="1105786"/>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34171BB6" id="角丸四角形 2" o:spid="_x0000_s1026" style="position:absolute;left:0;text-align:left;margin-left:1.2pt;margin-top:11.5pt;width:480.35pt;height:87.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" filled="f" strokecolor="windowText" strokeweight="2pt">
                <v:stroke dashstyle="1 1"/>
              </v:roundrect>
            </w:pict>
          </mc:Fallback>
        </mc:AlternateContent>
      </w:r>
    </w:p>
    <w:p w:rsidR="003171EA" w:rsidRDefault="003171EA" w:rsidP="003171EA">
      <w:pPr>
        <w:snapToGrid w:val="0"/>
        <w:ind w:leftChars="100" w:left="210" w:rightChars="80" w:right="168" w:firstLineChars="100" w:firstLine="220"/>
        <w:rPr>
          <w:rFonts w:ascii="ＭＳ Ｐ明朝" w:eastAsia="ＭＳ Ｐ明朝" w:hAnsi="ＭＳ Ｐ明朝"/>
          <w:sz w:val="22"/>
        </w:rPr>
      </w:pPr>
    </w:p>
    <w:p w:rsidR="003171EA" w:rsidRPr="003171EA" w:rsidRDefault="003171EA" w:rsidP="003171EA">
      <w:pPr>
        <w:snapToGrid w:val="0"/>
        <w:ind w:leftChars="100" w:left="210" w:rightChars="80" w:right="168" w:firstLineChars="100" w:firstLine="220"/>
        <w:rPr>
          <w:rFonts w:ascii="ＭＳ Ｐ明朝" w:eastAsia="ＭＳ Ｐ明朝" w:hAnsi="ＭＳ Ｐ明朝"/>
          <w:sz w:val="22"/>
        </w:rPr>
      </w:pPr>
      <w:r w:rsidRPr="003171EA">
        <w:rPr>
          <w:rFonts w:ascii="ＭＳ Ｐ明朝" w:eastAsia="ＭＳ Ｐ明朝" w:hAnsi="ＭＳ Ｐ明朝" w:hint="eastAsia"/>
          <w:sz w:val="22"/>
        </w:rPr>
        <w:t>国においては、自然災害からの復旧・復興や、持続的な経済成長の実現に必要な経費等特に緊要となった事項等について措置を講ずることを内容とする補正予算が、</w:t>
      </w:r>
      <w:r w:rsidRPr="003171EA">
        <w:rPr>
          <w:rFonts w:ascii="ＭＳ Ｐ明朝" w:eastAsia="ＭＳ Ｐ明朝" w:hAnsi="ＭＳ Ｐ明朝"/>
          <w:sz w:val="22"/>
        </w:rPr>
        <w:t>1月30 日に成立しまし</w:t>
      </w:r>
      <w:r w:rsidRPr="003171EA">
        <w:rPr>
          <w:rFonts w:ascii="ＭＳ Ｐ明朝" w:eastAsia="ＭＳ Ｐ明朝" w:hAnsi="ＭＳ Ｐ明朝" w:hint="eastAsia"/>
          <w:sz w:val="22"/>
        </w:rPr>
        <w:t>た。</w:t>
      </w:r>
    </w:p>
    <w:p w:rsidR="00497D41" w:rsidRDefault="003256FC" w:rsidP="003171EA">
      <w:pPr>
        <w:snapToGrid w:val="0"/>
        <w:ind w:leftChars="100" w:left="210" w:rightChars="80" w:right="168" w:firstLineChars="100" w:firstLine="220"/>
        <w:rPr>
          <w:rFonts w:ascii="ＭＳ Ｐ明朝" w:eastAsia="ＭＳ Ｐ明朝" w:hAnsi="ＭＳ Ｐ明朝"/>
          <w:sz w:val="22"/>
        </w:rPr>
      </w:pPr>
      <w:r>
        <w:rPr>
          <w:rFonts w:ascii="ＭＳ Ｐ明朝" w:eastAsia="ＭＳ Ｐ明朝" w:hAnsi="ＭＳ Ｐ明朝" w:hint="eastAsia"/>
          <w:sz w:val="22"/>
        </w:rPr>
        <w:t>府としても、国の予算措置を活用し</w:t>
      </w:r>
      <w:r w:rsidR="003171EA" w:rsidRPr="003171EA">
        <w:rPr>
          <w:rFonts w:ascii="ＭＳ Ｐ明朝" w:eastAsia="ＭＳ Ｐ明朝" w:hAnsi="ＭＳ Ｐ明朝" w:hint="eastAsia"/>
          <w:sz w:val="22"/>
        </w:rPr>
        <w:t>、防災・減災事業や経済成長の実現に向けた施策に取り組むため、一般会計補正予算（第４号）案等を編成しました。</w:t>
      </w:r>
    </w:p>
    <w:p w:rsidR="003171EA" w:rsidRPr="0029763C" w:rsidRDefault="003171EA" w:rsidP="003171EA">
      <w:pPr>
        <w:snapToGrid w:val="0"/>
        <w:ind w:leftChars="100" w:left="210" w:rightChars="80" w:right="168" w:firstLineChars="100" w:firstLine="220"/>
        <w:rPr>
          <w:rFonts w:ascii="ＭＳ Ｐ明朝" w:eastAsia="ＭＳ Ｐ明朝" w:hAnsi="ＭＳ Ｐ明朝"/>
          <w:sz w:val="22"/>
        </w:rPr>
      </w:pPr>
    </w:p>
    <w:p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67"/>
        <w:gridCol w:w="2272"/>
        <w:gridCol w:w="2268"/>
        <w:gridCol w:w="2273"/>
      </w:tblGrid>
      <w:tr w:rsidR="003771A4" w:rsidRPr="00600187" w:rsidTr="00D8250B">
        <w:tc>
          <w:tcPr>
            <w:tcW w:w="2197" w:type="dxa"/>
            <w:vAlign w:val="center"/>
          </w:tcPr>
          <w:p w:rsidR="003771A4" w:rsidRPr="00600187" w:rsidRDefault="003771A4"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区分</w:t>
            </w:r>
          </w:p>
        </w:tc>
        <w:tc>
          <w:tcPr>
            <w:tcW w:w="2291" w:type="dxa"/>
            <w:tcBorders>
              <w:right w:val="single" w:sz="12" w:space="0" w:color="auto"/>
            </w:tcBorders>
            <w:vAlign w:val="center"/>
          </w:tcPr>
          <w:p w:rsidR="003771A4" w:rsidRPr="00600187" w:rsidRDefault="003771A4"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補正前予算額</w:t>
            </w:r>
          </w:p>
        </w:tc>
        <w:tc>
          <w:tcPr>
            <w:tcW w:w="2292" w:type="dxa"/>
            <w:tcBorders>
              <w:top w:val="single" w:sz="12" w:space="0" w:color="auto"/>
              <w:left w:val="single" w:sz="12" w:space="0" w:color="auto"/>
              <w:right w:val="single" w:sz="12" w:space="0" w:color="auto"/>
            </w:tcBorders>
            <w:vAlign w:val="center"/>
          </w:tcPr>
          <w:p w:rsidR="003771A4" w:rsidRPr="00600187" w:rsidRDefault="003771A4"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補正額</w:t>
            </w:r>
          </w:p>
        </w:tc>
        <w:tc>
          <w:tcPr>
            <w:tcW w:w="2292" w:type="dxa"/>
            <w:tcBorders>
              <w:left w:val="single" w:sz="12" w:space="0" w:color="auto"/>
            </w:tcBorders>
            <w:vAlign w:val="center"/>
          </w:tcPr>
          <w:p w:rsidR="003771A4" w:rsidRPr="00600187" w:rsidRDefault="003771A4"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補正後予算額</w:t>
            </w:r>
          </w:p>
        </w:tc>
      </w:tr>
      <w:tr w:rsidR="00F87EBF" w:rsidRPr="00600187" w:rsidTr="00650594">
        <w:tc>
          <w:tcPr>
            <w:tcW w:w="2197" w:type="dxa"/>
            <w:vAlign w:val="center"/>
          </w:tcPr>
          <w:p w:rsidR="00F87EBF" w:rsidRPr="00600187" w:rsidRDefault="00F87EBF"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一般会計</w:t>
            </w:r>
          </w:p>
        </w:tc>
        <w:tc>
          <w:tcPr>
            <w:tcW w:w="2291" w:type="dxa"/>
            <w:tcBorders>
              <w:right w:val="single" w:sz="12" w:space="0" w:color="auto"/>
            </w:tcBorders>
            <w:vAlign w:val="center"/>
          </w:tcPr>
          <w:p w:rsidR="00F87EBF" w:rsidRPr="00D20E31" w:rsidRDefault="00933A9C" w:rsidP="00C83DB7">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2,598,466</w:t>
            </w:r>
          </w:p>
        </w:tc>
        <w:tc>
          <w:tcPr>
            <w:tcW w:w="2292" w:type="dxa"/>
            <w:tcBorders>
              <w:left w:val="single" w:sz="12" w:space="0" w:color="auto"/>
              <w:right w:val="single" w:sz="12" w:space="0" w:color="auto"/>
            </w:tcBorders>
            <w:vAlign w:val="center"/>
          </w:tcPr>
          <w:p w:rsidR="00F87EBF" w:rsidRPr="00600187" w:rsidRDefault="00E1535D" w:rsidP="00B17B9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22</w:t>
            </w:r>
            <w:r w:rsidR="00F87EBF" w:rsidRPr="00600187">
              <w:rPr>
                <w:rFonts w:ascii="ＭＳ Ｐゴシック" w:eastAsia="ＭＳ Ｐゴシック" w:hAnsi="ＭＳ Ｐゴシック" w:hint="eastAsia"/>
                <w:sz w:val="24"/>
                <w:szCs w:val="24"/>
              </w:rPr>
              <w:t>,</w:t>
            </w:r>
            <w:r w:rsidR="00933A9C">
              <w:rPr>
                <w:rFonts w:ascii="ＭＳ Ｐゴシック" w:eastAsia="ＭＳ Ｐゴシック" w:hAnsi="ＭＳ Ｐゴシック" w:hint="eastAsia"/>
                <w:sz w:val="24"/>
                <w:szCs w:val="24"/>
              </w:rPr>
              <w:t>018</w:t>
            </w:r>
          </w:p>
        </w:tc>
        <w:tc>
          <w:tcPr>
            <w:tcW w:w="2292" w:type="dxa"/>
            <w:tcBorders>
              <w:left w:val="single" w:sz="12" w:space="0" w:color="auto"/>
            </w:tcBorders>
            <w:vAlign w:val="center"/>
          </w:tcPr>
          <w:p w:rsidR="00F87EBF" w:rsidRPr="00600187" w:rsidRDefault="00933A9C" w:rsidP="00F75A97">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2,620,485</w:t>
            </w:r>
          </w:p>
        </w:tc>
      </w:tr>
      <w:tr w:rsidR="00F87EBF" w:rsidRPr="00600187" w:rsidTr="00650594">
        <w:tc>
          <w:tcPr>
            <w:tcW w:w="2197" w:type="dxa"/>
            <w:vAlign w:val="center"/>
          </w:tcPr>
          <w:p w:rsidR="00F87EBF" w:rsidRPr="00600187" w:rsidRDefault="00F87EBF"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特別会計</w:t>
            </w:r>
          </w:p>
        </w:tc>
        <w:tc>
          <w:tcPr>
            <w:tcW w:w="2291" w:type="dxa"/>
            <w:tcBorders>
              <w:right w:val="single" w:sz="12" w:space="0" w:color="auto"/>
            </w:tcBorders>
            <w:vAlign w:val="center"/>
          </w:tcPr>
          <w:p w:rsidR="00F87EBF" w:rsidRPr="00D20E31" w:rsidRDefault="00933A9C" w:rsidP="00C83DB7">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2,848,293</w:t>
            </w:r>
          </w:p>
        </w:tc>
        <w:tc>
          <w:tcPr>
            <w:tcW w:w="2292" w:type="dxa"/>
            <w:tcBorders>
              <w:left w:val="single" w:sz="12" w:space="0" w:color="auto"/>
              <w:right w:val="single" w:sz="12" w:space="0" w:color="auto"/>
            </w:tcBorders>
            <w:vAlign w:val="center"/>
          </w:tcPr>
          <w:p w:rsidR="00F87EBF" w:rsidRPr="00600187" w:rsidRDefault="00933A9C" w:rsidP="00B17B9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2,130</w:t>
            </w:r>
          </w:p>
        </w:tc>
        <w:tc>
          <w:tcPr>
            <w:tcW w:w="2292" w:type="dxa"/>
            <w:tcBorders>
              <w:left w:val="single" w:sz="12" w:space="0" w:color="auto"/>
            </w:tcBorders>
            <w:vAlign w:val="center"/>
          </w:tcPr>
          <w:p w:rsidR="00F87EBF" w:rsidRPr="00600187" w:rsidRDefault="00933A9C" w:rsidP="003C72D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2,850,423</w:t>
            </w:r>
          </w:p>
        </w:tc>
      </w:tr>
      <w:tr w:rsidR="00F87EBF" w:rsidRPr="00600187" w:rsidTr="00497D41">
        <w:tc>
          <w:tcPr>
            <w:tcW w:w="2197" w:type="dxa"/>
            <w:vAlign w:val="center"/>
          </w:tcPr>
          <w:p w:rsidR="00F87EBF" w:rsidRPr="00600187" w:rsidRDefault="00F87EBF" w:rsidP="003C72D6">
            <w:pPr>
              <w:jc w:val="distribute"/>
              <w:rPr>
                <w:rFonts w:ascii="ＭＳ Ｐゴシック" w:eastAsia="ＭＳ Ｐゴシック" w:hAnsi="ＭＳ Ｐゴシック"/>
                <w:sz w:val="24"/>
                <w:szCs w:val="24"/>
              </w:rPr>
            </w:pPr>
            <w:r w:rsidRPr="00600187">
              <w:rPr>
                <w:rFonts w:ascii="ＭＳ Ｐゴシック" w:eastAsia="ＭＳ Ｐゴシック" w:hAnsi="ＭＳ Ｐゴシック" w:hint="eastAsia"/>
                <w:sz w:val="24"/>
                <w:szCs w:val="24"/>
              </w:rPr>
              <w:t>計</w:t>
            </w:r>
          </w:p>
        </w:tc>
        <w:tc>
          <w:tcPr>
            <w:tcW w:w="2291" w:type="dxa"/>
            <w:tcBorders>
              <w:right w:val="single" w:sz="12" w:space="0" w:color="auto"/>
            </w:tcBorders>
            <w:vAlign w:val="center"/>
          </w:tcPr>
          <w:p w:rsidR="00F87EBF" w:rsidRPr="00D20E31" w:rsidRDefault="00933A9C" w:rsidP="00C83DB7">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5,446,759</w:t>
            </w:r>
          </w:p>
        </w:tc>
        <w:tc>
          <w:tcPr>
            <w:tcW w:w="2292" w:type="dxa"/>
            <w:tcBorders>
              <w:left w:val="single" w:sz="12" w:space="0" w:color="auto"/>
              <w:bottom w:val="single" w:sz="12" w:space="0" w:color="auto"/>
              <w:right w:val="single" w:sz="12" w:space="0" w:color="auto"/>
            </w:tcBorders>
            <w:vAlign w:val="center"/>
          </w:tcPr>
          <w:p w:rsidR="00F87EBF" w:rsidRPr="00600187" w:rsidRDefault="00E1535D" w:rsidP="00F75A97">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24,149</w:t>
            </w:r>
          </w:p>
        </w:tc>
        <w:tc>
          <w:tcPr>
            <w:tcW w:w="2292" w:type="dxa"/>
            <w:tcBorders>
              <w:left w:val="single" w:sz="12" w:space="0" w:color="auto"/>
            </w:tcBorders>
            <w:vAlign w:val="center"/>
          </w:tcPr>
          <w:p w:rsidR="00F87EBF" w:rsidRPr="00600187" w:rsidRDefault="00933A9C" w:rsidP="00F75A97">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5,470,908</w:t>
            </w:r>
          </w:p>
        </w:tc>
      </w:tr>
    </w:tbl>
    <w:p w:rsidR="00524FFF" w:rsidRPr="00D20E31" w:rsidRDefault="00E52962" w:rsidP="004D230E">
      <w:pPr>
        <w:ind w:firstLineChars="200" w:firstLine="400"/>
        <w:rPr>
          <w:rFonts w:ascii="ＭＳ Ｐゴシック" w:eastAsia="ＭＳ Ｐゴシック" w:hAnsi="ＭＳ Ｐゴシック"/>
          <w:sz w:val="20"/>
        </w:rPr>
      </w:pPr>
      <w:r w:rsidRPr="00600187">
        <w:rPr>
          <w:rFonts w:ascii="ＭＳ Ｐゴシック" w:eastAsia="ＭＳ Ｐゴシック" w:hAnsi="ＭＳ Ｐゴシック" w:hint="eastAsia"/>
          <w:sz w:val="20"/>
        </w:rPr>
        <w:t>(各表においては、端数処理の関係上、合計と内訳が一致しない場合がある。)</w:t>
      </w:r>
    </w:p>
    <w:p w:rsidR="00CF4C56" w:rsidRDefault="00CF4C56">
      <w:pPr>
        <w:rPr>
          <w:rFonts w:ascii="ＭＳ Ｐゴシック" w:eastAsia="ＭＳ Ｐゴシック" w:hAnsi="ＭＳ Ｐゴシック" w:cs="Meiryo UI"/>
        </w:rPr>
      </w:pPr>
    </w:p>
    <w:p w:rsidR="00634537" w:rsidRPr="00595ED8" w:rsidRDefault="00634537">
      <w:pPr>
        <w:rPr>
          <w:rFonts w:ascii="ＭＳ Ｐゴシック" w:eastAsia="ＭＳ Ｐゴシック" w:hAnsi="ＭＳ Ｐゴシック" w:cs="Meiryo UI"/>
        </w:rPr>
      </w:pPr>
    </w:p>
    <w:p w:rsidR="005267F1"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２</w:t>
      </w:r>
      <w:r w:rsidRPr="00595ED8">
        <w:rPr>
          <w:rFonts w:ascii="ＭＳ Ｐゴシック" w:eastAsia="ＭＳ Ｐゴシック" w:hAnsi="ＭＳ Ｐゴシック" w:cs="Meiryo UI" w:hint="eastAsia"/>
          <w:b/>
          <w:bCs/>
          <w:kern w:val="24"/>
          <w:sz w:val="28"/>
          <w:szCs w:val="48"/>
        </w:rPr>
        <w:t>】</w:t>
      </w:r>
      <w:r>
        <w:rPr>
          <w:rFonts w:ascii="ＭＳ Ｐゴシック" w:eastAsia="ＭＳ Ｐゴシック" w:hAnsi="ＭＳ Ｐゴシック" w:cs="Meiryo UI" w:hint="eastAsia"/>
          <w:b/>
          <w:bCs/>
          <w:kern w:val="24"/>
          <w:sz w:val="28"/>
          <w:szCs w:val="48"/>
        </w:rPr>
        <w:t xml:space="preserve">　</w:t>
      </w:r>
      <w:r w:rsidR="00CE0EF5" w:rsidRPr="00CE0EF5">
        <w:rPr>
          <w:rFonts w:ascii="ＭＳ Ｐゴシック" w:eastAsia="ＭＳ Ｐゴシック" w:hAnsi="ＭＳ Ｐゴシック" w:cs="Meiryo UI" w:hint="eastAsia"/>
          <w:b/>
          <w:bCs/>
          <w:kern w:val="24"/>
          <w:sz w:val="28"/>
          <w:szCs w:val="48"/>
        </w:rPr>
        <w:t>補正予算の内訳</w:t>
      </w:r>
    </w:p>
    <w:p w:rsidR="005267F1" w:rsidRPr="00595ED8" w:rsidRDefault="003771A4" w:rsidP="00E96975">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sidR="00595ED8">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rsidR="006A6D98" w:rsidRPr="00D20E31" w:rsidRDefault="00103052" w:rsidP="00103052">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28896" behindDoc="0" locked="0" layoutInCell="1" allowOverlap="1" wp14:anchorId="3C2F7949" wp14:editId="044CAFC7">
                <wp:simplePos x="0" y="0"/>
                <wp:positionH relativeFrom="column">
                  <wp:posOffset>4651375</wp:posOffset>
                </wp:positionH>
                <wp:positionV relativeFrom="paragraph">
                  <wp:posOffset>191608</wp:posOffset>
                </wp:positionV>
                <wp:extent cx="1461770" cy="39179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7E7" w:rsidRPr="005F41A6" w:rsidRDefault="006877E7"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2F7949" id="正方形/長方形 5" o:spid="_x0000_s1026" style="position:absolute;left:0;text-align:left;margin-left:366.25pt;margin-top:15.1pt;width:115.1pt;height:30.8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" filled="f" stroked="f" strokeweight="2pt">
                <v:textbox>
                  <w:txbxContent>
                    <w:p w:rsidR="006877E7" w:rsidRPr="005F41A6" w:rsidRDefault="006877E7"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6877E7">
        <w:rPr>
          <w:rFonts w:ascii="ＭＳ Ｐゴシック" w:eastAsia="ＭＳ Ｐゴシック" w:hAnsi="ＭＳ Ｐゴシック" w:hint="eastAsia"/>
          <w:b/>
          <w:sz w:val="24"/>
          <w:szCs w:val="24"/>
        </w:rPr>
        <w:t>（１</w:t>
      </w:r>
      <w:r w:rsidR="006A6D98" w:rsidRPr="00D20E31">
        <w:rPr>
          <w:rFonts w:ascii="ＭＳ Ｐゴシック" w:eastAsia="ＭＳ Ｐゴシック" w:hAnsi="ＭＳ Ｐゴシック" w:hint="eastAsia"/>
          <w:b/>
          <w:sz w:val="24"/>
          <w:szCs w:val="24"/>
        </w:rPr>
        <w:t>）性質別内訳</w:t>
      </w:r>
    </w:p>
    <w:p w:rsidR="006A6D98" w:rsidRPr="00D20E31" w:rsidRDefault="006A6D98" w:rsidP="006A6D98">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0"/>
        <w:gridCol w:w="1985"/>
        <w:gridCol w:w="1941"/>
        <w:gridCol w:w="1941"/>
        <w:gridCol w:w="1942"/>
        <w:gridCol w:w="1036"/>
      </w:tblGrid>
      <w:tr w:rsidR="006A6D98" w:rsidRPr="00D20E31" w:rsidTr="00AD7566">
        <w:tc>
          <w:tcPr>
            <w:tcW w:w="2235" w:type="dxa"/>
            <w:gridSpan w:val="2"/>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1941" w:type="dxa"/>
            <w:tcBorders>
              <w:right w:val="single" w:sz="12" w:space="0" w:color="auto"/>
            </w:tcBorders>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941" w:type="dxa"/>
            <w:tcBorders>
              <w:top w:val="single" w:sz="12" w:space="0" w:color="auto"/>
              <w:left w:val="single" w:sz="12" w:space="0" w:color="auto"/>
              <w:right w:val="single" w:sz="12" w:space="0" w:color="auto"/>
            </w:tcBorders>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42" w:type="dxa"/>
            <w:tcBorders>
              <w:left w:val="single" w:sz="12" w:space="0" w:color="auto"/>
            </w:tcBorders>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1036" w:type="dxa"/>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F473B5" w:rsidRPr="00D906BD" w:rsidTr="00AD7566">
        <w:tc>
          <w:tcPr>
            <w:tcW w:w="2235" w:type="dxa"/>
            <w:gridSpan w:val="2"/>
            <w:tcBorders>
              <w:bottom w:val="nil"/>
            </w:tcBorders>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義務的経費</w:t>
            </w:r>
          </w:p>
        </w:tc>
        <w:tc>
          <w:tcPr>
            <w:tcW w:w="1941" w:type="dxa"/>
            <w:tcBorders>
              <w:right w:val="single" w:sz="12" w:space="0" w:color="auto"/>
            </w:tcBorders>
            <w:vAlign w:val="center"/>
          </w:tcPr>
          <w:p w:rsidR="00F473B5" w:rsidRPr="00D20E31" w:rsidRDefault="00F473B5" w:rsidP="00F473B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1,076,256 </w:t>
            </w:r>
          </w:p>
        </w:tc>
        <w:tc>
          <w:tcPr>
            <w:tcW w:w="1941" w:type="dxa"/>
            <w:tcBorders>
              <w:left w:val="single" w:sz="12" w:space="0" w:color="auto"/>
              <w:right w:val="single" w:sz="12" w:space="0" w:color="auto"/>
            </w:tcBorders>
            <w:vAlign w:val="center"/>
          </w:tcPr>
          <w:p w:rsidR="00F473B5" w:rsidRPr="00D906BD" w:rsidRDefault="00F473B5" w:rsidP="00F473B5">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1,076,256</w:t>
            </w:r>
          </w:p>
        </w:tc>
        <w:tc>
          <w:tcPr>
            <w:tcW w:w="1036" w:type="dxa"/>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41.1</w:t>
            </w:r>
          </w:p>
        </w:tc>
      </w:tr>
      <w:tr w:rsidR="00F473B5" w:rsidRPr="00D906BD" w:rsidTr="009E4808">
        <w:tc>
          <w:tcPr>
            <w:tcW w:w="250" w:type="dxa"/>
            <w:vMerge w:val="restart"/>
            <w:tcBorders>
              <w:top w:val="nil"/>
            </w:tcBorders>
            <w:vAlign w:val="center"/>
          </w:tcPr>
          <w:p w:rsidR="00F473B5" w:rsidRPr="00D20E31" w:rsidRDefault="00F473B5" w:rsidP="00F473B5">
            <w:pPr>
              <w:jc w:val="distribute"/>
              <w:rPr>
                <w:rFonts w:ascii="ＭＳ Ｐゴシック" w:eastAsia="ＭＳ Ｐゴシック" w:hAnsi="ＭＳ Ｐゴシック"/>
                <w:sz w:val="24"/>
                <w:szCs w:val="24"/>
              </w:rPr>
            </w:pPr>
          </w:p>
        </w:tc>
        <w:tc>
          <w:tcPr>
            <w:tcW w:w="1985" w:type="dxa"/>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人件費</w:t>
            </w:r>
          </w:p>
        </w:tc>
        <w:tc>
          <w:tcPr>
            <w:tcW w:w="1941" w:type="dxa"/>
            <w:tcBorders>
              <w:right w:val="single" w:sz="12" w:space="0" w:color="auto"/>
            </w:tcBorders>
          </w:tcPr>
          <w:p w:rsidR="00F473B5" w:rsidRPr="00FB0378" w:rsidRDefault="00F473B5" w:rsidP="00F473B5">
            <w:pPr>
              <w:jc w:val="right"/>
              <w:rPr>
                <w:rFonts w:ascii="ＭＳ Ｐゴシック" w:eastAsia="ＭＳ Ｐゴシック" w:hAnsi="ＭＳ Ｐゴシック"/>
                <w:sz w:val="24"/>
                <w:szCs w:val="24"/>
              </w:rPr>
            </w:pPr>
            <w:r w:rsidRPr="00FB0378">
              <w:rPr>
                <w:rFonts w:ascii="ＭＳ Ｐゴシック" w:eastAsia="ＭＳ Ｐゴシック" w:hAnsi="ＭＳ Ｐゴシック"/>
                <w:sz w:val="24"/>
                <w:szCs w:val="24"/>
              </w:rPr>
              <w:t xml:space="preserve">695,290 </w:t>
            </w:r>
          </w:p>
        </w:tc>
        <w:tc>
          <w:tcPr>
            <w:tcW w:w="1941" w:type="dxa"/>
            <w:tcBorders>
              <w:left w:val="single" w:sz="12" w:space="0" w:color="auto"/>
              <w:right w:val="single" w:sz="12" w:space="0" w:color="auto"/>
            </w:tcBorders>
            <w:vAlign w:val="center"/>
          </w:tcPr>
          <w:p w:rsidR="00F473B5" w:rsidRPr="00D906BD" w:rsidRDefault="00F473B5" w:rsidP="00F473B5">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695,290</w:t>
            </w:r>
          </w:p>
        </w:tc>
        <w:tc>
          <w:tcPr>
            <w:tcW w:w="1036" w:type="dxa"/>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26.5</w:t>
            </w:r>
          </w:p>
        </w:tc>
      </w:tr>
      <w:tr w:rsidR="00F473B5" w:rsidRPr="00D906BD" w:rsidTr="009E4808">
        <w:tc>
          <w:tcPr>
            <w:tcW w:w="250" w:type="dxa"/>
            <w:vMerge/>
            <w:vAlign w:val="center"/>
          </w:tcPr>
          <w:p w:rsidR="00F473B5" w:rsidRPr="00D20E31" w:rsidRDefault="00F473B5" w:rsidP="00F473B5">
            <w:pPr>
              <w:jc w:val="distribute"/>
              <w:rPr>
                <w:rFonts w:ascii="ＭＳ Ｐゴシック" w:eastAsia="ＭＳ Ｐゴシック" w:hAnsi="ＭＳ Ｐゴシック"/>
                <w:sz w:val="24"/>
                <w:szCs w:val="24"/>
              </w:rPr>
            </w:pPr>
          </w:p>
        </w:tc>
        <w:tc>
          <w:tcPr>
            <w:tcW w:w="1985" w:type="dxa"/>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扶助費</w:t>
            </w:r>
          </w:p>
        </w:tc>
        <w:tc>
          <w:tcPr>
            <w:tcW w:w="1941" w:type="dxa"/>
            <w:tcBorders>
              <w:right w:val="single" w:sz="12" w:space="0" w:color="auto"/>
            </w:tcBorders>
          </w:tcPr>
          <w:p w:rsidR="00F473B5" w:rsidRPr="00FB0378" w:rsidRDefault="00F473B5" w:rsidP="00F473B5">
            <w:pPr>
              <w:jc w:val="right"/>
              <w:rPr>
                <w:rFonts w:ascii="ＭＳ Ｐゴシック" w:eastAsia="ＭＳ Ｐゴシック" w:hAnsi="ＭＳ Ｐゴシック"/>
                <w:sz w:val="24"/>
                <w:szCs w:val="24"/>
              </w:rPr>
            </w:pPr>
            <w:r w:rsidRPr="00FB0378">
              <w:rPr>
                <w:rFonts w:ascii="ＭＳ Ｐゴシック" w:eastAsia="ＭＳ Ｐゴシック" w:hAnsi="ＭＳ Ｐゴシック"/>
                <w:sz w:val="24"/>
                <w:szCs w:val="24"/>
              </w:rPr>
              <w:t xml:space="preserve">52,718 </w:t>
            </w:r>
          </w:p>
        </w:tc>
        <w:tc>
          <w:tcPr>
            <w:tcW w:w="1941" w:type="dxa"/>
            <w:tcBorders>
              <w:left w:val="single" w:sz="12" w:space="0" w:color="auto"/>
              <w:right w:val="single" w:sz="12" w:space="0" w:color="auto"/>
            </w:tcBorders>
            <w:vAlign w:val="center"/>
          </w:tcPr>
          <w:p w:rsidR="00F473B5" w:rsidRPr="00D906BD" w:rsidRDefault="00F473B5" w:rsidP="00F473B5">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52,718</w:t>
            </w:r>
          </w:p>
        </w:tc>
        <w:tc>
          <w:tcPr>
            <w:tcW w:w="1036" w:type="dxa"/>
            <w:vAlign w:val="center"/>
          </w:tcPr>
          <w:p w:rsidR="00F473B5" w:rsidRPr="00D906BD" w:rsidRDefault="00F473B5" w:rsidP="00F473B5">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2.0</w:t>
            </w:r>
          </w:p>
        </w:tc>
      </w:tr>
      <w:tr w:rsidR="00F473B5" w:rsidRPr="00D906BD" w:rsidTr="009E4808">
        <w:tc>
          <w:tcPr>
            <w:tcW w:w="250" w:type="dxa"/>
            <w:vMerge/>
            <w:vAlign w:val="center"/>
          </w:tcPr>
          <w:p w:rsidR="00F473B5" w:rsidRPr="00D20E31" w:rsidRDefault="00F473B5" w:rsidP="00F473B5">
            <w:pPr>
              <w:jc w:val="distribute"/>
              <w:rPr>
                <w:rFonts w:ascii="ＭＳ Ｐゴシック" w:eastAsia="ＭＳ Ｐゴシック" w:hAnsi="ＭＳ Ｐゴシック"/>
                <w:sz w:val="24"/>
                <w:szCs w:val="24"/>
              </w:rPr>
            </w:pPr>
          </w:p>
        </w:tc>
        <w:tc>
          <w:tcPr>
            <w:tcW w:w="1985" w:type="dxa"/>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公債費</w:t>
            </w:r>
          </w:p>
        </w:tc>
        <w:tc>
          <w:tcPr>
            <w:tcW w:w="1941" w:type="dxa"/>
            <w:tcBorders>
              <w:right w:val="single" w:sz="12" w:space="0" w:color="auto"/>
            </w:tcBorders>
          </w:tcPr>
          <w:p w:rsidR="00F473B5" w:rsidRPr="00FB0378" w:rsidRDefault="00F473B5" w:rsidP="00F473B5">
            <w:pPr>
              <w:jc w:val="right"/>
              <w:rPr>
                <w:rFonts w:ascii="ＭＳ Ｐゴシック" w:eastAsia="ＭＳ Ｐゴシック" w:hAnsi="ＭＳ Ｐゴシック"/>
                <w:sz w:val="24"/>
                <w:szCs w:val="24"/>
              </w:rPr>
            </w:pPr>
            <w:r w:rsidRPr="00FB0378">
              <w:rPr>
                <w:rFonts w:ascii="ＭＳ Ｐゴシック" w:eastAsia="ＭＳ Ｐゴシック" w:hAnsi="ＭＳ Ｐゴシック"/>
                <w:sz w:val="24"/>
                <w:szCs w:val="24"/>
              </w:rPr>
              <w:t xml:space="preserve">328,248 </w:t>
            </w:r>
          </w:p>
        </w:tc>
        <w:tc>
          <w:tcPr>
            <w:tcW w:w="1941" w:type="dxa"/>
            <w:tcBorders>
              <w:left w:val="single" w:sz="12" w:space="0" w:color="auto"/>
              <w:right w:val="single" w:sz="12" w:space="0" w:color="auto"/>
            </w:tcBorders>
            <w:vAlign w:val="center"/>
          </w:tcPr>
          <w:p w:rsidR="00F473B5" w:rsidRPr="00D906BD" w:rsidRDefault="00F473B5" w:rsidP="00F473B5">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328,248</w:t>
            </w:r>
          </w:p>
        </w:tc>
        <w:tc>
          <w:tcPr>
            <w:tcW w:w="1036" w:type="dxa"/>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12.5</w:t>
            </w:r>
          </w:p>
        </w:tc>
      </w:tr>
      <w:tr w:rsidR="00F473B5" w:rsidRPr="00D906BD" w:rsidTr="00AD7566">
        <w:tc>
          <w:tcPr>
            <w:tcW w:w="2235" w:type="dxa"/>
            <w:gridSpan w:val="2"/>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税関連歳出</w:t>
            </w:r>
          </w:p>
        </w:tc>
        <w:tc>
          <w:tcPr>
            <w:tcW w:w="1941" w:type="dxa"/>
            <w:tcBorders>
              <w:right w:val="single" w:sz="12" w:space="0" w:color="auto"/>
            </w:tcBorders>
            <w:vAlign w:val="center"/>
          </w:tcPr>
          <w:p w:rsidR="00F473B5" w:rsidRPr="00D20E31" w:rsidRDefault="00F473B5" w:rsidP="00F473B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226,849 </w:t>
            </w:r>
          </w:p>
        </w:tc>
        <w:tc>
          <w:tcPr>
            <w:tcW w:w="1941" w:type="dxa"/>
            <w:tcBorders>
              <w:left w:val="single" w:sz="12" w:space="0" w:color="auto"/>
              <w:right w:val="single" w:sz="12" w:space="0" w:color="auto"/>
            </w:tcBorders>
            <w:vAlign w:val="center"/>
          </w:tcPr>
          <w:p w:rsidR="00F473B5" w:rsidRPr="00D906BD" w:rsidRDefault="00F473B5" w:rsidP="00F473B5">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226,849</w:t>
            </w:r>
          </w:p>
        </w:tc>
        <w:tc>
          <w:tcPr>
            <w:tcW w:w="1036" w:type="dxa"/>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8.7</w:t>
            </w:r>
          </w:p>
        </w:tc>
      </w:tr>
      <w:tr w:rsidR="00F473B5" w:rsidRPr="00D906BD" w:rsidTr="00AD7566">
        <w:tc>
          <w:tcPr>
            <w:tcW w:w="2235" w:type="dxa"/>
            <w:gridSpan w:val="2"/>
            <w:tcBorders>
              <w:bottom w:val="nil"/>
            </w:tcBorders>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建設事業費</w:t>
            </w:r>
          </w:p>
        </w:tc>
        <w:tc>
          <w:tcPr>
            <w:tcW w:w="1941" w:type="dxa"/>
            <w:tcBorders>
              <w:right w:val="single" w:sz="12" w:space="0" w:color="auto"/>
            </w:tcBorders>
            <w:vAlign w:val="center"/>
          </w:tcPr>
          <w:p w:rsidR="00F473B5" w:rsidRPr="00D20E31" w:rsidRDefault="00F473B5" w:rsidP="00F473B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180,752 </w:t>
            </w:r>
          </w:p>
        </w:tc>
        <w:tc>
          <w:tcPr>
            <w:tcW w:w="1941" w:type="dxa"/>
            <w:tcBorders>
              <w:left w:val="single" w:sz="12" w:space="0" w:color="auto"/>
              <w:right w:val="single" w:sz="12" w:space="0" w:color="auto"/>
            </w:tcBorders>
            <w:vAlign w:val="center"/>
          </w:tcPr>
          <w:p w:rsidR="00F473B5" w:rsidRPr="00D906BD" w:rsidRDefault="00AD53C2" w:rsidP="00AD53C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21,157</w:t>
            </w:r>
          </w:p>
        </w:tc>
        <w:tc>
          <w:tcPr>
            <w:tcW w:w="1942" w:type="dxa"/>
            <w:tcBorders>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201,910</w:t>
            </w:r>
          </w:p>
        </w:tc>
        <w:tc>
          <w:tcPr>
            <w:tcW w:w="1036" w:type="dxa"/>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7.7</w:t>
            </w:r>
          </w:p>
        </w:tc>
      </w:tr>
      <w:tr w:rsidR="00F473B5" w:rsidRPr="00D906BD" w:rsidTr="00AD7566">
        <w:tc>
          <w:tcPr>
            <w:tcW w:w="250" w:type="dxa"/>
            <w:vMerge w:val="restart"/>
            <w:tcBorders>
              <w:top w:val="nil"/>
            </w:tcBorders>
            <w:vAlign w:val="center"/>
          </w:tcPr>
          <w:p w:rsidR="00F473B5" w:rsidRPr="00D20E31" w:rsidRDefault="00F473B5" w:rsidP="00F473B5">
            <w:pPr>
              <w:jc w:val="distribute"/>
              <w:rPr>
                <w:rFonts w:ascii="ＭＳ Ｐゴシック" w:eastAsia="ＭＳ Ｐゴシック" w:hAnsi="ＭＳ Ｐゴシック"/>
                <w:sz w:val="24"/>
                <w:szCs w:val="24"/>
              </w:rPr>
            </w:pPr>
          </w:p>
        </w:tc>
        <w:tc>
          <w:tcPr>
            <w:tcW w:w="1985" w:type="dxa"/>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国庫補助</w:t>
            </w:r>
          </w:p>
        </w:tc>
        <w:tc>
          <w:tcPr>
            <w:tcW w:w="1941" w:type="dxa"/>
            <w:tcBorders>
              <w:right w:val="single" w:sz="12" w:space="0" w:color="auto"/>
            </w:tcBorders>
            <w:vAlign w:val="center"/>
          </w:tcPr>
          <w:p w:rsidR="00F473B5" w:rsidRPr="00D20E31" w:rsidRDefault="00F473B5" w:rsidP="00F473B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108,486 </w:t>
            </w:r>
          </w:p>
        </w:tc>
        <w:tc>
          <w:tcPr>
            <w:tcW w:w="1941" w:type="dxa"/>
            <w:tcBorders>
              <w:left w:val="single" w:sz="12" w:space="0" w:color="auto"/>
              <w:righ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21,006</w:t>
            </w:r>
          </w:p>
        </w:tc>
        <w:tc>
          <w:tcPr>
            <w:tcW w:w="1942" w:type="dxa"/>
            <w:tcBorders>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129,492</w:t>
            </w:r>
          </w:p>
        </w:tc>
        <w:tc>
          <w:tcPr>
            <w:tcW w:w="1036" w:type="dxa"/>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4.9</w:t>
            </w:r>
          </w:p>
        </w:tc>
      </w:tr>
      <w:tr w:rsidR="00F473B5" w:rsidRPr="00D906BD" w:rsidTr="00AD7566">
        <w:tc>
          <w:tcPr>
            <w:tcW w:w="250" w:type="dxa"/>
            <w:vMerge/>
            <w:vAlign w:val="center"/>
          </w:tcPr>
          <w:p w:rsidR="00F473B5" w:rsidRPr="00D20E31" w:rsidRDefault="00F473B5" w:rsidP="00F473B5">
            <w:pPr>
              <w:jc w:val="distribute"/>
              <w:rPr>
                <w:rFonts w:ascii="ＭＳ Ｐゴシック" w:eastAsia="ＭＳ Ｐゴシック" w:hAnsi="ＭＳ Ｐゴシック"/>
                <w:sz w:val="24"/>
                <w:szCs w:val="24"/>
              </w:rPr>
            </w:pPr>
          </w:p>
        </w:tc>
        <w:tc>
          <w:tcPr>
            <w:tcW w:w="1985" w:type="dxa"/>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単独</w:t>
            </w:r>
          </w:p>
        </w:tc>
        <w:tc>
          <w:tcPr>
            <w:tcW w:w="1941" w:type="dxa"/>
            <w:tcBorders>
              <w:right w:val="single" w:sz="12" w:space="0" w:color="auto"/>
            </w:tcBorders>
            <w:vAlign w:val="center"/>
          </w:tcPr>
          <w:p w:rsidR="00F473B5" w:rsidRPr="00D20E31" w:rsidRDefault="00F473B5" w:rsidP="00F473B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72,266 </w:t>
            </w:r>
          </w:p>
        </w:tc>
        <w:tc>
          <w:tcPr>
            <w:tcW w:w="1941" w:type="dxa"/>
            <w:tcBorders>
              <w:left w:val="single" w:sz="12" w:space="0" w:color="auto"/>
              <w:righ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151</w:t>
            </w:r>
          </w:p>
        </w:tc>
        <w:tc>
          <w:tcPr>
            <w:tcW w:w="1942" w:type="dxa"/>
            <w:tcBorders>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72,417</w:t>
            </w:r>
          </w:p>
        </w:tc>
        <w:tc>
          <w:tcPr>
            <w:tcW w:w="1036" w:type="dxa"/>
            <w:vAlign w:val="center"/>
          </w:tcPr>
          <w:p w:rsidR="00F473B5" w:rsidRPr="00D906BD" w:rsidRDefault="00F473B5"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w:t>
            </w:r>
          </w:p>
        </w:tc>
      </w:tr>
      <w:tr w:rsidR="00F473B5" w:rsidRPr="00D906BD" w:rsidTr="00AD7566">
        <w:tc>
          <w:tcPr>
            <w:tcW w:w="2235" w:type="dxa"/>
            <w:gridSpan w:val="2"/>
            <w:tcBorders>
              <w:bottom w:val="nil"/>
            </w:tcBorders>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一般施策経費</w:t>
            </w:r>
          </w:p>
        </w:tc>
        <w:tc>
          <w:tcPr>
            <w:tcW w:w="1941" w:type="dxa"/>
            <w:tcBorders>
              <w:right w:val="single" w:sz="12" w:space="0" w:color="auto"/>
            </w:tcBorders>
            <w:vAlign w:val="center"/>
          </w:tcPr>
          <w:p w:rsidR="00F473B5" w:rsidRPr="00D20E31"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1,114,</w:t>
            </w:r>
            <w:r>
              <w:rPr>
                <w:rFonts w:ascii="ＭＳ Ｐゴシック" w:eastAsia="ＭＳ Ｐゴシック" w:hAnsi="ＭＳ Ｐゴシック" w:hint="eastAsia"/>
                <w:sz w:val="24"/>
                <w:szCs w:val="24"/>
              </w:rPr>
              <w:t>609</w:t>
            </w:r>
            <w:r w:rsidR="00F473B5">
              <w:rPr>
                <w:rFonts w:ascii="ＭＳ Ｐゴシック" w:eastAsia="ＭＳ Ｐゴシック" w:hAnsi="ＭＳ Ｐゴシック"/>
                <w:sz w:val="24"/>
                <w:szCs w:val="24"/>
              </w:rPr>
              <w:t xml:space="preserve"> </w:t>
            </w:r>
          </w:p>
        </w:tc>
        <w:tc>
          <w:tcPr>
            <w:tcW w:w="1941" w:type="dxa"/>
            <w:tcBorders>
              <w:left w:val="single" w:sz="12" w:space="0" w:color="auto"/>
              <w:righ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861</w:t>
            </w:r>
          </w:p>
        </w:tc>
        <w:tc>
          <w:tcPr>
            <w:tcW w:w="1942" w:type="dxa"/>
            <w:tcBorders>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1,115,470</w:t>
            </w:r>
          </w:p>
        </w:tc>
        <w:tc>
          <w:tcPr>
            <w:tcW w:w="1036" w:type="dxa"/>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42.</w:t>
            </w:r>
            <w:r w:rsidR="002013B7">
              <w:rPr>
                <w:rFonts w:ascii="ＭＳ Ｐゴシック" w:eastAsia="ＭＳ Ｐゴシック" w:hAnsi="ＭＳ Ｐゴシック" w:hint="eastAsia"/>
                <w:sz w:val="24"/>
                <w:szCs w:val="24"/>
              </w:rPr>
              <w:t>5</w:t>
            </w:r>
          </w:p>
        </w:tc>
      </w:tr>
      <w:tr w:rsidR="00F473B5" w:rsidRPr="00D906BD" w:rsidTr="00AD7566">
        <w:tc>
          <w:tcPr>
            <w:tcW w:w="250" w:type="dxa"/>
            <w:vMerge w:val="restart"/>
            <w:tcBorders>
              <w:top w:val="nil"/>
            </w:tcBorders>
            <w:vAlign w:val="center"/>
          </w:tcPr>
          <w:p w:rsidR="00F473B5" w:rsidRPr="00D20E31" w:rsidRDefault="00F473B5" w:rsidP="00F473B5">
            <w:pPr>
              <w:jc w:val="distribute"/>
              <w:rPr>
                <w:rFonts w:ascii="ＭＳ Ｐゴシック" w:eastAsia="ＭＳ Ｐゴシック" w:hAnsi="ＭＳ Ｐゴシック"/>
                <w:sz w:val="24"/>
                <w:szCs w:val="24"/>
              </w:rPr>
            </w:pPr>
          </w:p>
        </w:tc>
        <w:tc>
          <w:tcPr>
            <w:tcW w:w="1985" w:type="dxa"/>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貸付金</w:t>
            </w:r>
          </w:p>
        </w:tc>
        <w:tc>
          <w:tcPr>
            <w:tcW w:w="1941" w:type="dxa"/>
            <w:tcBorders>
              <w:right w:val="single" w:sz="12" w:space="0" w:color="auto"/>
            </w:tcBorders>
            <w:vAlign w:val="center"/>
          </w:tcPr>
          <w:p w:rsidR="00F473B5" w:rsidRPr="00D20E31" w:rsidRDefault="00F473B5" w:rsidP="00F473B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316,022 </w:t>
            </w:r>
          </w:p>
        </w:tc>
        <w:tc>
          <w:tcPr>
            <w:tcW w:w="1941" w:type="dxa"/>
            <w:tcBorders>
              <w:left w:val="single" w:sz="12" w:space="0" w:color="auto"/>
              <w:right w:val="single" w:sz="12" w:space="0" w:color="auto"/>
            </w:tcBorders>
            <w:vAlign w:val="center"/>
          </w:tcPr>
          <w:p w:rsidR="00F473B5" w:rsidRPr="00D906BD" w:rsidRDefault="00F473B5" w:rsidP="00F473B5">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316,022</w:t>
            </w:r>
          </w:p>
        </w:tc>
        <w:tc>
          <w:tcPr>
            <w:tcW w:w="1036" w:type="dxa"/>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12.1</w:t>
            </w:r>
          </w:p>
        </w:tc>
      </w:tr>
      <w:tr w:rsidR="00F473B5" w:rsidRPr="00D906BD" w:rsidTr="00AD7566">
        <w:tc>
          <w:tcPr>
            <w:tcW w:w="250" w:type="dxa"/>
            <w:vMerge/>
            <w:vAlign w:val="center"/>
          </w:tcPr>
          <w:p w:rsidR="00F473B5" w:rsidRPr="00D20E31" w:rsidRDefault="00F473B5" w:rsidP="00F473B5">
            <w:pPr>
              <w:jc w:val="distribute"/>
              <w:rPr>
                <w:rFonts w:ascii="ＭＳ Ｐゴシック" w:eastAsia="ＭＳ Ｐゴシック" w:hAnsi="ＭＳ Ｐゴシック"/>
                <w:sz w:val="24"/>
                <w:szCs w:val="24"/>
              </w:rPr>
            </w:pPr>
          </w:p>
        </w:tc>
        <w:tc>
          <w:tcPr>
            <w:tcW w:w="1985" w:type="dxa"/>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補助金等</w:t>
            </w:r>
          </w:p>
        </w:tc>
        <w:tc>
          <w:tcPr>
            <w:tcW w:w="1941" w:type="dxa"/>
            <w:tcBorders>
              <w:right w:val="single" w:sz="12" w:space="0" w:color="auto"/>
            </w:tcBorders>
            <w:vAlign w:val="center"/>
          </w:tcPr>
          <w:p w:rsidR="00F473B5" w:rsidRPr="00D20E31" w:rsidRDefault="00F473B5" w:rsidP="00F473B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611,987 </w:t>
            </w:r>
          </w:p>
        </w:tc>
        <w:tc>
          <w:tcPr>
            <w:tcW w:w="1941" w:type="dxa"/>
            <w:tcBorders>
              <w:left w:val="single" w:sz="12" w:space="0" w:color="auto"/>
              <w:righ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762</w:t>
            </w:r>
          </w:p>
        </w:tc>
        <w:tc>
          <w:tcPr>
            <w:tcW w:w="1942" w:type="dxa"/>
            <w:tcBorders>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612,749</w:t>
            </w:r>
          </w:p>
        </w:tc>
        <w:tc>
          <w:tcPr>
            <w:tcW w:w="1036" w:type="dxa"/>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23.</w:t>
            </w:r>
            <w:r w:rsidR="002013B7">
              <w:rPr>
                <w:rFonts w:ascii="ＭＳ Ｐゴシック" w:eastAsia="ＭＳ Ｐゴシック" w:hAnsi="ＭＳ Ｐゴシック" w:hint="eastAsia"/>
                <w:sz w:val="24"/>
                <w:szCs w:val="24"/>
              </w:rPr>
              <w:t>3</w:t>
            </w:r>
          </w:p>
        </w:tc>
      </w:tr>
      <w:tr w:rsidR="00F473B5" w:rsidRPr="00D906BD" w:rsidTr="00AD7566">
        <w:tc>
          <w:tcPr>
            <w:tcW w:w="250" w:type="dxa"/>
            <w:vMerge/>
            <w:vAlign w:val="center"/>
          </w:tcPr>
          <w:p w:rsidR="00F473B5" w:rsidRPr="00D20E31" w:rsidRDefault="00F473B5" w:rsidP="00F473B5">
            <w:pPr>
              <w:jc w:val="distribute"/>
              <w:rPr>
                <w:rFonts w:ascii="ＭＳ Ｐゴシック" w:eastAsia="ＭＳ Ｐゴシック" w:hAnsi="ＭＳ Ｐゴシック"/>
                <w:sz w:val="24"/>
                <w:szCs w:val="24"/>
              </w:rPr>
            </w:pPr>
          </w:p>
        </w:tc>
        <w:tc>
          <w:tcPr>
            <w:tcW w:w="1985" w:type="dxa"/>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積立金</w:t>
            </w:r>
          </w:p>
        </w:tc>
        <w:tc>
          <w:tcPr>
            <w:tcW w:w="1941" w:type="dxa"/>
            <w:tcBorders>
              <w:right w:val="single" w:sz="12" w:space="0" w:color="auto"/>
            </w:tcBorders>
            <w:vAlign w:val="center"/>
          </w:tcPr>
          <w:p w:rsidR="00F473B5" w:rsidRPr="00D20E31" w:rsidRDefault="00F473B5" w:rsidP="00F473B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33,466 </w:t>
            </w:r>
          </w:p>
        </w:tc>
        <w:tc>
          <w:tcPr>
            <w:tcW w:w="1941" w:type="dxa"/>
            <w:tcBorders>
              <w:left w:val="single" w:sz="12" w:space="0" w:color="auto"/>
              <w:right w:val="single" w:sz="12" w:space="0" w:color="auto"/>
            </w:tcBorders>
            <w:vAlign w:val="center"/>
          </w:tcPr>
          <w:p w:rsidR="00F473B5" w:rsidRPr="00D906BD" w:rsidRDefault="00F473B5" w:rsidP="00F473B5">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33,466</w:t>
            </w:r>
          </w:p>
        </w:tc>
        <w:tc>
          <w:tcPr>
            <w:tcW w:w="1036" w:type="dxa"/>
            <w:vAlign w:val="center"/>
          </w:tcPr>
          <w:p w:rsidR="00F473B5" w:rsidRPr="00D906BD" w:rsidRDefault="00F473B5" w:rsidP="00F473B5">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1.3</w:t>
            </w:r>
          </w:p>
        </w:tc>
      </w:tr>
      <w:tr w:rsidR="00F473B5" w:rsidRPr="00D906BD" w:rsidTr="00AD7566">
        <w:tc>
          <w:tcPr>
            <w:tcW w:w="250" w:type="dxa"/>
            <w:vMerge/>
            <w:tcBorders>
              <w:bottom w:val="double" w:sz="4" w:space="0" w:color="auto"/>
            </w:tcBorders>
            <w:vAlign w:val="center"/>
          </w:tcPr>
          <w:p w:rsidR="00F473B5" w:rsidRPr="00D20E31" w:rsidRDefault="00F473B5" w:rsidP="00F473B5">
            <w:pPr>
              <w:jc w:val="distribute"/>
              <w:rPr>
                <w:rFonts w:ascii="ＭＳ Ｐゴシック" w:eastAsia="ＭＳ Ｐゴシック" w:hAnsi="ＭＳ Ｐゴシック"/>
                <w:sz w:val="24"/>
                <w:szCs w:val="24"/>
              </w:rPr>
            </w:pPr>
          </w:p>
        </w:tc>
        <w:tc>
          <w:tcPr>
            <w:tcW w:w="1985" w:type="dxa"/>
            <w:tcBorders>
              <w:bottom w:val="double" w:sz="4" w:space="0" w:color="auto"/>
            </w:tcBorders>
            <w:vAlign w:val="center"/>
          </w:tcPr>
          <w:p w:rsidR="00F473B5" w:rsidRPr="00D20E31" w:rsidRDefault="00F473B5" w:rsidP="00F473B5">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その他</w:t>
            </w:r>
          </w:p>
        </w:tc>
        <w:tc>
          <w:tcPr>
            <w:tcW w:w="1941" w:type="dxa"/>
            <w:tcBorders>
              <w:bottom w:val="double" w:sz="4" w:space="0" w:color="auto"/>
              <w:right w:val="single" w:sz="12" w:space="0" w:color="auto"/>
            </w:tcBorders>
            <w:vAlign w:val="center"/>
          </w:tcPr>
          <w:p w:rsidR="00F473B5" w:rsidRPr="00D20E31"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153,1</w:t>
            </w:r>
            <w:r>
              <w:rPr>
                <w:rFonts w:ascii="ＭＳ Ｐゴシック" w:eastAsia="ＭＳ Ｐゴシック" w:hAnsi="ＭＳ Ｐゴシック" w:hint="eastAsia"/>
                <w:sz w:val="24"/>
                <w:szCs w:val="24"/>
              </w:rPr>
              <w:t>34</w:t>
            </w:r>
            <w:r w:rsidR="00F473B5">
              <w:rPr>
                <w:rFonts w:ascii="ＭＳ Ｐゴシック" w:eastAsia="ＭＳ Ｐゴシック" w:hAnsi="ＭＳ Ｐゴシック"/>
                <w:sz w:val="24"/>
                <w:szCs w:val="24"/>
              </w:rPr>
              <w:t xml:space="preserve"> </w:t>
            </w:r>
          </w:p>
        </w:tc>
        <w:tc>
          <w:tcPr>
            <w:tcW w:w="1941" w:type="dxa"/>
            <w:tcBorders>
              <w:left w:val="single" w:sz="12" w:space="0" w:color="auto"/>
              <w:bottom w:val="double" w:sz="4" w:space="0" w:color="auto"/>
              <w:right w:val="single" w:sz="12" w:space="0" w:color="auto"/>
            </w:tcBorders>
            <w:vAlign w:val="center"/>
          </w:tcPr>
          <w:p w:rsidR="00F473B5" w:rsidRPr="00D906BD" w:rsidRDefault="005D3167"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99</w:t>
            </w:r>
          </w:p>
        </w:tc>
        <w:tc>
          <w:tcPr>
            <w:tcW w:w="1942" w:type="dxa"/>
            <w:tcBorders>
              <w:left w:val="single" w:sz="12" w:space="0" w:color="auto"/>
              <w:bottom w:val="double" w:sz="4" w:space="0" w:color="auto"/>
            </w:tcBorders>
            <w:vAlign w:val="center"/>
          </w:tcPr>
          <w:p w:rsidR="00F473B5" w:rsidRPr="00D906BD" w:rsidRDefault="003256FC"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153,233</w:t>
            </w:r>
          </w:p>
        </w:tc>
        <w:tc>
          <w:tcPr>
            <w:tcW w:w="1036" w:type="dxa"/>
            <w:tcBorders>
              <w:bottom w:val="double" w:sz="4"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5.8</w:t>
            </w:r>
          </w:p>
        </w:tc>
      </w:tr>
      <w:tr w:rsidR="00F473B5" w:rsidRPr="00D906BD" w:rsidTr="00AD7566">
        <w:trPr>
          <w:trHeight w:val="314"/>
        </w:trPr>
        <w:tc>
          <w:tcPr>
            <w:tcW w:w="2235" w:type="dxa"/>
            <w:gridSpan w:val="2"/>
            <w:tcBorders>
              <w:top w:val="double" w:sz="4" w:space="0" w:color="auto"/>
              <w:bottom w:val="single" w:sz="4" w:space="0" w:color="auto"/>
            </w:tcBorders>
            <w:vAlign w:val="center"/>
          </w:tcPr>
          <w:p w:rsidR="00F473B5" w:rsidRPr="00D20E31" w:rsidRDefault="00F473B5" w:rsidP="00F473B5">
            <w:pPr>
              <w:ind w:leftChars="100" w:left="210" w:rightChars="100" w:right="210"/>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w:t>
            </w:r>
            <w:r w:rsidRPr="00D20E31">
              <w:rPr>
                <w:rFonts w:ascii="ＭＳ Ｐゴシック" w:eastAsia="ＭＳ Ｐゴシック" w:hAnsi="ＭＳ Ｐゴシック" w:hint="eastAsia"/>
                <w:sz w:val="24"/>
                <w:szCs w:val="24"/>
              </w:rPr>
              <w:t>計</w:t>
            </w:r>
          </w:p>
        </w:tc>
        <w:tc>
          <w:tcPr>
            <w:tcW w:w="1941" w:type="dxa"/>
            <w:tcBorders>
              <w:top w:val="double" w:sz="4" w:space="0" w:color="auto"/>
              <w:right w:val="single" w:sz="12" w:space="0" w:color="auto"/>
            </w:tcBorders>
            <w:vAlign w:val="center"/>
          </w:tcPr>
          <w:p w:rsidR="00F473B5" w:rsidRPr="00D20E31" w:rsidRDefault="00E1535D" w:rsidP="00F473B5">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2,598,4</w:t>
            </w:r>
            <w:r>
              <w:rPr>
                <w:rFonts w:ascii="ＭＳ Ｐゴシック" w:eastAsia="ＭＳ Ｐゴシック" w:hAnsi="ＭＳ Ｐゴシック" w:hint="eastAsia"/>
                <w:sz w:val="24"/>
                <w:szCs w:val="24"/>
              </w:rPr>
              <w:t>66</w:t>
            </w:r>
            <w:r w:rsidR="00F473B5">
              <w:rPr>
                <w:rFonts w:ascii="ＭＳ Ｐゴシック" w:eastAsia="ＭＳ Ｐゴシック" w:hAnsi="ＭＳ Ｐゴシック"/>
                <w:sz w:val="24"/>
                <w:szCs w:val="24"/>
              </w:rPr>
              <w:t xml:space="preserve"> </w:t>
            </w:r>
          </w:p>
        </w:tc>
        <w:tc>
          <w:tcPr>
            <w:tcW w:w="1941" w:type="dxa"/>
            <w:tcBorders>
              <w:top w:val="double" w:sz="4" w:space="0" w:color="auto"/>
              <w:left w:val="single" w:sz="12" w:space="0" w:color="auto"/>
              <w:bottom w:val="single" w:sz="12" w:space="0" w:color="auto"/>
              <w:righ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22,018</w:t>
            </w:r>
          </w:p>
        </w:tc>
        <w:tc>
          <w:tcPr>
            <w:tcW w:w="1942" w:type="dxa"/>
            <w:tcBorders>
              <w:top w:val="double" w:sz="4" w:space="0" w:color="auto"/>
              <w:left w:val="single" w:sz="12" w:space="0" w:color="auto"/>
            </w:tcBorders>
            <w:vAlign w:val="center"/>
          </w:tcPr>
          <w:p w:rsidR="00F473B5" w:rsidRPr="00D906BD" w:rsidRDefault="00AD53C2" w:rsidP="00F473B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2,620,485</w:t>
            </w:r>
          </w:p>
        </w:tc>
        <w:tc>
          <w:tcPr>
            <w:tcW w:w="1036" w:type="dxa"/>
            <w:tcBorders>
              <w:top w:val="double" w:sz="4" w:space="0" w:color="auto"/>
            </w:tcBorders>
            <w:vAlign w:val="center"/>
          </w:tcPr>
          <w:p w:rsidR="00F473B5" w:rsidRPr="00D906BD" w:rsidRDefault="00F473B5" w:rsidP="00F473B5">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100.0</w:t>
            </w:r>
          </w:p>
        </w:tc>
      </w:tr>
    </w:tbl>
    <w:p w:rsidR="00497D41" w:rsidRDefault="00497D41" w:rsidP="00E97FA9">
      <w:pPr>
        <w:ind w:firstLineChars="100" w:firstLine="241"/>
        <w:rPr>
          <w:rFonts w:ascii="ＭＳ Ｐゴシック" w:eastAsia="ＭＳ Ｐゴシック" w:hAnsi="ＭＳ Ｐゴシック"/>
          <w:b/>
          <w:sz w:val="24"/>
          <w:szCs w:val="24"/>
        </w:rPr>
      </w:pPr>
    </w:p>
    <w:p w:rsidR="00130925" w:rsidRDefault="00130925" w:rsidP="00E97FA9">
      <w:pPr>
        <w:ind w:firstLineChars="100" w:firstLine="241"/>
        <w:rPr>
          <w:rFonts w:ascii="ＭＳ Ｐゴシック" w:eastAsia="ＭＳ Ｐゴシック" w:hAnsi="ＭＳ Ｐゴシック"/>
          <w:b/>
          <w:sz w:val="24"/>
          <w:szCs w:val="24"/>
        </w:rPr>
      </w:pPr>
    </w:p>
    <w:p w:rsidR="00DC668D" w:rsidRPr="00D20E31" w:rsidRDefault="005F41A6" w:rsidP="00E97FA9">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w:lastRenderedPageBreak/>
        <mc:AlternateContent>
          <mc:Choice Requires="wps">
            <w:drawing>
              <wp:anchor distT="0" distB="0" distL="114300" distR="114300" simplePos="0" relativeHeight="251724800" behindDoc="0" locked="0" layoutInCell="1" allowOverlap="1" wp14:anchorId="2B030317" wp14:editId="2D9A436D">
                <wp:simplePos x="0" y="0"/>
                <wp:positionH relativeFrom="column">
                  <wp:posOffset>4658995</wp:posOffset>
                </wp:positionH>
                <wp:positionV relativeFrom="paragraph">
                  <wp:posOffset>196215</wp:posOffset>
                </wp:positionV>
                <wp:extent cx="1461770" cy="39179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7E7" w:rsidRPr="005F41A6" w:rsidRDefault="006877E7"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030317" id="正方形/長方形 2" o:spid="_x0000_s1027" style="position:absolute;left:0;text-align:left;margin-left:366.85pt;margin-top:15.45pt;width:115.1pt;height:30.8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" filled="f" stroked="f" strokeweight="2pt">
                <v:textbox>
                  <w:txbxContent>
                    <w:p w:rsidR="006877E7" w:rsidRPr="005F41A6" w:rsidRDefault="006877E7"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AF26BC">
        <w:rPr>
          <w:rFonts w:ascii="ＭＳ Ｐゴシック" w:eastAsia="ＭＳ Ｐゴシック" w:hAnsi="ＭＳ Ｐゴシック" w:hint="eastAsia"/>
          <w:b/>
          <w:sz w:val="24"/>
          <w:szCs w:val="24"/>
        </w:rPr>
        <w:t>（２</w:t>
      </w:r>
      <w:r w:rsidR="00DC668D" w:rsidRPr="00D20E31">
        <w:rPr>
          <w:rFonts w:ascii="ＭＳ Ｐゴシック" w:eastAsia="ＭＳ Ｐゴシック" w:hAnsi="ＭＳ Ｐゴシック" w:hint="eastAsia"/>
          <w:b/>
          <w:sz w:val="24"/>
          <w:szCs w:val="24"/>
        </w:rPr>
        <w:t>）部局別内訳</w:t>
      </w:r>
    </w:p>
    <w:p w:rsidR="00DC668D" w:rsidRPr="00D20E31" w:rsidRDefault="00DC668D" w:rsidP="00DC668D">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235"/>
        <w:gridCol w:w="1946"/>
        <w:gridCol w:w="1946"/>
        <w:gridCol w:w="1946"/>
        <w:gridCol w:w="1050"/>
      </w:tblGrid>
      <w:tr w:rsidR="00DC668D" w:rsidRPr="00D20E31" w:rsidTr="006778F0">
        <w:tc>
          <w:tcPr>
            <w:tcW w:w="2235" w:type="dxa"/>
            <w:vAlign w:val="center"/>
          </w:tcPr>
          <w:p w:rsidR="00DC668D" w:rsidRPr="00D20E31" w:rsidRDefault="00DC668D"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部局名</w:t>
            </w:r>
          </w:p>
        </w:tc>
        <w:tc>
          <w:tcPr>
            <w:tcW w:w="1946" w:type="dxa"/>
            <w:tcBorders>
              <w:bottom w:val="single" w:sz="4" w:space="0" w:color="auto"/>
              <w:right w:val="single" w:sz="12" w:space="0" w:color="auto"/>
            </w:tcBorders>
            <w:vAlign w:val="center"/>
          </w:tcPr>
          <w:p w:rsidR="00DC668D" w:rsidRPr="00D20E31" w:rsidRDefault="00DC668D"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946" w:type="dxa"/>
            <w:tcBorders>
              <w:top w:val="single" w:sz="12" w:space="0" w:color="auto"/>
              <w:left w:val="single" w:sz="12" w:space="0" w:color="auto"/>
              <w:right w:val="single" w:sz="12" w:space="0" w:color="auto"/>
            </w:tcBorders>
            <w:vAlign w:val="center"/>
          </w:tcPr>
          <w:p w:rsidR="00DC668D" w:rsidRPr="00D20E31" w:rsidRDefault="00DC668D"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46" w:type="dxa"/>
            <w:tcBorders>
              <w:left w:val="single" w:sz="12" w:space="0" w:color="auto"/>
            </w:tcBorders>
            <w:vAlign w:val="center"/>
          </w:tcPr>
          <w:p w:rsidR="00DC668D" w:rsidRPr="00D20E31" w:rsidRDefault="00DC668D"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1050" w:type="dxa"/>
            <w:vAlign w:val="center"/>
          </w:tcPr>
          <w:p w:rsidR="00DC668D" w:rsidRPr="00D20E31" w:rsidRDefault="00DC668D"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副首都推進局</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495</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495</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0.0</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政策企画部</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13,452</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13,452</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0.5</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総務部</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28,194</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28,194</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財務部</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597,719</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597,719</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22.8</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府民文化部</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23,280</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23,280</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0.9</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ＩＲ推進局</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891</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891</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0.0</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福祉部</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323,456</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198</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323,</w:t>
            </w:r>
            <w:r>
              <w:rPr>
                <w:rFonts w:ascii="ＭＳ Ｐゴシック" w:eastAsia="ＭＳ Ｐゴシック" w:hAnsi="ＭＳ Ｐゴシック" w:hint="eastAsia"/>
                <w:sz w:val="24"/>
                <w:szCs w:val="24"/>
              </w:rPr>
              <w:t>654</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12.4</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健康医療部</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282,881</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282,881</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10.8</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商工労働部</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331,790</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331,790</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12.7</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環境農林水産部</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19,286</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1,807</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21,093</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0.8</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都市整備部</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159,212</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16,948</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176,160</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6.7</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住宅まちづくり部</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12,525</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12,525</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0.5</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公安委員会</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273,641</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r w:rsidRPr="00D906BD">
              <w:rPr>
                <w:rFonts w:ascii="ＭＳ Ｐゴシック" w:eastAsia="ＭＳ Ｐゴシック" w:hAnsi="ＭＳ Ｐゴシック"/>
                <w:sz w:val="24"/>
                <w:szCs w:val="24"/>
              </w:rPr>
              <w:t xml:space="preserve"> </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273,641</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10.4</w:t>
            </w:r>
          </w:p>
        </w:tc>
      </w:tr>
      <w:tr w:rsidR="006778F0" w:rsidRPr="00D906BD" w:rsidTr="001B4260">
        <w:tc>
          <w:tcPr>
            <w:tcW w:w="2235" w:type="dxa"/>
            <w:tcBorders>
              <w:right w:val="single" w:sz="4" w:space="0" w:color="auto"/>
            </w:tcBorders>
            <w:vAlign w:val="center"/>
          </w:tcPr>
          <w:p w:rsidR="006778F0" w:rsidRPr="00D20E31" w:rsidRDefault="006778F0" w:rsidP="006778F0">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教育庁</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531,646</w:t>
            </w:r>
          </w:p>
        </w:tc>
        <w:tc>
          <w:tcPr>
            <w:tcW w:w="1946" w:type="dxa"/>
            <w:tcBorders>
              <w:left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3,065</w:t>
            </w:r>
          </w:p>
        </w:tc>
        <w:tc>
          <w:tcPr>
            <w:tcW w:w="1946" w:type="dxa"/>
            <w:tcBorders>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534,712</w:t>
            </w:r>
          </w:p>
        </w:tc>
        <w:tc>
          <w:tcPr>
            <w:tcW w:w="1050" w:type="dxa"/>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20.4</w:t>
            </w:r>
          </w:p>
        </w:tc>
      </w:tr>
      <w:tr w:rsidR="006778F0" w:rsidRPr="00D906BD" w:rsidTr="001B4260">
        <w:tc>
          <w:tcPr>
            <w:tcW w:w="2235" w:type="dxa"/>
            <w:tcBorders>
              <w:top w:val="double" w:sz="4" w:space="0" w:color="auto"/>
              <w:bottom w:val="single" w:sz="4" w:space="0" w:color="auto"/>
              <w:right w:val="single" w:sz="4" w:space="0" w:color="auto"/>
            </w:tcBorders>
            <w:vAlign w:val="center"/>
          </w:tcPr>
          <w:p w:rsidR="006778F0" w:rsidRPr="00D20E31" w:rsidRDefault="006778F0" w:rsidP="006778F0">
            <w:pPr>
              <w:ind w:leftChars="100" w:left="210" w:rightChars="100" w:right="210"/>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合計</w:t>
            </w:r>
          </w:p>
        </w:tc>
        <w:tc>
          <w:tcPr>
            <w:tcW w:w="1946" w:type="dxa"/>
            <w:tcBorders>
              <w:top w:val="double" w:sz="4" w:space="0" w:color="auto"/>
              <w:left w:val="single" w:sz="4" w:space="0" w:color="auto"/>
            </w:tcBorders>
          </w:tcPr>
          <w:p w:rsidR="006778F0" w:rsidRPr="00193814" w:rsidRDefault="006778F0" w:rsidP="006778F0">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2,598,466</w:t>
            </w:r>
          </w:p>
        </w:tc>
        <w:tc>
          <w:tcPr>
            <w:tcW w:w="1946" w:type="dxa"/>
            <w:tcBorders>
              <w:top w:val="double" w:sz="4" w:space="0" w:color="auto"/>
              <w:left w:val="single" w:sz="12" w:space="0" w:color="auto"/>
              <w:bottom w:val="single" w:sz="12" w:space="0" w:color="auto"/>
              <w:right w:val="single" w:sz="12"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22,018</w:t>
            </w:r>
          </w:p>
        </w:tc>
        <w:tc>
          <w:tcPr>
            <w:tcW w:w="1946" w:type="dxa"/>
            <w:tcBorders>
              <w:top w:val="double" w:sz="4" w:space="0" w:color="auto"/>
              <w:left w:val="single" w:sz="4" w:space="0" w:color="auto"/>
            </w:tcBorders>
          </w:tcPr>
          <w:p w:rsidR="006778F0" w:rsidRPr="00193814" w:rsidRDefault="00E1535D" w:rsidP="006778F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2,</w:t>
            </w:r>
            <w:r>
              <w:rPr>
                <w:rFonts w:ascii="ＭＳ Ｐゴシック" w:eastAsia="ＭＳ Ｐゴシック" w:hAnsi="ＭＳ Ｐゴシック" w:hint="eastAsia"/>
                <w:sz w:val="24"/>
                <w:szCs w:val="24"/>
              </w:rPr>
              <w:t>620,485</w:t>
            </w:r>
          </w:p>
        </w:tc>
        <w:tc>
          <w:tcPr>
            <w:tcW w:w="1050" w:type="dxa"/>
            <w:tcBorders>
              <w:top w:val="double" w:sz="4" w:space="0" w:color="auto"/>
            </w:tcBorders>
            <w:vAlign w:val="center"/>
          </w:tcPr>
          <w:p w:rsidR="006778F0" w:rsidRPr="00D906BD" w:rsidRDefault="006778F0" w:rsidP="006778F0">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100.0</w:t>
            </w:r>
          </w:p>
        </w:tc>
      </w:tr>
    </w:tbl>
    <w:p w:rsidR="00EF4410" w:rsidRDefault="00EF4410" w:rsidP="00845B68">
      <w:pPr>
        <w:ind w:right="200"/>
        <w:jc w:val="left"/>
        <w:rPr>
          <w:rFonts w:ascii="ＭＳ Ｐゴシック" w:eastAsia="ＭＳ Ｐゴシック" w:hAnsi="ＭＳ Ｐゴシック"/>
          <w:sz w:val="20"/>
          <w:szCs w:val="20"/>
        </w:rPr>
      </w:pPr>
    </w:p>
    <w:p w:rsidR="00B75262" w:rsidRDefault="00B75262" w:rsidP="00845B68">
      <w:pPr>
        <w:ind w:right="200"/>
        <w:jc w:val="left"/>
        <w:rPr>
          <w:rFonts w:ascii="ＭＳ Ｐゴシック" w:eastAsia="ＭＳ Ｐゴシック" w:hAnsi="ＭＳ Ｐゴシック"/>
          <w:sz w:val="20"/>
          <w:szCs w:val="20"/>
        </w:rPr>
      </w:pPr>
    </w:p>
    <w:p w:rsidR="008C1D74" w:rsidRPr="00D20E31" w:rsidRDefault="008C1D74" w:rsidP="008C1D74">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sidR="00595ED8">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rsidR="008C1D74" w:rsidRPr="00D20E31" w:rsidRDefault="0092401C" w:rsidP="0092401C">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32992" behindDoc="0" locked="0" layoutInCell="1" allowOverlap="1" wp14:anchorId="2EA0A103" wp14:editId="634DB5B2">
                <wp:simplePos x="0" y="0"/>
                <wp:positionH relativeFrom="column">
                  <wp:posOffset>4697095</wp:posOffset>
                </wp:positionH>
                <wp:positionV relativeFrom="paragraph">
                  <wp:posOffset>198755</wp:posOffset>
                </wp:positionV>
                <wp:extent cx="1461770" cy="39179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7E7" w:rsidRPr="005F41A6" w:rsidRDefault="006877E7" w:rsidP="0092401C">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A0A103" id="正方形/長方形 7" o:spid="_x0000_s1028" style="position:absolute;left:0;text-align:left;margin-left:369.85pt;margin-top:15.65pt;width:115.1pt;height:30.8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" filled="f" stroked="f" strokeweight="2pt">
                <v:textbox>
                  <w:txbxContent>
                    <w:p w:rsidR="006877E7" w:rsidRPr="005F41A6" w:rsidRDefault="006877E7" w:rsidP="0092401C">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5D6050">
        <w:rPr>
          <w:rFonts w:ascii="ＭＳ Ｐゴシック" w:eastAsia="ＭＳ Ｐゴシック" w:hAnsi="ＭＳ Ｐゴシック" w:hint="eastAsia"/>
          <w:b/>
          <w:sz w:val="24"/>
          <w:szCs w:val="24"/>
        </w:rPr>
        <w:t>（１</w:t>
      </w:r>
      <w:r w:rsidR="00065E32">
        <w:rPr>
          <w:rFonts w:ascii="ＭＳ Ｐゴシック" w:eastAsia="ＭＳ Ｐゴシック" w:hAnsi="ＭＳ Ｐゴシック" w:hint="eastAsia"/>
          <w:b/>
          <w:sz w:val="24"/>
          <w:szCs w:val="24"/>
        </w:rPr>
        <w:t>）項目</w:t>
      </w:r>
      <w:r w:rsidR="008C1D74" w:rsidRPr="00D20E31">
        <w:rPr>
          <w:rFonts w:ascii="ＭＳ Ｐゴシック" w:eastAsia="ＭＳ Ｐゴシック" w:hAnsi="ＭＳ Ｐゴシック" w:hint="eastAsia"/>
          <w:b/>
          <w:sz w:val="24"/>
          <w:szCs w:val="24"/>
        </w:rPr>
        <w:t>別内訳</w:t>
      </w:r>
    </w:p>
    <w:p w:rsidR="00845B68" w:rsidRPr="00D20E31" w:rsidRDefault="00842526" w:rsidP="00842526">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0"/>
        <w:gridCol w:w="2018"/>
        <w:gridCol w:w="1926"/>
        <w:gridCol w:w="1926"/>
        <w:gridCol w:w="1926"/>
        <w:gridCol w:w="1091"/>
      </w:tblGrid>
      <w:tr w:rsidR="00845B68" w:rsidRPr="00D20E31" w:rsidTr="003925FE">
        <w:tc>
          <w:tcPr>
            <w:tcW w:w="2268" w:type="dxa"/>
            <w:gridSpan w:val="2"/>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1926" w:type="dxa"/>
            <w:tcBorders>
              <w:bottom w:val="single" w:sz="4" w:space="0" w:color="auto"/>
              <w:right w:val="single" w:sz="12" w:space="0" w:color="auto"/>
            </w:tcBorders>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926" w:type="dxa"/>
            <w:tcBorders>
              <w:top w:val="single" w:sz="12" w:space="0" w:color="auto"/>
              <w:left w:val="single" w:sz="12" w:space="0" w:color="auto"/>
              <w:right w:val="single" w:sz="12" w:space="0" w:color="auto"/>
            </w:tcBorders>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26" w:type="dxa"/>
            <w:tcBorders>
              <w:left w:val="single" w:sz="12" w:space="0" w:color="auto"/>
            </w:tcBorders>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1091" w:type="dxa"/>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3925FE" w:rsidRPr="00D906BD" w:rsidTr="00BA0829">
        <w:tc>
          <w:tcPr>
            <w:tcW w:w="2268" w:type="dxa"/>
            <w:gridSpan w:val="2"/>
            <w:tcBorders>
              <w:bottom w:val="single" w:sz="4" w:space="0" w:color="auto"/>
              <w:right w:val="single" w:sz="4" w:space="0" w:color="auto"/>
            </w:tcBorders>
          </w:tcPr>
          <w:p w:rsidR="003925FE" w:rsidRPr="00D906BD" w:rsidRDefault="003925FE" w:rsidP="003925FE">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府税</w:t>
            </w:r>
          </w:p>
        </w:tc>
        <w:tc>
          <w:tcPr>
            <w:tcW w:w="1926" w:type="dxa"/>
            <w:tcBorders>
              <w:left w:val="single" w:sz="4" w:space="0" w:color="auto"/>
            </w:tcBorders>
          </w:tcPr>
          <w:p w:rsidR="003925FE" w:rsidRPr="006535E8" w:rsidRDefault="003925FE" w:rsidP="003925FE">
            <w:pPr>
              <w:jc w:val="right"/>
              <w:rPr>
                <w:rFonts w:ascii="ＭＳ Ｐゴシック" w:eastAsia="ＭＳ Ｐゴシック" w:hAnsi="ＭＳ Ｐゴシック"/>
                <w:sz w:val="24"/>
                <w:szCs w:val="24"/>
              </w:rPr>
            </w:pPr>
            <w:r w:rsidRPr="006535E8">
              <w:rPr>
                <w:rFonts w:ascii="ＭＳ Ｐゴシック" w:eastAsia="ＭＳ Ｐゴシック" w:hAnsi="ＭＳ Ｐゴシック"/>
                <w:sz w:val="24"/>
                <w:szCs w:val="24"/>
              </w:rPr>
              <w:t>1,284,411</w:t>
            </w:r>
          </w:p>
        </w:tc>
        <w:tc>
          <w:tcPr>
            <w:tcW w:w="1926" w:type="dxa"/>
            <w:tcBorders>
              <w:left w:val="single" w:sz="12" w:space="0" w:color="auto"/>
              <w:right w:val="single" w:sz="12" w:space="0" w:color="auto"/>
            </w:tcBorders>
          </w:tcPr>
          <w:p w:rsidR="003925FE" w:rsidRPr="00D906BD" w:rsidRDefault="003925FE" w:rsidP="003925FE">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26" w:type="dxa"/>
            <w:tcBorders>
              <w:left w:val="single" w:sz="4" w:space="0" w:color="auto"/>
            </w:tcBorders>
          </w:tcPr>
          <w:p w:rsidR="003925FE" w:rsidRPr="006535E8" w:rsidRDefault="003925FE" w:rsidP="003925FE">
            <w:pPr>
              <w:jc w:val="right"/>
              <w:rPr>
                <w:rFonts w:ascii="ＭＳ Ｐゴシック" w:eastAsia="ＭＳ Ｐゴシック" w:hAnsi="ＭＳ Ｐゴシック"/>
                <w:sz w:val="24"/>
                <w:szCs w:val="24"/>
              </w:rPr>
            </w:pPr>
            <w:r w:rsidRPr="006535E8">
              <w:rPr>
                <w:rFonts w:ascii="ＭＳ Ｐゴシック" w:eastAsia="ＭＳ Ｐゴシック" w:hAnsi="ＭＳ Ｐゴシック"/>
                <w:sz w:val="24"/>
                <w:szCs w:val="24"/>
              </w:rPr>
              <w:t>1,284,411</w:t>
            </w:r>
          </w:p>
        </w:tc>
        <w:tc>
          <w:tcPr>
            <w:tcW w:w="1091" w:type="dxa"/>
          </w:tcPr>
          <w:p w:rsidR="003925FE" w:rsidRPr="000946CC"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49.</w:t>
            </w:r>
            <w:r>
              <w:rPr>
                <w:rFonts w:ascii="ＭＳ Ｐゴシック" w:eastAsia="ＭＳ Ｐゴシック" w:hAnsi="ＭＳ Ｐゴシック" w:hint="eastAsia"/>
                <w:sz w:val="24"/>
                <w:szCs w:val="24"/>
              </w:rPr>
              <w:t>0</w:t>
            </w:r>
            <w:r w:rsidRPr="000946CC">
              <w:rPr>
                <w:rFonts w:ascii="ＭＳ Ｐゴシック" w:eastAsia="ＭＳ Ｐゴシック" w:hAnsi="ＭＳ Ｐゴシック"/>
                <w:sz w:val="24"/>
                <w:szCs w:val="24"/>
              </w:rPr>
              <w:t xml:space="preserve"> </w:t>
            </w:r>
          </w:p>
        </w:tc>
      </w:tr>
      <w:tr w:rsidR="003925FE" w:rsidRPr="00D906BD" w:rsidTr="00BA0829">
        <w:tc>
          <w:tcPr>
            <w:tcW w:w="2268" w:type="dxa"/>
            <w:gridSpan w:val="2"/>
            <w:tcBorders>
              <w:right w:val="single" w:sz="4" w:space="0" w:color="auto"/>
            </w:tcBorders>
          </w:tcPr>
          <w:p w:rsidR="003925FE" w:rsidRPr="00D906BD" w:rsidRDefault="003925FE" w:rsidP="003925FE">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地方譲与税</w:t>
            </w:r>
          </w:p>
        </w:tc>
        <w:tc>
          <w:tcPr>
            <w:tcW w:w="1926" w:type="dxa"/>
            <w:tcBorders>
              <w:left w:val="single" w:sz="4" w:space="0" w:color="auto"/>
            </w:tcBorders>
          </w:tcPr>
          <w:p w:rsidR="003925FE" w:rsidRPr="006535E8"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158,573</w:t>
            </w:r>
          </w:p>
        </w:tc>
        <w:tc>
          <w:tcPr>
            <w:tcW w:w="1926" w:type="dxa"/>
            <w:tcBorders>
              <w:left w:val="single" w:sz="12" w:space="0" w:color="auto"/>
              <w:right w:val="single" w:sz="12" w:space="0" w:color="auto"/>
            </w:tcBorders>
          </w:tcPr>
          <w:p w:rsidR="003925FE" w:rsidRPr="00D906BD" w:rsidRDefault="003925FE" w:rsidP="003925FE">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26" w:type="dxa"/>
            <w:tcBorders>
              <w:left w:val="single" w:sz="4" w:space="0" w:color="auto"/>
            </w:tcBorders>
          </w:tcPr>
          <w:p w:rsidR="003925FE" w:rsidRPr="006535E8"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158,573</w:t>
            </w:r>
          </w:p>
        </w:tc>
        <w:tc>
          <w:tcPr>
            <w:tcW w:w="1091" w:type="dxa"/>
          </w:tcPr>
          <w:p w:rsidR="003925FE" w:rsidRPr="000946CC" w:rsidRDefault="003925FE" w:rsidP="003925FE">
            <w:pPr>
              <w:jc w:val="right"/>
              <w:rPr>
                <w:rFonts w:ascii="ＭＳ Ｐゴシック" w:eastAsia="ＭＳ Ｐゴシック" w:hAnsi="ＭＳ Ｐゴシック"/>
                <w:sz w:val="24"/>
                <w:szCs w:val="24"/>
              </w:rPr>
            </w:pPr>
            <w:r w:rsidRPr="000946CC">
              <w:rPr>
                <w:rFonts w:ascii="ＭＳ Ｐゴシック" w:eastAsia="ＭＳ Ｐゴシック" w:hAnsi="ＭＳ Ｐゴシック"/>
                <w:sz w:val="24"/>
                <w:szCs w:val="24"/>
              </w:rPr>
              <w:t xml:space="preserve">6.1 </w:t>
            </w:r>
          </w:p>
        </w:tc>
      </w:tr>
      <w:tr w:rsidR="003925FE" w:rsidRPr="00D906BD" w:rsidTr="00BA0829">
        <w:tc>
          <w:tcPr>
            <w:tcW w:w="2268" w:type="dxa"/>
            <w:gridSpan w:val="2"/>
            <w:tcBorders>
              <w:right w:val="single" w:sz="4" w:space="0" w:color="auto"/>
            </w:tcBorders>
          </w:tcPr>
          <w:p w:rsidR="003925FE" w:rsidRPr="00D906BD" w:rsidRDefault="003925FE" w:rsidP="003925FE">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地方特例交付金</w:t>
            </w:r>
          </w:p>
        </w:tc>
        <w:tc>
          <w:tcPr>
            <w:tcW w:w="1926" w:type="dxa"/>
            <w:tcBorders>
              <w:left w:val="single" w:sz="4" w:space="0" w:color="auto"/>
            </w:tcBorders>
          </w:tcPr>
          <w:p w:rsidR="003925FE" w:rsidRPr="006535E8"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12,064</w:t>
            </w:r>
          </w:p>
        </w:tc>
        <w:tc>
          <w:tcPr>
            <w:tcW w:w="1926" w:type="dxa"/>
            <w:tcBorders>
              <w:left w:val="single" w:sz="12" w:space="0" w:color="auto"/>
              <w:right w:val="single" w:sz="12" w:space="0" w:color="auto"/>
            </w:tcBorders>
          </w:tcPr>
          <w:p w:rsidR="003925FE" w:rsidRPr="00D906BD" w:rsidRDefault="003925FE" w:rsidP="003925FE">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26" w:type="dxa"/>
            <w:tcBorders>
              <w:left w:val="single" w:sz="4" w:space="0" w:color="auto"/>
            </w:tcBorders>
          </w:tcPr>
          <w:p w:rsidR="003925FE" w:rsidRPr="006535E8"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12,064</w:t>
            </w:r>
          </w:p>
        </w:tc>
        <w:tc>
          <w:tcPr>
            <w:tcW w:w="1091" w:type="dxa"/>
          </w:tcPr>
          <w:p w:rsidR="003925FE" w:rsidRPr="000946CC" w:rsidRDefault="003925FE" w:rsidP="003925FE">
            <w:pPr>
              <w:jc w:val="right"/>
              <w:rPr>
                <w:rFonts w:ascii="ＭＳ Ｐゴシック" w:eastAsia="ＭＳ Ｐゴシック" w:hAnsi="ＭＳ Ｐゴシック"/>
                <w:sz w:val="24"/>
                <w:szCs w:val="24"/>
              </w:rPr>
            </w:pPr>
            <w:r w:rsidRPr="000946CC">
              <w:rPr>
                <w:rFonts w:ascii="ＭＳ Ｐゴシック" w:eastAsia="ＭＳ Ｐゴシック" w:hAnsi="ＭＳ Ｐゴシック"/>
                <w:sz w:val="24"/>
                <w:szCs w:val="24"/>
              </w:rPr>
              <w:t xml:space="preserve">0.5 </w:t>
            </w:r>
          </w:p>
        </w:tc>
      </w:tr>
      <w:tr w:rsidR="003925FE" w:rsidRPr="00D906BD" w:rsidTr="00BA0829">
        <w:tc>
          <w:tcPr>
            <w:tcW w:w="2268" w:type="dxa"/>
            <w:gridSpan w:val="2"/>
            <w:tcBorders>
              <w:right w:val="single" w:sz="4" w:space="0" w:color="auto"/>
            </w:tcBorders>
          </w:tcPr>
          <w:p w:rsidR="003925FE" w:rsidRPr="00D906BD" w:rsidRDefault="003925FE" w:rsidP="003925FE">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地方交付税</w:t>
            </w:r>
          </w:p>
        </w:tc>
        <w:tc>
          <w:tcPr>
            <w:tcW w:w="1926" w:type="dxa"/>
            <w:tcBorders>
              <w:left w:val="single" w:sz="4" w:space="0" w:color="auto"/>
            </w:tcBorders>
          </w:tcPr>
          <w:p w:rsidR="003925FE" w:rsidRPr="006535E8"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223,800</w:t>
            </w:r>
          </w:p>
        </w:tc>
        <w:tc>
          <w:tcPr>
            <w:tcW w:w="1926" w:type="dxa"/>
            <w:tcBorders>
              <w:left w:val="single" w:sz="12" w:space="0" w:color="auto"/>
              <w:right w:val="single" w:sz="12" w:space="0" w:color="auto"/>
            </w:tcBorders>
          </w:tcPr>
          <w:p w:rsidR="003925FE" w:rsidRPr="00D906BD" w:rsidRDefault="003925FE" w:rsidP="003925FE">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26" w:type="dxa"/>
            <w:tcBorders>
              <w:left w:val="single" w:sz="4" w:space="0" w:color="auto"/>
            </w:tcBorders>
          </w:tcPr>
          <w:p w:rsidR="003925FE" w:rsidRPr="006535E8"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223,800</w:t>
            </w:r>
          </w:p>
        </w:tc>
        <w:tc>
          <w:tcPr>
            <w:tcW w:w="1091" w:type="dxa"/>
          </w:tcPr>
          <w:p w:rsidR="003925FE" w:rsidRPr="000946CC"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8.</w:t>
            </w:r>
            <w:r>
              <w:rPr>
                <w:rFonts w:ascii="ＭＳ Ｐゴシック" w:eastAsia="ＭＳ Ｐゴシック" w:hAnsi="ＭＳ Ｐゴシック" w:hint="eastAsia"/>
                <w:sz w:val="24"/>
                <w:szCs w:val="24"/>
              </w:rPr>
              <w:t>5</w:t>
            </w:r>
            <w:r w:rsidRPr="000946CC">
              <w:rPr>
                <w:rFonts w:ascii="ＭＳ Ｐゴシック" w:eastAsia="ＭＳ Ｐゴシック" w:hAnsi="ＭＳ Ｐゴシック"/>
                <w:sz w:val="24"/>
                <w:szCs w:val="24"/>
              </w:rPr>
              <w:t xml:space="preserve"> </w:t>
            </w:r>
          </w:p>
        </w:tc>
      </w:tr>
      <w:tr w:rsidR="003925FE" w:rsidRPr="00D906BD" w:rsidTr="00BA0829">
        <w:tc>
          <w:tcPr>
            <w:tcW w:w="2268" w:type="dxa"/>
            <w:gridSpan w:val="2"/>
            <w:tcBorders>
              <w:bottom w:val="single" w:sz="4" w:space="0" w:color="auto"/>
              <w:right w:val="single" w:sz="4" w:space="0" w:color="auto"/>
            </w:tcBorders>
          </w:tcPr>
          <w:p w:rsidR="003925FE" w:rsidRPr="00D906BD" w:rsidRDefault="003925FE" w:rsidP="003925FE">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国庫支出金</w:t>
            </w:r>
          </w:p>
        </w:tc>
        <w:tc>
          <w:tcPr>
            <w:tcW w:w="1926" w:type="dxa"/>
            <w:tcBorders>
              <w:left w:val="single" w:sz="4" w:space="0" w:color="auto"/>
            </w:tcBorders>
          </w:tcPr>
          <w:p w:rsidR="003925FE" w:rsidRPr="006535E8"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200,201</w:t>
            </w:r>
          </w:p>
        </w:tc>
        <w:tc>
          <w:tcPr>
            <w:tcW w:w="1926" w:type="dxa"/>
            <w:tcBorders>
              <w:left w:val="single" w:sz="12" w:space="0" w:color="auto"/>
              <w:right w:val="single" w:sz="12" w:space="0" w:color="auto"/>
            </w:tcBorders>
          </w:tcPr>
          <w:p w:rsidR="003925FE" w:rsidRPr="00D906BD"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10,911</w:t>
            </w:r>
          </w:p>
        </w:tc>
        <w:tc>
          <w:tcPr>
            <w:tcW w:w="1926" w:type="dxa"/>
            <w:tcBorders>
              <w:left w:val="single" w:sz="4" w:space="0" w:color="auto"/>
            </w:tcBorders>
          </w:tcPr>
          <w:p w:rsidR="003925FE" w:rsidRPr="006535E8"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211,111</w:t>
            </w:r>
          </w:p>
        </w:tc>
        <w:tc>
          <w:tcPr>
            <w:tcW w:w="1091" w:type="dxa"/>
          </w:tcPr>
          <w:p w:rsidR="003925FE" w:rsidRPr="000946CC"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8.1</w:t>
            </w:r>
            <w:r w:rsidRPr="000946CC">
              <w:rPr>
                <w:rFonts w:ascii="ＭＳ Ｐゴシック" w:eastAsia="ＭＳ Ｐゴシック" w:hAnsi="ＭＳ Ｐゴシック"/>
                <w:sz w:val="24"/>
                <w:szCs w:val="24"/>
              </w:rPr>
              <w:t xml:space="preserve"> </w:t>
            </w:r>
          </w:p>
        </w:tc>
      </w:tr>
      <w:tr w:rsidR="003925FE" w:rsidRPr="00D906BD" w:rsidTr="00BA0829">
        <w:tc>
          <w:tcPr>
            <w:tcW w:w="2268" w:type="dxa"/>
            <w:gridSpan w:val="2"/>
            <w:tcBorders>
              <w:bottom w:val="nil"/>
              <w:right w:val="single" w:sz="4" w:space="0" w:color="auto"/>
            </w:tcBorders>
          </w:tcPr>
          <w:p w:rsidR="003925FE" w:rsidRPr="00D906BD" w:rsidRDefault="003925FE" w:rsidP="003925FE">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府債</w:t>
            </w:r>
          </w:p>
        </w:tc>
        <w:tc>
          <w:tcPr>
            <w:tcW w:w="1926" w:type="dxa"/>
            <w:tcBorders>
              <w:left w:val="single" w:sz="4" w:space="0" w:color="auto"/>
            </w:tcBorders>
          </w:tcPr>
          <w:p w:rsidR="003925FE" w:rsidRPr="006535E8"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260,286</w:t>
            </w:r>
          </w:p>
        </w:tc>
        <w:tc>
          <w:tcPr>
            <w:tcW w:w="1926" w:type="dxa"/>
            <w:tcBorders>
              <w:left w:val="single" w:sz="12" w:space="0" w:color="auto"/>
              <w:right w:val="single" w:sz="12" w:space="0" w:color="auto"/>
            </w:tcBorders>
          </w:tcPr>
          <w:p w:rsidR="003925FE" w:rsidRPr="00D906BD"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11,022</w:t>
            </w:r>
          </w:p>
        </w:tc>
        <w:tc>
          <w:tcPr>
            <w:tcW w:w="1926" w:type="dxa"/>
            <w:tcBorders>
              <w:left w:val="single" w:sz="4" w:space="0" w:color="auto"/>
            </w:tcBorders>
          </w:tcPr>
          <w:p w:rsidR="003925FE" w:rsidRPr="006535E8"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271,308</w:t>
            </w:r>
          </w:p>
        </w:tc>
        <w:tc>
          <w:tcPr>
            <w:tcW w:w="1091" w:type="dxa"/>
          </w:tcPr>
          <w:p w:rsidR="003925FE" w:rsidRPr="000946CC"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10.</w:t>
            </w:r>
            <w:r>
              <w:rPr>
                <w:rFonts w:ascii="ＭＳ Ｐゴシック" w:eastAsia="ＭＳ Ｐゴシック" w:hAnsi="ＭＳ Ｐゴシック" w:hint="eastAsia"/>
                <w:sz w:val="24"/>
                <w:szCs w:val="24"/>
              </w:rPr>
              <w:t>4</w:t>
            </w:r>
            <w:r w:rsidRPr="000946CC">
              <w:rPr>
                <w:rFonts w:ascii="ＭＳ Ｐゴシック" w:eastAsia="ＭＳ Ｐゴシック" w:hAnsi="ＭＳ Ｐゴシック"/>
                <w:sz w:val="24"/>
                <w:szCs w:val="24"/>
              </w:rPr>
              <w:t xml:space="preserve"> </w:t>
            </w:r>
          </w:p>
        </w:tc>
      </w:tr>
      <w:tr w:rsidR="003925FE" w:rsidRPr="00D906BD" w:rsidTr="00BA0829">
        <w:tc>
          <w:tcPr>
            <w:tcW w:w="2268" w:type="dxa"/>
            <w:gridSpan w:val="2"/>
            <w:tcBorders>
              <w:top w:val="single" w:sz="4" w:space="0" w:color="auto"/>
              <w:bottom w:val="nil"/>
              <w:right w:val="single" w:sz="4" w:space="0" w:color="auto"/>
            </w:tcBorders>
          </w:tcPr>
          <w:p w:rsidR="003925FE" w:rsidRPr="00D906BD" w:rsidRDefault="003925FE" w:rsidP="003925FE">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sz w:val="24"/>
                <w:szCs w:val="24"/>
              </w:rPr>
              <w:t>その他</w:t>
            </w:r>
          </w:p>
        </w:tc>
        <w:tc>
          <w:tcPr>
            <w:tcW w:w="1926" w:type="dxa"/>
            <w:tcBorders>
              <w:top w:val="single" w:sz="4" w:space="0" w:color="auto"/>
              <w:left w:val="single" w:sz="4" w:space="0" w:color="auto"/>
            </w:tcBorders>
          </w:tcPr>
          <w:p w:rsidR="003925FE" w:rsidRPr="00D20E31"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459,132</w:t>
            </w:r>
          </w:p>
        </w:tc>
        <w:tc>
          <w:tcPr>
            <w:tcW w:w="1926" w:type="dxa"/>
            <w:tcBorders>
              <w:top w:val="single" w:sz="4" w:space="0" w:color="auto"/>
              <w:left w:val="single" w:sz="12" w:space="0" w:color="auto"/>
              <w:right w:val="single" w:sz="12" w:space="0" w:color="auto"/>
            </w:tcBorders>
          </w:tcPr>
          <w:p w:rsidR="003925FE" w:rsidRPr="00D906BD"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86</w:t>
            </w:r>
          </w:p>
        </w:tc>
        <w:tc>
          <w:tcPr>
            <w:tcW w:w="1926" w:type="dxa"/>
            <w:tcBorders>
              <w:top w:val="single" w:sz="4" w:space="0" w:color="auto"/>
              <w:left w:val="single" w:sz="4" w:space="0" w:color="auto"/>
            </w:tcBorders>
          </w:tcPr>
          <w:p w:rsidR="003925FE" w:rsidRPr="00D20E31"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459,</w:t>
            </w:r>
            <w:r>
              <w:rPr>
                <w:rFonts w:ascii="ＭＳ Ｐゴシック" w:eastAsia="ＭＳ Ｐゴシック" w:hAnsi="ＭＳ Ｐゴシック" w:hint="eastAsia"/>
                <w:sz w:val="24"/>
                <w:szCs w:val="24"/>
              </w:rPr>
              <w:t>217</w:t>
            </w:r>
          </w:p>
        </w:tc>
        <w:tc>
          <w:tcPr>
            <w:tcW w:w="1091" w:type="dxa"/>
            <w:tcBorders>
              <w:top w:val="single" w:sz="4" w:space="0" w:color="auto"/>
            </w:tcBorders>
          </w:tcPr>
          <w:p w:rsidR="003925FE" w:rsidRPr="000946CC"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17.</w:t>
            </w:r>
            <w:r>
              <w:rPr>
                <w:rFonts w:ascii="ＭＳ Ｐゴシック" w:eastAsia="ＭＳ Ｐゴシック" w:hAnsi="ＭＳ Ｐゴシック" w:hint="eastAsia"/>
                <w:sz w:val="24"/>
                <w:szCs w:val="24"/>
              </w:rPr>
              <w:t>4</w:t>
            </w:r>
            <w:r w:rsidRPr="000946CC">
              <w:rPr>
                <w:rFonts w:ascii="ＭＳ Ｐゴシック" w:eastAsia="ＭＳ Ｐゴシック" w:hAnsi="ＭＳ Ｐゴシック"/>
                <w:sz w:val="24"/>
                <w:szCs w:val="24"/>
              </w:rPr>
              <w:t xml:space="preserve"> </w:t>
            </w:r>
          </w:p>
        </w:tc>
      </w:tr>
      <w:tr w:rsidR="003925FE" w:rsidRPr="00D906BD" w:rsidTr="008959F8">
        <w:trPr>
          <w:trHeight w:val="94"/>
        </w:trPr>
        <w:tc>
          <w:tcPr>
            <w:tcW w:w="250" w:type="dxa"/>
            <w:vMerge w:val="restart"/>
            <w:tcBorders>
              <w:top w:val="nil"/>
            </w:tcBorders>
          </w:tcPr>
          <w:p w:rsidR="003925FE" w:rsidRPr="00D906BD" w:rsidRDefault="003925FE" w:rsidP="003925FE">
            <w:pPr>
              <w:jc w:val="distribute"/>
              <w:rPr>
                <w:rFonts w:ascii="ＭＳ Ｐゴシック" w:eastAsia="ＭＳ Ｐゴシック" w:hAnsi="ＭＳ Ｐゴシック"/>
                <w:sz w:val="24"/>
                <w:szCs w:val="24"/>
              </w:rPr>
            </w:pPr>
          </w:p>
        </w:tc>
        <w:tc>
          <w:tcPr>
            <w:tcW w:w="2018" w:type="dxa"/>
            <w:tcBorders>
              <w:bottom w:val="single" w:sz="4" w:space="0" w:color="auto"/>
              <w:right w:val="single" w:sz="4" w:space="0" w:color="auto"/>
            </w:tcBorders>
          </w:tcPr>
          <w:p w:rsidR="003925FE" w:rsidRPr="00D906BD" w:rsidRDefault="003925FE" w:rsidP="003925FE">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貸付金元利収入</w:t>
            </w:r>
          </w:p>
        </w:tc>
        <w:tc>
          <w:tcPr>
            <w:tcW w:w="1926" w:type="dxa"/>
            <w:tcBorders>
              <w:left w:val="single" w:sz="4" w:space="0" w:color="auto"/>
              <w:bottom w:val="single" w:sz="4" w:space="0" w:color="auto"/>
            </w:tcBorders>
          </w:tcPr>
          <w:p w:rsidR="003925FE" w:rsidRPr="00D20E31"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319,587</w:t>
            </w:r>
          </w:p>
        </w:tc>
        <w:tc>
          <w:tcPr>
            <w:tcW w:w="1926" w:type="dxa"/>
            <w:tcBorders>
              <w:left w:val="single" w:sz="12" w:space="0" w:color="auto"/>
              <w:bottom w:val="single" w:sz="4" w:space="0" w:color="auto"/>
              <w:right w:val="single" w:sz="12" w:space="0" w:color="auto"/>
            </w:tcBorders>
          </w:tcPr>
          <w:p w:rsidR="003925FE" w:rsidRPr="00D906BD" w:rsidRDefault="003925FE" w:rsidP="003925FE">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0</w:t>
            </w:r>
          </w:p>
        </w:tc>
        <w:tc>
          <w:tcPr>
            <w:tcW w:w="1926" w:type="dxa"/>
            <w:tcBorders>
              <w:left w:val="single" w:sz="4" w:space="0" w:color="auto"/>
              <w:bottom w:val="single" w:sz="4" w:space="0" w:color="auto"/>
            </w:tcBorders>
          </w:tcPr>
          <w:p w:rsidR="003925FE" w:rsidRPr="00D20E31"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319,587</w:t>
            </w:r>
          </w:p>
        </w:tc>
        <w:tc>
          <w:tcPr>
            <w:tcW w:w="1091" w:type="dxa"/>
            <w:tcBorders>
              <w:bottom w:val="single" w:sz="4" w:space="0" w:color="auto"/>
            </w:tcBorders>
          </w:tcPr>
          <w:p w:rsidR="003925FE" w:rsidRPr="00D20E31"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12.</w:t>
            </w:r>
            <w:r>
              <w:rPr>
                <w:rFonts w:ascii="ＭＳ Ｐゴシック" w:eastAsia="ＭＳ Ｐゴシック" w:hAnsi="ＭＳ Ｐゴシック" w:hint="eastAsia"/>
                <w:sz w:val="24"/>
                <w:szCs w:val="24"/>
              </w:rPr>
              <w:t>2</w:t>
            </w:r>
          </w:p>
        </w:tc>
      </w:tr>
      <w:tr w:rsidR="003925FE" w:rsidRPr="00D906BD" w:rsidTr="008959F8">
        <w:trPr>
          <w:trHeight w:val="94"/>
        </w:trPr>
        <w:tc>
          <w:tcPr>
            <w:tcW w:w="250" w:type="dxa"/>
            <w:vMerge/>
            <w:tcBorders>
              <w:top w:val="nil"/>
            </w:tcBorders>
          </w:tcPr>
          <w:p w:rsidR="003925FE" w:rsidRPr="00D906BD" w:rsidRDefault="003925FE" w:rsidP="003925FE">
            <w:pPr>
              <w:jc w:val="distribute"/>
              <w:rPr>
                <w:rFonts w:ascii="ＭＳ Ｐゴシック" w:eastAsia="ＭＳ Ｐゴシック" w:hAnsi="ＭＳ Ｐゴシック"/>
                <w:sz w:val="24"/>
                <w:szCs w:val="24"/>
              </w:rPr>
            </w:pPr>
          </w:p>
        </w:tc>
        <w:tc>
          <w:tcPr>
            <w:tcW w:w="2018" w:type="dxa"/>
            <w:tcBorders>
              <w:bottom w:val="single" w:sz="4" w:space="0" w:color="auto"/>
              <w:right w:val="single" w:sz="4" w:space="0" w:color="auto"/>
            </w:tcBorders>
          </w:tcPr>
          <w:p w:rsidR="003925FE" w:rsidRPr="00D906BD" w:rsidRDefault="003925FE" w:rsidP="003925FE">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財政調整基金</w:t>
            </w:r>
          </w:p>
        </w:tc>
        <w:tc>
          <w:tcPr>
            <w:tcW w:w="1926" w:type="dxa"/>
            <w:tcBorders>
              <w:left w:val="single" w:sz="4" w:space="0" w:color="auto"/>
              <w:bottom w:val="single" w:sz="4" w:space="0" w:color="auto"/>
            </w:tcBorders>
          </w:tcPr>
          <w:p w:rsidR="003925FE" w:rsidRPr="00D20E31"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33,599</w:t>
            </w:r>
          </w:p>
        </w:tc>
        <w:tc>
          <w:tcPr>
            <w:tcW w:w="1926" w:type="dxa"/>
            <w:tcBorders>
              <w:left w:val="single" w:sz="12" w:space="0" w:color="auto"/>
              <w:bottom w:val="single" w:sz="4" w:space="0" w:color="auto"/>
              <w:right w:val="single" w:sz="12" w:space="0" w:color="auto"/>
            </w:tcBorders>
          </w:tcPr>
          <w:p w:rsidR="003925FE" w:rsidRPr="00D906BD"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59</w:t>
            </w:r>
          </w:p>
        </w:tc>
        <w:tc>
          <w:tcPr>
            <w:tcW w:w="1926" w:type="dxa"/>
            <w:tcBorders>
              <w:left w:val="single" w:sz="4" w:space="0" w:color="auto"/>
              <w:bottom w:val="single" w:sz="4" w:space="0" w:color="auto"/>
            </w:tcBorders>
          </w:tcPr>
          <w:p w:rsidR="003925FE" w:rsidRPr="00D20E31"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33,</w:t>
            </w:r>
            <w:r>
              <w:rPr>
                <w:rFonts w:ascii="ＭＳ Ｐゴシック" w:eastAsia="ＭＳ Ｐゴシック" w:hAnsi="ＭＳ Ｐゴシック" w:hint="eastAsia"/>
                <w:sz w:val="24"/>
                <w:szCs w:val="24"/>
              </w:rPr>
              <w:t>658</w:t>
            </w:r>
          </w:p>
        </w:tc>
        <w:tc>
          <w:tcPr>
            <w:tcW w:w="1091" w:type="dxa"/>
            <w:tcBorders>
              <w:bottom w:val="single" w:sz="4" w:space="0" w:color="auto"/>
            </w:tcBorders>
          </w:tcPr>
          <w:p w:rsidR="003925FE" w:rsidRPr="00D20E31"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1.</w:t>
            </w:r>
            <w:r>
              <w:rPr>
                <w:rFonts w:ascii="ＭＳ Ｐゴシック" w:eastAsia="ＭＳ Ｐゴシック" w:hAnsi="ＭＳ Ｐゴシック" w:hint="eastAsia"/>
                <w:sz w:val="24"/>
                <w:szCs w:val="24"/>
              </w:rPr>
              <w:t>2</w:t>
            </w:r>
          </w:p>
        </w:tc>
      </w:tr>
      <w:tr w:rsidR="003925FE" w:rsidRPr="00D906BD" w:rsidTr="008959F8">
        <w:trPr>
          <w:trHeight w:val="94"/>
        </w:trPr>
        <w:tc>
          <w:tcPr>
            <w:tcW w:w="250" w:type="dxa"/>
            <w:vMerge/>
            <w:tcBorders>
              <w:bottom w:val="double" w:sz="4" w:space="0" w:color="auto"/>
            </w:tcBorders>
          </w:tcPr>
          <w:p w:rsidR="003925FE" w:rsidRPr="00D906BD" w:rsidRDefault="003925FE" w:rsidP="003925FE">
            <w:pPr>
              <w:jc w:val="distribute"/>
              <w:rPr>
                <w:rFonts w:ascii="ＭＳ Ｐゴシック" w:eastAsia="ＭＳ Ｐゴシック" w:hAnsi="ＭＳ Ｐゴシック"/>
                <w:sz w:val="24"/>
                <w:szCs w:val="24"/>
              </w:rPr>
            </w:pPr>
          </w:p>
        </w:tc>
        <w:tc>
          <w:tcPr>
            <w:tcW w:w="2018" w:type="dxa"/>
            <w:tcBorders>
              <w:bottom w:val="double" w:sz="4" w:space="0" w:color="auto"/>
              <w:right w:val="single" w:sz="4" w:space="0" w:color="auto"/>
            </w:tcBorders>
          </w:tcPr>
          <w:p w:rsidR="003925FE" w:rsidRPr="00D906BD" w:rsidRDefault="003925FE" w:rsidP="003925FE">
            <w:pPr>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その他</w:t>
            </w:r>
          </w:p>
        </w:tc>
        <w:tc>
          <w:tcPr>
            <w:tcW w:w="1926" w:type="dxa"/>
            <w:tcBorders>
              <w:left w:val="single" w:sz="4" w:space="0" w:color="auto"/>
              <w:bottom w:val="double" w:sz="4" w:space="0" w:color="auto"/>
            </w:tcBorders>
          </w:tcPr>
          <w:p w:rsidR="003925FE" w:rsidRPr="00D20E31"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105,946</w:t>
            </w:r>
          </w:p>
        </w:tc>
        <w:tc>
          <w:tcPr>
            <w:tcW w:w="1926" w:type="dxa"/>
            <w:tcBorders>
              <w:left w:val="single" w:sz="12" w:space="0" w:color="auto"/>
              <w:bottom w:val="double" w:sz="4" w:space="0" w:color="auto"/>
              <w:right w:val="single" w:sz="12" w:space="0" w:color="auto"/>
            </w:tcBorders>
          </w:tcPr>
          <w:p w:rsidR="003925FE" w:rsidRPr="00D906BD"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27</w:t>
            </w:r>
          </w:p>
        </w:tc>
        <w:tc>
          <w:tcPr>
            <w:tcW w:w="1926" w:type="dxa"/>
            <w:tcBorders>
              <w:left w:val="single" w:sz="4" w:space="0" w:color="auto"/>
              <w:bottom w:val="double" w:sz="4" w:space="0" w:color="auto"/>
            </w:tcBorders>
          </w:tcPr>
          <w:p w:rsidR="003925FE" w:rsidRPr="00D20E31"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105,9</w:t>
            </w:r>
            <w:r>
              <w:rPr>
                <w:rFonts w:ascii="ＭＳ Ｐゴシック" w:eastAsia="ＭＳ Ｐゴシック" w:hAnsi="ＭＳ Ｐゴシック" w:hint="eastAsia"/>
                <w:sz w:val="24"/>
                <w:szCs w:val="24"/>
              </w:rPr>
              <w:t>73</w:t>
            </w:r>
          </w:p>
        </w:tc>
        <w:tc>
          <w:tcPr>
            <w:tcW w:w="1091" w:type="dxa"/>
            <w:tcBorders>
              <w:bottom w:val="double" w:sz="4" w:space="0" w:color="auto"/>
            </w:tcBorders>
          </w:tcPr>
          <w:p w:rsidR="003925FE" w:rsidRPr="00D20E31" w:rsidRDefault="003925FE" w:rsidP="003925F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4.</w:t>
            </w:r>
            <w:r>
              <w:rPr>
                <w:rFonts w:ascii="ＭＳ Ｐゴシック" w:eastAsia="ＭＳ Ｐゴシック" w:hAnsi="ＭＳ Ｐゴシック" w:hint="eastAsia"/>
                <w:sz w:val="24"/>
                <w:szCs w:val="24"/>
              </w:rPr>
              <w:t>0</w:t>
            </w:r>
          </w:p>
        </w:tc>
      </w:tr>
      <w:tr w:rsidR="00D86F8E" w:rsidRPr="00D906BD" w:rsidTr="003925FE">
        <w:trPr>
          <w:trHeight w:val="94"/>
        </w:trPr>
        <w:tc>
          <w:tcPr>
            <w:tcW w:w="2268" w:type="dxa"/>
            <w:gridSpan w:val="2"/>
            <w:tcBorders>
              <w:top w:val="double" w:sz="4" w:space="0" w:color="auto"/>
              <w:right w:val="single" w:sz="4" w:space="0" w:color="auto"/>
            </w:tcBorders>
            <w:vAlign w:val="center"/>
          </w:tcPr>
          <w:p w:rsidR="00D86F8E" w:rsidRPr="00D906BD" w:rsidRDefault="00D86F8E" w:rsidP="00D86F8E">
            <w:pPr>
              <w:ind w:leftChars="100" w:left="210" w:rightChars="100" w:right="210"/>
              <w:jc w:val="distribute"/>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合計</w:t>
            </w:r>
          </w:p>
        </w:tc>
        <w:tc>
          <w:tcPr>
            <w:tcW w:w="1926" w:type="dxa"/>
            <w:tcBorders>
              <w:top w:val="double" w:sz="4" w:space="0" w:color="auto"/>
              <w:left w:val="single" w:sz="4" w:space="0" w:color="auto"/>
            </w:tcBorders>
            <w:vAlign w:val="center"/>
          </w:tcPr>
          <w:p w:rsidR="00D86F8E" w:rsidRPr="00D20E31" w:rsidRDefault="00D86F8E" w:rsidP="00D86F8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2,598,466</w:t>
            </w:r>
          </w:p>
        </w:tc>
        <w:tc>
          <w:tcPr>
            <w:tcW w:w="1926" w:type="dxa"/>
            <w:tcBorders>
              <w:top w:val="double" w:sz="4" w:space="0" w:color="auto"/>
              <w:left w:val="single" w:sz="12" w:space="0" w:color="auto"/>
              <w:bottom w:val="single" w:sz="12" w:space="0" w:color="auto"/>
              <w:right w:val="single" w:sz="12" w:space="0" w:color="auto"/>
            </w:tcBorders>
            <w:vAlign w:val="center"/>
          </w:tcPr>
          <w:p w:rsidR="00D86F8E" w:rsidRPr="00D906BD" w:rsidRDefault="003925FE" w:rsidP="00D86F8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22,018</w:t>
            </w:r>
          </w:p>
        </w:tc>
        <w:tc>
          <w:tcPr>
            <w:tcW w:w="1926" w:type="dxa"/>
            <w:tcBorders>
              <w:top w:val="double" w:sz="4" w:space="0" w:color="auto"/>
              <w:left w:val="single" w:sz="12" w:space="0" w:color="auto"/>
            </w:tcBorders>
            <w:vAlign w:val="center"/>
          </w:tcPr>
          <w:p w:rsidR="00D86F8E" w:rsidRPr="00D906BD" w:rsidRDefault="003925FE" w:rsidP="00D86F8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2,620,485</w:t>
            </w:r>
          </w:p>
        </w:tc>
        <w:tc>
          <w:tcPr>
            <w:tcW w:w="1091" w:type="dxa"/>
            <w:tcBorders>
              <w:top w:val="double" w:sz="4" w:space="0" w:color="auto"/>
            </w:tcBorders>
          </w:tcPr>
          <w:p w:rsidR="00D86F8E" w:rsidRPr="00D906BD" w:rsidRDefault="00D86F8E" w:rsidP="00D86F8E">
            <w:pPr>
              <w:jc w:val="right"/>
              <w:rPr>
                <w:rFonts w:ascii="ＭＳ Ｐゴシック" w:eastAsia="ＭＳ Ｐゴシック" w:hAnsi="ＭＳ Ｐゴシック"/>
                <w:sz w:val="24"/>
                <w:szCs w:val="24"/>
              </w:rPr>
            </w:pPr>
            <w:r w:rsidRPr="00D906BD">
              <w:rPr>
                <w:rFonts w:ascii="ＭＳ Ｐゴシック" w:eastAsia="ＭＳ Ｐゴシック" w:hAnsi="ＭＳ Ｐゴシック" w:hint="eastAsia"/>
                <w:sz w:val="24"/>
                <w:szCs w:val="24"/>
              </w:rPr>
              <w:t>100.0</w:t>
            </w:r>
          </w:p>
        </w:tc>
      </w:tr>
    </w:tbl>
    <w:p w:rsidR="003C72D6" w:rsidRPr="00D906BD" w:rsidRDefault="003C72D6" w:rsidP="00992BE4">
      <w:pPr>
        <w:pStyle w:val="a3"/>
        <w:ind w:leftChars="0" w:left="760" w:right="200"/>
        <w:rPr>
          <w:sz w:val="20"/>
          <w:szCs w:val="20"/>
        </w:rPr>
      </w:pPr>
    </w:p>
    <w:p w:rsidR="00DF6BE5" w:rsidRPr="00D20E31" w:rsidRDefault="00DF6BE5" w:rsidP="00130925">
      <w:pPr>
        <w:ind w:right="200" w:firstLineChars="300" w:firstLine="720"/>
        <w:jc w:val="left"/>
        <w:rPr>
          <w:rFonts w:ascii="ＭＳ Ｐゴシック" w:eastAsia="ＭＳ Ｐゴシック" w:hAnsi="ＭＳ Ｐゴシック"/>
          <w:sz w:val="24"/>
          <w:szCs w:val="20"/>
        </w:rPr>
      </w:pPr>
      <w:r w:rsidRPr="00D906BD">
        <w:rPr>
          <w:rFonts w:ascii="ＭＳ Ｐゴシック" w:eastAsia="ＭＳ Ｐゴシック" w:hAnsi="ＭＳ Ｐゴシック" w:hint="eastAsia"/>
          <w:sz w:val="24"/>
          <w:szCs w:val="20"/>
        </w:rPr>
        <w:t>○ 補正後の財政調整基金残高（</w:t>
      </w:r>
      <w:r w:rsidR="006778F0">
        <w:rPr>
          <w:rFonts w:ascii="ＭＳ Ｐゴシック" w:eastAsia="ＭＳ Ｐゴシック" w:hAnsi="ＭＳ Ｐゴシック" w:hint="eastAsia"/>
          <w:sz w:val="24"/>
          <w:szCs w:val="20"/>
        </w:rPr>
        <w:t>令和元</w:t>
      </w:r>
      <w:r w:rsidRPr="00D906BD">
        <w:rPr>
          <w:rFonts w:ascii="ＭＳ Ｐゴシック" w:eastAsia="ＭＳ Ｐゴシック" w:hAnsi="ＭＳ Ｐゴシック" w:hint="eastAsia"/>
          <w:sz w:val="24"/>
          <w:szCs w:val="20"/>
        </w:rPr>
        <w:t>年度末見込み）</w:t>
      </w:r>
      <w:r w:rsidR="006778F0">
        <w:rPr>
          <w:rFonts w:ascii="ＭＳ Ｐゴシック" w:eastAsia="ＭＳ Ｐゴシック" w:hAnsi="ＭＳ Ｐゴシック" w:hint="eastAsia"/>
          <w:sz w:val="24"/>
          <w:szCs w:val="20"/>
        </w:rPr>
        <w:t xml:space="preserve">　</w:t>
      </w:r>
      <w:r w:rsidR="00130925">
        <w:rPr>
          <w:rFonts w:ascii="ＭＳ Ｐゴシック" w:eastAsia="ＭＳ Ｐゴシック" w:hAnsi="ＭＳ Ｐゴシック" w:hint="eastAsia"/>
          <w:sz w:val="24"/>
          <w:szCs w:val="20"/>
        </w:rPr>
        <w:t xml:space="preserve">　　　</w:t>
      </w:r>
      <w:r w:rsidR="00634537" w:rsidRPr="00D906BD">
        <w:rPr>
          <w:rFonts w:ascii="ＭＳ Ｐゴシック" w:eastAsia="ＭＳ Ｐゴシック" w:hAnsi="ＭＳ Ｐゴシック" w:hint="eastAsia"/>
          <w:sz w:val="24"/>
          <w:szCs w:val="20"/>
        </w:rPr>
        <w:t xml:space="preserve"> </w:t>
      </w:r>
      <w:r w:rsidR="00D20E31" w:rsidRPr="00D906BD">
        <w:rPr>
          <w:rFonts w:ascii="ＭＳ Ｐゴシック" w:eastAsia="ＭＳ Ｐゴシック" w:hAnsi="ＭＳ Ｐゴシック" w:hint="eastAsia"/>
          <w:sz w:val="24"/>
          <w:szCs w:val="20"/>
        </w:rPr>
        <w:t xml:space="preserve">　</w:t>
      </w:r>
      <w:r w:rsidR="00A93313" w:rsidRPr="00D906BD">
        <w:rPr>
          <w:rFonts w:ascii="ＭＳ Ｐゴシック" w:eastAsia="ＭＳ Ｐゴシック" w:hAnsi="ＭＳ Ｐゴシック" w:hint="eastAsia"/>
          <w:sz w:val="24"/>
          <w:szCs w:val="20"/>
        </w:rPr>
        <w:t xml:space="preserve">　　</w:t>
      </w:r>
      <w:r w:rsidR="004B6F68" w:rsidRPr="00D906BD">
        <w:rPr>
          <w:rFonts w:ascii="ＭＳ Ｐゴシック" w:eastAsia="ＭＳ Ｐゴシック" w:hAnsi="ＭＳ Ｐゴシック" w:hint="eastAsia"/>
          <w:sz w:val="24"/>
          <w:szCs w:val="20"/>
        </w:rPr>
        <w:t xml:space="preserve">　</w:t>
      </w:r>
      <w:r w:rsidR="00A93313" w:rsidRPr="00D906BD">
        <w:rPr>
          <w:rFonts w:ascii="ＭＳ Ｐゴシック" w:eastAsia="ＭＳ Ｐゴシック" w:hAnsi="ＭＳ Ｐゴシック" w:hint="eastAsia"/>
          <w:sz w:val="24"/>
          <w:szCs w:val="20"/>
        </w:rPr>
        <w:t xml:space="preserve">　</w:t>
      </w:r>
      <w:r w:rsidR="00A36149" w:rsidRPr="00D906BD">
        <w:rPr>
          <w:rFonts w:ascii="ＭＳ Ｐゴシック" w:eastAsia="ＭＳ Ｐゴシック" w:hAnsi="ＭＳ Ｐゴシック" w:hint="eastAsia"/>
          <w:sz w:val="24"/>
          <w:szCs w:val="20"/>
        </w:rPr>
        <w:t xml:space="preserve"> </w:t>
      </w:r>
      <w:r w:rsidR="00A93313" w:rsidRPr="00D906BD">
        <w:rPr>
          <w:rFonts w:ascii="ＭＳ Ｐゴシック" w:eastAsia="ＭＳ Ｐゴシック" w:hAnsi="ＭＳ Ｐゴシック" w:hint="eastAsia"/>
          <w:sz w:val="24"/>
          <w:szCs w:val="20"/>
        </w:rPr>
        <w:t xml:space="preserve"> </w:t>
      </w:r>
      <w:r w:rsidR="003925FE">
        <w:rPr>
          <w:rFonts w:ascii="ＭＳ Ｐゴシック" w:eastAsia="ＭＳ Ｐゴシック" w:hAnsi="ＭＳ Ｐゴシック" w:hint="eastAsia"/>
          <w:sz w:val="24"/>
          <w:szCs w:val="20"/>
        </w:rPr>
        <w:t>1,177</w:t>
      </w:r>
      <w:r w:rsidR="00A36149" w:rsidRPr="00D906BD">
        <w:rPr>
          <w:rFonts w:ascii="ＭＳ Ｐゴシック" w:eastAsia="ＭＳ Ｐゴシック" w:hAnsi="ＭＳ Ｐゴシック" w:hint="eastAsia"/>
          <w:sz w:val="24"/>
          <w:szCs w:val="20"/>
        </w:rPr>
        <w:t>億</w:t>
      </w:r>
      <w:r w:rsidR="00A93313" w:rsidRPr="00D906BD">
        <w:rPr>
          <w:rFonts w:ascii="ＭＳ Ｐゴシック" w:eastAsia="ＭＳ Ｐゴシック" w:hAnsi="ＭＳ Ｐゴシック" w:hint="eastAsia"/>
          <w:sz w:val="24"/>
          <w:szCs w:val="20"/>
        </w:rPr>
        <w:t>円</w:t>
      </w:r>
    </w:p>
    <w:sectPr w:rsidR="00DF6BE5" w:rsidRPr="00D20E31" w:rsidSect="00895BFA">
      <w:footerReference w:type="default" r:id="rId8"/>
      <w:pgSz w:w="11906" w:h="16838" w:code="9"/>
      <w:pgMar w:top="1134" w:right="1191" w:bottom="851" w:left="1191" w:header="851" w:footer="56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E7" w:rsidRDefault="006877E7" w:rsidP="00EA271E">
      <w:r>
        <w:separator/>
      </w:r>
    </w:p>
  </w:endnote>
  <w:endnote w:type="continuationSeparator" w:id="0">
    <w:p w:rsidR="006877E7" w:rsidRDefault="006877E7"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rsidR="006877E7" w:rsidRDefault="006877E7">
        <w:pPr>
          <w:pStyle w:val="a8"/>
          <w:jc w:val="center"/>
        </w:pPr>
        <w:r>
          <w:fldChar w:fldCharType="begin"/>
        </w:r>
        <w:r>
          <w:instrText>PAGE   \* MERGEFORMAT</w:instrText>
        </w:r>
        <w:r>
          <w:fldChar w:fldCharType="separate"/>
        </w:r>
        <w:r w:rsidR="004468D0" w:rsidRPr="004468D0">
          <w:rPr>
            <w:noProof/>
            <w:lang w:val="ja-JP"/>
          </w:rPr>
          <w:t>2</w:t>
        </w:r>
        <w:r>
          <w:fldChar w:fldCharType="end"/>
        </w:r>
      </w:p>
    </w:sdtContent>
  </w:sdt>
  <w:p w:rsidR="006877E7" w:rsidRDefault="006877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E7" w:rsidRDefault="006877E7" w:rsidP="00EA271E">
      <w:r>
        <w:separator/>
      </w:r>
    </w:p>
  </w:footnote>
  <w:footnote w:type="continuationSeparator" w:id="0">
    <w:p w:rsidR="006877E7" w:rsidRDefault="006877E7"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22"/>
  </w:num>
  <w:num w:numId="4">
    <w:abstractNumId w:val="8"/>
  </w:num>
  <w:num w:numId="5">
    <w:abstractNumId w:val="2"/>
  </w:num>
  <w:num w:numId="6">
    <w:abstractNumId w:val="15"/>
  </w:num>
  <w:num w:numId="7">
    <w:abstractNumId w:val="10"/>
  </w:num>
  <w:num w:numId="8">
    <w:abstractNumId w:val="18"/>
  </w:num>
  <w:num w:numId="9">
    <w:abstractNumId w:val="20"/>
  </w:num>
  <w:num w:numId="10">
    <w:abstractNumId w:val="9"/>
  </w:num>
  <w:num w:numId="11">
    <w:abstractNumId w:val="23"/>
  </w:num>
  <w:num w:numId="12">
    <w:abstractNumId w:val="16"/>
  </w:num>
  <w:num w:numId="13">
    <w:abstractNumId w:val="5"/>
  </w:num>
  <w:num w:numId="14">
    <w:abstractNumId w:val="4"/>
  </w:num>
  <w:num w:numId="15">
    <w:abstractNumId w:val="21"/>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19"/>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232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DBC"/>
    <w:rsid w:val="00012B03"/>
    <w:rsid w:val="00025869"/>
    <w:rsid w:val="0003309A"/>
    <w:rsid w:val="00053C19"/>
    <w:rsid w:val="0006242D"/>
    <w:rsid w:val="00065E32"/>
    <w:rsid w:val="00067D3B"/>
    <w:rsid w:val="0008759D"/>
    <w:rsid w:val="00094F1B"/>
    <w:rsid w:val="000B1B30"/>
    <w:rsid w:val="000C2218"/>
    <w:rsid w:val="000C39F8"/>
    <w:rsid w:val="000C5D4D"/>
    <w:rsid w:val="000E2E62"/>
    <w:rsid w:val="000E2F8F"/>
    <w:rsid w:val="000F77B1"/>
    <w:rsid w:val="00101E8C"/>
    <w:rsid w:val="00103052"/>
    <w:rsid w:val="00120B62"/>
    <w:rsid w:val="0012474B"/>
    <w:rsid w:val="001269BB"/>
    <w:rsid w:val="00130925"/>
    <w:rsid w:val="00137B84"/>
    <w:rsid w:val="00141AD3"/>
    <w:rsid w:val="0015604A"/>
    <w:rsid w:val="00177522"/>
    <w:rsid w:val="00187D3D"/>
    <w:rsid w:val="00193AD7"/>
    <w:rsid w:val="00194FD4"/>
    <w:rsid w:val="001A61E7"/>
    <w:rsid w:val="001A7433"/>
    <w:rsid w:val="001B0778"/>
    <w:rsid w:val="001C2FD0"/>
    <w:rsid w:val="001E15B5"/>
    <w:rsid w:val="002013B7"/>
    <w:rsid w:val="00224091"/>
    <w:rsid w:val="00231DB4"/>
    <w:rsid w:val="002327E9"/>
    <w:rsid w:val="002450FB"/>
    <w:rsid w:val="00245B7F"/>
    <w:rsid w:val="0026471D"/>
    <w:rsid w:val="0029763C"/>
    <w:rsid w:val="002A0EC3"/>
    <w:rsid w:val="002A1C15"/>
    <w:rsid w:val="002C1DF1"/>
    <w:rsid w:val="002D19AB"/>
    <w:rsid w:val="003031BC"/>
    <w:rsid w:val="003147F9"/>
    <w:rsid w:val="003171EA"/>
    <w:rsid w:val="003256FC"/>
    <w:rsid w:val="00325A4C"/>
    <w:rsid w:val="00327ED7"/>
    <w:rsid w:val="003301AA"/>
    <w:rsid w:val="00334E2D"/>
    <w:rsid w:val="00340FFE"/>
    <w:rsid w:val="003564E3"/>
    <w:rsid w:val="00365B5B"/>
    <w:rsid w:val="003771A4"/>
    <w:rsid w:val="00391C28"/>
    <w:rsid w:val="003925FE"/>
    <w:rsid w:val="00393B70"/>
    <w:rsid w:val="003B063D"/>
    <w:rsid w:val="003B2FB9"/>
    <w:rsid w:val="003C2B34"/>
    <w:rsid w:val="003C6633"/>
    <w:rsid w:val="003C72D6"/>
    <w:rsid w:val="003D633F"/>
    <w:rsid w:val="003F044D"/>
    <w:rsid w:val="003F1963"/>
    <w:rsid w:val="003F71ED"/>
    <w:rsid w:val="004003D2"/>
    <w:rsid w:val="00400583"/>
    <w:rsid w:val="00412B60"/>
    <w:rsid w:val="004173A8"/>
    <w:rsid w:val="00424D3C"/>
    <w:rsid w:val="00444181"/>
    <w:rsid w:val="004468D0"/>
    <w:rsid w:val="00464252"/>
    <w:rsid w:val="00464F77"/>
    <w:rsid w:val="00474813"/>
    <w:rsid w:val="004760AC"/>
    <w:rsid w:val="00481C04"/>
    <w:rsid w:val="0048558C"/>
    <w:rsid w:val="00485F6A"/>
    <w:rsid w:val="004921E8"/>
    <w:rsid w:val="004938A7"/>
    <w:rsid w:val="00497D41"/>
    <w:rsid w:val="004B427A"/>
    <w:rsid w:val="004B550B"/>
    <w:rsid w:val="004B5908"/>
    <w:rsid w:val="004B69EA"/>
    <w:rsid w:val="004B6F68"/>
    <w:rsid w:val="004C2B08"/>
    <w:rsid w:val="004C5AC9"/>
    <w:rsid w:val="004D230E"/>
    <w:rsid w:val="005178D3"/>
    <w:rsid w:val="00524FFF"/>
    <w:rsid w:val="005267F1"/>
    <w:rsid w:val="00527D56"/>
    <w:rsid w:val="00531EC1"/>
    <w:rsid w:val="005332B8"/>
    <w:rsid w:val="00533D94"/>
    <w:rsid w:val="005352F7"/>
    <w:rsid w:val="00545D9E"/>
    <w:rsid w:val="00563961"/>
    <w:rsid w:val="005827D2"/>
    <w:rsid w:val="00590583"/>
    <w:rsid w:val="00591126"/>
    <w:rsid w:val="00595ED8"/>
    <w:rsid w:val="005A1E43"/>
    <w:rsid w:val="005A76EF"/>
    <w:rsid w:val="005B6CF1"/>
    <w:rsid w:val="005D3167"/>
    <w:rsid w:val="005D467B"/>
    <w:rsid w:val="005D6050"/>
    <w:rsid w:val="005D6FA1"/>
    <w:rsid w:val="005F41A6"/>
    <w:rsid w:val="005F5798"/>
    <w:rsid w:val="00600187"/>
    <w:rsid w:val="00614ADC"/>
    <w:rsid w:val="00624C7F"/>
    <w:rsid w:val="0062780C"/>
    <w:rsid w:val="00632522"/>
    <w:rsid w:val="00634537"/>
    <w:rsid w:val="00650594"/>
    <w:rsid w:val="00650B01"/>
    <w:rsid w:val="00654932"/>
    <w:rsid w:val="006778F0"/>
    <w:rsid w:val="006877E7"/>
    <w:rsid w:val="00694028"/>
    <w:rsid w:val="00697599"/>
    <w:rsid w:val="00697909"/>
    <w:rsid w:val="006A6D98"/>
    <w:rsid w:val="00702D8D"/>
    <w:rsid w:val="007224CF"/>
    <w:rsid w:val="0074146B"/>
    <w:rsid w:val="00743183"/>
    <w:rsid w:val="00743E6D"/>
    <w:rsid w:val="007844D8"/>
    <w:rsid w:val="00784506"/>
    <w:rsid w:val="00784E0A"/>
    <w:rsid w:val="00786545"/>
    <w:rsid w:val="00786BB6"/>
    <w:rsid w:val="007870A1"/>
    <w:rsid w:val="00796A5A"/>
    <w:rsid w:val="007A4A05"/>
    <w:rsid w:val="007D0811"/>
    <w:rsid w:val="007D4716"/>
    <w:rsid w:val="007E037D"/>
    <w:rsid w:val="007F15F7"/>
    <w:rsid w:val="00811DEA"/>
    <w:rsid w:val="0081461E"/>
    <w:rsid w:val="008212FE"/>
    <w:rsid w:val="00824FEC"/>
    <w:rsid w:val="00834F02"/>
    <w:rsid w:val="00842526"/>
    <w:rsid w:val="00844CA9"/>
    <w:rsid w:val="00845B68"/>
    <w:rsid w:val="0087586F"/>
    <w:rsid w:val="00895BFA"/>
    <w:rsid w:val="008A240D"/>
    <w:rsid w:val="008A31A6"/>
    <w:rsid w:val="008A4950"/>
    <w:rsid w:val="008C1D74"/>
    <w:rsid w:val="008D0CA4"/>
    <w:rsid w:val="008D1218"/>
    <w:rsid w:val="008D3750"/>
    <w:rsid w:val="008D4811"/>
    <w:rsid w:val="008D6E8F"/>
    <w:rsid w:val="008F73A5"/>
    <w:rsid w:val="0092401C"/>
    <w:rsid w:val="009309FC"/>
    <w:rsid w:val="00931549"/>
    <w:rsid w:val="00933A9C"/>
    <w:rsid w:val="009657AD"/>
    <w:rsid w:val="009669D5"/>
    <w:rsid w:val="00972AAC"/>
    <w:rsid w:val="00974FCE"/>
    <w:rsid w:val="009761CF"/>
    <w:rsid w:val="00982E58"/>
    <w:rsid w:val="00992BE4"/>
    <w:rsid w:val="009A0F1B"/>
    <w:rsid w:val="009A572A"/>
    <w:rsid w:val="009A6816"/>
    <w:rsid w:val="009C1E6F"/>
    <w:rsid w:val="009D796D"/>
    <w:rsid w:val="009E5E5E"/>
    <w:rsid w:val="009E7602"/>
    <w:rsid w:val="00A045A5"/>
    <w:rsid w:val="00A36149"/>
    <w:rsid w:val="00A47E4C"/>
    <w:rsid w:val="00A53C6F"/>
    <w:rsid w:val="00A70DBB"/>
    <w:rsid w:val="00A7623E"/>
    <w:rsid w:val="00A84A0B"/>
    <w:rsid w:val="00A92506"/>
    <w:rsid w:val="00A92EFB"/>
    <w:rsid w:val="00A93313"/>
    <w:rsid w:val="00A93FC8"/>
    <w:rsid w:val="00AA1E0C"/>
    <w:rsid w:val="00AA77D4"/>
    <w:rsid w:val="00AB7433"/>
    <w:rsid w:val="00AC6CEE"/>
    <w:rsid w:val="00AD53C2"/>
    <w:rsid w:val="00AD7566"/>
    <w:rsid w:val="00AE479F"/>
    <w:rsid w:val="00AF26BC"/>
    <w:rsid w:val="00B03AB6"/>
    <w:rsid w:val="00B17B96"/>
    <w:rsid w:val="00B47C92"/>
    <w:rsid w:val="00B55F3E"/>
    <w:rsid w:val="00B56E1F"/>
    <w:rsid w:val="00B75262"/>
    <w:rsid w:val="00B809C7"/>
    <w:rsid w:val="00B83542"/>
    <w:rsid w:val="00B860C5"/>
    <w:rsid w:val="00B97A26"/>
    <w:rsid w:val="00BB5FF2"/>
    <w:rsid w:val="00C077E1"/>
    <w:rsid w:val="00C109C3"/>
    <w:rsid w:val="00C23397"/>
    <w:rsid w:val="00C3609C"/>
    <w:rsid w:val="00C4065B"/>
    <w:rsid w:val="00C5680F"/>
    <w:rsid w:val="00C87F13"/>
    <w:rsid w:val="00C90999"/>
    <w:rsid w:val="00C934EA"/>
    <w:rsid w:val="00CA441D"/>
    <w:rsid w:val="00CD52E0"/>
    <w:rsid w:val="00CE0EF5"/>
    <w:rsid w:val="00CF4C56"/>
    <w:rsid w:val="00D01F01"/>
    <w:rsid w:val="00D11C39"/>
    <w:rsid w:val="00D13601"/>
    <w:rsid w:val="00D20E31"/>
    <w:rsid w:val="00D24CC2"/>
    <w:rsid w:val="00D308E6"/>
    <w:rsid w:val="00D41695"/>
    <w:rsid w:val="00D46C63"/>
    <w:rsid w:val="00D479E8"/>
    <w:rsid w:val="00D555B5"/>
    <w:rsid w:val="00D8250B"/>
    <w:rsid w:val="00D86F8E"/>
    <w:rsid w:val="00D906BD"/>
    <w:rsid w:val="00DC668D"/>
    <w:rsid w:val="00DE1215"/>
    <w:rsid w:val="00DF6BE5"/>
    <w:rsid w:val="00E03608"/>
    <w:rsid w:val="00E04C66"/>
    <w:rsid w:val="00E1535D"/>
    <w:rsid w:val="00E27645"/>
    <w:rsid w:val="00E322B7"/>
    <w:rsid w:val="00E52962"/>
    <w:rsid w:val="00E74E7B"/>
    <w:rsid w:val="00E8402A"/>
    <w:rsid w:val="00E902B3"/>
    <w:rsid w:val="00E96975"/>
    <w:rsid w:val="00E97FA9"/>
    <w:rsid w:val="00EA271E"/>
    <w:rsid w:val="00EA7A88"/>
    <w:rsid w:val="00EB463F"/>
    <w:rsid w:val="00EF4410"/>
    <w:rsid w:val="00F01338"/>
    <w:rsid w:val="00F06100"/>
    <w:rsid w:val="00F146C2"/>
    <w:rsid w:val="00F354D7"/>
    <w:rsid w:val="00F433B8"/>
    <w:rsid w:val="00F441CF"/>
    <w:rsid w:val="00F4603A"/>
    <w:rsid w:val="00F473B5"/>
    <w:rsid w:val="00F6487B"/>
    <w:rsid w:val="00F75A97"/>
    <w:rsid w:val="00F80DFC"/>
    <w:rsid w:val="00F837B9"/>
    <w:rsid w:val="00F85347"/>
    <w:rsid w:val="00F87EBF"/>
    <w:rsid w:val="00FA7511"/>
    <w:rsid w:val="00FB08F3"/>
    <w:rsid w:val="00FC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2449">
      <v:textbox inset="5.85pt,.7pt,5.85pt,.7pt"/>
    </o:shapedefaults>
    <o:shapelayout v:ext="edit">
      <o:idmap v:ext="edit" data="1"/>
    </o:shapelayout>
  </w:shapeDefaults>
  <w:decimalSymbol w:val="."/>
  <w:listSeparator w:val=","/>
  <w15:docId w15:val="{210C0CC5-FEE1-453C-93D8-585843CD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E900-BB9D-49EF-A7BA-9AEFA45C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梅野　絵里奈</cp:lastModifiedBy>
  <cp:revision>13</cp:revision>
  <cp:lastPrinted>2019-02-08T16:35:00Z</cp:lastPrinted>
  <dcterms:created xsi:type="dcterms:W3CDTF">2020-02-04T11:13:00Z</dcterms:created>
  <dcterms:modified xsi:type="dcterms:W3CDTF">2020-02-12T06:54:00Z</dcterms:modified>
</cp:coreProperties>
</file>