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113" w:rsidRPr="00463AD0" w:rsidRDefault="00F16769" w:rsidP="00027113">
      <w:pPr>
        <w:jc w:val="center"/>
        <w:rPr>
          <w:rFonts w:ascii="ＭＳ 明朝" w:eastAsia="ＭＳ 明朝" w:hAnsi="ＭＳ 明朝"/>
          <w:sz w:val="24"/>
          <w:szCs w:val="24"/>
        </w:rPr>
      </w:pPr>
      <w:r w:rsidRPr="00426720">
        <w:rPr>
          <w:rFonts w:ascii="HG丸ｺﾞｼｯｸM-PRO" w:eastAsia="HG丸ｺﾞｼｯｸM-PRO" w:hAnsi="HG丸ｺﾞｼｯｸM-PRO" w:cs="Times New Roman"/>
          <w:noProof/>
          <w:color w:val="000000"/>
          <w:kern w:val="24"/>
          <w:sz w:val="36"/>
          <w:szCs w:val="32"/>
        </w:rPr>
        <mc:AlternateContent>
          <mc:Choice Requires="wps">
            <w:drawing>
              <wp:anchor distT="0" distB="0" distL="114300" distR="114300" simplePos="0" relativeHeight="251669504" behindDoc="0" locked="0" layoutInCell="1" allowOverlap="1" wp14:anchorId="6590C42B" wp14:editId="7DC2933D">
                <wp:simplePos x="0" y="0"/>
                <wp:positionH relativeFrom="column">
                  <wp:posOffset>4277360</wp:posOffset>
                </wp:positionH>
                <wp:positionV relativeFrom="paragraph">
                  <wp:posOffset>-641350</wp:posOffset>
                </wp:positionV>
                <wp:extent cx="1228725" cy="514350"/>
                <wp:effectExtent l="0" t="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514350"/>
                        </a:xfrm>
                        <a:prstGeom prst="rect">
                          <a:avLst/>
                        </a:prstGeom>
                        <a:solidFill>
                          <a:srgbClr val="FFFFFF"/>
                        </a:solidFill>
                        <a:ln w="9525">
                          <a:solidFill>
                            <a:srgbClr val="000000"/>
                          </a:solidFill>
                          <a:miter lim="800000"/>
                          <a:headEnd/>
                          <a:tailEnd/>
                        </a:ln>
                      </wps:spPr>
                      <wps:txbx>
                        <w:txbxContent>
                          <w:p w:rsidR="00F16769" w:rsidRPr="00852A6E" w:rsidRDefault="00F16769" w:rsidP="00C01081">
                            <w:pPr>
                              <w:spacing w:line="320" w:lineRule="exact"/>
                              <w:jc w:val="center"/>
                              <w:rPr>
                                <w:rFonts w:ascii="ＭＳ ゴシック" w:eastAsia="ＭＳ ゴシック" w:hAnsi="ＭＳ ゴシック"/>
                                <w:sz w:val="28"/>
                                <w:szCs w:val="28"/>
                              </w:rPr>
                            </w:pPr>
                            <w:r w:rsidRPr="00852A6E">
                              <w:rPr>
                                <w:rFonts w:ascii="ＭＳ ゴシック" w:eastAsia="ＭＳ ゴシック" w:hAnsi="ＭＳ ゴシック" w:hint="eastAsia"/>
                                <w:sz w:val="28"/>
                                <w:szCs w:val="28"/>
                              </w:rPr>
                              <w:t xml:space="preserve">資 料 </w:t>
                            </w:r>
                            <w:r w:rsidR="007A3308">
                              <w:rPr>
                                <w:rFonts w:ascii="ＭＳ ゴシック" w:eastAsia="ＭＳ ゴシック" w:hAnsi="ＭＳ ゴシック" w:hint="eastAsia"/>
                                <w:sz w:val="28"/>
                                <w:szCs w:val="28"/>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90C42B" id="Rectangle 3" o:spid="_x0000_s1026" style="position:absolute;left:0;text-align:left;margin-left:336.8pt;margin-top:-50.5pt;width:96.7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">
                <v:textbox inset="5.85pt,.7pt,5.85pt,.7pt">
                  <w:txbxContent>
                    <w:p w:rsidR="00F16769" w:rsidRPr="00852A6E" w:rsidRDefault="00F16769" w:rsidP="00C01081">
                      <w:pPr>
                        <w:spacing w:line="320" w:lineRule="exact"/>
                        <w:jc w:val="center"/>
                        <w:rPr>
                          <w:rFonts w:ascii="ＭＳ ゴシック" w:eastAsia="ＭＳ ゴシック" w:hAnsi="ＭＳ ゴシック"/>
                          <w:sz w:val="28"/>
                          <w:szCs w:val="28"/>
                        </w:rPr>
                      </w:pPr>
                      <w:r w:rsidRPr="00852A6E">
                        <w:rPr>
                          <w:rFonts w:ascii="ＭＳ ゴシック" w:eastAsia="ＭＳ ゴシック" w:hAnsi="ＭＳ ゴシック" w:hint="eastAsia"/>
                          <w:sz w:val="28"/>
                          <w:szCs w:val="28"/>
                        </w:rPr>
                        <w:t xml:space="preserve">資 料 </w:t>
                      </w:r>
                      <w:r w:rsidR="007A3308">
                        <w:rPr>
                          <w:rFonts w:ascii="ＭＳ ゴシック" w:eastAsia="ＭＳ ゴシック" w:hAnsi="ＭＳ ゴシック" w:hint="eastAsia"/>
                          <w:sz w:val="28"/>
                          <w:szCs w:val="28"/>
                        </w:rPr>
                        <w:t>３</w:t>
                      </w:r>
                    </w:p>
                  </w:txbxContent>
                </v:textbox>
              </v:rect>
            </w:pict>
          </mc:Fallback>
        </mc:AlternateContent>
      </w:r>
      <w:r w:rsidR="008D0947" w:rsidRPr="00463AD0">
        <w:rPr>
          <w:rFonts w:ascii="ＭＳ 明朝" w:eastAsia="ＭＳ 明朝" w:hAnsi="ＭＳ 明朝" w:hint="eastAsia"/>
          <w:sz w:val="24"/>
          <w:szCs w:val="24"/>
        </w:rPr>
        <w:t>大都市制度（</w:t>
      </w:r>
      <w:r w:rsidR="00027113" w:rsidRPr="00463AD0">
        <w:rPr>
          <w:rFonts w:ascii="ＭＳ 明朝" w:eastAsia="ＭＳ 明朝" w:hAnsi="ＭＳ 明朝" w:hint="eastAsia"/>
          <w:sz w:val="24"/>
          <w:szCs w:val="24"/>
        </w:rPr>
        <w:t>特別区設置</w:t>
      </w:r>
      <w:r w:rsidR="008D0947" w:rsidRPr="00463AD0">
        <w:rPr>
          <w:rFonts w:ascii="ＭＳ 明朝" w:eastAsia="ＭＳ 明朝" w:hAnsi="ＭＳ 明朝" w:hint="eastAsia"/>
          <w:sz w:val="24"/>
          <w:szCs w:val="24"/>
        </w:rPr>
        <w:t>）</w:t>
      </w:r>
      <w:r w:rsidR="00027113" w:rsidRPr="00463AD0">
        <w:rPr>
          <w:rFonts w:ascii="ＭＳ 明朝" w:eastAsia="ＭＳ 明朝" w:hAnsi="ＭＳ 明朝" w:hint="eastAsia"/>
          <w:sz w:val="24"/>
          <w:szCs w:val="24"/>
        </w:rPr>
        <w:t>協議会規約</w:t>
      </w:r>
    </w:p>
    <w:p w:rsidR="00027113" w:rsidRPr="00463AD0" w:rsidRDefault="00027113" w:rsidP="00027113">
      <w:pPr>
        <w:jc w:val="left"/>
        <w:rPr>
          <w:rFonts w:ascii="ＭＳ 明朝" w:eastAsia="ＭＳ 明朝" w:hAnsi="ＭＳ 明朝"/>
          <w:sz w:val="24"/>
          <w:szCs w:val="24"/>
        </w:rPr>
      </w:pPr>
    </w:p>
    <w:p w:rsidR="00027113" w:rsidRPr="00463AD0" w:rsidRDefault="00704019" w:rsidP="00704019">
      <w:pPr>
        <w:ind w:firstLineChars="100" w:firstLine="240"/>
        <w:rPr>
          <w:rFonts w:ascii="ＭＳ 明朝" w:eastAsia="ＭＳ 明朝" w:hAnsi="ＭＳ 明朝"/>
          <w:sz w:val="24"/>
          <w:szCs w:val="24"/>
        </w:rPr>
      </w:pPr>
      <w:r w:rsidRPr="00463AD0">
        <w:rPr>
          <w:rFonts w:ascii="ＭＳ 明朝" w:eastAsia="ＭＳ 明朝" w:hAnsi="ＭＳ 明朝" w:hint="eastAsia"/>
          <w:sz w:val="24"/>
          <w:szCs w:val="24"/>
        </w:rPr>
        <w:t>大阪府と大阪市では、二重行政の解消及び住民自治の拡充など大都市・大阪の抱える課題を解決するため、大都市制度改革を進めてきたが、このたび、大阪府と大阪市は、大都市地域における特別区の設置に関する法律に基づき特別区設置協議会を設け、大阪にふさわしい新たな大都市制度の具体的な制度設計を行うため、この規約を制定する。</w:t>
      </w:r>
    </w:p>
    <w:p w:rsidR="00704019" w:rsidRPr="00463AD0" w:rsidRDefault="00704019" w:rsidP="00704019">
      <w:pPr>
        <w:ind w:firstLineChars="100" w:firstLine="240"/>
        <w:rPr>
          <w:rFonts w:ascii="ＭＳ 明朝" w:eastAsia="ＭＳ 明朝" w:hAnsi="ＭＳ 明朝"/>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（設置）</w:t>
      </w:r>
    </w:p>
    <w:p w:rsidR="00027113" w:rsidRPr="00463AD0" w:rsidRDefault="00027113"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第１条</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大阪府及び大阪市は、地方自治法（昭和22年法律第67号）第252条の２</w:t>
      </w:r>
      <w:r w:rsidRPr="00463AD0">
        <w:rPr>
          <w:rFonts w:ascii="ＭＳ 明朝" w:eastAsia="ＭＳ 明朝" w:hAnsi="ＭＳ 明朝" w:hint="eastAsia"/>
          <w:sz w:val="24"/>
          <w:szCs w:val="24"/>
        </w:rPr>
        <w:t>の２</w:t>
      </w:r>
      <w:r w:rsidRPr="00463AD0">
        <w:rPr>
          <w:rFonts w:ascii="ＭＳ 明朝" w:eastAsia="ＭＳ 明朝" w:hAnsi="ＭＳ 明朝"/>
          <w:sz w:val="24"/>
          <w:szCs w:val="24"/>
        </w:rPr>
        <w:t>第１項及び大都市地域における特別区の設置に関する法律（平成24年法律</w:t>
      </w:r>
      <w:bookmarkStart w:id="0" w:name="_GoBack"/>
      <w:bookmarkEnd w:id="0"/>
      <w:r w:rsidRPr="00463AD0">
        <w:rPr>
          <w:rFonts w:ascii="ＭＳ 明朝" w:eastAsia="ＭＳ 明朝" w:hAnsi="ＭＳ 明朝"/>
          <w:sz w:val="24"/>
          <w:szCs w:val="24"/>
        </w:rPr>
        <w:t>第80号。以下「法」という。）第４条第１項の規定に基づき、同項に規定する特別区設置協議会を置く。</w:t>
      </w:r>
    </w:p>
    <w:p w:rsidR="00027113" w:rsidRPr="00463AD0" w:rsidRDefault="00027113" w:rsidP="00027113">
      <w:pPr>
        <w:rPr>
          <w:rFonts w:ascii="ＭＳ 明朝" w:eastAsia="ＭＳ 明朝" w:hAnsi="ＭＳ 明朝"/>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（名称）</w:t>
      </w:r>
    </w:p>
    <w:p w:rsidR="00027113" w:rsidRPr="00463AD0" w:rsidRDefault="00027113"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第２条</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前条の特別区設置協議会は、</w:t>
      </w:r>
      <w:r w:rsidR="008D0947" w:rsidRPr="00463AD0">
        <w:rPr>
          <w:rFonts w:ascii="ＭＳ 明朝" w:eastAsia="ＭＳ 明朝" w:hAnsi="ＭＳ 明朝" w:hint="eastAsia"/>
          <w:sz w:val="24"/>
          <w:szCs w:val="24"/>
        </w:rPr>
        <w:t>大都市制度（</w:t>
      </w:r>
      <w:r w:rsidRPr="00463AD0">
        <w:rPr>
          <w:rFonts w:ascii="ＭＳ 明朝" w:eastAsia="ＭＳ 明朝" w:hAnsi="ＭＳ 明朝"/>
          <w:sz w:val="24"/>
          <w:szCs w:val="24"/>
        </w:rPr>
        <w:t>特別区設置</w:t>
      </w:r>
      <w:r w:rsidR="008D0947" w:rsidRPr="00463AD0">
        <w:rPr>
          <w:rFonts w:ascii="ＭＳ 明朝" w:eastAsia="ＭＳ 明朝" w:hAnsi="ＭＳ 明朝" w:hint="eastAsia"/>
          <w:sz w:val="24"/>
          <w:szCs w:val="24"/>
        </w:rPr>
        <w:t>）</w:t>
      </w:r>
      <w:r w:rsidRPr="00463AD0">
        <w:rPr>
          <w:rFonts w:ascii="ＭＳ 明朝" w:eastAsia="ＭＳ 明朝" w:hAnsi="ＭＳ 明朝"/>
          <w:sz w:val="24"/>
          <w:szCs w:val="24"/>
        </w:rPr>
        <w:t>協議会（以下「協議会」という。）という。</w:t>
      </w:r>
    </w:p>
    <w:p w:rsidR="00027113" w:rsidRPr="00463AD0" w:rsidRDefault="00027113" w:rsidP="00027113">
      <w:pPr>
        <w:rPr>
          <w:rFonts w:ascii="ＭＳ 明朝" w:eastAsia="ＭＳ 明朝" w:hAnsi="ＭＳ 明朝"/>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（協議会の担任する事務）</w:t>
      </w:r>
    </w:p>
    <w:p w:rsidR="00027113" w:rsidRPr="00463AD0" w:rsidRDefault="00027113"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第３条</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協議会は、次に掲げる事務を行う。</w:t>
      </w:r>
    </w:p>
    <w:p w:rsidR="00027113" w:rsidRPr="00463AD0" w:rsidRDefault="00027113" w:rsidP="00027113">
      <w:pPr>
        <w:ind w:leftChars="100" w:left="690" w:hangingChars="200" w:hanging="480"/>
        <w:rPr>
          <w:rFonts w:ascii="ＭＳ 明朝" w:eastAsia="ＭＳ 明朝" w:hAnsi="ＭＳ 明朝"/>
          <w:sz w:val="24"/>
          <w:szCs w:val="24"/>
        </w:rPr>
      </w:pPr>
      <w:r w:rsidRPr="00463AD0">
        <w:rPr>
          <w:rFonts w:ascii="ＭＳ 明朝" w:eastAsia="ＭＳ 明朝" w:hAnsi="ＭＳ 明朝"/>
          <w:sz w:val="24"/>
          <w:szCs w:val="24"/>
        </w:rPr>
        <w:t>（1）</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大阪市の区域における特別区設置協定書（法第４条第１項に規定する特別区設置協定書をいう。</w:t>
      </w:r>
      <w:r w:rsidR="002E0E34" w:rsidRPr="00463AD0">
        <w:rPr>
          <w:rFonts w:ascii="ＭＳ 明朝" w:eastAsia="ＭＳ 明朝" w:hAnsi="ＭＳ 明朝" w:hint="eastAsia"/>
          <w:sz w:val="24"/>
          <w:szCs w:val="24"/>
        </w:rPr>
        <w:t>次条において</w:t>
      </w:r>
      <w:r w:rsidRPr="00463AD0">
        <w:rPr>
          <w:rFonts w:ascii="ＭＳ 明朝" w:eastAsia="ＭＳ 明朝" w:hAnsi="ＭＳ 明朝"/>
          <w:sz w:val="24"/>
          <w:szCs w:val="24"/>
        </w:rPr>
        <w:t>同じ。）を作成すること。</w:t>
      </w:r>
    </w:p>
    <w:p w:rsidR="00027113" w:rsidRPr="00463AD0" w:rsidRDefault="00027113" w:rsidP="00027113">
      <w:pPr>
        <w:ind w:leftChars="100" w:left="690" w:hangingChars="200" w:hanging="480"/>
        <w:rPr>
          <w:rFonts w:ascii="ＭＳ 明朝" w:eastAsia="ＭＳ 明朝" w:hAnsi="ＭＳ 明朝"/>
          <w:sz w:val="24"/>
          <w:szCs w:val="24"/>
        </w:rPr>
      </w:pPr>
      <w:r w:rsidRPr="00463AD0">
        <w:rPr>
          <w:rFonts w:ascii="ＭＳ 明朝" w:eastAsia="ＭＳ 明朝" w:hAnsi="ＭＳ 明朝"/>
          <w:sz w:val="24"/>
          <w:szCs w:val="24"/>
        </w:rPr>
        <w:t>（2）</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前号に掲げるもののほか、大阪市の区域における特別区の設置（法第２条第３項に規定する特別区の設置をいう。次条において同じ。）に関し必要な協議を行うこと。</w:t>
      </w:r>
    </w:p>
    <w:p w:rsidR="00FC5F5B" w:rsidRPr="00463AD0" w:rsidRDefault="00FC5F5B" w:rsidP="00CA622D">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２　協議会は、</w:t>
      </w:r>
      <w:r w:rsidR="00264528" w:rsidRPr="00463AD0">
        <w:rPr>
          <w:rFonts w:ascii="ＭＳ 明朝" w:eastAsia="ＭＳ 明朝" w:hAnsi="ＭＳ 明朝" w:hint="eastAsia"/>
          <w:sz w:val="24"/>
          <w:szCs w:val="24"/>
        </w:rPr>
        <w:t>前項</w:t>
      </w:r>
      <w:r w:rsidR="0035175F" w:rsidRPr="00463AD0">
        <w:rPr>
          <w:rFonts w:ascii="ＭＳ 明朝" w:eastAsia="ＭＳ 明朝" w:hAnsi="ＭＳ 明朝" w:hint="eastAsia"/>
          <w:sz w:val="24"/>
          <w:szCs w:val="24"/>
        </w:rPr>
        <w:t>各号に掲げる事務を遂行するために</w:t>
      </w:r>
      <w:r w:rsidRPr="00463AD0">
        <w:rPr>
          <w:rFonts w:ascii="ＭＳ 明朝" w:eastAsia="ＭＳ 明朝" w:hAnsi="ＭＳ 明朝" w:hint="eastAsia"/>
          <w:sz w:val="24"/>
          <w:szCs w:val="24"/>
        </w:rPr>
        <w:t>必要</w:t>
      </w:r>
      <w:r w:rsidR="00CA622D" w:rsidRPr="00463AD0">
        <w:rPr>
          <w:rFonts w:ascii="ＭＳ 明朝" w:eastAsia="ＭＳ 明朝" w:hAnsi="ＭＳ 明朝" w:hint="eastAsia"/>
          <w:sz w:val="24"/>
          <w:szCs w:val="24"/>
        </w:rPr>
        <w:t>な範囲内において</w:t>
      </w:r>
      <w:r w:rsidRPr="00463AD0">
        <w:rPr>
          <w:rFonts w:ascii="ＭＳ 明朝" w:eastAsia="ＭＳ 明朝" w:hAnsi="ＭＳ 明朝" w:hint="eastAsia"/>
          <w:sz w:val="24"/>
          <w:szCs w:val="24"/>
        </w:rPr>
        <w:t>、</w:t>
      </w:r>
      <w:r w:rsidR="00CA622D" w:rsidRPr="00463AD0">
        <w:rPr>
          <w:rFonts w:ascii="ＭＳ 明朝" w:eastAsia="ＭＳ 明朝" w:hAnsi="ＭＳ 明朝" w:hint="eastAsia"/>
          <w:sz w:val="24"/>
          <w:szCs w:val="24"/>
        </w:rPr>
        <w:t>総合区の検討の状況に関し</w:t>
      </w:r>
      <w:r w:rsidR="004A00BF" w:rsidRPr="00463AD0">
        <w:rPr>
          <w:rFonts w:ascii="ＭＳ 明朝" w:eastAsia="ＭＳ 明朝" w:hAnsi="ＭＳ 明朝" w:hint="eastAsia"/>
          <w:sz w:val="24"/>
          <w:szCs w:val="24"/>
        </w:rPr>
        <w:t>、</w:t>
      </w:r>
      <w:r w:rsidR="00CA622D" w:rsidRPr="00463AD0">
        <w:rPr>
          <w:rFonts w:ascii="ＭＳ 明朝" w:eastAsia="ＭＳ 明朝" w:hAnsi="ＭＳ 明朝" w:hint="eastAsia"/>
          <w:sz w:val="24"/>
          <w:szCs w:val="24"/>
        </w:rPr>
        <w:t>報告</w:t>
      </w:r>
      <w:r w:rsidR="00233C6F" w:rsidRPr="00463AD0">
        <w:rPr>
          <w:rFonts w:ascii="ＭＳ 明朝" w:eastAsia="ＭＳ 明朝" w:hAnsi="ＭＳ 明朝" w:hint="eastAsia"/>
          <w:sz w:val="24"/>
          <w:szCs w:val="24"/>
        </w:rPr>
        <w:t>を求め</w:t>
      </w:r>
      <w:r w:rsidR="00123D05" w:rsidRPr="00463AD0">
        <w:rPr>
          <w:rFonts w:ascii="ＭＳ 明朝" w:eastAsia="ＭＳ 明朝" w:hAnsi="ＭＳ 明朝" w:hint="eastAsia"/>
          <w:sz w:val="24"/>
          <w:szCs w:val="24"/>
        </w:rPr>
        <w:t>、協議を行うことができる。</w:t>
      </w:r>
    </w:p>
    <w:p w:rsidR="00123D05" w:rsidRPr="00463AD0" w:rsidRDefault="00123D05" w:rsidP="00027113">
      <w:pPr>
        <w:rPr>
          <w:rFonts w:ascii="ＭＳ 明朝" w:eastAsia="ＭＳ 明朝" w:hAnsi="ＭＳ 明朝"/>
          <w:b/>
          <w:color w:val="FF0000"/>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（特別区設置協定書の作成）</w:t>
      </w:r>
    </w:p>
    <w:p w:rsidR="00704019" w:rsidRPr="00463AD0" w:rsidRDefault="00027113" w:rsidP="00704019">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第４条</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特別区設置協定書は、次に掲げる事項について、作成するものとする。（1）</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特別区の設置の日</w:t>
      </w:r>
    </w:p>
    <w:p w:rsidR="00027113" w:rsidRPr="00463AD0" w:rsidRDefault="00027113" w:rsidP="00704019">
      <w:pPr>
        <w:ind w:leftChars="100" w:left="210"/>
        <w:rPr>
          <w:rFonts w:ascii="ＭＳ 明朝" w:eastAsia="ＭＳ 明朝" w:hAnsi="ＭＳ 明朝"/>
          <w:sz w:val="24"/>
          <w:szCs w:val="24"/>
        </w:rPr>
      </w:pPr>
      <w:r w:rsidRPr="00463AD0">
        <w:rPr>
          <w:rFonts w:ascii="ＭＳ 明朝" w:eastAsia="ＭＳ 明朝" w:hAnsi="ＭＳ 明朝"/>
          <w:sz w:val="24"/>
          <w:szCs w:val="24"/>
        </w:rPr>
        <w:t>（2）</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特別区の名称及び区域</w:t>
      </w:r>
    </w:p>
    <w:p w:rsidR="00027113" w:rsidRPr="00463AD0" w:rsidRDefault="00027113" w:rsidP="00027113">
      <w:pPr>
        <w:ind w:firstLineChars="100" w:firstLine="240"/>
        <w:rPr>
          <w:rFonts w:ascii="ＭＳ 明朝" w:eastAsia="ＭＳ 明朝" w:hAnsi="ＭＳ 明朝"/>
          <w:sz w:val="24"/>
          <w:szCs w:val="24"/>
        </w:rPr>
      </w:pPr>
      <w:r w:rsidRPr="00463AD0">
        <w:rPr>
          <w:rFonts w:ascii="ＭＳ 明朝" w:eastAsia="ＭＳ 明朝" w:hAnsi="ＭＳ 明朝"/>
          <w:sz w:val="24"/>
          <w:szCs w:val="24"/>
        </w:rPr>
        <w:t>（3）</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特別区の設置に伴う財産処分に関する事項</w:t>
      </w:r>
    </w:p>
    <w:p w:rsidR="00027113" w:rsidRPr="00463AD0" w:rsidRDefault="00027113" w:rsidP="00027113">
      <w:pPr>
        <w:ind w:firstLineChars="100" w:firstLine="240"/>
        <w:rPr>
          <w:rFonts w:ascii="ＭＳ 明朝" w:eastAsia="ＭＳ 明朝" w:hAnsi="ＭＳ 明朝"/>
          <w:sz w:val="24"/>
          <w:szCs w:val="24"/>
        </w:rPr>
      </w:pPr>
      <w:r w:rsidRPr="00463AD0">
        <w:rPr>
          <w:rFonts w:ascii="ＭＳ 明朝" w:eastAsia="ＭＳ 明朝" w:hAnsi="ＭＳ 明朝"/>
          <w:sz w:val="24"/>
          <w:szCs w:val="24"/>
        </w:rPr>
        <w:t>（4）</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特別区の議会の議員の定数</w:t>
      </w:r>
    </w:p>
    <w:p w:rsidR="00027113" w:rsidRPr="00463AD0" w:rsidRDefault="00027113" w:rsidP="00027113">
      <w:pPr>
        <w:ind w:firstLineChars="100" w:firstLine="240"/>
        <w:rPr>
          <w:rFonts w:ascii="ＭＳ 明朝" w:eastAsia="ＭＳ 明朝" w:hAnsi="ＭＳ 明朝"/>
          <w:sz w:val="24"/>
          <w:szCs w:val="24"/>
        </w:rPr>
      </w:pPr>
      <w:r w:rsidRPr="00463AD0">
        <w:rPr>
          <w:rFonts w:ascii="ＭＳ 明朝" w:eastAsia="ＭＳ 明朝" w:hAnsi="ＭＳ 明朝"/>
          <w:sz w:val="24"/>
          <w:szCs w:val="24"/>
        </w:rPr>
        <w:t>（5）</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特別区と大阪府の事務の分担に関する事項</w:t>
      </w:r>
    </w:p>
    <w:p w:rsidR="00027113" w:rsidRPr="00463AD0" w:rsidRDefault="00027113" w:rsidP="00027113">
      <w:pPr>
        <w:ind w:firstLineChars="100" w:firstLine="240"/>
        <w:rPr>
          <w:rFonts w:ascii="ＭＳ 明朝" w:eastAsia="ＭＳ 明朝" w:hAnsi="ＭＳ 明朝"/>
          <w:sz w:val="24"/>
          <w:szCs w:val="24"/>
        </w:rPr>
      </w:pPr>
      <w:r w:rsidRPr="00463AD0">
        <w:rPr>
          <w:rFonts w:ascii="ＭＳ 明朝" w:eastAsia="ＭＳ 明朝" w:hAnsi="ＭＳ 明朝"/>
          <w:sz w:val="24"/>
          <w:szCs w:val="24"/>
        </w:rPr>
        <w:t>（6）</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特別区と大阪府の税源の配分及び財政の調整に関する事項</w:t>
      </w:r>
    </w:p>
    <w:p w:rsidR="00027113" w:rsidRPr="00463AD0" w:rsidRDefault="00027113" w:rsidP="00027113">
      <w:pPr>
        <w:ind w:firstLineChars="100" w:firstLine="240"/>
        <w:rPr>
          <w:rFonts w:ascii="ＭＳ 明朝" w:eastAsia="ＭＳ 明朝" w:hAnsi="ＭＳ 明朝"/>
          <w:sz w:val="24"/>
          <w:szCs w:val="24"/>
        </w:rPr>
      </w:pPr>
      <w:r w:rsidRPr="00463AD0">
        <w:rPr>
          <w:rFonts w:ascii="ＭＳ 明朝" w:eastAsia="ＭＳ 明朝" w:hAnsi="ＭＳ 明朝"/>
          <w:sz w:val="24"/>
          <w:szCs w:val="24"/>
        </w:rPr>
        <w:t>（7）</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大阪市及び大阪府の職員の移管に関する事項</w:t>
      </w:r>
    </w:p>
    <w:p w:rsidR="00027113" w:rsidRPr="00463AD0" w:rsidRDefault="00027113" w:rsidP="00027113">
      <w:pPr>
        <w:ind w:firstLineChars="100" w:firstLine="240"/>
        <w:rPr>
          <w:rFonts w:ascii="ＭＳ 明朝" w:eastAsia="ＭＳ 明朝" w:hAnsi="ＭＳ 明朝"/>
          <w:sz w:val="24"/>
          <w:szCs w:val="24"/>
        </w:rPr>
      </w:pPr>
      <w:r w:rsidRPr="00463AD0">
        <w:rPr>
          <w:rFonts w:ascii="ＭＳ 明朝" w:eastAsia="ＭＳ 明朝" w:hAnsi="ＭＳ 明朝"/>
          <w:sz w:val="24"/>
          <w:szCs w:val="24"/>
        </w:rPr>
        <w:t>（8）</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前各号に掲げるもののほか、特別区の設置に関し必要な事項</w:t>
      </w:r>
    </w:p>
    <w:p w:rsidR="004A00BF" w:rsidRPr="00463AD0" w:rsidRDefault="004A00BF" w:rsidP="00027113">
      <w:pPr>
        <w:rPr>
          <w:rFonts w:ascii="ＭＳ 明朝" w:eastAsia="ＭＳ 明朝" w:hAnsi="ＭＳ 明朝"/>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（組織）</w:t>
      </w:r>
    </w:p>
    <w:p w:rsidR="00FC5F5B" w:rsidRPr="00463AD0" w:rsidRDefault="00027113"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第５条</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協議会は、会長及び委員19人をもって組織する。</w:t>
      </w:r>
    </w:p>
    <w:p w:rsidR="00027113" w:rsidRPr="00463AD0" w:rsidRDefault="00027113"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２</w:t>
      </w:r>
      <w:r w:rsidR="00FC5F5B"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会長は、次に掲げる者のうちから、これらの者の協議を経て、大阪府知事及び大阪市長が選任する。</w:t>
      </w:r>
    </w:p>
    <w:p w:rsidR="00027113" w:rsidRPr="00463AD0" w:rsidRDefault="00027113" w:rsidP="00027113">
      <w:pPr>
        <w:ind w:leftChars="100" w:left="210"/>
        <w:rPr>
          <w:rFonts w:ascii="ＭＳ 明朝" w:eastAsia="ＭＳ 明朝" w:hAnsi="ＭＳ 明朝"/>
          <w:sz w:val="24"/>
          <w:szCs w:val="24"/>
        </w:rPr>
      </w:pPr>
      <w:r w:rsidRPr="00463AD0">
        <w:rPr>
          <w:rFonts w:ascii="ＭＳ 明朝" w:eastAsia="ＭＳ 明朝" w:hAnsi="ＭＳ 明朝"/>
          <w:sz w:val="24"/>
          <w:szCs w:val="24"/>
        </w:rPr>
        <w:t>（1）</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大阪府知事</w:t>
      </w:r>
    </w:p>
    <w:p w:rsidR="00027113" w:rsidRPr="00463AD0" w:rsidRDefault="00027113" w:rsidP="00027113">
      <w:pPr>
        <w:ind w:leftChars="100" w:left="210"/>
        <w:rPr>
          <w:rFonts w:ascii="ＭＳ 明朝" w:eastAsia="ＭＳ 明朝" w:hAnsi="ＭＳ 明朝"/>
          <w:sz w:val="24"/>
          <w:szCs w:val="24"/>
        </w:rPr>
      </w:pPr>
      <w:r w:rsidRPr="00463AD0">
        <w:rPr>
          <w:rFonts w:ascii="ＭＳ 明朝" w:eastAsia="ＭＳ 明朝" w:hAnsi="ＭＳ 明朝"/>
          <w:sz w:val="24"/>
          <w:szCs w:val="24"/>
        </w:rPr>
        <w:t>（2）</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大阪市長</w:t>
      </w:r>
    </w:p>
    <w:p w:rsidR="00027113" w:rsidRPr="00463AD0" w:rsidRDefault="00027113" w:rsidP="004629A8">
      <w:pPr>
        <w:ind w:leftChars="100" w:left="930" w:hangingChars="300" w:hanging="720"/>
        <w:rPr>
          <w:rFonts w:ascii="ＭＳ 明朝" w:eastAsia="ＭＳ 明朝" w:hAnsi="ＭＳ 明朝"/>
          <w:sz w:val="24"/>
          <w:szCs w:val="24"/>
        </w:rPr>
      </w:pPr>
      <w:r w:rsidRPr="00463AD0">
        <w:rPr>
          <w:rFonts w:ascii="ＭＳ 明朝" w:eastAsia="ＭＳ 明朝" w:hAnsi="ＭＳ 明朝"/>
          <w:sz w:val="24"/>
          <w:szCs w:val="24"/>
        </w:rPr>
        <w:t>（3）</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大阪府の議会の議長及び大阪府の議会が推薦した大阪府の議会の議員９人</w:t>
      </w:r>
    </w:p>
    <w:p w:rsidR="00027113" w:rsidRPr="00463AD0" w:rsidRDefault="00027113" w:rsidP="004629A8">
      <w:pPr>
        <w:ind w:leftChars="100" w:left="930" w:hangingChars="300" w:hanging="720"/>
        <w:rPr>
          <w:rFonts w:ascii="ＭＳ 明朝" w:eastAsia="ＭＳ 明朝" w:hAnsi="ＭＳ 明朝"/>
          <w:sz w:val="24"/>
          <w:szCs w:val="24"/>
        </w:rPr>
      </w:pPr>
      <w:r w:rsidRPr="00463AD0">
        <w:rPr>
          <w:rFonts w:ascii="ＭＳ 明朝" w:eastAsia="ＭＳ 明朝" w:hAnsi="ＭＳ 明朝"/>
          <w:sz w:val="24"/>
          <w:szCs w:val="24"/>
        </w:rPr>
        <w:t>（4）</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大阪市の議会の議長及び大阪市の議会が推薦した大阪市の議会の議員９人</w:t>
      </w:r>
    </w:p>
    <w:p w:rsidR="00027113" w:rsidRPr="00463AD0" w:rsidRDefault="00027113" w:rsidP="00027113">
      <w:pPr>
        <w:ind w:leftChars="30" w:left="303" w:hangingChars="100" w:hanging="240"/>
        <w:rPr>
          <w:rFonts w:ascii="ＭＳ 明朝" w:eastAsia="ＭＳ 明朝" w:hAnsi="ＭＳ 明朝"/>
          <w:sz w:val="24"/>
          <w:szCs w:val="24"/>
        </w:rPr>
      </w:pPr>
      <w:r w:rsidRPr="00463AD0">
        <w:rPr>
          <w:rFonts w:ascii="ＭＳ 明朝" w:eastAsia="ＭＳ 明朝" w:hAnsi="ＭＳ 明朝"/>
          <w:sz w:val="24"/>
          <w:szCs w:val="24"/>
        </w:rPr>
        <w:t>３</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会長は、</w:t>
      </w:r>
      <w:r w:rsidR="007A46B0" w:rsidRPr="00463AD0">
        <w:rPr>
          <w:rFonts w:ascii="ＭＳ 明朝" w:eastAsia="ＭＳ 明朝" w:hAnsi="ＭＳ 明朝" w:hint="eastAsia"/>
          <w:sz w:val="24"/>
          <w:szCs w:val="24"/>
        </w:rPr>
        <w:t>協議会の事務を掌理し、協議会を代表する。</w:t>
      </w:r>
    </w:p>
    <w:p w:rsidR="00027113" w:rsidRPr="00463AD0" w:rsidRDefault="00027113" w:rsidP="00027113">
      <w:pPr>
        <w:ind w:leftChars="30" w:left="303" w:hangingChars="100" w:hanging="240"/>
        <w:rPr>
          <w:rFonts w:ascii="ＭＳ 明朝" w:eastAsia="ＭＳ 明朝" w:hAnsi="ＭＳ 明朝"/>
          <w:sz w:val="24"/>
          <w:szCs w:val="24"/>
        </w:rPr>
      </w:pPr>
      <w:r w:rsidRPr="00463AD0">
        <w:rPr>
          <w:rFonts w:ascii="ＭＳ 明朝" w:eastAsia="ＭＳ 明朝" w:hAnsi="ＭＳ 明朝"/>
          <w:sz w:val="24"/>
          <w:szCs w:val="24"/>
        </w:rPr>
        <w:t>４</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委員は、第２項各号に掲げる者（同項の規定により会長に選任された者を除く。）をもって充てる。</w:t>
      </w:r>
    </w:p>
    <w:p w:rsidR="00027113" w:rsidRPr="00463AD0" w:rsidRDefault="00027113" w:rsidP="00027113">
      <w:pPr>
        <w:ind w:leftChars="30" w:left="303" w:hangingChars="100" w:hanging="240"/>
        <w:rPr>
          <w:rFonts w:ascii="ＭＳ 明朝" w:eastAsia="ＭＳ 明朝" w:hAnsi="ＭＳ 明朝"/>
          <w:sz w:val="24"/>
          <w:szCs w:val="24"/>
        </w:rPr>
      </w:pPr>
      <w:r w:rsidRPr="00463AD0">
        <w:rPr>
          <w:rFonts w:ascii="ＭＳ 明朝" w:eastAsia="ＭＳ 明朝" w:hAnsi="ＭＳ 明朝"/>
          <w:sz w:val="24"/>
          <w:szCs w:val="24"/>
        </w:rPr>
        <w:t>５</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会</w:t>
      </w:r>
      <w:r w:rsidRPr="00463AD0">
        <w:rPr>
          <w:rFonts w:ascii="ＭＳ 明朝" w:eastAsia="ＭＳ 明朝" w:hAnsi="ＭＳ 明朝" w:hint="eastAsia"/>
          <w:sz w:val="24"/>
          <w:szCs w:val="24"/>
        </w:rPr>
        <w:t>長及び委員は、非常勤とする。</w:t>
      </w:r>
    </w:p>
    <w:p w:rsidR="007A46B0" w:rsidRPr="00463AD0" w:rsidRDefault="007A46B0" w:rsidP="007A46B0">
      <w:pPr>
        <w:ind w:leftChars="30" w:left="303"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６　過半数の委員は、大阪府知事及び大阪市長に対し、会長の解任について申入れをすることができる。</w:t>
      </w:r>
    </w:p>
    <w:p w:rsidR="007A46B0" w:rsidRPr="00463AD0" w:rsidRDefault="007A46B0" w:rsidP="007A46B0">
      <w:pPr>
        <w:ind w:leftChars="30" w:left="303"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７　大阪府知事及び大阪市長は、前項の申入れがあったときは、委員の意見を聴いて、会長を解任することができる。</w:t>
      </w:r>
    </w:p>
    <w:p w:rsidR="00027113" w:rsidRPr="00463AD0" w:rsidRDefault="007A46B0" w:rsidP="00042670">
      <w:pPr>
        <w:ind w:leftChars="30" w:left="303"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８</w:t>
      </w:r>
      <w:r w:rsidR="00042670" w:rsidRPr="00463AD0">
        <w:rPr>
          <w:rFonts w:ascii="ＭＳ 明朝" w:eastAsia="ＭＳ 明朝" w:hAnsi="ＭＳ 明朝" w:hint="eastAsia"/>
          <w:sz w:val="24"/>
          <w:szCs w:val="24"/>
        </w:rPr>
        <w:t xml:space="preserve">　</w:t>
      </w:r>
      <w:r w:rsidR="00027113" w:rsidRPr="00463AD0">
        <w:rPr>
          <w:rFonts w:ascii="ＭＳ 明朝" w:eastAsia="ＭＳ 明朝" w:hAnsi="ＭＳ 明朝"/>
          <w:sz w:val="24"/>
          <w:szCs w:val="24"/>
        </w:rPr>
        <w:t>会長に事故があるとき、又は会長が欠けたときは、会長があらかじめ指定する委員が会長の職務を代理する。</w:t>
      </w:r>
    </w:p>
    <w:p w:rsidR="00027113" w:rsidRPr="00463AD0" w:rsidRDefault="00027113" w:rsidP="00027113">
      <w:pPr>
        <w:rPr>
          <w:rFonts w:ascii="ＭＳ 明朝" w:eastAsia="ＭＳ 明朝" w:hAnsi="ＭＳ 明朝"/>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（会議）</w:t>
      </w: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sz w:val="24"/>
          <w:szCs w:val="24"/>
        </w:rPr>
        <w:t>第６条</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協議会の会議は、会長が招集し、会議の議事の運営を行う。</w:t>
      </w:r>
    </w:p>
    <w:p w:rsidR="00027113" w:rsidRPr="00463AD0" w:rsidRDefault="000D39F3" w:rsidP="00027113">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２　過半数の委員</w:t>
      </w:r>
      <w:r w:rsidR="00027113" w:rsidRPr="00463AD0">
        <w:rPr>
          <w:rFonts w:ascii="ＭＳ 明朝" w:eastAsia="ＭＳ 明朝" w:hAnsi="ＭＳ 明朝" w:hint="eastAsia"/>
          <w:sz w:val="24"/>
          <w:szCs w:val="24"/>
        </w:rPr>
        <w:t>から</w:t>
      </w:r>
      <w:r w:rsidR="00E42E7D" w:rsidRPr="00463AD0">
        <w:rPr>
          <w:rFonts w:ascii="ＭＳ 明朝" w:eastAsia="ＭＳ 明朝" w:hAnsi="ＭＳ 明朝" w:hint="eastAsia"/>
          <w:sz w:val="24"/>
          <w:szCs w:val="24"/>
        </w:rPr>
        <w:t>協議会の</w:t>
      </w:r>
      <w:r w:rsidR="00027113" w:rsidRPr="00463AD0">
        <w:rPr>
          <w:rFonts w:ascii="ＭＳ 明朝" w:eastAsia="ＭＳ 明朝" w:hAnsi="ＭＳ 明朝" w:hint="eastAsia"/>
          <w:sz w:val="24"/>
          <w:szCs w:val="24"/>
        </w:rPr>
        <w:t>会議の招集の請求があるときは、会長は、これを招集しなければならない。</w:t>
      </w:r>
    </w:p>
    <w:p w:rsidR="00027113" w:rsidRPr="00463AD0" w:rsidRDefault="009841C9" w:rsidP="00027113">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３</w:t>
      </w:r>
      <w:r w:rsidR="00027113" w:rsidRPr="00463AD0">
        <w:rPr>
          <w:rFonts w:ascii="ＭＳ 明朝" w:eastAsia="ＭＳ 明朝" w:hAnsi="ＭＳ 明朝" w:hint="eastAsia"/>
          <w:sz w:val="24"/>
          <w:szCs w:val="24"/>
        </w:rPr>
        <w:t xml:space="preserve">　</w:t>
      </w:r>
      <w:r w:rsidR="00027113" w:rsidRPr="00463AD0">
        <w:rPr>
          <w:rFonts w:ascii="ＭＳ 明朝" w:eastAsia="ＭＳ 明朝" w:hAnsi="ＭＳ 明朝"/>
          <w:sz w:val="24"/>
          <w:szCs w:val="24"/>
        </w:rPr>
        <w:t>第３条</w:t>
      </w:r>
      <w:r w:rsidR="00AC280C" w:rsidRPr="00463AD0">
        <w:rPr>
          <w:rFonts w:ascii="ＭＳ 明朝" w:eastAsia="ＭＳ 明朝" w:hAnsi="ＭＳ 明朝" w:hint="eastAsia"/>
          <w:sz w:val="24"/>
          <w:szCs w:val="24"/>
        </w:rPr>
        <w:t>第１項</w:t>
      </w:r>
      <w:r w:rsidR="00027113" w:rsidRPr="00463AD0">
        <w:rPr>
          <w:rFonts w:ascii="ＭＳ 明朝" w:eastAsia="ＭＳ 明朝" w:hAnsi="ＭＳ 明朝"/>
          <w:sz w:val="24"/>
          <w:szCs w:val="24"/>
        </w:rPr>
        <w:t>第２号に掲げる事務及び第４条第８号に掲げる事項は、会長が協議会の会議に諮って定める。</w:t>
      </w:r>
    </w:p>
    <w:p w:rsidR="00027113" w:rsidRPr="00463AD0" w:rsidRDefault="009841C9" w:rsidP="00027113">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４</w:t>
      </w:r>
      <w:r w:rsidR="00027113" w:rsidRPr="00463AD0">
        <w:rPr>
          <w:rFonts w:ascii="ＭＳ 明朝" w:eastAsia="ＭＳ 明朝" w:hAnsi="ＭＳ 明朝" w:hint="eastAsia"/>
          <w:sz w:val="24"/>
          <w:szCs w:val="24"/>
        </w:rPr>
        <w:t xml:space="preserve">　</w:t>
      </w:r>
      <w:r w:rsidR="00027113" w:rsidRPr="00463AD0">
        <w:rPr>
          <w:rFonts w:ascii="ＭＳ 明朝" w:eastAsia="ＭＳ 明朝" w:hAnsi="ＭＳ 明朝"/>
          <w:sz w:val="24"/>
          <w:szCs w:val="24"/>
        </w:rPr>
        <w:t>協議会の会議は</w:t>
      </w:r>
      <w:r w:rsidR="00A80791" w:rsidRPr="00463AD0">
        <w:rPr>
          <w:rFonts w:ascii="ＭＳ 明朝" w:eastAsia="ＭＳ 明朝" w:hAnsi="ＭＳ 明朝" w:hint="eastAsia"/>
          <w:sz w:val="24"/>
          <w:szCs w:val="24"/>
        </w:rPr>
        <w:t>、</w:t>
      </w:r>
      <w:r w:rsidR="00027113" w:rsidRPr="00463AD0">
        <w:rPr>
          <w:rFonts w:ascii="ＭＳ 明朝" w:eastAsia="ＭＳ 明朝" w:hAnsi="ＭＳ 明朝"/>
          <w:sz w:val="24"/>
          <w:szCs w:val="24"/>
        </w:rPr>
        <w:t>委員の２分の１以上が出席しなければ開くことができない。</w:t>
      </w:r>
    </w:p>
    <w:p w:rsidR="00107C09" w:rsidRPr="00463AD0" w:rsidRDefault="009841C9" w:rsidP="00107C09">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５</w:t>
      </w:r>
      <w:r w:rsidR="00027113" w:rsidRPr="00463AD0">
        <w:rPr>
          <w:rFonts w:ascii="ＭＳ 明朝" w:eastAsia="ＭＳ 明朝" w:hAnsi="ＭＳ 明朝" w:hint="eastAsia"/>
          <w:sz w:val="24"/>
          <w:szCs w:val="24"/>
        </w:rPr>
        <w:t xml:space="preserve">　</w:t>
      </w:r>
      <w:r w:rsidR="00027113" w:rsidRPr="00463AD0">
        <w:rPr>
          <w:rFonts w:ascii="ＭＳ 明朝" w:eastAsia="ＭＳ 明朝" w:hAnsi="ＭＳ 明朝"/>
          <w:sz w:val="24"/>
          <w:szCs w:val="24"/>
        </w:rPr>
        <w:t>協議会の会議の議事は、出席委員の過半数で決し、可否同数のときは、会長の決するところによる。</w:t>
      </w:r>
    </w:p>
    <w:p w:rsidR="00027113" w:rsidRPr="00463AD0" w:rsidRDefault="002E0E34" w:rsidP="00027113">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６</w:t>
      </w:r>
      <w:r w:rsidR="00027113" w:rsidRPr="00463AD0">
        <w:rPr>
          <w:rFonts w:ascii="ＭＳ 明朝" w:eastAsia="ＭＳ 明朝" w:hAnsi="ＭＳ 明朝" w:hint="eastAsia"/>
          <w:sz w:val="24"/>
          <w:szCs w:val="24"/>
        </w:rPr>
        <w:t xml:space="preserve">　</w:t>
      </w:r>
      <w:r w:rsidR="00027113" w:rsidRPr="00463AD0">
        <w:rPr>
          <w:rFonts w:ascii="ＭＳ 明朝" w:eastAsia="ＭＳ 明朝" w:hAnsi="ＭＳ 明朝"/>
          <w:sz w:val="24"/>
          <w:szCs w:val="24"/>
        </w:rPr>
        <w:t>協議会は、必要があると認めるときは、学識経験を有する者その他関係者（以下「学識経験者等」という。）の出席を求め、その意見を聴くことができる。</w:t>
      </w:r>
    </w:p>
    <w:p w:rsidR="00027113" w:rsidRPr="00463AD0" w:rsidRDefault="002E0E34" w:rsidP="00027113">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７</w:t>
      </w:r>
      <w:r w:rsidR="00027113" w:rsidRPr="00463AD0">
        <w:rPr>
          <w:rFonts w:ascii="ＭＳ 明朝" w:eastAsia="ＭＳ 明朝" w:hAnsi="ＭＳ 明朝" w:hint="eastAsia"/>
          <w:sz w:val="24"/>
          <w:szCs w:val="24"/>
        </w:rPr>
        <w:t xml:space="preserve">　</w:t>
      </w:r>
      <w:r w:rsidR="00027113" w:rsidRPr="00463AD0">
        <w:rPr>
          <w:rFonts w:ascii="ＭＳ 明朝" w:eastAsia="ＭＳ 明朝" w:hAnsi="ＭＳ 明朝"/>
          <w:sz w:val="24"/>
          <w:szCs w:val="24"/>
        </w:rPr>
        <w:t>会長及び委</w:t>
      </w:r>
      <w:r w:rsidR="00027113" w:rsidRPr="00463AD0">
        <w:rPr>
          <w:rFonts w:ascii="ＭＳ 明朝" w:eastAsia="ＭＳ 明朝" w:hAnsi="ＭＳ 明朝" w:hint="eastAsia"/>
          <w:sz w:val="24"/>
          <w:szCs w:val="24"/>
        </w:rPr>
        <w:t>員は、協議会の目的に従い、誠実にその職務を行わなければな</w:t>
      </w:r>
      <w:r w:rsidR="00027113" w:rsidRPr="00463AD0">
        <w:rPr>
          <w:rFonts w:ascii="ＭＳ 明朝" w:eastAsia="ＭＳ 明朝" w:hAnsi="ＭＳ 明朝"/>
          <w:sz w:val="24"/>
          <w:szCs w:val="24"/>
        </w:rPr>
        <w:t>らない。</w:t>
      </w:r>
    </w:p>
    <w:p w:rsidR="00027113" w:rsidRPr="00463AD0" w:rsidRDefault="002E0E34" w:rsidP="00027113">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８</w:t>
      </w:r>
      <w:r w:rsidR="00027113" w:rsidRPr="00463AD0">
        <w:rPr>
          <w:rFonts w:ascii="ＭＳ 明朝" w:eastAsia="ＭＳ 明朝" w:hAnsi="ＭＳ 明朝" w:hint="eastAsia"/>
          <w:sz w:val="24"/>
          <w:szCs w:val="24"/>
        </w:rPr>
        <w:t xml:space="preserve">　</w:t>
      </w:r>
      <w:r w:rsidR="00027113" w:rsidRPr="00463AD0">
        <w:rPr>
          <w:rFonts w:ascii="ＭＳ 明朝" w:eastAsia="ＭＳ 明朝" w:hAnsi="ＭＳ 明朝"/>
          <w:sz w:val="24"/>
          <w:szCs w:val="24"/>
        </w:rPr>
        <w:t>協議会の会議は、原則として公開とする。</w:t>
      </w:r>
    </w:p>
    <w:p w:rsidR="004A00BF" w:rsidRPr="00463AD0" w:rsidRDefault="004A00BF" w:rsidP="00027113">
      <w:pPr>
        <w:ind w:left="240" w:hangingChars="100" w:hanging="240"/>
        <w:rPr>
          <w:rFonts w:ascii="ＭＳ 明朝" w:eastAsia="ＭＳ 明朝" w:hAnsi="ＭＳ 明朝"/>
          <w:sz w:val="24"/>
          <w:szCs w:val="24"/>
        </w:rPr>
      </w:pPr>
    </w:p>
    <w:p w:rsidR="00CA622D" w:rsidRPr="00463AD0" w:rsidRDefault="00CA622D" w:rsidP="00027113">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（代表者会議）</w:t>
      </w:r>
    </w:p>
    <w:p w:rsidR="00CA622D" w:rsidRPr="00463AD0" w:rsidRDefault="00CA622D" w:rsidP="00CA622D">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第７条</w:t>
      </w:r>
      <w:r w:rsidR="009841C9" w:rsidRPr="00463AD0">
        <w:rPr>
          <w:rFonts w:ascii="ＭＳ 明朝" w:eastAsia="ＭＳ 明朝" w:hAnsi="ＭＳ 明朝" w:hint="eastAsia"/>
          <w:sz w:val="24"/>
          <w:szCs w:val="24"/>
        </w:rPr>
        <w:t xml:space="preserve">　</w:t>
      </w:r>
      <w:r w:rsidR="009841C9" w:rsidRPr="00463AD0">
        <w:rPr>
          <w:rFonts w:ascii="ＭＳ 明朝" w:eastAsia="ＭＳ 明朝" w:hAnsi="ＭＳ 明朝"/>
          <w:sz w:val="24"/>
          <w:szCs w:val="24"/>
        </w:rPr>
        <w:t>協議会を円滑に運営するため、協議会に代表者会議を</w:t>
      </w:r>
      <w:r w:rsidR="009841C9" w:rsidRPr="00463AD0">
        <w:rPr>
          <w:rFonts w:ascii="ＭＳ 明朝" w:eastAsia="ＭＳ 明朝" w:hAnsi="ＭＳ 明朝" w:hint="eastAsia"/>
          <w:sz w:val="24"/>
          <w:szCs w:val="24"/>
        </w:rPr>
        <w:t>置く</w:t>
      </w:r>
      <w:r w:rsidR="009841C9" w:rsidRPr="00463AD0">
        <w:rPr>
          <w:rFonts w:ascii="ＭＳ 明朝" w:eastAsia="ＭＳ 明朝" w:hAnsi="ＭＳ 明朝"/>
          <w:sz w:val="24"/>
          <w:szCs w:val="24"/>
        </w:rPr>
        <w:t>。</w:t>
      </w:r>
    </w:p>
    <w:p w:rsidR="002E0E34" w:rsidRPr="00463AD0" w:rsidRDefault="002E0E34" w:rsidP="00D25E48">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２</w:t>
      </w:r>
      <w:r w:rsidR="00CA622D" w:rsidRPr="00463AD0">
        <w:rPr>
          <w:rFonts w:ascii="ＭＳ 明朝" w:eastAsia="ＭＳ 明朝" w:hAnsi="ＭＳ 明朝"/>
          <w:sz w:val="24"/>
          <w:szCs w:val="24"/>
        </w:rPr>
        <w:t xml:space="preserve">　</w:t>
      </w:r>
      <w:r w:rsidR="00CC5DD9" w:rsidRPr="00463AD0">
        <w:rPr>
          <w:rFonts w:ascii="ＭＳ 明朝" w:eastAsia="ＭＳ 明朝" w:hAnsi="ＭＳ 明朝" w:hint="eastAsia"/>
          <w:sz w:val="24"/>
          <w:szCs w:val="24"/>
        </w:rPr>
        <w:t>代表者会議の議事その他代表者会議の運営に関し必要な事項は、会長が</w:t>
      </w:r>
      <w:r w:rsidR="005765E1" w:rsidRPr="00463AD0">
        <w:rPr>
          <w:rFonts w:ascii="ＭＳ 明朝" w:eastAsia="ＭＳ 明朝" w:hAnsi="ＭＳ 明朝" w:hint="eastAsia"/>
          <w:sz w:val="24"/>
          <w:szCs w:val="24"/>
        </w:rPr>
        <w:t>別に</w:t>
      </w:r>
      <w:r w:rsidR="00CC5DD9" w:rsidRPr="00463AD0">
        <w:rPr>
          <w:rFonts w:ascii="ＭＳ 明朝" w:eastAsia="ＭＳ 明朝" w:hAnsi="ＭＳ 明朝" w:hint="eastAsia"/>
          <w:sz w:val="24"/>
          <w:szCs w:val="24"/>
        </w:rPr>
        <w:t>定める</w:t>
      </w:r>
      <w:r w:rsidR="00CA622D" w:rsidRPr="00463AD0">
        <w:rPr>
          <w:rFonts w:ascii="ＭＳ 明朝" w:eastAsia="ＭＳ 明朝" w:hAnsi="ＭＳ 明朝"/>
          <w:sz w:val="24"/>
          <w:szCs w:val="24"/>
        </w:rPr>
        <w:t>。</w:t>
      </w:r>
    </w:p>
    <w:p w:rsidR="007B34D0" w:rsidRPr="00463AD0" w:rsidRDefault="007B34D0" w:rsidP="00027113">
      <w:pPr>
        <w:rPr>
          <w:rFonts w:ascii="ＭＳ 明朝" w:eastAsia="ＭＳ 明朝" w:hAnsi="ＭＳ 明朝"/>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（費用弁償）</w:t>
      </w:r>
    </w:p>
    <w:p w:rsidR="00027113" w:rsidRPr="00463AD0" w:rsidRDefault="00DB2336"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第</w:t>
      </w:r>
      <w:r w:rsidRPr="00463AD0">
        <w:rPr>
          <w:rFonts w:ascii="ＭＳ 明朝" w:eastAsia="ＭＳ 明朝" w:hAnsi="ＭＳ 明朝" w:hint="eastAsia"/>
          <w:sz w:val="24"/>
          <w:szCs w:val="24"/>
        </w:rPr>
        <w:t>８</w:t>
      </w:r>
      <w:r w:rsidR="00027113" w:rsidRPr="00463AD0">
        <w:rPr>
          <w:rFonts w:ascii="ＭＳ 明朝" w:eastAsia="ＭＳ 明朝" w:hAnsi="ＭＳ 明朝"/>
          <w:sz w:val="24"/>
          <w:szCs w:val="24"/>
        </w:rPr>
        <w:t>条</w:t>
      </w:r>
      <w:r w:rsidR="00027113" w:rsidRPr="00463AD0">
        <w:rPr>
          <w:rFonts w:ascii="ＭＳ 明朝" w:eastAsia="ＭＳ 明朝" w:hAnsi="ＭＳ 明朝" w:hint="eastAsia"/>
          <w:sz w:val="24"/>
          <w:szCs w:val="24"/>
        </w:rPr>
        <w:t xml:space="preserve">　</w:t>
      </w:r>
      <w:r w:rsidR="00027113" w:rsidRPr="00463AD0">
        <w:rPr>
          <w:rFonts w:ascii="ＭＳ 明朝" w:eastAsia="ＭＳ 明朝" w:hAnsi="ＭＳ 明朝"/>
          <w:sz w:val="24"/>
          <w:szCs w:val="24"/>
        </w:rPr>
        <w:t>会長又は委員が協議会の職務を行うため、大阪府の区域外の地域（大阪府議会議員の議員報酬及び費用弁償等に関する条例第５条第１項に規定する地域を定める規程（平成20年大阪府議会規程第３号）に定める地域を除く。）に出張したときは、費用弁償として旅費を支給する。</w:t>
      </w:r>
    </w:p>
    <w:p w:rsidR="009A35F1" w:rsidRPr="00463AD0" w:rsidRDefault="00027113" w:rsidP="007B34D0">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２</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前項の費用弁償の額及び支給方法は、大阪府議会議員の議員報酬及び費用弁償等に関する条例（昭和31年大阪府条例第21号）に定める府議会議員の例による。</w:t>
      </w:r>
    </w:p>
    <w:p w:rsidR="00AC280C" w:rsidRPr="00463AD0" w:rsidRDefault="00AC280C" w:rsidP="007B34D0">
      <w:pPr>
        <w:ind w:left="240" w:hangingChars="100" w:hanging="240"/>
        <w:rPr>
          <w:rFonts w:ascii="ＭＳ 明朝" w:eastAsia="ＭＳ 明朝" w:hAnsi="ＭＳ 明朝"/>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（学識経験者等への謝金等）</w:t>
      </w:r>
    </w:p>
    <w:p w:rsidR="00027113" w:rsidRPr="00463AD0" w:rsidRDefault="00DB2336"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第</w:t>
      </w:r>
      <w:r w:rsidRPr="00463AD0">
        <w:rPr>
          <w:rFonts w:ascii="ＭＳ 明朝" w:eastAsia="ＭＳ 明朝" w:hAnsi="ＭＳ 明朝" w:hint="eastAsia"/>
          <w:sz w:val="24"/>
          <w:szCs w:val="24"/>
        </w:rPr>
        <w:t>９</w:t>
      </w:r>
      <w:r w:rsidR="00027113" w:rsidRPr="00463AD0">
        <w:rPr>
          <w:rFonts w:ascii="ＭＳ 明朝" w:eastAsia="ＭＳ 明朝" w:hAnsi="ＭＳ 明朝"/>
          <w:sz w:val="24"/>
          <w:szCs w:val="24"/>
        </w:rPr>
        <w:t>条</w:t>
      </w:r>
      <w:r w:rsidR="00027113"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学識経験者等は、第６条第</w:t>
      </w:r>
      <w:r w:rsidRPr="00463AD0">
        <w:rPr>
          <w:rFonts w:ascii="ＭＳ 明朝" w:eastAsia="ＭＳ 明朝" w:hAnsi="ＭＳ 明朝" w:hint="eastAsia"/>
          <w:sz w:val="24"/>
          <w:szCs w:val="24"/>
        </w:rPr>
        <w:t>６</w:t>
      </w:r>
      <w:r w:rsidR="00027113" w:rsidRPr="00463AD0">
        <w:rPr>
          <w:rFonts w:ascii="ＭＳ 明朝" w:eastAsia="ＭＳ 明朝" w:hAnsi="ＭＳ 明朝"/>
          <w:sz w:val="24"/>
          <w:szCs w:val="24"/>
        </w:rPr>
        <w:t>項の規定により協議会に出席したときは、謝金及び実費弁償を受けることができる。</w:t>
      </w:r>
    </w:p>
    <w:p w:rsidR="00027113" w:rsidRPr="00463AD0" w:rsidRDefault="00027113"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２</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前項の謝金の額及び支給方法は、大阪府が実施する研修に係る謝金の支給の例により会長が別に定めるものとし、実費弁償の額及び支給方法は、証人等の実費弁償に関する条例（昭和40年大阪府条例第39号）に定める証人等の例による。</w:t>
      </w:r>
    </w:p>
    <w:p w:rsidR="00027113" w:rsidRPr="00463AD0" w:rsidRDefault="00027113" w:rsidP="00027113">
      <w:pPr>
        <w:rPr>
          <w:rFonts w:ascii="ＭＳ 明朝" w:eastAsia="ＭＳ 明朝" w:hAnsi="ＭＳ 明朝"/>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（経費の支弁の方法）</w:t>
      </w:r>
    </w:p>
    <w:p w:rsidR="00027113" w:rsidRPr="00463AD0" w:rsidRDefault="00DB2336"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第</w:t>
      </w:r>
      <w:r w:rsidRPr="00463AD0">
        <w:rPr>
          <w:rFonts w:ascii="ＭＳ 明朝" w:eastAsia="ＭＳ 明朝" w:hAnsi="ＭＳ 明朝" w:hint="eastAsia"/>
          <w:sz w:val="24"/>
          <w:szCs w:val="24"/>
        </w:rPr>
        <w:t>10</w:t>
      </w:r>
      <w:r w:rsidR="00027113" w:rsidRPr="00463AD0">
        <w:rPr>
          <w:rFonts w:ascii="ＭＳ 明朝" w:eastAsia="ＭＳ 明朝" w:hAnsi="ＭＳ 明朝"/>
          <w:sz w:val="24"/>
          <w:szCs w:val="24"/>
        </w:rPr>
        <w:t>条</w:t>
      </w:r>
      <w:r w:rsidR="00027113" w:rsidRPr="00463AD0">
        <w:rPr>
          <w:rFonts w:ascii="ＭＳ 明朝" w:eastAsia="ＭＳ 明朝" w:hAnsi="ＭＳ 明朝" w:hint="eastAsia"/>
          <w:sz w:val="24"/>
          <w:szCs w:val="24"/>
        </w:rPr>
        <w:t xml:space="preserve">　</w:t>
      </w:r>
      <w:r w:rsidR="00027113" w:rsidRPr="00463AD0">
        <w:rPr>
          <w:rFonts w:ascii="ＭＳ 明朝" w:eastAsia="ＭＳ 明朝" w:hAnsi="ＭＳ 明朝"/>
          <w:sz w:val="24"/>
          <w:szCs w:val="24"/>
        </w:rPr>
        <w:t>前２条に規定する費用その他協議会に要する経費は、大阪府知事及び大阪市長の協議により定めるところにより、大阪府及び大阪市が負担するものとする。</w:t>
      </w:r>
    </w:p>
    <w:p w:rsidR="00027113" w:rsidRPr="00463AD0" w:rsidRDefault="00027113" w:rsidP="00027113">
      <w:pPr>
        <w:rPr>
          <w:rFonts w:ascii="ＭＳ 明朝" w:eastAsia="ＭＳ 明朝" w:hAnsi="ＭＳ 明朝"/>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（事務局）</w:t>
      </w:r>
    </w:p>
    <w:p w:rsidR="00027113" w:rsidRPr="00463AD0" w:rsidRDefault="00DB2336" w:rsidP="00027113">
      <w:pPr>
        <w:ind w:left="240" w:hangingChars="100" w:hanging="240"/>
        <w:rPr>
          <w:rFonts w:ascii="ＭＳ 明朝" w:eastAsia="ＭＳ 明朝" w:hAnsi="ＭＳ 明朝"/>
          <w:sz w:val="24"/>
          <w:szCs w:val="24"/>
        </w:rPr>
      </w:pPr>
      <w:r w:rsidRPr="00463AD0">
        <w:rPr>
          <w:rFonts w:ascii="ＭＳ 明朝" w:eastAsia="ＭＳ 明朝" w:hAnsi="ＭＳ 明朝" w:hint="eastAsia"/>
          <w:sz w:val="24"/>
          <w:szCs w:val="24"/>
        </w:rPr>
        <w:t>第11</w:t>
      </w:r>
      <w:r w:rsidR="00027113" w:rsidRPr="00463AD0">
        <w:rPr>
          <w:rFonts w:ascii="ＭＳ 明朝" w:eastAsia="ＭＳ 明朝" w:hAnsi="ＭＳ 明朝"/>
          <w:sz w:val="24"/>
          <w:szCs w:val="24"/>
        </w:rPr>
        <w:t>条</w:t>
      </w:r>
      <w:r w:rsidR="00027113" w:rsidRPr="00463AD0">
        <w:rPr>
          <w:rFonts w:ascii="ＭＳ 明朝" w:eastAsia="ＭＳ 明朝" w:hAnsi="ＭＳ 明朝" w:hint="eastAsia"/>
          <w:sz w:val="24"/>
          <w:szCs w:val="24"/>
        </w:rPr>
        <w:t xml:space="preserve">　</w:t>
      </w:r>
      <w:r w:rsidR="00027113" w:rsidRPr="00463AD0">
        <w:rPr>
          <w:rFonts w:ascii="ＭＳ 明朝" w:eastAsia="ＭＳ 明朝" w:hAnsi="ＭＳ 明朝"/>
          <w:sz w:val="24"/>
          <w:szCs w:val="24"/>
        </w:rPr>
        <w:t>会長は、協議会が担任する事務を円滑に行うため、協議会に事務局を設ける。</w:t>
      </w:r>
    </w:p>
    <w:p w:rsidR="00027113" w:rsidRPr="00463AD0" w:rsidRDefault="00027113"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２</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事務局は、協議事項に関する調査、協議会の会議に提出する資料の作成、協議会の会議における説明その他の協議会が担任する事務の処理のほか、協議会の運営に関する事務を行う。</w:t>
      </w:r>
    </w:p>
    <w:p w:rsidR="00027113" w:rsidRPr="00463AD0" w:rsidRDefault="00027113"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３</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事務局の事務は、</w:t>
      </w:r>
      <w:r w:rsidRPr="00463AD0">
        <w:rPr>
          <w:rFonts w:ascii="ＭＳ 明朝" w:eastAsia="ＭＳ 明朝" w:hAnsi="ＭＳ 明朝" w:hint="eastAsia"/>
          <w:sz w:val="24"/>
          <w:szCs w:val="24"/>
        </w:rPr>
        <w:t>副首都推進局</w:t>
      </w:r>
      <w:r w:rsidRPr="00463AD0">
        <w:rPr>
          <w:rFonts w:ascii="ＭＳ 明朝" w:eastAsia="ＭＳ 明朝" w:hAnsi="ＭＳ 明朝"/>
          <w:sz w:val="24"/>
          <w:szCs w:val="24"/>
        </w:rPr>
        <w:t>が担う。</w:t>
      </w:r>
    </w:p>
    <w:p w:rsidR="00027113" w:rsidRPr="00463AD0" w:rsidRDefault="00027113" w:rsidP="00027113">
      <w:pPr>
        <w:rPr>
          <w:rFonts w:ascii="ＭＳ 明朝" w:eastAsia="ＭＳ 明朝" w:hAnsi="ＭＳ 明朝"/>
          <w:sz w:val="24"/>
          <w:szCs w:val="24"/>
        </w:rPr>
      </w:pPr>
    </w:p>
    <w:p w:rsidR="00027113" w:rsidRPr="00463AD0" w:rsidRDefault="00027113" w:rsidP="00027113">
      <w:pPr>
        <w:rPr>
          <w:rFonts w:ascii="ＭＳ 明朝" w:eastAsia="ＭＳ 明朝" w:hAnsi="ＭＳ 明朝"/>
          <w:sz w:val="24"/>
          <w:szCs w:val="24"/>
        </w:rPr>
      </w:pPr>
      <w:r w:rsidRPr="00463AD0">
        <w:rPr>
          <w:rFonts w:ascii="ＭＳ 明朝" w:eastAsia="ＭＳ 明朝" w:hAnsi="ＭＳ 明朝" w:hint="eastAsia"/>
          <w:sz w:val="24"/>
          <w:szCs w:val="24"/>
        </w:rPr>
        <w:t>（委任）</w:t>
      </w:r>
    </w:p>
    <w:p w:rsidR="00027113" w:rsidRPr="00463AD0" w:rsidRDefault="00027113" w:rsidP="00027113">
      <w:pPr>
        <w:ind w:left="240" w:hangingChars="100" w:hanging="240"/>
        <w:rPr>
          <w:rFonts w:ascii="ＭＳ 明朝" w:eastAsia="ＭＳ 明朝" w:hAnsi="ＭＳ 明朝"/>
          <w:sz w:val="24"/>
          <w:szCs w:val="24"/>
        </w:rPr>
      </w:pPr>
      <w:r w:rsidRPr="00463AD0">
        <w:rPr>
          <w:rFonts w:ascii="ＭＳ 明朝" w:eastAsia="ＭＳ 明朝" w:hAnsi="ＭＳ 明朝"/>
          <w:sz w:val="24"/>
          <w:szCs w:val="24"/>
        </w:rPr>
        <w:t>第</w:t>
      </w:r>
      <w:r w:rsidR="00DB2336" w:rsidRPr="00463AD0">
        <w:rPr>
          <w:rFonts w:ascii="ＭＳ 明朝" w:eastAsia="ＭＳ 明朝" w:hAnsi="ＭＳ 明朝" w:hint="eastAsia"/>
          <w:sz w:val="24"/>
          <w:szCs w:val="24"/>
        </w:rPr>
        <w:t>12</w:t>
      </w:r>
      <w:r w:rsidRPr="00463AD0">
        <w:rPr>
          <w:rFonts w:ascii="ＭＳ 明朝" w:eastAsia="ＭＳ 明朝" w:hAnsi="ＭＳ 明朝"/>
          <w:sz w:val="24"/>
          <w:szCs w:val="24"/>
        </w:rPr>
        <w:t>条</w:t>
      </w:r>
      <w:r w:rsidRPr="00463AD0">
        <w:rPr>
          <w:rFonts w:ascii="ＭＳ 明朝" w:eastAsia="ＭＳ 明朝" w:hAnsi="ＭＳ 明朝" w:hint="eastAsia"/>
          <w:sz w:val="24"/>
          <w:szCs w:val="24"/>
        </w:rPr>
        <w:t xml:space="preserve">　</w:t>
      </w:r>
      <w:r w:rsidRPr="00463AD0">
        <w:rPr>
          <w:rFonts w:ascii="ＭＳ 明朝" w:eastAsia="ＭＳ 明朝" w:hAnsi="ＭＳ 明朝"/>
          <w:sz w:val="24"/>
          <w:szCs w:val="24"/>
        </w:rPr>
        <w:t>この規約に定めるもののほか、事務局の組織その他の協議会の運営に</w:t>
      </w:r>
      <w:r w:rsidRPr="00463AD0">
        <w:rPr>
          <w:rFonts w:ascii="ＭＳ 明朝" w:eastAsia="ＭＳ 明朝" w:hAnsi="ＭＳ 明朝"/>
          <w:sz w:val="24"/>
          <w:szCs w:val="24"/>
        </w:rPr>
        <w:lastRenderedPageBreak/>
        <w:t>関し必要な事項は、会長が別に定める。</w:t>
      </w:r>
    </w:p>
    <w:p w:rsidR="00027113" w:rsidRPr="00463AD0" w:rsidRDefault="00027113" w:rsidP="00027113">
      <w:pPr>
        <w:rPr>
          <w:rFonts w:ascii="ＭＳ 明朝" w:eastAsia="ＭＳ 明朝" w:hAnsi="ＭＳ 明朝"/>
          <w:sz w:val="24"/>
          <w:szCs w:val="24"/>
        </w:rPr>
      </w:pPr>
    </w:p>
    <w:p w:rsidR="00027113" w:rsidRPr="00463AD0" w:rsidRDefault="00027113" w:rsidP="00027113">
      <w:pPr>
        <w:ind w:firstLineChars="300" w:firstLine="720"/>
        <w:rPr>
          <w:rFonts w:ascii="ＭＳ 明朝" w:eastAsia="ＭＳ 明朝" w:hAnsi="ＭＳ 明朝"/>
          <w:sz w:val="24"/>
          <w:szCs w:val="24"/>
        </w:rPr>
      </w:pPr>
      <w:r w:rsidRPr="00463AD0">
        <w:rPr>
          <w:rFonts w:ascii="ＭＳ 明朝" w:eastAsia="ＭＳ 明朝" w:hAnsi="ＭＳ 明朝" w:hint="eastAsia"/>
          <w:sz w:val="24"/>
          <w:szCs w:val="24"/>
        </w:rPr>
        <w:t xml:space="preserve">附　</w:t>
      </w:r>
      <w:r w:rsidRPr="00463AD0">
        <w:rPr>
          <w:rFonts w:ascii="ＭＳ 明朝" w:eastAsia="ＭＳ 明朝" w:hAnsi="ＭＳ 明朝"/>
          <w:sz w:val="24"/>
          <w:szCs w:val="24"/>
        </w:rPr>
        <w:t>則</w:t>
      </w:r>
    </w:p>
    <w:p w:rsidR="00C15558" w:rsidRPr="00463AD0" w:rsidRDefault="00027113" w:rsidP="00027113">
      <w:pPr>
        <w:ind w:firstLineChars="100" w:firstLine="240"/>
        <w:rPr>
          <w:rFonts w:ascii="ＭＳ 明朝" w:eastAsia="ＭＳ 明朝" w:hAnsi="ＭＳ 明朝"/>
          <w:sz w:val="24"/>
          <w:szCs w:val="24"/>
        </w:rPr>
      </w:pPr>
      <w:r w:rsidRPr="00463AD0">
        <w:rPr>
          <w:rFonts w:ascii="ＭＳ 明朝" w:eastAsia="ＭＳ 明朝" w:hAnsi="ＭＳ 明朝"/>
          <w:sz w:val="24"/>
          <w:szCs w:val="24"/>
        </w:rPr>
        <w:t>この規約は、</w:t>
      </w:r>
      <w:r w:rsidR="00B06834" w:rsidRPr="00463AD0">
        <w:rPr>
          <w:rFonts w:ascii="ＭＳ 明朝" w:eastAsia="ＭＳ 明朝" w:hAnsi="ＭＳ 明朝" w:hint="eastAsia"/>
          <w:sz w:val="24"/>
          <w:szCs w:val="24"/>
        </w:rPr>
        <w:t>大阪府の議会及び大阪市の議会のうち最後に議決した議会の議決の日</w:t>
      </w:r>
      <w:r w:rsidRPr="00463AD0">
        <w:rPr>
          <w:rFonts w:ascii="ＭＳ 明朝" w:eastAsia="ＭＳ 明朝" w:hAnsi="ＭＳ 明朝"/>
          <w:sz w:val="24"/>
          <w:szCs w:val="24"/>
        </w:rPr>
        <w:t>から施行する。</w:t>
      </w:r>
    </w:p>
    <w:sectPr w:rsidR="00C15558" w:rsidRPr="00463AD0" w:rsidSect="00042670">
      <w:footerReference w:type="default" r:id="rId8"/>
      <w:pgSz w:w="11906" w:h="16838"/>
      <w:pgMar w:top="1418" w:right="1701" w:bottom="1418" w:left="1701"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059" w:rsidRDefault="00314059" w:rsidP="00BF2BD7">
      <w:r>
        <w:separator/>
      </w:r>
    </w:p>
  </w:endnote>
  <w:endnote w:type="continuationSeparator" w:id="0">
    <w:p w:rsidR="00314059" w:rsidRDefault="00314059" w:rsidP="00BF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0"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53335"/>
      <w:docPartObj>
        <w:docPartGallery w:val="Page Numbers (Bottom of Page)"/>
        <w:docPartUnique/>
      </w:docPartObj>
    </w:sdtPr>
    <w:sdtEndPr/>
    <w:sdtContent>
      <w:p w:rsidR="008245CB" w:rsidRDefault="008245CB">
        <w:pPr>
          <w:pStyle w:val="a6"/>
          <w:jc w:val="center"/>
        </w:pPr>
        <w:r>
          <w:fldChar w:fldCharType="begin"/>
        </w:r>
        <w:r>
          <w:instrText>PAGE   \* MERGEFORMAT</w:instrText>
        </w:r>
        <w:r>
          <w:fldChar w:fldCharType="separate"/>
        </w:r>
        <w:r w:rsidR="00C01081" w:rsidRPr="00C01081">
          <w:rPr>
            <w:noProof/>
            <w:lang w:val="ja-JP"/>
          </w:rPr>
          <w:t>-</w:t>
        </w:r>
        <w:r w:rsidR="00C01081">
          <w:rPr>
            <w:noProof/>
          </w:rPr>
          <w:t xml:space="preserve"> 1 -</w:t>
        </w:r>
        <w:r>
          <w:fldChar w:fldCharType="end"/>
        </w:r>
      </w:p>
    </w:sdtContent>
  </w:sdt>
  <w:p w:rsidR="008245CB" w:rsidRDefault="008245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059" w:rsidRDefault="00314059" w:rsidP="00BF2BD7">
      <w:r>
        <w:separator/>
      </w:r>
    </w:p>
  </w:footnote>
  <w:footnote w:type="continuationSeparator" w:id="0">
    <w:p w:rsidR="00314059" w:rsidRDefault="00314059" w:rsidP="00BF2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26212"/>
    <w:multiLevelType w:val="hybridMultilevel"/>
    <w:tmpl w:val="6434B378"/>
    <w:lvl w:ilvl="0" w:tplc="8DEC1942">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CBC"/>
    <w:rsid w:val="00027113"/>
    <w:rsid w:val="00042460"/>
    <w:rsid w:val="00042670"/>
    <w:rsid w:val="00046C26"/>
    <w:rsid w:val="00057E10"/>
    <w:rsid w:val="00091016"/>
    <w:rsid w:val="000D39F3"/>
    <w:rsid w:val="000F5BE3"/>
    <w:rsid w:val="00107C09"/>
    <w:rsid w:val="00117BCA"/>
    <w:rsid w:val="00123D05"/>
    <w:rsid w:val="001570AB"/>
    <w:rsid w:val="001745CF"/>
    <w:rsid w:val="001D4FC7"/>
    <w:rsid w:val="00233C6F"/>
    <w:rsid w:val="00264528"/>
    <w:rsid w:val="002921C7"/>
    <w:rsid w:val="0029363F"/>
    <w:rsid w:val="002C3473"/>
    <w:rsid w:val="002D54BB"/>
    <w:rsid w:val="002E0E34"/>
    <w:rsid w:val="00314059"/>
    <w:rsid w:val="00317A59"/>
    <w:rsid w:val="00317F6A"/>
    <w:rsid w:val="00322B87"/>
    <w:rsid w:val="0035175F"/>
    <w:rsid w:val="00365914"/>
    <w:rsid w:val="003932B7"/>
    <w:rsid w:val="003A1ADD"/>
    <w:rsid w:val="003A4D6A"/>
    <w:rsid w:val="003A7E75"/>
    <w:rsid w:val="00405778"/>
    <w:rsid w:val="004121E5"/>
    <w:rsid w:val="00425C12"/>
    <w:rsid w:val="004368CD"/>
    <w:rsid w:val="0044114B"/>
    <w:rsid w:val="004557B4"/>
    <w:rsid w:val="004562AB"/>
    <w:rsid w:val="004629A8"/>
    <w:rsid w:val="00463AD0"/>
    <w:rsid w:val="00474864"/>
    <w:rsid w:val="004A00BF"/>
    <w:rsid w:val="004D5874"/>
    <w:rsid w:val="004F2EDA"/>
    <w:rsid w:val="005214BB"/>
    <w:rsid w:val="005338E3"/>
    <w:rsid w:val="005716A0"/>
    <w:rsid w:val="005765E1"/>
    <w:rsid w:val="00584D09"/>
    <w:rsid w:val="005C3B3D"/>
    <w:rsid w:val="005C6EEE"/>
    <w:rsid w:val="005D3CBC"/>
    <w:rsid w:val="005E5657"/>
    <w:rsid w:val="005F01B1"/>
    <w:rsid w:val="006377FC"/>
    <w:rsid w:val="006434E9"/>
    <w:rsid w:val="0065145C"/>
    <w:rsid w:val="00682BDC"/>
    <w:rsid w:val="00694BEF"/>
    <w:rsid w:val="00696987"/>
    <w:rsid w:val="006B5E14"/>
    <w:rsid w:val="00703916"/>
    <w:rsid w:val="00704019"/>
    <w:rsid w:val="0073257F"/>
    <w:rsid w:val="007A3308"/>
    <w:rsid w:val="007A46B0"/>
    <w:rsid w:val="007B34D0"/>
    <w:rsid w:val="007E78F5"/>
    <w:rsid w:val="008245CB"/>
    <w:rsid w:val="00844FCC"/>
    <w:rsid w:val="00852A6E"/>
    <w:rsid w:val="00857A2E"/>
    <w:rsid w:val="008A0330"/>
    <w:rsid w:val="008B1093"/>
    <w:rsid w:val="008B18EE"/>
    <w:rsid w:val="008D0947"/>
    <w:rsid w:val="008D6640"/>
    <w:rsid w:val="008D7085"/>
    <w:rsid w:val="008E11CF"/>
    <w:rsid w:val="009429C5"/>
    <w:rsid w:val="009841C9"/>
    <w:rsid w:val="009A279E"/>
    <w:rsid w:val="009A35F1"/>
    <w:rsid w:val="009C3F16"/>
    <w:rsid w:val="009C5779"/>
    <w:rsid w:val="009C5F7C"/>
    <w:rsid w:val="009E659B"/>
    <w:rsid w:val="00A17223"/>
    <w:rsid w:val="00A2660C"/>
    <w:rsid w:val="00A80791"/>
    <w:rsid w:val="00AA642B"/>
    <w:rsid w:val="00AB3E86"/>
    <w:rsid w:val="00AC280C"/>
    <w:rsid w:val="00AD49A5"/>
    <w:rsid w:val="00B06834"/>
    <w:rsid w:val="00B37489"/>
    <w:rsid w:val="00B40B72"/>
    <w:rsid w:val="00B41978"/>
    <w:rsid w:val="00B44118"/>
    <w:rsid w:val="00BB3BD1"/>
    <w:rsid w:val="00BD6CA6"/>
    <w:rsid w:val="00BE431C"/>
    <w:rsid w:val="00BF2BD7"/>
    <w:rsid w:val="00BF4E86"/>
    <w:rsid w:val="00C01081"/>
    <w:rsid w:val="00C30BD3"/>
    <w:rsid w:val="00C31FF3"/>
    <w:rsid w:val="00C676E5"/>
    <w:rsid w:val="00C97593"/>
    <w:rsid w:val="00CA622D"/>
    <w:rsid w:val="00CC5DD9"/>
    <w:rsid w:val="00CD3151"/>
    <w:rsid w:val="00D120AB"/>
    <w:rsid w:val="00D25E48"/>
    <w:rsid w:val="00D30586"/>
    <w:rsid w:val="00D547BC"/>
    <w:rsid w:val="00D6524B"/>
    <w:rsid w:val="00D847E2"/>
    <w:rsid w:val="00DB2336"/>
    <w:rsid w:val="00DC58C8"/>
    <w:rsid w:val="00DD31DF"/>
    <w:rsid w:val="00E33E19"/>
    <w:rsid w:val="00E42E7D"/>
    <w:rsid w:val="00E542D5"/>
    <w:rsid w:val="00E840EE"/>
    <w:rsid w:val="00E86311"/>
    <w:rsid w:val="00EE6103"/>
    <w:rsid w:val="00F16769"/>
    <w:rsid w:val="00F41E02"/>
    <w:rsid w:val="00F90DD4"/>
    <w:rsid w:val="00FB0FEA"/>
    <w:rsid w:val="00FC0A20"/>
    <w:rsid w:val="00FC5F5B"/>
    <w:rsid w:val="00FD5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BD7BAE8-F296-441A-9152-04C4D3F38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DD9"/>
    <w:pPr>
      <w:ind w:leftChars="400" w:left="840"/>
    </w:pPr>
  </w:style>
  <w:style w:type="paragraph" w:styleId="a4">
    <w:name w:val="header"/>
    <w:basedOn w:val="a"/>
    <w:link w:val="a5"/>
    <w:uiPriority w:val="99"/>
    <w:unhideWhenUsed/>
    <w:rsid w:val="00BF2BD7"/>
    <w:pPr>
      <w:tabs>
        <w:tab w:val="center" w:pos="4252"/>
        <w:tab w:val="right" w:pos="8504"/>
      </w:tabs>
      <w:snapToGrid w:val="0"/>
    </w:pPr>
  </w:style>
  <w:style w:type="character" w:customStyle="1" w:styleId="a5">
    <w:name w:val="ヘッダー (文字)"/>
    <w:basedOn w:val="a0"/>
    <w:link w:val="a4"/>
    <w:uiPriority w:val="99"/>
    <w:rsid w:val="00BF2BD7"/>
  </w:style>
  <w:style w:type="paragraph" w:styleId="a6">
    <w:name w:val="footer"/>
    <w:basedOn w:val="a"/>
    <w:link w:val="a7"/>
    <w:uiPriority w:val="99"/>
    <w:unhideWhenUsed/>
    <w:rsid w:val="00BF2BD7"/>
    <w:pPr>
      <w:tabs>
        <w:tab w:val="center" w:pos="4252"/>
        <w:tab w:val="right" w:pos="8504"/>
      </w:tabs>
      <w:snapToGrid w:val="0"/>
    </w:pPr>
  </w:style>
  <w:style w:type="character" w:customStyle="1" w:styleId="a7">
    <w:name w:val="フッター (文字)"/>
    <w:basedOn w:val="a0"/>
    <w:link w:val="a6"/>
    <w:uiPriority w:val="99"/>
    <w:rsid w:val="00BF2BD7"/>
  </w:style>
  <w:style w:type="paragraph" w:styleId="a8">
    <w:name w:val="Balloon Text"/>
    <w:basedOn w:val="a"/>
    <w:link w:val="a9"/>
    <w:uiPriority w:val="99"/>
    <w:semiHidden/>
    <w:unhideWhenUsed/>
    <w:rsid w:val="00441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44614-0690-4446-AA01-3AE89878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藤田弓子</dc:creator>
  <cp:lastModifiedBy>増田　健次</cp:lastModifiedBy>
  <cp:revision>8</cp:revision>
  <cp:lastPrinted>2017-05-12T09:06:00Z</cp:lastPrinted>
  <dcterms:created xsi:type="dcterms:W3CDTF">2017-05-19T00:54:00Z</dcterms:created>
  <dcterms:modified xsi:type="dcterms:W3CDTF">2017-06-23T01:22:00Z</dcterms:modified>
</cp:coreProperties>
</file>