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87" w:rsidRDefault="008C6B26" w:rsidP="00273559">
      <w:pPr>
        <w:spacing w:line="240" w:lineRule="auto"/>
        <w:jc w:val="center"/>
        <w:rPr>
          <w:rFonts w:asciiTheme="minorEastAsia" w:hAnsiTheme="minorEastAsia" w:cs="Meiryo UI"/>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4743450</wp:posOffset>
                </wp:positionH>
                <wp:positionV relativeFrom="paragraph">
                  <wp:posOffset>-246380</wp:posOffset>
                </wp:positionV>
                <wp:extent cx="810895" cy="295275"/>
                <wp:effectExtent l="0" t="0" r="27305" b="28575"/>
                <wp:wrapNone/>
                <wp:docPr id="4" name="正方形/長方形 4"/>
                <wp:cNvGraphicFramePr/>
                <a:graphic xmlns:a="http://schemas.openxmlformats.org/drawingml/2006/main">
                  <a:graphicData uri="http://schemas.microsoft.com/office/word/2010/wordprocessingShape">
                    <wps:wsp>
                      <wps:cNvSpPr/>
                      <wps:spPr>
                        <a:xfrm>
                          <a:off x="0" y="0"/>
                          <a:ext cx="810895" cy="295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6B26" w:rsidRPr="008C6B26" w:rsidRDefault="008C6B26" w:rsidP="008C6B26">
                            <w:pPr>
                              <w:spacing w:line="280" w:lineRule="exact"/>
                              <w:jc w:val="center"/>
                              <w:rPr>
                                <w:rFonts w:asciiTheme="majorEastAsia" w:eastAsiaTheme="majorEastAsia" w:hAnsiTheme="majorEastAsia"/>
                                <w:color w:val="000000" w:themeColor="text1"/>
                                <w:sz w:val="24"/>
                                <w:szCs w:val="24"/>
                              </w:rPr>
                            </w:pPr>
                            <w:r w:rsidRPr="008C6B26">
                              <w:rPr>
                                <w:rFonts w:asciiTheme="majorEastAsia" w:eastAsiaTheme="majorEastAsia" w:hAnsiTheme="majorEastAsia" w:hint="eastAsia"/>
                                <w:color w:val="000000" w:themeColor="text1"/>
                                <w:sz w:val="24"/>
                                <w:szCs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373.5pt;margin-top:-19.4pt;width:63.8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" filled="f" strokecolor="black [3213]" strokeweight="1.5pt">
                <v:textbox>
                  <w:txbxContent>
                    <w:p w:rsidR="008C6B26" w:rsidRPr="008C6B26" w:rsidRDefault="008C6B26" w:rsidP="008C6B26">
                      <w:pPr>
                        <w:spacing w:line="280" w:lineRule="exact"/>
                        <w:jc w:val="center"/>
                        <w:rPr>
                          <w:rFonts w:asciiTheme="majorEastAsia" w:eastAsiaTheme="majorEastAsia" w:hAnsiTheme="majorEastAsia"/>
                          <w:color w:val="000000" w:themeColor="text1"/>
                          <w:sz w:val="24"/>
                          <w:szCs w:val="24"/>
                        </w:rPr>
                      </w:pPr>
                      <w:r w:rsidRPr="008C6B26">
                        <w:rPr>
                          <w:rFonts w:asciiTheme="majorEastAsia" w:eastAsiaTheme="majorEastAsia" w:hAnsiTheme="majorEastAsia" w:hint="eastAsia"/>
                          <w:color w:val="000000" w:themeColor="text1"/>
                          <w:sz w:val="24"/>
                          <w:szCs w:val="24"/>
                        </w:rPr>
                        <w:t>資料１</w:t>
                      </w:r>
                    </w:p>
                  </w:txbxContent>
                </v:textbox>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8522335</wp:posOffset>
                </wp:positionH>
                <wp:positionV relativeFrom="paragraph">
                  <wp:posOffset>201295</wp:posOffset>
                </wp:positionV>
                <wp:extent cx="902970" cy="276225"/>
                <wp:effectExtent l="0" t="0" r="11430" b="28575"/>
                <wp:wrapNone/>
                <wp:docPr id="2" name="正方形/長方形 2"/>
                <wp:cNvGraphicFramePr/>
                <a:graphic xmlns:a="http://schemas.openxmlformats.org/drawingml/2006/main">
                  <a:graphicData uri="http://schemas.microsoft.com/office/word/2010/wordprocessingShape">
                    <wps:wsp>
                      <wps:cNvSpPr/>
                      <wps:spPr>
                        <a:xfrm>
                          <a:off x="0" y="0"/>
                          <a:ext cx="90297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6B26" w:rsidRDefault="008C6B26" w:rsidP="008C6B26">
                            <w:pPr>
                              <w:spacing w:line="2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7" style="position:absolute;left:0;text-align:left;margin-left:671.05pt;margin-top:15.85pt;width:71.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" filled="f" strokecolor="black [3213]" strokeweight="1.5pt">
                <v:textbox>
                  <w:txbxContent>
                    <w:p w:rsidR="008C6B26" w:rsidRDefault="008C6B26" w:rsidP="008C6B26">
                      <w:pPr>
                        <w:spacing w:line="2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資料２</w:t>
                      </w:r>
                    </w:p>
                  </w:txbxContent>
                </v:textbox>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8369935</wp:posOffset>
                </wp:positionH>
                <wp:positionV relativeFrom="paragraph">
                  <wp:posOffset>48895</wp:posOffset>
                </wp:positionV>
                <wp:extent cx="902970" cy="2762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90297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6B26" w:rsidRDefault="008C6B26" w:rsidP="008C6B26">
                            <w:pPr>
                              <w:spacing w:line="2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8" style="position:absolute;left:0;text-align:left;margin-left:659.05pt;margin-top:3.85pt;width:71.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" filled="f" strokecolor="black [3213]" strokeweight="1.5pt">
                <v:textbox>
                  <w:txbxContent>
                    <w:p w:rsidR="008C6B26" w:rsidRDefault="008C6B26" w:rsidP="008C6B26">
                      <w:pPr>
                        <w:spacing w:line="2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資料２</w:t>
                      </w:r>
                    </w:p>
                  </w:txbxContent>
                </v:textbox>
              </v:rect>
            </w:pict>
          </mc:Fallback>
        </mc:AlternateContent>
      </w:r>
      <w:r w:rsidRPr="008C6B2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711B281" wp14:editId="6E6C795C">
                <wp:simplePos x="0" y="0"/>
                <wp:positionH relativeFrom="column">
                  <wp:posOffset>8217535</wp:posOffset>
                </wp:positionH>
                <wp:positionV relativeFrom="paragraph">
                  <wp:posOffset>-103505</wp:posOffset>
                </wp:positionV>
                <wp:extent cx="902970" cy="276225"/>
                <wp:effectExtent l="0" t="0" r="11430" b="28575"/>
                <wp:wrapNone/>
                <wp:docPr id="3" name="正方形/長方形 1"/>
                <wp:cNvGraphicFramePr/>
                <a:graphic xmlns:a="http://schemas.openxmlformats.org/drawingml/2006/main">
                  <a:graphicData uri="http://schemas.microsoft.com/office/word/2010/wordprocessingShape">
                    <wps:wsp>
                      <wps:cNvSpPr/>
                      <wps:spPr>
                        <a:xfrm>
                          <a:off x="0" y="0"/>
                          <a:ext cx="902970" cy="276225"/>
                        </a:xfrm>
                        <a:prstGeom prst="rect">
                          <a:avLst/>
                        </a:prstGeom>
                        <a:noFill/>
                        <a:ln w="19050" cap="flat" cmpd="sng" algn="ctr">
                          <a:solidFill>
                            <a:sysClr val="windowText" lastClr="000000"/>
                          </a:solidFill>
                          <a:prstDash val="solid"/>
                        </a:ln>
                        <a:effectLst/>
                      </wps:spPr>
                      <wps:txbx>
                        <w:txbxContent>
                          <w:p w:rsidR="008C6B26" w:rsidRDefault="008C6B26" w:rsidP="008C6B26">
                            <w:pPr>
                              <w:spacing w:line="28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29" style="position:absolute;left:0;text-align:left;margin-left:647.05pt;margin-top:-8.15pt;width:71.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" filled="f" strokecolor="windowText" strokeweight="1.5pt">
                <v:textbox>
                  <w:txbxContent>
                    <w:p w:rsidR="008C6B26" w:rsidRDefault="008C6B26" w:rsidP="008C6B26">
                      <w:pPr>
                        <w:spacing w:line="28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資料２</w:t>
                      </w:r>
                    </w:p>
                  </w:txbxContent>
                </v:textbox>
              </v:rect>
            </w:pict>
          </mc:Fallback>
        </mc:AlternateContent>
      </w:r>
    </w:p>
    <w:p w:rsidR="00FD7CD8" w:rsidRDefault="00F131AA" w:rsidP="00273559">
      <w:pPr>
        <w:spacing w:line="240" w:lineRule="auto"/>
        <w:jc w:val="center"/>
        <w:rPr>
          <w:rFonts w:asciiTheme="minorEastAsia" w:hAnsiTheme="minorEastAsia" w:cs="Meiryo UI"/>
          <w:sz w:val="22"/>
        </w:rPr>
      </w:pPr>
      <w:r>
        <w:rPr>
          <w:rFonts w:asciiTheme="minorEastAsia" w:hAnsiTheme="minorEastAsia" w:cs="Meiryo UI" w:hint="eastAsia"/>
          <w:sz w:val="22"/>
        </w:rPr>
        <w:t>中期目標及び中期計画</w:t>
      </w:r>
      <w:r w:rsidR="00CD002F">
        <w:rPr>
          <w:rFonts w:asciiTheme="minorEastAsia" w:hAnsiTheme="minorEastAsia" w:cs="Meiryo UI" w:hint="eastAsia"/>
          <w:sz w:val="22"/>
        </w:rPr>
        <w:t>について</w:t>
      </w:r>
      <w:r w:rsidR="00DD4C26">
        <w:rPr>
          <w:rFonts w:asciiTheme="minorEastAsia" w:hAnsiTheme="minorEastAsia" w:cs="Meiryo UI" w:hint="eastAsia"/>
          <w:sz w:val="22"/>
        </w:rPr>
        <w:t>改めて</w:t>
      </w:r>
      <w:r w:rsidR="003C33A1">
        <w:rPr>
          <w:rFonts w:asciiTheme="minorEastAsia" w:hAnsiTheme="minorEastAsia" w:cs="Meiryo UI" w:hint="eastAsia"/>
          <w:sz w:val="22"/>
        </w:rPr>
        <w:t>意見を聴取する</w:t>
      </w:r>
      <w:r w:rsidR="00CD002F">
        <w:rPr>
          <w:rFonts w:asciiTheme="minorEastAsia" w:hAnsiTheme="minorEastAsia" w:cs="Meiryo UI" w:hint="eastAsia"/>
          <w:sz w:val="22"/>
        </w:rPr>
        <w:t>こと</w:t>
      </w:r>
      <w:r w:rsidR="003C33A1">
        <w:rPr>
          <w:rFonts w:asciiTheme="minorEastAsia" w:hAnsiTheme="minorEastAsia" w:cs="Meiryo UI" w:hint="eastAsia"/>
          <w:sz w:val="22"/>
        </w:rPr>
        <w:t>に</w:t>
      </w:r>
      <w:r w:rsidR="00CD002F">
        <w:rPr>
          <w:rFonts w:asciiTheme="minorEastAsia" w:hAnsiTheme="minorEastAsia" w:cs="Meiryo UI" w:hint="eastAsia"/>
          <w:sz w:val="22"/>
        </w:rPr>
        <w:t>なった</w:t>
      </w:r>
      <w:r>
        <w:rPr>
          <w:rFonts w:asciiTheme="minorEastAsia" w:hAnsiTheme="minorEastAsia" w:cs="Meiryo UI" w:hint="eastAsia"/>
          <w:sz w:val="22"/>
        </w:rPr>
        <w:t>経緯</w:t>
      </w:r>
    </w:p>
    <w:p w:rsidR="00F131AA" w:rsidRPr="003C33A1" w:rsidRDefault="00F131AA" w:rsidP="00273559">
      <w:pPr>
        <w:spacing w:line="240" w:lineRule="auto"/>
        <w:rPr>
          <w:rFonts w:asciiTheme="minorEastAsia" w:hAnsiTheme="minorEastAsia" w:cs="Meiryo UI"/>
          <w:sz w:val="22"/>
        </w:rPr>
      </w:pPr>
    </w:p>
    <w:p w:rsidR="00CB0789" w:rsidRPr="009630BA" w:rsidRDefault="00CB0789" w:rsidP="00273559">
      <w:pPr>
        <w:spacing w:line="240" w:lineRule="auto"/>
        <w:rPr>
          <w:rFonts w:asciiTheme="minorEastAsia" w:hAnsiTheme="minorEastAsia" w:cs="Meiryo UI"/>
          <w:sz w:val="22"/>
        </w:rPr>
      </w:pPr>
    </w:p>
    <w:p w:rsidR="00CD002F" w:rsidRDefault="00CD002F" w:rsidP="00273559">
      <w:pPr>
        <w:spacing w:line="240" w:lineRule="auto"/>
        <w:ind w:firstLineChars="100" w:firstLine="220"/>
        <w:rPr>
          <w:rFonts w:asciiTheme="minorEastAsia" w:hAnsiTheme="minorEastAsia" w:cs="Meiryo UI"/>
          <w:sz w:val="22"/>
        </w:rPr>
      </w:pPr>
      <w:r>
        <w:rPr>
          <w:rFonts w:asciiTheme="minorEastAsia" w:hAnsiTheme="minorEastAsia" w:cs="Meiryo UI" w:hint="eastAsia"/>
          <w:sz w:val="22"/>
        </w:rPr>
        <w:t>地方独立行政法人大阪府立産業技術総合研究所（以下「産技研」という。）の現行の中期目標については、その期間</w:t>
      </w:r>
      <w:r w:rsidR="003C33A1">
        <w:rPr>
          <w:rFonts w:asciiTheme="minorEastAsia" w:hAnsiTheme="minorEastAsia" w:cs="Meiryo UI" w:hint="eastAsia"/>
          <w:sz w:val="22"/>
        </w:rPr>
        <w:t>を</w:t>
      </w:r>
      <w:r>
        <w:rPr>
          <w:rFonts w:asciiTheme="minorEastAsia" w:hAnsiTheme="minorEastAsia" w:cs="Meiryo UI" w:hint="eastAsia"/>
          <w:sz w:val="22"/>
        </w:rPr>
        <w:t>平成24年4月1日から平成28年3月31日までの4年間</w:t>
      </w:r>
      <w:r w:rsidR="003C33A1">
        <w:rPr>
          <w:rFonts w:asciiTheme="minorEastAsia" w:hAnsiTheme="minorEastAsia" w:cs="Meiryo UI" w:hint="eastAsia"/>
          <w:sz w:val="22"/>
        </w:rPr>
        <w:t>としており</w:t>
      </w:r>
      <w:r>
        <w:rPr>
          <w:rFonts w:asciiTheme="minorEastAsia" w:hAnsiTheme="minorEastAsia" w:cs="Meiryo UI" w:hint="eastAsia"/>
          <w:sz w:val="22"/>
        </w:rPr>
        <w:t>、平成28年4月1日以降の中期目標及び中期計画を定める必要がある</w:t>
      </w:r>
      <w:r w:rsidR="00761284">
        <w:rPr>
          <w:rFonts w:asciiTheme="minorEastAsia" w:hAnsiTheme="minorEastAsia" w:cs="Meiryo UI" w:hint="eastAsia"/>
          <w:sz w:val="22"/>
        </w:rPr>
        <w:t>ことから</w:t>
      </w:r>
      <w:r>
        <w:rPr>
          <w:rFonts w:asciiTheme="minorEastAsia" w:hAnsiTheme="minorEastAsia" w:cs="Meiryo UI" w:hint="eastAsia"/>
          <w:sz w:val="22"/>
        </w:rPr>
        <w:t>、平成27年</w:t>
      </w:r>
      <w:r w:rsidR="0028400B">
        <w:rPr>
          <w:rFonts w:asciiTheme="minorEastAsia" w:hAnsiTheme="minorEastAsia" w:cs="Meiryo UI" w:hint="eastAsia"/>
          <w:sz w:val="22"/>
        </w:rPr>
        <w:t>度</w:t>
      </w:r>
      <w:r>
        <w:rPr>
          <w:rFonts w:asciiTheme="minorEastAsia" w:hAnsiTheme="minorEastAsia" w:cs="Meiryo UI" w:hint="eastAsia"/>
          <w:sz w:val="22"/>
        </w:rPr>
        <w:t>第4回評価委員会（平成27年12月16日）において</w:t>
      </w:r>
      <w:r w:rsidR="003C33A1">
        <w:rPr>
          <w:rFonts w:asciiTheme="minorEastAsia" w:hAnsiTheme="minorEastAsia" w:cs="Meiryo UI" w:hint="eastAsia"/>
          <w:sz w:val="22"/>
        </w:rPr>
        <w:t>は</w:t>
      </w:r>
      <w:r>
        <w:rPr>
          <w:rFonts w:asciiTheme="minorEastAsia" w:hAnsiTheme="minorEastAsia" w:cs="Meiryo UI" w:hint="eastAsia"/>
          <w:sz w:val="22"/>
        </w:rPr>
        <w:t>、次期中期目標（案）（期間：平成28年4月1日から平成32年3月31日までの4年間）及び次期中期計画（案）について御意見を聴取させていただいたところです。</w:t>
      </w:r>
    </w:p>
    <w:p w:rsidR="00A1246A" w:rsidRDefault="00651D94" w:rsidP="00273559">
      <w:pPr>
        <w:spacing w:line="240" w:lineRule="auto"/>
        <w:ind w:firstLineChars="100" w:firstLine="220"/>
        <w:rPr>
          <w:rFonts w:asciiTheme="minorEastAsia" w:hAnsiTheme="minorEastAsia" w:cs="Meiryo UI"/>
          <w:sz w:val="22"/>
        </w:rPr>
      </w:pPr>
      <w:r>
        <w:rPr>
          <w:rFonts w:asciiTheme="minorEastAsia" w:hAnsiTheme="minorEastAsia" w:cs="Meiryo UI" w:hint="eastAsia"/>
          <w:sz w:val="22"/>
        </w:rPr>
        <w:t>御意見を聴取させていただいた</w:t>
      </w:r>
      <w:r w:rsidR="004467DD">
        <w:rPr>
          <w:rFonts w:asciiTheme="minorEastAsia" w:hAnsiTheme="minorEastAsia" w:cs="Meiryo UI" w:hint="eastAsia"/>
          <w:sz w:val="22"/>
        </w:rPr>
        <w:t>時点において、産技研と大阪市立工業研究所との統合については、</w:t>
      </w:r>
      <w:r w:rsidR="0028400B">
        <w:rPr>
          <w:rFonts w:asciiTheme="minorEastAsia" w:hAnsiTheme="minorEastAsia" w:cs="Meiryo UI" w:hint="eastAsia"/>
          <w:sz w:val="22"/>
        </w:rPr>
        <w:t>目指す統合の時期や統合関連議案の議会への提案時期等について方針</w:t>
      </w:r>
      <w:r w:rsidR="00A07A81">
        <w:rPr>
          <w:rFonts w:asciiTheme="minorEastAsia" w:hAnsiTheme="minorEastAsia" w:cs="Meiryo UI" w:hint="eastAsia"/>
          <w:sz w:val="22"/>
        </w:rPr>
        <w:t>が</w:t>
      </w:r>
      <w:r w:rsidR="0028400B">
        <w:rPr>
          <w:rFonts w:asciiTheme="minorEastAsia" w:hAnsiTheme="minorEastAsia" w:cs="Meiryo UI" w:hint="eastAsia"/>
          <w:sz w:val="22"/>
        </w:rPr>
        <w:t>決定して</w:t>
      </w:r>
      <w:r>
        <w:rPr>
          <w:rFonts w:asciiTheme="minorEastAsia" w:hAnsiTheme="minorEastAsia" w:cs="Meiryo UI" w:hint="eastAsia"/>
          <w:sz w:val="22"/>
        </w:rPr>
        <w:t>おらず、このため、新たな中期目標及び中期計画を</w:t>
      </w:r>
      <w:r w:rsidR="003C33A1">
        <w:rPr>
          <w:rFonts w:asciiTheme="minorEastAsia" w:hAnsiTheme="minorEastAsia" w:cs="Meiryo UI" w:hint="eastAsia"/>
          <w:sz w:val="22"/>
        </w:rPr>
        <w:t>お諮りした</w:t>
      </w:r>
      <w:r>
        <w:rPr>
          <w:rFonts w:asciiTheme="minorEastAsia" w:hAnsiTheme="minorEastAsia" w:cs="Meiryo UI" w:hint="eastAsia"/>
          <w:sz w:val="22"/>
        </w:rPr>
        <w:t>ところです</w:t>
      </w:r>
      <w:r w:rsidR="00A1246A">
        <w:rPr>
          <w:rFonts w:asciiTheme="minorEastAsia" w:hAnsiTheme="minorEastAsia" w:cs="Meiryo UI" w:hint="eastAsia"/>
          <w:sz w:val="22"/>
        </w:rPr>
        <w:t>。</w:t>
      </w:r>
    </w:p>
    <w:p w:rsidR="0099604C" w:rsidRDefault="00A1246A" w:rsidP="00273559">
      <w:pPr>
        <w:spacing w:line="240" w:lineRule="auto"/>
        <w:ind w:firstLineChars="100" w:firstLine="220"/>
        <w:rPr>
          <w:rFonts w:asciiTheme="minorEastAsia" w:hAnsiTheme="minorEastAsia" w:cs="Meiryo UI"/>
          <w:sz w:val="22"/>
        </w:rPr>
      </w:pPr>
      <w:r>
        <w:rPr>
          <w:rFonts w:asciiTheme="minorEastAsia" w:hAnsiTheme="minorEastAsia" w:cs="Meiryo UI" w:hint="eastAsia"/>
          <w:sz w:val="22"/>
        </w:rPr>
        <w:t>しかしながら、</w:t>
      </w:r>
      <w:r w:rsidR="00773115">
        <w:rPr>
          <w:rFonts w:asciiTheme="minorEastAsia" w:hAnsiTheme="minorEastAsia" w:cs="Meiryo UI" w:hint="eastAsia"/>
          <w:sz w:val="22"/>
        </w:rPr>
        <w:t>この度、平成29年4月1日の法人統合を目指し、平成28年9月議会を目途に統合関連議案を提案する</w:t>
      </w:r>
      <w:r w:rsidR="003C33A1">
        <w:rPr>
          <w:rFonts w:asciiTheme="minorEastAsia" w:hAnsiTheme="minorEastAsia" w:cs="Meiryo UI" w:hint="eastAsia"/>
          <w:sz w:val="22"/>
        </w:rPr>
        <w:t>との方針が決定し</w:t>
      </w:r>
      <w:r w:rsidR="0099604C">
        <w:rPr>
          <w:rFonts w:asciiTheme="minorEastAsia" w:hAnsiTheme="minorEastAsia" w:cs="Meiryo UI" w:hint="eastAsia"/>
          <w:sz w:val="22"/>
        </w:rPr>
        <w:t>、必要な準備を進めていくこととなりました。</w:t>
      </w:r>
      <w:bookmarkStart w:id="0" w:name="_GoBack"/>
      <w:bookmarkEnd w:id="0"/>
    </w:p>
    <w:p w:rsidR="00773115" w:rsidRDefault="0099604C" w:rsidP="00273559">
      <w:pPr>
        <w:spacing w:line="240" w:lineRule="auto"/>
        <w:ind w:firstLineChars="100" w:firstLine="220"/>
        <w:rPr>
          <w:rFonts w:asciiTheme="minorEastAsia" w:hAnsiTheme="minorEastAsia" w:cs="Meiryo UI"/>
          <w:sz w:val="22"/>
        </w:rPr>
      </w:pPr>
      <w:r>
        <w:rPr>
          <w:rFonts w:asciiTheme="minorEastAsia" w:hAnsiTheme="minorEastAsia" w:cs="Meiryo UI" w:hint="eastAsia"/>
          <w:sz w:val="22"/>
        </w:rPr>
        <w:t>この</w:t>
      </w:r>
      <w:r w:rsidR="00761284">
        <w:rPr>
          <w:rFonts w:asciiTheme="minorEastAsia" w:hAnsiTheme="minorEastAsia" w:cs="Meiryo UI" w:hint="eastAsia"/>
          <w:sz w:val="22"/>
        </w:rPr>
        <w:t>ため</w:t>
      </w:r>
      <w:r w:rsidR="00773115">
        <w:rPr>
          <w:rFonts w:asciiTheme="minorEastAsia" w:hAnsiTheme="minorEastAsia" w:cs="Meiryo UI" w:hint="eastAsia"/>
          <w:sz w:val="22"/>
        </w:rPr>
        <w:t>、</w:t>
      </w:r>
      <w:r w:rsidR="00651D94">
        <w:rPr>
          <w:rFonts w:asciiTheme="minorEastAsia" w:hAnsiTheme="minorEastAsia" w:cs="Meiryo UI" w:hint="eastAsia"/>
          <w:sz w:val="22"/>
        </w:rPr>
        <w:t>地方独立行政法人法第25条第1項の</w:t>
      </w:r>
      <w:r w:rsidR="00761284">
        <w:rPr>
          <w:rFonts w:asciiTheme="minorEastAsia" w:hAnsiTheme="minorEastAsia" w:cs="Meiryo UI" w:hint="eastAsia"/>
          <w:sz w:val="22"/>
        </w:rPr>
        <w:t>規定</w:t>
      </w:r>
      <w:r w:rsidR="00651D94">
        <w:rPr>
          <w:rFonts w:asciiTheme="minorEastAsia" w:hAnsiTheme="minorEastAsia" w:cs="Meiryo UI" w:hint="eastAsia"/>
          <w:sz w:val="22"/>
        </w:rPr>
        <w:t>に基づき、</w:t>
      </w:r>
      <w:r w:rsidR="00761284">
        <w:rPr>
          <w:rFonts w:asciiTheme="minorEastAsia" w:hAnsiTheme="minorEastAsia" w:cs="Meiryo UI" w:hint="eastAsia"/>
          <w:sz w:val="22"/>
        </w:rPr>
        <w:t>現</w:t>
      </w:r>
      <w:r w:rsidR="00A1246A">
        <w:rPr>
          <w:rFonts w:asciiTheme="minorEastAsia" w:hAnsiTheme="minorEastAsia" w:cs="Meiryo UI" w:hint="eastAsia"/>
          <w:sz w:val="22"/>
        </w:rPr>
        <w:t>中期目標</w:t>
      </w:r>
      <w:r w:rsidR="003C33A1">
        <w:rPr>
          <w:rFonts w:asciiTheme="minorEastAsia" w:hAnsiTheme="minorEastAsia" w:cs="Meiryo UI" w:hint="eastAsia"/>
          <w:sz w:val="22"/>
        </w:rPr>
        <w:t>の期間を1年（</w:t>
      </w:r>
      <w:r w:rsidR="00773115">
        <w:rPr>
          <w:rFonts w:asciiTheme="minorEastAsia" w:hAnsiTheme="minorEastAsia" w:cs="Meiryo UI" w:hint="eastAsia"/>
          <w:sz w:val="22"/>
        </w:rPr>
        <w:t>目指す統合</w:t>
      </w:r>
      <w:r w:rsidR="00761284">
        <w:rPr>
          <w:rFonts w:asciiTheme="minorEastAsia" w:hAnsiTheme="minorEastAsia" w:cs="Meiryo UI" w:hint="eastAsia"/>
          <w:sz w:val="22"/>
        </w:rPr>
        <w:t>時期</w:t>
      </w:r>
      <w:r w:rsidR="00773115">
        <w:rPr>
          <w:rFonts w:asciiTheme="minorEastAsia" w:hAnsiTheme="minorEastAsia" w:cs="Meiryo UI" w:hint="eastAsia"/>
          <w:sz w:val="22"/>
        </w:rPr>
        <w:t>までの間</w:t>
      </w:r>
      <w:r w:rsidR="003C33A1">
        <w:rPr>
          <w:rFonts w:asciiTheme="minorEastAsia" w:hAnsiTheme="minorEastAsia" w:cs="Meiryo UI" w:hint="eastAsia"/>
          <w:sz w:val="22"/>
        </w:rPr>
        <w:t>）</w:t>
      </w:r>
      <w:r w:rsidR="00773115">
        <w:rPr>
          <w:rFonts w:asciiTheme="minorEastAsia" w:hAnsiTheme="minorEastAsia" w:cs="Meiryo UI" w:hint="eastAsia"/>
          <w:sz w:val="22"/>
        </w:rPr>
        <w:t>延長</w:t>
      </w:r>
      <w:r w:rsidR="003C33A1">
        <w:rPr>
          <w:rFonts w:asciiTheme="minorEastAsia" w:hAnsiTheme="minorEastAsia" w:cs="Meiryo UI" w:hint="eastAsia"/>
          <w:sz w:val="22"/>
        </w:rPr>
        <w:t>すること</w:t>
      </w:r>
      <w:r w:rsidR="00761284">
        <w:rPr>
          <w:rFonts w:asciiTheme="minorEastAsia" w:hAnsiTheme="minorEastAsia" w:cs="Meiryo UI" w:hint="eastAsia"/>
          <w:sz w:val="22"/>
        </w:rPr>
        <w:t>、</w:t>
      </w:r>
      <w:r w:rsidR="003C33A1">
        <w:rPr>
          <w:rFonts w:asciiTheme="minorEastAsia" w:hAnsiTheme="minorEastAsia" w:cs="Meiryo UI" w:hint="eastAsia"/>
          <w:sz w:val="22"/>
        </w:rPr>
        <w:t>及び、</w:t>
      </w:r>
      <w:r w:rsidR="00A1246A">
        <w:rPr>
          <w:rFonts w:asciiTheme="minorEastAsia" w:hAnsiTheme="minorEastAsia" w:cs="Meiryo UI" w:hint="eastAsia"/>
          <w:sz w:val="22"/>
        </w:rPr>
        <w:t>同法第26条第1項の規定に基づき、</w:t>
      </w:r>
      <w:r w:rsidR="00651D94">
        <w:rPr>
          <w:rFonts w:asciiTheme="minorEastAsia" w:hAnsiTheme="minorEastAsia" w:cs="Meiryo UI" w:hint="eastAsia"/>
          <w:sz w:val="22"/>
        </w:rPr>
        <w:t>これに伴う中期計画の変更を行うこと</w:t>
      </w:r>
      <w:r w:rsidR="003C33A1">
        <w:rPr>
          <w:rFonts w:asciiTheme="minorEastAsia" w:hAnsiTheme="minorEastAsia" w:cs="Meiryo UI" w:hint="eastAsia"/>
          <w:sz w:val="22"/>
        </w:rPr>
        <w:t>について、改めて</w:t>
      </w:r>
      <w:r w:rsidR="00651D94">
        <w:rPr>
          <w:rFonts w:asciiTheme="minorEastAsia" w:hAnsiTheme="minorEastAsia" w:cs="Meiryo UI" w:hint="eastAsia"/>
          <w:sz w:val="22"/>
        </w:rPr>
        <w:t>貴評価</w:t>
      </w:r>
      <w:r w:rsidR="00773115">
        <w:rPr>
          <w:rFonts w:asciiTheme="minorEastAsia" w:hAnsiTheme="minorEastAsia" w:cs="Meiryo UI" w:hint="eastAsia"/>
          <w:sz w:val="22"/>
        </w:rPr>
        <w:t>委員会</w:t>
      </w:r>
      <w:r w:rsidR="00A1246A">
        <w:rPr>
          <w:rFonts w:asciiTheme="minorEastAsia" w:hAnsiTheme="minorEastAsia" w:cs="Meiryo UI" w:hint="eastAsia"/>
          <w:sz w:val="22"/>
        </w:rPr>
        <w:t>の御意見を聴取する</w:t>
      </w:r>
      <w:r w:rsidR="00773115">
        <w:rPr>
          <w:rFonts w:asciiTheme="minorEastAsia" w:hAnsiTheme="minorEastAsia" w:cs="Meiryo UI" w:hint="eastAsia"/>
          <w:sz w:val="22"/>
        </w:rPr>
        <w:t>ものです。</w:t>
      </w:r>
    </w:p>
    <w:p w:rsidR="00651D94" w:rsidRPr="0056035E" w:rsidRDefault="00651D94" w:rsidP="00273559">
      <w:pPr>
        <w:spacing w:line="240" w:lineRule="auto"/>
        <w:rPr>
          <w:rFonts w:asciiTheme="minorEastAsia" w:hAnsiTheme="minorEastAsia" w:cs="Meiryo UI"/>
          <w:sz w:val="22"/>
        </w:rPr>
      </w:pPr>
      <w:r>
        <w:rPr>
          <w:rFonts w:asciiTheme="minorEastAsia" w:hAnsiTheme="minorEastAsia" w:cs="Meiryo UI" w:hint="eastAsia"/>
          <w:sz w:val="22"/>
        </w:rPr>
        <w:t xml:space="preserve">　なお、第4回評価委員会で頂いたご意見等については、平成28年度の産技研の業務運営に活かしていくこととしています。</w:t>
      </w:r>
    </w:p>
    <w:p w:rsidR="00773115" w:rsidRDefault="00773115" w:rsidP="00273559">
      <w:pPr>
        <w:spacing w:line="240" w:lineRule="auto"/>
        <w:rPr>
          <w:rFonts w:asciiTheme="minorEastAsia" w:hAnsiTheme="minorEastAsia" w:cs="Meiryo UI"/>
          <w:sz w:val="22"/>
        </w:rPr>
      </w:pPr>
    </w:p>
    <w:p w:rsidR="00F131AA" w:rsidRPr="00AC612A" w:rsidRDefault="00F131AA" w:rsidP="00273559">
      <w:pPr>
        <w:spacing w:line="240" w:lineRule="auto"/>
        <w:rPr>
          <w:rFonts w:asciiTheme="minorEastAsia" w:hAnsiTheme="minorEastAsia" w:cs="Meiryo UI"/>
          <w:sz w:val="22"/>
        </w:rPr>
      </w:pPr>
    </w:p>
    <w:sectPr w:rsidR="00F131AA" w:rsidRPr="00AC612A" w:rsidSect="0096187F">
      <w:pgSz w:w="11906" w:h="16838" w:code="9"/>
      <w:pgMar w:top="1588" w:right="1588" w:bottom="1588" w:left="1588" w:header="851" w:footer="992" w:gutter="0"/>
      <w:cols w:space="425"/>
      <w:docGrid w:type="lines" w:linePitch="4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2A"/>
    <w:rsid w:val="00273559"/>
    <w:rsid w:val="0028400B"/>
    <w:rsid w:val="003C33A1"/>
    <w:rsid w:val="004467DD"/>
    <w:rsid w:val="004B17AF"/>
    <w:rsid w:val="004D215E"/>
    <w:rsid w:val="0056035E"/>
    <w:rsid w:val="00651D94"/>
    <w:rsid w:val="006A563A"/>
    <w:rsid w:val="00761284"/>
    <w:rsid w:val="00773115"/>
    <w:rsid w:val="00841A87"/>
    <w:rsid w:val="008A6C7D"/>
    <w:rsid w:val="008C6B26"/>
    <w:rsid w:val="00903709"/>
    <w:rsid w:val="0096187F"/>
    <w:rsid w:val="009630BA"/>
    <w:rsid w:val="0099604C"/>
    <w:rsid w:val="00A07A81"/>
    <w:rsid w:val="00A1246A"/>
    <w:rsid w:val="00AC612A"/>
    <w:rsid w:val="00AE4322"/>
    <w:rsid w:val="00C00B2E"/>
    <w:rsid w:val="00CB0789"/>
    <w:rsid w:val="00CD002F"/>
    <w:rsid w:val="00DD4C26"/>
    <w:rsid w:val="00F131AA"/>
    <w:rsid w:val="00FD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052A-FE54-43A3-BD92-A21BBE36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　和弘</dc:creator>
  <cp:lastModifiedBy>嶋田　和弘</cp:lastModifiedBy>
  <cp:revision>5</cp:revision>
  <cp:lastPrinted>2016-02-03T05:39:00Z</cp:lastPrinted>
  <dcterms:created xsi:type="dcterms:W3CDTF">2016-02-03T06:38:00Z</dcterms:created>
  <dcterms:modified xsi:type="dcterms:W3CDTF">2016-02-03T08:07:00Z</dcterms:modified>
</cp:coreProperties>
</file>