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4B5A3" w14:textId="77777777" w:rsidR="00C4351A" w:rsidRDefault="006E25A5" w:rsidP="00D8090B">
      <w:pPr>
        <w:jc w:val="center"/>
        <w:rPr>
          <w:rFonts w:asciiTheme="majorEastAsia" w:eastAsiaTheme="majorEastAsia" w:hAnsiTheme="majorEastAsia"/>
          <w:sz w:val="24"/>
          <w:szCs w:val="24"/>
        </w:rPr>
      </w:pPr>
      <w:r>
        <w:rPr>
          <w:rFonts w:asciiTheme="majorEastAsia" w:eastAsiaTheme="majorEastAsia" w:hAnsiTheme="majorEastAsia" w:hint="eastAsia"/>
          <w:noProof/>
          <w:szCs w:val="21"/>
        </w:rPr>
        <mc:AlternateContent>
          <mc:Choice Requires="wpg">
            <w:drawing>
              <wp:anchor distT="0" distB="0" distL="114300" distR="114300" simplePos="0" relativeHeight="251663360" behindDoc="0" locked="0" layoutInCell="1" allowOverlap="1" wp14:anchorId="2364B746" wp14:editId="2364B747">
                <wp:simplePos x="0" y="0"/>
                <wp:positionH relativeFrom="column">
                  <wp:posOffset>5185410</wp:posOffset>
                </wp:positionH>
                <wp:positionV relativeFrom="paragraph">
                  <wp:posOffset>-605155</wp:posOffset>
                </wp:positionV>
                <wp:extent cx="1514475" cy="504825"/>
                <wp:effectExtent l="0" t="0" r="0" b="2857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504825"/>
                          <a:chOff x="16935" y="-4635"/>
                          <a:chExt cx="2385" cy="795"/>
                        </a:xfrm>
                      </wpg:grpSpPr>
                      <wps:wsp>
                        <wps:cNvPr id="9" name="Rectangle 6"/>
                        <wps:cNvSpPr>
                          <a:spLocks noChangeArrowheads="1"/>
                        </wps:cNvSpPr>
                        <wps:spPr bwMode="auto">
                          <a:xfrm>
                            <a:off x="16935" y="-4635"/>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Text Box 7"/>
                        <wps:cNvSpPr txBox="1">
                          <a:spLocks noChangeArrowheads="1"/>
                        </wps:cNvSpPr>
                        <wps:spPr bwMode="auto">
                          <a:xfrm>
                            <a:off x="17100" y="-4560"/>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64B754" w14:textId="3CC5A65B" w:rsidR="006E25A5" w:rsidRPr="005C634C" w:rsidRDefault="006E25A5">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sidR="00D4473E">
                                <w:rPr>
                                  <w:rFonts w:ascii="ＭＳ ゴシック" w:eastAsia="ＭＳ ゴシック" w:hAnsi="ＭＳ ゴシック" w:hint="eastAsia"/>
                                  <w:sz w:val="28"/>
                                </w:rPr>
                                <w:t>４</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26" style="position:absolute;left:0;text-align:left;margin-left:408.3pt;margin-top:-47.65pt;width:119.25pt;height:39.75pt;z-index:251663360" coordorigin="16935,-4635" coordsize="238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cVCwQAAPILAAAOAAAAZHJzL2Uyb0RvYy54bWzUVslu5DYQvQfIPxC6y1paOywP3IuMAE4y&#10;iCfImS1RCyKJCsm25Alyia85Jx+RSz4gf2PkP1Kk1LLcM0YyM1m7AYFkUcVXr6qeeP5iaGp0Sxiv&#10;aBtr1pmpIdKmNKvaIta+fJXogYa4wG2Ga9qSWLsjXHtx8fFH530XEZuWtM4IQ+Ck5VHfxVopRBcZ&#10;Bk9L0mB+RjvSgjGnrMECpqwwMoZ78N7Uhm2antFTlnWMpoRzWN2ORu1C+c9zkorP85wTgepYA2xC&#10;PZl67uXTuDjHUcFwV1bpBAO/B4oGVy0cOrvaYoHRgVVvuGqqlFFOc3GW0sageV6lRMUA0VjmSTRX&#10;jB46FUsR9UU30wTUnvD03m7Tz25fMlRlsQaJanEDKXr4/peH+58f7n99uP/ptx9+RIEkqe+KCPZe&#10;se6me8nGSGF4TdOvOZiNU7ucF+NmtO8/pRk4xgdBFUlDzhrpAsJHg8rF3ZwLMgiUwqLlWo7juxpK&#10;weaaTmC7Y7LSEjIqX7O8cAV2MOuOByOVyrTcTQ7sVTC97YfKaOBoPFiBncDJyKDy+CO5/MPIvSlx&#10;R1TOuCRsIjc8kvsFVCRui5ogb6RV7TpyykdCUUs3Jewil4zRviQ4A1CW3A/QFy/ICYd0/CHDb6Xq&#10;yLRt+tAZkuZTonDUMS6uCG2QHMQaA/Qqg/j2mguJ53GLTCindZUlVV2rCSv2m5qhWwy9l6ifCuFk&#10;W92iPtZCF/KLcF2AiqSCqUOe92aq39u8NZUAPamrBgp63oQjyeGuzVSJCFzV4xjQ162ESpRSjCHB&#10;bBAwVOtQS6qLv71MXNN3VoHu++5Kd1Y7U18HyUa/3Fie5+/Wm/XO+k6itpyorLKMtDvlkx9FxXL+&#10;XF1N8jbKwSwrM0CJih4gxpsy61FWyays3NC2NJiArtn+GPWCSsSo+KoSpapM2WfSB18mJzDlf6Jz&#10;9q6yuzjYeCO2cccAVAGTR9ZUicqqHFtrT7M7qFDAoBodPhUwKCl7raEeZDfW+DcHzIiG6k9aqHLf&#10;saFbkVCTIAihMtnSsF8YcJuCo1gTUDhquBGjsh86VhUlnGOpWFt6CcqTV6pgZc+MmAD11Pv/kAhY&#10;EMwosa9k763pgHxJ+qKnkRhg+Qj8b5MD3zIBi1JO15s+grMc2PYkBy4I6NjjR8F+RzloqdQC1XRj&#10;n80L79B5oRnugl3g6I7t7XTH3G71y2Tj6F5i+e52td1stiedJw/9a9rueQV6Ts8WTTLq4NgZT8Uk&#10;tGzHXNuhnniBrzuJ4+qhbwa6aYXr0DOd0NkmT8XkumrJh4f0LwrtLIsykqNePGXlvyKxquRnvJOM&#10;P0J+XurEsB+mdv5/qJ66CMHFUgU3XYLlzXU5h/Hyqn7xOwAAAP//AwBQSwMEFAAGAAgAAAAhAP17&#10;N3XiAAAADAEAAA8AAABkcnMvZG93bnJldi54bWxMj8FqwzAMhu+DvYPRYLfW8YpDlsUppWw7lcHa&#10;wdhNjdUkNLZD7Cbp2889bUdJH7++v1jPpmMjDb51VoFYJsDIVk63tlbwdXhbZMB8QKuxc5YUXMnD&#10;ury/KzDXbrKfNO5DzWKI9TkqaELoc8591ZBBv3Q92Xg7ucFgiONQcz3gFMNNx5+SJOUGWxs/NNjT&#10;tqHqvL8YBe8TTpuVeB1359P2+nOQH987QUo9PsybF2CB5vAHw00/qkMZnY7uYrVnnYJMpGlEFSye&#10;5QrYjUikFMCOcSVkBrws+P8S5S8AAAD//wMAUEsBAi0AFAAGAAgAAAAhALaDOJL+AAAA4QEAABMA&#10;AAAAAAAAAAAAAAAAAAAAAFtDb250ZW50X1R5cGVzXS54bWxQSwECLQAUAAYACAAAACEAOP0h/9YA&#10;AACUAQAACwAAAAAAAAAAAAAAAAAvAQAAX3JlbHMvLnJlbHNQSwECLQAUAAYACAAAACEAc/QXFQsE&#10;AADyCwAADgAAAAAAAAAAAAAAAAAuAgAAZHJzL2Uyb0RvYy54bWxQSwECLQAUAAYACAAAACEA/Xs3&#10;deIAAAAMAQAADwAAAAAAAAAAAAAAAABlBgAAZHJzL2Rvd25yZXYueG1sUEsFBgAAAAAEAAQA8wAA&#10;AHQHAAAAAA==&#10;">
                <v:rect id="Rectangle 6" o:spid="_x0000_s1027" style="position:absolute;left:16935;top:-4635;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v:rect>
                <v:shapetype id="_x0000_t202" coordsize="21600,21600" o:spt="202" path="m,l,21600r21600,l21600,xe">
                  <v:stroke joinstyle="miter"/>
                  <v:path gradientshapeok="t" o:connecttype="rect"/>
                </v:shapetype>
                <v:shape id="Text Box 7" o:spid="_x0000_s1028" type="#_x0000_t202" style="position:absolute;left:17100;top:-4560;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14:paraId="2364B754" w14:textId="3CC5A65B" w:rsidR="006E25A5" w:rsidRPr="005C634C" w:rsidRDefault="006E25A5">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sidR="00D4473E">
                          <w:rPr>
                            <w:rFonts w:ascii="ＭＳ ゴシック" w:eastAsia="ＭＳ ゴシック" w:hAnsi="ＭＳ ゴシック" w:hint="eastAsia"/>
                            <w:sz w:val="28"/>
                          </w:rPr>
                          <w:t>４</w:t>
                        </w:r>
                      </w:p>
                    </w:txbxContent>
                  </v:textbox>
                </v:shape>
              </v:group>
            </w:pict>
          </mc:Fallback>
        </mc:AlternateContent>
      </w:r>
    </w:p>
    <w:p w14:paraId="2364B5A4" w14:textId="77777777" w:rsidR="0093523D" w:rsidRDefault="00D8090B" w:rsidP="00D8090B">
      <w:pPr>
        <w:jc w:val="center"/>
        <w:rPr>
          <w:rFonts w:asciiTheme="majorEastAsia" w:eastAsiaTheme="majorEastAsia" w:hAnsiTheme="majorEastAsia"/>
          <w:sz w:val="24"/>
          <w:szCs w:val="24"/>
        </w:rPr>
      </w:pPr>
      <w:r w:rsidRPr="006F052D">
        <w:rPr>
          <w:rFonts w:asciiTheme="majorEastAsia" w:eastAsiaTheme="majorEastAsia" w:hAnsiTheme="majorEastAsia" w:hint="eastAsia"/>
          <w:sz w:val="24"/>
          <w:szCs w:val="24"/>
        </w:rPr>
        <w:t>大阪府における地方独立行政法人評価委員会の</w:t>
      </w:r>
    </w:p>
    <w:p w14:paraId="2364B5A5" w14:textId="77777777" w:rsidR="00D8090B" w:rsidRPr="006F052D" w:rsidRDefault="00D8090B" w:rsidP="00D8090B">
      <w:pPr>
        <w:jc w:val="center"/>
        <w:rPr>
          <w:rFonts w:asciiTheme="majorEastAsia" w:eastAsiaTheme="majorEastAsia" w:hAnsiTheme="majorEastAsia"/>
          <w:sz w:val="24"/>
          <w:szCs w:val="24"/>
        </w:rPr>
      </w:pPr>
      <w:r w:rsidRPr="006F052D">
        <w:rPr>
          <w:rFonts w:asciiTheme="majorEastAsia" w:eastAsiaTheme="majorEastAsia" w:hAnsiTheme="majorEastAsia" w:hint="eastAsia"/>
          <w:sz w:val="24"/>
          <w:szCs w:val="24"/>
        </w:rPr>
        <w:t>運営</w:t>
      </w:r>
      <w:r w:rsidR="00DD5F05" w:rsidRPr="006F052D">
        <w:rPr>
          <w:rFonts w:asciiTheme="majorEastAsia" w:eastAsiaTheme="majorEastAsia" w:hAnsiTheme="majorEastAsia" w:hint="eastAsia"/>
          <w:sz w:val="24"/>
          <w:szCs w:val="24"/>
        </w:rPr>
        <w:t>及び評価の</w:t>
      </w:r>
      <w:r w:rsidRPr="006F052D">
        <w:rPr>
          <w:rFonts w:asciiTheme="majorEastAsia" w:eastAsiaTheme="majorEastAsia" w:hAnsiTheme="majorEastAsia" w:hint="eastAsia"/>
          <w:sz w:val="24"/>
          <w:szCs w:val="24"/>
        </w:rPr>
        <w:t>基本</w:t>
      </w:r>
      <w:r w:rsidR="0093523D">
        <w:rPr>
          <w:rFonts w:asciiTheme="majorEastAsia" w:eastAsiaTheme="majorEastAsia" w:hAnsiTheme="majorEastAsia" w:hint="eastAsia"/>
          <w:sz w:val="24"/>
          <w:szCs w:val="24"/>
        </w:rPr>
        <w:t>的な考え方</w:t>
      </w:r>
    </w:p>
    <w:p w14:paraId="2364B5A6" w14:textId="77777777" w:rsidR="00D8090B" w:rsidRDefault="00D8090B" w:rsidP="00D8090B"/>
    <w:p w14:paraId="2364B5A7" w14:textId="77777777" w:rsidR="005E4186" w:rsidRPr="00C15DD9" w:rsidRDefault="008860EF" w:rsidP="005E4186">
      <w:pPr>
        <w:jc w:val="right"/>
        <w:rPr>
          <w:szCs w:val="21"/>
        </w:rPr>
      </w:pPr>
      <w:r w:rsidRPr="000F722B">
        <w:rPr>
          <w:rFonts w:hint="eastAsia"/>
          <w:spacing w:val="11"/>
          <w:kern w:val="0"/>
          <w:szCs w:val="21"/>
          <w:fitText w:val="2310" w:id="373025280"/>
        </w:rPr>
        <w:t>平成</w:t>
      </w:r>
      <w:r w:rsidR="00694F13" w:rsidRPr="000F722B">
        <w:rPr>
          <w:rFonts w:hint="eastAsia"/>
          <w:spacing w:val="11"/>
          <w:kern w:val="0"/>
          <w:szCs w:val="21"/>
          <w:fitText w:val="2310" w:id="373025280"/>
        </w:rPr>
        <w:t>２５年６</w:t>
      </w:r>
      <w:r w:rsidRPr="000F722B">
        <w:rPr>
          <w:rFonts w:hint="eastAsia"/>
          <w:spacing w:val="11"/>
          <w:kern w:val="0"/>
          <w:szCs w:val="21"/>
          <w:fitText w:val="2310" w:id="373025280"/>
        </w:rPr>
        <w:t>月</w:t>
      </w:r>
      <w:r w:rsidR="000F722B" w:rsidRPr="000F722B">
        <w:rPr>
          <w:rFonts w:hint="eastAsia"/>
          <w:spacing w:val="11"/>
          <w:kern w:val="0"/>
          <w:szCs w:val="21"/>
          <w:fitText w:val="2310" w:id="373025280"/>
        </w:rPr>
        <w:t>１０</w:t>
      </w:r>
      <w:r w:rsidRPr="000F722B">
        <w:rPr>
          <w:rFonts w:hint="eastAsia"/>
          <w:spacing w:val="6"/>
          <w:kern w:val="0"/>
          <w:szCs w:val="21"/>
          <w:fitText w:val="2310" w:id="373025280"/>
        </w:rPr>
        <w:t>日</w:t>
      </w:r>
    </w:p>
    <w:p w14:paraId="2364B5A8" w14:textId="77777777" w:rsidR="00D8090B" w:rsidRPr="00F00C86" w:rsidRDefault="00D8090B" w:rsidP="00D8090B"/>
    <w:p w14:paraId="2364B5A9" w14:textId="77777777" w:rsidR="00FB1B98" w:rsidRPr="006F052D" w:rsidRDefault="00FB1B98" w:rsidP="00FB1B98">
      <w:pPr>
        <w:ind w:firstLineChars="100" w:firstLine="210"/>
      </w:pPr>
      <w:r w:rsidRPr="006F052D">
        <w:rPr>
          <w:rFonts w:hint="eastAsia"/>
        </w:rPr>
        <w:t>この「大阪府における地方独立行政法人評価委員会の運営</w:t>
      </w:r>
      <w:r w:rsidR="00DD5F05" w:rsidRPr="006F052D">
        <w:rPr>
          <w:rFonts w:hint="eastAsia"/>
        </w:rPr>
        <w:t>及び評価の基本</w:t>
      </w:r>
      <w:r w:rsidR="00880019" w:rsidRPr="006F052D">
        <w:rPr>
          <w:rFonts w:hint="eastAsia"/>
        </w:rPr>
        <w:t>的な考え方</w:t>
      </w:r>
      <w:r w:rsidR="00DD5F05" w:rsidRPr="006F052D">
        <w:rPr>
          <w:rFonts w:hint="eastAsia"/>
        </w:rPr>
        <w:t>」（以下「</w:t>
      </w:r>
      <w:r w:rsidR="00880019" w:rsidRPr="006F052D">
        <w:rPr>
          <w:rFonts w:hint="eastAsia"/>
        </w:rPr>
        <w:t>基本的な考え方</w:t>
      </w:r>
      <w:r w:rsidRPr="006F052D">
        <w:rPr>
          <w:rFonts w:hint="eastAsia"/>
        </w:rPr>
        <w:t>」という。）は、</w:t>
      </w:r>
      <w:r w:rsidR="006E1DBD" w:rsidRPr="006F052D">
        <w:rPr>
          <w:rFonts w:hint="eastAsia"/>
        </w:rPr>
        <w:t>全庁的な均衡を図る観点から、</w:t>
      </w:r>
      <w:r w:rsidRPr="006F052D">
        <w:rPr>
          <w:rFonts w:hint="eastAsia"/>
        </w:rPr>
        <w:t>大阪府地方独立行政法人評価委員会条例（平成１６年３月３０日大阪府条例第２号）第２条の表の下欄に掲げる地方独立行政法人評価委員会（以下、「評価委員会」という。）</w:t>
      </w:r>
      <w:r w:rsidR="00F1601B" w:rsidRPr="006F052D">
        <w:rPr>
          <w:rFonts w:hint="eastAsia"/>
        </w:rPr>
        <w:t>の</w:t>
      </w:r>
      <w:r w:rsidRPr="006F052D">
        <w:rPr>
          <w:rFonts w:hint="eastAsia"/>
        </w:rPr>
        <w:t>運営</w:t>
      </w:r>
      <w:r w:rsidR="00DD5F05" w:rsidRPr="006F052D">
        <w:rPr>
          <w:rFonts w:hint="eastAsia"/>
        </w:rPr>
        <w:t>や評価</w:t>
      </w:r>
      <w:r w:rsidR="00880155" w:rsidRPr="001A796A">
        <w:rPr>
          <w:rFonts w:hint="eastAsia"/>
        </w:rPr>
        <w:t>を</w:t>
      </w:r>
      <w:r w:rsidR="00DD5F05" w:rsidRPr="006F052D">
        <w:rPr>
          <w:rFonts w:hint="eastAsia"/>
        </w:rPr>
        <w:t>実施</w:t>
      </w:r>
      <w:r w:rsidRPr="006F052D">
        <w:rPr>
          <w:rFonts w:hint="eastAsia"/>
        </w:rPr>
        <w:t>するに当たって</w:t>
      </w:r>
      <w:r w:rsidR="00C64514">
        <w:rPr>
          <w:rFonts w:hint="eastAsia"/>
        </w:rPr>
        <w:t>の基本的</w:t>
      </w:r>
      <w:r w:rsidR="006E1DBD" w:rsidRPr="006F052D">
        <w:rPr>
          <w:rFonts w:hint="eastAsia"/>
        </w:rPr>
        <w:t>考え方を</w:t>
      </w:r>
      <w:r w:rsidR="002348BF" w:rsidRPr="006F052D">
        <w:rPr>
          <w:rFonts w:hint="eastAsia"/>
        </w:rPr>
        <w:t>示</w:t>
      </w:r>
      <w:r w:rsidR="00E308AD" w:rsidRPr="006F052D">
        <w:rPr>
          <w:rFonts w:hint="eastAsia"/>
        </w:rPr>
        <w:t>す</w:t>
      </w:r>
      <w:r w:rsidR="002348BF" w:rsidRPr="006F052D">
        <w:rPr>
          <w:rFonts w:hint="eastAsia"/>
        </w:rPr>
        <w:t>もの</w:t>
      </w:r>
      <w:r w:rsidRPr="006F052D">
        <w:rPr>
          <w:rFonts w:hint="eastAsia"/>
        </w:rPr>
        <w:t>である。</w:t>
      </w:r>
    </w:p>
    <w:p w14:paraId="2364B5AA" w14:textId="77777777" w:rsidR="00FB1B98" w:rsidRPr="006F052D" w:rsidRDefault="00DD5F05" w:rsidP="00FB1B98">
      <w:pPr>
        <w:ind w:firstLineChars="100" w:firstLine="210"/>
      </w:pPr>
      <w:r w:rsidRPr="006F052D">
        <w:rPr>
          <w:rFonts w:hint="eastAsia"/>
        </w:rPr>
        <w:t>それぞれの評価委員会においては、この</w:t>
      </w:r>
      <w:r w:rsidR="008B77A1" w:rsidRPr="006F052D">
        <w:rPr>
          <w:rFonts w:hint="eastAsia"/>
        </w:rPr>
        <w:t>基本的な考え方</w:t>
      </w:r>
      <w:r w:rsidR="006F18ED" w:rsidRPr="006F052D">
        <w:rPr>
          <w:rFonts w:hint="eastAsia"/>
        </w:rPr>
        <w:t>を標準に</w:t>
      </w:r>
      <w:r w:rsidR="00613D74">
        <w:rPr>
          <w:rFonts w:hint="eastAsia"/>
        </w:rPr>
        <w:t>、</w:t>
      </w:r>
      <w:r w:rsidR="00FB1B98" w:rsidRPr="006F052D">
        <w:rPr>
          <w:rFonts w:hint="eastAsia"/>
        </w:rPr>
        <w:t>運営規程</w:t>
      </w:r>
      <w:r w:rsidRPr="006F052D">
        <w:rPr>
          <w:rFonts w:hint="eastAsia"/>
        </w:rPr>
        <w:t>及び評価に関する必要な事項を定める</w:t>
      </w:r>
      <w:r w:rsidR="006E1DBD" w:rsidRPr="006F052D">
        <w:rPr>
          <w:rFonts w:hint="eastAsia"/>
        </w:rPr>
        <w:t>ものとする</w:t>
      </w:r>
      <w:r w:rsidR="00FB1B98" w:rsidRPr="006F052D">
        <w:rPr>
          <w:rFonts w:hint="eastAsia"/>
        </w:rPr>
        <w:t>。</w:t>
      </w:r>
    </w:p>
    <w:p w14:paraId="2364B5AB" w14:textId="77777777" w:rsidR="00DD5F05" w:rsidRPr="006F052D" w:rsidRDefault="00DD5F05" w:rsidP="00D8090B"/>
    <w:p w14:paraId="2364B5AC" w14:textId="77777777" w:rsidR="00DD5F05" w:rsidRPr="006F052D" w:rsidRDefault="00F1601B" w:rsidP="00DD5F05">
      <w:pPr>
        <w:rPr>
          <w:rFonts w:asciiTheme="majorEastAsia" w:eastAsiaTheme="majorEastAsia" w:hAnsiTheme="majorEastAsia"/>
          <w:szCs w:val="21"/>
        </w:rPr>
      </w:pPr>
      <w:r w:rsidRPr="006F052D">
        <w:rPr>
          <w:rFonts w:asciiTheme="majorEastAsia" w:eastAsiaTheme="majorEastAsia" w:hAnsiTheme="majorEastAsia" w:hint="eastAsia"/>
          <w:szCs w:val="21"/>
        </w:rPr>
        <w:t xml:space="preserve">Ⅰ </w:t>
      </w:r>
      <w:r w:rsidR="00DD5F05" w:rsidRPr="006F052D">
        <w:rPr>
          <w:rFonts w:asciiTheme="majorEastAsia" w:eastAsiaTheme="majorEastAsia" w:hAnsiTheme="majorEastAsia" w:hint="eastAsia"/>
          <w:szCs w:val="21"/>
        </w:rPr>
        <w:t>評価委員会の主な役割</w:t>
      </w:r>
    </w:p>
    <w:p w14:paraId="2364B5AD" w14:textId="77777777" w:rsidR="00DD5F05" w:rsidRPr="006F052D" w:rsidRDefault="006E1DB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（１）</w:t>
      </w:r>
      <w:r w:rsidR="00E9015A" w:rsidRPr="006F052D">
        <w:rPr>
          <w:rFonts w:asciiTheme="majorEastAsia" w:eastAsiaTheme="majorEastAsia" w:hAnsiTheme="majorEastAsia" w:hint="eastAsia"/>
        </w:rPr>
        <w:t>各事業年度に係る業務</w:t>
      </w:r>
      <w:r w:rsidR="00DD5F05" w:rsidRPr="006F052D">
        <w:rPr>
          <w:rFonts w:asciiTheme="majorEastAsia" w:eastAsiaTheme="majorEastAsia" w:hAnsiTheme="majorEastAsia" w:hint="eastAsia"/>
        </w:rPr>
        <w:t>実績に関する評価（以下、「事業年度評価」という。）の実施</w:t>
      </w:r>
    </w:p>
    <w:p w14:paraId="2364B5AE" w14:textId="77777777" w:rsidR="00DD5F05" w:rsidRPr="006F052D" w:rsidRDefault="00DD5F05" w:rsidP="006E1DBD">
      <w:pPr>
        <w:ind w:leftChars="405" w:left="850" w:firstLineChars="81" w:firstLine="170"/>
      </w:pPr>
      <w:r w:rsidRPr="006F052D">
        <w:rPr>
          <w:rFonts w:hint="eastAsia"/>
        </w:rPr>
        <w:t>中期計画に定め</w:t>
      </w:r>
      <w:r w:rsidR="00E9015A" w:rsidRPr="006F052D">
        <w:rPr>
          <w:rFonts w:hint="eastAsia"/>
        </w:rPr>
        <w:t>られた各項目の実施状況</w:t>
      </w:r>
      <w:r w:rsidR="001B236A" w:rsidRPr="006F052D">
        <w:rPr>
          <w:rFonts w:hint="eastAsia"/>
        </w:rPr>
        <w:t>を調査</w:t>
      </w:r>
      <w:r w:rsidR="00B72A2A">
        <w:rPr>
          <w:rFonts w:hint="eastAsia"/>
        </w:rPr>
        <w:t>分析し、</w:t>
      </w:r>
      <w:r w:rsidR="006317C5">
        <w:rPr>
          <w:rFonts w:hint="eastAsia"/>
        </w:rPr>
        <w:t>その結果を踏まえ、</w:t>
      </w:r>
      <w:r w:rsidR="00E9015A" w:rsidRPr="006F052D">
        <w:rPr>
          <w:rFonts w:hint="eastAsia"/>
        </w:rPr>
        <w:t>業務実績</w:t>
      </w:r>
      <w:r w:rsidRPr="006F052D">
        <w:rPr>
          <w:rFonts w:hint="eastAsia"/>
        </w:rPr>
        <w:t>全体について総合的な評価を行う。</w:t>
      </w:r>
    </w:p>
    <w:p w14:paraId="2364B5AF" w14:textId="77777777" w:rsidR="00DD5F05" w:rsidRPr="006F052D" w:rsidRDefault="006E1DB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（２）</w:t>
      </w:r>
      <w:r w:rsidR="00E9015A" w:rsidRPr="006F052D">
        <w:rPr>
          <w:rFonts w:asciiTheme="majorEastAsia" w:eastAsiaTheme="majorEastAsia" w:hAnsiTheme="majorEastAsia" w:hint="eastAsia"/>
        </w:rPr>
        <w:t>中期目標に係る業務</w:t>
      </w:r>
      <w:r w:rsidR="00DD5F05" w:rsidRPr="006F052D">
        <w:rPr>
          <w:rFonts w:asciiTheme="majorEastAsia" w:eastAsiaTheme="majorEastAsia" w:hAnsiTheme="majorEastAsia" w:hint="eastAsia"/>
        </w:rPr>
        <w:t>実績に関する評価（以下、「中期目標期間評価」という。）の実施</w:t>
      </w:r>
    </w:p>
    <w:p w14:paraId="2364B5B0" w14:textId="77777777" w:rsidR="00DD5F05" w:rsidRPr="006F052D" w:rsidRDefault="00DD5F05" w:rsidP="00492432">
      <w:pPr>
        <w:ind w:leftChars="413" w:left="867" w:firstLineChars="86" w:firstLine="181"/>
      </w:pPr>
      <w:r w:rsidRPr="006F052D">
        <w:rPr>
          <w:rFonts w:hint="eastAsia"/>
        </w:rPr>
        <w:t>中期目標に</w:t>
      </w:r>
      <w:r w:rsidR="00E9015A" w:rsidRPr="006F052D">
        <w:rPr>
          <w:rFonts w:hint="eastAsia"/>
        </w:rPr>
        <w:t>掲げ</w:t>
      </w:r>
      <w:r w:rsidR="00492432">
        <w:rPr>
          <w:rFonts w:hint="eastAsia"/>
        </w:rPr>
        <w:t>られ</w:t>
      </w:r>
      <w:r w:rsidR="00E9015A" w:rsidRPr="006F052D">
        <w:rPr>
          <w:rFonts w:hint="eastAsia"/>
        </w:rPr>
        <w:t>た各項目の達成状況</w:t>
      </w:r>
      <w:r w:rsidR="001B236A" w:rsidRPr="006F052D">
        <w:rPr>
          <w:rFonts w:hint="eastAsia"/>
        </w:rPr>
        <w:t>を調査分析</w:t>
      </w:r>
      <w:r w:rsidR="007802EF">
        <w:rPr>
          <w:rFonts w:hint="eastAsia"/>
        </w:rPr>
        <w:t>し、</w:t>
      </w:r>
      <w:r w:rsidR="006317C5">
        <w:rPr>
          <w:rFonts w:hint="eastAsia"/>
        </w:rPr>
        <w:t>その結果を踏まえ、</w:t>
      </w:r>
      <w:r w:rsidR="00E9015A" w:rsidRPr="006F052D">
        <w:rPr>
          <w:rFonts w:hint="eastAsia"/>
        </w:rPr>
        <w:t>業務実績</w:t>
      </w:r>
      <w:r w:rsidR="007802EF">
        <w:rPr>
          <w:rFonts w:hint="eastAsia"/>
        </w:rPr>
        <w:t>全体について</w:t>
      </w:r>
      <w:r w:rsidRPr="006F052D">
        <w:rPr>
          <w:rFonts w:hint="eastAsia"/>
        </w:rPr>
        <w:t>総合的な評価を行う。</w:t>
      </w:r>
    </w:p>
    <w:p w14:paraId="2364B5B1" w14:textId="77777777" w:rsidR="0024432D" w:rsidRPr="006F052D" w:rsidRDefault="0024432D" w:rsidP="0024432D">
      <w:pPr>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（３）</w:t>
      </w:r>
      <w:r w:rsidR="00ED4AC3" w:rsidRPr="006F052D">
        <w:rPr>
          <w:rFonts w:asciiTheme="majorEastAsia" w:eastAsiaTheme="majorEastAsia" w:hAnsiTheme="majorEastAsia" w:hint="eastAsia"/>
        </w:rPr>
        <w:t>評価結果の</w:t>
      </w:r>
      <w:r w:rsidR="00840973">
        <w:rPr>
          <w:rFonts w:asciiTheme="majorEastAsia" w:eastAsiaTheme="majorEastAsia" w:hAnsiTheme="majorEastAsia" w:hint="eastAsia"/>
        </w:rPr>
        <w:t>通知・報告・</w:t>
      </w:r>
      <w:r w:rsidR="00ED4AC3" w:rsidRPr="006F052D">
        <w:rPr>
          <w:rFonts w:asciiTheme="majorEastAsia" w:eastAsiaTheme="majorEastAsia" w:hAnsiTheme="majorEastAsia" w:hint="eastAsia"/>
        </w:rPr>
        <w:t>公表</w:t>
      </w:r>
      <w:r w:rsidR="00840973">
        <w:rPr>
          <w:rFonts w:asciiTheme="majorEastAsia" w:eastAsiaTheme="majorEastAsia" w:hAnsiTheme="majorEastAsia" w:hint="eastAsia"/>
        </w:rPr>
        <w:t>等</w:t>
      </w:r>
    </w:p>
    <w:p w14:paraId="2364B5B2" w14:textId="77777777" w:rsidR="00ED4AC3" w:rsidRPr="006F052D" w:rsidRDefault="00ED4AC3" w:rsidP="00840973">
      <w:pPr>
        <w:ind w:left="840" w:hangingChars="400" w:hanging="840"/>
        <w:rPr>
          <w:rFonts w:asciiTheme="minorEastAsia" w:hAnsiTheme="minorEastAsia"/>
        </w:rPr>
      </w:pPr>
      <w:r w:rsidRPr="006F052D">
        <w:rPr>
          <w:rFonts w:asciiTheme="minorEastAsia" w:hAnsiTheme="minorEastAsia" w:hint="eastAsia"/>
        </w:rPr>
        <w:t xml:space="preserve">　　　　　（１）、（２）の結果</w:t>
      </w:r>
      <w:r w:rsidR="0083122B">
        <w:rPr>
          <w:rFonts w:asciiTheme="minorEastAsia" w:hAnsiTheme="minorEastAsia" w:hint="eastAsia"/>
        </w:rPr>
        <w:t>を</w:t>
      </w:r>
      <w:r w:rsidR="00840973">
        <w:rPr>
          <w:rFonts w:asciiTheme="minorEastAsia" w:hAnsiTheme="minorEastAsia" w:hint="eastAsia"/>
        </w:rPr>
        <w:t>法人に通知し、必要に応じ改善勧告を行う。これらの</w:t>
      </w:r>
      <w:r w:rsidR="0064106B" w:rsidRPr="006F052D">
        <w:rPr>
          <w:rFonts w:asciiTheme="minorEastAsia" w:hAnsiTheme="minorEastAsia" w:hint="eastAsia"/>
        </w:rPr>
        <w:t>事項</w:t>
      </w:r>
      <w:r w:rsidR="00840973">
        <w:rPr>
          <w:rFonts w:asciiTheme="minorEastAsia" w:hAnsiTheme="minorEastAsia" w:hint="eastAsia"/>
        </w:rPr>
        <w:t>については</w:t>
      </w:r>
      <w:r w:rsidR="00685F76">
        <w:rPr>
          <w:rFonts w:asciiTheme="minorEastAsia" w:hAnsiTheme="minorEastAsia" w:hint="eastAsia"/>
        </w:rPr>
        <w:t>、</w:t>
      </w:r>
      <w:r w:rsidRPr="006F052D">
        <w:rPr>
          <w:rFonts w:asciiTheme="minorEastAsia" w:hAnsiTheme="minorEastAsia" w:hint="eastAsia"/>
        </w:rPr>
        <w:t>知事</w:t>
      </w:r>
      <w:r w:rsidR="0082333D">
        <w:rPr>
          <w:rFonts w:asciiTheme="minorEastAsia" w:hAnsiTheme="minorEastAsia" w:hint="eastAsia"/>
        </w:rPr>
        <w:t>に</w:t>
      </w:r>
      <w:r w:rsidRPr="006F052D">
        <w:rPr>
          <w:rFonts w:asciiTheme="minorEastAsia" w:hAnsiTheme="minorEastAsia" w:hint="eastAsia"/>
        </w:rPr>
        <w:t>報告するとともに、公表する。</w:t>
      </w:r>
    </w:p>
    <w:p w14:paraId="2364B5B3" w14:textId="77777777" w:rsidR="00DD5F05" w:rsidRPr="006F052D" w:rsidRDefault="006E1DB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w:t>
      </w:r>
      <w:r w:rsidR="0024432D" w:rsidRPr="006F052D">
        <w:rPr>
          <w:rFonts w:asciiTheme="majorEastAsia" w:eastAsiaTheme="majorEastAsia" w:hAnsiTheme="majorEastAsia" w:hint="eastAsia"/>
        </w:rPr>
        <w:t>４</w:t>
      </w:r>
      <w:r w:rsidRPr="006F052D">
        <w:rPr>
          <w:rFonts w:asciiTheme="majorEastAsia" w:eastAsiaTheme="majorEastAsia" w:hAnsiTheme="majorEastAsia" w:hint="eastAsia"/>
        </w:rPr>
        <w:t>）</w:t>
      </w:r>
      <w:r w:rsidR="004109F3" w:rsidRPr="006F052D">
        <w:rPr>
          <w:rFonts w:asciiTheme="majorEastAsia" w:eastAsiaTheme="majorEastAsia" w:hAnsiTheme="majorEastAsia" w:hint="eastAsia"/>
        </w:rPr>
        <w:t>中期目標期間</w:t>
      </w:r>
      <w:r w:rsidR="003314CB" w:rsidRPr="006F052D">
        <w:rPr>
          <w:rFonts w:asciiTheme="majorEastAsia" w:eastAsiaTheme="majorEastAsia" w:hAnsiTheme="majorEastAsia" w:hint="eastAsia"/>
        </w:rPr>
        <w:t>終了時の検討</w:t>
      </w:r>
      <w:r w:rsidR="00DE2DA6" w:rsidRPr="006F052D">
        <w:rPr>
          <w:rFonts w:asciiTheme="majorEastAsia" w:eastAsiaTheme="majorEastAsia" w:hAnsiTheme="majorEastAsia" w:hint="eastAsia"/>
        </w:rPr>
        <w:t>を行うに当たっての</w:t>
      </w:r>
      <w:r w:rsidR="00DD5F05" w:rsidRPr="006F052D">
        <w:rPr>
          <w:rFonts w:asciiTheme="majorEastAsia" w:eastAsiaTheme="majorEastAsia" w:hAnsiTheme="majorEastAsia" w:hint="eastAsia"/>
        </w:rPr>
        <w:t>意見表明</w:t>
      </w:r>
    </w:p>
    <w:p w14:paraId="2364B5B4" w14:textId="77777777" w:rsidR="00DD5F05" w:rsidRPr="006F052D" w:rsidRDefault="00E82F98" w:rsidP="00DE2DA6">
      <w:pPr>
        <w:ind w:leftChars="413" w:left="867" w:firstLineChars="100" w:firstLine="210"/>
      </w:pPr>
      <w:r w:rsidRPr="006F052D">
        <w:rPr>
          <w:rFonts w:hint="eastAsia"/>
        </w:rPr>
        <w:t>中期目標期間終了時</w:t>
      </w:r>
      <w:r w:rsidR="00B245C7">
        <w:rPr>
          <w:rFonts w:hint="eastAsia"/>
        </w:rPr>
        <w:t>において</w:t>
      </w:r>
      <w:r w:rsidRPr="006F052D">
        <w:rPr>
          <w:rFonts w:hint="eastAsia"/>
        </w:rPr>
        <w:t>、</w:t>
      </w:r>
      <w:r w:rsidR="007D516A" w:rsidRPr="006F052D">
        <w:rPr>
          <w:rFonts w:hint="eastAsia"/>
        </w:rPr>
        <w:t>知事が</w:t>
      </w:r>
      <w:r w:rsidR="003314CB" w:rsidRPr="006F052D">
        <w:rPr>
          <w:rFonts w:hint="eastAsia"/>
        </w:rPr>
        <w:t>法人業務</w:t>
      </w:r>
      <w:r w:rsidR="00DE6570">
        <w:rPr>
          <w:rFonts w:hint="eastAsia"/>
        </w:rPr>
        <w:t>の</w:t>
      </w:r>
      <w:r w:rsidR="003314CB" w:rsidRPr="006F052D">
        <w:rPr>
          <w:rFonts w:hint="eastAsia"/>
        </w:rPr>
        <w:t>継続の</w:t>
      </w:r>
      <w:r w:rsidR="00DD5F05" w:rsidRPr="006F052D">
        <w:rPr>
          <w:rFonts w:hint="eastAsia"/>
        </w:rPr>
        <w:t>必要性、組織の在り方その他その組織及び業務の全般にわたる検討を行う</w:t>
      </w:r>
      <w:r w:rsidR="004A4930" w:rsidRPr="006F052D">
        <w:rPr>
          <w:rFonts w:hint="eastAsia"/>
        </w:rPr>
        <w:t>際に</w:t>
      </w:r>
      <w:r w:rsidR="007D516A" w:rsidRPr="006F052D">
        <w:rPr>
          <w:rFonts w:hint="eastAsia"/>
        </w:rPr>
        <w:t>、</w:t>
      </w:r>
      <w:r w:rsidR="00DD5F05" w:rsidRPr="006F052D">
        <w:rPr>
          <w:rFonts w:hint="eastAsia"/>
        </w:rPr>
        <w:t>意見を</w:t>
      </w:r>
      <w:r w:rsidR="000D0FE5" w:rsidRPr="006F052D">
        <w:rPr>
          <w:rFonts w:hint="eastAsia"/>
        </w:rPr>
        <w:t>述べる</w:t>
      </w:r>
      <w:r w:rsidR="00DD5F05" w:rsidRPr="006F052D">
        <w:rPr>
          <w:rFonts w:hint="eastAsia"/>
        </w:rPr>
        <w:t>。</w:t>
      </w:r>
    </w:p>
    <w:p w14:paraId="2364B5B5" w14:textId="77777777" w:rsidR="00DD5F05" w:rsidRPr="006F052D" w:rsidRDefault="0024432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（５</w:t>
      </w:r>
      <w:r w:rsidR="006E1DBD" w:rsidRPr="006F052D">
        <w:rPr>
          <w:rFonts w:asciiTheme="majorEastAsia" w:eastAsiaTheme="majorEastAsia" w:hAnsiTheme="majorEastAsia" w:hint="eastAsia"/>
        </w:rPr>
        <w:t>）</w:t>
      </w:r>
      <w:r w:rsidR="00DD730F" w:rsidRPr="006F052D">
        <w:rPr>
          <w:rFonts w:asciiTheme="majorEastAsia" w:eastAsiaTheme="majorEastAsia" w:hAnsiTheme="majorEastAsia" w:hint="eastAsia"/>
        </w:rPr>
        <w:t>その他</w:t>
      </w:r>
      <w:r w:rsidR="00DD5F05" w:rsidRPr="006F052D">
        <w:rPr>
          <w:rFonts w:asciiTheme="majorEastAsia" w:eastAsiaTheme="majorEastAsia" w:hAnsiTheme="majorEastAsia" w:hint="eastAsia"/>
        </w:rPr>
        <w:t>知事からの意見</w:t>
      </w:r>
      <w:r w:rsidR="00A46CE9" w:rsidRPr="006F052D">
        <w:rPr>
          <w:rFonts w:asciiTheme="majorEastAsia" w:eastAsiaTheme="majorEastAsia" w:hAnsiTheme="majorEastAsia" w:hint="eastAsia"/>
        </w:rPr>
        <w:t>聴取</w:t>
      </w:r>
      <w:r w:rsidR="00DD5F05" w:rsidRPr="006F052D">
        <w:rPr>
          <w:rFonts w:asciiTheme="majorEastAsia" w:eastAsiaTheme="majorEastAsia" w:hAnsiTheme="majorEastAsia" w:hint="eastAsia"/>
        </w:rPr>
        <w:t>事項に対する意見表明</w:t>
      </w:r>
    </w:p>
    <w:p w14:paraId="2364B5B6" w14:textId="77777777" w:rsidR="00DD5F05" w:rsidRPr="006F052D" w:rsidRDefault="00DD5F05" w:rsidP="006E1DBD">
      <w:pPr>
        <w:ind w:leftChars="413" w:left="867" w:firstLineChars="86" w:firstLine="181"/>
      </w:pPr>
      <w:r w:rsidRPr="006F052D">
        <w:rPr>
          <w:rFonts w:hint="eastAsia"/>
        </w:rPr>
        <w:t>地方独立行政法人法に</w:t>
      </w:r>
      <w:r w:rsidR="00896C7F" w:rsidRPr="006F052D">
        <w:rPr>
          <w:rFonts w:hint="eastAsia"/>
        </w:rPr>
        <w:t>定められた</w:t>
      </w:r>
      <w:r w:rsidRPr="006F052D">
        <w:rPr>
          <w:rFonts w:hint="eastAsia"/>
        </w:rPr>
        <w:t>、</w:t>
      </w:r>
      <w:r w:rsidR="00B17690">
        <w:rPr>
          <w:rFonts w:hint="eastAsia"/>
        </w:rPr>
        <w:t>知事</w:t>
      </w:r>
      <w:r w:rsidRPr="006F052D">
        <w:rPr>
          <w:rFonts w:hint="eastAsia"/>
        </w:rPr>
        <w:t>から</w:t>
      </w:r>
      <w:r w:rsidR="00412D04">
        <w:rPr>
          <w:rFonts w:hint="eastAsia"/>
        </w:rPr>
        <w:t>意見</w:t>
      </w:r>
      <w:r w:rsidR="00896C7F" w:rsidRPr="006F052D">
        <w:rPr>
          <w:rFonts w:hint="eastAsia"/>
        </w:rPr>
        <w:t>を求められる</w:t>
      </w:r>
      <w:r w:rsidRPr="006F052D">
        <w:rPr>
          <w:rFonts w:hint="eastAsia"/>
        </w:rPr>
        <w:t>事項に</w:t>
      </w:r>
      <w:r w:rsidR="00896C7F" w:rsidRPr="006F052D">
        <w:rPr>
          <w:rFonts w:hint="eastAsia"/>
        </w:rPr>
        <w:t>対して意見を述べる</w:t>
      </w:r>
      <w:r w:rsidRPr="006F052D">
        <w:rPr>
          <w:rFonts w:hint="eastAsia"/>
        </w:rPr>
        <w:t>。</w:t>
      </w:r>
    </w:p>
    <w:p w14:paraId="2364B5B7" w14:textId="77777777" w:rsidR="00F1601B" w:rsidRPr="006F052D" w:rsidRDefault="00F1601B" w:rsidP="002348BF">
      <w:pPr>
        <w:ind w:leftChars="67" w:left="141" w:firstLineChars="135" w:firstLine="283"/>
      </w:pPr>
    </w:p>
    <w:p w14:paraId="2364B5B8" w14:textId="77777777" w:rsidR="00DD5F05" w:rsidRPr="006F052D" w:rsidRDefault="00F1601B" w:rsidP="00F1601B">
      <w:pPr>
        <w:ind w:left="2"/>
        <w:rPr>
          <w:rFonts w:asciiTheme="majorEastAsia" w:eastAsiaTheme="majorEastAsia" w:hAnsiTheme="majorEastAsia"/>
          <w:szCs w:val="21"/>
        </w:rPr>
      </w:pPr>
      <w:r w:rsidRPr="006F052D">
        <w:rPr>
          <w:rFonts w:asciiTheme="majorEastAsia" w:eastAsiaTheme="majorEastAsia" w:hAnsiTheme="majorEastAsia" w:hint="eastAsia"/>
          <w:szCs w:val="21"/>
        </w:rPr>
        <w:t>Ⅱ</w:t>
      </w:r>
      <w:r w:rsidR="007E4EC4">
        <w:rPr>
          <w:rFonts w:asciiTheme="majorEastAsia" w:eastAsiaTheme="majorEastAsia" w:hAnsiTheme="majorEastAsia" w:hint="eastAsia"/>
          <w:szCs w:val="21"/>
        </w:rPr>
        <w:t xml:space="preserve"> </w:t>
      </w:r>
      <w:r w:rsidRPr="006F052D">
        <w:rPr>
          <w:rFonts w:asciiTheme="majorEastAsia" w:eastAsiaTheme="majorEastAsia" w:hAnsiTheme="majorEastAsia" w:hint="eastAsia"/>
          <w:szCs w:val="21"/>
        </w:rPr>
        <w:t>評価委員会</w:t>
      </w:r>
      <w:r w:rsidR="00522ACC" w:rsidRPr="006F052D">
        <w:rPr>
          <w:rFonts w:asciiTheme="majorEastAsia" w:eastAsiaTheme="majorEastAsia" w:hAnsiTheme="majorEastAsia" w:hint="eastAsia"/>
          <w:szCs w:val="21"/>
        </w:rPr>
        <w:t>の</w:t>
      </w:r>
      <w:r w:rsidRPr="006F052D">
        <w:rPr>
          <w:rFonts w:asciiTheme="majorEastAsia" w:eastAsiaTheme="majorEastAsia" w:hAnsiTheme="majorEastAsia" w:hint="eastAsia"/>
          <w:szCs w:val="21"/>
        </w:rPr>
        <w:t>運営</w:t>
      </w:r>
    </w:p>
    <w:p w14:paraId="2364B5B9" w14:textId="77777777" w:rsidR="00F1601B" w:rsidRPr="006F052D" w:rsidRDefault="00F1601B" w:rsidP="006E1DBD">
      <w:pPr>
        <w:ind w:firstLineChars="167" w:firstLine="351"/>
        <w:rPr>
          <w:rFonts w:asciiTheme="majorEastAsia" w:eastAsiaTheme="majorEastAsia" w:hAnsiTheme="majorEastAsia"/>
        </w:rPr>
      </w:pPr>
      <w:r w:rsidRPr="006F052D">
        <w:rPr>
          <w:rFonts w:asciiTheme="majorEastAsia" w:eastAsiaTheme="majorEastAsia" w:hAnsiTheme="majorEastAsia" w:hint="eastAsia"/>
        </w:rPr>
        <w:t>（１）運営の基本方針</w:t>
      </w:r>
    </w:p>
    <w:p w14:paraId="2364B5BA" w14:textId="77777777" w:rsidR="00D8090B" w:rsidRPr="006F052D" w:rsidRDefault="00F1601B" w:rsidP="00F1601B">
      <w:r w:rsidRPr="006F052D">
        <w:rPr>
          <w:rFonts w:hint="eastAsia"/>
        </w:rPr>
        <w:t xml:space="preserve">　　　①</w:t>
      </w:r>
      <w:r w:rsidR="00D8090B" w:rsidRPr="006F052D">
        <w:rPr>
          <w:rFonts w:hint="eastAsia"/>
        </w:rPr>
        <w:t xml:space="preserve">　業務実績の評価は、</w:t>
      </w:r>
      <w:r w:rsidR="00AC5757">
        <w:rPr>
          <w:rFonts w:hint="eastAsia"/>
        </w:rPr>
        <w:t>法人の</w:t>
      </w:r>
      <w:r w:rsidR="00D8090B" w:rsidRPr="006F052D">
        <w:rPr>
          <w:rFonts w:hint="eastAsia"/>
        </w:rPr>
        <w:t>公共性及び透明な業務運営</w:t>
      </w:r>
      <w:r w:rsidR="00D94FC9" w:rsidRPr="006F052D">
        <w:rPr>
          <w:rFonts w:hint="eastAsia"/>
        </w:rPr>
        <w:t>を図る</w:t>
      </w:r>
      <w:r w:rsidR="00D8090B" w:rsidRPr="006F052D">
        <w:rPr>
          <w:rFonts w:hint="eastAsia"/>
        </w:rPr>
        <w:t>観点から行う。</w:t>
      </w:r>
    </w:p>
    <w:p w14:paraId="2364B5BB" w14:textId="77777777" w:rsidR="00D8090B" w:rsidRPr="006F052D" w:rsidRDefault="00F1601B" w:rsidP="00F1601B">
      <w:pPr>
        <w:ind w:firstLineChars="300" w:firstLine="630"/>
      </w:pPr>
      <w:r w:rsidRPr="006F052D">
        <w:rPr>
          <w:rFonts w:hint="eastAsia"/>
        </w:rPr>
        <w:t>②</w:t>
      </w:r>
      <w:r w:rsidR="00D8090B" w:rsidRPr="006F052D">
        <w:rPr>
          <w:rFonts w:hint="eastAsia"/>
        </w:rPr>
        <w:t xml:space="preserve">　評価委員会</w:t>
      </w:r>
      <w:r w:rsidR="00A46CE9" w:rsidRPr="006F052D">
        <w:rPr>
          <w:rFonts w:hint="eastAsia"/>
        </w:rPr>
        <w:t>において</w:t>
      </w:r>
      <w:r w:rsidR="00D8090B" w:rsidRPr="006F052D">
        <w:rPr>
          <w:rFonts w:hint="eastAsia"/>
        </w:rPr>
        <w:t>は</w:t>
      </w:r>
      <w:r w:rsidR="00A46CE9" w:rsidRPr="006F052D">
        <w:rPr>
          <w:rFonts w:hint="eastAsia"/>
        </w:rPr>
        <w:t>、</w:t>
      </w:r>
      <w:r w:rsidR="00775A4E" w:rsidRPr="006F052D">
        <w:rPr>
          <w:rFonts w:hint="eastAsia"/>
        </w:rPr>
        <w:t>「</w:t>
      </w:r>
      <w:r w:rsidR="009E79FF" w:rsidRPr="006F052D">
        <w:rPr>
          <w:rFonts w:hint="eastAsia"/>
        </w:rPr>
        <w:t>Ⅲ</w:t>
      </w:r>
      <w:r w:rsidR="00E70BE2">
        <w:rPr>
          <w:rFonts w:hint="eastAsia"/>
        </w:rPr>
        <w:t xml:space="preserve"> </w:t>
      </w:r>
      <w:r w:rsidR="009E79FF" w:rsidRPr="006F052D">
        <w:rPr>
          <w:rFonts w:hint="eastAsia"/>
        </w:rPr>
        <w:t>評価</w:t>
      </w:r>
      <w:r w:rsidR="00E46654" w:rsidRPr="006F052D">
        <w:rPr>
          <w:rFonts w:hint="eastAsia"/>
        </w:rPr>
        <w:t>について</w:t>
      </w:r>
      <w:r w:rsidR="00775A4E" w:rsidRPr="006F052D">
        <w:rPr>
          <w:rFonts w:hint="eastAsia"/>
        </w:rPr>
        <w:t>」</w:t>
      </w:r>
      <w:r w:rsidR="00D8090B" w:rsidRPr="006F052D">
        <w:rPr>
          <w:rFonts w:hint="eastAsia"/>
        </w:rPr>
        <w:t>を標準</w:t>
      </w:r>
      <w:r w:rsidR="006F18ED" w:rsidRPr="006F052D">
        <w:rPr>
          <w:rFonts w:hint="eastAsia"/>
        </w:rPr>
        <w:t>に</w:t>
      </w:r>
      <w:r w:rsidR="00D8090B" w:rsidRPr="006F052D">
        <w:rPr>
          <w:rFonts w:hint="eastAsia"/>
        </w:rPr>
        <w:t>評価</w:t>
      </w:r>
      <w:r w:rsidR="000E0EAB">
        <w:rPr>
          <w:rFonts w:hint="eastAsia"/>
        </w:rPr>
        <w:t>の進め方、方法等</w:t>
      </w:r>
      <w:r w:rsidR="00D8090B" w:rsidRPr="006F052D">
        <w:rPr>
          <w:rFonts w:hint="eastAsia"/>
        </w:rPr>
        <w:t>を決定する。</w:t>
      </w:r>
    </w:p>
    <w:p w14:paraId="2364B5BC" w14:textId="77777777" w:rsidR="00D8090B" w:rsidRPr="006F052D" w:rsidRDefault="00F1601B" w:rsidP="00F1601B">
      <w:pPr>
        <w:ind w:firstLineChars="300" w:firstLine="630"/>
      </w:pPr>
      <w:r w:rsidRPr="006F052D">
        <w:rPr>
          <w:rFonts w:hint="eastAsia"/>
        </w:rPr>
        <w:t>③</w:t>
      </w:r>
      <w:r w:rsidR="00D8090B" w:rsidRPr="006F052D">
        <w:rPr>
          <w:rFonts w:hint="eastAsia"/>
        </w:rPr>
        <w:t xml:space="preserve">　</w:t>
      </w:r>
      <w:r w:rsidR="00C85A42">
        <w:rPr>
          <w:rFonts w:hint="eastAsia"/>
        </w:rPr>
        <w:t>評価</w:t>
      </w:r>
      <w:r w:rsidR="00D8090B" w:rsidRPr="006F052D">
        <w:rPr>
          <w:rFonts w:hint="eastAsia"/>
        </w:rPr>
        <w:t>委員会の会議は公開を原則とする。</w:t>
      </w:r>
    </w:p>
    <w:p w14:paraId="2364B5BD" w14:textId="77777777" w:rsidR="0072573F" w:rsidRPr="006F052D" w:rsidRDefault="00F1601B" w:rsidP="00F1601B">
      <w:pPr>
        <w:ind w:firstLineChars="300" w:firstLine="630"/>
      </w:pPr>
      <w:r w:rsidRPr="006F052D">
        <w:rPr>
          <w:rFonts w:hint="eastAsia"/>
        </w:rPr>
        <w:t xml:space="preserve">④　議事要旨及び会議資料を公表する。　</w:t>
      </w:r>
    </w:p>
    <w:p w14:paraId="2364B5BE" w14:textId="77777777" w:rsidR="00F1601B" w:rsidRPr="006F052D" w:rsidRDefault="00F1601B" w:rsidP="006E1DBD">
      <w:pPr>
        <w:ind w:firstLineChars="167" w:firstLine="351"/>
        <w:rPr>
          <w:rFonts w:asciiTheme="majorEastAsia" w:eastAsiaTheme="majorEastAsia" w:hAnsiTheme="majorEastAsia"/>
        </w:rPr>
      </w:pPr>
      <w:r w:rsidRPr="006F052D">
        <w:rPr>
          <w:rFonts w:asciiTheme="majorEastAsia" w:eastAsiaTheme="majorEastAsia" w:hAnsiTheme="majorEastAsia" w:hint="eastAsia"/>
        </w:rPr>
        <w:t>（２）運営規程</w:t>
      </w:r>
    </w:p>
    <w:p w14:paraId="2364B5BF" w14:textId="77777777" w:rsidR="00522ACC" w:rsidRPr="006F052D" w:rsidRDefault="00522ACC" w:rsidP="006E1DBD">
      <w:pPr>
        <w:ind w:leftChars="67" w:left="771" w:hangingChars="300" w:hanging="630"/>
      </w:pPr>
      <w:r w:rsidRPr="006F052D">
        <w:rPr>
          <w:rFonts w:hint="eastAsia"/>
        </w:rPr>
        <w:t xml:space="preserve">　</w:t>
      </w:r>
      <w:r w:rsidR="006E1DBD" w:rsidRPr="006F052D">
        <w:rPr>
          <w:rFonts w:hint="eastAsia"/>
        </w:rPr>
        <w:t xml:space="preserve">　　</w:t>
      </w:r>
      <w:r w:rsidRPr="006F052D">
        <w:rPr>
          <w:rFonts w:hint="eastAsia"/>
        </w:rPr>
        <w:t xml:space="preserve">　評価委員会においては、「（１）運営の基本方針」を踏まえ、</w:t>
      </w:r>
      <w:r w:rsidR="00A567BD" w:rsidRPr="006F052D">
        <w:rPr>
          <w:rFonts w:hint="eastAsia"/>
        </w:rPr>
        <w:t>別添</w:t>
      </w:r>
      <w:r w:rsidR="002B19E7" w:rsidRPr="006F052D">
        <w:rPr>
          <w:rFonts w:hint="eastAsia"/>
        </w:rPr>
        <w:t>「</w:t>
      </w:r>
      <w:r w:rsidRPr="006F052D">
        <w:rPr>
          <w:rFonts w:hint="eastAsia"/>
        </w:rPr>
        <w:t>運営規程（例）</w:t>
      </w:r>
      <w:r w:rsidR="002B19E7" w:rsidRPr="006F052D">
        <w:rPr>
          <w:rFonts w:hint="eastAsia"/>
        </w:rPr>
        <w:t>」</w:t>
      </w:r>
      <w:r w:rsidRPr="006F052D">
        <w:rPr>
          <w:rFonts w:hint="eastAsia"/>
        </w:rPr>
        <w:t>を標準に運営規程を</w:t>
      </w:r>
      <w:r w:rsidR="00B13678" w:rsidRPr="006F052D">
        <w:rPr>
          <w:rFonts w:hint="eastAsia"/>
        </w:rPr>
        <w:t>決定</w:t>
      </w:r>
      <w:r w:rsidRPr="006F052D">
        <w:rPr>
          <w:rFonts w:hint="eastAsia"/>
        </w:rPr>
        <w:t>する。</w:t>
      </w:r>
    </w:p>
    <w:p w14:paraId="2364B5C0" w14:textId="77777777" w:rsidR="00264A57" w:rsidRDefault="009E79FF" w:rsidP="00DD3780">
      <w:pPr>
        <w:ind w:firstLineChars="67" w:firstLine="141"/>
      </w:pPr>
      <w:r w:rsidRPr="006F052D">
        <w:rPr>
          <w:rFonts w:hint="eastAsia"/>
        </w:rPr>
        <w:t xml:space="preserve">　</w:t>
      </w:r>
    </w:p>
    <w:p w14:paraId="2364B5C1" w14:textId="77777777" w:rsidR="00DD3780" w:rsidRPr="006F052D" w:rsidRDefault="00DD3780" w:rsidP="00C4351A"/>
    <w:p w14:paraId="2364B5C2" w14:textId="77777777" w:rsidR="00F1601B" w:rsidRPr="006F052D" w:rsidRDefault="00F1601B" w:rsidP="00F1601B">
      <w:pPr>
        <w:rPr>
          <w:rFonts w:asciiTheme="majorEastAsia" w:eastAsiaTheme="majorEastAsia" w:hAnsiTheme="majorEastAsia"/>
          <w:szCs w:val="21"/>
        </w:rPr>
      </w:pPr>
      <w:r w:rsidRPr="006F052D">
        <w:rPr>
          <w:rFonts w:asciiTheme="majorEastAsia" w:eastAsiaTheme="majorEastAsia" w:hAnsiTheme="majorEastAsia" w:hint="eastAsia"/>
          <w:szCs w:val="21"/>
        </w:rPr>
        <w:lastRenderedPageBreak/>
        <w:t>Ⅲ</w:t>
      </w:r>
      <w:r w:rsidR="007E4EC4">
        <w:rPr>
          <w:rFonts w:asciiTheme="majorEastAsia" w:eastAsiaTheme="majorEastAsia" w:hAnsiTheme="majorEastAsia" w:hint="eastAsia"/>
          <w:szCs w:val="21"/>
        </w:rPr>
        <w:t xml:space="preserve"> </w:t>
      </w:r>
      <w:r w:rsidRPr="006F052D">
        <w:rPr>
          <w:rFonts w:asciiTheme="majorEastAsia" w:eastAsiaTheme="majorEastAsia" w:hAnsiTheme="majorEastAsia" w:hint="eastAsia"/>
          <w:szCs w:val="21"/>
        </w:rPr>
        <w:t>評価</w:t>
      </w:r>
      <w:r w:rsidR="00230738" w:rsidRPr="006F052D">
        <w:rPr>
          <w:rFonts w:asciiTheme="majorEastAsia" w:eastAsiaTheme="majorEastAsia" w:hAnsiTheme="majorEastAsia" w:hint="eastAsia"/>
          <w:szCs w:val="21"/>
        </w:rPr>
        <w:t>について</w:t>
      </w:r>
    </w:p>
    <w:p w14:paraId="2364B5C3" w14:textId="77777777" w:rsidR="00F1601B" w:rsidRPr="006F052D" w:rsidRDefault="00F1601B" w:rsidP="00F1601B">
      <w:pPr>
        <w:rPr>
          <w:rFonts w:asciiTheme="majorEastAsia" w:eastAsiaTheme="majorEastAsia" w:hAnsiTheme="majorEastAsia"/>
        </w:rPr>
      </w:pPr>
      <w:r w:rsidRPr="006F052D">
        <w:rPr>
          <w:rFonts w:asciiTheme="majorEastAsia" w:eastAsiaTheme="majorEastAsia" w:hAnsiTheme="majorEastAsia" w:hint="eastAsia"/>
        </w:rPr>
        <w:t xml:space="preserve">　１　評価</w:t>
      </w:r>
      <w:r w:rsidR="00D35101" w:rsidRPr="006F052D">
        <w:rPr>
          <w:rFonts w:asciiTheme="majorEastAsia" w:eastAsiaTheme="majorEastAsia" w:hAnsiTheme="majorEastAsia" w:hint="eastAsia"/>
        </w:rPr>
        <w:t>委員会</w:t>
      </w:r>
      <w:r w:rsidRPr="006F052D">
        <w:rPr>
          <w:rFonts w:asciiTheme="majorEastAsia" w:eastAsiaTheme="majorEastAsia" w:hAnsiTheme="majorEastAsia" w:hint="eastAsia"/>
        </w:rPr>
        <w:t>の基本</w:t>
      </w:r>
      <w:r w:rsidR="008F2C30" w:rsidRPr="006F052D">
        <w:rPr>
          <w:rFonts w:asciiTheme="majorEastAsia" w:eastAsiaTheme="majorEastAsia" w:hAnsiTheme="majorEastAsia" w:hint="eastAsia"/>
        </w:rPr>
        <w:t>姿勢</w:t>
      </w:r>
    </w:p>
    <w:p w14:paraId="2364B5C4" w14:textId="77777777" w:rsidR="00F1601B" w:rsidRPr="006F052D" w:rsidRDefault="00522ACC" w:rsidP="006E1DBD">
      <w:pPr>
        <w:ind w:leftChars="293" w:left="867" w:hangingChars="120" w:hanging="252"/>
      </w:pPr>
      <w:r w:rsidRPr="006F052D">
        <w:rPr>
          <w:rFonts w:hint="eastAsia"/>
        </w:rPr>
        <w:t xml:space="preserve">①　</w:t>
      </w:r>
      <w:r w:rsidR="00F1601B" w:rsidRPr="006F052D">
        <w:rPr>
          <w:rFonts w:hint="eastAsia"/>
        </w:rPr>
        <w:t>法人の組織・業務運営等に関して改善すべき点を明らかにすることにより、法人運営の質的向上に資することを目的に評価を行う。</w:t>
      </w:r>
      <w:r w:rsidR="00F1601B" w:rsidRPr="006F052D">
        <w:rPr>
          <w:rFonts w:hint="eastAsia"/>
        </w:rPr>
        <w:t xml:space="preserve"> </w:t>
      </w:r>
    </w:p>
    <w:p w14:paraId="2364B5C5" w14:textId="77777777" w:rsidR="00F1601B" w:rsidRPr="006F052D" w:rsidRDefault="00522ACC" w:rsidP="006E1DBD">
      <w:pPr>
        <w:ind w:leftChars="293" w:left="867" w:hangingChars="120" w:hanging="252"/>
      </w:pPr>
      <w:r w:rsidRPr="006F052D">
        <w:rPr>
          <w:rFonts w:hint="eastAsia"/>
        </w:rPr>
        <w:t xml:space="preserve">②　</w:t>
      </w:r>
      <w:r w:rsidR="00F1601B" w:rsidRPr="006F052D">
        <w:rPr>
          <w:rFonts w:hint="eastAsia"/>
        </w:rPr>
        <w:t>府民への説明責任を果たす観点から、評価を通して、中期目標及び中期計画の達成状況や実施状況を分かりやすく示す。</w:t>
      </w:r>
      <w:r w:rsidR="00F1601B" w:rsidRPr="006F052D">
        <w:rPr>
          <w:rFonts w:hint="eastAsia"/>
        </w:rPr>
        <w:t xml:space="preserve"> </w:t>
      </w:r>
    </w:p>
    <w:p w14:paraId="2364B5C6" w14:textId="77777777" w:rsidR="00F1601B" w:rsidRPr="006F052D" w:rsidRDefault="00522ACC" w:rsidP="006E1DBD">
      <w:pPr>
        <w:ind w:leftChars="293" w:left="867" w:hangingChars="120" w:hanging="252"/>
      </w:pPr>
      <w:r w:rsidRPr="006F052D">
        <w:rPr>
          <w:rFonts w:hint="eastAsia"/>
        </w:rPr>
        <w:t xml:space="preserve">③　</w:t>
      </w:r>
      <w:r w:rsidR="00F1601B" w:rsidRPr="006F052D">
        <w:rPr>
          <w:rFonts w:hint="eastAsia"/>
        </w:rPr>
        <w:t>中期目標、中期計画について、一層適切なものとなるよう、必要に応じて</w:t>
      </w:r>
      <w:r w:rsidR="00576E4B">
        <w:rPr>
          <w:rFonts w:hint="eastAsia"/>
        </w:rPr>
        <w:t>意見</w:t>
      </w:r>
      <w:r w:rsidR="00A5628E">
        <w:rPr>
          <w:rFonts w:hint="eastAsia"/>
        </w:rPr>
        <w:t>を</w:t>
      </w:r>
      <w:r w:rsidR="00576E4B">
        <w:rPr>
          <w:rFonts w:hint="eastAsia"/>
        </w:rPr>
        <w:t>表明する</w:t>
      </w:r>
      <w:r w:rsidR="00F1601B" w:rsidRPr="006F052D">
        <w:rPr>
          <w:rFonts w:hint="eastAsia"/>
        </w:rPr>
        <w:t>。</w:t>
      </w:r>
      <w:r w:rsidR="00F1601B" w:rsidRPr="006F052D">
        <w:rPr>
          <w:rFonts w:hint="eastAsia"/>
        </w:rPr>
        <w:t xml:space="preserve"> </w:t>
      </w:r>
    </w:p>
    <w:p w14:paraId="2364B5C7" w14:textId="77777777" w:rsidR="009C4204" w:rsidRPr="006F052D" w:rsidRDefault="009C4204" w:rsidP="006E1DBD">
      <w:pPr>
        <w:ind w:leftChars="293" w:left="867" w:hangingChars="120" w:hanging="252"/>
      </w:pPr>
    </w:p>
    <w:p w14:paraId="2364B5C8" w14:textId="77777777" w:rsidR="009C4204" w:rsidRPr="006F052D" w:rsidRDefault="000A2C87" w:rsidP="009C4204">
      <w:pPr>
        <w:ind w:firstLineChars="167" w:firstLine="351"/>
        <w:rPr>
          <w:rFonts w:asciiTheme="majorEastAsia" w:eastAsiaTheme="majorEastAsia" w:hAnsiTheme="majorEastAsia"/>
        </w:rPr>
      </w:pPr>
      <w:r w:rsidRPr="006F052D">
        <w:rPr>
          <w:rFonts w:asciiTheme="majorEastAsia" w:eastAsiaTheme="majorEastAsia" w:hAnsiTheme="majorEastAsia" w:hint="eastAsia"/>
        </w:rPr>
        <w:t>２</w:t>
      </w:r>
      <w:r w:rsidR="009C4204" w:rsidRPr="006F052D">
        <w:rPr>
          <w:rFonts w:asciiTheme="majorEastAsia" w:eastAsiaTheme="majorEastAsia" w:hAnsiTheme="majorEastAsia" w:hint="eastAsia"/>
        </w:rPr>
        <w:t xml:space="preserve"> 評価の進め方 </w:t>
      </w:r>
    </w:p>
    <w:p w14:paraId="2364B5C9" w14:textId="77777777" w:rsidR="009C4204" w:rsidRPr="006F052D" w:rsidRDefault="009C4204" w:rsidP="009C4204">
      <w:pPr>
        <w:ind w:firstLineChars="167" w:firstLine="351"/>
        <w:rPr>
          <w:rFonts w:asciiTheme="majorEastAsia" w:eastAsiaTheme="majorEastAsia" w:hAnsiTheme="majorEastAsia"/>
        </w:rPr>
      </w:pPr>
      <w:r w:rsidRPr="006F052D">
        <w:rPr>
          <w:rFonts w:asciiTheme="majorEastAsia" w:eastAsiaTheme="majorEastAsia" w:hAnsiTheme="majorEastAsia" w:hint="eastAsia"/>
        </w:rPr>
        <w:t xml:space="preserve">（１）報告書の提出 </w:t>
      </w:r>
    </w:p>
    <w:p w14:paraId="2364B5CA" w14:textId="77777777" w:rsidR="009C4204" w:rsidRDefault="009C4204" w:rsidP="0077220F">
      <w:pPr>
        <w:ind w:leftChars="400" w:left="840" w:firstLineChars="67" w:firstLine="141"/>
      </w:pPr>
      <w:r w:rsidRPr="006F052D">
        <w:rPr>
          <w:rFonts w:hint="eastAsia"/>
        </w:rPr>
        <w:t>法人は、各事</w:t>
      </w:r>
      <w:r w:rsidR="00782311">
        <w:rPr>
          <w:rFonts w:hint="eastAsia"/>
        </w:rPr>
        <w:t>業年度終了後３か月以内に</w:t>
      </w:r>
      <w:r w:rsidR="00B6369A" w:rsidRPr="006F052D">
        <w:rPr>
          <w:rFonts w:hint="eastAsia"/>
        </w:rPr>
        <w:t>当該</w:t>
      </w:r>
      <w:r w:rsidR="002D20AA">
        <w:rPr>
          <w:rFonts w:hint="eastAsia"/>
        </w:rPr>
        <w:t>事業年度</w:t>
      </w:r>
      <w:r w:rsidR="00B6369A" w:rsidRPr="006F052D">
        <w:rPr>
          <w:rFonts w:hint="eastAsia"/>
        </w:rPr>
        <w:t>における業務</w:t>
      </w:r>
      <w:r w:rsidRPr="006F052D">
        <w:rPr>
          <w:rFonts w:hint="eastAsia"/>
        </w:rPr>
        <w:t>実績を明らかにし</w:t>
      </w:r>
      <w:r w:rsidR="000B630D">
        <w:rPr>
          <w:rFonts w:hint="eastAsia"/>
        </w:rPr>
        <w:t>、自己評価</w:t>
      </w:r>
      <w:r w:rsidR="00183668" w:rsidRPr="006F052D">
        <w:rPr>
          <w:rFonts w:hint="eastAsia"/>
        </w:rPr>
        <w:t>を</w:t>
      </w:r>
      <w:r w:rsidR="00886DE4">
        <w:rPr>
          <w:rFonts w:hint="eastAsia"/>
        </w:rPr>
        <w:t>記載し</w:t>
      </w:r>
      <w:r w:rsidR="004712E9" w:rsidRPr="006F052D">
        <w:rPr>
          <w:rFonts w:hint="eastAsia"/>
        </w:rPr>
        <w:t>た</w:t>
      </w:r>
      <w:r w:rsidRPr="006F052D">
        <w:rPr>
          <w:rFonts w:hint="eastAsia"/>
        </w:rPr>
        <w:t>報告書を評価委員会に提出する。</w:t>
      </w:r>
      <w:r w:rsidR="00694F13">
        <w:rPr>
          <w:rFonts w:hint="eastAsia"/>
        </w:rPr>
        <w:t>また</w:t>
      </w:r>
      <w:r w:rsidR="00167114">
        <w:rPr>
          <w:rFonts w:hint="eastAsia"/>
        </w:rPr>
        <w:t>、</w:t>
      </w:r>
      <w:r w:rsidR="002D20AA" w:rsidRPr="006F052D">
        <w:rPr>
          <w:rFonts w:hint="eastAsia"/>
        </w:rPr>
        <w:t>中期目標期間</w:t>
      </w:r>
      <w:r w:rsidR="0077220F">
        <w:rPr>
          <w:rFonts w:hint="eastAsia"/>
        </w:rPr>
        <w:t>後</w:t>
      </w:r>
      <w:r w:rsidR="000B630D">
        <w:rPr>
          <w:rFonts w:hint="eastAsia"/>
        </w:rPr>
        <w:t>に</w:t>
      </w:r>
      <w:r w:rsidR="0077220F">
        <w:rPr>
          <w:rFonts w:hint="eastAsia"/>
        </w:rPr>
        <w:t>は</w:t>
      </w:r>
      <w:r w:rsidR="0008698B">
        <w:rPr>
          <w:rFonts w:hint="eastAsia"/>
        </w:rPr>
        <w:t>、</w:t>
      </w:r>
      <w:r w:rsidR="0077220F">
        <w:rPr>
          <w:rFonts w:hint="eastAsia"/>
        </w:rPr>
        <w:t>当該中期目標期間の業務実績につい</w:t>
      </w:r>
      <w:r w:rsidR="0008698B">
        <w:rPr>
          <w:rFonts w:hint="eastAsia"/>
        </w:rPr>
        <w:t>て</w:t>
      </w:r>
      <w:r w:rsidR="0077220F">
        <w:rPr>
          <w:rFonts w:hint="eastAsia"/>
        </w:rPr>
        <w:t>報告書を提出する。</w:t>
      </w:r>
    </w:p>
    <w:p w14:paraId="2364B5CB" w14:textId="77777777" w:rsidR="0008698B" w:rsidRPr="0008698B" w:rsidRDefault="0008698B" w:rsidP="0077220F">
      <w:pPr>
        <w:ind w:leftChars="400" w:left="840" w:firstLineChars="67" w:firstLine="141"/>
      </w:pPr>
      <w:r>
        <w:rPr>
          <w:rFonts w:hint="eastAsia"/>
        </w:rPr>
        <w:t>報告書の様式は、各事業年度に係る</w:t>
      </w:r>
      <w:r w:rsidR="002F6FF8">
        <w:rPr>
          <w:rFonts w:hint="eastAsia"/>
        </w:rPr>
        <w:t>ものは別表１を、中期目標期間に係るもの</w:t>
      </w:r>
      <w:r>
        <w:rPr>
          <w:rFonts w:hint="eastAsia"/>
        </w:rPr>
        <w:t>は別表２を標準とする。</w:t>
      </w:r>
    </w:p>
    <w:p w14:paraId="2364B5CC" w14:textId="77777777" w:rsidR="009C4204" w:rsidRPr="006F052D" w:rsidRDefault="009C4204" w:rsidP="009C4204">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w:t>
      </w:r>
      <w:r w:rsidR="00E61AD3" w:rsidRPr="006F052D">
        <w:rPr>
          <w:rFonts w:asciiTheme="majorEastAsia" w:eastAsiaTheme="majorEastAsia" w:hAnsiTheme="majorEastAsia" w:hint="eastAsia"/>
        </w:rPr>
        <w:t>２</w:t>
      </w:r>
      <w:r w:rsidRPr="006F052D">
        <w:rPr>
          <w:rFonts w:asciiTheme="majorEastAsia" w:eastAsiaTheme="majorEastAsia" w:hAnsiTheme="majorEastAsia" w:hint="eastAsia"/>
        </w:rPr>
        <w:t xml:space="preserve">）評価の実施 </w:t>
      </w:r>
    </w:p>
    <w:p w14:paraId="2364B5CD" w14:textId="77777777" w:rsidR="009C4204" w:rsidRPr="006F052D" w:rsidRDefault="009C4204" w:rsidP="009C4204">
      <w:pPr>
        <w:ind w:leftChars="400" w:left="840" w:firstLineChars="67" w:firstLine="141"/>
      </w:pPr>
      <w:r w:rsidRPr="006F052D">
        <w:rPr>
          <w:rFonts w:hint="eastAsia"/>
        </w:rPr>
        <w:t>評価委員</w:t>
      </w:r>
      <w:r w:rsidR="000A2C87" w:rsidRPr="006F052D">
        <w:rPr>
          <w:rFonts w:hint="eastAsia"/>
        </w:rPr>
        <w:t>会は、提出された報告書をもとに、法人からのヒアリング等を踏まえ</w:t>
      </w:r>
      <w:r w:rsidRPr="006F052D">
        <w:rPr>
          <w:rFonts w:hint="eastAsia"/>
        </w:rPr>
        <w:t>業務実績を調査分析し、「</w:t>
      </w:r>
      <w:r w:rsidR="004B3667" w:rsidRPr="006F052D">
        <w:rPr>
          <w:rFonts w:hint="eastAsia"/>
        </w:rPr>
        <w:t>３</w:t>
      </w:r>
      <w:r w:rsidR="00377D82" w:rsidRPr="006F052D">
        <w:rPr>
          <w:rFonts w:hint="eastAsia"/>
        </w:rPr>
        <w:t xml:space="preserve"> </w:t>
      </w:r>
      <w:r w:rsidR="004B3667" w:rsidRPr="006F052D">
        <w:rPr>
          <w:rFonts w:hint="eastAsia"/>
        </w:rPr>
        <w:t>評価</w:t>
      </w:r>
      <w:r w:rsidR="004D6767" w:rsidRPr="006F052D">
        <w:rPr>
          <w:rFonts w:hint="eastAsia"/>
        </w:rPr>
        <w:t>の</w:t>
      </w:r>
      <w:r w:rsidR="004B3667" w:rsidRPr="006F052D">
        <w:rPr>
          <w:rFonts w:hint="eastAsia"/>
        </w:rPr>
        <w:t>方法」に基づき総合的</w:t>
      </w:r>
      <w:r w:rsidR="00A31F58" w:rsidRPr="006F052D">
        <w:rPr>
          <w:rFonts w:hint="eastAsia"/>
        </w:rPr>
        <w:t>な</w:t>
      </w:r>
      <w:r w:rsidR="004B3667" w:rsidRPr="006F052D">
        <w:rPr>
          <w:rFonts w:hint="eastAsia"/>
        </w:rPr>
        <w:t>評価</w:t>
      </w:r>
      <w:r w:rsidRPr="006F052D">
        <w:rPr>
          <w:rFonts w:hint="eastAsia"/>
        </w:rPr>
        <w:t>を行う。評価結果は、知事が９月定例府議会に報告できるように決定する。</w:t>
      </w:r>
      <w:r w:rsidRPr="006F052D">
        <w:rPr>
          <w:rFonts w:hint="eastAsia"/>
        </w:rPr>
        <w:t xml:space="preserve"> </w:t>
      </w:r>
    </w:p>
    <w:p w14:paraId="2364B5CE" w14:textId="77777777" w:rsidR="009C4204" w:rsidRPr="006F052D" w:rsidRDefault="009C4204" w:rsidP="009C4204">
      <w:pPr>
        <w:ind w:firstLineChars="167" w:firstLine="351"/>
        <w:rPr>
          <w:rFonts w:asciiTheme="majorEastAsia" w:eastAsiaTheme="majorEastAsia" w:hAnsiTheme="majorEastAsia"/>
        </w:rPr>
      </w:pPr>
      <w:r w:rsidRPr="006F052D">
        <w:rPr>
          <w:rFonts w:asciiTheme="majorEastAsia" w:eastAsiaTheme="majorEastAsia" w:hAnsiTheme="majorEastAsia" w:hint="eastAsia"/>
        </w:rPr>
        <w:t>（</w:t>
      </w:r>
      <w:r w:rsidR="00E61AD3" w:rsidRPr="006F052D">
        <w:rPr>
          <w:rFonts w:asciiTheme="majorEastAsia" w:eastAsiaTheme="majorEastAsia" w:hAnsiTheme="majorEastAsia" w:hint="eastAsia"/>
        </w:rPr>
        <w:t>３</w:t>
      </w:r>
      <w:r w:rsidRPr="006F052D">
        <w:rPr>
          <w:rFonts w:asciiTheme="majorEastAsia" w:eastAsiaTheme="majorEastAsia" w:hAnsiTheme="majorEastAsia" w:hint="eastAsia"/>
        </w:rPr>
        <w:t xml:space="preserve">）意見申立て機会の付与 </w:t>
      </w:r>
    </w:p>
    <w:p w14:paraId="2364B5CF" w14:textId="77777777" w:rsidR="009C4204" w:rsidRPr="006F052D" w:rsidRDefault="009C4204" w:rsidP="009C4204">
      <w:pPr>
        <w:ind w:leftChars="400" w:left="840" w:firstLineChars="67" w:firstLine="141"/>
      </w:pPr>
      <w:r w:rsidRPr="006F052D">
        <w:rPr>
          <w:rFonts w:hint="eastAsia"/>
        </w:rPr>
        <w:t>評価委員会</w:t>
      </w:r>
      <w:r w:rsidR="0013320B" w:rsidRPr="006F052D">
        <w:rPr>
          <w:rFonts w:hint="eastAsia"/>
        </w:rPr>
        <w:t>は、評価の透明性・正確性を確保するため、評価結果の決定に先立ち</w:t>
      </w:r>
      <w:r w:rsidRPr="006F052D">
        <w:rPr>
          <w:rFonts w:hint="eastAsia"/>
        </w:rPr>
        <w:t>法人に評価結果（案）を示し、意見申し立ての機会を付与する。</w:t>
      </w:r>
    </w:p>
    <w:p w14:paraId="2364B5D0" w14:textId="77777777" w:rsidR="00F1601B" w:rsidRPr="006F052D" w:rsidRDefault="00F1601B" w:rsidP="00F1601B">
      <w:pPr>
        <w:ind w:firstLineChars="67" w:firstLine="141"/>
      </w:pPr>
    </w:p>
    <w:p w14:paraId="2364B5D1" w14:textId="77777777" w:rsidR="00F1601B" w:rsidRPr="006F052D" w:rsidRDefault="00522ACC" w:rsidP="00F1601B">
      <w:pPr>
        <w:ind w:firstLineChars="67" w:firstLine="141"/>
        <w:rPr>
          <w:rFonts w:asciiTheme="majorEastAsia" w:eastAsiaTheme="majorEastAsia" w:hAnsiTheme="majorEastAsia"/>
        </w:rPr>
      </w:pPr>
      <w:r w:rsidRPr="006F052D">
        <w:rPr>
          <w:rFonts w:hint="eastAsia"/>
        </w:rPr>
        <w:t xml:space="preserve">　</w:t>
      </w:r>
      <w:r w:rsidR="000A2C87" w:rsidRPr="006F052D">
        <w:rPr>
          <w:rFonts w:asciiTheme="majorEastAsia" w:eastAsiaTheme="majorEastAsia" w:hAnsiTheme="majorEastAsia" w:hint="eastAsia"/>
        </w:rPr>
        <w:t>３</w:t>
      </w:r>
      <w:r w:rsidR="00377D82" w:rsidRPr="006F052D">
        <w:rPr>
          <w:rFonts w:asciiTheme="majorEastAsia" w:eastAsiaTheme="majorEastAsia" w:hAnsiTheme="majorEastAsia" w:hint="eastAsia"/>
        </w:rPr>
        <w:t xml:space="preserve"> </w:t>
      </w:r>
      <w:r w:rsidR="00F1601B" w:rsidRPr="006F052D">
        <w:rPr>
          <w:rFonts w:asciiTheme="majorEastAsia" w:eastAsiaTheme="majorEastAsia" w:hAnsiTheme="majorEastAsia" w:hint="eastAsia"/>
        </w:rPr>
        <w:t>評価</w:t>
      </w:r>
      <w:r w:rsidR="00CD34A5" w:rsidRPr="006F052D">
        <w:rPr>
          <w:rFonts w:asciiTheme="majorEastAsia" w:eastAsiaTheme="majorEastAsia" w:hAnsiTheme="majorEastAsia" w:hint="eastAsia"/>
        </w:rPr>
        <w:t>の</w:t>
      </w:r>
      <w:r w:rsidR="00F1601B" w:rsidRPr="006F052D">
        <w:rPr>
          <w:rFonts w:asciiTheme="majorEastAsia" w:eastAsiaTheme="majorEastAsia" w:hAnsiTheme="majorEastAsia" w:hint="eastAsia"/>
        </w:rPr>
        <w:t xml:space="preserve">方法 </w:t>
      </w:r>
    </w:p>
    <w:p w14:paraId="2364B5D2" w14:textId="77777777" w:rsidR="00F1601B" w:rsidRPr="006F052D" w:rsidRDefault="00F1601B" w:rsidP="00522ACC">
      <w:pPr>
        <w:ind w:leftChars="300" w:left="630" w:firstLineChars="67" w:firstLine="141"/>
      </w:pPr>
      <w:r w:rsidRPr="006F052D">
        <w:rPr>
          <w:rFonts w:hint="eastAsia"/>
        </w:rPr>
        <w:t>評価は、各事業年度終了後に「年度評価」、中期目標期間終了後に「中期目標期間評価」を実施するものとし、それぞれの評価は、「項目別評価」と「全体評価」により行う。</w:t>
      </w:r>
    </w:p>
    <w:p w14:paraId="2364B5D3" w14:textId="77777777" w:rsidR="00F1601B" w:rsidRPr="006F052D" w:rsidRDefault="00F1601B" w:rsidP="00F1601B">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（１）</w:t>
      </w:r>
      <w:r w:rsidR="00A05FC5" w:rsidRPr="006F052D">
        <w:rPr>
          <w:rFonts w:asciiTheme="majorEastAsia" w:eastAsiaTheme="majorEastAsia" w:hAnsiTheme="majorEastAsia" w:hint="eastAsia"/>
        </w:rPr>
        <w:t>事業</w:t>
      </w:r>
      <w:r w:rsidRPr="006F052D">
        <w:rPr>
          <w:rFonts w:asciiTheme="majorEastAsia" w:eastAsiaTheme="majorEastAsia" w:hAnsiTheme="majorEastAsia" w:hint="eastAsia"/>
        </w:rPr>
        <w:t>年度評価</w:t>
      </w:r>
    </w:p>
    <w:p w14:paraId="2364B5D4" w14:textId="77777777" w:rsidR="00F1601B" w:rsidRPr="006F052D" w:rsidRDefault="00F1601B" w:rsidP="006E1DBD">
      <w:pPr>
        <w:ind w:leftChars="67" w:left="771" w:hangingChars="300" w:hanging="630"/>
      </w:pPr>
      <w:r w:rsidRPr="006F052D">
        <w:rPr>
          <w:rFonts w:hint="eastAsia"/>
        </w:rPr>
        <w:t xml:space="preserve">　　　</w:t>
      </w:r>
      <w:r w:rsidR="006E1DBD" w:rsidRPr="006F052D">
        <w:rPr>
          <w:rFonts w:hint="eastAsia"/>
        </w:rPr>
        <w:t xml:space="preserve">　</w:t>
      </w:r>
      <w:r w:rsidRPr="006F052D">
        <w:rPr>
          <w:rFonts w:hint="eastAsia"/>
        </w:rPr>
        <w:t>中期計画及びそれに基づく年度計画に記載されている小項目、大項目及び全体について評価を行う。</w:t>
      </w:r>
    </w:p>
    <w:p w14:paraId="2364B5D5" w14:textId="77777777" w:rsidR="00083846" w:rsidRPr="006F052D" w:rsidRDefault="00083846" w:rsidP="00522ACC">
      <w:pPr>
        <w:ind w:leftChars="67" w:left="561" w:hangingChars="200" w:hanging="420"/>
      </w:pPr>
      <w:r w:rsidRPr="006F052D">
        <w:rPr>
          <w:rFonts w:hint="eastAsia"/>
        </w:rPr>
        <w:t xml:space="preserve">　　　①法人による自己</w:t>
      </w:r>
      <w:r w:rsidR="00C61F37" w:rsidRPr="006F052D">
        <w:rPr>
          <w:rFonts w:hint="eastAsia"/>
        </w:rPr>
        <w:t>評価</w:t>
      </w:r>
      <w:r w:rsidRPr="006F052D">
        <w:rPr>
          <w:rFonts w:hint="eastAsia"/>
        </w:rPr>
        <w:t>・</w:t>
      </w:r>
      <w:r w:rsidR="004C7676" w:rsidRPr="006F052D">
        <w:rPr>
          <w:rFonts w:hint="eastAsia"/>
        </w:rPr>
        <w:t>自己</w:t>
      </w:r>
      <w:r w:rsidR="00C61F37" w:rsidRPr="006F052D">
        <w:rPr>
          <w:rFonts w:hint="eastAsia"/>
        </w:rPr>
        <w:t>点検</w:t>
      </w:r>
    </w:p>
    <w:p w14:paraId="2364B5D6" w14:textId="77777777" w:rsidR="00083846" w:rsidRPr="006F052D" w:rsidRDefault="00083846" w:rsidP="00713929">
      <w:pPr>
        <w:ind w:leftChars="500" w:left="1050" w:firstLineChars="50" w:firstLine="105"/>
      </w:pPr>
      <w:r w:rsidRPr="006F052D">
        <w:rPr>
          <w:rFonts w:hint="eastAsia"/>
        </w:rPr>
        <w:t>事業の実施状況について、別表</w:t>
      </w:r>
      <w:r w:rsidR="00840973">
        <w:rPr>
          <w:rFonts w:hint="eastAsia"/>
        </w:rPr>
        <w:t>３</w:t>
      </w:r>
      <w:r w:rsidRPr="006F052D">
        <w:rPr>
          <w:rFonts w:hint="eastAsia"/>
        </w:rPr>
        <w:t>に掲げる基準に基づき</w:t>
      </w:r>
      <w:r w:rsidR="00713929" w:rsidRPr="006F052D">
        <w:rPr>
          <w:rFonts w:hint="eastAsia"/>
        </w:rPr>
        <w:t>法人が</w:t>
      </w:r>
      <w:r w:rsidR="00576E4B">
        <w:rPr>
          <w:rFonts w:hint="eastAsia"/>
        </w:rPr>
        <w:t>自己評価・自己点検を行</w:t>
      </w:r>
      <w:r w:rsidR="000125C9">
        <w:rPr>
          <w:rFonts w:hint="eastAsia"/>
        </w:rPr>
        <w:t>う</w:t>
      </w:r>
      <w:r w:rsidR="00576E4B" w:rsidRPr="00303AB6">
        <w:rPr>
          <w:rFonts w:hint="eastAsia"/>
        </w:rPr>
        <w:t>。</w:t>
      </w:r>
    </w:p>
    <w:p w14:paraId="2364B5D7" w14:textId="77777777" w:rsidR="00F1601B" w:rsidRPr="006F052D" w:rsidRDefault="00083846" w:rsidP="00083846">
      <w:pPr>
        <w:ind w:leftChars="67" w:left="561" w:hangingChars="200" w:hanging="420"/>
      </w:pPr>
      <w:r w:rsidRPr="006F052D">
        <w:rPr>
          <w:rFonts w:hint="eastAsia"/>
        </w:rPr>
        <w:t xml:space="preserve">　　　②</w:t>
      </w:r>
      <w:r w:rsidR="00F1601B" w:rsidRPr="006F052D">
        <w:rPr>
          <w:rFonts w:hint="eastAsia"/>
        </w:rPr>
        <w:t>項目別評価（小項目評価）</w:t>
      </w:r>
    </w:p>
    <w:p w14:paraId="2364B5D8" w14:textId="77777777" w:rsidR="00F1601B" w:rsidRPr="006F052D" w:rsidRDefault="00686EBF" w:rsidP="00686EBF">
      <w:pPr>
        <w:ind w:leftChars="139" w:left="989" w:hangingChars="332" w:hanging="697"/>
      </w:pPr>
      <w:r w:rsidRPr="006F052D">
        <w:rPr>
          <w:rFonts w:hint="eastAsia"/>
        </w:rPr>
        <w:t xml:space="preserve">　　　　評価委員会</w:t>
      </w:r>
      <w:r w:rsidR="00713929" w:rsidRPr="006F052D">
        <w:rPr>
          <w:rFonts w:hint="eastAsia"/>
        </w:rPr>
        <w:t>において</w:t>
      </w:r>
      <w:r w:rsidRPr="006F052D">
        <w:rPr>
          <w:rFonts w:hint="eastAsia"/>
        </w:rPr>
        <w:t>、法人が行った自己評価・自己点検につい</w:t>
      </w:r>
      <w:r w:rsidR="001129CD" w:rsidRPr="006F052D">
        <w:rPr>
          <w:rFonts w:hint="eastAsia"/>
        </w:rPr>
        <w:t>て</w:t>
      </w:r>
      <w:r w:rsidRPr="006F052D">
        <w:rPr>
          <w:rFonts w:hint="eastAsia"/>
        </w:rPr>
        <w:t>検証</w:t>
      </w:r>
      <w:r w:rsidR="00685F76">
        <w:rPr>
          <w:rFonts w:hint="eastAsia"/>
        </w:rPr>
        <w:t>、</w:t>
      </w:r>
      <w:r w:rsidRPr="006F052D">
        <w:rPr>
          <w:rFonts w:hint="eastAsia"/>
        </w:rPr>
        <w:t>評価または進捗状況の確認を行い、別表</w:t>
      </w:r>
      <w:r w:rsidR="00840973">
        <w:rPr>
          <w:rFonts w:hint="eastAsia"/>
        </w:rPr>
        <w:t>４</w:t>
      </w:r>
      <w:r w:rsidRPr="006F052D">
        <w:rPr>
          <w:rFonts w:hint="eastAsia"/>
        </w:rPr>
        <w:t>に掲げる基準に基づき評価を行う。</w:t>
      </w:r>
      <w:r w:rsidR="00F1601B" w:rsidRPr="006F052D">
        <w:rPr>
          <w:rFonts w:hint="eastAsia"/>
        </w:rPr>
        <w:t xml:space="preserve"> </w:t>
      </w:r>
    </w:p>
    <w:p w14:paraId="2364B5D9" w14:textId="77777777" w:rsidR="00F1601B" w:rsidRPr="006F052D" w:rsidRDefault="00F1601B" w:rsidP="00F1601B">
      <w:pPr>
        <w:ind w:firstLineChars="67" w:firstLine="141"/>
      </w:pPr>
      <w:r w:rsidRPr="006F052D">
        <w:rPr>
          <w:rFonts w:hint="eastAsia"/>
        </w:rPr>
        <w:t xml:space="preserve">　　</w:t>
      </w:r>
      <w:r w:rsidR="00083846" w:rsidRPr="006F052D">
        <w:rPr>
          <w:rFonts w:hint="eastAsia"/>
        </w:rPr>
        <w:t xml:space="preserve">　③</w:t>
      </w:r>
      <w:r w:rsidRPr="006F052D">
        <w:rPr>
          <w:rFonts w:hint="eastAsia"/>
        </w:rPr>
        <w:t>項目別評価（大項目評価）</w:t>
      </w:r>
      <w:r w:rsidRPr="006F052D">
        <w:rPr>
          <w:rFonts w:hint="eastAsia"/>
        </w:rPr>
        <w:t xml:space="preserve"> </w:t>
      </w:r>
    </w:p>
    <w:p w14:paraId="2364B5DA" w14:textId="77777777" w:rsidR="00F1601B" w:rsidRPr="006F052D" w:rsidRDefault="007C4869" w:rsidP="00083846">
      <w:pPr>
        <w:ind w:leftChars="505" w:left="1060" w:firstLineChars="67" w:firstLine="141"/>
      </w:pPr>
      <w:r w:rsidRPr="006F052D">
        <w:rPr>
          <w:rFonts w:hint="eastAsia"/>
        </w:rPr>
        <w:t>評価委員会</w:t>
      </w:r>
      <w:r w:rsidR="008B3A41" w:rsidRPr="006F052D">
        <w:rPr>
          <w:rFonts w:hint="eastAsia"/>
        </w:rPr>
        <w:t>において</w:t>
      </w:r>
      <w:r w:rsidR="00F1601B" w:rsidRPr="006F052D">
        <w:rPr>
          <w:rFonts w:hint="eastAsia"/>
        </w:rPr>
        <w:t>、小項目評価の結果及び特記事項の記載を</w:t>
      </w:r>
      <w:r w:rsidR="006D7E3A" w:rsidRPr="006F052D">
        <w:rPr>
          <w:rFonts w:hint="eastAsia"/>
        </w:rPr>
        <w:t>踏まえ</w:t>
      </w:r>
      <w:r w:rsidR="00F1601B" w:rsidRPr="006F052D">
        <w:rPr>
          <w:rFonts w:hint="eastAsia"/>
        </w:rPr>
        <w:t>、別表</w:t>
      </w:r>
      <w:r w:rsidR="00840973">
        <w:rPr>
          <w:rFonts w:hint="eastAsia"/>
        </w:rPr>
        <w:t>５</w:t>
      </w:r>
      <w:r w:rsidR="00F1601B" w:rsidRPr="006F052D">
        <w:rPr>
          <w:rFonts w:hint="eastAsia"/>
        </w:rPr>
        <w:t>に掲げる基準に基づき</w:t>
      </w:r>
      <w:r w:rsidR="005C71F4" w:rsidRPr="006F052D">
        <w:rPr>
          <w:rFonts w:hint="eastAsia"/>
        </w:rPr>
        <w:t>評価を</w:t>
      </w:r>
      <w:r w:rsidR="00F1601B" w:rsidRPr="006F052D">
        <w:rPr>
          <w:rFonts w:hint="eastAsia"/>
        </w:rPr>
        <w:t>行う。</w:t>
      </w:r>
      <w:r w:rsidR="00F1601B" w:rsidRPr="006F052D">
        <w:rPr>
          <w:rFonts w:hint="eastAsia"/>
        </w:rPr>
        <w:t xml:space="preserve"> </w:t>
      </w:r>
    </w:p>
    <w:p w14:paraId="2364B5DB" w14:textId="77777777" w:rsidR="00F1601B" w:rsidRPr="006F052D" w:rsidRDefault="006E1DBD" w:rsidP="00083846">
      <w:pPr>
        <w:ind w:firstLineChars="367" w:firstLine="771"/>
      </w:pPr>
      <w:r w:rsidRPr="006F052D">
        <w:rPr>
          <w:rFonts w:hint="eastAsia"/>
        </w:rPr>
        <w:t>④</w:t>
      </w:r>
      <w:r w:rsidR="00F1601B" w:rsidRPr="006F052D">
        <w:rPr>
          <w:rFonts w:hint="eastAsia"/>
        </w:rPr>
        <w:t>全体評価</w:t>
      </w:r>
      <w:r w:rsidR="00F1601B" w:rsidRPr="006F052D">
        <w:rPr>
          <w:rFonts w:hint="eastAsia"/>
        </w:rPr>
        <w:t xml:space="preserve"> </w:t>
      </w:r>
    </w:p>
    <w:p w14:paraId="2364B5DC" w14:textId="77777777" w:rsidR="00F1601B" w:rsidRPr="006F052D" w:rsidRDefault="00FB5BE9" w:rsidP="00083846">
      <w:pPr>
        <w:ind w:leftChars="500" w:left="1050" w:firstLineChars="67" w:firstLine="141"/>
      </w:pPr>
      <w:r w:rsidRPr="006F052D">
        <w:rPr>
          <w:rFonts w:hint="eastAsia"/>
        </w:rPr>
        <w:t>評価委員会において、</w:t>
      </w:r>
      <w:r w:rsidR="00F1601B" w:rsidRPr="006F052D">
        <w:rPr>
          <w:rFonts w:hint="eastAsia"/>
        </w:rPr>
        <w:t>項目別評価の結果を踏まえ、</w:t>
      </w:r>
      <w:r w:rsidR="00157578" w:rsidRPr="006F052D">
        <w:rPr>
          <w:rFonts w:hint="eastAsia"/>
        </w:rPr>
        <w:t>当該事業年度における</w:t>
      </w:r>
      <w:r w:rsidR="00F1601B" w:rsidRPr="006F052D">
        <w:rPr>
          <w:rFonts w:hint="eastAsia"/>
        </w:rPr>
        <w:t>中期計画の進捗状況全体について</w:t>
      </w:r>
      <w:r w:rsidR="00C5476D" w:rsidRPr="006F052D">
        <w:rPr>
          <w:rFonts w:hint="eastAsia"/>
        </w:rPr>
        <w:t>、</w:t>
      </w:r>
      <w:r w:rsidR="00F1601B" w:rsidRPr="006F052D">
        <w:rPr>
          <w:rFonts w:hint="eastAsia"/>
        </w:rPr>
        <w:t>記述式によ</w:t>
      </w:r>
      <w:r w:rsidR="00A40696" w:rsidRPr="006F052D">
        <w:rPr>
          <w:rFonts w:hint="eastAsia"/>
        </w:rPr>
        <w:t>る</w:t>
      </w:r>
      <w:r w:rsidR="00F1601B" w:rsidRPr="006F052D">
        <w:rPr>
          <w:rFonts w:hint="eastAsia"/>
        </w:rPr>
        <w:t>総合的な評価を行う。</w:t>
      </w:r>
    </w:p>
    <w:p w14:paraId="2364B5DD" w14:textId="77777777" w:rsidR="00F1601B" w:rsidRPr="006F052D" w:rsidRDefault="00F1601B" w:rsidP="00F1601B">
      <w:pPr>
        <w:ind w:firstLineChars="67" w:firstLine="141"/>
        <w:rPr>
          <w:rFonts w:asciiTheme="majorEastAsia" w:eastAsiaTheme="majorEastAsia" w:hAnsiTheme="majorEastAsia"/>
        </w:rPr>
      </w:pPr>
      <w:r w:rsidRPr="006F052D">
        <w:lastRenderedPageBreak/>
        <w:t xml:space="preserve"> </w:t>
      </w:r>
      <w:r w:rsidR="00625138" w:rsidRPr="006F052D">
        <w:rPr>
          <w:rFonts w:hint="eastAsia"/>
        </w:rPr>
        <w:t xml:space="preserve">　</w:t>
      </w:r>
      <w:r w:rsidRPr="006F052D">
        <w:rPr>
          <w:rFonts w:asciiTheme="majorEastAsia" w:eastAsiaTheme="majorEastAsia" w:hAnsiTheme="majorEastAsia" w:hint="eastAsia"/>
        </w:rPr>
        <w:t xml:space="preserve">（２）中期目標期間評価 </w:t>
      </w:r>
    </w:p>
    <w:p w14:paraId="2364B5DE" w14:textId="77777777" w:rsidR="00F1601B" w:rsidRPr="006F052D" w:rsidRDefault="00F1601B" w:rsidP="00083846">
      <w:pPr>
        <w:ind w:firstLineChars="467" w:firstLine="981"/>
      </w:pPr>
      <w:r w:rsidRPr="006F052D">
        <w:rPr>
          <w:rFonts w:hint="eastAsia"/>
        </w:rPr>
        <w:t>中期目標に記載されている大項目及び全体について評価を行う。</w:t>
      </w:r>
      <w:r w:rsidRPr="006F052D">
        <w:rPr>
          <w:rFonts w:hint="eastAsia"/>
        </w:rPr>
        <w:t xml:space="preserve"> </w:t>
      </w:r>
    </w:p>
    <w:p w14:paraId="2364B5DF" w14:textId="77777777" w:rsidR="00F1601B" w:rsidRPr="006F052D" w:rsidRDefault="00F1601B" w:rsidP="00083846">
      <w:pPr>
        <w:ind w:firstLineChars="367" w:firstLine="771"/>
      </w:pPr>
      <w:r w:rsidRPr="006F052D">
        <w:rPr>
          <w:rFonts w:hint="eastAsia"/>
        </w:rPr>
        <w:t>①項目別評価（大項目評価）</w:t>
      </w:r>
      <w:r w:rsidRPr="006F052D">
        <w:rPr>
          <w:rFonts w:hint="eastAsia"/>
        </w:rPr>
        <w:t xml:space="preserve"> </w:t>
      </w:r>
    </w:p>
    <w:p w14:paraId="2364B5E0" w14:textId="77777777" w:rsidR="00F1601B" w:rsidRPr="006F052D" w:rsidRDefault="007B6DA6" w:rsidP="00083846">
      <w:pPr>
        <w:ind w:leftChars="500" w:left="1050" w:firstLineChars="67" w:firstLine="141"/>
      </w:pPr>
      <w:r w:rsidRPr="006F052D">
        <w:rPr>
          <w:rFonts w:hint="eastAsia"/>
        </w:rPr>
        <w:t>評価委員会は、</w:t>
      </w:r>
      <w:r w:rsidR="00B342C5" w:rsidRPr="006F052D">
        <w:rPr>
          <w:rFonts w:hint="eastAsia"/>
        </w:rPr>
        <w:t>各事業年度</w:t>
      </w:r>
      <w:r w:rsidR="00F1601B" w:rsidRPr="006F052D">
        <w:rPr>
          <w:rFonts w:hint="eastAsia"/>
        </w:rPr>
        <w:t>評価</w:t>
      </w:r>
      <w:r w:rsidR="00B342C5" w:rsidRPr="006F052D">
        <w:rPr>
          <w:rFonts w:hint="eastAsia"/>
        </w:rPr>
        <w:t>の</w:t>
      </w:r>
      <w:r w:rsidR="00F1601B" w:rsidRPr="006F052D">
        <w:rPr>
          <w:rFonts w:hint="eastAsia"/>
        </w:rPr>
        <w:t>結果</w:t>
      </w:r>
      <w:r w:rsidR="00D903CE" w:rsidRPr="006F052D">
        <w:rPr>
          <w:rFonts w:hint="eastAsia"/>
        </w:rPr>
        <w:t>を踏まえ</w:t>
      </w:r>
      <w:r w:rsidR="000A4C8C">
        <w:rPr>
          <w:rFonts w:hint="eastAsia"/>
        </w:rPr>
        <w:t>、</w:t>
      </w:r>
      <w:r w:rsidR="00073B87" w:rsidRPr="006F052D">
        <w:rPr>
          <w:rFonts w:hint="eastAsia"/>
        </w:rPr>
        <w:t>中期目標の達成状況を調査分析し、別表</w:t>
      </w:r>
      <w:r w:rsidR="00840973">
        <w:rPr>
          <w:rFonts w:hint="eastAsia"/>
        </w:rPr>
        <w:t>６</w:t>
      </w:r>
      <w:r w:rsidR="00F1601B" w:rsidRPr="006F052D">
        <w:rPr>
          <w:rFonts w:hint="eastAsia"/>
        </w:rPr>
        <w:t>に掲げる基準に基づき評価を行う。</w:t>
      </w:r>
      <w:r w:rsidR="00F1601B" w:rsidRPr="006F052D">
        <w:rPr>
          <w:rFonts w:hint="eastAsia"/>
        </w:rPr>
        <w:t xml:space="preserve"> </w:t>
      </w:r>
    </w:p>
    <w:p w14:paraId="2364B5E1" w14:textId="77777777" w:rsidR="00F1601B" w:rsidRPr="006F052D" w:rsidRDefault="006E1DBD" w:rsidP="00F1601B">
      <w:pPr>
        <w:ind w:firstLineChars="67" w:firstLine="141"/>
      </w:pPr>
      <w:r w:rsidRPr="006F052D">
        <w:rPr>
          <w:rFonts w:hint="eastAsia"/>
        </w:rPr>
        <w:t xml:space="preserve">　　　</w:t>
      </w:r>
      <w:r w:rsidR="00F1601B" w:rsidRPr="006F052D">
        <w:rPr>
          <w:rFonts w:hint="eastAsia"/>
        </w:rPr>
        <w:t>②全体評価</w:t>
      </w:r>
      <w:r w:rsidR="00F1601B" w:rsidRPr="006F052D">
        <w:rPr>
          <w:rFonts w:hint="eastAsia"/>
        </w:rPr>
        <w:t xml:space="preserve"> </w:t>
      </w:r>
    </w:p>
    <w:p w14:paraId="2364B5E2" w14:textId="77777777" w:rsidR="00F1601B" w:rsidRPr="006F052D" w:rsidRDefault="007B6DA6" w:rsidP="00B5473F">
      <w:pPr>
        <w:ind w:leftChars="500" w:left="1050" w:firstLineChars="67" w:firstLine="141"/>
      </w:pPr>
      <w:r w:rsidRPr="006F052D">
        <w:rPr>
          <w:rFonts w:hint="eastAsia"/>
        </w:rPr>
        <w:t>評価委員会は、</w:t>
      </w:r>
      <w:r w:rsidR="00F1601B" w:rsidRPr="006F052D">
        <w:rPr>
          <w:rFonts w:hint="eastAsia"/>
        </w:rPr>
        <w:t>項目別評価の結果を踏まえ、当該中期目標期間における業務実績全体について、記述式によ</w:t>
      </w:r>
      <w:r w:rsidR="009A3DA0" w:rsidRPr="006F052D">
        <w:rPr>
          <w:rFonts w:hint="eastAsia"/>
        </w:rPr>
        <w:t>る</w:t>
      </w:r>
      <w:r w:rsidR="00F1601B" w:rsidRPr="006F052D">
        <w:rPr>
          <w:rFonts w:hint="eastAsia"/>
        </w:rPr>
        <w:t>総合的な評価を行う。</w:t>
      </w:r>
      <w:r w:rsidR="00F1601B" w:rsidRPr="006F052D">
        <w:rPr>
          <w:rFonts w:hint="eastAsia"/>
        </w:rPr>
        <w:t xml:space="preserve"> </w:t>
      </w:r>
    </w:p>
    <w:p w14:paraId="2364B5E3" w14:textId="77777777" w:rsidR="00F1601B" w:rsidRPr="006F052D" w:rsidRDefault="00F1601B" w:rsidP="00F1601B">
      <w:pPr>
        <w:ind w:firstLineChars="67" w:firstLine="141"/>
      </w:pPr>
    </w:p>
    <w:p w14:paraId="2364B5E4" w14:textId="77777777" w:rsidR="00F1601B" w:rsidRPr="006F052D" w:rsidRDefault="000A2C87" w:rsidP="006E1DBD">
      <w:pPr>
        <w:ind w:firstLineChars="167" w:firstLine="351"/>
        <w:rPr>
          <w:rFonts w:asciiTheme="majorEastAsia" w:eastAsiaTheme="majorEastAsia" w:hAnsiTheme="majorEastAsia"/>
        </w:rPr>
      </w:pPr>
      <w:r w:rsidRPr="006F052D">
        <w:rPr>
          <w:rFonts w:asciiTheme="majorEastAsia" w:eastAsiaTheme="majorEastAsia" w:hAnsiTheme="majorEastAsia" w:hint="eastAsia"/>
        </w:rPr>
        <w:t>４</w:t>
      </w:r>
      <w:r w:rsidR="00F1601B" w:rsidRPr="006F052D">
        <w:rPr>
          <w:rFonts w:asciiTheme="majorEastAsia" w:eastAsiaTheme="majorEastAsia" w:hAnsiTheme="majorEastAsia" w:hint="eastAsia"/>
        </w:rPr>
        <w:t xml:space="preserve"> 評価結果の活用 </w:t>
      </w:r>
    </w:p>
    <w:p w14:paraId="2364B5E5" w14:textId="77777777" w:rsidR="00F1601B" w:rsidRPr="006F052D" w:rsidRDefault="002B19E7" w:rsidP="002B19E7">
      <w:pPr>
        <w:ind w:firstLineChars="367" w:firstLine="771"/>
      </w:pPr>
      <w:r w:rsidRPr="006F052D">
        <w:rPr>
          <w:rFonts w:hint="eastAsia"/>
        </w:rPr>
        <w:t xml:space="preserve">①　</w:t>
      </w:r>
      <w:r w:rsidR="00A53E2E" w:rsidRPr="006F052D">
        <w:rPr>
          <w:rFonts w:hint="eastAsia"/>
        </w:rPr>
        <w:t>法人は、評価結果を踏まえ</w:t>
      </w:r>
      <w:r w:rsidR="00F1601B" w:rsidRPr="006F052D">
        <w:rPr>
          <w:rFonts w:hint="eastAsia"/>
        </w:rPr>
        <w:t>、組織や業務運営等の改善に取り組む。</w:t>
      </w:r>
      <w:r w:rsidR="00F1601B" w:rsidRPr="006F052D">
        <w:rPr>
          <w:rFonts w:hint="eastAsia"/>
        </w:rPr>
        <w:t xml:space="preserve"> </w:t>
      </w:r>
    </w:p>
    <w:p w14:paraId="2364B5E6" w14:textId="77777777" w:rsidR="00F1601B" w:rsidRPr="006F052D" w:rsidRDefault="002B19E7" w:rsidP="002B19E7">
      <w:pPr>
        <w:ind w:leftChars="367" w:left="981" w:hangingChars="100" w:hanging="210"/>
      </w:pPr>
      <w:r w:rsidRPr="006F052D">
        <w:rPr>
          <w:rFonts w:hint="eastAsia"/>
        </w:rPr>
        <w:t xml:space="preserve">②　</w:t>
      </w:r>
      <w:r w:rsidR="00014F4F">
        <w:rPr>
          <w:rFonts w:hint="eastAsia"/>
        </w:rPr>
        <w:t>知事は、</w:t>
      </w:r>
      <w:r w:rsidR="00F1601B" w:rsidRPr="006F052D">
        <w:rPr>
          <w:rFonts w:hint="eastAsia"/>
        </w:rPr>
        <w:t>法人の業務継続の必要性及び組織のあり方等に関する検討、次期中期目標</w:t>
      </w:r>
      <w:r w:rsidR="00014F4F">
        <w:rPr>
          <w:rFonts w:hint="eastAsia"/>
        </w:rPr>
        <w:t>の策定</w:t>
      </w:r>
      <w:r w:rsidR="00F1601B" w:rsidRPr="006F052D">
        <w:rPr>
          <w:rFonts w:hint="eastAsia"/>
        </w:rPr>
        <w:t>及</w:t>
      </w:r>
      <w:r w:rsidR="00014F4F">
        <w:rPr>
          <w:rFonts w:hint="eastAsia"/>
        </w:rPr>
        <w:t>び次期中期計画の認可を行う際に</w:t>
      </w:r>
      <w:r w:rsidR="002D19B0">
        <w:rPr>
          <w:rFonts w:hint="eastAsia"/>
        </w:rPr>
        <w:t>は</w:t>
      </w:r>
      <w:r w:rsidR="00014F4F">
        <w:rPr>
          <w:rFonts w:hint="eastAsia"/>
        </w:rPr>
        <w:t>、</w:t>
      </w:r>
      <w:r w:rsidR="00FB4C36">
        <w:rPr>
          <w:rFonts w:hint="eastAsia"/>
        </w:rPr>
        <w:t>当該中期目標期間の</w:t>
      </w:r>
      <w:r w:rsidR="006719A4">
        <w:rPr>
          <w:rFonts w:hint="eastAsia"/>
        </w:rPr>
        <w:t>評価</w:t>
      </w:r>
      <w:r w:rsidR="00B342C5" w:rsidRPr="006F052D">
        <w:rPr>
          <w:rFonts w:hint="eastAsia"/>
        </w:rPr>
        <w:t>結果</w:t>
      </w:r>
      <w:r w:rsidR="004579B7">
        <w:rPr>
          <w:rFonts w:hint="eastAsia"/>
        </w:rPr>
        <w:t>等</w:t>
      </w:r>
      <w:r w:rsidR="00F1601B" w:rsidRPr="006F052D">
        <w:rPr>
          <w:rFonts w:hint="eastAsia"/>
        </w:rPr>
        <w:t>を活用する。</w:t>
      </w:r>
      <w:r w:rsidR="00F1601B" w:rsidRPr="006F052D">
        <w:rPr>
          <w:rFonts w:hint="eastAsia"/>
        </w:rPr>
        <w:t xml:space="preserve"> </w:t>
      </w:r>
    </w:p>
    <w:p w14:paraId="2364B5E7" w14:textId="77777777" w:rsidR="00F1601B" w:rsidRPr="006F052D" w:rsidRDefault="002B19E7" w:rsidP="002B19E7">
      <w:pPr>
        <w:ind w:leftChars="367" w:left="981" w:hangingChars="100" w:hanging="210"/>
      </w:pPr>
      <w:r w:rsidRPr="006F052D">
        <w:rPr>
          <w:rFonts w:hint="eastAsia"/>
        </w:rPr>
        <w:t xml:space="preserve">③　</w:t>
      </w:r>
      <w:r w:rsidR="00C11276">
        <w:rPr>
          <w:rFonts w:hint="eastAsia"/>
        </w:rPr>
        <w:t>評価委員会は、</w:t>
      </w:r>
      <w:r w:rsidR="00F1601B" w:rsidRPr="006F052D">
        <w:rPr>
          <w:rFonts w:hint="eastAsia"/>
        </w:rPr>
        <w:t>次期中期目標</w:t>
      </w:r>
      <w:r w:rsidR="00C11276" w:rsidRPr="006F052D">
        <w:rPr>
          <w:rFonts w:hint="eastAsia"/>
        </w:rPr>
        <w:t>の</w:t>
      </w:r>
      <w:r w:rsidR="00C11276">
        <w:rPr>
          <w:rFonts w:hint="eastAsia"/>
        </w:rPr>
        <w:t>策定</w:t>
      </w:r>
      <w:r w:rsidR="00F1601B" w:rsidRPr="006F052D">
        <w:rPr>
          <w:rFonts w:hint="eastAsia"/>
        </w:rPr>
        <w:t>及び次期中期計画</w:t>
      </w:r>
      <w:r w:rsidR="00C11276">
        <w:rPr>
          <w:rFonts w:hint="eastAsia"/>
        </w:rPr>
        <w:t>の作成に関して</w:t>
      </w:r>
      <w:r w:rsidR="00F1601B" w:rsidRPr="006F052D">
        <w:rPr>
          <w:rFonts w:hint="eastAsia"/>
        </w:rPr>
        <w:t>意見を述べる際に</w:t>
      </w:r>
      <w:r w:rsidR="00385C86">
        <w:rPr>
          <w:rFonts w:hint="eastAsia"/>
        </w:rPr>
        <w:t>は</w:t>
      </w:r>
      <w:r w:rsidR="00C11276">
        <w:rPr>
          <w:rFonts w:hint="eastAsia"/>
        </w:rPr>
        <w:t>、</w:t>
      </w:r>
      <w:r w:rsidR="00F33463">
        <w:rPr>
          <w:rFonts w:hint="eastAsia"/>
        </w:rPr>
        <w:t>当該中期目標期間の</w:t>
      </w:r>
      <w:r w:rsidR="00C11276">
        <w:rPr>
          <w:rFonts w:hint="eastAsia"/>
        </w:rPr>
        <w:t>評価</w:t>
      </w:r>
      <w:r w:rsidR="00B342C5" w:rsidRPr="006F052D">
        <w:rPr>
          <w:rFonts w:hint="eastAsia"/>
        </w:rPr>
        <w:t>結果</w:t>
      </w:r>
      <w:r w:rsidR="00B5473F" w:rsidRPr="006F052D">
        <w:rPr>
          <w:rFonts w:hint="eastAsia"/>
        </w:rPr>
        <w:t>等</w:t>
      </w:r>
      <w:r w:rsidR="00F1601B" w:rsidRPr="006F052D">
        <w:rPr>
          <w:rFonts w:hint="eastAsia"/>
        </w:rPr>
        <w:t>を踏まえる。</w:t>
      </w:r>
      <w:r w:rsidR="00F1601B" w:rsidRPr="006F052D">
        <w:rPr>
          <w:rFonts w:hint="eastAsia"/>
        </w:rPr>
        <w:t xml:space="preserve"> </w:t>
      </w:r>
    </w:p>
    <w:p w14:paraId="2364B5E8" w14:textId="77777777" w:rsidR="00073B87" w:rsidRPr="006F052D" w:rsidRDefault="00073B87" w:rsidP="009C4204"/>
    <w:p w14:paraId="2364B5E9" w14:textId="77777777" w:rsidR="00F1601B" w:rsidRPr="006F052D" w:rsidRDefault="002B19E7" w:rsidP="00F1601B">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５</w:t>
      </w:r>
      <w:r w:rsidR="00F1601B" w:rsidRPr="006F052D">
        <w:rPr>
          <w:rFonts w:asciiTheme="majorEastAsia" w:eastAsiaTheme="majorEastAsia" w:hAnsiTheme="majorEastAsia" w:hint="eastAsia"/>
        </w:rPr>
        <w:t xml:space="preserve"> 目標・計画を策定する際の留意点 </w:t>
      </w:r>
    </w:p>
    <w:p w14:paraId="2364B5EA" w14:textId="77777777" w:rsidR="00F1601B" w:rsidRPr="006F052D" w:rsidRDefault="00F1601B" w:rsidP="002B19E7">
      <w:pPr>
        <w:ind w:leftChars="300" w:left="630" w:firstLineChars="67" w:firstLine="141"/>
      </w:pPr>
      <w:r w:rsidRPr="006F052D">
        <w:rPr>
          <w:rFonts w:hint="eastAsia"/>
        </w:rPr>
        <w:t>目標・計画を策定する際、その達成状況を客観的に測定することができるよう、数値目標を設定することを基本とする。数値目標の設定が困難な場合は、達成状況が明らかになるように目標設定を工夫する。</w:t>
      </w:r>
    </w:p>
    <w:p w14:paraId="2364B5EB" w14:textId="77777777" w:rsidR="00073B87" w:rsidRPr="006F052D" w:rsidRDefault="00073B87" w:rsidP="002B19E7">
      <w:pPr>
        <w:ind w:leftChars="300" w:left="630" w:firstLineChars="67" w:firstLine="141"/>
      </w:pPr>
    </w:p>
    <w:p w14:paraId="2364B5EC" w14:textId="77777777" w:rsidR="00F1601B" w:rsidRPr="006F052D" w:rsidRDefault="002B19E7" w:rsidP="002B19E7">
      <w:pPr>
        <w:ind w:firstLineChars="167" w:firstLine="351"/>
        <w:rPr>
          <w:rFonts w:asciiTheme="majorEastAsia" w:eastAsiaTheme="majorEastAsia" w:hAnsiTheme="majorEastAsia"/>
        </w:rPr>
      </w:pPr>
      <w:r w:rsidRPr="006F052D">
        <w:rPr>
          <w:rFonts w:asciiTheme="majorEastAsia" w:eastAsiaTheme="majorEastAsia" w:hAnsiTheme="majorEastAsia" w:hint="eastAsia"/>
        </w:rPr>
        <w:t>６</w:t>
      </w:r>
      <w:r w:rsidR="009F3450" w:rsidRPr="006F052D">
        <w:rPr>
          <w:rFonts w:asciiTheme="majorEastAsia" w:eastAsiaTheme="majorEastAsia" w:hAnsiTheme="majorEastAsia" w:hint="eastAsia"/>
        </w:rPr>
        <w:t xml:space="preserve"> </w:t>
      </w:r>
      <w:r w:rsidR="00F1601B" w:rsidRPr="006F052D">
        <w:rPr>
          <w:rFonts w:asciiTheme="majorEastAsia" w:eastAsiaTheme="majorEastAsia" w:hAnsiTheme="majorEastAsia" w:hint="eastAsia"/>
        </w:rPr>
        <w:t>その他</w:t>
      </w:r>
    </w:p>
    <w:p w14:paraId="2364B5ED" w14:textId="77777777" w:rsidR="00F1601B" w:rsidRPr="006F052D" w:rsidRDefault="00F1601B" w:rsidP="00F1601B">
      <w:pPr>
        <w:ind w:firstLineChars="67" w:firstLine="141"/>
      </w:pPr>
      <w:r w:rsidRPr="006F052D">
        <w:rPr>
          <w:rFonts w:hint="eastAsia"/>
        </w:rPr>
        <w:t xml:space="preserve">　</w:t>
      </w:r>
      <w:r w:rsidR="002B19E7" w:rsidRPr="006F052D">
        <w:rPr>
          <w:rFonts w:hint="eastAsia"/>
        </w:rPr>
        <w:t xml:space="preserve">　</w:t>
      </w:r>
      <w:r w:rsidRPr="006F052D">
        <w:rPr>
          <w:rFonts w:hint="eastAsia"/>
        </w:rPr>
        <w:t xml:space="preserve">　この</w:t>
      </w:r>
      <w:r w:rsidR="00E308AD" w:rsidRPr="006F052D">
        <w:rPr>
          <w:rFonts w:hint="eastAsia"/>
        </w:rPr>
        <w:t>基本</w:t>
      </w:r>
      <w:r w:rsidR="00DC63CE">
        <w:rPr>
          <w:rFonts w:hint="eastAsia"/>
        </w:rPr>
        <w:t>的な考え方</w:t>
      </w:r>
      <w:r w:rsidRPr="006F052D">
        <w:rPr>
          <w:rFonts w:hint="eastAsia"/>
        </w:rPr>
        <w:t>については、制度を取り巻く環境の変化等を踏まえ、必要に応じて見直す。</w:t>
      </w:r>
    </w:p>
    <w:p w14:paraId="2364B5EE" w14:textId="77777777" w:rsidR="00073B87" w:rsidRPr="006F052D" w:rsidRDefault="00073B87" w:rsidP="00F1601B">
      <w:pPr>
        <w:ind w:firstLineChars="67" w:firstLine="141"/>
      </w:pPr>
    </w:p>
    <w:p w14:paraId="2364B5EF" w14:textId="77777777" w:rsidR="00F1601B" w:rsidRPr="006F052D" w:rsidRDefault="002B19E7" w:rsidP="00F1601B">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７</w:t>
      </w:r>
      <w:r w:rsidR="009F3450" w:rsidRPr="006F052D">
        <w:rPr>
          <w:rFonts w:asciiTheme="majorEastAsia" w:eastAsiaTheme="majorEastAsia" w:hAnsiTheme="majorEastAsia" w:hint="eastAsia"/>
        </w:rPr>
        <w:t xml:space="preserve"> </w:t>
      </w:r>
      <w:r w:rsidR="00F1601B" w:rsidRPr="006F052D">
        <w:rPr>
          <w:rFonts w:asciiTheme="majorEastAsia" w:eastAsiaTheme="majorEastAsia" w:hAnsiTheme="majorEastAsia" w:hint="eastAsia"/>
        </w:rPr>
        <w:t>経過措置</w:t>
      </w:r>
    </w:p>
    <w:p w14:paraId="2364B5F0" w14:textId="77777777" w:rsidR="00F1601B" w:rsidRPr="006F052D" w:rsidRDefault="00772758" w:rsidP="00E308AD">
      <w:pPr>
        <w:ind w:leftChars="280" w:left="588" w:firstLineChars="100" w:firstLine="210"/>
      </w:pPr>
      <w:r>
        <w:rPr>
          <w:rFonts w:hint="eastAsia"/>
        </w:rPr>
        <w:t>大阪府地方独立行政法人評価委員会条例（平成２５年４月１日改正）</w:t>
      </w:r>
      <w:r w:rsidR="00C858F5">
        <w:rPr>
          <w:rFonts w:hint="eastAsia"/>
        </w:rPr>
        <w:t>の</w:t>
      </w:r>
      <w:r>
        <w:rPr>
          <w:rFonts w:hint="eastAsia"/>
        </w:rPr>
        <w:t>改正前の規定に基づ</w:t>
      </w:r>
      <w:r w:rsidR="00C858F5">
        <w:rPr>
          <w:rFonts w:hint="eastAsia"/>
        </w:rPr>
        <w:t>き、この基本的な考え方</w:t>
      </w:r>
      <w:r w:rsidR="000524E9">
        <w:rPr>
          <w:rFonts w:hint="eastAsia"/>
        </w:rPr>
        <w:t>の</w:t>
      </w:r>
      <w:r w:rsidR="00C858F5">
        <w:rPr>
          <w:rFonts w:hint="eastAsia"/>
        </w:rPr>
        <w:t>施行の日以前に</w:t>
      </w:r>
      <w:r w:rsidR="00EA6861">
        <w:rPr>
          <w:rFonts w:hint="eastAsia"/>
        </w:rPr>
        <w:t>大阪府地方独立行政法人</w:t>
      </w:r>
      <w:r>
        <w:rPr>
          <w:rFonts w:hint="eastAsia"/>
        </w:rPr>
        <w:t>評価委員会</w:t>
      </w:r>
      <w:r w:rsidR="00D27E61">
        <w:rPr>
          <w:rFonts w:hint="eastAsia"/>
        </w:rPr>
        <w:t>で</w:t>
      </w:r>
      <w:r>
        <w:rPr>
          <w:rFonts w:hint="eastAsia"/>
        </w:rPr>
        <w:t>決定</w:t>
      </w:r>
      <w:r w:rsidR="005D2E0D">
        <w:rPr>
          <w:rFonts w:hint="eastAsia"/>
        </w:rPr>
        <w:t>された</w:t>
      </w:r>
      <w:r>
        <w:rPr>
          <w:rFonts w:hint="eastAsia"/>
        </w:rPr>
        <w:t>年度評価の考え方については、中期目標期間中の評価の統一性を図る観点から、評価を実施する際の基準として</w:t>
      </w:r>
      <w:r w:rsidR="00A76B8D">
        <w:rPr>
          <w:rFonts w:hint="eastAsia"/>
        </w:rPr>
        <w:t>引き続き</w:t>
      </w:r>
      <w:r>
        <w:rPr>
          <w:rFonts w:hint="eastAsia"/>
        </w:rPr>
        <w:t>使用することができる。</w:t>
      </w:r>
    </w:p>
    <w:p w14:paraId="2364B5F1" w14:textId="77777777" w:rsidR="00F1601B" w:rsidRDefault="00F1601B" w:rsidP="00F1601B">
      <w:pPr>
        <w:ind w:firstLineChars="67" w:firstLine="141"/>
      </w:pPr>
    </w:p>
    <w:p w14:paraId="2364B5F2" w14:textId="77777777" w:rsidR="00E549D3" w:rsidRPr="00E549D3" w:rsidRDefault="00E549D3" w:rsidP="00E549D3">
      <w:pPr>
        <w:rPr>
          <w:rFonts w:asciiTheme="majorEastAsia" w:eastAsiaTheme="majorEastAsia" w:hAnsiTheme="majorEastAsia"/>
          <w:szCs w:val="21"/>
        </w:rPr>
      </w:pPr>
      <w:r w:rsidRPr="00E549D3">
        <w:rPr>
          <w:rFonts w:asciiTheme="majorEastAsia" w:eastAsiaTheme="majorEastAsia" w:hAnsiTheme="majorEastAsia" w:hint="eastAsia"/>
          <w:szCs w:val="21"/>
        </w:rPr>
        <w:t>Ⅳ　中期目標期間の終了時の検討を行うに当たっての意見表明について</w:t>
      </w:r>
    </w:p>
    <w:p w14:paraId="2364B5F3" w14:textId="77777777" w:rsidR="00E549D3" w:rsidRDefault="00E549D3" w:rsidP="00E549D3">
      <w:pPr>
        <w:widowControl/>
        <w:jc w:val="left"/>
      </w:pPr>
      <w:r>
        <w:rPr>
          <w:rFonts w:hint="eastAsia"/>
        </w:rPr>
        <w:t xml:space="preserve">　知事が中期目標期間終了時の検討</w:t>
      </w:r>
      <w:r w:rsidR="002A068B">
        <w:rPr>
          <w:rFonts w:hint="eastAsia"/>
        </w:rPr>
        <w:t>を行う</w:t>
      </w:r>
      <w:r w:rsidR="005C5C3C">
        <w:rPr>
          <w:rFonts w:hint="eastAsia"/>
        </w:rPr>
        <w:t>に当たって</w:t>
      </w:r>
      <w:r w:rsidR="001D6BB2">
        <w:rPr>
          <w:rFonts w:hint="eastAsia"/>
        </w:rPr>
        <w:t>、</w:t>
      </w:r>
      <w:r w:rsidR="0009408D">
        <w:rPr>
          <w:rFonts w:hint="eastAsia"/>
        </w:rPr>
        <w:t>評価委員会の意見を聴</w:t>
      </w:r>
      <w:r w:rsidR="00190CE5">
        <w:rPr>
          <w:rFonts w:hint="eastAsia"/>
        </w:rPr>
        <w:t>かなければならないとさ</w:t>
      </w:r>
      <w:r w:rsidR="00DA3C2B">
        <w:rPr>
          <w:rFonts w:hint="eastAsia"/>
        </w:rPr>
        <w:t>れ</w:t>
      </w:r>
      <w:r>
        <w:rPr>
          <w:rFonts w:hint="eastAsia"/>
        </w:rPr>
        <w:t>ているのは、客観性・専門性を有する評価委員会の意見を検討に活かす趣旨である。</w:t>
      </w:r>
    </w:p>
    <w:p w14:paraId="2364B5F4" w14:textId="77777777" w:rsidR="00E549D3" w:rsidRDefault="003B55B6" w:rsidP="00AC1A9F">
      <w:pPr>
        <w:widowControl/>
        <w:ind w:firstLineChars="100" w:firstLine="210"/>
        <w:jc w:val="left"/>
      </w:pPr>
      <w:r>
        <w:rPr>
          <w:rFonts w:hint="eastAsia"/>
        </w:rPr>
        <w:t>したがって</w:t>
      </w:r>
      <w:r w:rsidR="00E549D3">
        <w:rPr>
          <w:rFonts w:hint="eastAsia"/>
        </w:rPr>
        <w:t>、評価委員会は、この趣旨を踏まえて意見を表明する。</w:t>
      </w:r>
    </w:p>
    <w:p w14:paraId="2364B5F5" w14:textId="77777777" w:rsidR="00E549D3" w:rsidRDefault="00E549D3" w:rsidP="00E549D3">
      <w:pPr>
        <w:widowControl/>
        <w:jc w:val="left"/>
      </w:pPr>
    </w:p>
    <w:p w14:paraId="2364B5F6" w14:textId="77777777" w:rsidR="00E549D3" w:rsidRPr="00E549D3" w:rsidRDefault="00E549D3" w:rsidP="00E549D3">
      <w:pPr>
        <w:rPr>
          <w:rFonts w:asciiTheme="majorEastAsia" w:eastAsiaTheme="majorEastAsia" w:hAnsiTheme="majorEastAsia"/>
          <w:szCs w:val="21"/>
        </w:rPr>
      </w:pPr>
      <w:r w:rsidRPr="00E549D3">
        <w:rPr>
          <w:rFonts w:asciiTheme="majorEastAsia" w:eastAsiaTheme="majorEastAsia" w:hAnsiTheme="majorEastAsia" w:hint="eastAsia"/>
          <w:szCs w:val="21"/>
        </w:rPr>
        <w:t>Ⅴ　その他知事からの意見聴取事項に対する意見表明について</w:t>
      </w:r>
    </w:p>
    <w:p w14:paraId="2364B5F7" w14:textId="77777777" w:rsidR="00763F86" w:rsidRDefault="00E549D3" w:rsidP="00E549D3">
      <w:pPr>
        <w:widowControl/>
        <w:ind w:firstLineChars="100" w:firstLine="210"/>
        <w:jc w:val="left"/>
      </w:pPr>
      <w:r>
        <w:rPr>
          <w:rFonts w:hint="eastAsia"/>
        </w:rPr>
        <w:t>評価委員会は、専門性及び実践的な知</w:t>
      </w:r>
      <w:r w:rsidR="00D46B4A">
        <w:rPr>
          <w:rFonts w:hint="eastAsia"/>
        </w:rPr>
        <w:t>見を踏まえ、</w:t>
      </w:r>
      <w:r>
        <w:rPr>
          <w:rFonts w:hint="eastAsia"/>
        </w:rPr>
        <w:t>中立性</w:t>
      </w:r>
      <w:r w:rsidR="00DA6C80">
        <w:rPr>
          <w:rFonts w:hint="eastAsia"/>
        </w:rPr>
        <w:t>・公正性を</w:t>
      </w:r>
      <w:r w:rsidR="00362B42">
        <w:rPr>
          <w:rFonts w:hint="eastAsia"/>
        </w:rPr>
        <w:t>確保</w:t>
      </w:r>
      <w:r w:rsidR="00DA6C80">
        <w:rPr>
          <w:rFonts w:hint="eastAsia"/>
        </w:rPr>
        <w:t>し</w:t>
      </w:r>
      <w:r w:rsidR="00362B42">
        <w:rPr>
          <w:rFonts w:hint="eastAsia"/>
        </w:rPr>
        <w:t>、法人運営の健全性を客観的に担保する観点から</w:t>
      </w:r>
      <w:r>
        <w:rPr>
          <w:rFonts w:hint="eastAsia"/>
        </w:rPr>
        <w:t>意見を表明する。</w:t>
      </w:r>
    </w:p>
    <w:p w14:paraId="2364B5F8" w14:textId="77777777" w:rsidR="00680DC5" w:rsidRDefault="00680DC5" w:rsidP="00E549D3">
      <w:pPr>
        <w:widowControl/>
        <w:ind w:firstLineChars="100" w:firstLine="210"/>
        <w:jc w:val="left"/>
      </w:pPr>
    </w:p>
    <w:p w14:paraId="2364B745" w14:textId="00CDE0FA" w:rsidR="00D94FC9" w:rsidRPr="00F1601B" w:rsidRDefault="00A84A63" w:rsidP="00A84A63">
      <w:pPr>
        <w:widowControl/>
        <w:ind w:firstLineChars="100" w:firstLine="210"/>
        <w:jc w:val="right"/>
      </w:pPr>
      <w:r>
        <w:rPr>
          <w:rFonts w:hint="eastAsia"/>
        </w:rPr>
        <w:t xml:space="preserve">　　　　　　　　　以下（別表１～６）略</w:t>
      </w:r>
      <w:bookmarkStart w:id="0" w:name="_GoBack"/>
      <w:bookmarkEnd w:id="0"/>
    </w:p>
    <w:sectPr w:rsidR="00D94FC9" w:rsidRPr="00F1601B" w:rsidSect="00F00C86">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4B752" w14:textId="77777777" w:rsidR="00013899" w:rsidRDefault="00013899" w:rsidP="00DD5F05">
      <w:r>
        <w:separator/>
      </w:r>
    </w:p>
  </w:endnote>
  <w:endnote w:type="continuationSeparator" w:id="0">
    <w:p w14:paraId="2364B753" w14:textId="77777777" w:rsidR="00013899" w:rsidRDefault="00013899"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4B750" w14:textId="77777777" w:rsidR="00013899" w:rsidRDefault="00013899" w:rsidP="00DD5F05">
      <w:r>
        <w:separator/>
      </w:r>
    </w:p>
  </w:footnote>
  <w:footnote w:type="continuationSeparator" w:id="0">
    <w:p w14:paraId="2364B751" w14:textId="77777777" w:rsidR="00013899" w:rsidRDefault="00013899"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03A6E"/>
    <w:rsid w:val="000125C9"/>
    <w:rsid w:val="00013899"/>
    <w:rsid w:val="00014F4F"/>
    <w:rsid w:val="00034053"/>
    <w:rsid w:val="000524E9"/>
    <w:rsid w:val="00055590"/>
    <w:rsid w:val="00055E91"/>
    <w:rsid w:val="00073B87"/>
    <w:rsid w:val="00074C0D"/>
    <w:rsid w:val="00081715"/>
    <w:rsid w:val="00083846"/>
    <w:rsid w:val="0008698B"/>
    <w:rsid w:val="0009408D"/>
    <w:rsid w:val="000A2C87"/>
    <w:rsid w:val="000A4C8C"/>
    <w:rsid w:val="000B630D"/>
    <w:rsid w:val="000C104E"/>
    <w:rsid w:val="000C5D2A"/>
    <w:rsid w:val="000D0FE5"/>
    <w:rsid w:val="000E0EAB"/>
    <w:rsid w:val="000E5CC0"/>
    <w:rsid w:val="000F722B"/>
    <w:rsid w:val="001129CD"/>
    <w:rsid w:val="00116018"/>
    <w:rsid w:val="0013320B"/>
    <w:rsid w:val="00137055"/>
    <w:rsid w:val="001464EB"/>
    <w:rsid w:val="00157578"/>
    <w:rsid w:val="00167114"/>
    <w:rsid w:val="00183668"/>
    <w:rsid w:val="00190CE5"/>
    <w:rsid w:val="001A796A"/>
    <w:rsid w:val="001B236A"/>
    <w:rsid w:val="001C2B3C"/>
    <w:rsid w:val="001D6BB2"/>
    <w:rsid w:val="00210D2F"/>
    <w:rsid w:val="00230738"/>
    <w:rsid w:val="002348BF"/>
    <w:rsid w:val="0024432D"/>
    <w:rsid w:val="002636EE"/>
    <w:rsid w:val="00264A57"/>
    <w:rsid w:val="00271991"/>
    <w:rsid w:val="002A068B"/>
    <w:rsid w:val="002B19E7"/>
    <w:rsid w:val="002D19B0"/>
    <w:rsid w:val="002D20AA"/>
    <w:rsid w:val="002E3926"/>
    <w:rsid w:val="002F6FF8"/>
    <w:rsid w:val="00303AB6"/>
    <w:rsid w:val="00303E08"/>
    <w:rsid w:val="003149A0"/>
    <w:rsid w:val="00320802"/>
    <w:rsid w:val="0032552C"/>
    <w:rsid w:val="003314CB"/>
    <w:rsid w:val="003519C3"/>
    <w:rsid w:val="003571EB"/>
    <w:rsid w:val="00362B42"/>
    <w:rsid w:val="00377D82"/>
    <w:rsid w:val="00385C86"/>
    <w:rsid w:val="003B426E"/>
    <w:rsid w:val="003B55B6"/>
    <w:rsid w:val="003D718F"/>
    <w:rsid w:val="003E2732"/>
    <w:rsid w:val="00404F96"/>
    <w:rsid w:val="004109F3"/>
    <w:rsid w:val="00412D04"/>
    <w:rsid w:val="00423600"/>
    <w:rsid w:val="00454370"/>
    <w:rsid w:val="004579B7"/>
    <w:rsid w:val="004712E9"/>
    <w:rsid w:val="00492432"/>
    <w:rsid w:val="004934AA"/>
    <w:rsid w:val="004A4930"/>
    <w:rsid w:val="004B1612"/>
    <w:rsid w:val="004B3667"/>
    <w:rsid w:val="004C7676"/>
    <w:rsid w:val="004D6767"/>
    <w:rsid w:val="00522ACC"/>
    <w:rsid w:val="00540094"/>
    <w:rsid w:val="0057540D"/>
    <w:rsid w:val="00576E4B"/>
    <w:rsid w:val="005A2B1E"/>
    <w:rsid w:val="005C5C3C"/>
    <w:rsid w:val="005C71F4"/>
    <w:rsid w:val="005D2E0D"/>
    <w:rsid w:val="005E4186"/>
    <w:rsid w:val="005E6758"/>
    <w:rsid w:val="00613D74"/>
    <w:rsid w:val="00625069"/>
    <w:rsid w:val="00625138"/>
    <w:rsid w:val="006317C5"/>
    <w:rsid w:val="0064106B"/>
    <w:rsid w:val="006471D5"/>
    <w:rsid w:val="006719A4"/>
    <w:rsid w:val="006761B2"/>
    <w:rsid w:val="00680DC5"/>
    <w:rsid w:val="00685F76"/>
    <w:rsid w:val="00686EBF"/>
    <w:rsid w:val="00694F13"/>
    <w:rsid w:val="006A2B37"/>
    <w:rsid w:val="006A5B05"/>
    <w:rsid w:val="006B6FB0"/>
    <w:rsid w:val="006C6A82"/>
    <w:rsid w:val="006D6E47"/>
    <w:rsid w:val="006D7E3A"/>
    <w:rsid w:val="006E1DBD"/>
    <w:rsid w:val="006E25A5"/>
    <w:rsid w:val="006F052D"/>
    <w:rsid w:val="006F18ED"/>
    <w:rsid w:val="00713929"/>
    <w:rsid w:val="0071697C"/>
    <w:rsid w:val="0072573F"/>
    <w:rsid w:val="00763F86"/>
    <w:rsid w:val="0077220F"/>
    <w:rsid w:val="00772758"/>
    <w:rsid w:val="00775A4E"/>
    <w:rsid w:val="007802EF"/>
    <w:rsid w:val="00782311"/>
    <w:rsid w:val="007B6DA6"/>
    <w:rsid w:val="007C4869"/>
    <w:rsid w:val="007D516A"/>
    <w:rsid w:val="007E4EC4"/>
    <w:rsid w:val="007F3633"/>
    <w:rsid w:val="008046E3"/>
    <w:rsid w:val="0082333D"/>
    <w:rsid w:val="0083122B"/>
    <w:rsid w:val="00831694"/>
    <w:rsid w:val="00840973"/>
    <w:rsid w:val="008623FF"/>
    <w:rsid w:val="008668F7"/>
    <w:rsid w:val="008726A8"/>
    <w:rsid w:val="00880019"/>
    <w:rsid w:val="00880155"/>
    <w:rsid w:val="00881D3A"/>
    <w:rsid w:val="008860EF"/>
    <w:rsid w:val="00886DE4"/>
    <w:rsid w:val="00891D3A"/>
    <w:rsid w:val="00896C7F"/>
    <w:rsid w:val="008B2080"/>
    <w:rsid w:val="008B3A41"/>
    <w:rsid w:val="008B77A1"/>
    <w:rsid w:val="008E26E0"/>
    <w:rsid w:val="008E75CF"/>
    <w:rsid w:val="008F2C30"/>
    <w:rsid w:val="008F59AB"/>
    <w:rsid w:val="009154D6"/>
    <w:rsid w:val="0093523D"/>
    <w:rsid w:val="009400F5"/>
    <w:rsid w:val="00967BB2"/>
    <w:rsid w:val="00984F5C"/>
    <w:rsid w:val="009A3DA0"/>
    <w:rsid w:val="009A603C"/>
    <w:rsid w:val="009A78D5"/>
    <w:rsid w:val="009C4204"/>
    <w:rsid w:val="009E79FF"/>
    <w:rsid w:val="009F3450"/>
    <w:rsid w:val="00A03051"/>
    <w:rsid w:val="00A05FC5"/>
    <w:rsid w:val="00A31F58"/>
    <w:rsid w:val="00A40696"/>
    <w:rsid w:val="00A46CE9"/>
    <w:rsid w:val="00A53E2E"/>
    <w:rsid w:val="00A5628E"/>
    <w:rsid w:val="00A567BD"/>
    <w:rsid w:val="00A76B8D"/>
    <w:rsid w:val="00A81DFA"/>
    <w:rsid w:val="00A84A63"/>
    <w:rsid w:val="00AC1A9F"/>
    <w:rsid w:val="00AC5757"/>
    <w:rsid w:val="00B13678"/>
    <w:rsid w:val="00B17690"/>
    <w:rsid w:val="00B245C7"/>
    <w:rsid w:val="00B342C5"/>
    <w:rsid w:val="00B5473F"/>
    <w:rsid w:val="00B6369A"/>
    <w:rsid w:val="00B72A2A"/>
    <w:rsid w:val="00B90379"/>
    <w:rsid w:val="00B94E76"/>
    <w:rsid w:val="00BA7E33"/>
    <w:rsid w:val="00BD40BB"/>
    <w:rsid w:val="00C11276"/>
    <w:rsid w:val="00C114A4"/>
    <w:rsid w:val="00C13BF5"/>
    <w:rsid w:val="00C15DD9"/>
    <w:rsid w:val="00C22BF9"/>
    <w:rsid w:val="00C4149B"/>
    <w:rsid w:val="00C4351A"/>
    <w:rsid w:val="00C5476D"/>
    <w:rsid w:val="00C61F37"/>
    <w:rsid w:val="00C64514"/>
    <w:rsid w:val="00C67BAF"/>
    <w:rsid w:val="00C858F5"/>
    <w:rsid w:val="00C85A42"/>
    <w:rsid w:val="00C86B6B"/>
    <w:rsid w:val="00C950F8"/>
    <w:rsid w:val="00CB2544"/>
    <w:rsid w:val="00CB373E"/>
    <w:rsid w:val="00CD34A5"/>
    <w:rsid w:val="00CD597D"/>
    <w:rsid w:val="00D04417"/>
    <w:rsid w:val="00D27E61"/>
    <w:rsid w:val="00D35101"/>
    <w:rsid w:val="00D4473E"/>
    <w:rsid w:val="00D46B4A"/>
    <w:rsid w:val="00D57AEE"/>
    <w:rsid w:val="00D72F4F"/>
    <w:rsid w:val="00D8090B"/>
    <w:rsid w:val="00D903CE"/>
    <w:rsid w:val="00D94FC9"/>
    <w:rsid w:val="00DA3C2B"/>
    <w:rsid w:val="00DA6C80"/>
    <w:rsid w:val="00DC3FDE"/>
    <w:rsid w:val="00DC4900"/>
    <w:rsid w:val="00DC63CE"/>
    <w:rsid w:val="00DD3780"/>
    <w:rsid w:val="00DD5F05"/>
    <w:rsid w:val="00DD730F"/>
    <w:rsid w:val="00DE2DA6"/>
    <w:rsid w:val="00DE4B78"/>
    <w:rsid w:val="00DE6570"/>
    <w:rsid w:val="00E14165"/>
    <w:rsid w:val="00E308AD"/>
    <w:rsid w:val="00E409BA"/>
    <w:rsid w:val="00E46654"/>
    <w:rsid w:val="00E549D3"/>
    <w:rsid w:val="00E61AD3"/>
    <w:rsid w:val="00E64D50"/>
    <w:rsid w:val="00E70BE2"/>
    <w:rsid w:val="00E7787C"/>
    <w:rsid w:val="00E82F98"/>
    <w:rsid w:val="00E9015A"/>
    <w:rsid w:val="00EA6861"/>
    <w:rsid w:val="00EC76ED"/>
    <w:rsid w:val="00ED4AC3"/>
    <w:rsid w:val="00F00C86"/>
    <w:rsid w:val="00F12409"/>
    <w:rsid w:val="00F1601B"/>
    <w:rsid w:val="00F24D3F"/>
    <w:rsid w:val="00F33463"/>
    <w:rsid w:val="00F37307"/>
    <w:rsid w:val="00F40596"/>
    <w:rsid w:val="00F80DB4"/>
    <w:rsid w:val="00FB1B98"/>
    <w:rsid w:val="00FB4C36"/>
    <w:rsid w:val="00FB5BE9"/>
    <w:rsid w:val="00FE31B3"/>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64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D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79D1B-1FBC-457B-9E30-3ED9BC7B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8D5049-AC30-4439-8E7B-37FEC7821B61}">
  <ds:schemaRefs>
    <ds:schemaRef ds:uri="http://schemas.microsoft.com/sharepoint/v3/contenttype/forms"/>
  </ds:schemaRefs>
</ds:datastoreItem>
</file>

<file path=customXml/itemProps3.xml><?xml version="1.0" encoding="utf-8"?>
<ds:datastoreItem xmlns:ds="http://schemas.openxmlformats.org/officeDocument/2006/customXml" ds:itemID="{C0F25A10-F146-46C3-AC72-AC4A731FFE95}">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purl.org/dc/dcmitype/"/>
  </ds:schemaRefs>
</ds:datastoreItem>
</file>

<file path=customXml/itemProps4.xml><?xml version="1.0" encoding="utf-8"?>
<ds:datastoreItem xmlns:ds="http://schemas.openxmlformats.org/officeDocument/2006/customXml" ds:itemID="{3F2A3FB4-2325-441B-8B59-B7506523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2014-07-28T02:51:00Z</cp:lastPrinted>
  <dcterms:created xsi:type="dcterms:W3CDTF">2015-07-23T07:55:00Z</dcterms:created>
  <dcterms:modified xsi:type="dcterms:W3CDTF">2015-07-30T08:59:00Z</dcterms:modified>
</cp:coreProperties>
</file>