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A549" w14:textId="69C09334" w:rsidR="0072573F" w:rsidRPr="00A214AF" w:rsidRDefault="00003F4E" w:rsidP="00A214A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1D8983" wp14:editId="3F0E1140">
                <wp:simplePos x="0" y="0"/>
                <wp:positionH relativeFrom="column">
                  <wp:posOffset>8738235</wp:posOffset>
                </wp:positionH>
                <wp:positionV relativeFrom="paragraph">
                  <wp:posOffset>-567690</wp:posOffset>
                </wp:positionV>
                <wp:extent cx="1562100" cy="504825"/>
                <wp:effectExtent l="0" t="0" r="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504825"/>
                          <a:chOff x="14580" y="480"/>
                          <a:chExt cx="2460" cy="79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0" y="480"/>
                            <a:ext cx="163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20" y="525"/>
                            <a:ext cx="22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589E5B" w14:textId="1BDE2CA5" w:rsidR="00003F4E" w:rsidRPr="005C634C" w:rsidRDefault="00003F4E" w:rsidP="00003F4E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5C634C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 xml:space="preserve">資料 </w:t>
                              </w:r>
                              <w:r w:rsidR="00D47F38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688.05pt;margin-top:-44.7pt;width:123pt;height:39.75pt;z-index:251659264" coordorigin="14580,480" coordsize="246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">
                <v:rect id="Rectangle 3" o:spid="_x0000_s1027" style="position:absolute;left:14580;top:480;width:16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20;top:525;width:22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14:paraId="2E589E5B" w14:textId="1BDE2CA5" w:rsidR="00003F4E" w:rsidRPr="005C634C" w:rsidRDefault="00003F4E" w:rsidP="00003F4E">
                        <w:pPr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5C634C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 xml:space="preserve">資料 </w:t>
                        </w:r>
                        <w:r w:rsidR="00D47F38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4AF" w:rsidRPr="00A214A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00627" w:rsidRPr="00700627">
        <w:rPr>
          <w:rFonts w:asciiTheme="majorEastAsia" w:eastAsiaTheme="majorEastAsia" w:hAnsiTheme="majorEastAsia" w:hint="eastAsia"/>
          <w:sz w:val="24"/>
          <w:szCs w:val="24"/>
        </w:rPr>
        <w:t>地方独立行政法人大阪府立産業技術総合研究所にかかる</w:t>
      </w:r>
      <w:r w:rsidR="00244094" w:rsidRPr="00A214AF">
        <w:rPr>
          <w:rFonts w:asciiTheme="majorEastAsia" w:eastAsiaTheme="majorEastAsia" w:hAnsiTheme="majorEastAsia" w:hint="eastAsia"/>
          <w:sz w:val="24"/>
          <w:szCs w:val="24"/>
        </w:rPr>
        <w:t>年度評価の考え方について</w:t>
      </w:r>
      <w:r w:rsidR="0006502C">
        <w:rPr>
          <w:rFonts w:asciiTheme="majorEastAsia" w:eastAsiaTheme="majorEastAsia" w:hAnsiTheme="majorEastAsia" w:hint="eastAsia"/>
          <w:sz w:val="24"/>
          <w:szCs w:val="24"/>
        </w:rPr>
        <w:t>」の</w:t>
      </w:r>
      <w:r w:rsidR="00F35280">
        <w:rPr>
          <w:rFonts w:asciiTheme="majorEastAsia" w:eastAsiaTheme="majorEastAsia" w:hAnsiTheme="majorEastAsia" w:hint="eastAsia"/>
          <w:sz w:val="24"/>
          <w:szCs w:val="24"/>
        </w:rPr>
        <w:t>一部を改正する新旧対照表</w:t>
      </w:r>
    </w:p>
    <w:p w14:paraId="3A91A551" w14:textId="77777777" w:rsidR="0010382F" w:rsidRDefault="0010382F" w:rsidP="00A214AF">
      <w:pPr>
        <w:snapToGrid w:val="0"/>
      </w:pPr>
    </w:p>
    <w:p w14:paraId="3A91A552" w14:textId="77777777" w:rsidR="0010382F" w:rsidRDefault="0010382F" w:rsidP="00A214AF">
      <w:pPr>
        <w:snapToGrid w:val="0"/>
      </w:pP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7702"/>
        <w:gridCol w:w="7608"/>
      </w:tblGrid>
      <w:tr w:rsidR="00244094" w14:paraId="3A91A555" w14:textId="77777777" w:rsidTr="00D70984">
        <w:tc>
          <w:tcPr>
            <w:tcW w:w="7702" w:type="dxa"/>
          </w:tcPr>
          <w:p w14:paraId="3A91A553" w14:textId="77777777" w:rsidR="00244094" w:rsidRDefault="00244094" w:rsidP="000F1451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608" w:type="dxa"/>
          </w:tcPr>
          <w:p w14:paraId="3A91A554" w14:textId="77777777" w:rsidR="00244094" w:rsidRDefault="00244094" w:rsidP="00A214AF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244094" w14:paraId="3A91A593" w14:textId="77777777" w:rsidTr="00D70984">
        <w:trPr>
          <w:trHeight w:val="6822"/>
        </w:trPr>
        <w:tc>
          <w:tcPr>
            <w:tcW w:w="7702" w:type="dxa"/>
          </w:tcPr>
          <w:p w14:paraId="79F9CDFC" w14:textId="77777777" w:rsidR="00BC21BF" w:rsidRPr="00AA12F7" w:rsidRDefault="00BC21BF" w:rsidP="00C802C8">
            <w:pPr>
              <w:snapToGrid w:val="0"/>
              <w:jc w:val="center"/>
            </w:pPr>
            <w:r w:rsidRPr="00AA12F7">
              <w:rPr>
                <w:rFonts w:hint="eastAsia"/>
              </w:rPr>
              <w:t>地方独立行政法人大阪府立産業技術総合研究所にかかる</w:t>
            </w:r>
          </w:p>
          <w:p w14:paraId="3A91A556" w14:textId="7F603960" w:rsidR="00244094" w:rsidRPr="00AA12F7" w:rsidRDefault="00BC21BF" w:rsidP="00C802C8">
            <w:pPr>
              <w:snapToGrid w:val="0"/>
              <w:jc w:val="center"/>
            </w:pPr>
            <w:r w:rsidRPr="00AA12F7">
              <w:rPr>
                <w:rFonts w:hint="eastAsia"/>
              </w:rPr>
              <w:t>年度評価の考え方について</w:t>
            </w:r>
          </w:p>
          <w:p w14:paraId="3A91A557" w14:textId="77777777" w:rsidR="00244094" w:rsidRPr="00AA12F7" w:rsidRDefault="00244094" w:rsidP="00A214AF">
            <w:pPr>
              <w:snapToGrid w:val="0"/>
            </w:pPr>
          </w:p>
          <w:p w14:paraId="3A91A558" w14:textId="09572666" w:rsidR="00244094" w:rsidRPr="00AA12F7" w:rsidRDefault="00244094" w:rsidP="00A214AF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大阪府</w:t>
            </w:r>
            <w:r w:rsidR="00D70984">
              <w:rPr>
                <w:rFonts w:asciiTheme="minorEastAsia" w:hAnsiTheme="minorEastAsia" w:hint="eastAsia"/>
              </w:rPr>
              <w:t>地方独立行政法人</w:t>
            </w:r>
            <w:r w:rsidR="000F1451" w:rsidRPr="00AA12F7">
              <w:rPr>
                <w:rFonts w:asciiTheme="minorEastAsia" w:hAnsiTheme="minorEastAsia" w:hint="eastAsia"/>
              </w:rPr>
              <w:t>大阪</w:t>
            </w:r>
            <w:r w:rsidRPr="00AA12F7">
              <w:rPr>
                <w:rFonts w:asciiTheme="minorEastAsia" w:hAnsiTheme="minorEastAsia" w:hint="eastAsia"/>
              </w:rPr>
              <w:t>府立</w:t>
            </w:r>
            <w:r w:rsidR="00D70984">
              <w:rPr>
                <w:rFonts w:asciiTheme="minorEastAsia" w:hAnsiTheme="minorEastAsia" w:hint="eastAsia"/>
              </w:rPr>
              <w:t>産業技術総合研究所</w:t>
            </w:r>
            <w:r w:rsidRPr="00AA12F7">
              <w:rPr>
                <w:rFonts w:asciiTheme="minorEastAsia" w:hAnsiTheme="minorEastAsia" w:hint="eastAsia"/>
              </w:rPr>
              <w:t>評価委員会</w:t>
            </w:r>
          </w:p>
          <w:p w14:paraId="3A91A559" w14:textId="4EE0DDB7" w:rsidR="00244094" w:rsidRPr="00AA12F7" w:rsidRDefault="00244094" w:rsidP="00A214AF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平成</w:t>
            </w:r>
            <w:r w:rsidR="00D70984">
              <w:rPr>
                <w:rFonts w:asciiTheme="minorEastAsia" w:hAnsiTheme="minorEastAsia" w:hint="eastAsia"/>
              </w:rPr>
              <w:t>25</w:t>
            </w:r>
            <w:r w:rsidR="00700627" w:rsidRPr="00AA12F7">
              <w:rPr>
                <w:rFonts w:asciiTheme="minorEastAsia" w:hAnsiTheme="minorEastAsia" w:hint="eastAsia"/>
              </w:rPr>
              <w:t>年</w:t>
            </w:r>
            <w:r w:rsidR="00D70984">
              <w:rPr>
                <w:rFonts w:asciiTheme="minorEastAsia" w:hAnsiTheme="minorEastAsia" w:hint="eastAsia"/>
              </w:rPr>
              <w:t>7</w:t>
            </w:r>
            <w:r w:rsidR="00700627" w:rsidRPr="00AA12F7">
              <w:rPr>
                <w:rFonts w:asciiTheme="minorEastAsia" w:hAnsiTheme="minorEastAsia" w:hint="eastAsia"/>
              </w:rPr>
              <w:t>月</w:t>
            </w:r>
            <w:r w:rsidR="00D70984">
              <w:rPr>
                <w:rFonts w:asciiTheme="minorEastAsia" w:hAnsiTheme="minorEastAsia" w:hint="eastAsia"/>
              </w:rPr>
              <w:t>25</w:t>
            </w:r>
            <w:r w:rsidRPr="00AA12F7">
              <w:rPr>
                <w:rFonts w:asciiTheme="minorEastAsia" w:hAnsiTheme="minorEastAsia" w:hint="eastAsia"/>
              </w:rPr>
              <w:t>日決定</w:t>
            </w:r>
          </w:p>
          <w:p w14:paraId="1026C6FF" w14:textId="498A219C" w:rsidR="0006502C" w:rsidRPr="00AA12F7" w:rsidRDefault="00700627" w:rsidP="00D44C8C">
            <w:pPr>
              <w:wordWrap w:val="0"/>
              <w:snapToGrid w:val="0"/>
              <w:jc w:val="right"/>
              <w:rPr>
                <w:rFonts w:asciiTheme="minorEastAsia" w:hAnsiTheme="minorEastAsia"/>
                <w:u w:val="single"/>
              </w:rPr>
            </w:pPr>
            <w:r w:rsidRPr="00AA12F7">
              <w:rPr>
                <w:rFonts w:asciiTheme="minorEastAsia" w:hAnsiTheme="minorEastAsia" w:hint="eastAsia"/>
                <w:u w:val="single"/>
              </w:rPr>
              <w:t>平成</w:t>
            </w:r>
            <w:r w:rsidR="00D70984">
              <w:rPr>
                <w:rFonts w:asciiTheme="minorEastAsia" w:hAnsiTheme="minorEastAsia" w:hint="eastAsia"/>
                <w:u w:val="single"/>
              </w:rPr>
              <w:t>26</w:t>
            </w:r>
            <w:r w:rsidRPr="00AA12F7">
              <w:rPr>
                <w:rFonts w:asciiTheme="minorEastAsia" w:hAnsiTheme="minorEastAsia" w:hint="eastAsia"/>
                <w:u w:val="single"/>
              </w:rPr>
              <w:t>年</w:t>
            </w:r>
            <w:r w:rsidR="00D44C8C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AA12F7">
              <w:rPr>
                <w:rFonts w:asciiTheme="minorEastAsia" w:hAnsiTheme="minorEastAsia" w:hint="eastAsia"/>
                <w:u w:val="single"/>
              </w:rPr>
              <w:t>月</w:t>
            </w:r>
            <w:r w:rsidR="00D709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D44C8C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AA12F7">
              <w:rPr>
                <w:rFonts w:asciiTheme="minorEastAsia" w:hAnsiTheme="minorEastAsia" w:hint="eastAsia"/>
                <w:u w:val="single"/>
              </w:rPr>
              <w:t>日</w:t>
            </w:r>
            <w:r w:rsidR="0006502C" w:rsidRPr="00AA12F7">
              <w:rPr>
                <w:rFonts w:asciiTheme="minorEastAsia" w:hAnsiTheme="minorEastAsia" w:hint="eastAsia"/>
                <w:u w:val="single"/>
              </w:rPr>
              <w:t>改</w:t>
            </w:r>
            <w:r w:rsidR="00F35280" w:rsidRPr="00AA12F7">
              <w:rPr>
                <w:rFonts w:asciiTheme="minorEastAsia" w:hAnsiTheme="minorEastAsia" w:hint="eastAsia"/>
                <w:u w:val="single"/>
              </w:rPr>
              <w:t>正</w:t>
            </w:r>
          </w:p>
          <w:p w14:paraId="3A91A55C" w14:textId="77777777" w:rsidR="00C802C8" w:rsidRPr="00AA12F7" w:rsidRDefault="00C802C8" w:rsidP="00A214AF">
            <w:pPr>
              <w:snapToGrid w:val="0"/>
            </w:pPr>
          </w:p>
          <w:p w14:paraId="3A91A55F" w14:textId="5FB6DB58" w:rsidR="00F26086" w:rsidRPr="00AA12F7" w:rsidRDefault="00F26086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１．趣旨</w:t>
            </w:r>
            <w:r w:rsidR="005354FE" w:rsidRPr="00AA12F7">
              <w:rPr>
                <w:rFonts w:hint="eastAsia"/>
              </w:rPr>
              <w:t xml:space="preserve">　（省略）</w:t>
            </w:r>
          </w:p>
          <w:p w14:paraId="3A91A560" w14:textId="77777777" w:rsidR="00F26086" w:rsidRPr="00AA12F7" w:rsidRDefault="00F26086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２．基本方針　（省略）</w:t>
            </w:r>
          </w:p>
          <w:p w14:paraId="3A91A561" w14:textId="77777777" w:rsidR="00F26086" w:rsidRPr="00AA12F7" w:rsidRDefault="00F26086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３．評価方法　（省略）</w:t>
            </w:r>
          </w:p>
          <w:p w14:paraId="3A91A572" w14:textId="7BD385CF" w:rsidR="00F26086" w:rsidRPr="00AA12F7" w:rsidRDefault="00F26086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 xml:space="preserve">４．項目別評価の具体的方法　</w:t>
            </w:r>
            <w:r w:rsidR="005354FE" w:rsidRPr="00AA12F7">
              <w:rPr>
                <w:rFonts w:hint="eastAsia"/>
              </w:rPr>
              <w:t>（省略）</w:t>
            </w:r>
          </w:p>
          <w:p w14:paraId="3A91A573" w14:textId="77777777" w:rsidR="00F26086" w:rsidRPr="00AA12F7" w:rsidRDefault="00F26086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５．全体評価の具体的方法　（省略）</w:t>
            </w:r>
          </w:p>
          <w:p w14:paraId="33CB4E45" w14:textId="45607493" w:rsidR="00700627" w:rsidRPr="00AA12F7" w:rsidRDefault="00D70984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６．</w:t>
            </w:r>
            <w:r w:rsidR="00700627" w:rsidRPr="00AA12F7">
              <w:rPr>
                <w:rFonts w:hint="eastAsia"/>
              </w:rPr>
              <w:t>年度評価の具体的な進め方とスケジュール</w:t>
            </w:r>
          </w:p>
          <w:p w14:paraId="19868410" w14:textId="77777777" w:rsidR="00700627" w:rsidRPr="00AA12F7" w:rsidRDefault="00700627" w:rsidP="00D70984">
            <w:pPr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(1)　法人において、業務実績報告書を作成し、評価委員会に提出する。</w:t>
            </w:r>
          </w:p>
          <w:p w14:paraId="588508DE" w14:textId="77777777" w:rsidR="00700627" w:rsidRPr="00AA12F7" w:rsidRDefault="00700627" w:rsidP="00D70984">
            <w:pPr>
              <w:snapToGrid w:val="0"/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（業務実績報告書の作成にあたっては、別紙様式を参照。）【６月末まで】</w:t>
            </w:r>
          </w:p>
          <w:p w14:paraId="02B20930" w14:textId="0B536295" w:rsidR="00700627" w:rsidRPr="00AA12F7" w:rsidRDefault="00700627" w:rsidP="00D70984">
            <w:pPr>
              <w:snapToGrid w:val="0"/>
              <w:spacing w:line="360" w:lineRule="exact"/>
              <w:ind w:left="315" w:hangingChars="150" w:hanging="315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 xml:space="preserve">(2)　</w:t>
            </w:r>
            <w:r w:rsidRPr="00AA12F7">
              <w:rPr>
                <w:rFonts w:asciiTheme="minorEastAsia" w:hAnsiTheme="minorEastAsia" w:hint="eastAsia"/>
                <w:u w:val="single"/>
              </w:rPr>
              <w:t>評価委員会</w:t>
            </w:r>
            <w:r w:rsidRPr="00AA12F7">
              <w:rPr>
                <w:rFonts w:asciiTheme="minorEastAsia" w:hAnsiTheme="minorEastAsia" w:hint="eastAsia"/>
              </w:rPr>
              <w:t>において、法人からのヒアリング等により業務実績報告書の調査・分析を行い、年度評価の作業を行なう。【７～８月】</w:t>
            </w:r>
          </w:p>
          <w:p w14:paraId="0317366E" w14:textId="2C8B6FB1" w:rsidR="00700627" w:rsidRPr="00AA12F7" w:rsidRDefault="00700627" w:rsidP="00D70984">
            <w:pPr>
              <w:snapToGrid w:val="0"/>
              <w:spacing w:line="360" w:lineRule="exact"/>
              <w:ind w:left="315" w:hangingChars="150" w:hanging="315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 xml:space="preserve">(3)　</w:t>
            </w:r>
            <w:r w:rsidRPr="00AA12F7">
              <w:rPr>
                <w:rFonts w:asciiTheme="minorEastAsia" w:hAnsiTheme="minorEastAsia" w:hint="eastAsia"/>
                <w:u w:val="single"/>
              </w:rPr>
              <w:t>評価委員会</w:t>
            </w:r>
            <w:r w:rsidRPr="00AA12F7">
              <w:rPr>
                <w:rFonts w:asciiTheme="minorEastAsia" w:hAnsiTheme="minorEastAsia" w:hint="eastAsia"/>
              </w:rPr>
              <w:t>における審議を通じて評価(案)をとりまとめる。</w:t>
            </w:r>
          </w:p>
          <w:p w14:paraId="2C8FD216" w14:textId="77777777" w:rsidR="00700627" w:rsidRPr="00AA12F7" w:rsidRDefault="00700627" w:rsidP="00D70984">
            <w:pPr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(4)　評価(案)について法人に意見申し立て機会を付与する。</w:t>
            </w:r>
          </w:p>
          <w:p w14:paraId="3A91A575" w14:textId="247B6257" w:rsidR="00244094" w:rsidRPr="00AA12F7" w:rsidRDefault="00700627" w:rsidP="00D70984">
            <w:pPr>
              <w:snapToGrid w:val="0"/>
              <w:spacing w:line="360" w:lineRule="exact"/>
            </w:pPr>
            <w:r w:rsidRPr="00AA12F7">
              <w:rPr>
                <w:rFonts w:asciiTheme="minorEastAsia" w:hAnsiTheme="minorEastAsia" w:hint="eastAsia"/>
              </w:rPr>
              <w:t>(5)　評価委員会において評価を決定した後、知事に報告する。【９月】</w:t>
            </w:r>
          </w:p>
        </w:tc>
        <w:tc>
          <w:tcPr>
            <w:tcW w:w="7608" w:type="dxa"/>
          </w:tcPr>
          <w:p w14:paraId="49E3C02B" w14:textId="77777777" w:rsidR="00BC21BF" w:rsidRPr="00AA12F7" w:rsidRDefault="00BC21BF" w:rsidP="00BC21BF">
            <w:pPr>
              <w:snapToGrid w:val="0"/>
              <w:jc w:val="center"/>
            </w:pPr>
            <w:r w:rsidRPr="00AA12F7">
              <w:rPr>
                <w:rFonts w:hint="eastAsia"/>
              </w:rPr>
              <w:t>地方独立行政法人大阪府立産業技術総合研究所にかかる</w:t>
            </w:r>
          </w:p>
          <w:p w14:paraId="415015C8" w14:textId="77777777" w:rsidR="00BC21BF" w:rsidRPr="00AA12F7" w:rsidRDefault="00BC21BF" w:rsidP="00BC21BF">
            <w:pPr>
              <w:snapToGrid w:val="0"/>
              <w:jc w:val="center"/>
            </w:pPr>
            <w:r w:rsidRPr="00AA12F7">
              <w:rPr>
                <w:rFonts w:hint="eastAsia"/>
              </w:rPr>
              <w:t>年度評価の考え方について</w:t>
            </w:r>
          </w:p>
          <w:p w14:paraId="10B9CBBA" w14:textId="77777777" w:rsidR="005354FE" w:rsidRPr="00AA12F7" w:rsidRDefault="005354FE" w:rsidP="005354FE">
            <w:pPr>
              <w:snapToGrid w:val="0"/>
            </w:pPr>
          </w:p>
          <w:p w14:paraId="419FBC6F" w14:textId="77777777" w:rsidR="00BC21BF" w:rsidRPr="00AA12F7" w:rsidRDefault="00BC21BF" w:rsidP="00BC21BF">
            <w:pPr>
              <w:snapToGrid w:val="0"/>
              <w:jc w:val="right"/>
            </w:pPr>
            <w:r w:rsidRPr="00AA12F7">
              <w:rPr>
                <w:rFonts w:hint="eastAsia"/>
              </w:rPr>
              <w:t>大阪府地方独立行政法人大阪府立産業技術総合研究所評価委員会</w:t>
            </w:r>
          </w:p>
          <w:p w14:paraId="7D1E2110" w14:textId="77777777" w:rsidR="00D44C8C" w:rsidRPr="00AA12F7" w:rsidRDefault="00D44C8C" w:rsidP="00D44C8C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>25</w:t>
            </w:r>
            <w:r w:rsidRPr="00AA12F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7</w:t>
            </w:r>
            <w:r w:rsidRPr="00AA12F7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25</w:t>
            </w:r>
            <w:r w:rsidRPr="00AA12F7">
              <w:rPr>
                <w:rFonts w:asciiTheme="minorEastAsia" w:hAnsiTheme="minorEastAsia" w:hint="eastAsia"/>
              </w:rPr>
              <w:t>日決定</w:t>
            </w:r>
          </w:p>
          <w:p w14:paraId="1B0401D5" w14:textId="77777777" w:rsidR="005354FE" w:rsidRPr="00AA12F7" w:rsidRDefault="005354FE" w:rsidP="005354FE">
            <w:pPr>
              <w:snapToGrid w:val="0"/>
            </w:pPr>
            <w:bookmarkStart w:id="0" w:name="_GoBack"/>
            <w:bookmarkEnd w:id="0"/>
          </w:p>
          <w:p w14:paraId="1CF6B3AC" w14:textId="77777777" w:rsidR="00700627" w:rsidRPr="00AA12F7" w:rsidRDefault="00700627" w:rsidP="005354FE">
            <w:pPr>
              <w:snapToGrid w:val="0"/>
            </w:pPr>
          </w:p>
          <w:p w14:paraId="03C7175B" w14:textId="77777777" w:rsidR="005354FE" w:rsidRPr="00AA12F7" w:rsidRDefault="005354FE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１．趣旨　（省略）</w:t>
            </w:r>
          </w:p>
          <w:p w14:paraId="07D7C2C6" w14:textId="2FC04E32" w:rsidR="005354FE" w:rsidRPr="00AA12F7" w:rsidRDefault="005354FE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２．</w:t>
            </w:r>
            <w:r w:rsidR="003A2491" w:rsidRPr="00AA12F7">
              <w:rPr>
                <w:rFonts w:hint="eastAsia"/>
              </w:rPr>
              <w:t>評価の</w:t>
            </w:r>
            <w:r w:rsidRPr="00AA12F7">
              <w:rPr>
                <w:rFonts w:hint="eastAsia"/>
              </w:rPr>
              <w:t>基本方針　（省略）</w:t>
            </w:r>
          </w:p>
          <w:p w14:paraId="7B57C8B1" w14:textId="77777777" w:rsidR="005354FE" w:rsidRPr="00AA12F7" w:rsidRDefault="005354FE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３．評価方法　（省略）</w:t>
            </w:r>
          </w:p>
          <w:p w14:paraId="71BB394A" w14:textId="77777777" w:rsidR="005354FE" w:rsidRPr="00AA12F7" w:rsidRDefault="005354FE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４．項目別評価の具体的方法　（省略）</w:t>
            </w:r>
          </w:p>
          <w:p w14:paraId="3691C9FD" w14:textId="77777777" w:rsidR="005354FE" w:rsidRPr="00AA12F7" w:rsidRDefault="005354FE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５．全体評価の具体的方法　（省略）</w:t>
            </w:r>
          </w:p>
          <w:p w14:paraId="11FEBD5D" w14:textId="77777777" w:rsidR="005354FE" w:rsidRPr="00AA12F7" w:rsidRDefault="005354FE" w:rsidP="00D70984">
            <w:pPr>
              <w:snapToGrid w:val="0"/>
              <w:spacing w:line="360" w:lineRule="exact"/>
            </w:pPr>
            <w:r w:rsidRPr="00AA12F7">
              <w:rPr>
                <w:rFonts w:hint="eastAsia"/>
              </w:rPr>
              <w:t>６．年度評価の具体的な進め方とスケジュール</w:t>
            </w:r>
          </w:p>
          <w:p w14:paraId="05E54305" w14:textId="445C1DF9" w:rsidR="003A2491" w:rsidRPr="00AA12F7" w:rsidRDefault="003A2491" w:rsidP="00D70984">
            <w:pPr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(1)　法人において、業務実績報告書を作成し、評価委員会に提出する。</w:t>
            </w:r>
          </w:p>
          <w:p w14:paraId="536D21D0" w14:textId="4748D7EE" w:rsidR="003A2491" w:rsidRPr="00AA12F7" w:rsidRDefault="003A2491" w:rsidP="00D70984">
            <w:pPr>
              <w:snapToGrid w:val="0"/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（業務実績報告書の作成にあたっては、別紙様式を参照。）【６月末まで】</w:t>
            </w:r>
          </w:p>
          <w:p w14:paraId="1CB7136A" w14:textId="77777777" w:rsidR="003A2491" w:rsidRPr="00AA12F7" w:rsidRDefault="003A2491" w:rsidP="00D70984">
            <w:pPr>
              <w:snapToGrid w:val="0"/>
              <w:spacing w:line="360" w:lineRule="exact"/>
              <w:ind w:left="315" w:hangingChars="150" w:hanging="315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 xml:space="preserve">(2)　</w:t>
            </w:r>
            <w:r w:rsidRPr="00AA12F7">
              <w:rPr>
                <w:rFonts w:asciiTheme="minorEastAsia" w:hAnsiTheme="minorEastAsia" w:hint="eastAsia"/>
                <w:u w:val="single"/>
              </w:rPr>
              <w:t>評価委員会産業技術部会</w:t>
            </w:r>
            <w:r w:rsidRPr="00AA12F7">
              <w:rPr>
                <w:rFonts w:asciiTheme="minorEastAsia" w:hAnsiTheme="minorEastAsia" w:hint="eastAsia"/>
              </w:rPr>
              <w:t>において、法人からのヒアリング等により業務実績報告書の調査・分析を行い、年度評価の作業を行なう。【７～８月】</w:t>
            </w:r>
          </w:p>
          <w:p w14:paraId="14945FEE" w14:textId="77777777" w:rsidR="003A2491" w:rsidRPr="00AA12F7" w:rsidRDefault="003A2491" w:rsidP="00D70984">
            <w:pPr>
              <w:snapToGrid w:val="0"/>
              <w:spacing w:line="360" w:lineRule="exact"/>
              <w:ind w:left="315" w:hangingChars="150" w:hanging="315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 xml:space="preserve">(3)　</w:t>
            </w:r>
            <w:r w:rsidRPr="00AA12F7">
              <w:rPr>
                <w:rFonts w:asciiTheme="minorEastAsia" w:hAnsiTheme="minorEastAsia" w:hint="eastAsia"/>
                <w:u w:val="single"/>
              </w:rPr>
              <w:t>評価委員会産業技術部会</w:t>
            </w:r>
            <w:r w:rsidRPr="00AA12F7">
              <w:rPr>
                <w:rFonts w:asciiTheme="minorEastAsia" w:hAnsiTheme="minorEastAsia" w:hint="eastAsia"/>
              </w:rPr>
              <w:t>における審議を通じて評価(案)をとりまとめる。</w:t>
            </w:r>
          </w:p>
          <w:p w14:paraId="3CB3AE8D" w14:textId="77777777" w:rsidR="003A2491" w:rsidRPr="00AA12F7" w:rsidRDefault="003A2491" w:rsidP="00D70984">
            <w:pPr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AA12F7">
              <w:rPr>
                <w:rFonts w:asciiTheme="minorEastAsia" w:hAnsiTheme="minorEastAsia" w:hint="eastAsia"/>
              </w:rPr>
              <w:t>(4)　評価(案)について法人に意見申し立て機会を付与する。</w:t>
            </w:r>
          </w:p>
          <w:p w14:paraId="3A91A592" w14:textId="228F575E" w:rsidR="00244094" w:rsidRPr="00AA12F7" w:rsidRDefault="003A2491" w:rsidP="00D70984">
            <w:pPr>
              <w:snapToGrid w:val="0"/>
              <w:spacing w:line="360" w:lineRule="exact"/>
            </w:pPr>
            <w:r w:rsidRPr="00AA12F7">
              <w:rPr>
                <w:rFonts w:asciiTheme="minorEastAsia" w:hAnsiTheme="minorEastAsia" w:hint="eastAsia"/>
              </w:rPr>
              <w:t>(5)　評価委員会において評価を決定した後、知事に報告する。【９月】</w:t>
            </w:r>
          </w:p>
        </w:tc>
      </w:tr>
    </w:tbl>
    <w:p w14:paraId="3A91A594" w14:textId="77777777" w:rsidR="00244094" w:rsidRPr="003A2491" w:rsidRDefault="00244094" w:rsidP="00A214AF">
      <w:pPr>
        <w:snapToGrid w:val="0"/>
      </w:pPr>
    </w:p>
    <w:sectPr w:rsidR="00244094" w:rsidRPr="003A2491" w:rsidSect="00801E7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A599" w14:textId="77777777" w:rsidR="0013308B" w:rsidRDefault="0013308B" w:rsidP="00EF7647">
      <w:r>
        <w:separator/>
      </w:r>
    </w:p>
  </w:endnote>
  <w:endnote w:type="continuationSeparator" w:id="0">
    <w:p w14:paraId="3A91A59A" w14:textId="77777777" w:rsidR="0013308B" w:rsidRDefault="0013308B" w:rsidP="00E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1A597" w14:textId="77777777" w:rsidR="0013308B" w:rsidRDefault="0013308B" w:rsidP="00EF7647">
      <w:r>
        <w:separator/>
      </w:r>
    </w:p>
  </w:footnote>
  <w:footnote w:type="continuationSeparator" w:id="0">
    <w:p w14:paraId="3A91A598" w14:textId="77777777" w:rsidR="0013308B" w:rsidRDefault="0013308B" w:rsidP="00EF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2"/>
    <w:rsid w:val="00003F4E"/>
    <w:rsid w:val="00017729"/>
    <w:rsid w:val="0006502C"/>
    <w:rsid w:val="000F1451"/>
    <w:rsid w:val="0010382F"/>
    <w:rsid w:val="0013308B"/>
    <w:rsid w:val="001619A1"/>
    <w:rsid w:val="00223938"/>
    <w:rsid w:val="00244094"/>
    <w:rsid w:val="003A2491"/>
    <w:rsid w:val="003C3D14"/>
    <w:rsid w:val="005354FE"/>
    <w:rsid w:val="0059163E"/>
    <w:rsid w:val="005A55CF"/>
    <w:rsid w:val="00700627"/>
    <w:rsid w:val="00723068"/>
    <w:rsid w:val="0072573F"/>
    <w:rsid w:val="00801E72"/>
    <w:rsid w:val="00A214AF"/>
    <w:rsid w:val="00AA12F7"/>
    <w:rsid w:val="00B2412A"/>
    <w:rsid w:val="00BA66D3"/>
    <w:rsid w:val="00BC21BF"/>
    <w:rsid w:val="00C802C8"/>
    <w:rsid w:val="00C950F8"/>
    <w:rsid w:val="00CE03A8"/>
    <w:rsid w:val="00D15BE8"/>
    <w:rsid w:val="00D44C8C"/>
    <w:rsid w:val="00D47F38"/>
    <w:rsid w:val="00D70984"/>
    <w:rsid w:val="00E6489E"/>
    <w:rsid w:val="00EF15AD"/>
    <w:rsid w:val="00EF7647"/>
    <w:rsid w:val="00F26086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91A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47"/>
  </w:style>
  <w:style w:type="paragraph" w:styleId="a6">
    <w:name w:val="footer"/>
    <w:basedOn w:val="a"/>
    <w:link w:val="a7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47"/>
  </w:style>
  <w:style w:type="paragraph" w:styleId="a6">
    <w:name w:val="footer"/>
    <w:basedOn w:val="a"/>
    <w:link w:val="a7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44ADD7-46B4-415F-BDEF-4D1B0334ED67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582C0D-86B2-4B93-8F4A-F806126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7A422-7F9A-47FC-A576-24B9C740A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dcterms:created xsi:type="dcterms:W3CDTF">2014-08-26T04:38:00Z</dcterms:created>
  <dcterms:modified xsi:type="dcterms:W3CDTF">2014-09-01T08:11:00Z</dcterms:modified>
</cp:coreProperties>
</file>