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Pr="00846A81" w:rsidRDefault="00662AA5" w:rsidP="00203B05">
      <w:pPr>
        <w:spacing w:line="400" w:lineRule="exact"/>
        <w:jc w:val="right"/>
        <w:rPr>
          <w:rStyle w:val="ac"/>
        </w:rPr>
      </w:pPr>
    </w:p>
    <w:p w:rsidR="0002162E" w:rsidRPr="007E6FE0" w:rsidRDefault="00F323C7" w:rsidP="00203B05">
      <w:pPr>
        <w:spacing w:line="400" w:lineRule="exact"/>
        <w:jc w:val="right"/>
        <w:rPr>
          <w:rFonts w:ascii="Meiryo UI" w:eastAsia="Meiryo UI" w:hAnsi="Meiryo UI" w:cs="Meiryo UI"/>
          <w:sz w:val="24"/>
        </w:rPr>
      </w:pPr>
      <w:r w:rsidRPr="007E6F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5344" behindDoc="0" locked="0" layoutInCell="1" allowOverlap="1" wp14:anchorId="05EF4D0B" wp14:editId="486B504C">
                <wp:simplePos x="0" y="0"/>
                <wp:positionH relativeFrom="column">
                  <wp:posOffset>-95250</wp:posOffset>
                </wp:positionH>
                <wp:positionV relativeFrom="paragraph">
                  <wp:posOffset>-182245</wp:posOffset>
                </wp:positionV>
                <wp:extent cx="4539615" cy="541655"/>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4539615" cy="541655"/>
                        </a:xfrm>
                        <a:prstGeom prst="rect">
                          <a:avLst/>
                        </a:prstGeom>
                        <a:solidFill>
                          <a:sysClr val="window" lastClr="FFFFFF"/>
                        </a:solidFill>
                        <a:ln w="12700" cap="flat" cmpd="sng" algn="ctr">
                          <a:noFill/>
                          <a:prstDash val="solid"/>
                          <a:miter lim="800000"/>
                        </a:ln>
                        <a:effectLst/>
                      </wps:spPr>
                      <wps:txbx>
                        <w:txbxContent>
                          <w:p w:rsidR="00F323C7" w:rsidRDefault="00F323C7" w:rsidP="00F323C7">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29</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14</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5</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7.5pt;margin-top:-14.35pt;width:357.45pt;height:4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" fillcolor="window" stroked="f" strokeweight="1pt">
                <v:textbox>
                  <w:txbxContent>
                    <w:p w:rsidR="00F323C7" w:rsidRDefault="00F323C7" w:rsidP="00F323C7">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29</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14</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5</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v:textbox>
              </v:rect>
            </w:pict>
          </mc:Fallback>
        </mc:AlternateContent>
      </w:r>
      <w:bookmarkStart w:id="0" w:name="_GoBack"/>
      <w:bookmarkEnd w:id="0"/>
      <w:r w:rsidR="004963DB" w:rsidRPr="007E6FE0">
        <w:rPr>
          <w:rFonts w:ascii="Meiryo UI" w:eastAsia="Meiryo UI" w:hAnsi="Meiryo UI" w:cs="Meiryo UI"/>
          <w:sz w:val="24"/>
        </w:rPr>
        <w:t xml:space="preserve"> </w:t>
      </w:r>
    </w:p>
    <w:p w:rsidR="005032F0" w:rsidRPr="00846A81" w:rsidRDefault="005032F0"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ind w:right="1600"/>
        <w:rPr>
          <w:rFonts w:ascii="Meiryo UI" w:eastAsia="Meiryo UI" w:hAnsi="Meiryo UI" w:cs="Meiryo UI"/>
          <w:b/>
          <w:sz w:val="24"/>
          <w:u w:val="double"/>
        </w:rPr>
      </w:pPr>
    </w:p>
    <w:p w:rsidR="00CC538F" w:rsidRPr="00300069" w:rsidRDefault="00CC538F" w:rsidP="00662AA5">
      <w:pPr>
        <w:spacing w:line="500" w:lineRule="exact"/>
        <w:ind w:right="960"/>
        <w:rPr>
          <w:rFonts w:ascii="Meiryo UI" w:eastAsia="Meiryo UI" w:hAnsi="Meiryo UI" w:cs="Meiryo UI"/>
          <w:b/>
          <w:sz w:val="24"/>
          <w:u w:val="double"/>
        </w:rPr>
      </w:pPr>
    </w:p>
    <w:p w:rsidR="000F3891" w:rsidRPr="006030ED" w:rsidRDefault="000F3891" w:rsidP="00662AA5">
      <w:pPr>
        <w:spacing w:line="500" w:lineRule="exact"/>
        <w:rPr>
          <w:rFonts w:ascii="Meiryo UI" w:eastAsia="Meiryo UI" w:hAnsi="Meiryo UI" w:cs="Meiryo UI"/>
          <w:b/>
          <w:sz w:val="40"/>
          <w:szCs w:val="40"/>
        </w:rPr>
      </w:pPr>
    </w:p>
    <w:p w:rsidR="00C12E1A" w:rsidRPr="00846A81" w:rsidRDefault="009A4DF3" w:rsidP="00C12E1A">
      <w:pPr>
        <w:spacing w:line="500" w:lineRule="exact"/>
        <w:jc w:val="center"/>
        <w:rPr>
          <w:rFonts w:ascii="Meiryo UI" w:eastAsia="Meiryo UI" w:hAnsi="Meiryo UI" w:cs="Meiryo UI"/>
          <w:b/>
          <w:sz w:val="44"/>
          <w:szCs w:val="44"/>
        </w:rPr>
      </w:pPr>
      <w:r w:rsidRPr="00846A81">
        <w:rPr>
          <w:rFonts w:ascii="Meiryo UI" w:eastAsia="Meiryo UI" w:hAnsi="Meiryo UI" w:cs="Meiryo UI" w:hint="eastAsia"/>
          <w:b/>
          <w:sz w:val="44"/>
          <w:szCs w:val="44"/>
        </w:rPr>
        <w:t>府政運営の基本方針</w:t>
      </w:r>
      <w:r w:rsidR="00231180" w:rsidRPr="00846A81">
        <w:rPr>
          <w:rFonts w:ascii="Meiryo UI" w:eastAsia="Meiryo UI" w:hAnsi="Meiryo UI" w:cs="Meiryo UI" w:hint="eastAsia"/>
          <w:b/>
          <w:sz w:val="44"/>
          <w:szCs w:val="44"/>
        </w:rPr>
        <w:t>2017</w:t>
      </w:r>
    </w:p>
    <w:p w:rsidR="001E05ED" w:rsidRPr="007E6FE0" w:rsidRDefault="001E05E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F3891" w:rsidRPr="00C352F9" w:rsidRDefault="000F3891" w:rsidP="000F3891">
      <w:pPr>
        <w:spacing w:line="500" w:lineRule="exact"/>
        <w:rPr>
          <w:rFonts w:ascii="Meiryo UI" w:eastAsia="Meiryo UI" w:hAnsi="Meiryo UI" w:cs="Meiryo UI"/>
          <w:b/>
          <w:sz w:val="26"/>
          <w:szCs w:val="26"/>
        </w:rPr>
      </w:pPr>
    </w:p>
    <w:p w:rsidR="000F3891"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 xml:space="preserve">第１　</w:t>
      </w:r>
      <w:r w:rsidR="00C128FC" w:rsidRPr="00846A81">
        <w:rPr>
          <w:rFonts w:ascii="Meiryo UI" w:eastAsia="Meiryo UI" w:hAnsi="Meiryo UI" w:cs="Meiryo UI" w:hint="eastAsia"/>
          <w:b/>
          <w:sz w:val="28"/>
          <w:szCs w:val="28"/>
        </w:rPr>
        <w:t>基本方針</w:t>
      </w:r>
    </w:p>
    <w:p w:rsidR="00C128FC" w:rsidRPr="00846A81" w:rsidRDefault="00C128FC" w:rsidP="00C128FC">
      <w:pPr>
        <w:spacing w:line="420" w:lineRule="exact"/>
        <w:ind w:firstLineChars="100" w:firstLine="280"/>
        <w:rPr>
          <w:rFonts w:ascii="Meiryo UI" w:eastAsia="Meiryo UI" w:hAnsi="Meiryo UI" w:cs="Meiryo UI"/>
          <w:b/>
          <w:sz w:val="28"/>
          <w:szCs w:val="28"/>
        </w:rPr>
      </w:pPr>
    </w:p>
    <w:p w:rsidR="000F3891" w:rsidRPr="00846A81" w:rsidRDefault="00A20B5E" w:rsidP="00C312F3">
      <w:pPr>
        <w:spacing w:line="420" w:lineRule="exact"/>
        <w:ind w:firstLineChars="200" w:firstLine="560"/>
        <w:rPr>
          <w:rFonts w:ascii="Meiryo UI" w:eastAsia="Meiryo UI" w:hAnsi="Meiryo UI" w:cs="Meiryo UI"/>
          <w:b/>
          <w:sz w:val="28"/>
          <w:szCs w:val="28"/>
        </w:rPr>
      </w:pPr>
      <w:r w:rsidRPr="00846A81">
        <w:rPr>
          <w:rFonts w:ascii="Meiryo UI" w:eastAsia="Meiryo UI" w:hAnsi="Meiryo UI" w:cs="Meiryo UI" w:hint="eastAsia"/>
          <w:b/>
          <w:sz w:val="28"/>
          <w:szCs w:val="28"/>
        </w:rPr>
        <w:t>１</w:t>
      </w:r>
      <w:r w:rsidR="005E62C9" w:rsidRPr="00846A81">
        <w:rPr>
          <w:rFonts w:ascii="Meiryo UI" w:eastAsia="Meiryo UI" w:hAnsi="Meiryo UI" w:cs="Meiryo UI" w:hint="eastAsia"/>
          <w:b/>
          <w:sz w:val="28"/>
          <w:szCs w:val="28"/>
        </w:rPr>
        <w:t>．</w:t>
      </w:r>
      <w:r w:rsidR="00A45B24" w:rsidRPr="00846A81">
        <w:rPr>
          <w:rFonts w:ascii="Meiryo UI" w:eastAsia="Meiryo UI" w:hAnsi="Meiryo UI" w:cs="Meiryo UI" w:hint="eastAsia"/>
          <w:b/>
          <w:sz w:val="28"/>
          <w:szCs w:val="28"/>
        </w:rPr>
        <w:t>基本的な考え方</w:t>
      </w:r>
    </w:p>
    <w:p w:rsidR="00C128FC" w:rsidRPr="00846A81" w:rsidRDefault="00C128FC" w:rsidP="00C128FC">
      <w:pPr>
        <w:spacing w:line="360" w:lineRule="exact"/>
        <w:ind w:firstLineChars="100" w:firstLine="280"/>
        <w:rPr>
          <w:rFonts w:ascii="Meiryo UI" w:eastAsia="Meiryo UI" w:hAnsi="Meiryo UI" w:cs="Meiryo UI"/>
          <w:b/>
          <w:sz w:val="28"/>
          <w:szCs w:val="26"/>
        </w:rPr>
      </w:pPr>
    </w:p>
    <w:p w:rsidR="000F3891" w:rsidRPr="00846A81" w:rsidRDefault="00A20B5E"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２</w:t>
      </w:r>
      <w:r w:rsidR="005E62C9" w:rsidRPr="00846A81">
        <w:rPr>
          <w:rFonts w:ascii="Meiryo UI" w:eastAsia="Meiryo UI" w:hAnsi="Meiryo UI" w:cs="Meiryo UI" w:hint="eastAsia"/>
          <w:b/>
          <w:sz w:val="28"/>
          <w:szCs w:val="26"/>
        </w:rPr>
        <w:t>．</w:t>
      </w:r>
      <w:r w:rsidR="00F42414" w:rsidRPr="00846A81">
        <w:rPr>
          <w:rFonts w:ascii="Meiryo UI" w:eastAsia="Meiryo UI" w:hAnsi="Meiryo UI" w:cs="Meiryo UI" w:hint="eastAsia"/>
          <w:b/>
          <w:sz w:val="28"/>
          <w:szCs w:val="26"/>
        </w:rPr>
        <w:t>行財政改革</w:t>
      </w:r>
    </w:p>
    <w:p w:rsidR="00A45B24" w:rsidRPr="00846A81" w:rsidRDefault="00A45B24" w:rsidP="00A20B5E">
      <w:pPr>
        <w:spacing w:line="360" w:lineRule="exact"/>
        <w:ind w:firstLineChars="200" w:firstLine="560"/>
        <w:rPr>
          <w:rFonts w:ascii="Meiryo UI" w:eastAsia="Meiryo UI" w:hAnsi="Meiryo UI" w:cs="Meiryo UI"/>
          <w:b/>
          <w:sz w:val="28"/>
          <w:szCs w:val="26"/>
        </w:rPr>
      </w:pPr>
    </w:p>
    <w:p w:rsidR="00A45B24" w:rsidRPr="00846A81" w:rsidRDefault="00A45B24"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３．政策創造</w:t>
      </w: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ＭＳ ゴシック" w:eastAsia="ＭＳ ゴシック" w:hAnsi="ＭＳ ゴシック"/>
          <w:b/>
          <w:sz w:val="26"/>
          <w:szCs w:val="26"/>
        </w:rPr>
      </w:pPr>
    </w:p>
    <w:p w:rsidR="00C128FC" w:rsidRPr="00846A81" w:rsidRDefault="00C128FC" w:rsidP="00E0639F">
      <w:pPr>
        <w:spacing w:line="360" w:lineRule="exact"/>
        <w:rPr>
          <w:rFonts w:ascii="ＭＳ ゴシック" w:eastAsia="ＭＳ ゴシック" w:hAnsi="ＭＳ ゴシック"/>
          <w:b/>
          <w:sz w:val="26"/>
          <w:szCs w:val="26"/>
        </w:rPr>
      </w:pPr>
    </w:p>
    <w:p w:rsidR="00C128FC"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第</w:t>
      </w:r>
      <w:r w:rsidR="00C128FC" w:rsidRPr="00846A81">
        <w:rPr>
          <w:rFonts w:ascii="Meiryo UI" w:eastAsia="Meiryo UI" w:hAnsi="Meiryo UI" w:cs="Meiryo UI" w:hint="eastAsia"/>
          <w:b/>
          <w:sz w:val="28"/>
          <w:szCs w:val="28"/>
        </w:rPr>
        <w:t>２</w:t>
      </w:r>
      <w:r w:rsidRPr="00846A81">
        <w:rPr>
          <w:rFonts w:ascii="Meiryo UI" w:eastAsia="Meiryo UI" w:hAnsi="Meiryo UI" w:cs="Meiryo UI" w:hint="eastAsia"/>
          <w:b/>
          <w:sz w:val="28"/>
          <w:szCs w:val="28"/>
        </w:rPr>
        <w:t xml:space="preserve">　</w:t>
      </w:r>
      <w:r w:rsidR="00AF4074" w:rsidRPr="00846A81">
        <w:rPr>
          <w:rFonts w:ascii="Meiryo UI" w:eastAsia="Meiryo UI" w:hAnsi="Meiryo UI" w:cs="Meiryo UI" w:hint="eastAsia"/>
          <w:b/>
          <w:sz w:val="28"/>
          <w:szCs w:val="28"/>
        </w:rPr>
        <w:t>29年度に</w:t>
      </w:r>
      <w:r w:rsidR="00C128FC" w:rsidRPr="00846A81">
        <w:rPr>
          <w:rFonts w:ascii="Meiryo UI" w:eastAsia="Meiryo UI" w:hAnsi="Meiryo UI" w:cs="Meiryo UI" w:hint="eastAsia"/>
          <w:b/>
          <w:sz w:val="28"/>
          <w:szCs w:val="28"/>
        </w:rPr>
        <w:t>具体的に取</w:t>
      </w:r>
      <w:r w:rsidR="00C77842" w:rsidRPr="00846A81">
        <w:rPr>
          <w:rFonts w:ascii="Meiryo UI" w:eastAsia="Meiryo UI" w:hAnsi="Meiryo UI" w:cs="Meiryo UI" w:hint="eastAsia"/>
          <w:b/>
          <w:sz w:val="28"/>
          <w:szCs w:val="28"/>
        </w:rPr>
        <w:t>り</w:t>
      </w:r>
      <w:r w:rsidR="00C128FC" w:rsidRPr="00846A81">
        <w:rPr>
          <w:rFonts w:ascii="Meiryo UI" w:eastAsia="Meiryo UI" w:hAnsi="Meiryo UI" w:cs="Meiryo UI" w:hint="eastAsia"/>
          <w:b/>
          <w:sz w:val="28"/>
          <w:szCs w:val="28"/>
        </w:rPr>
        <w:t>組む重点事業の方向性（知事重点事業）</w:t>
      </w:r>
    </w:p>
    <w:p w:rsidR="000F3891" w:rsidRPr="00846A81" w:rsidRDefault="000F3891" w:rsidP="00E0639F">
      <w:pPr>
        <w:spacing w:line="360" w:lineRule="exact"/>
        <w:rPr>
          <w:rFonts w:ascii="ＭＳ ゴシック" w:eastAsia="ＭＳ ゴシック" w:hAnsi="ＭＳ ゴシック"/>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FE588B" w:rsidRPr="00846A81" w:rsidRDefault="00151F31" w:rsidP="00083B5D">
      <w:pPr>
        <w:widowControl/>
        <w:jc w:val="left"/>
        <w:rPr>
          <w:rFonts w:ascii="Meiryo UI" w:eastAsia="Meiryo UI" w:hAnsi="Meiryo UI" w:cs="Meiryo UI"/>
          <w:b/>
          <w:sz w:val="26"/>
          <w:szCs w:val="26"/>
        </w:rPr>
      </w:pPr>
      <w:r w:rsidRPr="00846A81">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446405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府が目指す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margin-left:3.35pt;margin-top:35.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府が目指す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bookmarkStart w:id="1" w:name="_GoBack"/>
                      <w:bookmarkEnd w:id="1"/>
                      <w:r w:rsidR="008E3345" w:rsidRPr="00290C0F">
                        <w:rPr>
                          <w:rFonts w:ascii="Meiryo UI" w:eastAsia="Meiryo UI" w:hAnsi="Meiryo UI" w:cs="Meiryo UI" w:hint="eastAsia"/>
                          <w:sz w:val="22"/>
                        </w:rPr>
                        <w:t>。</w:t>
                      </w:r>
                    </w:p>
                  </w:txbxContent>
                </v:textbox>
              </v:roundrect>
            </w:pict>
          </mc:Fallback>
        </mc:AlternateContent>
      </w:r>
      <w:r w:rsidR="00F42414" w:rsidRPr="00846A81">
        <w:rPr>
          <w:rFonts w:ascii="Meiryo UI" w:eastAsia="Meiryo UI" w:hAnsi="Meiryo UI" w:cs="Meiryo UI"/>
          <w:b/>
          <w:sz w:val="26"/>
          <w:szCs w:val="26"/>
        </w:rPr>
        <w:br w:type="page"/>
      </w:r>
    </w:p>
    <w:p w:rsidR="008A667B" w:rsidRPr="00846A81" w:rsidRDefault="00A20B5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第１　</w:t>
      </w:r>
      <w:r w:rsidR="00C128FC" w:rsidRPr="00846A81">
        <w:rPr>
          <w:rFonts w:ascii="Meiryo UI" w:eastAsia="Meiryo UI" w:hAnsi="Meiryo UI" w:cs="Meiryo UI" w:hint="eastAsia"/>
          <w:b/>
          <w:sz w:val="26"/>
          <w:szCs w:val="26"/>
        </w:rPr>
        <w:t>基本方針</w:t>
      </w:r>
    </w:p>
    <w:p w:rsidR="00A45B24" w:rsidRPr="00846A81" w:rsidRDefault="00A45B24" w:rsidP="00180804">
      <w:pPr>
        <w:spacing w:line="420" w:lineRule="exact"/>
        <w:ind w:leftChars="100" w:left="470" w:hangingChars="100" w:hanging="260"/>
        <w:rPr>
          <w:rFonts w:ascii="Meiryo UI" w:eastAsia="Meiryo UI" w:hAnsi="Meiryo UI" w:cs="Meiryo UI"/>
          <w:b/>
          <w:sz w:val="26"/>
          <w:szCs w:val="26"/>
        </w:rPr>
      </w:pPr>
      <w:r w:rsidRPr="00846A81">
        <w:rPr>
          <w:rFonts w:ascii="Meiryo UI" w:eastAsia="Meiryo UI" w:hAnsi="Meiryo UI" w:cs="Meiryo UI" w:hint="eastAsia"/>
          <w:b/>
          <w:sz w:val="26"/>
          <w:szCs w:val="26"/>
        </w:rPr>
        <w:t>１．基本的な考え方</w:t>
      </w:r>
    </w:p>
    <w:p w:rsidR="00083B5D" w:rsidRPr="00846A81" w:rsidRDefault="00083B5D" w:rsidP="00180804">
      <w:pPr>
        <w:spacing w:line="420" w:lineRule="exact"/>
        <w:jc w:val="left"/>
        <w:rPr>
          <w:rFonts w:ascii="Meiryo UI" w:eastAsia="Meiryo UI" w:hAnsi="Meiryo UI" w:cs="Meiryo UI"/>
          <w:sz w:val="26"/>
          <w:szCs w:val="26"/>
        </w:rPr>
      </w:pPr>
    </w:p>
    <w:p w:rsidR="00765EF1" w:rsidRPr="00360DA2" w:rsidRDefault="00445B32" w:rsidP="009014B9">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本府</w:t>
      </w:r>
      <w:r w:rsidR="00C253E3" w:rsidRPr="00360DA2">
        <w:rPr>
          <w:rFonts w:ascii="Meiryo UI" w:eastAsia="Meiryo UI" w:hAnsi="Meiryo UI" w:cs="Meiryo UI" w:hint="eastAsia"/>
          <w:sz w:val="26"/>
          <w:szCs w:val="26"/>
        </w:rPr>
        <w:t>で</w:t>
      </w:r>
      <w:r w:rsidRPr="00360DA2">
        <w:rPr>
          <w:rFonts w:ascii="Meiryo UI" w:eastAsia="Meiryo UI" w:hAnsi="Meiryo UI" w:cs="Meiryo UI" w:hint="eastAsia"/>
          <w:sz w:val="26"/>
          <w:szCs w:val="26"/>
        </w:rPr>
        <w:t>は、</w:t>
      </w:r>
      <w:r w:rsidR="0043104C" w:rsidRPr="00360DA2">
        <w:rPr>
          <w:rFonts w:ascii="Meiryo UI" w:eastAsia="Meiryo UI" w:hAnsi="Meiryo UI" w:cs="Meiryo UI" w:hint="eastAsia"/>
          <w:sz w:val="26"/>
          <w:szCs w:val="26"/>
        </w:rPr>
        <w:t>「</w:t>
      </w:r>
      <w:r w:rsidR="00C253E3" w:rsidRPr="00360DA2">
        <w:rPr>
          <w:rFonts w:ascii="Meiryo UI" w:eastAsia="Meiryo UI" w:hAnsi="Meiryo UI" w:cs="Meiryo UI" w:hint="eastAsia"/>
          <w:sz w:val="26"/>
          <w:szCs w:val="26"/>
        </w:rPr>
        <w:t>成長と安全・安心のよき循環」による「豊かな大阪」の実現を</w:t>
      </w:r>
      <w:r w:rsidR="0009742C" w:rsidRPr="00360DA2">
        <w:rPr>
          <w:rFonts w:ascii="Meiryo UI" w:eastAsia="Meiryo UI" w:hAnsi="Meiryo UI" w:cs="Meiryo UI" w:hint="eastAsia"/>
          <w:sz w:val="26"/>
          <w:szCs w:val="26"/>
        </w:rPr>
        <w:t>めざ</w:t>
      </w:r>
      <w:r w:rsidR="00C253E3" w:rsidRPr="00360DA2">
        <w:rPr>
          <w:rFonts w:ascii="Meiryo UI" w:eastAsia="Meiryo UI" w:hAnsi="Meiryo UI" w:cs="Meiryo UI" w:hint="eastAsia"/>
          <w:sz w:val="26"/>
          <w:szCs w:val="26"/>
        </w:rPr>
        <w:t>して、</w:t>
      </w:r>
      <w:r w:rsidR="0046462B" w:rsidRPr="00360DA2">
        <w:rPr>
          <w:rFonts w:ascii="Meiryo UI" w:eastAsia="Meiryo UI" w:hAnsi="Meiryo UI" w:cs="Meiryo UI" w:hint="eastAsia"/>
          <w:sz w:val="26"/>
          <w:szCs w:val="26"/>
        </w:rPr>
        <w:t>大阪の</w:t>
      </w:r>
      <w:r w:rsidR="00FB52C0" w:rsidRPr="00360DA2">
        <w:rPr>
          <w:rFonts w:ascii="Meiryo UI" w:eastAsia="Meiryo UI" w:hAnsi="Meiryo UI" w:cs="Meiryo UI" w:hint="eastAsia"/>
          <w:sz w:val="26"/>
          <w:szCs w:val="26"/>
        </w:rPr>
        <w:t>成長</w:t>
      </w:r>
      <w:r w:rsidR="00C253E3" w:rsidRPr="00360DA2">
        <w:rPr>
          <w:rFonts w:ascii="Meiryo UI" w:eastAsia="Meiryo UI" w:hAnsi="Meiryo UI" w:cs="Meiryo UI" w:hint="eastAsia"/>
          <w:sz w:val="26"/>
          <w:szCs w:val="26"/>
        </w:rPr>
        <w:t>と</w:t>
      </w:r>
      <w:r w:rsidR="0046462B" w:rsidRPr="00360DA2">
        <w:rPr>
          <w:rFonts w:ascii="Meiryo UI" w:eastAsia="Meiryo UI" w:hAnsi="Meiryo UI" w:cs="Meiryo UI" w:hint="eastAsia"/>
          <w:sz w:val="26"/>
          <w:szCs w:val="26"/>
        </w:rPr>
        <w:t>府民の</w:t>
      </w:r>
      <w:r w:rsidR="00C253E3" w:rsidRPr="00360DA2">
        <w:rPr>
          <w:rFonts w:ascii="Meiryo UI" w:eastAsia="Meiryo UI" w:hAnsi="Meiryo UI" w:cs="Meiryo UI" w:hint="eastAsia"/>
          <w:sz w:val="26"/>
          <w:szCs w:val="26"/>
        </w:rPr>
        <w:t>安全・安心の両面から</w:t>
      </w:r>
      <w:r w:rsidR="00EF6DCE" w:rsidRPr="00360DA2">
        <w:rPr>
          <w:rFonts w:ascii="Meiryo UI" w:eastAsia="Meiryo UI" w:hAnsi="Meiryo UI" w:cs="Meiryo UI" w:hint="eastAsia"/>
          <w:sz w:val="26"/>
          <w:szCs w:val="26"/>
        </w:rPr>
        <w:t>取組を進めてきた。</w:t>
      </w:r>
    </w:p>
    <w:p w:rsidR="004E5461" w:rsidRPr="00360DA2" w:rsidRDefault="004E5461" w:rsidP="00180804">
      <w:pPr>
        <w:spacing w:line="420" w:lineRule="exact"/>
        <w:ind w:left="520" w:hangingChars="200" w:hanging="520"/>
        <w:jc w:val="left"/>
        <w:rPr>
          <w:rFonts w:ascii="Meiryo UI" w:eastAsia="Meiryo UI" w:hAnsi="Meiryo UI" w:cs="Meiryo UI"/>
          <w:sz w:val="26"/>
          <w:szCs w:val="26"/>
        </w:rPr>
      </w:pPr>
    </w:p>
    <w:p w:rsidR="00C253E3" w:rsidRPr="00360DA2" w:rsidRDefault="00C253E3" w:rsidP="008E3345">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これまで、国家戦略特区</w:t>
      </w:r>
      <w:r w:rsidR="005534E0" w:rsidRPr="00360DA2">
        <w:rPr>
          <w:rFonts w:ascii="Meiryo UI" w:eastAsia="Meiryo UI" w:hAnsi="Meiryo UI" w:cs="Meiryo UI" w:hint="eastAsia"/>
          <w:sz w:val="26"/>
          <w:szCs w:val="26"/>
        </w:rPr>
        <w:t>等を</w:t>
      </w:r>
      <w:r w:rsidRPr="00360DA2">
        <w:rPr>
          <w:rFonts w:ascii="Meiryo UI" w:eastAsia="Meiryo UI" w:hAnsi="Meiryo UI" w:cs="Meiryo UI" w:hint="eastAsia"/>
          <w:sz w:val="26"/>
          <w:szCs w:val="26"/>
        </w:rPr>
        <w:t>活用</w:t>
      </w:r>
      <w:r w:rsidR="005534E0" w:rsidRPr="00360DA2">
        <w:rPr>
          <w:rFonts w:ascii="Meiryo UI" w:eastAsia="Meiryo UI" w:hAnsi="Meiryo UI" w:cs="Meiryo UI" w:hint="eastAsia"/>
          <w:sz w:val="26"/>
          <w:szCs w:val="26"/>
        </w:rPr>
        <w:t>したビジネス環境の整備</w:t>
      </w:r>
      <w:r w:rsidR="00A41B81" w:rsidRPr="00360DA2">
        <w:rPr>
          <w:rFonts w:ascii="Meiryo UI" w:eastAsia="Meiryo UI" w:hAnsi="Meiryo UI" w:cs="Meiryo UI" w:hint="eastAsia"/>
          <w:sz w:val="26"/>
          <w:szCs w:val="26"/>
        </w:rPr>
        <w:t>、</w:t>
      </w:r>
      <w:r w:rsidR="0082770E" w:rsidRPr="00360DA2">
        <w:rPr>
          <w:rFonts w:ascii="Meiryo UI" w:eastAsia="Meiryo UI" w:hAnsi="Meiryo UI" w:cs="Meiryo UI" w:hint="eastAsia"/>
          <w:sz w:val="26"/>
          <w:szCs w:val="26"/>
        </w:rPr>
        <w:t>関西国際空港</w:t>
      </w:r>
      <w:r w:rsidRPr="00360DA2">
        <w:rPr>
          <w:rFonts w:ascii="Meiryo UI" w:eastAsia="Meiryo UI" w:hAnsi="Meiryo UI" w:cs="Meiryo UI" w:hint="eastAsia"/>
          <w:sz w:val="26"/>
          <w:szCs w:val="26"/>
        </w:rPr>
        <w:t>のコンセッション</w:t>
      </w:r>
      <w:r w:rsidR="0082770E" w:rsidRPr="00360DA2">
        <w:rPr>
          <w:rFonts w:ascii="Meiryo UI" w:eastAsia="Meiryo UI" w:hAnsi="Meiryo UI" w:cs="Meiryo UI" w:hint="eastAsia"/>
          <w:sz w:val="26"/>
          <w:szCs w:val="26"/>
        </w:rPr>
        <w:t>実施</w:t>
      </w:r>
      <w:r w:rsidR="00A41B81" w:rsidRPr="00360DA2">
        <w:rPr>
          <w:rFonts w:ascii="Meiryo UI" w:eastAsia="Meiryo UI" w:hAnsi="Meiryo UI" w:cs="Meiryo UI" w:hint="eastAsia"/>
          <w:sz w:val="26"/>
          <w:szCs w:val="26"/>
        </w:rPr>
        <w:t>や</w:t>
      </w:r>
      <w:r w:rsidRPr="00360DA2">
        <w:rPr>
          <w:rFonts w:ascii="Meiryo UI" w:eastAsia="Meiryo UI" w:hAnsi="Meiryo UI" w:cs="Meiryo UI" w:hint="eastAsia"/>
          <w:sz w:val="26"/>
          <w:szCs w:val="26"/>
        </w:rPr>
        <w:t>大阪観光局の創設など、</w:t>
      </w:r>
      <w:r w:rsidR="00190C75" w:rsidRPr="00360DA2">
        <w:rPr>
          <w:rFonts w:ascii="Meiryo UI" w:eastAsia="Meiryo UI" w:hAnsi="Meiryo UI" w:cs="Meiryo UI" w:hint="eastAsia"/>
          <w:sz w:val="26"/>
          <w:szCs w:val="26"/>
        </w:rPr>
        <w:t>府市一体となって</w:t>
      </w:r>
      <w:r w:rsidR="005D5626" w:rsidRPr="00360DA2">
        <w:rPr>
          <w:rFonts w:ascii="Meiryo UI" w:eastAsia="Meiryo UI" w:hAnsi="Meiryo UI" w:cs="Meiryo UI" w:hint="eastAsia"/>
          <w:sz w:val="26"/>
          <w:szCs w:val="26"/>
        </w:rPr>
        <w:t>経済成長、都市魅力の向上</w:t>
      </w:r>
      <w:r w:rsidR="00140690" w:rsidRPr="00360DA2">
        <w:rPr>
          <w:rFonts w:ascii="Meiryo UI" w:eastAsia="Meiryo UI" w:hAnsi="Meiryo UI" w:cs="Meiryo UI" w:hint="eastAsia"/>
          <w:sz w:val="26"/>
          <w:szCs w:val="26"/>
        </w:rPr>
        <w:t>等の施策を展開</w:t>
      </w:r>
      <w:r w:rsidR="00E71B26" w:rsidRPr="00360DA2">
        <w:rPr>
          <w:rFonts w:ascii="Meiryo UI" w:eastAsia="Meiryo UI" w:hAnsi="Meiryo UI" w:cs="Meiryo UI" w:hint="eastAsia"/>
          <w:sz w:val="26"/>
          <w:szCs w:val="26"/>
        </w:rPr>
        <w:t>してきた。また、</w:t>
      </w:r>
      <w:r w:rsidR="00164BF6" w:rsidRPr="00360DA2">
        <w:rPr>
          <w:rFonts w:ascii="Meiryo UI" w:eastAsia="Meiryo UI" w:hAnsi="Meiryo UI" w:cs="Meiryo UI" w:hint="eastAsia"/>
          <w:sz w:val="26"/>
          <w:szCs w:val="26"/>
        </w:rPr>
        <w:t>ストックの組換え等によるインフラ整備を進めるとともに、</w:t>
      </w:r>
      <w:r w:rsidRPr="00360DA2">
        <w:rPr>
          <w:rFonts w:ascii="Meiryo UI" w:eastAsia="Meiryo UI" w:hAnsi="Meiryo UI" w:cs="Meiryo UI" w:hint="eastAsia"/>
          <w:sz w:val="26"/>
          <w:szCs w:val="26"/>
        </w:rPr>
        <w:t>安全・安心の確保についても、ハード・ソフト両面から防災・減災対策を推進</w:t>
      </w:r>
      <w:r w:rsidR="00164BF6" w:rsidRPr="00360DA2">
        <w:rPr>
          <w:rFonts w:ascii="Meiryo UI" w:eastAsia="Meiryo UI" w:hAnsi="Meiryo UI" w:cs="Meiryo UI" w:hint="eastAsia"/>
          <w:sz w:val="26"/>
          <w:szCs w:val="26"/>
        </w:rPr>
        <w:t>してきた。さらに</w:t>
      </w:r>
      <w:r w:rsidRPr="00360DA2">
        <w:rPr>
          <w:rFonts w:ascii="Meiryo UI" w:eastAsia="Meiryo UI" w:hAnsi="Meiryo UI" w:cs="Meiryo UI" w:hint="eastAsia"/>
          <w:sz w:val="26"/>
          <w:szCs w:val="26"/>
        </w:rPr>
        <w:t>、雇用</w:t>
      </w:r>
      <w:r w:rsidR="00132F11" w:rsidRPr="00360DA2">
        <w:rPr>
          <w:rFonts w:ascii="Meiryo UI" w:eastAsia="Meiryo UI" w:hAnsi="Meiryo UI" w:cs="Meiryo UI" w:hint="eastAsia"/>
          <w:sz w:val="26"/>
          <w:szCs w:val="26"/>
        </w:rPr>
        <w:t>の</w:t>
      </w:r>
      <w:r w:rsidRPr="00360DA2">
        <w:rPr>
          <w:rFonts w:ascii="Meiryo UI" w:eastAsia="Meiryo UI" w:hAnsi="Meiryo UI" w:cs="Meiryo UI" w:hint="eastAsia"/>
          <w:sz w:val="26"/>
          <w:szCs w:val="26"/>
        </w:rPr>
        <w:t>創出や</w:t>
      </w:r>
      <w:r w:rsidR="00164BF6" w:rsidRPr="00360DA2">
        <w:rPr>
          <w:rFonts w:ascii="Meiryo UI" w:eastAsia="Meiryo UI" w:hAnsi="Meiryo UI" w:cs="Meiryo UI" w:hint="eastAsia"/>
          <w:sz w:val="26"/>
          <w:szCs w:val="26"/>
        </w:rPr>
        <w:t>、</w:t>
      </w:r>
      <w:r w:rsidR="00D06E68" w:rsidRPr="00360DA2">
        <w:rPr>
          <w:rFonts w:ascii="Meiryo UI" w:eastAsia="Meiryo UI" w:hAnsi="Meiryo UI" w:cs="Meiryo UI" w:hint="eastAsia"/>
          <w:sz w:val="26"/>
          <w:szCs w:val="26"/>
        </w:rPr>
        <w:t>教育</w:t>
      </w:r>
      <w:r w:rsidR="00164BF6" w:rsidRPr="00360DA2">
        <w:rPr>
          <w:rFonts w:ascii="Meiryo UI" w:eastAsia="Meiryo UI" w:hAnsi="Meiryo UI" w:cs="Meiryo UI" w:hint="eastAsia"/>
          <w:sz w:val="26"/>
          <w:szCs w:val="26"/>
        </w:rPr>
        <w:t>の充実、</w:t>
      </w:r>
      <w:r w:rsidRPr="00360DA2">
        <w:rPr>
          <w:rFonts w:ascii="Meiryo UI" w:eastAsia="Meiryo UI" w:hAnsi="Meiryo UI" w:cs="Meiryo UI" w:hint="eastAsia"/>
          <w:sz w:val="26"/>
          <w:szCs w:val="26"/>
        </w:rPr>
        <w:t>子育てしやすい環境</w:t>
      </w:r>
      <w:r w:rsidR="00132F11" w:rsidRPr="00360DA2">
        <w:rPr>
          <w:rFonts w:ascii="Meiryo UI" w:eastAsia="Meiryo UI" w:hAnsi="Meiryo UI" w:cs="Meiryo UI" w:hint="eastAsia"/>
          <w:sz w:val="26"/>
          <w:szCs w:val="26"/>
        </w:rPr>
        <w:t>の</w:t>
      </w:r>
      <w:r w:rsidRPr="00360DA2">
        <w:rPr>
          <w:rFonts w:ascii="Meiryo UI" w:eastAsia="Meiryo UI" w:hAnsi="Meiryo UI" w:cs="Meiryo UI" w:hint="eastAsia"/>
          <w:sz w:val="26"/>
          <w:szCs w:val="26"/>
        </w:rPr>
        <w:t>整備に力を入れてきた。</w:t>
      </w:r>
    </w:p>
    <w:p w:rsidR="00C253E3" w:rsidRPr="00360DA2" w:rsidRDefault="00C253E3" w:rsidP="00180804">
      <w:pPr>
        <w:spacing w:line="420" w:lineRule="exact"/>
        <w:ind w:left="520" w:firstLineChars="100" w:firstLine="260"/>
        <w:jc w:val="left"/>
        <w:rPr>
          <w:rFonts w:ascii="Meiryo UI" w:eastAsia="Meiryo UI" w:hAnsi="Meiryo UI" w:cs="Meiryo UI"/>
          <w:sz w:val="26"/>
          <w:szCs w:val="26"/>
        </w:rPr>
      </w:pPr>
    </w:p>
    <w:p w:rsidR="0085524B" w:rsidRPr="00360DA2" w:rsidRDefault="0029336A" w:rsidP="00180804">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現在</w:t>
      </w:r>
      <w:r w:rsidR="00C253E3" w:rsidRPr="00360DA2">
        <w:rPr>
          <w:rFonts w:ascii="Meiryo UI" w:eastAsia="Meiryo UI" w:hAnsi="Meiryo UI" w:cs="Meiryo UI" w:hint="eastAsia"/>
          <w:sz w:val="26"/>
          <w:szCs w:val="26"/>
        </w:rPr>
        <w:t>、</w:t>
      </w:r>
      <w:r w:rsidR="00CF6D20" w:rsidRPr="00360DA2">
        <w:rPr>
          <w:rFonts w:ascii="Meiryo UI" w:eastAsia="Meiryo UI" w:hAnsi="Meiryo UI" w:cs="Meiryo UI" w:hint="eastAsia"/>
          <w:sz w:val="26"/>
          <w:szCs w:val="26"/>
        </w:rPr>
        <w:t>来阪外国人旅行者数が過去最高を記録するとともに</w:t>
      </w:r>
      <w:r w:rsidR="002E2D92" w:rsidRPr="00360DA2">
        <w:rPr>
          <w:rFonts w:ascii="Meiryo UI" w:eastAsia="Meiryo UI" w:hAnsi="Meiryo UI" w:cs="Meiryo UI" w:hint="eastAsia"/>
          <w:sz w:val="26"/>
          <w:szCs w:val="26"/>
        </w:rPr>
        <w:t>、</w:t>
      </w:r>
      <w:r w:rsidR="00CF6D20" w:rsidRPr="00360DA2">
        <w:rPr>
          <w:rFonts w:ascii="Meiryo UI" w:eastAsia="Meiryo UI" w:hAnsi="Meiryo UI" w:cs="Meiryo UI" w:hint="eastAsia"/>
          <w:sz w:val="26"/>
          <w:szCs w:val="26"/>
        </w:rPr>
        <w:t>雇用</w:t>
      </w:r>
      <w:r w:rsidR="00C51DC0" w:rsidRPr="00360DA2">
        <w:rPr>
          <w:rFonts w:ascii="Meiryo UI" w:eastAsia="Meiryo UI" w:hAnsi="Meiryo UI" w:cs="Meiryo UI" w:hint="eastAsia"/>
          <w:sz w:val="26"/>
          <w:szCs w:val="26"/>
        </w:rPr>
        <w:t>状況が着実に改善するなど</w:t>
      </w:r>
      <w:r w:rsidR="00CF6D20" w:rsidRPr="00360DA2">
        <w:rPr>
          <w:rFonts w:ascii="Meiryo UI" w:eastAsia="Meiryo UI" w:hAnsi="Meiryo UI" w:cs="Meiryo UI" w:hint="eastAsia"/>
          <w:sz w:val="26"/>
          <w:szCs w:val="26"/>
        </w:rPr>
        <w:t>、</w:t>
      </w:r>
      <w:r w:rsidR="00C81761" w:rsidRPr="00360DA2">
        <w:rPr>
          <w:rFonts w:ascii="Meiryo UI" w:eastAsia="Meiryo UI" w:hAnsi="Meiryo UI" w:cs="Meiryo UI" w:hint="eastAsia"/>
          <w:sz w:val="26"/>
          <w:szCs w:val="26"/>
        </w:rPr>
        <w:t>取組の成果が</w:t>
      </w:r>
      <w:r w:rsidR="00466EEE" w:rsidRPr="00360DA2">
        <w:rPr>
          <w:rFonts w:ascii="Meiryo UI" w:eastAsia="Meiryo UI" w:hAnsi="Meiryo UI" w:cs="Meiryo UI" w:hint="eastAsia"/>
          <w:sz w:val="26"/>
          <w:szCs w:val="26"/>
        </w:rPr>
        <w:t>見え</w:t>
      </w:r>
      <w:r w:rsidR="00C81761" w:rsidRPr="00360DA2">
        <w:rPr>
          <w:rFonts w:ascii="Meiryo UI" w:eastAsia="Meiryo UI" w:hAnsi="Meiryo UI" w:cs="Meiryo UI" w:hint="eastAsia"/>
          <w:sz w:val="26"/>
          <w:szCs w:val="26"/>
        </w:rPr>
        <w:t>つつある</w:t>
      </w:r>
      <w:r w:rsidR="005534E0" w:rsidRPr="00360DA2">
        <w:rPr>
          <w:rFonts w:ascii="Meiryo UI" w:eastAsia="Meiryo UI" w:hAnsi="Meiryo UI" w:cs="Meiryo UI" w:hint="eastAsia"/>
          <w:sz w:val="26"/>
          <w:szCs w:val="26"/>
        </w:rPr>
        <w:t>。</w:t>
      </w:r>
    </w:p>
    <w:p w:rsidR="00157085" w:rsidRPr="00360DA2" w:rsidRDefault="00C253E3" w:rsidP="00157085">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この機をとらえ</w:t>
      </w:r>
      <w:r w:rsidR="0085524B" w:rsidRPr="00360DA2">
        <w:rPr>
          <w:rFonts w:ascii="Meiryo UI" w:eastAsia="Meiryo UI" w:hAnsi="Meiryo UI" w:cs="Meiryo UI" w:hint="eastAsia"/>
          <w:sz w:val="26"/>
          <w:szCs w:val="26"/>
        </w:rPr>
        <w:t>、改めて、自らの有するポテンシャルを見定め</w:t>
      </w:r>
      <w:r w:rsidR="00BF2BC7" w:rsidRPr="00360DA2">
        <w:rPr>
          <w:rFonts w:ascii="Meiryo UI" w:eastAsia="Meiryo UI" w:hAnsi="Meiryo UI" w:cs="Meiryo UI" w:hint="eastAsia"/>
          <w:sz w:val="26"/>
          <w:szCs w:val="26"/>
        </w:rPr>
        <w:t>、さらに磨きをかけていくことで、大阪を、東西二極の一極</w:t>
      </w:r>
      <w:r w:rsidR="0082770E" w:rsidRPr="00360DA2">
        <w:rPr>
          <w:rFonts w:ascii="Meiryo UI" w:eastAsia="Meiryo UI" w:hAnsi="Meiryo UI" w:cs="Meiryo UI" w:hint="eastAsia"/>
          <w:sz w:val="26"/>
          <w:szCs w:val="26"/>
        </w:rPr>
        <w:t>として</w:t>
      </w:r>
      <w:r w:rsidR="0085524B" w:rsidRPr="00360DA2">
        <w:rPr>
          <w:rFonts w:ascii="Meiryo UI" w:eastAsia="Meiryo UI" w:hAnsi="Meiryo UI" w:cs="Meiryo UI" w:hint="eastAsia"/>
          <w:sz w:val="26"/>
          <w:szCs w:val="26"/>
        </w:rPr>
        <w:t>日本の成長をけん引し、誰もが</w:t>
      </w:r>
      <w:r w:rsidR="00132F11" w:rsidRPr="00360DA2">
        <w:rPr>
          <w:rFonts w:ascii="Meiryo UI" w:eastAsia="Meiryo UI" w:hAnsi="Meiryo UI" w:cs="Meiryo UI" w:hint="eastAsia"/>
          <w:sz w:val="26"/>
          <w:szCs w:val="26"/>
        </w:rPr>
        <w:t>安全・安心</w:t>
      </w:r>
      <w:r w:rsidR="0085524B" w:rsidRPr="00360DA2">
        <w:rPr>
          <w:rFonts w:ascii="Meiryo UI" w:eastAsia="Meiryo UI" w:hAnsi="Meiryo UI" w:cs="Meiryo UI" w:hint="eastAsia"/>
          <w:sz w:val="26"/>
          <w:szCs w:val="26"/>
        </w:rPr>
        <w:t>に暮らせるまちに</w:t>
      </w:r>
      <w:r w:rsidR="00157085" w:rsidRPr="00360DA2">
        <w:rPr>
          <w:rFonts w:ascii="Meiryo UI" w:eastAsia="Meiryo UI" w:hAnsi="Meiryo UI" w:cs="Meiryo UI" w:hint="eastAsia"/>
          <w:sz w:val="26"/>
          <w:szCs w:val="26"/>
        </w:rPr>
        <w:t>していく。</w:t>
      </w:r>
    </w:p>
    <w:p w:rsidR="00263C6E" w:rsidRPr="00360DA2" w:rsidRDefault="00263C6E" w:rsidP="00263C6E">
      <w:pPr>
        <w:spacing w:line="420" w:lineRule="exact"/>
        <w:ind w:left="520" w:firstLineChars="100" w:firstLine="260"/>
        <w:jc w:val="left"/>
        <w:rPr>
          <w:rFonts w:ascii="Meiryo UI" w:eastAsia="Meiryo UI" w:hAnsi="Meiryo UI" w:cs="Meiryo UI"/>
          <w:sz w:val="26"/>
          <w:szCs w:val="26"/>
        </w:rPr>
      </w:pPr>
    </w:p>
    <w:p w:rsidR="00263C6E" w:rsidRPr="00360DA2" w:rsidRDefault="00263C6E" w:rsidP="00263C6E">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その歩みを加速させるためにも、副首都・大阪をめざす取組は重要。</w:t>
      </w:r>
      <w:r w:rsidR="00C81761" w:rsidRPr="00360DA2">
        <w:rPr>
          <w:rFonts w:ascii="Meiryo UI" w:eastAsia="Meiryo UI" w:hAnsi="Meiryo UI" w:cs="Meiryo UI" w:hint="eastAsia"/>
          <w:sz w:val="26"/>
          <w:szCs w:val="26"/>
        </w:rPr>
        <w:t>都市インフラなど機能面と、それを支える</w:t>
      </w:r>
      <w:r w:rsidR="00466EEE" w:rsidRPr="00360DA2">
        <w:rPr>
          <w:rFonts w:ascii="Meiryo UI" w:eastAsia="Meiryo UI" w:hAnsi="Meiryo UI" w:cs="Meiryo UI" w:hint="eastAsia"/>
          <w:sz w:val="26"/>
          <w:szCs w:val="26"/>
        </w:rPr>
        <w:t>大阪</w:t>
      </w:r>
      <w:r w:rsidR="00C81761" w:rsidRPr="00360DA2">
        <w:rPr>
          <w:rFonts w:ascii="Meiryo UI" w:eastAsia="Meiryo UI" w:hAnsi="Meiryo UI" w:cs="Meiryo UI" w:hint="eastAsia"/>
          <w:sz w:val="26"/>
          <w:szCs w:val="26"/>
        </w:rPr>
        <w:t>にふさわしい大都市制度など制度面の取組を進めるとともに</w:t>
      </w:r>
      <w:r w:rsidRPr="00360DA2">
        <w:rPr>
          <w:rFonts w:ascii="Meiryo UI" w:eastAsia="Meiryo UI" w:hAnsi="Meiryo UI" w:cs="Meiryo UI" w:hint="eastAsia"/>
          <w:sz w:val="26"/>
          <w:szCs w:val="26"/>
        </w:rPr>
        <w:t>、経済成長面</w:t>
      </w:r>
      <w:r w:rsidR="00C81761" w:rsidRPr="00360DA2">
        <w:rPr>
          <w:rFonts w:ascii="Meiryo UI" w:eastAsia="Meiryo UI" w:hAnsi="Meiryo UI" w:cs="Meiryo UI" w:hint="eastAsia"/>
          <w:sz w:val="26"/>
          <w:szCs w:val="26"/>
        </w:rPr>
        <w:t>において</w:t>
      </w:r>
      <w:r w:rsidRPr="00360DA2">
        <w:rPr>
          <w:rFonts w:ascii="Meiryo UI" w:eastAsia="Meiryo UI" w:hAnsi="Meiryo UI" w:cs="Meiryo UI" w:hint="eastAsia"/>
          <w:sz w:val="26"/>
          <w:szCs w:val="26"/>
        </w:rPr>
        <w:t>、グローバルな競争力を向上させていく。</w:t>
      </w:r>
    </w:p>
    <w:p w:rsidR="0029336A" w:rsidRPr="00360DA2" w:rsidRDefault="0029336A" w:rsidP="00C81761">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さらに、</w:t>
      </w:r>
      <w:r w:rsidR="00C81761" w:rsidRPr="00360DA2">
        <w:rPr>
          <w:rFonts w:ascii="Meiryo UI" w:eastAsia="Meiryo UI" w:hAnsi="Meiryo UI" w:cs="Meiryo UI" w:hint="eastAsia"/>
          <w:sz w:val="26"/>
          <w:szCs w:val="26"/>
        </w:rPr>
        <w:t>大阪・関西のみならず日本全体の成長に向け</w:t>
      </w:r>
      <w:r w:rsidR="00CF6D20" w:rsidRPr="00360DA2">
        <w:rPr>
          <w:rFonts w:ascii="Meiryo UI" w:eastAsia="Meiryo UI" w:hAnsi="Meiryo UI" w:cs="Meiryo UI" w:hint="eastAsia"/>
          <w:sz w:val="26"/>
          <w:szCs w:val="26"/>
        </w:rPr>
        <w:t>起爆剤</w:t>
      </w:r>
      <w:r w:rsidR="00C44F5C" w:rsidRPr="00360DA2">
        <w:rPr>
          <w:rFonts w:ascii="Meiryo UI" w:eastAsia="Meiryo UI" w:hAnsi="Meiryo UI" w:cs="Meiryo UI" w:hint="eastAsia"/>
          <w:sz w:val="26"/>
          <w:szCs w:val="26"/>
        </w:rPr>
        <w:t>と</w:t>
      </w:r>
      <w:r w:rsidR="00CF6D20" w:rsidRPr="00360DA2">
        <w:rPr>
          <w:rFonts w:ascii="Meiryo UI" w:eastAsia="Meiryo UI" w:hAnsi="Meiryo UI" w:cs="Meiryo UI" w:hint="eastAsia"/>
          <w:sz w:val="26"/>
          <w:szCs w:val="26"/>
        </w:rPr>
        <w:t>なるのが、2025日本万国博覧会</w:t>
      </w:r>
      <w:r w:rsidR="00C44F5C" w:rsidRPr="00360DA2">
        <w:rPr>
          <w:rFonts w:ascii="Meiryo UI" w:eastAsia="Meiryo UI" w:hAnsi="Meiryo UI" w:cs="Meiryo UI" w:hint="eastAsia"/>
          <w:sz w:val="26"/>
          <w:szCs w:val="26"/>
        </w:rPr>
        <w:t>の誘致</w:t>
      </w:r>
      <w:r w:rsidR="00CF6D20" w:rsidRPr="00360DA2">
        <w:rPr>
          <w:rFonts w:ascii="Meiryo UI" w:eastAsia="Meiryo UI" w:hAnsi="Meiryo UI" w:cs="Meiryo UI" w:hint="eastAsia"/>
          <w:sz w:val="26"/>
          <w:szCs w:val="26"/>
        </w:rPr>
        <w:t>と統合型リゾート（</w:t>
      </w:r>
      <w:r w:rsidR="00C44F5C" w:rsidRPr="00360DA2">
        <w:rPr>
          <w:rFonts w:ascii="Meiryo UI" w:eastAsia="Meiryo UI" w:hAnsi="Meiryo UI" w:cs="Meiryo UI" w:hint="eastAsia"/>
          <w:sz w:val="26"/>
          <w:szCs w:val="26"/>
        </w:rPr>
        <w:t>IR</w:t>
      </w:r>
      <w:r w:rsidR="00CF6D20" w:rsidRPr="00360DA2">
        <w:rPr>
          <w:rFonts w:ascii="Meiryo UI" w:eastAsia="Meiryo UI" w:hAnsi="Meiryo UI" w:cs="Meiryo UI" w:hint="eastAsia"/>
          <w:sz w:val="26"/>
          <w:szCs w:val="26"/>
        </w:rPr>
        <w:t>）</w:t>
      </w:r>
      <w:r w:rsidR="00C44F5C" w:rsidRPr="00360DA2">
        <w:rPr>
          <w:rFonts w:ascii="Meiryo UI" w:eastAsia="Meiryo UI" w:hAnsi="Meiryo UI" w:cs="Meiryo UI" w:hint="eastAsia"/>
          <w:sz w:val="26"/>
          <w:szCs w:val="26"/>
        </w:rPr>
        <w:t>の立地推進</w:t>
      </w:r>
      <w:r w:rsidR="00CF6D20" w:rsidRPr="00360DA2">
        <w:rPr>
          <w:rFonts w:ascii="Meiryo UI" w:eastAsia="Meiryo UI" w:hAnsi="Meiryo UI" w:cs="Meiryo UI" w:hint="eastAsia"/>
          <w:sz w:val="26"/>
          <w:szCs w:val="26"/>
        </w:rPr>
        <w:t>。</w:t>
      </w:r>
    </w:p>
    <w:p w:rsidR="0029336A" w:rsidRPr="00360DA2" w:rsidRDefault="0029336A" w:rsidP="00C81761">
      <w:pPr>
        <w:spacing w:line="420" w:lineRule="exact"/>
        <w:ind w:leftChars="200" w:left="420" w:firstLineChars="100" w:firstLine="260"/>
        <w:jc w:val="left"/>
        <w:rPr>
          <w:rFonts w:ascii="Meiryo UI" w:eastAsia="Meiryo UI" w:hAnsi="Meiryo UI" w:cs="Meiryo UI"/>
          <w:sz w:val="26"/>
          <w:szCs w:val="26"/>
        </w:rPr>
      </w:pPr>
    </w:p>
    <w:p w:rsidR="00CF6D20" w:rsidRPr="00360DA2" w:rsidRDefault="00CF6D20" w:rsidP="00C81761">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29年度は、</w:t>
      </w:r>
      <w:r w:rsidR="00C81761" w:rsidRPr="00360DA2">
        <w:rPr>
          <w:rFonts w:ascii="Meiryo UI" w:eastAsia="Meiryo UI" w:hAnsi="Meiryo UI" w:cs="Meiryo UI" w:hint="eastAsia"/>
          <w:sz w:val="26"/>
          <w:szCs w:val="26"/>
        </w:rPr>
        <w:t>積み上げた</w:t>
      </w:r>
      <w:r w:rsidRPr="00360DA2">
        <w:rPr>
          <w:rFonts w:ascii="Meiryo UI" w:eastAsia="Meiryo UI" w:hAnsi="Meiryo UI" w:cs="Meiryo UI" w:hint="eastAsia"/>
          <w:sz w:val="26"/>
          <w:szCs w:val="26"/>
        </w:rPr>
        <w:t>成果を土台に、</w:t>
      </w:r>
      <w:r w:rsidR="00C81761" w:rsidRPr="00360DA2">
        <w:rPr>
          <w:rFonts w:ascii="Meiryo UI" w:eastAsia="Meiryo UI" w:hAnsi="Meiryo UI" w:cs="Meiryo UI" w:hint="eastAsia"/>
          <w:sz w:val="26"/>
          <w:szCs w:val="26"/>
        </w:rPr>
        <w:t>これら大きなインパクトを活用し、</w:t>
      </w:r>
      <w:r w:rsidR="00C44F5C" w:rsidRPr="00360DA2">
        <w:rPr>
          <w:rFonts w:ascii="Meiryo UI" w:eastAsia="Meiryo UI" w:hAnsi="Meiryo UI" w:cs="Meiryo UI" w:hint="eastAsia"/>
          <w:sz w:val="26"/>
          <w:szCs w:val="26"/>
        </w:rPr>
        <w:t>成長の芽を大きく育てていく</w:t>
      </w:r>
      <w:r w:rsidRPr="00360DA2">
        <w:rPr>
          <w:rFonts w:ascii="Meiryo UI" w:eastAsia="Meiryo UI" w:hAnsi="Meiryo UI" w:cs="Meiryo UI" w:hint="eastAsia"/>
          <w:sz w:val="26"/>
          <w:szCs w:val="26"/>
        </w:rPr>
        <w:t>年となる。</w:t>
      </w:r>
    </w:p>
    <w:p w:rsidR="000559ED" w:rsidRPr="00360DA2" w:rsidRDefault="000559ED" w:rsidP="00E32953">
      <w:pPr>
        <w:spacing w:line="420" w:lineRule="exact"/>
        <w:jc w:val="left"/>
        <w:rPr>
          <w:rFonts w:ascii="Meiryo UI" w:eastAsia="Meiryo UI" w:hAnsi="Meiryo UI" w:cs="Meiryo UI"/>
          <w:sz w:val="26"/>
          <w:szCs w:val="26"/>
        </w:rPr>
      </w:pPr>
    </w:p>
    <w:p w:rsidR="00EF6DCE" w:rsidRPr="00360DA2" w:rsidRDefault="00CF6D20" w:rsidP="00180804">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さらなる成長に向け、</w:t>
      </w:r>
      <w:r w:rsidR="00B42E83" w:rsidRPr="00360DA2">
        <w:rPr>
          <w:rFonts w:ascii="Meiryo UI" w:eastAsia="Meiryo UI" w:hAnsi="Meiryo UI" w:cs="Meiryo UI" w:hint="eastAsia"/>
          <w:sz w:val="26"/>
          <w:szCs w:val="26"/>
        </w:rPr>
        <w:t>来阪外国人旅行者の受入環境の整備など</w:t>
      </w:r>
      <w:r w:rsidR="00144355" w:rsidRPr="00360DA2">
        <w:rPr>
          <w:rFonts w:ascii="Meiryo UI" w:eastAsia="Meiryo UI" w:hAnsi="Meiryo UI" w:cs="Meiryo UI" w:hint="eastAsia"/>
          <w:sz w:val="26"/>
          <w:szCs w:val="26"/>
        </w:rPr>
        <w:t>集客力の強化に取</w:t>
      </w:r>
      <w:r w:rsidR="00C77842" w:rsidRPr="00360DA2">
        <w:rPr>
          <w:rFonts w:ascii="Meiryo UI" w:eastAsia="Meiryo UI" w:hAnsi="Meiryo UI" w:cs="Meiryo UI" w:hint="eastAsia"/>
          <w:sz w:val="26"/>
          <w:szCs w:val="26"/>
        </w:rPr>
        <w:t>り</w:t>
      </w:r>
      <w:r w:rsidR="00144355" w:rsidRPr="00360DA2">
        <w:rPr>
          <w:rFonts w:ascii="Meiryo UI" w:eastAsia="Meiryo UI" w:hAnsi="Meiryo UI" w:cs="Meiryo UI" w:hint="eastAsia"/>
          <w:sz w:val="26"/>
          <w:szCs w:val="26"/>
        </w:rPr>
        <w:t>組む</w:t>
      </w:r>
      <w:r w:rsidR="0046462B" w:rsidRPr="00360DA2">
        <w:rPr>
          <w:rFonts w:ascii="Meiryo UI" w:eastAsia="Meiryo UI" w:hAnsi="Meiryo UI" w:cs="Meiryo UI" w:hint="eastAsia"/>
          <w:sz w:val="26"/>
          <w:szCs w:val="26"/>
        </w:rPr>
        <w:t>とともに</w:t>
      </w:r>
      <w:r w:rsidR="001E6DF1" w:rsidRPr="00360DA2">
        <w:rPr>
          <w:rFonts w:ascii="Meiryo UI" w:eastAsia="Meiryo UI" w:hAnsi="Meiryo UI" w:cs="Meiryo UI" w:hint="eastAsia"/>
          <w:sz w:val="26"/>
          <w:szCs w:val="26"/>
        </w:rPr>
        <w:t>、次の時代を見据え、</w:t>
      </w:r>
      <w:r w:rsidR="00ED1B16" w:rsidRPr="00360DA2">
        <w:rPr>
          <w:rFonts w:ascii="Meiryo UI" w:eastAsia="Meiryo UI" w:hAnsi="Meiryo UI" w:cs="Meiryo UI" w:hint="eastAsia"/>
          <w:sz w:val="26"/>
          <w:szCs w:val="26"/>
        </w:rPr>
        <w:t>再生医療など</w:t>
      </w:r>
      <w:r w:rsidR="00C81761" w:rsidRPr="00360DA2">
        <w:rPr>
          <w:rFonts w:ascii="Meiryo UI" w:eastAsia="Meiryo UI" w:hAnsi="Meiryo UI" w:cs="Meiryo UI" w:hint="eastAsia"/>
          <w:sz w:val="26"/>
          <w:szCs w:val="26"/>
        </w:rPr>
        <w:t>大阪の強みを活かし</w:t>
      </w:r>
      <w:r w:rsidR="00144355" w:rsidRPr="00360DA2">
        <w:rPr>
          <w:rFonts w:ascii="Meiryo UI" w:eastAsia="Meiryo UI" w:hAnsi="Meiryo UI" w:cs="Meiryo UI" w:hint="eastAsia"/>
          <w:sz w:val="26"/>
          <w:szCs w:val="26"/>
        </w:rPr>
        <w:t>健康関連産業の</w:t>
      </w:r>
      <w:r w:rsidR="001E6DF1" w:rsidRPr="00360DA2">
        <w:rPr>
          <w:rFonts w:ascii="Meiryo UI" w:eastAsia="Meiryo UI" w:hAnsi="Meiryo UI" w:cs="Meiryo UI" w:hint="eastAsia"/>
          <w:sz w:val="26"/>
          <w:szCs w:val="26"/>
        </w:rPr>
        <w:t>拡大</w:t>
      </w:r>
      <w:r w:rsidR="00ED1B16" w:rsidRPr="00360DA2">
        <w:rPr>
          <w:rFonts w:ascii="Meiryo UI" w:eastAsia="Meiryo UI" w:hAnsi="Meiryo UI" w:cs="Meiryo UI" w:hint="eastAsia"/>
          <w:sz w:val="26"/>
          <w:szCs w:val="26"/>
        </w:rPr>
        <w:t>を図り</w:t>
      </w:r>
      <w:r w:rsidR="0046462B" w:rsidRPr="00360DA2">
        <w:rPr>
          <w:rFonts w:ascii="Meiryo UI" w:eastAsia="Meiryo UI" w:hAnsi="Meiryo UI" w:cs="Meiryo UI" w:hint="eastAsia"/>
          <w:sz w:val="26"/>
          <w:szCs w:val="26"/>
        </w:rPr>
        <w:t>、様々な分野との融合により新たな価値を生み出す</w:t>
      </w:r>
      <w:r w:rsidR="004E5461" w:rsidRPr="00360DA2">
        <w:rPr>
          <w:rFonts w:ascii="Meiryo UI" w:eastAsia="Meiryo UI" w:hAnsi="Meiryo UI" w:cs="Meiryo UI" w:hint="eastAsia"/>
          <w:sz w:val="26"/>
          <w:szCs w:val="26"/>
        </w:rPr>
        <w:t>。また、</w:t>
      </w:r>
      <w:r w:rsidR="004242D5" w:rsidRPr="00360DA2">
        <w:rPr>
          <w:rFonts w:ascii="Meiryo UI" w:eastAsia="Meiryo UI" w:hAnsi="Meiryo UI" w:cs="Meiryo UI" w:hint="eastAsia"/>
          <w:sz w:val="26"/>
          <w:szCs w:val="26"/>
        </w:rPr>
        <w:t>次代の大阪を担う</w:t>
      </w:r>
      <w:r w:rsidR="0046462B" w:rsidRPr="00360DA2">
        <w:rPr>
          <w:rFonts w:ascii="Meiryo UI" w:eastAsia="Meiryo UI" w:hAnsi="Meiryo UI" w:cs="Meiryo UI" w:hint="eastAsia"/>
          <w:sz w:val="26"/>
          <w:szCs w:val="26"/>
        </w:rPr>
        <w:t>人材の育成・定着</w:t>
      </w:r>
      <w:r w:rsidR="00B42E83" w:rsidRPr="00360DA2">
        <w:rPr>
          <w:rFonts w:ascii="Meiryo UI" w:eastAsia="Meiryo UI" w:hAnsi="Meiryo UI" w:cs="Meiryo UI" w:hint="eastAsia"/>
          <w:sz w:val="26"/>
          <w:szCs w:val="26"/>
        </w:rPr>
        <w:t>に</w:t>
      </w:r>
      <w:r w:rsidR="00144355"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144355" w:rsidRPr="00360DA2">
        <w:rPr>
          <w:rFonts w:ascii="Meiryo UI" w:eastAsia="Meiryo UI" w:hAnsi="Meiryo UI" w:cs="Meiryo UI" w:hint="eastAsia"/>
          <w:sz w:val="26"/>
          <w:szCs w:val="26"/>
        </w:rPr>
        <w:t>組む。</w:t>
      </w:r>
    </w:p>
    <w:p w:rsidR="00FC6743" w:rsidRPr="00360DA2" w:rsidRDefault="00E3754F" w:rsidP="00FC6743">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あわせて、</w:t>
      </w:r>
      <w:r w:rsidR="00297886" w:rsidRPr="00360DA2">
        <w:rPr>
          <w:rFonts w:ascii="Meiryo UI" w:eastAsia="Meiryo UI" w:hAnsi="Meiryo UI" w:cs="Meiryo UI" w:hint="eastAsia"/>
          <w:sz w:val="26"/>
          <w:szCs w:val="26"/>
        </w:rPr>
        <w:t>首都機能のバックアップも見据えつつ、人口減少・超高齢社会においても</w:t>
      </w:r>
      <w:r w:rsidRPr="00360DA2">
        <w:rPr>
          <w:rFonts w:ascii="Meiryo UI" w:eastAsia="Meiryo UI" w:hAnsi="Meiryo UI" w:cs="Meiryo UI" w:hint="eastAsia"/>
          <w:sz w:val="26"/>
          <w:szCs w:val="26"/>
        </w:rPr>
        <w:t>、</w:t>
      </w:r>
      <w:r w:rsidR="00CE005E" w:rsidRPr="00360DA2">
        <w:rPr>
          <w:rFonts w:ascii="Meiryo UI" w:eastAsia="Meiryo UI" w:hAnsi="Meiryo UI" w:cs="Meiryo UI" w:hint="eastAsia"/>
          <w:sz w:val="26"/>
          <w:szCs w:val="26"/>
        </w:rPr>
        <w:t>安全・安心で豊かな暮らしを実現する</w:t>
      </w:r>
      <w:r w:rsidR="001E6DF1" w:rsidRPr="00360DA2">
        <w:rPr>
          <w:rFonts w:ascii="Meiryo UI" w:eastAsia="Meiryo UI" w:hAnsi="Meiryo UI" w:cs="Meiryo UI" w:hint="eastAsia"/>
          <w:sz w:val="26"/>
          <w:szCs w:val="26"/>
        </w:rPr>
        <w:t>。このため、</w:t>
      </w:r>
      <w:r w:rsidR="0046462B" w:rsidRPr="00360DA2">
        <w:rPr>
          <w:rFonts w:ascii="Meiryo UI" w:eastAsia="Meiryo UI" w:hAnsi="Meiryo UI" w:cs="Meiryo UI" w:hint="eastAsia"/>
          <w:sz w:val="26"/>
          <w:szCs w:val="26"/>
        </w:rPr>
        <w:t>府民の命や健康を守る取組やセーフティネットの充実等</w:t>
      </w:r>
      <w:r w:rsidR="004E5461" w:rsidRPr="00360DA2">
        <w:rPr>
          <w:rFonts w:ascii="Meiryo UI" w:eastAsia="Meiryo UI" w:hAnsi="Meiryo UI" w:cs="Meiryo UI" w:hint="eastAsia"/>
          <w:sz w:val="26"/>
          <w:szCs w:val="26"/>
        </w:rPr>
        <w:t>を</w:t>
      </w:r>
      <w:r w:rsidR="00391297" w:rsidRPr="00360DA2">
        <w:rPr>
          <w:rFonts w:ascii="Meiryo UI" w:eastAsia="Meiryo UI" w:hAnsi="Meiryo UI" w:cs="Meiryo UI" w:hint="eastAsia"/>
          <w:sz w:val="26"/>
          <w:szCs w:val="26"/>
        </w:rPr>
        <w:t>進めていく</w:t>
      </w:r>
      <w:r w:rsidR="003B6537" w:rsidRPr="00360DA2">
        <w:rPr>
          <w:rFonts w:ascii="Meiryo UI" w:eastAsia="Meiryo UI" w:hAnsi="Meiryo UI" w:cs="Meiryo UI" w:hint="eastAsia"/>
          <w:sz w:val="26"/>
          <w:szCs w:val="26"/>
        </w:rPr>
        <w:t>。</w:t>
      </w:r>
    </w:p>
    <w:p w:rsidR="00793356" w:rsidRPr="00360DA2" w:rsidRDefault="00793356" w:rsidP="00FC6743">
      <w:pPr>
        <w:spacing w:line="420" w:lineRule="exact"/>
        <w:ind w:leftChars="200" w:left="420" w:firstLineChars="100" w:firstLine="260"/>
        <w:jc w:val="left"/>
        <w:rPr>
          <w:rFonts w:ascii="Meiryo UI" w:eastAsia="Meiryo UI" w:hAnsi="Meiryo UI" w:cs="Meiryo UI"/>
          <w:sz w:val="26"/>
          <w:szCs w:val="26"/>
        </w:rPr>
      </w:pPr>
    </w:p>
    <w:p w:rsidR="00793356" w:rsidRPr="00360DA2" w:rsidRDefault="00C81761" w:rsidP="00793356">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29年度は</w:t>
      </w:r>
      <w:r w:rsidR="00793356" w:rsidRPr="00360DA2">
        <w:rPr>
          <w:rFonts w:ascii="Meiryo UI" w:eastAsia="Meiryo UI" w:hAnsi="Meiryo UI" w:cs="Meiryo UI" w:hint="eastAsia"/>
          <w:sz w:val="26"/>
          <w:szCs w:val="26"/>
        </w:rPr>
        <w:t>依然厳しい財政状況にある</w:t>
      </w:r>
      <w:r w:rsidR="00ED1B16" w:rsidRPr="00360DA2">
        <w:rPr>
          <w:rFonts w:ascii="Meiryo UI" w:eastAsia="Meiryo UI" w:hAnsi="Meiryo UI" w:cs="Meiryo UI" w:hint="eastAsia"/>
          <w:sz w:val="26"/>
          <w:szCs w:val="26"/>
        </w:rPr>
        <w:t>が</w:t>
      </w:r>
      <w:r w:rsidR="00793356" w:rsidRPr="00360DA2">
        <w:rPr>
          <w:rFonts w:ascii="Meiryo UI" w:eastAsia="Meiryo UI" w:hAnsi="Meiryo UI" w:cs="Meiryo UI" w:hint="eastAsia"/>
          <w:sz w:val="26"/>
          <w:szCs w:val="26"/>
        </w:rPr>
        <w:t>、必要性を見定め</w:t>
      </w:r>
      <w:r w:rsidR="00ED1B16" w:rsidRPr="00360DA2">
        <w:rPr>
          <w:rFonts w:ascii="Meiryo UI" w:eastAsia="Meiryo UI" w:hAnsi="Meiryo UI" w:cs="Meiryo UI" w:hint="eastAsia"/>
          <w:sz w:val="26"/>
          <w:szCs w:val="26"/>
        </w:rPr>
        <w:t>、</w:t>
      </w:r>
      <w:r w:rsidR="00793356" w:rsidRPr="00360DA2">
        <w:rPr>
          <w:rFonts w:ascii="Meiryo UI" w:eastAsia="Meiryo UI" w:hAnsi="Meiryo UI" w:cs="Meiryo UI" w:hint="eastAsia"/>
          <w:sz w:val="26"/>
          <w:szCs w:val="26"/>
        </w:rPr>
        <w:t>限られた財源を重点的に配分するとともに、民間のアイデア、資金の活用など</w:t>
      </w:r>
      <w:r w:rsidR="00ED1B16" w:rsidRPr="00360DA2">
        <w:rPr>
          <w:rFonts w:ascii="Meiryo UI" w:eastAsia="Meiryo UI" w:hAnsi="Meiryo UI" w:cs="Meiryo UI" w:hint="eastAsia"/>
          <w:sz w:val="26"/>
          <w:szCs w:val="26"/>
        </w:rPr>
        <w:t>の</w:t>
      </w:r>
      <w:r w:rsidR="00793356" w:rsidRPr="00360DA2">
        <w:rPr>
          <w:rFonts w:ascii="Meiryo UI" w:eastAsia="Meiryo UI" w:hAnsi="Meiryo UI" w:cs="Meiryo UI" w:hint="eastAsia"/>
          <w:sz w:val="26"/>
          <w:szCs w:val="26"/>
        </w:rPr>
        <w:t>工夫を凝らしたうえで、市町村はじめ関係機関と連携しつつ、</w:t>
      </w:r>
      <w:r w:rsidR="0029336A" w:rsidRPr="00360DA2">
        <w:rPr>
          <w:rFonts w:ascii="Meiryo UI" w:eastAsia="Meiryo UI" w:hAnsi="Meiryo UI" w:cs="Meiryo UI" w:hint="eastAsia"/>
          <w:sz w:val="26"/>
          <w:szCs w:val="26"/>
        </w:rPr>
        <w:t>大阪の成長と安全・安心の実現に力強く取り組んでいく</w:t>
      </w:r>
      <w:r w:rsidR="00793356" w:rsidRPr="00360DA2">
        <w:rPr>
          <w:rFonts w:ascii="Meiryo UI" w:eastAsia="Meiryo UI" w:hAnsi="Meiryo UI" w:cs="Meiryo UI" w:hint="eastAsia"/>
          <w:sz w:val="26"/>
          <w:szCs w:val="26"/>
        </w:rPr>
        <w:t>。</w:t>
      </w:r>
    </w:p>
    <w:p w:rsidR="002E2D92" w:rsidRPr="00360DA2" w:rsidRDefault="002E2D92" w:rsidP="002E2D92">
      <w:pPr>
        <w:spacing w:line="420" w:lineRule="exact"/>
        <w:jc w:val="left"/>
        <w:rPr>
          <w:rFonts w:ascii="Meiryo UI" w:eastAsia="Meiryo UI" w:hAnsi="Meiryo UI" w:cs="Meiryo UI"/>
          <w:sz w:val="26"/>
          <w:szCs w:val="26"/>
        </w:rPr>
      </w:pPr>
    </w:p>
    <w:p w:rsidR="00B2055D" w:rsidRPr="007E6FE0" w:rsidRDefault="00B2055D" w:rsidP="002E2D92">
      <w:pPr>
        <w:spacing w:line="420" w:lineRule="exact"/>
        <w:jc w:val="left"/>
        <w:rPr>
          <w:rFonts w:ascii="Meiryo UI" w:eastAsia="Meiryo UI" w:hAnsi="Meiryo UI" w:cs="Meiryo UI"/>
          <w:sz w:val="26"/>
          <w:szCs w:val="26"/>
        </w:rPr>
      </w:pPr>
    </w:p>
    <w:p w:rsidR="00B048CE" w:rsidRDefault="002E2D92" w:rsidP="00FC6743">
      <w:pPr>
        <w:spacing w:line="420" w:lineRule="exact"/>
        <w:jc w:val="left"/>
        <w:rPr>
          <w:rFonts w:ascii="Meiryo UI" w:eastAsia="Meiryo UI" w:hAnsi="Meiryo UI" w:cs="Meiryo UI"/>
          <w:sz w:val="26"/>
          <w:szCs w:val="26"/>
        </w:rPr>
      </w:pPr>
      <w:r>
        <w:rPr>
          <w:rFonts w:ascii="Meiryo UI" w:eastAsia="Meiryo UI" w:hAnsi="Meiryo UI" w:cs="Meiryo UI" w:hint="eastAsia"/>
          <w:sz w:val="26"/>
          <w:szCs w:val="26"/>
        </w:rPr>
        <w:t xml:space="preserve">　　　　</w:t>
      </w:r>
    </w:p>
    <w:p w:rsidR="00EB7EB4" w:rsidRPr="00FC6743" w:rsidRDefault="00EB7EB4" w:rsidP="00FC6743">
      <w:pPr>
        <w:spacing w:line="420" w:lineRule="exact"/>
        <w:jc w:val="left"/>
        <w:rPr>
          <w:rFonts w:ascii="Meiryo UI" w:eastAsia="Meiryo UI" w:hAnsi="Meiryo UI" w:cs="Meiryo UI"/>
          <w:sz w:val="26"/>
          <w:szCs w:val="26"/>
        </w:rPr>
      </w:pPr>
      <w:r w:rsidRPr="00846A81">
        <w:rPr>
          <w:rFonts w:ascii="Meiryo UI" w:eastAsia="Meiryo UI" w:hAnsi="Meiryo UI" w:cs="Meiryo UI" w:hint="eastAsia"/>
          <w:b/>
          <w:sz w:val="26"/>
          <w:szCs w:val="26"/>
        </w:rPr>
        <w:t>２．行財政改革</w:t>
      </w:r>
    </w:p>
    <w:p w:rsidR="00FA4AE2" w:rsidRPr="00846A81" w:rsidRDefault="00FA4AE2" w:rsidP="00180804">
      <w:pPr>
        <w:spacing w:line="420" w:lineRule="exact"/>
        <w:ind w:firstLineChars="100" w:firstLine="260"/>
        <w:rPr>
          <w:rFonts w:ascii="Meiryo UI" w:eastAsia="Meiryo UI" w:hAnsi="Meiryo UI" w:cs="Meiryo UI"/>
          <w:sz w:val="26"/>
          <w:szCs w:val="26"/>
        </w:rPr>
      </w:pPr>
    </w:p>
    <w:p w:rsidR="00083B5D" w:rsidRPr="00846A81" w:rsidRDefault="000D6DA9" w:rsidP="00097179">
      <w:pPr>
        <w:spacing w:line="420" w:lineRule="exact"/>
        <w:ind w:leftChars="200" w:left="420" w:firstLineChars="100" w:firstLine="260"/>
        <w:jc w:val="left"/>
        <w:rPr>
          <w:rFonts w:ascii="Meiryo UI" w:eastAsia="Meiryo UI" w:hAnsi="Meiryo UI" w:cs="Meiryo UI"/>
          <w:b/>
          <w:sz w:val="26"/>
          <w:szCs w:val="26"/>
        </w:rPr>
      </w:pPr>
      <w:r w:rsidRPr="00846A81">
        <w:rPr>
          <w:rFonts w:ascii="Meiryo UI" w:eastAsia="Meiryo UI" w:hAnsi="Meiryo UI" w:cs="Meiryo UI" w:hint="eastAsia"/>
          <w:sz w:val="26"/>
          <w:szCs w:val="26"/>
        </w:rPr>
        <w:t>「行財政改革推進プラン（案）」</w:t>
      </w:r>
      <w:r w:rsidR="008F46B9" w:rsidRPr="00846A81">
        <w:rPr>
          <w:rFonts w:ascii="Meiryo UI" w:eastAsia="Meiryo UI" w:hAnsi="Meiryo UI" w:cs="Meiryo UI" w:hint="eastAsia"/>
          <w:sz w:val="26"/>
          <w:szCs w:val="26"/>
        </w:rPr>
        <w:t>（</w:t>
      </w:r>
      <w:r w:rsidR="00A41B81" w:rsidRPr="00846A81">
        <w:rPr>
          <w:rFonts w:ascii="Meiryo UI" w:eastAsia="Meiryo UI" w:hAnsi="Meiryo UI" w:cs="Meiryo UI" w:hint="eastAsia"/>
          <w:sz w:val="26"/>
          <w:szCs w:val="26"/>
        </w:rPr>
        <w:t>H</w:t>
      </w:r>
      <w:r w:rsidR="008F46B9" w:rsidRPr="00846A81">
        <w:rPr>
          <w:rFonts w:ascii="Meiryo UI" w:eastAsia="Meiryo UI" w:hAnsi="Meiryo UI" w:cs="Meiryo UI" w:hint="eastAsia"/>
          <w:sz w:val="26"/>
          <w:szCs w:val="26"/>
        </w:rPr>
        <w:t>27～29年度）</w:t>
      </w:r>
      <w:r w:rsidRPr="00846A81">
        <w:rPr>
          <w:rFonts w:ascii="Meiryo UI" w:eastAsia="Meiryo UI" w:hAnsi="Meiryo UI" w:cs="Meiryo UI" w:hint="eastAsia"/>
          <w:sz w:val="26"/>
          <w:szCs w:val="26"/>
        </w:rPr>
        <w:t>に基づき、「組み換え（シフト）」と「強みを束ねる」を改革の視点として、事業重点化（組み換え）の推進、総</w:t>
      </w:r>
      <w:r w:rsidR="004E09B2" w:rsidRPr="00846A81">
        <w:rPr>
          <w:rFonts w:ascii="Meiryo UI" w:eastAsia="Meiryo UI" w:hAnsi="Meiryo UI" w:cs="Meiryo UI" w:hint="eastAsia"/>
          <w:sz w:val="26"/>
          <w:szCs w:val="26"/>
        </w:rPr>
        <w:t>合力の発揮、組織活力の向上という３つの改革の方向性に基づく取組</w:t>
      </w:r>
      <w:r w:rsidRPr="00846A81">
        <w:rPr>
          <w:rFonts w:ascii="Meiryo UI" w:eastAsia="Meiryo UI" w:hAnsi="Meiryo UI" w:cs="Meiryo UI" w:hint="eastAsia"/>
          <w:sz w:val="26"/>
          <w:szCs w:val="26"/>
        </w:rPr>
        <w:t>を引き続き進め、自律的で創造性を発揮する行財政運営体制の確立を図る</w:t>
      </w:r>
      <w:r w:rsidRPr="00846A81">
        <w:rPr>
          <w:rFonts w:ascii="Meiryo UI" w:eastAsia="Meiryo UI" w:hAnsi="Meiryo UI" w:cs="Meiryo UI" w:hint="eastAsia"/>
          <w:b/>
          <w:sz w:val="26"/>
          <w:szCs w:val="26"/>
        </w:rPr>
        <w:t>。</w:t>
      </w:r>
    </w:p>
    <w:p w:rsidR="00BB5AFA" w:rsidRPr="00846A81" w:rsidRDefault="00BB5AFA" w:rsidP="003D1A73">
      <w:pPr>
        <w:spacing w:line="420" w:lineRule="exact"/>
        <w:ind w:firstLineChars="100" w:firstLine="260"/>
        <w:rPr>
          <w:rFonts w:ascii="Meiryo UI" w:eastAsia="Meiryo UI" w:hAnsi="Meiryo UI" w:cs="Meiryo UI"/>
          <w:sz w:val="26"/>
          <w:szCs w:val="26"/>
        </w:rPr>
      </w:pPr>
    </w:p>
    <w:p w:rsidR="00816F0E" w:rsidRPr="00846A81" w:rsidRDefault="00816F0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t>（１）健全で規律ある財政運営の実現</w:t>
      </w:r>
    </w:p>
    <w:p w:rsidR="00EC5978" w:rsidRPr="00846A81" w:rsidRDefault="00EC5978" w:rsidP="00180804">
      <w:pPr>
        <w:spacing w:line="420" w:lineRule="exact"/>
        <w:rPr>
          <w:rFonts w:ascii="Meiryo UI" w:eastAsia="Meiryo UI" w:hAnsi="Meiryo UI" w:cs="Meiryo UI"/>
          <w:sz w:val="26"/>
          <w:szCs w:val="26"/>
        </w:rPr>
      </w:pPr>
    </w:p>
    <w:p w:rsidR="00EC5978" w:rsidRPr="00360DA2" w:rsidRDefault="00EC5978" w:rsidP="00097179">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w:t>
      </w:r>
      <w:r w:rsidR="001D31B0" w:rsidRPr="00360DA2">
        <w:rPr>
          <w:rFonts w:ascii="Meiryo UI" w:eastAsia="Meiryo UI" w:hAnsi="Meiryo UI" w:cs="Meiryo UI" w:hint="eastAsia"/>
          <w:b/>
          <w:sz w:val="26"/>
          <w:szCs w:val="26"/>
        </w:rPr>
        <w:t>厳しい財政状況への対応</w:t>
      </w:r>
    </w:p>
    <w:p w:rsidR="001D31B0" w:rsidRPr="00360DA2" w:rsidRDefault="001D31B0" w:rsidP="001D31B0">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29年2月の「財政状況に関する中長期試算［粗い試算］」では、引き続き多額の収支不足額が続くと見込まれる。</w:t>
      </w:r>
    </w:p>
    <w:p w:rsidR="00E71B26" w:rsidRPr="00360DA2" w:rsidRDefault="001D31B0" w:rsidP="001D31B0">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今後も予算編成過程において、地方税財政制度の変更等に留意しながら、「当面の財政運営の取組み（案）」に掲げた取組例などについて検討・具体化を進めるとともに、財政調整基金の活用や、年度を通じた効果的・効率的な予算執行により、収支不足に対応していく。</w:t>
      </w:r>
    </w:p>
    <w:p w:rsidR="001D31B0" w:rsidRPr="00360DA2" w:rsidRDefault="001D31B0" w:rsidP="001D31B0">
      <w:pPr>
        <w:spacing w:line="420" w:lineRule="exact"/>
        <w:ind w:leftChars="200" w:left="420" w:firstLineChars="100" w:firstLine="260"/>
        <w:rPr>
          <w:rFonts w:ascii="Meiryo UI" w:eastAsia="Meiryo UI" w:hAnsi="Meiryo UI" w:cs="Meiryo UI"/>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◇29年度当初予算編成の基本的考え方</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依然として厳しい財政状況が続く中、「当面の財政運営の取組み（案）」に掲げた取組例について検討・具体化を図りつつ、「豊かな大阪」を実現していくため、大阪の成長を促し、府民の安全・安心を確保するための施策に限られた財源の重点配分を行う。</w:t>
      </w:r>
    </w:p>
    <w:p w:rsidR="00180804" w:rsidRPr="00360DA2" w:rsidRDefault="00EC5978" w:rsidP="00C30D99">
      <w:pPr>
        <w:spacing w:line="420" w:lineRule="exact"/>
        <w:ind w:leftChars="200" w:left="420" w:firstLineChars="100" w:firstLine="260"/>
        <w:rPr>
          <w:rFonts w:ascii="Meiryo UI" w:eastAsia="Meiryo UI" w:hAnsi="Meiryo UI" w:cs="Meiryo UI"/>
          <w:b/>
          <w:sz w:val="26"/>
          <w:szCs w:val="26"/>
        </w:rPr>
      </w:pPr>
      <w:r w:rsidRPr="00360DA2">
        <w:rPr>
          <w:rFonts w:ascii="Meiryo UI" w:eastAsia="Meiryo UI" w:hAnsi="Meiryo UI" w:cs="Meiryo UI" w:hint="eastAsia"/>
          <w:sz w:val="26"/>
          <w:szCs w:val="26"/>
        </w:rPr>
        <w:t>引き続き、財政運営基本条例に基づき、財政規律、計画性及び透明性の確保に取り組み、健全で規律ある財政運営を行っていく。</w:t>
      </w:r>
      <w:r w:rsidR="00180804" w:rsidRPr="00360DA2">
        <w:rPr>
          <w:rFonts w:ascii="Meiryo UI" w:eastAsia="Meiryo UI" w:hAnsi="Meiryo UI" w:cs="Meiryo UI"/>
          <w:b/>
          <w:sz w:val="26"/>
          <w:szCs w:val="26"/>
        </w:rPr>
        <w:br w:type="page"/>
      </w:r>
    </w:p>
    <w:p w:rsidR="00EC5978" w:rsidRPr="00360DA2" w:rsidRDefault="00A41B81" w:rsidP="00180804">
      <w:pPr>
        <w:spacing w:line="420" w:lineRule="exact"/>
        <w:rPr>
          <w:rFonts w:ascii="Meiryo UI" w:eastAsia="Meiryo UI" w:hAnsi="Meiryo UI" w:cs="Meiryo UI"/>
          <w:b/>
          <w:sz w:val="26"/>
          <w:szCs w:val="26"/>
        </w:rPr>
      </w:pPr>
      <w:r w:rsidRPr="00360DA2">
        <w:rPr>
          <w:rFonts w:ascii="Meiryo UI" w:eastAsia="Meiryo UI" w:hAnsi="Meiryo UI" w:cs="Meiryo UI" w:hint="eastAsia"/>
          <w:b/>
          <w:sz w:val="26"/>
          <w:szCs w:val="26"/>
        </w:rPr>
        <w:lastRenderedPageBreak/>
        <w:t>（２）組織運営体制</w:t>
      </w:r>
    </w:p>
    <w:p w:rsidR="003B6537" w:rsidRPr="00360DA2" w:rsidRDefault="003B6537" w:rsidP="00180804">
      <w:pPr>
        <w:spacing w:line="420" w:lineRule="exact"/>
        <w:ind w:firstLineChars="100" w:firstLine="260"/>
        <w:rPr>
          <w:rFonts w:ascii="Meiryo UI" w:eastAsia="Meiryo UI" w:hAnsi="Meiryo UI" w:cs="Meiryo UI"/>
          <w:b/>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◇自律的な改革を支える体制の構築</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EC5978" w:rsidRPr="00360DA2" w:rsidRDefault="00EC5978" w:rsidP="00180804">
      <w:pPr>
        <w:spacing w:line="420" w:lineRule="exact"/>
        <w:ind w:firstLineChars="100" w:firstLine="260"/>
        <w:rPr>
          <w:rFonts w:ascii="Meiryo UI" w:eastAsia="Meiryo UI" w:hAnsi="Meiryo UI" w:cs="Meiryo UI"/>
          <w:b/>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◇働き方改革の実現</w:t>
      </w:r>
    </w:p>
    <w:p w:rsidR="00EC5978" w:rsidRPr="00360DA2" w:rsidRDefault="007C418D" w:rsidP="00180804">
      <w:pPr>
        <w:spacing w:line="420" w:lineRule="exact"/>
        <w:ind w:leftChars="200" w:left="420" w:firstLineChars="100" w:firstLine="260"/>
        <w:rPr>
          <w:rFonts w:ascii="Meiryo UI" w:eastAsia="Meiryo UI" w:hAnsi="Meiryo UI" w:cs="Meiryo UI"/>
          <w:b/>
          <w:sz w:val="26"/>
          <w:szCs w:val="26"/>
        </w:rPr>
      </w:pPr>
      <w:r w:rsidRPr="00360DA2">
        <w:rPr>
          <w:rFonts w:ascii="Meiryo UI" w:eastAsia="Meiryo UI" w:hAnsi="Meiryo UI" w:cs="Meiryo UI" w:hint="eastAsia"/>
          <w:sz w:val="26"/>
          <w:szCs w:val="26"/>
        </w:rPr>
        <w:t>仕事の質を高め組織パフォーマンスの最大化を図りつつ、働く職員の心身の健康確保・ワークライフバランス・女性活躍の促進等を加速させるために、「上司の働き方をかえる」「柔軟な働き方を提案」「長時間労働を是正」をキーワードに、大阪府庁版「働き方改革」を進める。</w:t>
      </w:r>
    </w:p>
    <w:p w:rsidR="00180804" w:rsidRPr="00360DA2" w:rsidRDefault="00180804" w:rsidP="00180804">
      <w:pPr>
        <w:spacing w:line="420" w:lineRule="exact"/>
        <w:ind w:firstLineChars="100" w:firstLine="260"/>
        <w:rPr>
          <w:rFonts w:ascii="Meiryo UI" w:eastAsia="Meiryo UI" w:hAnsi="Meiryo UI" w:cs="Meiryo UI"/>
          <w:b/>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w:t>
      </w:r>
      <w:r w:rsidR="00A41B81" w:rsidRPr="00360DA2">
        <w:rPr>
          <w:rFonts w:ascii="Meiryo UI" w:eastAsia="Meiryo UI" w:hAnsi="Meiryo UI" w:cs="Meiryo UI" w:hint="eastAsia"/>
          <w:b/>
          <w:sz w:val="26"/>
          <w:szCs w:val="26"/>
        </w:rPr>
        <w:t>29年度の組織体制と人員編成</w:t>
      </w:r>
    </w:p>
    <w:p w:rsidR="00F323C7" w:rsidRPr="00360DA2" w:rsidRDefault="00F323C7" w:rsidP="00F323C7">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府政の重要課題に適切に対応するとともに、効率的かつ効果的な行政運営を図るため、</w:t>
      </w:r>
      <w:r w:rsidRPr="00360DA2">
        <w:rPr>
          <w:rFonts w:ascii="Meiryo UI" w:eastAsia="Meiryo UI" w:hAnsi="Meiryo UI" w:cs="Meiryo UI"/>
          <w:sz w:val="26"/>
          <w:szCs w:val="26"/>
        </w:rPr>
        <w:t>I R</w:t>
      </w:r>
      <w:r w:rsidRPr="00360DA2">
        <w:rPr>
          <w:rFonts w:ascii="Meiryo UI" w:eastAsia="Meiryo UI" w:hAnsi="Meiryo UI" w:cs="Meiryo UI" w:hint="eastAsia"/>
          <w:sz w:val="26"/>
          <w:szCs w:val="26"/>
        </w:rPr>
        <w:t>の立地推進に係る体制を強化するなど、必要な組織体制の整備を行う。</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人員編成については、「行財政改革推進プラン（案）」などを踏まえ、より一層の業務の効率化、職員数の抑制、組織のスリム化に努めつつ、安全・安心の確保に向けた取組や緊急かつ重要な行政需要に適切に対応していくことができるよう、重点的に人員を配置していく。</w:t>
      </w:r>
    </w:p>
    <w:p w:rsidR="00721EB2" w:rsidRPr="00360DA2" w:rsidRDefault="00721EB2" w:rsidP="00180804">
      <w:pPr>
        <w:widowControl/>
        <w:spacing w:line="420" w:lineRule="exact"/>
        <w:jc w:val="left"/>
        <w:rPr>
          <w:rFonts w:ascii="Meiryo UI" w:eastAsia="Meiryo UI" w:hAnsi="Meiryo UI" w:cs="Meiryo UI"/>
          <w:b/>
          <w:sz w:val="26"/>
          <w:szCs w:val="26"/>
        </w:rPr>
      </w:pPr>
    </w:p>
    <w:p w:rsidR="006534CF" w:rsidRPr="00360DA2" w:rsidRDefault="006534CF">
      <w:pPr>
        <w:widowControl/>
        <w:jc w:val="left"/>
        <w:rPr>
          <w:rFonts w:ascii="Meiryo UI" w:eastAsia="Meiryo UI" w:hAnsi="Meiryo UI" w:cs="Meiryo UI"/>
          <w:b/>
          <w:color w:val="FF0000"/>
          <w:sz w:val="26"/>
          <w:szCs w:val="26"/>
        </w:rPr>
      </w:pPr>
      <w:r w:rsidRPr="00360DA2">
        <w:rPr>
          <w:rFonts w:ascii="Meiryo UI" w:eastAsia="Meiryo UI" w:hAnsi="Meiryo UI" w:cs="Meiryo UI"/>
          <w:b/>
          <w:color w:val="FF0000"/>
          <w:sz w:val="26"/>
          <w:szCs w:val="26"/>
        </w:rPr>
        <w:br w:type="page"/>
      </w:r>
    </w:p>
    <w:p w:rsidR="00A76D61" w:rsidRPr="00846A81" w:rsidRDefault="00A45B24" w:rsidP="00180804">
      <w:pPr>
        <w:widowControl/>
        <w:spacing w:line="420" w:lineRule="exact"/>
        <w:ind w:firstLineChars="100" w:firstLine="260"/>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３</w:t>
      </w:r>
      <w:r w:rsidR="005E62C9" w:rsidRPr="00846A81">
        <w:rPr>
          <w:rFonts w:ascii="Meiryo UI" w:eastAsia="Meiryo UI" w:hAnsi="Meiryo UI" w:cs="Meiryo UI" w:hint="eastAsia"/>
          <w:b/>
          <w:sz w:val="26"/>
          <w:szCs w:val="26"/>
        </w:rPr>
        <w:t>．</w:t>
      </w:r>
      <w:r w:rsidR="008C5A60" w:rsidRPr="00846A81">
        <w:rPr>
          <w:rFonts w:ascii="Meiryo UI" w:eastAsia="Meiryo UI" w:hAnsi="Meiryo UI" w:cs="Meiryo UI" w:hint="eastAsia"/>
          <w:b/>
          <w:sz w:val="26"/>
          <w:szCs w:val="26"/>
        </w:rPr>
        <w:t>政策創造</w:t>
      </w:r>
    </w:p>
    <w:p w:rsidR="008C5A60" w:rsidRPr="00846A81" w:rsidRDefault="008C5A60" w:rsidP="00180804">
      <w:pPr>
        <w:spacing w:line="420" w:lineRule="exact"/>
        <w:ind w:leftChars="100" w:left="470" w:hangingChars="100" w:hanging="260"/>
        <w:rPr>
          <w:rFonts w:ascii="Meiryo UI" w:eastAsia="Meiryo UI" w:hAnsi="Meiryo UI" w:cs="Meiryo UI"/>
          <w:sz w:val="26"/>
          <w:szCs w:val="26"/>
        </w:rPr>
      </w:pPr>
    </w:p>
    <w:p w:rsidR="00A76D61" w:rsidRPr="00846A81" w:rsidRDefault="00A76D61" w:rsidP="00180804">
      <w:pPr>
        <w:spacing w:line="42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厳しい財政状況にあっても、「大阪の成長</w:t>
      </w:r>
      <w:r w:rsidR="00A64248" w:rsidRPr="00846A81">
        <w:rPr>
          <w:rFonts w:ascii="Meiryo UI" w:eastAsia="Meiryo UI" w:hAnsi="Meiryo UI" w:cs="Meiryo UI" w:hint="eastAsia"/>
          <w:sz w:val="26"/>
          <w:szCs w:val="26"/>
        </w:rPr>
        <w:t>戦略」の具体化に全力で取り組むとともに、</w:t>
      </w:r>
      <w:r w:rsidRPr="00846A81">
        <w:rPr>
          <w:rFonts w:ascii="Meiryo UI" w:eastAsia="Meiryo UI" w:hAnsi="Meiryo UI" w:cs="Meiryo UI" w:hint="eastAsia"/>
          <w:sz w:val="26"/>
          <w:szCs w:val="26"/>
        </w:rPr>
        <w:t>「大阪府まち・ひと・し</w:t>
      </w:r>
      <w:r w:rsidR="004E09B2" w:rsidRPr="00846A81">
        <w:rPr>
          <w:rFonts w:ascii="Meiryo UI" w:eastAsia="Meiryo UI" w:hAnsi="Meiryo UI" w:cs="Meiryo UI" w:hint="eastAsia"/>
          <w:sz w:val="26"/>
          <w:szCs w:val="26"/>
        </w:rPr>
        <w:t>ごと創生総合戦略」に基づき、大阪の強みを活かした地方創生の取組</w:t>
      </w:r>
      <w:r w:rsidRPr="00846A81">
        <w:rPr>
          <w:rFonts w:ascii="Meiryo UI" w:eastAsia="Meiryo UI" w:hAnsi="Meiryo UI" w:cs="Meiryo UI" w:hint="eastAsia"/>
          <w:sz w:val="26"/>
          <w:szCs w:val="26"/>
        </w:rPr>
        <w:t>を進めていく。</w:t>
      </w:r>
    </w:p>
    <w:p w:rsidR="00A76D61" w:rsidRPr="00846A81" w:rsidRDefault="004E09B2" w:rsidP="00180804">
      <w:pPr>
        <w:spacing w:line="42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上記観点から、大阪の副首都化に向けた議論や万博誘致の取組</w:t>
      </w:r>
      <w:r w:rsidR="00A76D61" w:rsidRPr="00846A81">
        <w:rPr>
          <w:rFonts w:ascii="Meiryo UI" w:eastAsia="Meiryo UI" w:hAnsi="Meiryo UI" w:cs="Meiryo UI" w:hint="eastAsia"/>
          <w:sz w:val="26"/>
          <w:szCs w:val="26"/>
        </w:rPr>
        <w:t>も踏まえつつ、大阪府が</w:t>
      </w:r>
      <w:r w:rsidR="0009742C">
        <w:rPr>
          <w:rFonts w:ascii="Meiryo UI" w:eastAsia="Meiryo UI" w:hAnsi="Meiryo UI" w:cs="Meiryo UI" w:hint="eastAsia"/>
          <w:sz w:val="26"/>
          <w:szCs w:val="26"/>
        </w:rPr>
        <w:t>めざ</w:t>
      </w:r>
      <w:r w:rsidR="00BF2BC7">
        <w:rPr>
          <w:rFonts w:ascii="Meiryo UI" w:eastAsia="Meiryo UI" w:hAnsi="Meiryo UI" w:cs="Meiryo UI" w:hint="eastAsia"/>
          <w:sz w:val="26"/>
          <w:szCs w:val="26"/>
        </w:rPr>
        <w:t>す方向を大きく４つに整理し、</w:t>
      </w:r>
      <w:r w:rsidR="00A76D61" w:rsidRPr="00846A81">
        <w:rPr>
          <w:rFonts w:ascii="Meiryo UI" w:eastAsia="Meiryo UI" w:hAnsi="Meiryo UI" w:cs="Meiryo UI" w:hint="eastAsia"/>
          <w:sz w:val="26"/>
          <w:szCs w:val="26"/>
        </w:rPr>
        <w:t>29年度に重点化すべき取組</w:t>
      </w:r>
      <w:r w:rsidR="007E7BC6" w:rsidRPr="00846A81">
        <w:rPr>
          <w:rFonts w:ascii="Meiryo UI" w:eastAsia="Meiryo UI" w:hAnsi="Meiryo UI" w:cs="Meiryo UI" w:hint="eastAsia"/>
          <w:sz w:val="26"/>
          <w:szCs w:val="26"/>
        </w:rPr>
        <w:t>分野</w:t>
      </w:r>
      <w:r w:rsidR="00A76D61" w:rsidRPr="00846A81">
        <w:rPr>
          <w:rFonts w:ascii="Meiryo UI" w:eastAsia="Meiryo UI" w:hAnsi="Meiryo UI" w:cs="Meiryo UI" w:hint="eastAsia"/>
          <w:sz w:val="26"/>
          <w:szCs w:val="26"/>
        </w:rPr>
        <w:t>を以下の通り設定する。</w:t>
      </w:r>
    </w:p>
    <w:p w:rsidR="00187A07" w:rsidRPr="00846A81" w:rsidRDefault="00187A07" w:rsidP="00180804">
      <w:pPr>
        <w:tabs>
          <w:tab w:val="right" w:leader="middleDot" w:pos="8732"/>
        </w:tabs>
        <w:spacing w:line="420" w:lineRule="exact"/>
        <w:rPr>
          <w:rFonts w:ascii="Meiryo UI" w:eastAsia="Meiryo UI" w:hAnsi="Meiryo UI" w:cs="Meiryo UI"/>
          <w:sz w:val="26"/>
          <w:szCs w:val="26"/>
        </w:rPr>
      </w:pPr>
    </w:p>
    <w:p w:rsidR="00187A07" w:rsidRPr="00846A81" w:rsidRDefault="00187A07" w:rsidP="00180804">
      <w:pPr>
        <w:tabs>
          <w:tab w:val="right" w:leader="middleDot" w:pos="8732"/>
        </w:tabs>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【29年度に重点化すべき取組分野】</w:t>
      </w:r>
    </w:p>
    <w:p w:rsidR="003D5452" w:rsidRPr="00846A81" w:rsidRDefault="003D5452" w:rsidP="00180804">
      <w:pPr>
        <w:tabs>
          <w:tab w:val="right" w:leader="middleDot" w:pos="8732"/>
        </w:tabs>
        <w:spacing w:line="420" w:lineRule="exact"/>
        <w:ind w:leftChars="300" w:left="630" w:firstLineChars="100" w:firstLine="260"/>
        <w:rPr>
          <w:rFonts w:ascii="Meiryo UI" w:eastAsia="Meiryo UI" w:hAnsi="Meiryo UI" w:cs="Meiryo UI"/>
          <w:sz w:val="26"/>
          <w:szCs w:val="26"/>
        </w:rPr>
      </w:pPr>
    </w:p>
    <w:tbl>
      <w:tblPr>
        <w:tblStyle w:val="a7"/>
        <w:tblW w:w="0" w:type="auto"/>
        <w:tblInd w:w="392" w:type="dxa"/>
        <w:tblCellMar>
          <w:top w:w="57" w:type="dxa"/>
          <w:bottom w:w="57" w:type="dxa"/>
        </w:tblCellMar>
        <w:tblLook w:val="04A0" w:firstRow="1" w:lastRow="0" w:firstColumn="1" w:lastColumn="0" w:noHBand="0" w:noVBand="1"/>
      </w:tblPr>
      <w:tblGrid>
        <w:gridCol w:w="456"/>
        <w:gridCol w:w="3938"/>
        <w:gridCol w:w="5102"/>
      </w:tblGrid>
      <w:tr w:rsidR="00846A81" w:rsidRPr="00846A81" w:rsidTr="005A56E0">
        <w:tc>
          <w:tcPr>
            <w:tcW w:w="456" w:type="dxa"/>
          </w:tcPr>
          <w:p w:rsidR="005A56E0" w:rsidRPr="00846A81" w:rsidRDefault="005A56E0" w:rsidP="00180804">
            <w:pPr>
              <w:spacing w:line="420" w:lineRule="exact"/>
              <w:jc w:val="center"/>
              <w:rPr>
                <w:rFonts w:ascii="Meiryo UI" w:eastAsia="Meiryo UI" w:hAnsi="Meiryo UI" w:cs="Meiryo UI"/>
                <w:sz w:val="24"/>
              </w:rPr>
            </w:pPr>
          </w:p>
        </w:tc>
        <w:tc>
          <w:tcPr>
            <w:tcW w:w="3938" w:type="dxa"/>
          </w:tcPr>
          <w:p w:rsidR="005A56E0" w:rsidRPr="00846A81" w:rsidRDefault="005A56E0" w:rsidP="00180804">
            <w:pPr>
              <w:spacing w:line="420" w:lineRule="exact"/>
              <w:jc w:val="center"/>
              <w:rPr>
                <w:rFonts w:ascii="Meiryo UI" w:eastAsia="Meiryo UI" w:hAnsi="Meiryo UI" w:cs="Meiryo UI"/>
                <w:sz w:val="24"/>
              </w:rPr>
            </w:pPr>
            <w:r w:rsidRPr="00846A81">
              <w:rPr>
                <w:rFonts w:ascii="Meiryo UI" w:eastAsia="Meiryo UI" w:hAnsi="Meiryo UI" w:cs="Meiryo UI" w:hint="eastAsia"/>
                <w:sz w:val="24"/>
              </w:rPr>
              <w:t>大阪府が</w:t>
            </w:r>
            <w:r w:rsidR="0009742C">
              <w:rPr>
                <w:rFonts w:ascii="Meiryo UI" w:eastAsia="Meiryo UI" w:hAnsi="Meiryo UI" w:cs="Meiryo UI" w:hint="eastAsia"/>
                <w:sz w:val="24"/>
              </w:rPr>
              <w:t>めざ</w:t>
            </w:r>
            <w:r w:rsidRPr="00846A81">
              <w:rPr>
                <w:rFonts w:ascii="Meiryo UI" w:eastAsia="Meiryo UI" w:hAnsi="Meiryo UI" w:cs="Meiryo UI" w:hint="eastAsia"/>
                <w:sz w:val="24"/>
              </w:rPr>
              <w:t>す方向</w:t>
            </w:r>
          </w:p>
        </w:tc>
        <w:tc>
          <w:tcPr>
            <w:tcW w:w="5102" w:type="dxa"/>
          </w:tcPr>
          <w:p w:rsidR="005A56E0" w:rsidRPr="00846A81" w:rsidRDefault="005A56E0" w:rsidP="00180804">
            <w:pPr>
              <w:spacing w:line="420" w:lineRule="exact"/>
              <w:jc w:val="center"/>
              <w:rPr>
                <w:rFonts w:ascii="Meiryo UI" w:eastAsia="Meiryo UI" w:hAnsi="Meiryo UI" w:cs="Meiryo UI"/>
                <w:sz w:val="24"/>
              </w:rPr>
            </w:pPr>
            <w:r w:rsidRPr="00846A81">
              <w:rPr>
                <w:rFonts w:ascii="Meiryo UI" w:eastAsia="Meiryo UI" w:hAnsi="Meiryo UI" w:cs="Meiryo UI" w:hint="eastAsia"/>
                <w:sz w:val="24"/>
              </w:rPr>
              <w:t>29年度に重点化すべき取組</w:t>
            </w:r>
            <w:r w:rsidR="006A64DF" w:rsidRPr="00846A81">
              <w:rPr>
                <w:rFonts w:ascii="Meiryo UI" w:eastAsia="Meiryo UI" w:hAnsi="Meiryo UI" w:cs="Meiryo UI" w:hint="eastAsia"/>
                <w:sz w:val="24"/>
              </w:rPr>
              <w:t>分野</w:t>
            </w:r>
          </w:p>
        </w:tc>
      </w:tr>
      <w:tr w:rsidR="00846A81" w:rsidRPr="00846A81" w:rsidTr="005A56E0">
        <w:tc>
          <w:tcPr>
            <w:tcW w:w="456" w:type="dxa"/>
          </w:tcPr>
          <w:p w:rsidR="005A56E0" w:rsidRPr="00846A81" w:rsidRDefault="005A56E0"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１</w:t>
            </w:r>
          </w:p>
        </w:tc>
        <w:tc>
          <w:tcPr>
            <w:tcW w:w="3938" w:type="dxa"/>
          </w:tcPr>
          <w:p w:rsidR="005A56E0" w:rsidRPr="00846A81" w:rsidRDefault="005A56E0" w:rsidP="00D95EB8">
            <w:pPr>
              <w:spacing w:line="420" w:lineRule="exact"/>
              <w:rPr>
                <w:rFonts w:ascii="Meiryo UI" w:eastAsia="Meiryo UI" w:hAnsi="Meiryo UI" w:cs="Meiryo UI"/>
                <w:sz w:val="24"/>
              </w:rPr>
            </w:pPr>
            <w:r w:rsidRPr="00846A81">
              <w:rPr>
                <w:rFonts w:ascii="Meiryo UI" w:eastAsia="Meiryo UI" w:hAnsi="Meiryo UI" w:cs="Meiryo UI" w:hint="eastAsia"/>
                <w:sz w:val="24"/>
              </w:rPr>
              <w:t>大阪の強みである</w:t>
            </w:r>
            <w:r w:rsidR="00300069">
              <w:rPr>
                <w:rFonts w:ascii="Meiryo UI" w:eastAsia="Meiryo UI" w:hAnsi="Meiryo UI" w:cs="Meiryo UI" w:hint="eastAsia"/>
                <w:sz w:val="24"/>
              </w:rPr>
              <w:t>ライフサイエンスを核</w:t>
            </w:r>
            <w:r w:rsidR="00300069" w:rsidRPr="00360DA2">
              <w:rPr>
                <w:rFonts w:ascii="Meiryo UI" w:eastAsia="Meiryo UI" w:hAnsi="Meiryo UI" w:cs="Meiryo UI" w:hint="eastAsia"/>
                <w:sz w:val="24"/>
              </w:rPr>
              <w:t>に、ものづくりの集積も活かしながら、健康</w:t>
            </w:r>
            <w:r w:rsidRPr="00360DA2">
              <w:rPr>
                <w:rFonts w:ascii="Meiryo UI" w:eastAsia="Meiryo UI" w:hAnsi="Meiryo UI" w:cs="Meiryo UI" w:hint="eastAsia"/>
                <w:sz w:val="24"/>
              </w:rPr>
              <w:t>関連をはじめとする</w:t>
            </w:r>
            <w:r w:rsidRPr="00846A81">
              <w:rPr>
                <w:rFonts w:ascii="Meiryo UI" w:eastAsia="Meiryo UI" w:hAnsi="Meiryo UI" w:cs="Meiryo UI" w:hint="eastAsia"/>
                <w:sz w:val="24"/>
              </w:rPr>
              <w:t>産業分野でイノベーションを創出</w:t>
            </w:r>
          </w:p>
        </w:tc>
        <w:tc>
          <w:tcPr>
            <w:tcW w:w="5102" w:type="dxa"/>
          </w:tcPr>
          <w:p w:rsidR="005A56E0" w:rsidRPr="00846A81" w:rsidRDefault="005A56E0" w:rsidP="00180804">
            <w:pPr>
              <w:numPr>
                <w:ilvl w:val="0"/>
                <w:numId w:val="25"/>
              </w:numPr>
              <w:spacing w:line="420" w:lineRule="exact"/>
              <w:rPr>
                <w:rFonts w:ascii="Meiryo UI" w:eastAsia="Meiryo UI" w:hAnsi="Meiryo UI" w:cs="Meiryo UI"/>
                <w:sz w:val="24"/>
              </w:rPr>
            </w:pPr>
            <w:r w:rsidRPr="00846A81">
              <w:rPr>
                <w:rFonts w:ascii="Meiryo UI" w:eastAsia="Meiryo UI" w:hAnsi="Meiryo UI" w:cs="Meiryo UI" w:hint="eastAsia"/>
                <w:sz w:val="24"/>
              </w:rPr>
              <w:t>国際競争力強化に向けた環境整備</w:t>
            </w:r>
          </w:p>
          <w:p w:rsidR="005A56E0" w:rsidRPr="00846A81" w:rsidRDefault="005A56E0" w:rsidP="00180804">
            <w:pPr>
              <w:numPr>
                <w:ilvl w:val="0"/>
                <w:numId w:val="25"/>
              </w:numPr>
              <w:spacing w:line="420" w:lineRule="exact"/>
              <w:rPr>
                <w:rFonts w:ascii="Meiryo UI" w:eastAsia="Meiryo UI" w:hAnsi="Meiryo UI" w:cs="Meiryo UI"/>
                <w:sz w:val="24"/>
              </w:rPr>
            </w:pPr>
            <w:r w:rsidRPr="00846A81">
              <w:rPr>
                <w:rFonts w:ascii="Meiryo UI" w:eastAsia="Meiryo UI" w:hAnsi="Meiryo UI" w:cs="Meiryo UI" w:hint="eastAsia"/>
                <w:sz w:val="24"/>
              </w:rPr>
              <w:t>世界的なライフサイエンスクラスター等の形成</w:t>
            </w:r>
          </w:p>
          <w:p w:rsidR="005A56E0" w:rsidRPr="00846A81" w:rsidRDefault="005A56E0" w:rsidP="00180804">
            <w:pPr>
              <w:numPr>
                <w:ilvl w:val="0"/>
                <w:numId w:val="25"/>
              </w:numPr>
              <w:spacing w:line="420" w:lineRule="exact"/>
              <w:rPr>
                <w:rFonts w:ascii="Meiryo UI" w:eastAsia="Meiryo UI" w:hAnsi="Meiryo UI" w:cs="Meiryo UI"/>
                <w:sz w:val="24"/>
              </w:rPr>
            </w:pPr>
            <w:r w:rsidRPr="00846A81">
              <w:rPr>
                <w:rFonts w:ascii="Meiryo UI" w:eastAsia="Meiryo UI" w:hAnsi="Meiryo UI" w:cs="Meiryo UI" w:hint="eastAsia"/>
                <w:sz w:val="24"/>
              </w:rPr>
              <w:t>ものづくり中小企業等の参画の拡大</w:t>
            </w:r>
          </w:p>
        </w:tc>
      </w:tr>
      <w:tr w:rsidR="00846A81" w:rsidRPr="00846A81" w:rsidTr="005A56E0">
        <w:tc>
          <w:tcPr>
            <w:tcW w:w="456" w:type="dxa"/>
          </w:tcPr>
          <w:p w:rsidR="005A56E0" w:rsidRPr="00846A81" w:rsidRDefault="005A56E0"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２</w:t>
            </w:r>
          </w:p>
        </w:tc>
        <w:tc>
          <w:tcPr>
            <w:tcW w:w="3938" w:type="dxa"/>
          </w:tcPr>
          <w:p w:rsidR="005A56E0" w:rsidRPr="00846A81" w:rsidRDefault="00617CBB"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まちづくり、</w:t>
            </w:r>
            <w:r w:rsidR="00756C9D" w:rsidRPr="00846A81">
              <w:rPr>
                <w:rFonts w:ascii="Meiryo UI" w:eastAsia="Meiryo UI" w:hAnsi="Meiryo UI" w:cs="Meiryo UI" w:hint="eastAsia"/>
                <w:sz w:val="24"/>
              </w:rPr>
              <w:t>インフラ整備などにより</w:t>
            </w:r>
            <w:r w:rsidRPr="00846A81">
              <w:rPr>
                <w:rFonts w:ascii="Meiryo UI" w:eastAsia="Meiryo UI" w:hAnsi="Meiryo UI" w:cs="Meiryo UI" w:hint="eastAsia"/>
                <w:sz w:val="24"/>
              </w:rPr>
              <w:t>世界に誇れる都市空間の創造</w:t>
            </w:r>
            <w:r w:rsidR="00756C9D" w:rsidRPr="00846A81">
              <w:rPr>
                <w:rFonts w:ascii="Meiryo UI" w:eastAsia="Meiryo UI" w:hAnsi="Meiryo UI" w:cs="Meiryo UI" w:hint="eastAsia"/>
                <w:sz w:val="24"/>
              </w:rPr>
              <w:t>を</w:t>
            </w:r>
            <w:r w:rsidR="0009742C">
              <w:rPr>
                <w:rFonts w:ascii="Meiryo UI" w:eastAsia="Meiryo UI" w:hAnsi="Meiryo UI" w:cs="Meiryo UI" w:hint="eastAsia"/>
                <w:sz w:val="24"/>
              </w:rPr>
              <w:t>めざ</w:t>
            </w:r>
            <w:r w:rsidR="00756C9D" w:rsidRPr="00846A81">
              <w:rPr>
                <w:rFonts w:ascii="Meiryo UI" w:eastAsia="Meiryo UI" w:hAnsi="Meiryo UI" w:cs="Meiryo UI" w:hint="eastAsia"/>
                <w:sz w:val="24"/>
              </w:rPr>
              <w:t>すとともに、</w:t>
            </w:r>
            <w:r w:rsidR="005A56E0" w:rsidRPr="00846A81">
              <w:rPr>
                <w:rFonts w:ascii="Meiryo UI" w:eastAsia="Meiryo UI" w:hAnsi="Meiryo UI" w:cs="Meiryo UI" w:hint="eastAsia"/>
                <w:sz w:val="24"/>
              </w:rPr>
              <w:t>国際的</w:t>
            </w:r>
            <w:r w:rsidR="00756C9D" w:rsidRPr="00846A81">
              <w:rPr>
                <w:rFonts w:ascii="Meiryo UI" w:eastAsia="Meiryo UI" w:hAnsi="Meiryo UI" w:cs="Meiryo UI" w:hint="eastAsia"/>
                <w:sz w:val="24"/>
              </w:rPr>
              <w:t>スポーツ</w:t>
            </w:r>
            <w:r w:rsidR="005A56E0" w:rsidRPr="00846A81">
              <w:rPr>
                <w:rFonts w:ascii="Meiryo UI" w:eastAsia="Meiryo UI" w:hAnsi="Meiryo UI" w:cs="Meiryo UI" w:hint="eastAsia"/>
                <w:sz w:val="24"/>
              </w:rPr>
              <w:t>イベント開催を機に</w:t>
            </w:r>
            <w:r w:rsidR="00587E4A" w:rsidRPr="00846A81">
              <w:rPr>
                <w:rFonts w:ascii="Meiryo UI" w:eastAsia="Meiryo UI" w:hAnsi="Meiryo UI" w:cs="Meiryo UI" w:hint="eastAsia"/>
                <w:sz w:val="24"/>
              </w:rPr>
              <w:t>都市魅力の創出</w:t>
            </w:r>
            <w:r w:rsidR="00951760" w:rsidRPr="00846A81">
              <w:rPr>
                <w:rFonts w:ascii="Meiryo UI" w:eastAsia="Meiryo UI" w:hAnsi="Meiryo UI" w:cs="Meiryo UI" w:hint="eastAsia"/>
                <w:sz w:val="24"/>
              </w:rPr>
              <w:t>と発信の強化を図り</w:t>
            </w:r>
            <w:r w:rsidR="005A56E0" w:rsidRPr="00846A81">
              <w:rPr>
                <w:rFonts w:ascii="Meiryo UI" w:eastAsia="Meiryo UI" w:hAnsi="Meiryo UI" w:cs="Meiryo UI" w:hint="eastAsia"/>
                <w:sz w:val="24"/>
              </w:rPr>
              <w:t>、国内外から人を呼び込む</w:t>
            </w:r>
          </w:p>
        </w:tc>
        <w:tc>
          <w:tcPr>
            <w:tcW w:w="5102" w:type="dxa"/>
          </w:tcPr>
          <w:p w:rsidR="00512905" w:rsidRPr="00846A81" w:rsidRDefault="00512905" w:rsidP="00180804">
            <w:pPr>
              <w:numPr>
                <w:ilvl w:val="0"/>
                <w:numId w:val="26"/>
              </w:numPr>
              <w:spacing w:line="420" w:lineRule="exact"/>
              <w:rPr>
                <w:rFonts w:ascii="Meiryo UI" w:eastAsia="Meiryo UI" w:hAnsi="Meiryo UI" w:cs="Meiryo UI"/>
                <w:sz w:val="24"/>
              </w:rPr>
            </w:pPr>
            <w:r w:rsidRPr="00846A81">
              <w:rPr>
                <w:rFonts w:ascii="Meiryo UI" w:eastAsia="Meiryo UI" w:hAnsi="Meiryo UI" w:cs="Meiryo UI" w:hint="eastAsia"/>
                <w:sz w:val="24"/>
              </w:rPr>
              <w:t>大阪の顔となるまちづくり</w:t>
            </w:r>
          </w:p>
          <w:p w:rsidR="00756C9D" w:rsidRPr="00846A81" w:rsidRDefault="00756C9D" w:rsidP="00180804">
            <w:pPr>
              <w:numPr>
                <w:ilvl w:val="0"/>
                <w:numId w:val="26"/>
              </w:numPr>
              <w:spacing w:line="420" w:lineRule="exact"/>
              <w:rPr>
                <w:rFonts w:ascii="Meiryo UI" w:eastAsia="Meiryo UI" w:hAnsi="Meiryo UI" w:cs="Meiryo UI"/>
                <w:sz w:val="24"/>
              </w:rPr>
            </w:pPr>
            <w:r w:rsidRPr="00846A81">
              <w:rPr>
                <w:rFonts w:ascii="Meiryo UI" w:eastAsia="Meiryo UI" w:hAnsi="Meiryo UI" w:cs="Meiryo UI" w:hint="eastAsia"/>
                <w:sz w:val="24"/>
              </w:rPr>
              <w:t>道路・鉄道ネットワーク等の充実</w:t>
            </w:r>
          </w:p>
          <w:p w:rsidR="005A56E0" w:rsidRPr="00846A81" w:rsidRDefault="00A21430" w:rsidP="00180804">
            <w:pPr>
              <w:numPr>
                <w:ilvl w:val="0"/>
                <w:numId w:val="26"/>
              </w:numPr>
              <w:spacing w:line="420" w:lineRule="exact"/>
              <w:rPr>
                <w:rFonts w:ascii="Meiryo UI" w:eastAsia="Meiryo UI" w:hAnsi="Meiryo UI" w:cs="Meiryo UI"/>
                <w:sz w:val="24"/>
              </w:rPr>
            </w:pPr>
            <w:r>
              <w:rPr>
                <w:rFonts w:ascii="Meiryo UI" w:eastAsia="Meiryo UI" w:hAnsi="Meiryo UI" w:cs="Meiryo UI" w:hint="eastAsia"/>
                <w:sz w:val="24"/>
              </w:rPr>
              <w:t>更なる都市魅力・</w:t>
            </w:r>
            <w:r w:rsidR="000C211E">
              <w:rPr>
                <w:rFonts w:ascii="Meiryo UI" w:eastAsia="Meiryo UI" w:hAnsi="Meiryo UI" w:cs="Meiryo UI" w:hint="eastAsia"/>
                <w:sz w:val="24"/>
              </w:rPr>
              <w:t>エンターテインメント</w:t>
            </w:r>
            <w:r w:rsidR="005A56E0" w:rsidRPr="00846A81">
              <w:rPr>
                <w:rFonts w:ascii="Meiryo UI" w:eastAsia="Meiryo UI" w:hAnsi="Meiryo UI" w:cs="Meiryo UI" w:hint="eastAsia"/>
                <w:sz w:val="24"/>
              </w:rPr>
              <w:t>の創出</w:t>
            </w:r>
          </w:p>
          <w:p w:rsidR="005A56E0" w:rsidRPr="00846A81" w:rsidRDefault="005A56E0" w:rsidP="00180804">
            <w:pPr>
              <w:numPr>
                <w:ilvl w:val="0"/>
                <w:numId w:val="26"/>
              </w:numPr>
              <w:spacing w:line="420" w:lineRule="exact"/>
              <w:rPr>
                <w:rFonts w:ascii="Meiryo UI" w:eastAsia="Meiryo UI" w:hAnsi="Meiryo UI" w:cs="Meiryo UI"/>
                <w:sz w:val="24"/>
              </w:rPr>
            </w:pPr>
            <w:r w:rsidRPr="00846A81">
              <w:rPr>
                <w:rFonts w:ascii="Meiryo UI" w:eastAsia="Meiryo UI" w:hAnsi="Meiryo UI" w:cs="Meiryo UI" w:hint="eastAsia"/>
                <w:sz w:val="24"/>
              </w:rPr>
              <w:t>観光客の受入環境の整備・充実</w:t>
            </w:r>
          </w:p>
        </w:tc>
      </w:tr>
      <w:tr w:rsidR="00846A81" w:rsidRPr="00846A81" w:rsidTr="005A56E0">
        <w:tc>
          <w:tcPr>
            <w:tcW w:w="456" w:type="dxa"/>
          </w:tcPr>
          <w:p w:rsidR="00BF0248" w:rsidRPr="00846A81" w:rsidRDefault="00BF0248"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３</w:t>
            </w:r>
          </w:p>
        </w:tc>
        <w:tc>
          <w:tcPr>
            <w:tcW w:w="3938" w:type="dxa"/>
          </w:tcPr>
          <w:p w:rsidR="00BF0248" w:rsidRPr="00846A81" w:rsidRDefault="004B6427"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持続的な発展を実現するため、教育や子育てしやすい環境の整備などを通じて、</w:t>
            </w:r>
            <w:r w:rsidR="004242D5" w:rsidRPr="00846A81">
              <w:rPr>
                <w:rFonts w:ascii="Meiryo UI" w:eastAsia="Meiryo UI" w:hAnsi="Meiryo UI" w:cs="Meiryo UI" w:hint="eastAsia"/>
                <w:sz w:val="24"/>
              </w:rPr>
              <w:t>次代の大阪を担う</w:t>
            </w:r>
            <w:r w:rsidRPr="00846A81">
              <w:rPr>
                <w:rFonts w:ascii="Meiryo UI" w:eastAsia="Meiryo UI" w:hAnsi="Meiryo UI" w:cs="Meiryo UI" w:hint="eastAsia"/>
                <w:sz w:val="24"/>
              </w:rPr>
              <w:t>多様な人材が育ち、</w:t>
            </w:r>
            <w:r w:rsidR="0046462B" w:rsidRPr="00846A81">
              <w:rPr>
                <w:rFonts w:ascii="Meiryo UI" w:eastAsia="Meiryo UI" w:hAnsi="Meiryo UI" w:cs="Meiryo UI" w:hint="eastAsia"/>
                <w:sz w:val="24"/>
              </w:rPr>
              <w:t>くらし、</w:t>
            </w:r>
            <w:r w:rsidRPr="00846A81">
              <w:rPr>
                <w:rFonts w:ascii="Meiryo UI" w:eastAsia="Meiryo UI" w:hAnsi="Meiryo UI" w:cs="Meiryo UI" w:hint="eastAsia"/>
                <w:sz w:val="24"/>
              </w:rPr>
              <w:t>活躍する大阪を実現</w:t>
            </w:r>
          </w:p>
        </w:tc>
        <w:tc>
          <w:tcPr>
            <w:tcW w:w="5102" w:type="dxa"/>
          </w:tcPr>
          <w:p w:rsidR="00967776" w:rsidRPr="00846A81" w:rsidRDefault="0082770E" w:rsidP="00180804">
            <w:pPr>
              <w:numPr>
                <w:ilvl w:val="0"/>
                <w:numId w:val="27"/>
              </w:numPr>
              <w:spacing w:line="420" w:lineRule="exact"/>
              <w:rPr>
                <w:rFonts w:ascii="Meiryo UI" w:eastAsia="Meiryo UI" w:hAnsi="Meiryo UI" w:cs="Meiryo UI"/>
                <w:sz w:val="24"/>
              </w:rPr>
            </w:pPr>
            <w:r w:rsidRPr="00846A81">
              <w:rPr>
                <w:rFonts w:ascii="Meiryo UI" w:eastAsia="Meiryo UI" w:hAnsi="Meiryo UI" w:cs="Meiryo UI" w:hint="eastAsia"/>
                <w:sz w:val="24"/>
              </w:rPr>
              <w:t>次代の大阪</w:t>
            </w:r>
            <w:r w:rsidR="00967776" w:rsidRPr="00846A81">
              <w:rPr>
                <w:rFonts w:ascii="Meiryo UI" w:eastAsia="Meiryo UI" w:hAnsi="Meiryo UI" w:cs="Meiryo UI" w:hint="eastAsia"/>
                <w:sz w:val="24"/>
              </w:rPr>
              <w:t>を担う自立した人材の育成</w:t>
            </w:r>
          </w:p>
          <w:p w:rsidR="00BF0248" w:rsidRPr="00846A81" w:rsidRDefault="00967776" w:rsidP="00180804">
            <w:pPr>
              <w:numPr>
                <w:ilvl w:val="0"/>
                <w:numId w:val="27"/>
              </w:numPr>
              <w:spacing w:line="420" w:lineRule="exact"/>
              <w:rPr>
                <w:rFonts w:ascii="Meiryo UI" w:eastAsia="Meiryo UI" w:hAnsi="Meiryo UI" w:cs="Meiryo UI"/>
                <w:sz w:val="24"/>
              </w:rPr>
            </w:pPr>
            <w:r w:rsidRPr="00846A81">
              <w:rPr>
                <w:rFonts w:ascii="Meiryo UI" w:eastAsia="Meiryo UI" w:hAnsi="Meiryo UI" w:cs="Meiryo UI" w:hint="eastAsia"/>
                <w:sz w:val="24"/>
              </w:rPr>
              <w:t>若者が将来に希望を持てる大阪</w:t>
            </w:r>
          </w:p>
        </w:tc>
      </w:tr>
      <w:tr w:rsidR="00846A81" w:rsidRPr="00846A81" w:rsidTr="005A56E0">
        <w:tc>
          <w:tcPr>
            <w:tcW w:w="456" w:type="dxa"/>
          </w:tcPr>
          <w:p w:rsidR="00BF0248" w:rsidRPr="00846A81" w:rsidRDefault="00BF0248"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４</w:t>
            </w:r>
          </w:p>
        </w:tc>
        <w:tc>
          <w:tcPr>
            <w:tcW w:w="3938" w:type="dxa"/>
          </w:tcPr>
          <w:p w:rsidR="00BF0248" w:rsidRPr="00846A81" w:rsidRDefault="00C156E2"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府民の命を守り被害を軽減するため、首都機能のバックアップも見据え</w:t>
            </w:r>
            <w:r w:rsidR="00B0226E" w:rsidRPr="00846A81">
              <w:rPr>
                <w:rFonts w:ascii="Meiryo UI" w:eastAsia="Meiryo UI" w:hAnsi="Meiryo UI" w:cs="Meiryo UI" w:hint="eastAsia"/>
                <w:sz w:val="24"/>
              </w:rPr>
              <w:t>つつ</w:t>
            </w:r>
            <w:r w:rsidRPr="00846A81">
              <w:rPr>
                <w:rFonts w:ascii="Meiryo UI" w:eastAsia="Meiryo UI" w:hAnsi="Meiryo UI" w:cs="Meiryo UI" w:hint="eastAsia"/>
                <w:sz w:val="24"/>
              </w:rPr>
              <w:t>、安全・危機管理機能の強化を図るとともに、</w:t>
            </w:r>
            <w:r w:rsidR="001A2FAC" w:rsidRPr="00846A81">
              <w:rPr>
                <w:rFonts w:ascii="Meiryo UI" w:eastAsia="Meiryo UI" w:hAnsi="Meiryo UI" w:cs="Meiryo UI" w:hint="eastAsia"/>
                <w:sz w:val="24"/>
              </w:rPr>
              <w:t>豊かな暮らしを支える基盤となる府民の健康増進、セーフティネットの充実などの取組を着実に推進</w:t>
            </w:r>
          </w:p>
        </w:tc>
        <w:tc>
          <w:tcPr>
            <w:tcW w:w="5102" w:type="dxa"/>
          </w:tcPr>
          <w:p w:rsidR="00C156E2" w:rsidRPr="00846A81" w:rsidRDefault="00C156E2"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安全・危機管理機能の強化</w:t>
            </w:r>
          </w:p>
          <w:p w:rsidR="00BF0248" w:rsidRPr="00846A81" w:rsidRDefault="00BF0248"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府民の健康寿命の延伸</w:t>
            </w:r>
          </w:p>
          <w:p w:rsidR="00083B5D" w:rsidRPr="00846A81" w:rsidRDefault="00083B5D"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セーフティネット</w:t>
            </w:r>
            <w:r w:rsidR="0082770E" w:rsidRPr="00846A81">
              <w:rPr>
                <w:rFonts w:ascii="Meiryo UI" w:eastAsia="Meiryo UI" w:hAnsi="Meiryo UI" w:cs="Meiryo UI" w:hint="eastAsia"/>
                <w:sz w:val="24"/>
              </w:rPr>
              <w:t>の充実</w:t>
            </w:r>
          </w:p>
          <w:p w:rsidR="004C0982" w:rsidRPr="00846A81" w:rsidRDefault="00BF0248"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誰もが活躍できる大阪</w:t>
            </w:r>
          </w:p>
        </w:tc>
      </w:tr>
    </w:tbl>
    <w:p w:rsidR="008A1F2B" w:rsidRPr="00846A81" w:rsidRDefault="008A1F2B"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b/>
          <w:sz w:val="26"/>
          <w:szCs w:val="26"/>
        </w:rPr>
        <w:br w:type="page"/>
      </w:r>
    </w:p>
    <w:p w:rsidR="00163904" w:rsidRPr="00846A81" w:rsidRDefault="00A20B5E"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第２　</w:t>
      </w:r>
      <w:r w:rsidR="00AF4074" w:rsidRPr="00846A81">
        <w:rPr>
          <w:rFonts w:ascii="Meiryo UI" w:eastAsia="Meiryo UI" w:hAnsi="Meiryo UI" w:cs="Meiryo UI" w:hint="eastAsia"/>
          <w:b/>
          <w:sz w:val="26"/>
          <w:szCs w:val="26"/>
        </w:rPr>
        <w:t>29年度に</w:t>
      </w:r>
      <w:r w:rsidR="007F358A" w:rsidRPr="00846A81">
        <w:rPr>
          <w:rFonts w:ascii="Meiryo UI" w:eastAsia="Meiryo UI" w:hAnsi="Meiryo UI" w:cs="Meiryo UI" w:hint="eastAsia"/>
          <w:b/>
          <w:sz w:val="26"/>
          <w:szCs w:val="26"/>
        </w:rPr>
        <w:t>具体的に取</w:t>
      </w:r>
      <w:r w:rsidR="00C77842" w:rsidRPr="00846A81">
        <w:rPr>
          <w:rFonts w:ascii="Meiryo UI" w:eastAsia="Meiryo UI" w:hAnsi="Meiryo UI" w:cs="Meiryo UI" w:hint="eastAsia"/>
          <w:b/>
          <w:sz w:val="26"/>
          <w:szCs w:val="26"/>
        </w:rPr>
        <w:t>り</w:t>
      </w:r>
      <w:r w:rsidR="007F358A" w:rsidRPr="00846A81">
        <w:rPr>
          <w:rFonts w:ascii="Meiryo UI" w:eastAsia="Meiryo UI" w:hAnsi="Meiryo UI" w:cs="Meiryo UI" w:hint="eastAsia"/>
          <w:b/>
          <w:sz w:val="26"/>
          <w:szCs w:val="26"/>
        </w:rPr>
        <w:t>組む重点事業の方向性（知事重点事業）</w:t>
      </w:r>
    </w:p>
    <w:p w:rsidR="005A3FAB" w:rsidRPr="007E6FE0" w:rsidRDefault="005A3FAB" w:rsidP="005A3FAB">
      <w:pPr>
        <w:tabs>
          <w:tab w:val="right" w:leader="middleDot" w:pos="8732"/>
        </w:tabs>
        <w:spacing w:line="420" w:lineRule="exact"/>
        <w:rPr>
          <w:rFonts w:ascii="Meiryo UI" w:eastAsia="Meiryo UI" w:hAnsi="Meiryo UI" w:cs="Meiryo UI"/>
          <w:sz w:val="26"/>
          <w:szCs w:val="26"/>
        </w:rPr>
      </w:pPr>
    </w:p>
    <w:p w:rsidR="006534CF" w:rsidRPr="00360DA2" w:rsidRDefault="005A3FAB" w:rsidP="00055654">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 xml:space="preserve">　　</w:t>
      </w:r>
      <w:r w:rsidR="00F025C7" w:rsidRPr="00360DA2">
        <w:rPr>
          <w:rFonts w:ascii="Meiryo UI" w:eastAsia="Meiryo UI" w:hAnsi="Meiryo UI" w:cs="Meiryo UI" w:hint="eastAsia"/>
          <w:sz w:val="26"/>
          <w:szCs w:val="26"/>
        </w:rPr>
        <w:t>29</w:t>
      </w:r>
      <w:r w:rsidRPr="00360DA2">
        <w:rPr>
          <w:rFonts w:ascii="Meiryo UI" w:eastAsia="Meiryo UI" w:hAnsi="Meiryo UI" w:cs="Meiryo UI" w:hint="eastAsia"/>
          <w:sz w:val="26"/>
          <w:szCs w:val="26"/>
        </w:rPr>
        <w:t>年度は、前掲した</w:t>
      </w:r>
      <w:r w:rsidR="00F025C7" w:rsidRPr="00360DA2">
        <w:rPr>
          <w:rFonts w:ascii="Meiryo UI" w:eastAsia="Meiryo UI" w:hAnsi="Meiryo UI" w:cs="Meiryo UI" w:hint="eastAsia"/>
          <w:sz w:val="26"/>
          <w:szCs w:val="26"/>
        </w:rPr>
        <w:t>重点化すべき取組分野</w:t>
      </w:r>
      <w:r w:rsidR="006534CF" w:rsidRPr="00360DA2">
        <w:rPr>
          <w:rFonts w:ascii="Meiryo UI" w:eastAsia="Meiryo UI" w:hAnsi="Meiryo UI" w:cs="Meiryo UI" w:hint="eastAsia"/>
          <w:sz w:val="26"/>
          <w:szCs w:val="26"/>
        </w:rPr>
        <w:t>について、以下の知事重点事業</w:t>
      </w:r>
      <w:r w:rsidRPr="00360DA2">
        <w:rPr>
          <w:rFonts w:ascii="Meiryo UI" w:eastAsia="Meiryo UI" w:hAnsi="Meiryo UI" w:cs="Meiryo UI" w:hint="eastAsia"/>
          <w:sz w:val="26"/>
          <w:szCs w:val="26"/>
        </w:rPr>
        <w:t>を</w:t>
      </w:r>
      <w:r w:rsidR="006534CF" w:rsidRPr="00360DA2">
        <w:rPr>
          <w:rFonts w:ascii="Meiryo UI" w:eastAsia="Meiryo UI" w:hAnsi="Meiryo UI" w:cs="Meiryo UI" w:hint="eastAsia"/>
          <w:sz w:val="26"/>
          <w:szCs w:val="26"/>
        </w:rPr>
        <w:t>中心に、「豊かな大阪」の実現に向けた取組</w:t>
      </w:r>
      <w:r w:rsidRPr="00360DA2">
        <w:rPr>
          <w:rFonts w:ascii="Meiryo UI" w:eastAsia="Meiryo UI" w:hAnsi="Meiryo UI" w:cs="Meiryo UI" w:hint="eastAsia"/>
          <w:sz w:val="26"/>
          <w:szCs w:val="26"/>
        </w:rPr>
        <w:t>を推進する。</w:t>
      </w:r>
    </w:p>
    <w:p w:rsidR="00055654" w:rsidRPr="007E6FE0" w:rsidRDefault="00055654" w:rsidP="00055654">
      <w:pPr>
        <w:tabs>
          <w:tab w:val="right" w:leader="middleDot" w:pos="8732"/>
        </w:tabs>
        <w:spacing w:line="100" w:lineRule="exact"/>
        <w:ind w:firstLineChars="300" w:firstLine="660"/>
        <w:rPr>
          <w:rFonts w:ascii="HG丸ｺﾞｼｯｸM-PRO" w:eastAsia="HG丸ｺﾞｼｯｸM-PRO" w:hAnsi="HG丸ｺﾞｼｯｸM-PRO" w:cs="Meiryo UI"/>
          <w:sz w:val="22"/>
          <w:szCs w:val="26"/>
        </w:rPr>
      </w:pPr>
    </w:p>
    <w:p w:rsidR="008066D0" w:rsidRPr="007E6FE0" w:rsidRDefault="008066D0" w:rsidP="00055654">
      <w:pPr>
        <w:tabs>
          <w:tab w:val="right" w:leader="middleDot" w:pos="8732"/>
        </w:tabs>
        <w:spacing w:line="300" w:lineRule="exact"/>
        <w:ind w:firstLineChars="300" w:firstLine="660"/>
        <w:rPr>
          <w:rFonts w:ascii="HG丸ｺﾞｼｯｸM-PRO" w:eastAsia="HG丸ｺﾞｼｯｸM-PRO" w:hAnsi="HG丸ｺﾞｼｯｸM-PRO" w:cs="Meiryo UI"/>
          <w:sz w:val="22"/>
          <w:szCs w:val="26"/>
        </w:rPr>
      </w:pPr>
      <w:r w:rsidRPr="007E6FE0">
        <w:rPr>
          <w:rFonts w:ascii="HG丸ｺﾞｼｯｸM-PRO" w:eastAsia="HG丸ｺﾞｼｯｸM-PRO" w:hAnsi="HG丸ｺﾞｼｯｸM-PRO" w:cs="Meiryo UI" w:hint="eastAsia"/>
          <w:sz w:val="22"/>
          <w:szCs w:val="26"/>
        </w:rPr>
        <w:t>※</w:t>
      </w:r>
      <w:r w:rsidR="00055654" w:rsidRPr="007E6FE0">
        <w:rPr>
          <w:rFonts w:ascii="HG丸ｺﾞｼｯｸM-PRO" w:eastAsia="HG丸ｺﾞｼｯｸM-PRO" w:hAnsi="HG丸ｺﾞｼｯｸM-PRO" w:cs="Meiryo UI" w:hint="eastAsia"/>
          <w:sz w:val="22"/>
          <w:szCs w:val="26"/>
        </w:rPr>
        <w:t>「</w:t>
      </w:r>
      <w:r w:rsidR="000D4D2C" w:rsidRPr="007E6FE0">
        <w:rPr>
          <w:rFonts w:ascii="HG丸ｺﾞｼｯｸM-PRO" w:eastAsia="HG丸ｺﾞｼｯｸM-PRO" w:hAnsi="HG丸ｺﾞｼｯｸM-PRO" w:cs="Meiryo UI" w:hint="eastAsia"/>
          <w:sz w:val="22"/>
          <w:szCs w:val="26"/>
        </w:rPr>
        <w:t>新規</w:t>
      </w:r>
      <w:r w:rsidR="00055654" w:rsidRPr="007E6FE0">
        <w:rPr>
          <w:rFonts w:ascii="HG丸ｺﾞｼｯｸM-PRO" w:eastAsia="HG丸ｺﾞｼｯｸM-PRO" w:hAnsi="HG丸ｺﾞｼｯｸM-PRO" w:cs="Meiryo UI" w:hint="eastAsia"/>
          <w:sz w:val="22"/>
          <w:szCs w:val="26"/>
        </w:rPr>
        <w:t>」</w:t>
      </w:r>
      <w:r w:rsidRPr="007E6FE0">
        <w:rPr>
          <w:rFonts w:ascii="HG丸ｺﾞｼｯｸM-PRO" w:eastAsia="HG丸ｺﾞｼｯｸM-PRO" w:hAnsi="HG丸ｺﾞｼｯｸM-PRO" w:cs="Meiryo UI" w:hint="eastAsia"/>
          <w:sz w:val="22"/>
          <w:szCs w:val="26"/>
        </w:rPr>
        <w:t>：</w:t>
      </w:r>
      <w:r w:rsidR="000D4D2C" w:rsidRPr="007E6FE0">
        <w:rPr>
          <w:rFonts w:ascii="HG丸ｺﾞｼｯｸM-PRO" w:eastAsia="HG丸ｺﾞｼｯｸM-PRO" w:hAnsi="HG丸ｺﾞｼｯｸM-PRO" w:cs="Meiryo UI" w:hint="eastAsia"/>
          <w:sz w:val="22"/>
          <w:szCs w:val="26"/>
        </w:rPr>
        <w:t>29年度から</w:t>
      </w:r>
      <w:r w:rsidRPr="007E6FE0">
        <w:rPr>
          <w:rFonts w:ascii="HG丸ｺﾞｼｯｸM-PRO" w:eastAsia="HG丸ｺﾞｼｯｸM-PRO" w:hAnsi="HG丸ｺﾞｼｯｸM-PRO" w:cs="Meiryo UI" w:hint="eastAsia"/>
          <w:sz w:val="22"/>
          <w:szCs w:val="26"/>
        </w:rPr>
        <w:t>新たに知事重点</w:t>
      </w:r>
      <w:r w:rsidR="000D4D2C" w:rsidRPr="007E6FE0">
        <w:rPr>
          <w:rFonts w:ascii="HG丸ｺﾞｼｯｸM-PRO" w:eastAsia="HG丸ｺﾞｼｯｸM-PRO" w:hAnsi="HG丸ｺﾞｼｯｸM-PRO" w:cs="Meiryo UI" w:hint="eastAsia"/>
          <w:sz w:val="22"/>
          <w:szCs w:val="26"/>
        </w:rPr>
        <w:t>に位置付ける事業</w:t>
      </w:r>
    </w:p>
    <w:p w:rsidR="008066D0" w:rsidRPr="007E6FE0" w:rsidRDefault="008066D0" w:rsidP="0005565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7E6FE0">
        <w:rPr>
          <w:rFonts w:ascii="HG丸ｺﾞｼｯｸM-PRO" w:eastAsia="HG丸ｺﾞｼｯｸM-PRO" w:hAnsi="HG丸ｺﾞｼｯｸM-PRO" w:cs="Meiryo UI" w:hint="eastAsia"/>
          <w:noProof/>
          <w:sz w:val="22"/>
          <w:szCs w:val="26"/>
        </w:rPr>
        <mc:AlternateContent>
          <mc:Choice Requires="wps">
            <w:drawing>
              <wp:anchor distT="0" distB="0" distL="114300" distR="114300" simplePos="0" relativeHeight="251701248" behindDoc="0" locked="0" layoutInCell="1" allowOverlap="1" wp14:anchorId="2F7163C8" wp14:editId="2C0DCC7E">
                <wp:simplePos x="0" y="0"/>
                <wp:positionH relativeFrom="column">
                  <wp:posOffset>1017270</wp:posOffset>
                </wp:positionH>
                <wp:positionV relativeFrom="paragraph">
                  <wp:posOffset>30109</wp:posOffset>
                </wp:positionV>
                <wp:extent cx="4583430" cy="342900"/>
                <wp:effectExtent l="0" t="0" r="26670" b="19050"/>
                <wp:wrapNone/>
                <wp:docPr id="5" name="大かっこ 5"/>
                <wp:cNvGraphicFramePr/>
                <a:graphic xmlns:a="http://schemas.openxmlformats.org/drawingml/2006/main">
                  <a:graphicData uri="http://schemas.microsoft.com/office/word/2010/wordprocessingShape">
                    <wps:wsp>
                      <wps:cNvSpPr/>
                      <wps:spPr>
                        <a:xfrm>
                          <a:off x="0" y="0"/>
                          <a:ext cx="458343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1pt;margin-top:2.35pt;width:360.9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" strokecolor="#5b9bd5 [3204]" strokeweight=".5pt">
                <v:stroke joinstyle="miter"/>
              </v:shape>
            </w:pict>
          </mc:Fallback>
        </mc:AlternateContent>
      </w:r>
      <w:r w:rsidRPr="007E6FE0">
        <w:rPr>
          <w:rFonts w:ascii="HG丸ｺﾞｼｯｸM-PRO" w:eastAsia="HG丸ｺﾞｼｯｸM-PRO" w:hAnsi="HG丸ｺﾞｼｯｸM-PRO" w:cs="Meiryo UI" w:hint="eastAsia"/>
          <w:sz w:val="22"/>
          <w:szCs w:val="26"/>
        </w:rPr>
        <w:t>前年度からの継続であっても</w:t>
      </w:r>
      <w:r w:rsidR="00DE57FF" w:rsidRPr="007E6FE0">
        <w:rPr>
          <w:rFonts w:ascii="HG丸ｺﾞｼｯｸM-PRO" w:eastAsia="HG丸ｺﾞｼｯｸM-PRO" w:hAnsi="HG丸ｺﾞｼｯｸM-PRO" w:cs="Meiryo UI" w:hint="eastAsia"/>
          <w:sz w:val="22"/>
          <w:szCs w:val="26"/>
        </w:rPr>
        <w:t>、事業内容の拡充や再構築など</w:t>
      </w:r>
      <w:r w:rsidRPr="007E6FE0">
        <w:rPr>
          <w:rFonts w:ascii="HG丸ｺﾞｼｯｸM-PRO" w:eastAsia="HG丸ｺﾞｼｯｸM-PRO" w:hAnsi="HG丸ｺﾞｼｯｸM-PRO" w:cs="Meiryo UI" w:hint="eastAsia"/>
          <w:sz w:val="22"/>
          <w:szCs w:val="26"/>
        </w:rPr>
        <w:t>によって</w:t>
      </w:r>
      <w:r w:rsidR="00DE57FF" w:rsidRPr="007E6FE0">
        <w:rPr>
          <w:rFonts w:ascii="HG丸ｺﾞｼｯｸM-PRO" w:eastAsia="HG丸ｺﾞｼｯｸM-PRO" w:hAnsi="HG丸ｺﾞｼｯｸM-PRO" w:cs="Meiryo UI" w:hint="eastAsia"/>
          <w:sz w:val="22"/>
          <w:szCs w:val="26"/>
        </w:rPr>
        <w:t>、</w:t>
      </w:r>
    </w:p>
    <w:p w:rsidR="000D4D2C" w:rsidRPr="007E6FE0" w:rsidRDefault="00DE57FF" w:rsidP="0005565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7E6FE0">
        <w:rPr>
          <w:rFonts w:ascii="HG丸ｺﾞｼｯｸM-PRO" w:eastAsia="HG丸ｺﾞｼｯｸM-PRO" w:hAnsi="HG丸ｺﾞｼｯｸM-PRO" w:cs="Meiryo UI" w:hint="eastAsia"/>
          <w:sz w:val="22"/>
          <w:szCs w:val="26"/>
        </w:rPr>
        <w:t>新たな段階に移行</w:t>
      </w:r>
      <w:r w:rsidR="00560389" w:rsidRPr="007E6FE0">
        <w:rPr>
          <w:rFonts w:ascii="HG丸ｺﾞｼｯｸM-PRO" w:eastAsia="HG丸ｺﾞｼｯｸM-PRO" w:hAnsi="HG丸ｺﾞｼｯｸM-PRO" w:cs="Meiryo UI" w:hint="eastAsia"/>
          <w:sz w:val="22"/>
          <w:szCs w:val="26"/>
        </w:rPr>
        <w:t>すると認められるもの</w:t>
      </w:r>
      <w:r w:rsidR="008066D0" w:rsidRPr="007E6FE0">
        <w:rPr>
          <w:rFonts w:ascii="HG丸ｺﾞｼｯｸM-PRO" w:eastAsia="HG丸ｺﾞｼｯｸM-PRO" w:hAnsi="HG丸ｺﾞｼｯｸM-PRO" w:cs="Meiryo UI" w:hint="eastAsia"/>
          <w:sz w:val="22"/>
          <w:szCs w:val="26"/>
        </w:rPr>
        <w:t>は新規と区分</w:t>
      </w:r>
    </w:p>
    <w:p w:rsidR="000D4D2C" w:rsidRPr="007E6FE0" w:rsidRDefault="000D4D2C" w:rsidP="00180804">
      <w:pPr>
        <w:tabs>
          <w:tab w:val="right" w:leader="middleDot" w:pos="8732"/>
        </w:tabs>
        <w:spacing w:line="420" w:lineRule="exact"/>
        <w:rPr>
          <w:rFonts w:ascii="Meiryo UI" w:eastAsia="Meiryo UI" w:hAnsi="Meiryo UI" w:cs="Meiryo UI"/>
          <w:sz w:val="26"/>
          <w:szCs w:val="26"/>
        </w:rPr>
      </w:pPr>
    </w:p>
    <w:p w:rsidR="000D4D2C" w:rsidRPr="007E6FE0" w:rsidRDefault="000D4D2C" w:rsidP="00180804">
      <w:pPr>
        <w:tabs>
          <w:tab w:val="right" w:leader="middleDot" w:pos="8732"/>
        </w:tabs>
        <w:spacing w:line="420" w:lineRule="exact"/>
        <w:rPr>
          <w:rFonts w:ascii="Meiryo UI" w:eastAsia="Meiryo UI" w:hAnsi="Meiryo UI" w:cs="Meiryo UI"/>
          <w:sz w:val="26"/>
          <w:szCs w:val="26"/>
        </w:rPr>
      </w:pPr>
    </w:p>
    <w:p w:rsidR="00A20B5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A20B5E" w:rsidRPr="007E6FE0">
        <w:rPr>
          <w:rFonts w:ascii="Meiryo UI" w:eastAsia="Meiryo UI" w:hAnsi="Meiryo UI" w:cs="Meiryo UI" w:hint="eastAsia"/>
          <w:sz w:val="26"/>
          <w:szCs w:val="26"/>
          <w:bdr w:val="single" w:sz="4" w:space="0" w:color="auto"/>
        </w:rPr>
        <w:t>す方向１</w:t>
      </w:r>
      <w:r w:rsidR="0069366B" w:rsidRPr="007E6FE0">
        <w:rPr>
          <w:rFonts w:ascii="Meiryo UI" w:eastAsia="Meiryo UI" w:hAnsi="Meiryo UI" w:cs="Meiryo UI" w:hint="eastAsia"/>
          <w:sz w:val="26"/>
          <w:szCs w:val="26"/>
          <w:bdr w:val="single" w:sz="4" w:space="0" w:color="auto"/>
        </w:rPr>
        <w:t>：イノベーションの創出</w:t>
      </w:r>
    </w:p>
    <w:p w:rsidR="0069366B" w:rsidRPr="007E6FE0"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大阪が、東西二極の一極として日本の成長エンジンの役割を果たしていくため、集積の進むライフサイエンス、新エネルギー</w:t>
      </w:r>
      <w:r w:rsidR="006A3BBF" w:rsidRPr="007E6FE0">
        <w:rPr>
          <w:rFonts w:ascii="Meiryo UI" w:eastAsia="Meiryo UI" w:hAnsi="Meiryo UI" w:cs="Meiryo UI" w:hint="eastAsia"/>
          <w:sz w:val="26"/>
          <w:szCs w:val="26"/>
        </w:rPr>
        <w:t>といった成長産業をはじめ、大阪が強みを有する</w:t>
      </w:r>
      <w:r w:rsidR="00632694" w:rsidRPr="007E6FE0">
        <w:rPr>
          <w:rFonts w:ascii="Meiryo UI" w:eastAsia="Meiryo UI" w:hAnsi="Meiryo UI" w:cs="Meiryo UI" w:hint="eastAsia"/>
          <w:sz w:val="26"/>
          <w:szCs w:val="26"/>
        </w:rPr>
        <w:t>産業分野の取組</w:t>
      </w:r>
      <w:r w:rsidRPr="007E6FE0">
        <w:rPr>
          <w:rFonts w:ascii="Meiryo UI" w:eastAsia="Meiryo UI" w:hAnsi="Meiryo UI" w:cs="Meiryo UI" w:hint="eastAsia"/>
          <w:sz w:val="26"/>
          <w:szCs w:val="26"/>
        </w:rPr>
        <w:t>をさらに強化し、国家戦略特区等の規制改革事項も活用しながら、国際競争力強化に向けた環境整備を推進する。</w:t>
      </w:r>
    </w:p>
    <w:p w:rsidR="00121E3F" w:rsidRPr="00360DA2" w:rsidRDefault="007E7BC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w:t>
      </w:r>
      <w:r w:rsidR="00632694" w:rsidRPr="00360DA2">
        <w:rPr>
          <w:rFonts w:ascii="Meiryo UI" w:eastAsia="Meiryo UI" w:hAnsi="Meiryo UI" w:cs="Meiryo UI" w:hint="eastAsia"/>
          <w:sz w:val="26"/>
          <w:szCs w:val="26"/>
        </w:rPr>
        <w:t>世界トップクラスの大学・</w:t>
      </w:r>
      <w:r w:rsidRPr="00360DA2">
        <w:rPr>
          <w:rFonts w:ascii="Meiryo UI" w:eastAsia="Meiryo UI" w:hAnsi="Meiryo UI" w:cs="Meiryo UI" w:hint="eastAsia"/>
          <w:sz w:val="26"/>
          <w:szCs w:val="26"/>
        </w:rPr>
        <w:t>研究機関</w:t>
      </w:r>
      <w:r w:rsidR="00632694"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の集積を生かし</w:t>
      </w:r>
      <w:r w:rsidR="00A90598" w:rsidRPr="00360DA2">
        <w:rPr>
          <w:rFonts w:ascii="Meiryo UI" w:eastAsia="Meiryo UI" w:hAnsi="Meiryo UI" w:cs="Meiryo UI" w:hint="eastAsia"/>
          <w:sz w:val="26"/>
          <w:szCs w:val="26"/>
        </w:rPr>
        <w:t>、</w:t>
      </w:r>
      <w:r w:rsidR="008F1BAE" w:rsidRPr="00360DA2">
        <w:rPr>
          <w:rFonts w:ascii="Meiryo UI" w:eastAsia="Meiryo UI" w:hAnsi="Meiryo UI" w:cs="Meiryo UI" w:hint="eastAsia"/>
          <w:sz w:val="26"/>
          <w:szCs w:val="26"/>
        </w:rPr>
        <w:t>国立健康・栄養研究所の</w:t>
      </w:r>
      <w:r w:rsidR="00C81761" w:rsidRPr="00360DA2">
        <w:rPr>
          <w:rFonts w:ascii="Meiryo UI" w:eastAsia="Meiryo UI" w:hAnsi="Meiryo UI" w:cs="Meiryo UI" w:hint="eastAsia"/>
          <w:sz w:val="26"/>
          <w:szCs w:val="26"/>
        </w:rPr>
        <w:t>移転決定も踏まえ</w:t>
      </w:r>
      <w:r w:rsidR="008F1BAE" w:rsidRPr="00360DA2">
        <w:rPr>
          <w:rFonts w:ascii="Meiryo UI" w:eastAsia="Meiryo UI" w:hAnsi="Meiryo UI" w:cs="Meiryo UI" w:hint="eastAsia"/>
          <w:sz w:val="26"/>
          <w:szCs w:val="26"/>
        </w:rPr>
        <w:t>、</w:t>
      </w:r>
      <w:r w:rsidR="00A90598" w:rsidRPr="00360DA2">
        <w:rPr>
          <w:rFonts w:ascii="Meiryo UI" w:eastAsia="Meiryo UI" w:hAnsi="Meiryo UI" w:cs="Meiryo UI" w:hint="eastAsia"/>
          <w:sz w:val="26"/>
          <w:szCs w:val="26"/>
        </w:rPr>
        <w:t>世界的なライフサイエンスクラスターの形成を進めるとともに、</w:t>
      </w:r>
      <w:r w:rsidR="00154870" w:rsidRPr="00360DA2">
        <w:rPr>
          <w:rFonts w:ascii="Meiryo UI" w:eastAsia="Meiryo UI" w:hAnsi="Meiryo UI" w:cs="Meiryo UI" w:hint="eastAsia"/>
          <w:sz w:val="26"/>
          <w:szCs w:val="26"/>
        </w:rPr>
        <w:t>国際博覧会の誘致も見据え、</w:t>
      </w:r>
      <w:r w:rsidR="00A90598" w:rsidRPr="00360DA2">
        <w:rPr>
          <w:rFonts w:ascii="Meiryo UI" w:eastAsia="Meiryo UI" w:hAnsi="Meiryo UI" w:cs="Meiryo UI" w:hint="eastAsia"/>
          <w:sz w:val="26"/>
          <w:szCs w:val="26"/>
        </w:rPr>
        <w:t>裾野の広い健康関連産業を育成する。</w:t>
      </w:r>
    </w:p>
    <w:p w:rsidR="005A56E0" w:rsidRPr="00360DA2" w:rsidRDefault="007E7BC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併せて、これまで大阪産業を支えてきた中</w:t>
      </w:r>
      <w:r w:rsidR="00A05672" w:rsidRPr="00360DA2">
        <w:rPr>
          <w:rFonts w:ascii="Meiryo UI" w:eastAsia="Meiryo UI" w:hAnsi="Meiryo UI" w:cs="Meiryo UI" w:hint="eastAsia"/>
          <w:sz w:val="26"/>
          <w:szCs w:val="26"/>
        </w:rPr>
        <w:t>小企業のものづくりの基盤を活かし、イノベーションの創出に取</w:t>
      </w:r>
      <w:r w:rsidR="00C77842" w:rsidRPr="00360DA2">
        <w:rPr>
          <w:rFonts w:ascii="Meiryo UI" w:eastAsia="Meiryo UI" w:hAnsi="Meiryo UI" w:cs="Meiryo UI" w:hint="eastAsia"/>
          <w:sz w:val="26"/>
          <w:szCs w:val="26"/>
        </w:rPr>
        <w:t>り</w:t>
      </w:r>
      <w:r w:rsidR="00A05672" w:rsidRPr="00360DA2">
        <w:rPr>
          <w:rFonts w:ascii="Meiryo UI" w:eastAsia="Meiryo UI" w:hAnsi="Meiryo UI" w:cs="Meiryo UI" w:hint="eastAsia"/>
          <w:sz w:val="26"/>
          <w:szCs w:val="26"/>
        </w:rPr>
        <w:t>組むとともに、技術面での中小企業支援機能を強化する。</w:t>
      </w:r>
    </w:p>
    <w:p w:rsidR="00E97522" w:rsidRPr="007E6FE0" w:rsidRDefault="00E97522" w:rsidP="00180804">
      <w:pPr>
        <w:tabs>
          <w:tab w:val="right" w:leader="middleDot" w:pos="8732"/>
        </w:tabs>
        <w:spacing w:line="420" w:lineRule="exact"/>
        <w:rPr>
          <w:rFonts w:ascii="Meiryo UI" w:eastAsia="Meiryo UI" w:hAnsi="Meiryo UI" w:cs="Meiryo UI"/>
          <w:sz w:val="26"/>
          <w:szCs w:val="26"/>
        </w:rPr>
      </w:pPr>
    </w:p>
    <w:p w:rsidR="005E3210" w:rsidRPr="007E6FE0" w:rsidRDefault="005E3210" w:rsidP="00180804">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AF3A66" w:rsidRPr="007E6FE0" w:rsidRDefault="00AF3A66" w:rsidP="00032BE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032BE5"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健康</w:t>
            </w:r>
            <w:r w:rsidR="0096557E" w:rsidRPr="007E6FE0">
              <w:rPr>
                <w:rFonts w:ascii="Meiryo UI" w:eastAsia="Meiryo UI" w:hAnsi="Meiryo UI" w:cs="Meiryo UI" w:hint="eastAsia"/>
                <w:sz w:val="24"/>
                <w:szCs w:val="26"/>
              </w:rPr>
              <w:t>産業</w:t>
            </w:r>
            <w:r w:rsidR="00032BE5" w:rsidRPr="007E6FE0">
              <w:rPr>
                <w:rFonts w:ascii="Meiryo UI" w:eastAsia="Meiryo UI" w:hAnsi="Meiryo UI" w:cs="Meiryo UI" w:hint="eastAsia"/>
                <w:sz w:val="24"/>
                <w:szCs w:val="26"/>
              </w:rPr>
              <w:t>創出支援事業</w:t>
            </w:r>
          </w:p>
          <w:p w:rsidR="00032BE5"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再生医療国際拠点形成推進事業</w:t>
            </w:r>
          </w:p>
          <w:p w:rsidR="00F77D3F"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21430" w:rsidRPr="007E6FE0">
              <w:rPr>
                <w:rFonts w:ascii="Meiryo UI" w:eastAsia="Meiryo UI" w:hAnsi="Meiryo UI" w:cs="Meiryo UI" w:hint="eastAsia"/>
                <w:sz w:val="24"/>
                <w:szCs w:val="26"/>
              </w:rPr>
              <w:t>大阪起業家スタートアッパー事業（ＩＴ/ＩｏＴビジネス部門の新設）</w:t>
            </w:r>
          </w:p>
          <w:p w:rsidR="00032BE5"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大阪産業技術研究所運営費交付金</w:t>
            </w:r>
            <w:r w:rsidR="0096557E" w:rsidRPr="007E6FE0">
              <w:rPr>
                <w:rFonts w:ascii="Meiryo UI" w:eastAsia="Meiryo UI" w:hAnsi="Meiryo UI" w:cs="Meiryo UI" w:hint="eastAsia"/>
                <w:sz w:val="24"/>
                <w:szCs w:val="26"/>
              </w:rPr>
              <w:t>・施設整備費補助金</w:t>
            </w:r>
          </w:p>
          <w:p w:rsidR="00AF3A66" w:rsidRPr="007E6FE0" w:rsidRDefault="00F77D3F" w:rsidP="00C60F8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INPIT近畿統括拠点</w:t>
            </w:r>
            <w:r w:rsidR="00C60F86" w:rsidRPr="007E6FE0">
              <w:rPr>
                <w:rFonts w:ascii="Meiryo UI" w:eastAsia="Meiryo UI" w:hAnsi="Meiryo UI" w:cs="Meiryo UI" w:hint="eastAsia"/>
                <w:sz w:val="24"/>
                <w:szCs w:val="26"/>
              </w:rPr>
              <w:t>(仮称)</w:t>
            </w:r>
            <w:r w:rsidR="00032BE5" w:rsidRPr="007E6FE0">
              <w:rPr>
                <w:rFonts w:ascii="Meiryo UI" w:eastAsia="Meiryo UI" w:hAnsi="Meiryo UI" w:cs="Meiryo UI" w:hint="eastAsia"/>
                <w:sz w:val="24"/>
                <w:szCs w:val="26"/>
              </w:rPr>
              <w:t>活用促進事業</w:t>
            </w:r>
          </w:p>
        </w:tc>
      </w:tr>
      <w:tr w:rsidR="0096557E" w:rsidRPr="007E6FE0" w:rsidTr="0001044F">
        <w:tc>
          <w:tcPr>
            <w:tcW w:w="1417" w:type="dxa"/>
          </w:tcPr>
          <w:p w:rsidR="00AF3A66" w:rsidRPr="007E6FE0" w:rsidRDefault="00AF3A66" w:rsidP="00032BE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AF3A66" w:rsidRPr="007E6FE0" w:rsidRDefault="00F77D3F" w:rsidP="00180804">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86283" w:rsidRPr="007E6FE0">
              <w:rPr>
                <w:rFonts w:ascii="Meiryo UI" w:eastAsia="Meiryo UI" w:hAnsi="Meiryo UI" w:cs="Meiryo UI" w:hint="eastAsia"/>
                <w:sz w:val="24"/>
                <w:szCs w:val="26"/>
              </w:rPr>
              <w:t>国家戦略特区等の推進（</w:t>
            </w:r>
            <w:r w:rsidR="002B76BF" w:rsidRPr="007E6FE0">
              <w:rPr>
                <w:rFonts w:ascii="Meiryo UI" w:eastAsia="Meiryo UI" w:hAnsi="Meiryo UI" w:cs="Meiryo UI" w:hint="eastAsia"/>
                <w:sz w:val="24"/>
                <w:szCs w:val="26"/>
              </w:rPr>
              <w:t>特区</w:t>
            </w:r>
            <w:r w:rsidR="008F1BAE" w:rsidRPr="007E6FE0">
              <w:rPr>
                <w:rFonts w:ascii="Meiryo UI" w:eastAsia="Meiryo UI" w:hAnsi="Meiryo UI" w:cs="Meiryo UI" w:hint="eastAsia"/>
                <w:sz w:val="24"/>
                <w:szCs w:val="26"/>
              </w:rPr>
              <w:t>推進事務、プロモーション活動</w:t>
            </w:r>
            <w:r w:rsidR="00986283" w:rsidRPr="007E6FE0">
              <w:rPr>
                <w:rFonts w:ascii="Meiryo UI" w:eastAsia="Meiryo UI" w:hAnsi="Meiryo UI" w:cs="Meiryo UI" w:hint="eastAsia"/>
                <w:sz w:val="24"/>
                <w:szCs w:val="26"/>
              </w:rPr>
              <w:t>）</w:t>
            </w:r>
          </w:p>
          <w:p w:rsidR="00FA6D4C"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FA6D4C" w:rsidRPr="007E6FE0">
              <w:rPr>
                <w:rFonts w:ascii="Meiryo UI" w:eastAsia="Meiryo UI" w:hAnsi="Meiryo UI" w:cs="Meiryo UI" w:hint="eastAsia"/>
                <w:sz w:val="24"/>
                <w:szCs w:val="26"/>
              </w:rPr>
              <w:t>水素関連ビジネス創出基盤形成事業</w:t>
            </w:r>
          </w:p>
          <w:p w:rsidR="00FA6D4C"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FA6D4C" w:rsidRPr="007E6FE0">
              <w:rPr>
                <w:rFonts w:ascii="Meiryo UI" w:eastAsia="Meiryo UI" w:hAnsi="Meiryo UI" w:cs="Meiryo UI" w:hint="eastAsia"/>
                <w:sz w:val="24"/>
                <w:szCs w:val="26"/>
              </w:rPr>
              <w:t>バッテリー戦略研究センター事業</w:t>
            </w:r>
          </w:p>
          <w:p w:rsidR="00986283"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FA6D4C" w:rsidRPr="007E6FE0">
              <w:rPr>
                <w:rFonts w:ascii="Meiryo UI" w:eastAsia="Meiryo UI" w:hAnsi="Meiryo UI" w:cs="Meiryo UI" w:hint="eastAsia"/>
                <w:sz w:val="24"/>
                <w:szCs w:val="26"/>
              </w:rPr>
              <w:t>医薬品医療機器総合機構関西支部支援体制確立事業</w:t>
            </w:r>
          </w:p>
          <w:p w:rsidR="001B731B"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北大阪健康医療都市形成推進事業</w:t>
            </w:r>
          </w:p>
        </w:tc>
      </w:tr>
    </w:tbl>
    <w:p w:rsidR="00894C2B" w:rsidRPr="007E6FE0" w:rsidRDefault="00894C2B" w:rsidP="00180804">
      <w:pPr>
        <w:tabs>
          <w:tab w:val="right" w:leader="middleDot" w:pos="8732"/>
        </w:tabs>
        <w:spacing w:line="420" w:lineRule="exact"/>
        <w:rPr>
          <w:rFonts w:ascii="Meiryo UI" w:eastAsia="Meiryo UI" w:hAnsi="Meiryo UI" w:cs="Meiryo UI"/>
          <w:sz w:val="26"/>
          <w:szCs w:val="26"/>
        </w:rPr>
      </w:pPr>
    </w:p>
    <w:p w:rsidR="00B2055D" w:rsidRDefault="00B2055D">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EA1701"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EA1701" w:rsidRPr="007E6FE0">
        <w:rPr>
          <w:rFonts w:ascii="Meiryo UI" w:eastAsia="Meiryo UI" w:hAnsi="Meiryo UI" w:cs="Meiryo UI" w:hint="eastAsia"/>
          <w:sz w:val="26"/>
          <w:szCs w:val="26"/>
          <w:bdr w:val="single" w:sz="4" w:space="0" w:color="auto"/>
        </w:rPr>
        <w:t>す方向２</w:t>
      </w:r>
      <w:r w:rsidR="0069366B" w:rsidRPr="007E6FE0">
        <w:rPr>
          <w:rFonts w:ascii="Meiryo UI" w:eastAsia="Meiryo UI" w:hAnsi="Meiryo UI" w:cs="Meiryo UI" w:hint="eastAsia"/>
          <w:sz w:val="26"/>
          <w:szCs w:val="26"/>
          <w:bdr w:val="single" w:sz="4" w:space="0" w:color="auto"/>
        </w:rPr>
        <w:t>：</w:t>
      </w:r>
      <w:r w:rsidR="00512905" w:rsidRPr="007E6FE0">
        <w:rPr>
          <w:rFonts w:ascii="Meiryo UI" w:eastAsia="Meiryo UI" w:hAnsi="Meiryo UI" w:cs="Meiryo UI" w:hint="eastAsia"/>
          <w:sz w:val="26"/>
          <w:szCs w:val="26"/>
          <w:bdr w:val="single" w:sz="4" w:space="0" w:color="auto"/>
        </w:rPr>
        <w:t>世界に誇れる都市空間の創造</w:t>
      </w:r>
      <w:r w:rsidR="0069366B" w:rsidRPr="007E6FE0">
        <w:rPr>
          <w:rFonts w:ascii="Meiryo UI" w:eastAsia="Meiryo UI" w:hAnsi="Meiryo UI" w:cs="Meiryo UI" w:hint="eastAsia"/>
          <w:sz w:val="26"/>
          <w:szCs w:val="26"/>
          <w:bdr w:val="single" w:sz="4" w:space="0" w:color="auto"/>
        </w:rPr>
        <w:t>、</w:t>
      </w:r>
      <w:r w:rsidR="00587E4A" w:rsidRPr="007E6FE0">
        <w:rPr>
          <w:rFonts w:ascii="Meiryo UI" w:eastAsia="Meiryo UI" w:hAnsi="Meiryo UI" w:cs="Meiryo UI" w:hint="eastAsia"/>
          <w:sz w:val="26"/>
          <w:szCs w:val="26"/>
          <w:bdr w:val="single" w:sz="4" w:space="0" w:color="auto"/>
        </w:rPr>
        <w:t>都市魅力の創出・発信</w:t>
      </w:r>
    </w:p>
    <w:p w:rsidR="00D54E84" w:rsidRPr="007E6FE0" w:rsidRDefault="00E75D2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人</w:t>
      </w:r>
      <w:r w:rsidR="00512905" w:rsidRPr="007E6FE0">
        <w:rPr>
          <w:rFonts w:ascii="Meiryo UI" w:eastAsia="Meiryo UI" w:hAnsi="Meiryo UI" w:cs="Meiryo UI" w:hint="eastAsia"/>
          <w:sz w:val="26"/>
          <w:szCs w:val="26"/>
        </w:rPr>
        <w:t>・モノ・情報・投資を呼び込める魅力あふれる都市空間の創造に向け、「うめきた２期」などの都市基盤の整備や、企業・住民が主体となったみどりの創出など、民間の力を活かした大阪の顔となるまちづくりを推進する</w:t>
      </w:r>
      <w:r w:rsidR="00D54E84" w:rsidRPr="007E6FE0">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都市の競争力強化に資するイン</w:t>
      </w:r>
      <w:r w:rsidRPr="00360DA2">
        <w:rPr>
          <w:rFonts w:ascii="Meiryo UI" w:eastAsia="Meiryo UI" w:hAnsi="Meiryo UI" w:cs="Meiryo UI" w:hint="eastAsia"/>
          <w:sz w:val="26"/>
          <w:szCs w:val="26"/>
        </w:rPr>
        <w:t>フラ整備に関して、</w:t>
      </w:r>
      <w:r w:rsidR="00D54E84" w:rsidRPr="00360DA2">
        <w:rPr>
          <w:rFonts w:ascii="Meiryo UI" w:eastAsia="Meiryo UI" w:hAnsi="Meiryo UI" w:cs="Meiryo UI" w:hint="eastAsia"/>
          <w:sz w:val="26"/>
          <w:szCs w:val="26"/>
        </w:rPr>
        <w:t>「淀川左岸線延伸部」の整備推進によるミッシングリンクの解消をはじめ、</w:t>
      </w:r>
      <w:r w:rsidRPr="00360DA2">
        <w:rPr>
          <w:rFonts w:ascii="Meiryo UI" w:eastAsia="Meiryo UI" w:hAnsi="Meiryo UI" w:cs="Meiryo UI" w:hint="eastAsia"/>
          <w:sz w:val="26"/>
          <w:szCs w:val="26"/>
        </w:rPr>
        <w:t>道路・鉄道ネットワークの充実・強化に引き続き取り組む。</w:t>
      </w:r>
    </w:p>
    <w:p w:rsidR="0069366B" w:rsidRPr="00360DA2" w:rsidRDefault="00587E4A"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大阪を世界的な創造都</w:t>
      </w:r>
      <w:r w:rsidR="000534FB" w:rsidRPr="00360DA2">
        <w:rPr>
          <w:rFonts w:ascii="Meiryo UI" w:eastAsia="Meiryo UI" w:hAnsi="Meiryo UI" w:cs="Meiryo UI" w:hint="eastAsia"/>
          <w:sz w:val="26"/>
          <w:szCs w:val="26"/>
        </w:rPr>
        <w:t>市、国際</w:t>
      </w:r>
      <w:r w:rsidR="000C211E" w:rsidRPr="00360DA2">
        <w:rPr>
          <w:rFonts w:ascii="Meiryo UI" w:eastAsia="Meiryo UI" w:hAnsi="Meiryo UI" w:cs="Meiryo UI" w:hint="eastAsia"/>
          <w:sz w:val="26"/>
          <w:szCs w:val="26"/>
        </w:rPr>
        <w:t>エンターテインメント</w:t>
      </w:r>
      <w:r w:rsidR="000534FB" w:rsidRPr="00360DA2">
        <w:rPr>
          <w:rFonts w:ascii="Meiryo UI" w:eastAsia="Meiryo UI" w:hAnsi="Meiryo UI" w:cs="Meiryo UI" w:hint="eastAsia"/>
          <w:sz w:val="26"/>
          <w:szCs w:val="26"/>
        </w:rPr>
        <w:t>都市へと加速させていくため、都心部はもとより</w:t>
      </w:r>
      <w:r w:rsidRPr="00360DA2">
        <w:rPr>
          <w:rFonts w:ascii="Meiryo UI" w:eastAsia="Meiryo UI" w:hAnsi="Meiryo UI" w:cs="Meiryo UI" w:hint="eastAsia"/>
          <w:sz w:val="26"/>
          <w:szCs w:val="26"/>
        </w:rPr>
        <w:t>府域全体での都市魅力の</w:t>
      </w:r>
      <w:r w:rsidR="000534FB" w:rsidRPr="00360DA2">
        <w:rPr>
          <w:rFonts w:ascii="Meiryo UI" w:eastAsia="Meiryo UI" w:hAnsi="Meiryo UI" w:cs="Meiryo UI" w:hint="eastAsia"/>
          <w:sz w:val="26"/>
          <w:szCs w:val="26"/>
        </w:rPr>
        <w:t>さらなる充実・</w:t>
      </w:r>
      <w:r w:rsidRPr="00360DA2">
        <w:rPr>
          <w:rFonts w:ascii="Meiryo UI" w:eastAsia="Meiryo UI" w:hAnsi="Meiryo UI" w:cs="Meiryo UI" w:hint="eastAsia"/>
          <w:sz w:val="26"/>
          <w:szCs w:val="26"/>
        </w:rPr>
        <w:t>向上を図る。また、ラグビーワールドカップ2019や東京2020オリンピック・パラリンピックなど国際的なスポーツイベントに向け機運の醸成を図るとともに、</w:t>
      </w:r>
      <w:r w:rsidR="000534FB" w:rsidRPr="00360DA2">
        <w:rPr>
          <w:rFonts w:ascii="Meiryo UI" w:eastAsia="Meiryo UI" w:hAnsi="Meiryo UI" w:cs="Meiryo UI" w:hint="eastAsia"/>
          <w:sz w:val="26"/>
          <w:szCs w:val="26"/>
        </w:rPr>
        <w:t>それらを好機ととらえ、スポーツだけでなく、食も含めた厚みのある</w:t>
      </w:r>
      <w:r w:rsidRPr="00360DA2">
        <w:rPr>
          <w:rFonts w:ascii="Meiryo UI" w:eastAsia="Meiryo UI" w:hAnsi="Meiryo UI" w:cs="Meiryo UI" w:hint="eastAsia"/>
          <w:sz w:val="26"/>
          <w:szCs w:val="26"/>
        </w:rPr>
        <w:t>文化</w:t>
      </w:r>
      <w:r w:rsidR="000534FB" w:rsidRPr="00360DA2">
        <w:rPr>
          <w:rFonts w:ascii="Meiryo UI" w:eastAsia="Meiryo UI" w:hAnsi="Meiryo UI" w:cs="Meiryo UI" w:hint="eastAsia"/>
          <w:sz w:val="26"/>
          <w:szCs w:val="26"/>
        </w:rPr>
        <w:t>について、戦略的に</w:t>
      </w:r>
      <w:r w:rsidRPr="00360DA2">
        <w:rPr>
          <w:rFonts w:ascii="Meiryo UI" w:eastAsia="Meiryo UI" w:hAnsi="Meiryo UI" w:cs="Meiryo UI" w:hint="eastAsia"/>
          <w:sz w:val="26"/>
          <w:szCs w:val="26"/>
        </w:rPr>
        <w:t>魅力の</w:t>
      </w:r>
      <w:r w:rsidR="000534FB" w:rsidRPr="00360DA2">
        <w:rPr>
          <w:rFonts w:ascii="Meiryo UI" w:eastAsia="Meiryo UI" w:hAnsi="Meiryo UI" w:cs="Meiryo UI" w:hint="eastAsia"/>
          <w:sz w:val="26"/>
          <w:szCs w:val="26"/>
        </w:rPr>
        <w:t>創出・発信に取</w:t>
      </w:r>
      <w:r w:rsidR="00C77842" w:rsidRPr="00360DA2">
        <w:rPr>
          <w:rFonts w:ascii="Meiryo UI" w:eastAsia="Meiryo UI" w:hAnsi="Meiryo UI" w:cs="Meiryo UI" w:hint="eastAsia"/>
          <w:sz w:val="26"/>
          <w:szCs w:val="26"/>
        </w:rPr>
        <w:t>り</w:t>
      </w:r>
      <w:r w:rsidR="000534FB"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また、</w:t>
      </w:r>
      <w:r w:rsidR="00C34934" w:rsidRPr="00360DA2">
        <w:rPr>
          <w:rFonts w:ascii="Meiryo UI" w:eastAsia="Meiryo UI" w:hAnsi="Meiryo UI" w:cs="Meiryo UI" w:hint="eastAsia"/>
          <w:sz w:val="26"/>
          <w:szCs w:val="26"/>
        </w:rPr>
        <w:t>大阪</w:t>
      </w:r>
      <w:r w:rsidR="0069366B" w:rsidRPr="00360DA2">
        <w:rPr>
          <w:rFonts w:ascii="Meiryo UI" w:eastAsia="Meiryo UI" w:hAnsi="Meiryo UI" w:cs="Meiryo UI" w:hint="eastAsia"/>
          <w:sz w:val="26"/>
          <w:szCs w:val="26"/>
        </w:rPr>
        <w:t>発展の起爆剤となり得る</w:t>
      </w:r>
      <w:r w:rsidR="00EC68B6" w:rsidRPr="00360DA2">
        <w:rPr>
          <w:rFonts w:ascii="Meiryo UI" w:eastAsia="Meiryo UI" w:hAnsi="Meiryo UI" w:cs="Meiryo UI" w:hint="eastAsia"/>
          <w:sz w:val="26"/>
          <w:szCs w:val="26"/>
        </w:rPr>
        <w:t>国際博覧会の誘致を進めるとともに、</w:t>
      </w:r>
      <w:r w:rsidR="00A21430" w:rsidRPr="00360DA2">
        <w:rPr>
          <w:rFonts w:ascii="Meiryo UI" w:eastAsia="Meiryo UI" w:hAnsi="Meiryo UI" w:cs="Meiryo UI" w:hint="eastAsia"/>
          <w:sz w:val="26"/>
          <w:szCs w:val="26"/>
        </w:rPr>
        <w:t>IR推進法の成立を受け、</w:t>
      </w:r>
      <w:r w:rsidR="0069366B" w:rsidRPr="00360DA2">
        <w:rPr>
          <w:rFonts w:ascii="Meiryo UI" w:eastAsia="Meiryo UI" w:hAnsi="Meiryo UI" w:cs="Meiryo UI" w:hint="eastAsia"/>
          <w:sz w:val="26"/>
          <w:szCs w:val="26"/>
        </w:rPr>
        <w:t>「統合型リゾート</w:t>
      </w:r>
      <w:r w:rsidR="007C2C86"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IR</w:t>
      </w:r>
      <w:r w:rsidR="007C2C86" w:rsidRPr="00360DA2">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」の立地に向け</w:t>
      </w:r>
      <w:r w:rsidR="00534EBB" w:rsidRPr="00360DA2">
        <w:rPr>
          <w:rFonts w:ascii="Meiryo UI" w:eastAsia="Meiryo UI" w:hAnsi="Meiryo UI" w:cs="Meiryo UI" w:hint="eastAsia"/>
          <w:sz w:val="26"/>
          <w:szCs w:val="26"/>
        </w:rPr>
        <w:t>て</w:t>
      </w:r>
      <w:r w:rsidR="00632694" w:rsidRPr="00360DA2">
        <w:rPr>
          <w:rFonts w:ascii="Meiryo UI" w:eastAsia="Meiryo UI" w:hAnsi="Meiryo UI" w:cs="Meiryo UI" w:hint="eastAsia"/>
          <w:sz w:val="26"/>
          <w:szCs w:val="26"/>
        </w:rPr>
        <w:t>必要な取組</w:t>
      </w:r>
      <w:r w:rsidR="004E56A2" w:rsidRPr="00360DA2">
        <w:rPr>
          <w:rFonts w:ascii="Meiryo UI" w:eastAsia="Meiryo UI" w:hAnsi="Meiryo UI" w:cs="Meiryo UI" w:hint="eastAsia"/>
          <w:sz w:val="26"/>
          <w:szCs w:val="26"/>
        </w:rPr>
        <w:t>を進める。</w:t>
      </w:r>
      <w:r w:rsidR="006A3698" w:rsidRPr="00360DA2">
        <w:rPr>
          <w:rFonts w:ascii="Meiryo UI" w:eastAsia="Meiryo UI" w:hAnsi="Meiryo UI" w:cs="Meiryo UI" w:hint="eastAsia"/>
          <w:sz w:val="26"/>
          <w:szCs w:val="26"/>
        </w:rPr>
        <w:t>加えて、国際規模</w:t>
      </w:r>
      <w:r w:rsidR="008F1BAE" w:rsidRPr="00360DA2">
        <w:rPr>
          <w:rFonts w:ascii="Meiryo UI" w:eastAsia="Meiryo UI" w:hAnsi="Meiryo UI" w:cs="Meiryo UI" w:hint="eastAsia"/>
          <w:sz w:val="26"/>
          <w:szCs w:val="26"/>
        </w:rPr>
        <w:t>の</w:t>
      </w:r>
      <w:r w:rsidR="006A3698" w:rsidRPr="00360DA2">
        <w:rPr>
          <w:rFonts w:ascii="Meiryo UI" w:eastAsia="Meiryo UI" w:hAnsi="Meiryo UI" w:cs="Meiryo UI" w:hint="eastAsia"/>
          <w:sz w:val="26"/>
          <w:szCs w:val="26"/>
        </w:rPr>
        <w:t>MICE誘致を推進し、大阪の知名度向上を図る。</w:t>
      </w:r>
    </w:p>
    <w:p w:rsidR="00E97522" w:rsidRPr="007E6FE0" w:rsidRDefault="004B13D4" w:rsidP="000C211E">
      <w:pPr>
        <w:tabs>
          <w:tab w:val="right" w:leader="middleDot" w:pos="8732"/>
        </w:tabs>
        <w:spacing w:line="420" w:lineRule="exact"/>
        <w:ind w:leftChars="100" w:left="210" w:firstLineChars="100" w:firstLine="260"/>
        <w:rPr>
          <w:rFonts w:ascii="Meiryo UI" w:eastAsia="Meiryo UI" w:hAnsi="Meiryo UI" w:cs="Meiryo UI"/>
          <w:sz w:val="20"/>
          <w:szCs w:val="26"/>
        </w:rPr>
      </w:pPr>
      <w:r w:rsidRPr="00360DA2">
        <w:rPr>
          <w:rFonts w:ascii="Meiryo UI" w:eastAsia="Meiryo UI" w:hAnsi="Meiryo UI" w:cs="Meiryo UI" w:hint="eastAsia"/>
          <w:sz w:val="26"/>
          <w:szCs w:val="26"/>
        </w:rPr>
        <w:t>さらに、</w:t>
      </w:r>
      <w:r w:rsidR="002774FA" w:rsidRPr="00360DA2">
        <w:rPr>
          <w:rFonts w:ascii="Meiryo UI" w:eastAsia="Meiryo UI" w:hAnsi="Meiryo UI" w:cs="Meiryo UI" w:hint="eastAsia"/>
          <w:sz w:val="26"/>
          <w:szCs w:val="26"/>
        </w:rPr>
        <w:t>来阪外国人旅行者数</w:t>
      </w:r>
      <w:r w:rsidRPr="00360DA2">
        <w:rPr>
          <w:rFonts w:ascii="Meiryo UI" w:eastAsia="Meiryo UI" w:hAnsi="Meiryo UI" w:cs="Meiryo UI" w:hint="eastAsia"/>
          <w:sz w:val="26"/>
          <w:szCs w:val="26"/>
        </w:rPr>
        <w:t>が増加する中、旅行者の利便性を向上し多様化するニーズ</w:t>
      </w:r>
      <w:r w:rsidRPr="007E6FE0">
        <w:rPr>
          <w:rFonts w:ascii="Meiryo UI" w:eastAsia="Meiryo UI" w:hAnsi="Meiryo UI" w:cs="Meiryo UI" w:hint="eastAsia"/>
          <w:sz w:val="26"/>
          <w:szCs w:val="26"/>
        </w:rPr>
        <w:t>に応えるため、</w:t>
      </w:r>
      <w:r w:rsidR="002774FA" w:rsidRPr="007E6FE0">
        <w:rPr>
          <w:rFonts w:ascii="Meiryo UI" w:eastAsia="Meiryo UI" w:hAnsi="Meiryo UI" w:cs="Meiryo UI" w:hint="eastAsia"/>
          <w:sz w:val="26"/>
          <w:szCs w:val="26"/>
        </w:rPr>
        <w:t>宿泊税も活用した</w:t>
      </w:r>
      <w:r w:rsidRPr="007E6FE0">
        <w:rPr>
          <w:rFonts w:ascii="Meiryo UI" w:eastAsia="Meiryo UI" w:hAnsi="Meiryo UI" w:cs="Meiryo UI" w:hint="eastAsia"/>
          <w:sz w:val="26"/>
          <w:szCs w:val="26"/>
        </w:rPr>
        <w:t>観光客受入環境の整備・充実を図る。</w:t>
      </w:r>
    </w:p>
    <w:p w:rsidR="000C211E" w:rsidRPr="007E6FE0" w:rsidRDefault="000C211E" w:rsidP="00721EB2">
      <w:pPr>
        <w:tabs>
          <w:tab w:val="right" w:leader="middleDot" w:pos="8732"/>
        </w:tabs>
        <w:spacing w:line="420" w:lineRule="exact"/>
        <w:rPr>
          <w:rFonts w:ascii="Meiryo UI" w:eastAsia="Meiryo UI" w:hAnsi="Meiryo UI" w:cs="Meiryo UI"/>
          <w:sz w:val="20"/>
          <w:szCs w:val="26"/>
        </w:rPr>
      </w:pP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96557E" w:rsidRPr="007E6FE0" w:rsidRDefault="0096557E" w:rsidP="007C2C86">
            <w:pPr>
              <w:tabs>
                <w:tab w:val="right" w:leader="middleDot" w:pos="8732"/>
              </w:tabs>
              <w:spacing w:line="3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「淀川左岸線延伸部」の整備推進</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CC2" w:rsidRPr="007E6FE0">
              <w:rPr>
                <w:rFonts w:ascii="Meiryo UI" w:eastAsia="Meiryo UI" w:hAnsi="Meiryo UI" w:cs="Meiryo UI" w:hint="eastAsia"/>
                <w:sz w:val="24"/>
                <w:szCs w:val="26"/>
              </w:rPr>
              <w:t>ナイトカルチャー魅力創出事業</w:t>
            </w:r>
          </w:p>
          <w:p w:rsidR="004D4706" w:rsidRPr="007E6FE0" w:rsidRDefault="00F63923"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・大阪文化フェスティバル</w:t>
            </w:r>
            <w:r w:rsidR="004D4706" w:rsidRPr="007E6FE0">
              <w:rPr>
                <w:rFonts w:ascii="Meiryo UI" w:eastAsia="Meiryo UI" w:hAnsi="Meiryo UI" w:cs="Meiryo UI" w:hint="eastAsia"/>
                <w:sz w:val="24"/>
                <w:szCs w:val="26"/>
              </w:rPr>
              <w:t>事業</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D06E68" w:rsidRPr="007E6FE0">
              <w:rPr>
                <w:rFonts w:ascii="Meiryo UI" w:eastAsia="Meiryo UI" w:hAnsi="Meiryo UI" w:cs="Meiryo UI" w:hint="eastAsia"/>
                <w:sz w:val="24"/>
                <w:szCs w:val="26"/>
              </w:rPr>
              <w:t>大阪産（もん）</w:t>
            </w:r>
            <w:r w:rsidR="00A30194" w:rsidRPr="007E6FE0">
              <w:rPr>
                <w:rFonts w:ascii="Meiryo UI" w:eastAsia="Meiryo UI" w:hAnsi="Meiryo UI" w:cs="Meiryo UI" w:hint="eastAsia"/>
                <w:sz w:val="24"/>
                <w:szCs w:val="26"/>
              </w:rPr>
              <w:t>ブドウ</w:t>
            </w:r>
            <w:r w:rsidR="00D06E68" w:rsidRPr="007E6FE0">
              <w:rPr>
                <w:rFonts w:ascii="Meiryo UI" w:eastAsia="Meiryo UI" w:hAnsi="Meiryo UI" w:cs="Meiryo UI" w:hint="eastAsia"/>
                <w:sz w:val="24"/>
                <w:szCs w:val="26"/>
              </w:rPr>
              <w:t>研究拠点整備事業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2025</w:t>
            </w:r>
            <w:r w:rsidR="00A21430" w:rsidRPr="007E6FE0">
              <w:rPr>
                <w:rFonts w:ascii="Meiryo UI" w:eastAsia="Meiryo UI" w:hAnsi="Meiryo UI" w:cs="Meiryo UI" w:hint="eastAsia"/>
                <w:sz w:val="24"/>
                <w:szCs w:val="26"/>
              </w:rPr>
              <w:t>日本万国博覧会</w:t>
            </w:r>
            <w:r w:rsidR="00054ECF" w:rsidRPr="007E6FE0">
              <w:rPr>
                <w:rFonts w:ascii="Meiryo UI" w:eastAsia="Meiryo UI" w:hAnsi="Meiryo UI" w:cs="Meiryo UI" w:hint="eastAsia"/>
                <w:sz w:val="24"/>
                <w:szCs w:val="26"/>
              </w:rPr>
              <w:t>大阪</w:t>
            </w:r>
            <w:r w:rsidR="00A21430" w:rsidRPr="007E6FE0">
              <w:rPr>
                <w:rFonts w:ascii="Meiryo UI" w:eastAsia="Meiryo UI" w:hAnsi="Meiryo UI" w:cs="Meiryo UI" w:hint="eastAsia"/>
                <w:sz w:val="24"/>
                <w:szCs w:val="26"/>
              </w:rPr>
              <w:t>誘致推進事業</w:t>
            </w:r>
          </w:p>
          <w:p w:rsidR="002C6637"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21430" w:rsidRPr="007E6FE0">
              <w:rPr>
                <w:rFonts w:ascii="Meiryo UI" w:eastAsia="Meiryo UI" w:hAnsi="Meiryo UI" w:cs="Meiryo UI" w:hint="eastAsia"/>
                <w:sz w:val="24"/>
                <w:szCs w:val="26"/>
              </w:rPr>
              <w:t>統合型リゾートの大阪立地推進事業</w:t>
            </w:r>
          </w:p>
          <w:p w:rsidR="00705732"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705732" w:rsidRPr="007E6FE0">
              <w:rPr>
                <w:rFonts w:ascii="Meiryo UI" w:eastAsia="Meiryo UI" w:hAnsi="Meiryo UI" w:cs="Meiryo UI" w:hint="eastAsia"/>
                <w:sz w:val="24"/>
                <w:szCs w:val="26"/>
              </w:rPr>
              <w:t>コングレス（国連犯罪防止・刑事司法会議）誘致推進事業</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CC2" w:rsidRPr="007E6FE0">
              <w:rPr>
                <w:rFonts w:ascii="Meiryo UI" w:eastAsia="Meiryo UI" w:hAnsi="Meiryo UI" w:cs="Meiryo UI" w:hint="eastAsia"/>
                <w:sz w:val="24"/>
                <w:szCs w:val="26"/>
              </w:rPr>
              <w:t>大阪ストーリープロジェクト事業</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CC2" w:rsidRPr="007E6FE0">
              <w:rPr>
                <w:rFonts w:ascii="Meiryo UI" w:eastAsia="Meiryo UI" w:hAnsi="Meiryo UI" w:cs="Meiryo UI" w:hint="eastAsia"/>
                <w:sz w:val="24"/>
                <w:szCs w:val="26"/>
              </w:rPr>
              <w:t>トラベルサービスセンター大阪運営事業</w:t>
            </w:r>
          </w:p>
        </w:tc>
      </w:tr>
      <w:tr w:rsidR="007E6FE0" w:rsidRPr="007E6FE0" w:rsidTr="0001044F">
        <w:tc>
          <w:tcPr>
            <w:tcW w:w="1417" w:type="dxa"/>
          </w:tcPr>
          <w:p w:rsidR="0096557E" w:rsidRPr="007E6FE0" w:rsidRDefault="0096557E" w:rsidP="007C2C86">
            <w:pPr>
              <w:tabs>
                <w:tab w:val="right" w:leader="middleDot" w:pos="8732"/>
              </w:tabs>
              <w:spacing w:line="3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671069" w:rsidRPr="007E6FE0" w:rsidRDefault="00F77D3F" w:rsidP="007C2C86">
            <w:pPr>
              <w:tabs>
                <w:tab w:val="right" w:leader="middleDot" w:pos="8732"/>
              </w:tabs>
              <w:spacing w:line="320" w:lineRule="exact"/>
              <w:rPr>
                <w:rFonts w:ascii="Meiryo UI" w:eastAsia="Meiryo UI" w:hAnsi="Meiryo UI" w:cs="Meiryo UI"/>
                <w:strike/>
                <w:sz w:val="24"/>
                <w:szCs w:val="26"/>
                <w:u w:val="single"/>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うめきたまちづくり推進</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実感できるみどりづくり事業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公共交通戦略推進（なにわ筋線</w:t>
            </w:r>
            <w:r w:rsidR="005B7446" w:rsidRPr="007E6FE0">
              <w:rPr>
                <w:rFonts w:ascii="Meiryo UI" w:eastAsia="Meiryo UI" w:hAnsi="Meiryo UI" w:cs="Meiryo UI" w:hint="eastAsia"/>
                <w:sz w:val="24"/>
                <w:szCs w:val="26"/>
              </w:rPr>
              <w:t>、相互乗入れ・乗継改善</w:t>
            </w:r>
            <w:r w:rsidR="001B731B" w:rsidRPr="007E6FE0">
              <w:rPr>
                <w:rFonts w:ascii="Meiryo UI" w:eastAsia="Meiryo UI" w:hAnsi="Meiryo UI" w:cs="Meiryo UI" w:hint="eastAsia"/>
                <w:sz w:val="24"/>
                <w:szCs w:val="26"/>
              </w:rPr>
              <w:t>）</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北大阪急行整備促進</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モノレール道整備（延伸事業）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百舌鳥･古市古墳群世界文化遺産登録推進事業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水と光とみどりのまちづくり推進事業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文化魅力育成プロジェクト事業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ラグビーワールドカップ2019開催準備事業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21430" w:rsidRPr="007E6FE0">
              <w:rPr>
                <w:rFonts w:ascii="Meiryo UI" w:eastAsia="Meiryo UI" w:hAnsi="Meiryo UI" w:cs="Meiryo UI" w:hint="eastAsia"/>
                <w:sz w:val="24"/>
                <w:szCs w:val="26"/>
              </w:rPr>
              <w:t>オリ・パラ</w:t>
            </w:r>
            <w:r w:rsidR="001B731B" w:rsidRPr="007E6FE0">
              <w:rPr>
                <w:rFonts w:ascii="Meiryo UI" w:eastAsia="Meiryo UI" w:hAnsi="Meiryo UI" w:cs="Meiryo UI" w:hint="eastAsia"/>
                <w:sz w:val="24"/>
                <w:szCs w:val="26"/>
              </w:rPr>
              <w:t xml:space="preserve">等スポーツ機運醸成事業 </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企業等参入拡大支援整備事業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大阪型農地貸付推進事業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国内外からの誘客促進事業</w:t>
            </w:r>
          </w:p>
        </w:tc>
      </w:tr>
    </w:tbl>
    <w:p w:rsidR="004B6F9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す方向３</w:t>
      </w:r>
      <w:r w:rsidR="0069366B" w:rsidRPr="007E6FE0">
        <w:rPr>
          <w:rFonts w:ascii="Meiryo UI" w:eastAsia="Meiryo UI" w:hAnsi="Meiryo UI" w:cs="Meiryo UI" w:hint="eastAsia"/>
          <w:sz w:val="26"/>
          <w:szCs w:val="26"/>
          <w:bdr w:val="single" w:sz="4" w:space="0" w:color="auto"/>
        </w:rPr>
        <w:t>：多様な人材の育成・活躍</w:t>
      </w:r>
    </w:p>
    <w:p w:rsidR="004B13D4" w:rsidRPr="00360DA2"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次の時代の大阪を担う人材を育成するため、学力・体力向上への取組や英語教育の充実をはじめ、様々な課題を抱えた児童・生徒への支援など、すべての子どもの学びを支援する。また、家庭の経済的</w:t>
      </w:r>
      <w:r w:rsidR="00C34934" w:rsidRPr="007E6FE0">
        <w:rPr>
          <w:rFonts w:ascii="Meiryo UI" w:eastAsia="Meiryo UI" w:hAnsi="Meiryo UI" w:cs="Meiryo UI" w:hint="eastAsia"/>
          <w:sz w:val="26"/>
          <w:szCs w:val="26"/>
        </w:rPr>
        <w:t>事情</w:t>
      </w:r>
      <w:r w:rsidRPr="007E6FE0">
        <w:rPr>
          <w:rFonts w:ascii="Meiryo UI" w:eastAsia="Meiryo UI" w:hAnsi="Meiryo UI" w:cs="Meiryo UI" w:hint="eastAsia"/>
          <w:sz w:val="26"/>
          <w:szCs w:val="26"/>
        </w:rPr>
        <w:t>にかかわらず</w:t>
      </w:r>
      <w:r w:rsidR="00C34934" w:rsidRPr="007E6FE0">
        <w:rPr>
          <w:rFonts w:ascii="Meiryo UI" w:eastAsia="Meiryo UI" w:hAnsi="Meiryo UI" w:cs="Meiryo UI" w:hint="eastAsia"/>
          <w:sz w:val="26"/>
          <w:szCs w:val="26"/>
        </w:rPr>
        <w:t>、高校</w:t>
      </w:r>
      <w:r w:rsidR="00316340" w:rsidRPr="007E6FE0">
        <w:rPr>
          <w:rFonts w:ascii="Meiryo UI" w:eastAsia="Meiryo UI" w:hAnsi="Meiryo UI" w:cs="Meiryo UI" w:hint="eastAsia"/>
          <w:sz w:val="26"/>
          <w:szCs w:val="26"/>
        </w:rPr>
        <w:t>等</w:t>
      </w:r>
      <w:r w:rsidR="000A7829" w:rsidRPr="007E6FE0">
        <w:rPr>
          <w:rFonts w:ascii="Meiryo UI" w:eastAsia="Meiryo UI" w:hAnsi="Meiryo UI" w:cs="Meiryo UI" w:hint="eastAsia"/>
          <w:sz w:val="26"/>
          <w:szCs w:val="26"/>
        </w:rPr>
        <w:t>を</w:t>
      </w:r>
      <w:r w:rsidRPr="007E6FE0">
        <w:rPr>
          <w:rFonts w:ascii="Meiryo UI" w:eastAsia="Meiryo UI" w:hAnsi="Meiryo UI" w:cs="Meiryo UI" w:hint="eastAsia"/>
          <w:sz w:val="26"/>
          <w:szCs w:val="26"/>
        </w:rPr>
        <w:t>自由</w:t>
      </w:r>
      <w:r w:rsidR="000A7829" w:rsidRPr="007E6FE0">
        <w:rPr>
          <w:rFonts w:ascii="Meiryo UI" w:eastAsia="Meiryo UI" w:hAnsi="Meiryo UI" w:cs="Meiryo UI" w:hint="eastAsia"/>
          <w:sz w:val="26"/>
          <w:szCs w:val="26"/>
        </w:rPr>
        <w:t>に</w:t>
      </w:r>
      <w:r w:rsidRPr="007E6FE0">
        <w:rPr>
          <w:rFonts w:ascii="Meiryo UI" w:eastAsia="Meiryo UI" w:hAnsi="Meiryo UI" w:cs="Meiryo UI" w:hint="eastAsia"/>
          <w:sz w:val="26"/>
          <w:szCs w:val="26"/>
        </w:rPr>
        <w:t>選択</w:t>
      </w:r>
      <w:r w:rsidR="000A7829" w:rsidRPr="007E6FE0">
        <w:rPr>
          <w:rFonts w:ascii="Meiryo UI" w:eastAsia="Meiryo UI" w:hAnsi="Meiryo UI" w:cs="Meiryo UI" w:hint="eastAsia"/>
          <w:sz w:val="26"/>
          <w:szCs w:val="26"/>
        </w:rPr>
        <w:t>できるよう</w:t>
      </w:r>
      <w:r w:rsidR="00632694" w:rsidRPr="007E6FE0">
        <w:rPr>
          <w:rFonts w:ascii="Meiryo UI" w:eastAsia="Meiryo UI" w:hAnsi="Meiryo UI" w:cs="Meiryo UI" w:hint="eastAsia"/>
          <w:sz w:val="26"/>
          <w:szCs w:val="26"/>
        </w:rPr>
        <w:t>支援</w:t>
      </w:r>
      <w:r w:rsidR="000A7829" w:rsidRPr="007E6FE0">
        <w:rPr>
          <w:rFonts w:ascii="Meiryo UI" w:eastAsia="Meiryo UI" w:hAnsi="Meiryo UI" w:cs="Meiryo UI" w:hint="eastAsia"/>
          <w:sz w:val="26"/>
          <w:szCs w:val="26"/>
        </w:rPr>
        <w:t>すること</w:t>
      </w:r>
      <w:r w:rsidRPr="007E6FE0">
        <w:rPr>
          <w:rFonts w:ascii="Meiryo UI" w:eastAsia="Meiryo UI" w:hAnsi="Meiryo UI" w:cs="Meiryo UI" w:hint="eastAsia"/>
          <w:sz w:val="26"/>
          <w:szCs w:val="26"/>
        </w:rPr>
        <w:t>等を通じて公私間の切磋琢</w:t>
      </w:r>
      <w:r w:rsidRPr="00360DA2">
        <w:rPr>
          <w:rFonts w:ascii="Meiryo UI" w:eastAsia="Meiryo UI" w:hAnsi="Meiryo UI" w:cs="Meiryo UI" w:hint="eastAsia"/>
          <w:sz w:val="26"/>
          <w:szCs w:val="26"/>
        </w:rPr>
        <w:t>磨を促すとともに、公私連携の一層の強化・充実を図ることにより、大阪の教育力の向上をめざす。</w:t>
      </w:r>
      <w:r w:rsidR="000534FB" w:rsidRPr="00360DA2">
        <w:rPr>
          <w:rFonts w:ascii="Meiryo UI" w:eastAsia="Meiryo UI" w:hAnsi="Meiryo UI" w:cs="Meiryo UI" w:hint="eastAsia"/>
          <w:sz w:val="26"/>
          <w:szCs w:val="26"/>
        </w:rPr>
        <w:t>また、大阪の成長をけん引する高度人材の育成</w:t>
      </w:r>
      <w:r w:rsidR="00A21430" w:rsidRPr="00360DA2">
        <w:rPr>
          <w:rFonts w:ascii="Meiryo UI" w:eastAsia="Meiryo UI" w:hAnsi="Meiryo UI" w:cs="Meiryo UI" w:hint="eastAsia"/>
          <w:sz w:val="26"/>
          <w:szCs w:val="26"/>
        </w:rPr>
        <w:t>・確保</w:t>
      </w:r>
      <w:r w:rsidR="000534FB" w:rsidRPr="00360DA2">
        <w:rPr>
          <w:rFonts w:ascii="Meiryo UI" w:eastAsia="Meiryo UI" w:hAnsi="Meiryo UI" w:cs="Meiryo UI" w:hint="eastAsia"/>
          <w:sz w:val="26"/>
          <w:szCs w:val="26"/>
        </w:rPr>
        <w:t>、グローバル人材の確保を図るため、人材育成環境の充実</w:t>
      </w:r>
      <w:r w:rsidR="00C352F9" w:rsidRPr="00360DA2">
        <w:rPr>
          <w:rFonts w:ascii="Meiryo UI" w:eastAsia="Meiryo UI" w:hAnsi="Meiryo UI" w:cs="Meiryo UI" w:hint="eastAsia"/>
          <w:sz w:val="26"/>
          <w:szCs w:val="26"/>
        </w:rPr>
        <w:t>や人材マッチングの促進</w:t>
      </w:r>
      <w:r w:rsidR="000534FB" w:rsidRPr="00360DA2">
        <w:rPr>
          <w:rFonts w:ascii="Meiryo UI" w:eastAsia="Meiryo UI" w:hAnsi="Meiryo UI" w:cs="Meiryo UI" w:hint="eastAsia"/>
          <w:sz w:val="26"/>
          <w:szCs w:val="26"/>
        </w:rPr>
        <w:t>を図る。</w:t>
      </w:r>
    </w:p>
    <w:p w:rsidR="00825A24" w:rsidRPr="00360DA2" w:rsidRDefault="00D332C9"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女性や若者など多様な人材が活躍できる環境づくりを進めることで、若者が将来に希望を持てる社会を創っていく</w:t>
      </w:r>
      <w:r w:rsidR="00275FD6" w:rsidRPr="00360DA2">
        <w:rPr>
          <w:rFonts w:ascii="Meiryo UI" w:eastAsia="Meiryo UI" w:hAnsi="Meiryo UI" w:cs="Meiryo UI" w:hint="eastAsia"/>
          <w:sz w:val="26"/>
          <w:szCs w:val="26"/>
        </w:rPr>
        <w:t>。そのため、</w:t>
      </w:r>
      <w:r w:rsidR="00BF2BC7" w:rsidRPr="00360DA2">
        <w:rPr>
          <w:rFonts w:ascii="Meiryo UI" w:eastAsia="Meiryo UI" w:hAnsi="Meiryo UI" w:cs="Meiryo UI" w:hint="eastAsia"/>
          <w:sz w:val="26"/>
          <w:szCs w:val="26"/>
        </w:rPr>
        <w:t>企業ニーズも踏まえ、社会で活躍できる人材の育成・確保</w:t>
      </w:r>
      <w:r w:rsidR="00C34934" w:rsidRPr="00360DA2">
        <w:rPr>
          <w:rFonts w:ascii="Meiryo UI" w:eastAsia="Meiryo UI" w:hAnsi="Meiryo UI" w:cs="Meiryo UI" w:hint="eastAsia"/>
          <w:sz w:val="26"/>
          <w:szCs w:val="26"/>
        </w:rPr>
        <w:t>などに取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組むとともに、</w:t>
      </w:r>
      <w:r w:rsidR="00AA4FD5" w:rsidRPr="00360DA2">
        <w:rPr>
          <w:rFonts w:ascii="Meiryo UI" w:eastAsia="Meiryo UI" w:hAnsi="Meiryo UI" w:cs="Meiryo UI" w:hint="eastAsia"/>
          <w:sz w:val="26"/>
          <w:szCs w:val="26"/>
        </w:rPr>
        <w:t>働き</w:t>
      </w:r>
      <w:r w:rsidR="006030ED" w:rsidRPr="00360DA2">
        <w:rPr>
          <w:rFonts w:ascii="Meiryo UI" w:eastAsia="Meiryo UI" w:hAnsi="Meiryo UI" w:cs="Meiryo UI" w:hint="eastAsia"/>
          <w:sz w:val="26"/>
          <w:szCs w:val="26"/>
        </w:rPr>
        <w:t>続けられる</w:t>
      </w:r>
      <w:r w:rsidR="00275FD6" w:rsidRPr="00360DA2">
        <w:rPr>
          <w:rFonts w:ascii="Meiryo UI" w:eastAsia="Meiryo UI" w:hAnsi="Meiryo UI" w:cs="Meiryo UI" w:hint="eastAsia"/>
          <w:sz w:val="26"/>
          <w:szCs w:val="26"/>
        </w:rPr>
        <w:t>職場環境の整備など</w:t>
      </w:r>
      <w:r w:rsidR="00C34934" w:rsidRPr="00360DA2">
        <w:rPr>
          <w:rFonts w:ascii="Meiryo UI" w:eastAsia="Meiryo UI" w:hAnsi="Meiryo UI" w:cs="Meiryo UI" w:hint="eastAsia"/>
          <w:sz w:val="26"/>
          <w:szCs w:val="26"/>
        </w:rPr>
        <w:t>働き方改革を</w:t>
      </w:r>
      <w:r w:rsidR="00275FD6" w:rsidRPr="00360DA2">
        <w:rPr>
          <w:rFonts w:ascii="Meiryo UI" w:eastAsia="Meiryo UI" w:hAnsi="Meiryo UI" w:cs="Meiryo UI" w:hint="eastAsia"/>
          <w:sz w:val="26"/>
          <w:szCs w:val="26"/>
        </w:rPr>
        <w:t>推進</w:t>
      </w:r>
      <w:r w:rsidR="00C34934" w:rsidRPr="00360DA2">
        <w:rPr>
          <w:rFonts w:ascii="Meiryo UI" w:eastAsia="Meiryo UI" w:hAnsi="Meiryo UI" w:cs="Meiryo UI" w:hint="eastAsia"/>
          <w:sz w:val="26"/>
          <w:szCs w:val="26"/>
        </w:rPr>
        <w:t>する。また、</w:t>
      </w:r>
      <w:r w:rsidR="00275FD6" w:rsidRPr="00360DA2">
        <w:rPr>
          <w:rFonts w:ascii="Meiryo UI" w:eastAsia="Meiryo UI" w:hAnsi="Meiryo UI" w:cs="Meiryo UI" w:hint="eastAsia"/>
          <w:sz w:val="26"/>
          <w:szCs w:val="26"/>
        </w:rPr>
        <w:t>待機児童の解消に取り組む市町村を支援するなど、子育て・保育環境の充実に取り組んでいく。</w:t>
      </w:r>
      <w:r w:rsidR="00C34934" w:rsidRPr="00360DA2">
        <w:rPr>
          <w:rFonts w:ascii="Meiryo UI" w:eastAsia="Meiryo UI" w:hAnsi="Meiryo UI" w:cs="Meiryo UI" w:hint="eastAsia"/>
          <w:sz w:val="26"/>
          <w:szCs w:val="26"/>
        </w:rPr>
        <w:t>さらに、多様な人材を呼び込めるよう</w:t>
      </w:r>
      <w:r w:rsidR="00825A24" w:rsidRPr="00360DA2">
        <w:rPr>
          <w:rFonts w:ascii="Meiryo UI" w:eastAsia="Meiryo UI" w:hAnsi="Meiryo UI" w:cs="Meiryo UI" w:hint="eastAsia"/>
          <w:sz w:val="26"/>
          <w:szCs w:val="26"/>
        </w:rPr>
        <w:t>、</w:t>
      </w:r>
      <w:r w:rsidR="00C34934" w:rsidRPr="00360DA2">
        <w:rPr>
          <w:rFonts w:ascii="Meiryo UI" w:eastAsia="Meiryo UI" w:hAnsi="Meiryo UI" w:cs="Meiryo UI" w:hint="eastAsia"/>
          <w:sz w:val="26"/>
          <w:szCs w:val="26"/>
        </w:rPr>
        <w:t>移住・</w:t>
      </w:r>
      <w:r w:rsidR="00825A24" w:rsidRPr="00360DA2">
        <w:rPr>
          <w:rFonts w:ascii="Meiryo UI" w:eastAsia="Meiryo UI" w:hAnsi="Meiryo UI" w:cs="Meiryo UI" w:hint="eastAsia"/>
          <w:sz w:val="26"/>
          <w:szCs w:val="26"/>
        </w:rPr>
        <w:t>定住</w:t>
      </w:r>
      <w:r w:rsidR="00C34934" w:rsidRPr="00360DA2">
        <w:rPr>
          <w:rFonts w:ascii="Meiryo UI" w:eastAsia="Meiryo UI" w:hAnsi="Meiryo UI" w:cs="Meiryo UI" w:hint="eastAsia"/>
          <w:sz w:val="26"/>
          <w:szCs w:val="26"/>
        </w:rPr>
        <w:t>が進む環境づくりに取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w:t>
      </w:r>
      <w:r w:rsidR="00825A24" w:rsidRPr="00360DA2">
        <w:rPr>
          <w:rFonts w:ascii="Meiryo UI" w:eastAsia="Meiryo UI" w:hAnsi="Meiryo UI" w:cs="Meiryo UI" w:hint="eastAsia"/>
          <w:sz w:val="26"/>
          <w:szCs w:val="26"/>
        </w:rPr>
        <w:t>。</w:t>
      </w:r>
    </w:p>
    <w:p w:rsidR="00E97522" w:rsidRPr="007E6FE0" w:rsidRDefault="00E97522" w:rsidP="0096557E">
      <w:pPr>
        <w:tabs>
          <w:tab w:val="right" w:leader="middleDot" w:pos="8732"/>
        </w:tabs>
        <w:spacing w:line="420" w:lineRule="exact"/>
        <w:rPr>
          <w:rFonts w:ascii="Meiryo UI" w:eastAsia="Meiryo UI" w:hAnsi="Meiryo UI" w:cs="Meiryo UI"/>
          <w:sz w:val="26"/>
          <w:szCs w:val="26"/>
        </w:rPr>
      </w:pP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96557E" w:rsidRPr="007E6FE0" w:rsidRDefault="0096557E" w:rsidP="008E334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9120E6"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8F1BAE" w:rsidRPr="007E6FE0">
              <w:rPr>
                <w:rFonts w:ascii="Meiryo UI" w:eastAsia="Meiryo UI" w:hAnsi="Meiryo UI" w:cs="Meiryo UI" w:hint="eastAsia"/>
                <w:sz w:val="24"/>
                <w:szCs w:val="26"/>
              </w:rPr>
              <w:t>スクール・エンパワーメント推進事業</w:t>
            </w:r>
          </w:p>
          <w:p w:rsidR="00D06E68" w:rsidRPr="007E6FE0" w:rsidRDefault="00D06E68"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・支援教育地域支援整備事業（公私連携）</w:t>
            </w:r>
          </w:p>
          <w:p w:rsidR="0096557E" w:rsidRPr="007E6FE0" w:rsidRDefault="00F77D3F" w:rsidP="00C60F8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OSAKAしごとフィールド運営事業《再構築》</w:t>
            </w:r>
          </w:p>
        </w:tc>
      </w:tr>
      <w:tr w:rsidR="0096557E" w:rsidRPr="007E6FE0" w:rsidTr="0001044F">
        <w:tc>
          <w:tcPr>
            <w:tcW w:w="1417" w:type="dxa"/>
          </w:tcPr>
          <w:p w:rsidR="0096557E" w:rsidRPr="007E6FE0" w:rsidRDefault="0096557E" w:rsidP="008E334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子どもの体力づくりサポート事業</w:t>
            </w:r>
          </w:p>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小中学校生徒指導体制推進事業</w:t>
            </w:r>
          </w:p>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様々な課題を抱える生徒の高校生活支援事業</w:t>
            </w:r>
          </w:p>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私立高等学校等生徒授業料支援補助</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おおさかUIJターン促進事業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OSAKA女性活躍推進プロジェクト</w:t>
            </w:r>
            <w:r w:rsidR="001B731B" w:rsidRPr="004963DB">
              <w:rPr>
                <w:rFonts w:ascii="Meiryo UI" w:eastAsia="Meiryo UI" w:hAnsi="Meiryo UI" w:cs="Meiryo UI" w:hint="eastAsia"/>
                <w:w w:val="93"/>
                <w:kern w:val="0"/>
                <w:sz w:val="24"/>
                <w:szCs w:val="26"/>
                <w:fitText w:val="3360" w:id="1375453696"/>
              </w:rPr>
              <w:t>（産官学協働女性活躍推進事業</w:t>
            </w:r>
            <w:r w:rsidR="001B731B" w:rsidRPr="004963DB">
              <w:rPr>
                <w:rFonts w:ascii="Meiryo UI" w:eastAsia="Meiryo UI" w:hAnsi="Meiryo UI" w:cs="Meiryo UI" w:hint="eastAsia"/>
                <w:spacing w:val="-15"/>
                <w:w w:val="93"/>
                <w:kern w:val="0"/>
                <w:sz w:val="24"/>
                <w:szCs w:val="26"/>
                <w:fitText w:val="3360" w:id="1375453696"/>
              </w:rPr>
              <w:t>）</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新子育て支援交付金・乳幼児医療費助成</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放課後児童クラブ整備事業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子育て支援人材確保事業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若者安定就職応援事業</w:t>
            </w:r>
          </w:p>
        </w:tc>
      </w:tr>
    </w:tbl>
    <w:p w:rsidR="003F195E" w:rsidRPr="007E6FE0" w:rsidRDefault="003F195E" w:rsidP="0096557E">
      <w:pPr>
        <w:tabs>
          <w:tab w:val="right" w:leader="middleDot" w:pos="8732"/>
        </w:tabs>
        <w:spacing w:line="420" w:lineRule="exact"/>
        <w:rPr>
          <w:rFonts w:ascii="Meiryo UI" w:eastAsia="Meiryo UI" w:hAnsi="Meiryo UI" w:cs="Meiryo UI"/>
          <w:sz w:val="26"/>
          <w:szCs w:val="26"/>
        </w:rPr>
      </w:pPr>
    </w:p>
    <w:p w:rsidR="0069366B" w:rsidRPr="007E6FE0" w:rsidRDefault="0069366B" w:rsidP="00180804">
      <w:pPr>
        <w:tabs>
          <w:tab w:val="right" w:leader="middleDot" w:pos="8732"/>
        </w:tabs>
        <w:spacing w:line="420" w:lineRule="exact"/>
        <w:ind w:firstLineChars="100" w:firstLine="260"/>
        <w:rPr>
          <w:rFonts w:ascii="Meiryo UI" w:eastAsia="Meiryo UI" w:hAnsi="Meiryo UI" w:cs="Meiryo UI"/>
          <w:sz w:val="26"/>
          <w:szCs w:val="26"/>
        </w:rPr>
      </w:pPr>
    </w:p>
    <w:p w:rsidR="00894C2B" w:rsidRPr="007E6FE0" w:rsidRDefault="00894C2B" w:rsidP="00180804">
      <w:pPr>
        <w:tabs>
          <w:tab w:val="right" w:leader="middleDot" w:pos="8732"/>
        </w:tabs>
        <w:spacing w:line="420" w:lineRule="exact"/>
        <w:ind w:firstLineChars="100" w:firstLine="260"/>
        <w:rPr>
          <w:rFonts w:ascii="Meiryo UI" w:eastAsia="Meiryo UI" w:hAnsi="Meiryo UI" w:cs="Meiryo UI"/>
          <w:sz w:val="26"/>
          <w:szCs w:val="26"/>
        </w:rPr>
      </w:pPr>
    </w:p>
    <w:p w:rsidR="00D06E68" w:rsidRPr="007E6FE0" w:rsidRDefault="00D06E68" w:rsidP="00180804">
      <w:pPr>
        <w:tabs>
          <w:tab w:val="right" w:leader="middleDot" w:pos="8732"/>
        </w:tabs>
        <w:spacing w:line="420" w:lineRule="exact"/>
        <w:ind w:firstLineChars="100" w:firstLine="260"/>
        <w:rPr>
          <w:rFonts w:ascii="Meiryo UI" w:eastAsia="Meiryo UI" w:hAnsi="Meiryo UI" w:cs="Meiryo UI"/>
          <w:sz w:val="26"/>
          <w:szCs w:val="26"/>
        </w:rPr>
      </w:pPr>
    </w:p>
    <w:p w:rsidR="00D06E68" w:rsidRPr="007E6FE0" w:rsidRDefault="00D06E68" w:rsidP="00180804">
      <w:pPr>
        <w:tabs>
          <w:tab w:val="right" w:leader="middleDot" w:pos="8732"/>
        </w:tabs>
        <w:spacing w:line="420" w:lineRule="exact"/>
        <w:ind w:firstLineChars="100" w:firstLine="260"/>
        <w:rPr>
          <w:rFonts w:ascii="Meiryo UI" w:eastAsia="Meiryo UI" w:hAnsi="Meiryo UI" w:cs="Meiryo UI"/>
          <w:sz w:val="26"/>
          <w:szCs w:val="26"/>
        </w:rPr>
      </w:pPr>
    </w:p>
    <w:p w:rsidR="0070416A" w:rsidRPr="007E6FE0" w:rsidRDefault="0070416A">
      <w:pPr>
        <w:widowControl/>
        <w:jc w:val="left"/>
        <w:rPr>
          <w:rFonts w:ascii="Meiryo UI" w:eastAsia="Meiryo UI" w:hAnsi="Meiryo UI" w:cs="Meiryo UI"/>
          <w:sz w:val="26"/>
          <w:szCs w:val="26"/>
          <w:bdr w:val="single" w:sz="4" w:space="0" w:color="auto"/>
        </w:rPr>
      </w:pPr>
      <w:r w:rsidRPr="007E6FE0">
        <w:rPr>
          <w:rFonts w:ascii="Meiryo UI" w:eastAsia="Meiryo UI" w:hAnsi="Meiryo UI" w:cs="Meiryo UI"/>
          <w:sz w:val="26"/>
          <w:szCs w:val="26"/>
          <w:bdr w:val="single" w:sz="4" w:space="0" w:color="auto"/>
        </w:rPr>
        <w:br w:type="page"/>
      </w:r>
    </w:p>
    <w:p w:rsidR="008D2415"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す方向４</w:t>
      </w:r>
      <w:r w:rsidR="0069366B" w:rsidRPr="007E6FE0">
        <w:rPr>
          <w:rFonts w:ascii="Meiryo UI" w:eastAsia="Meiryo UI" w:hAnsi="Meiryo UI" w:cs="Meiryo UI" w:hint="eastAsia"/>
          <w:sz w:val="26"/>
          <w:szCs w:val="26"/>
          <w:bdr w:val="single" w:sz="4" w:space="0" w:color="auto"/>
        </w:rPr>
        <w:t>：</w:t>
      </w:r>
      <w:r w:rsidR="006A64DF" w:rsidRPr="007E6FE0">
        <w:rPr>
          <w:rFonts w:ascii="Meiryo UI" w:eastAsia="Meiryo UI" w:hAnsi="Meiryo UI" w:cs="Meiryo UI" w:hint="eastAsia"/>
          <w:sz w:val="26"/>
          <w:szCs w:val="26"/>
          <w:bdr w:val="single" w:sz="4" w:space="0" w:color="auto"/>
        </w:rPr>
        <w:t>安全・危機管理、セーフティネット</w:t>
      </w:r>
    </w:p>
    <w:p w:rsidR="006B4CA6" w:rsidRPr="00360DA2" w:rsidRDefault="006B4CA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府民の命を守り被害を軽減するため、首都機能のバックアップも見据え</w:t>
      </w:r>
      <w:r w:rsidR="00FD4CD9" w:rsidRPr="007E6FE0">
        <w:rPr>
          <w:rFonts w:ascii="Meiryo UI" w:eastAsia="Meiryo UI" w:hAnsi="Meiryo UI" w:cs="Meiryo UI" w:hint="eastAsia"/>
          <w:sz w:val="26"/>
          <w:szCs w:val="26"/>
        </w:rPr>
        <w:t>つつ</w:t>
      </w:r>
      <w:r w:rsidRPr="007E6FE0">
        <w:rPr>
          <w:rFonts w:ascii="Meiryo UI" w:eastAsia="Meiryo UI" w:hAnsi="Meiryo UI" w:cs="Meiryo UI" w:hint="eastAsia"/>
          <w:sz w:val="26"/>
          <w:szCs w:val="26"/>
        </w:rPr>
        <w:t>、</w:t>
      </w:r>
      <w:r w:rsidR="006F61A9" w:rsidRPr="007E6FE0">
        <w:rPr>
          <w:rFonts w:ascii="Meiryo UI" w:eastAsia="Meiryo UI" w:hAnsi="Meiryo UI" w:cs="Meiryo UI" w:hint="eastAsia"/>
          <w:sz w:val="26"/>
          <w:szCs w:val="26"/>
        </w:rPr>
        <w:t>ハード・ソフトの</w:t>
      </w:r>
      <w:r w:rsidR="006F61A9" w:rsidRPr="00360DA2">
        <w:rPr>
          <w:rFonts w:ascii="Meiryo UI" w:eastAsia="Meiryo UI" w:hAnsi="Meiryo UI" w:cs="Meiryo UI" w:hint="eastAsia"/>
          <w:sz w:val="26"/>
          <w:szCs w:val="26"/>
        </w:rPr>
        <w:t>両面から</w:t>
      </w:r>
      <w:r w:rsidR="006A64DF" w:rsidRPr="00360DA2">
        <w:rPr>
          <w:rFonts w:ascii="Meiryo UI" w:eastAsia="Meiryo UI" w:hAnsi="Meiryo UI" w:cs="Meiryo UI" w:hint="eastAsia"/>
          <w:sz w:val="26"/>
          <w:szCs w:val="26"/>
        </w:rPr>
        <w:t>大規模地震</w:t>
      </w:r>
      <w:r w:rsidR="00825A24"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津波対策、</w:t>
      </w:r>
      <w:r w:rsidR="00961656" w:rsidRPr="00360DA2">
        <w:rPr>
          <w:rFonts w:ascii="Meiryo UI" w:eastAsia="Meiryo UI" w:hAnsi="Meiryo UI" w:cs="Meiryo UI" w:hint="eastAsia"/>
          <w:sz w:val="26"/>
          <w:szCs w:val="26"/>
        </w:rPr>
        <w:t>治水対策（洪水対策・土砂災害対策）</w:t>
      </w:r>
      <w:r w:rsidRPr="00360DA2">
        <w:rPr>
          <w:rFonts w:ascii="Meiryo UI" w:eastAsia="Meiryo UI" w:hAnsi="Meiryo UI" w:cs="Meiryo UI" w:hint="eastAsia"/>
          <w:sz w:val="26"/>
          <w:szCs w:val="26"/>
        </w:rPr>
        <w:t>、</w:t>
      </w:r>
      <w:r w:rsidR="009120E6" w:rsidRPr="00360DA2">
        <w:rPr>
          <w:rFonts w:ascii="Meiryo UI" w:eastAsia="Meiryo UI" w:hAnsi="Meiryo UI" w:cs="Meiryo UI" w:hint="eastAsia"/>
          <w:sz w:val="26"/>
          <w:szCs w:val="26"/>
        </w:rPr>
        <w:t>密集市街地対策、</w:t>
      </w:r>
      <w:r w:rsidRPr="00360DA2">
        <w:rPr>
          <w:rFonts w:ascii="Meiryo UI" w:eastAsia="Meiryo UI" w:hAnsi="Meiryo UI" w:cs="Meiryo UI" w:hint="eastAsia"/>
          <w:sz w:val="26"/>
          <w:szCs w:val="26"/>
        </w:rPr>
        <w:t>森林防災・保全対策に</w:t>
      </w:r>
      <w:r w:rsidR="006A64DF" w:rsidRPr="00360DA2">
        <w:rPr>
          <w:rFonts w:ascii="Meiryo UI" w:eastAsia="Meiryo UI" w:hAnsi="Meiryo UI" w:cs="Meiryo UI" w:hint="eastAsia"/>
          <w:sz w:val="26"/>
          <w:szCs w:val="26"/>
        </w:rPr>
        <w:t>精力的に取</w:t>
      </w:r>
      <w:r w:rsidR="00C77842" w:rsidRPr="00360DA2">
        <w:rPr>
          <w:rFonts w:ascii="Meiryo UI" w:eastAsia="Meiryo UI" w:hAnsi="Meiryo UI" w:cs="Meiryo UI" w:hint="eastAsia"/>
          <w:sz w:val="26"/>
          <w:szCs w:val="26"/>
        </w:rPr>
        <w:t>り</w:t>
      </w:r>
      <w:r w:rsidR="006A64DF" w:rsidRPr="00360DA2">
        <w:rPr>
          <w:rFonts w:ascii="Meiryo UI" w:eastAsia="Meiryo UI" w:hAnsi="Meiryo UI" w:cs="Meiryo UI" w:hint="eastAsia"/>
          <w:sz w:val="26"/>
          <w:szCs w:val="26"/>
        </w:rPr>
        <w:t>組む。</w:t>
      </w:r>
      <w:r w:rsidR="00B0226E" w:rsidRPr="00360DA2">
        <w:rPr>
          <w:rFonts w:ascii="Meiryo UI" w:eastAsia="Meiryo UI" w:hAnsi="Meiryo UI" w:cs="Meiryo UI" w:hint="eastAsia"/>
          <w:sz w:val="26"/>
          <w:szCs w:val="26"/>
        </w:rPr>
        <w:t>あわせて</w:t>
      </w:r>
      <w:r w:rsidR="00D332C9"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自転車の交通安全対策</w:t>
      </w:r>
      <w:r w:rsidR="00CC0052" w:rsidRPr="00360DA2">
        <w:rPr>
          <w:rFonts w:ascii="Meiryo UI" w:eastAsia="Meiryo UI" w:hAnsi="Meiryo UI" w:cs="Meiryo UI" w:hint="eastAsia"/>
          <w:sz w:val="26"/>
          <w:szCs w:val="26"/>
        </w:rPr>
        <w:t>をはじめ、</w:t>
      </w:r>
      <w:r w:rsidR="00B0226E" w:rsidRPr="00360DA2">
        <w:rPr>
          <w:rFonts w:ascii="Meiryo UI" w:eastAsia="Meiryo UI" w:hAnsi="Meiryo UI" w:cs="Meiryo UI" w:hint="eastAsia"/>
          <w:sz w:val="26"/>
          <w:szCs w:val="26"/>
        </w:rPr>
        <w:t>地域防犯力の向上</w:t>
      </w:r>
      <w:r w:rsidRPr="00360DA2">
        <w:rPr>
          <w:rFonts w:ascii="Meiryo UI" w:eastAsia="Meiryo UI" w:hAnsi="Meiryo UI" w:cs="Meiryo UI" w:hint="eastAsia"/>
          <w:sz w:val="26"/>
          <w:szCs w:val="26"/>
        </w:rPr>
        <w:t>、</w:t>
      </w:r>
      <w:r w:rsidR="00B0226E" w:rsidRPr="00360DA2">
        <w:rPr>
          <w:rFonts w:ascii="Meiryo UI" w:eastAsia="Meiryo UI" w:hAnsi="Meiryo UI" w:cs="Meiryo UI" w:hint="eastAsia"/>
          <w:sz w:val="26"/>
          <w:szCs w:val="26"/>
        </w:rPr>
        <w:t>犯罪</w:t>
      </w:r>
      <w:r w:rsidRPr="00360DA2">
        <w:rPr>
          <w:rFonts w:ascii="Meiryo UI" w:eastAsia="Meiryo UI" w:hAnsi="Meiryo UI" w:cs="Meiryo UI" w:hint="eastAsia"/>
          <w:sz w:val="26"/>
          <w:szCs w:val="26"/>
        </w:rPr>
        <w:t>被害者</w:t>
      </w:r>
      <w:r w:rsidR="00112B3E"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支援</w:t>
      </w:r>
      <w:r w:rsidR="0095504D" w:rsidRPr="00360DA2">
        <w:rPr>
          <w:rFonts w:ascii="Meiryo UI" w:eastAsia="Meiryo UI" w:hAnsi="Meiryo UI" w:cs="Meiryo UI" w:hint="eastAsia"/>
          <w:sz w:val="26"/>
          <w:szCs w:val="26"/>
        </w:rPr>
        <w:t>、</w:t>
      </w:r>
      <w:r w:rsidR="00CC0052" w:rsidRPr="00360DA2">
        <w:rPr>
          <w:rFonts w:ascii="Meiryo UI" w:eastAsia="Meiryo UI" w:hAnsi="Meiryo UI" w:cs="Meiryo UI" w:hint="eastAsia"/>
          <w:sz w:val="26"/>
          <w:szCs w:val="26"/>
        </w:rPr>
        <w:t>消防力の</w:t>
      </w:r>
      <w:r w:rsidR="000A7829" w:rsidRPr="00360DA2">
        <w:rPr>
          <w:rFonts w:ascii="Meiryo UI" w:eastAsia="Meiryo UI" w:hAnsi="Meiryo UI" w:cs="Meiryo UI" w:hint="eastAsia"/>
          <w:sz w:val="26"/>
          <w:szCs w:val="26"/>
        </w:rPr>
        <w:t>強化</w:t>
      </w:r>
      <w:r w:rsidR="00CC0052" w:rsidRPr="00360DA2">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健康危機</w:t>
      </w:r>
      <w:r w:rsidR="00CC0052" w:rsidRPr="00360DA2">
        <w:rPr>
          <w:rFonts w:ascii="Meiryo UI" w:eastAsia="Meiryo UI" w:hAnsi="Meiryo UI" w:cs="Meiryo UI" w:hint="eastAsia"/>
          <w:sz w:val="26"/>
          <w:szCs w:val="26"/>
        </w:rPr>
        <w:t>事象への対応機能の</w:t>
      </w:r>
      <w:r w:rsidR="00C21D2E" w:rsidRPr="00360DA2">
        <w:rPr>
          <w:rFonts w:ascii="Meiryo UI" w:eastAsia="Meiryo UI" w:hAnsi="Meiryo UI" w:cs="Meiryo UI" w:hint="eastAsia"/>
          <w:sz w:val="26"/>
          <w:szCs w:val="26"/>
        </w:rPr>
        <w:t>向上</w:t>
      </w:r>
      <w:r w:rsidR="002774FA" w:rsidRPr="00360DA2">
        <w:rPr>
          <w:rFonts w:ascii="Meiryo UI" w:eastAsia="Meiryo UI" w:hAnsi="Meiryo UI" w:cs="Meiryo UI" w:hint="eastAsia"/>
          <w:sz w:val="26"/>
          <w:szCs w:val="26"/>
        </w:rPr>
        <w:t>に</w:t>
      </w:r>
      <w:r w:rsidR="006F61A9"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6F61A9"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など、安全・危機管理機能を強化する。</w:t>
      </w:r>
    </w:p>
    <w:p w:rsidR="0069366B" w:rsidRPr="00360DA2" w:rsidRDefault="003D1A73"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国際博覧会の誘致も見据え、</w:t>
      </w:r>
      <w:r w:rsidR="0069366B" w:rsidRPr="00360DA2">
        <w:rPr>
          <w:rFonts w:ascii="Meiryo UI" w:eastAsia="Meiryo UI" w:hAnsi="Meiryo UI" w:cs="Meiryo UI" w:hint="eastAsia"/>
          <w:sz w:val="26"/>
          <w:szCs w:val="26"/>
        </w:rPr>
        <w:t>誰もが健やかで心豊かに生活できる活力ある社会の実現をめざし、府民の健康寿命の延伸とQOL（生活の質）の向上に</w:t>
      </w:r>
      <w:r w:rsidR="00283F8F" w:rsidRPr="00360DA2">
        <w:rPr>
          <w:rFonts w:ascii="Meiryo UI" w:eastAsia="Meiryo UI" w:hAnsi="Meiryo UI" w:cs="Meiryo UI" w:hint="eastAsia"/>
          <w:sz w:val="26"/>
          <w:szCs w:val="26"/>
        </w:rPr>
        <w:t>より一層</w:t>
      </w:r>
      <w:r w:rsidR="0069366B" w:rsidRPr="00360DA2">
        <w:rPr>
          <w:rFonts w:ascii="Meiryo UI" w:eastAsia="Meiryo UI" w:hAnsi="Meiryo UI" w:cs="Meiryo UI" w:hint="eastAsia"/>
          <w:sz w:val="26"/>
          <w:szCs w:val="26"/>
        </w:rPr>
        <w:t>取り組んでいく。</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真に必要な人が、必要とする時に、適切な支援を得られるセーフティネットの整備は安全・安心の基礎。子どもの貧困、児童虐待をはじめ、子どもや家庭の課題に対し必要な対策を講じる。</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誰もがその能力を発揮し、活躍できる社会の確立</w:t>
      </w:r>
      <w:r w:rsidR="0034084E" w:rsidRPr="00360DA2">
        <w:rPr>
          <w:rFonts w:ascii="Meiryo UI" w:eastAsia="Meiryo UI" w:hAnsi="Meiryo UI" w:cs="Meiryo UI" w:hint="eastAsia"/>
          <w:sz w:val="26"/>
          <w:szCs w:val="26"/>
        </w:rPr>
        <w:t>を</w:t>
      </w:r>
      <w:r w:rsidR="0009742C" w:rsidRPr="00360DA2">
        <w:rPr>
          <w:rFonts w:ascii="Meiryo UI" w:eastAsia="Meiryo UI" w:hAnsi="Meiryo UI" w:cs="Meiryo UI" w:hint="eastAsia"/>
          <w:sz w:val="26"/>
          <w:szCs w:val="26"/>
        </w:rPr>
        <w:t>めざ</w:t>
      </w:r>
      <w:r w:rsidR="0034084E" w:rsidRPr="00360DA2">
        <w:rPr>
          <w:rFonts w:ascii="Meiryo UI" w:eastAsia="Meiryo UI" w:hAnsi="Meiryo UI" w:cs="Meiryo UI" w:hint="eastAsia"/>
          <w:sz w:val="26"/>
          <w:szCs w:val="26"/>
        </w:rPr>
        <w:t>して</w:t>
      </w:r>
      <w:r w:rsidRPr="00360DA2">
        <w:rPr>
          <w:rFonts w:ascii="Meiryo UI" w:eastAsia="Meiryo UI" w:hAnsi="Meiryo UI" w:cs="Meiryo UI" w:hint="eastAsia"/>
          <w:sz w:val="26"/>
          <w:szCs w:val="26"/>
        </w:rPr>
        <w:t>、障がい者の自立支援・差別解消に引き続き取</w:t>
      </w:r>
      <w:r w:rsidR="00C77842" w:rsidRPr="00360DA2">
        <w:rPr>
          <w:rFonts w:ascii="Meiryo UI" w:eastAsia="Meiryo UI" w:hAnsi="Meiryo UI" w:cs="Meiryo UI" w:hint="eastAsia"/>
          <w:sz w:val="26"/>
          <w:szCs w:val="26"/>
        </w:rPr>
        <w:t>り</w:t>
      </w:r>
      <w:r w:rsidRPr="00360DA2">
        <w:rPr>
          <w:rFonts w:ascii="Meiryo UI" w:eastAsia="Meiryo UI" w:hAnsi="Meiryo UI" w:cs="Meiryo UI" w:hint="eastAsia"/>
          <w:sz w:val="26"/>
          <w:szCs w:val="26"/>
        </w:rPr>
        <w:t>組むとともに、</w:t>
      </w:r>
      <w:r w:rsidR="0034084E" w:rsidRPr="00360DA2">
        <w:rPr>
          <w:rFonts w:ascii="Meiryo UI" w:eastAsia="Meiryo UI" w:hAnsi="Meiryo UI" w:cs="Meiryo UI" w:hint="eastAsia"/>
          <w:sz w:val="26"/>
          <w:szCs w:val="26"/>
        </w:rPr>
        <w:t>障がい者や高年齢者等の就業促進、</w:t>
      </w:r>
      <w:r w:rsidRPr="00360DA2">
        <w:rPr>
          <w:rFonts w:ascii="Meiryo UI" w:eastAsia="Meiryo UI" w:hAnsi="Meiryo UI" w:cs="Meiryo UI" w:hint="eastAsia"/>
          <w:sz w:val="26"/>
          <w:szCs w:val="26"/>
        </w:rPr>
        <w:t>介護人材</w:t>
      </w:r>
      <w:r w:rsidR="0070416A" w:rsidRPr="00360DA2">
        <w:rPr>
          <w:rFonts w:ascii="Meiryo UI" w:eastAsia="Meiryo UI" w:hAnsi="Meiryo UI" w:cs="Meiryo UI" w:hint="eastAsia"/>
          <w:sz w:val="26"/>
          <w:szCs w:val="26"/>
        </w:rPr>
        <w:t>をはじめ、</w:t>
      </w:r>
      <w:r w:rsidR="00D61B0A" w:rsidRPr="00360DA2">
        <w:rPr>
          <w:rFonts w:ascii="Meiryo UI" w:eastAsia="Meiryo UI" w:hAnsi="Meiryo UI" w:cs="Meiryo UI" w:hint="eastAsia"/>
          <w:sz w:val="26"/>
          <w:szCs w:val="26"/>
        </w:rPr>
        <w:t>地域福祉を支える人材</w:t>
      </w:r>
      <w:r w:rsidRPr="00360DA2">
        <w:rPr>
          <w:rFonts w:ascii="Meiryo UI" w:eastAsia="Meiryo UI" w:hAnsi="Meiryo UI" w:cs="Meiryo UI" w:hint="eastAsia"/>
          <w:sz w:val="26"/>
          <w:szCs w:val="26"/>
        </w:rPr>
        <w:t>の確保・定着に向けた取組を進める。</w:t>
      </w: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96557E" w:rsidRPr="007E6FE0" w:rsidRDefault="0096557E" w:rsidP="008E334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特殊詐欺被害防止緊急対策事業</w:t>
            </w:r>
          </w:p>
          <w:p w:rsidR="002509CD"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kern w:val="0"/>
                <w:sz w:val="24"/>
                <w:szCs w:val="26"/>
              </w:rPr>
              <w:t>・</w:t>
            </w:r>
            <w:r w:rsidR="002509CD" w:rsidRPr="004963DB">
              <w:rPr>
                <w:rFonts w:ascii="Meiryo UI" w:eastAsia="Meiryo UI" w:hAnsi="Meiryo UI" w:cs="Meiryo UI" w:hint="eastAsia"/>
                <w:w w:val="92"/>
                <w:kern w:val="0"/>
                <w:sz w:val="24"/>
                <w:szCs w:val="26"/>
                <w:fitText w:val="6840" w:id="1373875457"/>
              </w:rPr>
              <w:t>公民連携性犯罪・性暴力被害者支援事業（ワンストップ支援センター支援</w:t>
            </w:r>
            <w:r w:rsidR="002509CD" w:rsidRPr="004963DB">
              <w:rPr>
                <w:rFonts w:ascii="Meiryo UI" w:eastAsia="Meiryo UI" w:hAnsi="Meiryo UI" w:cs="Meiryo UI" w:hint="eastAsia"/>
                <w:spacing w:val="-105"/>
                <w:w w:val="92"/>
                <w:kern w:val="0"/>
                <w:sz w:val="24"/>
                <w:szCs w:val="26"/>
                <w:fitText w:val="6840" w:id="1373875457"/>
              </w:rPr>
              <w:t>）</w:t>
            </w:r>
          </w:p>
          <w:p w:rsidR="0070416A" w:rsidRPr="007E6FE0" w:rsidRDefault="0070416A" w:rsidP="0070416A">
            <w:pPr>
              <w:tabs>
                <w:tab w:val="right" w:leader="middleDot" w:pos="8732"/>
              </w:tabs>
              <w:spacing w:line="420" w:lineRule="exact"/>
              <w:jc w:val="left"/>
              <w:rPr>
                <w:rFonts w:ascii="Meiryo UI" w:eastAsia="Meiryo UI" w:hAnsi="Meiryo UI" w:cs="Meiryo UI"/>
                <w:sz w:val="24"/>
                <w:szCs w:val="26"/>
              </w:rPr>
            </w:pPr>
            <w:r w:rsidRPr="007E6FE0">
              <w:rPr>
                <w:rFonts w:ascii="Meiryo UI" w:eastAsia="Meiryo UI" w:hAnsi="Meiryo UI" w:cs="Meiryo UI" w:hint="eastAsia"/>
                <w:sz w:val="24"/>
                <w:szCs w:val="26"/>
              </w:rPr>
              <w:t>・</w:t>
            </w:r>
            <w:r w:rsidR="00D413FC" w:rsidRPr="007E6FE0">
              <w:rPr>
                <w:rFonts w:ascii="Meiryo UI" w:eastAsia="Meiryo UI" w:hAnsi="Meiryo UI" w:cs="Meiryo UI" w:hint="eastAsia"/>
                <w:sz w:val="24"/>
                <w:szCs w:val="26"/>
              </w:rPr>
              <w:t>警察署の整備（守口・〔仮称〕</w:t>
            </w:r>
            <w:r w:rsidRPr="007E6FE0">
              <w:rPr>
                <w:rFonts w:ascii="Meiryo UI" w:eastAsia="Meiryo UI" w:hAnsi="Meiryo UI" w:cs="Meiryo UI" w:hint="eastAsia"/>
                <w:sz w:val="24"/>
                <w:szCs w:val="26"/>
              </w:rPr>
              <w:t>中堺）</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4B6956" w:rsidRPr="004963DB">
              <w:rPr>
                <w:rFonts w:ascii="Meiryo UI" w:eastAsia="Meiryo UI" w:hAnsi="Meiryo UI" w:cs="Meiryo UI" w:hint="eastAsia"/>
                <w:w w:val="97"/>
                <w:kern w:val="0"/>
                <w:sz w:val="24"/>
                <w:szCs w:val="26"/>
                <w:fitText w:val="6720" w:id="1375453953"/>
              </w:rPr>
              <w:t>(地</w:t>
            </w:r>
            <w:r w:rsidR="0096557E" w:rsidRPr="004963DB">
              <w:rPr>
                <w:rFonts w:ascii="Meiryo UI" w:eastAsia="Meiryo UI" w:hAnsi="Meiryo UI" w:cs="Meiryo UI" w:hint="eastAsia"/>
                <w:w w:val="97"/>
                <w:kern w:val="0"/>
                <w:sz w:val="24"/>
                <w:szCs w:val="26"/>
                <w:fitText w:val="6720" w:id="1375453953"/>
              </w:rPr>
              <w:t>独</w:t>
            </w:r>
            <w:r w:rsidR="004B6956" w:rsidRPr="004963DB">
              <w:rPr>
                <w:rFonts w:ascii="Meiryo UI" w:eastAsia="Meiryo UI" w:hAnsi="Meiryo UI" w:cs="Meiryo UI" w:hint="eastAsia"/>
                <w:w w:val="97"/>
                <w:kern w:val="0"/>
                <w:sz w:val="24"/>
                <w:szCs w:val="26"/>
                <w:fitText w:val="6720" w:id="1375453953"/>
              </w:rPr>
              <w:t>)</w:t>
            </w:r>
            <w:r w:rsidR="0096557E" w:rsidRPr="004963DB">
              <w:rPr>
                <w:rFonts w:ascii="Meiryo UI" w:eastAsia="Meiryo UI" w:hAnsi="Meiryo UI" w:cs="Meiryo UI" w:hint="eastAsia"/>
                <w:w w:val="97"/>
                <w:kern w:val="0"/>
                <w:sz w:val="24"/>
                <w:szCs w:val="26"/>
                <w:fitText w:val="6720" w:id="1375453953"/>
              </w:rPr>
              <w:t>大阪健康安全基盤研究所運営</w:t>
            </w:r>
            <w:r w:rsidR="009120E6" w:rsidRPr="004963DB">
              <w:rPr>
                <w:rFonts w:ascii="Meiryo UI" w:eastAsia="Meiryo UI" w:hAnsi="Meiryo UI" w:cs="Meiryo UI" w:hint="eastAsia"/>
                <w:w w:val="97"/>
                <w:kern w:val="0"/>
                <w:sz w:val="24"/>
                <w:szCs w:val="26"/>
                <w:fitText w:val="6720" w:id="1375453953"/>
              </w:rPr>
              <w:t>費交付金(機能強化推進事業</w:t>
            </w:r>
            <w:r w:rsidR="009120E6" w:rsidRPr="004963DB">
              <w:rPr>
                <w:rFonts w:ascii="Meiryo UI" w:eastAsia="Meiryo UI" w:hAnsi="Meiryo UI" w:cs="Meiryo UI" w:hint="eastAsia"/>
                <w:spacing w:val="225"/>
                <w:w w:val="97"/>
                <w:kern w:val="0"/>
                <w:sz w:val="24"/>
                <w:szCs w:val="26"/>
                <w:fitText w:val="6720" w:id="1375453953"/>
              </w:rPr>
              <w:t>)</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4B6956" w:rsidRPr="007E6FE0">
              <w:rPr>
                <w:rFonts w:ascii="Meiryo UI" w:eastAsia="Meiryo UI" w:hAnsi="Meiryo UI" w:cs="Meiryo UI" w:hint="eastAsia"/>
                <w:sz w:val="24"/>
                <w:szCs w:val="26"/>
              </w:rPr>
              <w:t>子どもの貧困対策</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ひとり親家庭等自立支援事業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097D75" w:rsidRPr="007E6FE0">
              <w:rPr>
                <w:rFonts w:ascii="Meiryo UI" w:eastAsia="Meiryo UI" w:hAnsi="Meiryo UI" w:cs="Meiryo UI" w:hint="eastAsia"/>
                <w:sz w:val="24"/>
                <w:szCs w:val="26"/>
              </w:rPr>
              <w:t>子どもの未来応援ネットワークモデル事業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子ども未来応援地域ネットワーク形成支援事業</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4B6956" w:rsidRPr="007E6FE0">
              <w:rPr>
                <w:rFonts w:ascii="Meiryo UI" w:eastAsia="Meiryo UI" w:hAnsi="Meiryo UI" w:cs="Meiryo UI" w:hint="eastAsia"/>
                <w:sz w:val="24"/>
                <w:szCs w:val="26"/>
              </w:rPr>
              <w:t>子ども家庭センターの虐待対応の充実</w:t>
            </w:r>
          </w:p>
          <w:p w:rsidR="004B6956"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└児童虐待対応体制強化事業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└児童虐待対策</w:t>
            </w:r>
            <w:r w:rsidR="0096557E" w:rsidRPr="007E6FE0">
              <w:rPr>
                <w:rFonts w:ascii="Meiryo UI" w:eastAsia="Meiryo UI" w:hAnsi="Meiryo UI" w:cs="Meiryo UI" w:hint="eastAsia"/>
                <w:sz w:val="24"/>
                <w:szCs w:val="26"/>
              </w:rPr>
              <w:t>（児童相談所、市町村児童家庭相談強化事業）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児童相談ＩＴナビシステム改修事業</w:t>
            </w:r>
          </w:p>
          <w:p w:rsidR="00226DAB" w:rsidRPr="007E6FE0" w:rsidRDefault="00226DAB" w:rsidP="00226DA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・地域生活支援事業（手話言語・意思疎通支援）</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民生委員・児童委員活動の見える化プロジェクト</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大阪ええまちプロジェクト</w:t>
            </w:r>
          </w:p>
        </w:tc>
      </w:tr>
    </w:tbl>
    <w:p w:rsidR="00894C2B" w:rsidRPr="007E6FE0" w:rsidRDefault="00894C2B">
      <w:r w:rsidRPr="007E6FE0">
        <w:br w:type="page"/>
      </w:r>
    </w:p>
    <w:tbl>
      <w:tblPr>
        <w:tblStyle w:val="a7"/>
        <w:tblW w:w="0" w:type="auto"/>
        <w:tblInd w:w="534" w:type="dxa"/>
        <w:tblLook w:val="04A0" w:firstRow="1" w:lastRow="0" w:firstColumn="1" w:lastColumn="0" w:noHBand="0" w:noVBand="1"/>
      </w:tblPr>
      <w:tblGrid>
        <w:gridCol w:w="1417"/>
        <w:gridCol w:w="7229"/>
      </w:tblGrid>
      <w:tr w:rsidR="0096557E" w:rsidRPr="007E6FE0" w:rsidTr="0001044F">
        <w:tc>
          <w:tcPr>
            <w:tcW w:w="1417" w:type="dxa"/>
          </w:tcPr>
          <w:p w:rsidR="00184ABE" w:rsidRPr="007E6FE0" w:rsidRDefault="0096557E" w:rsidP="00D84FB9">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lastRenderedPageBreak/>
              <w:t>継続</w:t>
            </w:r>
          </w:p>
        </w:tc>
        <w:tc>
          <w:tcPr>
            <w:tcW w:w="7229" w:type="dxa"/>
          </w:tcPr>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防潮堤液状化対策（津波・高潮対策、漁港整備保全）</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外国人旅行者安全確保事業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山地災害・流木防止緊急対策事業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ため池安全安心向上促進事業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土砂災害対策事業</w:t>
            </w:r>
            <w:r w:rsidR="001B731B" w:rsidRPr="004963DB">
              <w:rPr>
                <w:rFonts w:ascii="Meiryo UI" w:eastAsia="Meiryo UI" w:hAnsi="Meiryo UI" w:cs="Meiryo UI" w:hint="eastAsia"/>
                <w:w w:val="78"/>
                <w:kern w:val="0"/>
                <w:sz w:val="24"/>
                <w:szCs w:val="26"/>
                <w:fitText w:val="4800" w:id="1375453954"/>
              </w:rPr>
              <w:t>（土砂災害特別警戒区域内の既存家屋の移転等補助事業</w:t>
            </w:r>
            <w:r w:rsidR="001B731B" w:rsidRPr="004963DB">
              <w:rPr>
                <w:rFonts w:ascii="Meiryo UI" w:eastAsia="Meiryo UI" w:hAnsi="Meiryo UI" w:cs="Meiryo UI" w:hint="eastAsia"/>
                <w:spacing w:val="-210"/>
                <w:w w:val="78"/>
                <w:kern w:val="0"/>
                <w:sz w:val="24"/>
                <w:szCs w:val="26"/>
                <w:fitText w:val="4800" w:id="1375453954"/>
              </w:rPr>
              <w:t>）</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避難行動支援事業（河川カメラシステム整備）</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84E2D" w:rsidRPr="007E6FE0">
              <w:rPr>
                <w:rFonts w:ascii="Meiryo UI" w:eastAsia="Meiryo UI" w:hAnsi="Meiryo UI" w:cs="Meiryo UI" w:hint="eastAsia"/>
                <w:sz w:val="24"/>
                <w:szCs w:val="26"/>
              </w:rPr>
              <w:t>密集住宅市街地整備促進事業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土砂災害対策促進事業（土砂災害から「逃げる」対策）</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災害用備蓄物資購入</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森林防災対策事業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持続的な森づくり・木材利用推進事業</w:t>
            </w:r>
          </w:p>
          <w:p w:rsidR="00A33C6C"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33C6C" w:rsidRPr="007E6FE0">
              <w:rPr>
                <w:rFonts w:ascii="Meiryo UI" w:eastAsia="Meiryo UI" w:hAnsi="Meiryo UI" w:cs="Meiryo UI" w:hint="eastAsia"/>
                <w:sz w:val="24"/>
                <w:szCs w:val="26"/>
              </w:rPr>
              <w:t>自転車安全利用促進事業</w:t>
            </w:r>
          </w:p>
          <w:p w:rsidR="009120E6"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8F1BAE" w:rsidRPr="007E6FE0">
              <w:rPr>
                <w:rFonts w:ascii="Meiryo UI" w:eastAsia="Meiryo UI" w:hAnsi="Meiryo UI" w:cs="Meiryo UI" w:hint="eastAsia"/>
                <w:sz w:val="24"/>
                <w:szCs w:val="26"/>
              </w:rPr>
              <w:t>健康寿命延伸プロジェクト</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児童虐待対応（民間連携による児童虐待対応強化事業）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里親委託推進事業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発達障がい児者総合支援事業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介護人材育成確保支援事業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障がい者差別解消総合推進事業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重度障がい者在宅生活応援制度事業</w:t>
            </w:r>
          </w:p>
        </w:tc>
      </w:tr>
    </w:tbl>
    <w:p w:rsidR="0096557E" w:rsidRPr="007E6FE0" w:rsidRDefault="0096557E" w:rsidP="0096557E">
      <w:pPr>
        <w:tabs>
          <w:tab w:val="right" w:leader="middleDot" w:pos="8732"/>
        </w:tabs>
        <w:spacing w:line="420" w:lineRule="exact"/>
        <w:rPr>
          <w:rFonts w:ascii="Meiryo UI" w:eastAsia="Meiryo UI" w:hAnsi="Meiryo UI" w:cs="Meiryo UI"/>
          <w:sz w:val="26"/>
          <w:szCs w:val="26"/>
        </w:rPr>
      </w:pPr>
    </w:p>
    <w:p w:rsidR="00180804" w:rsidRPr="007E6FE0" w:rsidRDefault="00180804" w:rsidP="00180804">
      <w:pPr>
        <w:tabs>
          <w:tab w:val="right" w:leader="middleDot" w:pos="8732"/>
        </w:tabs>
        <w:spacing w:line="420" w:lineRule="exact"/>
        <w:ind w:leftChars="100" w:left="210" w:firstLineChars="100" w:firstLine="260"/>
        <w:rPr>
          <w:rFonts w:ascii="Meiryo UI" w:eastAsia="Meiryo UI" w:hAnsi="Meiryo UI" w:cs="Meiryo UI"/>
          <w:dstrike/>
          <w:sz w:val="26"/>
          <w:szCs w:val="26"/>
        </w:rPr>
      </w:pPr>
    </w:p>
    <w:sectPr w:rsidR="00180804" w:rsidRPr="007E6FE0"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D2" w:rsidRDefault="00E305D2">
      <w:r>
        <w:separator/>
      </w:r>
    </w:p>
  </w:endnote>
  <w:endnote w:type="continuationSeparator" w:id="0">
    <w:p w:rsidR="00E305D2" w:rsidRDefault="00E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4963DB">
      <w:rPr>
        <w:rStyle w:val="a6"/>
        <w:rFonts w:ascii="Times New Roman" w:hAnsi="Times New Roman"/>
        <w:noProof/>
        <w:sz w:val="24"/>
      </w:rPr>
      <w:t>9</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D2" w:rsidRDefault="00E305D2">
      <w:r>
        <w:separator/>
      </w:r>
    </w:p>
  </w:footnote>
  <w:footnote w:type="continuationSeparator" w:id="0">
    <w:p w:rsidR="00E305D2" w:rsidRDefault="00E3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3">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9"/>
  </w:num>
  <w:num w:numId="7">
    <w:abstractNumId w:val="6"/>
  </w:num>
  <w:num w:numId="8">
    <w:abstractNumId w:val="18"/>
  </w:num>
  <w:num w:numId="9">
    <w:abstractNumId w:val="21"/>
  </w:num>
  <w:num w:numId="10">
    <w:abstractNumId w:val="13"/>
  </w:num>
  <w:num w:numId="11">
    <w:abstractNumId w:val="24"/>
  </w:num>
  <w:num w:numId="12">
    <w:abstractNumId w:val="11"/>
  </w:num>
  <w:num w:numId="13">
    <w:abstractNumId w:val="17"/>
  </w:num>
  <w:num w:numId="14">
    <w:abstractNumId w:val="12"/>
  </w:num>
  <w:num w:numId="15">
    <w:abstractNumId w:val="3"/>
  </w:num>
  <w:num w:numId="16">
    <w:abstractNumId w:val="20"/>
  </w:num>
  <w:num w:numId="17">
    <w:abstractNumId w:val="0"/>
  </w:num>
  <w:num w:numId="18">
    <w:abstractNumId w:val="10"/>
  </w:num>
  <w:num w:numId="19">
    <w:abstractNumId w:val="2"/>
  </w:num>
  <w:num w:numId="20">
    <w:abstractNumId w:val="25"/>
  </w:num>
  <w:num w:numId="21">
    <w:abstractNumId w:val="14"/>
  </w:num>
  <w:num w:numId="22">
    <w:abstractNumId w:val="4"/>
  </w:num>
  <w:num w:numId="23">
    <w:abstractNumId w:val="27"/>
  </w:num>
  <w:num w:numId="24">
    <w:abstractNumId w:val="15"/>
  </w:num>
  <w:num w:numId="25">
    <w:abstractNumId w:val="1"/>
  </w:num>
  <w:num w:numId="26">
    <w:abstractNumId w:val="7"/>
  </w:num>
  <w:num w:numId="27">
    <w:abstractNumId w:val="16"/>
  </w:num>
  <w:num w:numId="28">
    <w:abstractNumId w:val="2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1A70"/>
    <w:rsid w:val="00002298"/>
    <w:rsid w:val="00002E24"/>
    <w:rsid w:val="000032DC"/>
    <w:rsid w:val="00003A37"/>
    <w:rsid w:val="00004818"/>
    <w:rsid w:val="00004BAE"/>
    <w:rsid w:val="00005023"/>
    <w:rsid w:val="0000522C"/>
    <w:rsid w:val="00005541"/>
    <w:rsid w:val="00005595"/>
    <w:rsid w:val="00006A40"/>
    <w:rsid w:val="00006EE3"/>
    <w:rsid w:val="00007BCF"/>
    <w:rsid w:val="0001044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2BE5"/>
    <w:rsid w:val="00035496"/>
    <w:rsid w:val="00037319"/>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4A8"/>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BBD"/>
    <w:rsid w:val="00082017"/>
    <w:rsid w:val="00082E2F"/>
    <w:rsid w:val="00083B5D"/>
    <w:rsid w:val="0008406B"/>
    <w:rsid w:val="00084327"/>
    <w:rsid w:val="00085B78"/>
    <w:rsid w:val="00085BAB"/>
    <w:rsid w:val="00085BD7"/>
    <w:rsid w:val="00085D0E"/>
    <w:rsid w:val="00085FC7"/>
    <w:rsid w:val="000877DB"/>
    <w:rsid w:val="000929F7"/>
    <w:rsid w:val="00092AFA"/>
    <w:rsid w:val="00093B44"/>
    <w:rsid w:val="00093BF9"/>
    <w:rsid w:val="0009461C"/>
    <w:rsid w:val="0009532A"/>
    <w:rsid w:val="000968BC"/>
    <w:rsid w:val="00097179"/>
    <w:rsid w:val="0009742C"/>
    <w:rsid w:val="000974E5"/>
    <w:rsid w:val="00097D75"/>
    <w:rsid w:val="000A1A5A"/>
    <w:rsid w:val="000A1C9B"/>
    <w:rsid w:val="000A26EB"/>
    <w:rsid w:val="000A2F4B"/>
    <w:rsid w:val="000A3D92"/>
    <w:rsid w:val="000A4E15"/>
    <w:rsid w:val="000A6D3B"/>
    <w:rsid w:val="000A7739"/>
    <w:rsid w:val="000A7829"/>
    <w:rsid w:val="000B0A59"/>
    <w:rsid w:val="000B0F98"/>
    <w:rsid w:val="000B20EA"/>
    <w:rsid w:val="000B2DAB"/>
    <w:rsid w:val="000B4086"/>
    <w:rsid w:val="000B41DD"/>
    <w:rsid w:val="000B44BA"/>
    <w:rsid w:val="000B48EF"/>
    <w:rsid w:val="000B569E"/>
    <w:rsid w:val="000B69D7"/>
    <w:rsid w:val="000B6C30"/>
    <w:rsid w:val="000B6E67"/>
    <w:rsid w:val="000C0458"/>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6DA9"/>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EDD"/>
    <w:rsid w:val="00144355"/>
    <w:rsid w:val="00145211"/>
    <w:rsid w:val="001459CD"/>
    <w:rsid w:val="00145BEE"/>
    <w:rsid w:val="001460F0"/>
    <w:rsid w:val="00150A14"/>
    <w:rsid w:val="00151F31"/>
    <w:rsid w:val="0015406A"/>
    <w:rsid w:val="001547DF"/>
    <w:rsid w:val="00154870"/>
    <w:rsid w:val="00155BE0"/>
    <w:rsid w:val="00155F6C"/>
    <w:rsid w:val="00156D16"/>
    <w:rsid w:val="00156E82"/>
    <w:rsid w:val="00156FDF"/>
    <w:rsid w:val="00157085"/>
    <w:rsid w:val="00157192"/>
    <w:rsid w:val="00160278"/>
    <w:rsid w:val="001608F5"/>
    <w:rsid w:val="00160C4E"/>
    <w:rsid w:val="00161CA5"/>
    <w:rsid w:val="0016288A"/>
    <w:rsid w:val="00163058"/>
    <w:rsid w:val="00163169"/>
    <w:rsid w:val="00163904"/>
    <w:rsid w:val="0016493B"/>
    <w:rsid w:val="0016498A"/>
    <w:rsid w:val="00164AC3"/>
    <w:rsid w:val="00164BF6"/>
    <w:rsid w:val="00164C91"/>
    <w:rsid w:val="00164D04"/>
    <w:rsid w:val="00164E05"/>
    <w:rsid w:val="00165FC7"/>
    <w:rsid w:val="0016610E"/>
    <w:rsid w:val="0016749A"/>
    <w:rsid w:val="00167F5D"/>
    <w:rsid w:val="001703D4"/>
    <w:rsid w:val="001704D7"/>
    <w:rsid w:val="00170F5F"/>
    <w:rsid w:val="00171032"/>
    <w:rsid w:val="0017210F"/>
    <w:rsid w:val="001721F3"/>
    <w:rsid w:val="001730CE"/>
    <w:rsid w:val="001754F6"/>
    <w:rsid w:val="0017700B"/>
    <w:rsid w:val="001776F0"/>
    <w:rsid w:val="00177CD4"/>
    <w:rsid w:val="00180804"/>
    <w:rsid w:val="00182089"/>
    <w:rsid w:val="00182800"/>
    <w:rsid w:val="00182C9E"/>
    <w:rsid w:val="00183711"/>
    <w:rsid w:val="00184ABE"/>
    <w:rsid w:val="00184DB7"/>
    <w:rsid w:val="00184E2D"/>
    <w:rsid w:val="00185914"/>
    <w:rsid w:val="00187A07"/>
    <w:rsid w:val="00190C75"/>
    <w:rsid w:val="00191383"/>
    <w:rsid w:val="00194451"/>
    <w:rsid w:val="0019502C"/>
    <w:rsid w:val="001950AD"/>
    <w:rsid w:val="00195524"/>
    <w:rsid w:val="00196CD3"/>
    <w:rsid w:val="0019722E"/>
    <w:rsid w:val="001A01E6"/>
    <w:rsid w:val="001A0526"/>
    <w:rsid w:val="001A0C4B"/>
    <w:rsid w:val="001A1F9E"/>
    <w:rsid w:val="001A2961"/>
    <w:rsid w:val="001A2FAC"/>
    <w:rsid w:val="001A3B7C"/>
    <w:rsid w:val="001A49E6"/>
    <w:rsid w:val="001A4AD7"/>
    <w:rsid w:val="001A4D2C"/>
    <w:rsid w:val="001A5976"/>
    <w:rsid w:val="001A671E"/>
    <w:rsid w:val="001A6DED"/>
    <w:rsid w:val="001A6FFB"/>
    <w:rsid w:val="001A71A4"/>
    <w:rsid w:val="001A72DE"/>
    <w:rsid w:val="001B116A"/>
    <w:rsid w:val="001B1E2A"/>
    <w:rsid w:val="001B25EB"/>
    <w:rsid w:val="001B55FE"/>
    <w:rsid w:val="001B6438"/>
    <w:rsid w:val="001B6BED"/>
    <w:rsid w:val="001B7214"/>
    <w:rsid w:val="001B731B"/>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353"/>
    <w:rsid w:val="002176C4"/>
    <w:rsid w:val="00221239"/>
    <w:rsid w:val="00221456"/>
    <w:rsid w:val="002214B4"/>
    <w:rsid w:val="00221FE1"/>
    <w:rsid w:val="00223358"/>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3C10"/>
    <w:rsid w:val="00235B2B"/>
    <w:rsid w:val="00235CD8"/>
    <w:rsid w:val="00235E71"/>
    <w:rsid w:val="00235F41"/>
    <w:rsid w:val="0023782F"/>
    <w:rsid w:val="00240CEF"/>
    <w:rsid w:val="00240FD7"/>
    <w:rsid w:val="00241697"/>
    <w:rsid w:val="00242A38"/>
    <w:rsid w:val="00242A69"/>
    <w:rsid w:val="002432FE"/>
    <w:rsid w:val="00243836"/>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1C1A"/>
    <w:rsid w:val="00261E88"/>
    <w:rsid w:val="0026259A"/>
    <w:rsid w:val="00262C03"/>
    <w:rsid w:val="00262E3B"/>
    <w:rsid w:val="00263745"/>
    <w:rsid w:val="00263C6E"/>
    <w:rsid w:val="00264A79"/>
    <w:rsid w:val="00264F3E"/>
    <w:rsid w:val="00265172"/>
    <w:rsid w:val="002672EB"/>
    <w:rsid w:val="002706A6"/>
    <w:rsid w:val="00270C3B"/>
    <w:rsid w:val="0027137D"/>
    <w:rsid w:val="00271867"/>
    <w:rsid w:val="00271A3A"/>
    <w:rsid w:val="002726E9"/>
    <w:rsid w:val="002731B7"/>
    <w:rsid w:val="00273F5F"/>
    <w:rsid w:val="0027487A"/>
    <w:rsid w:val="00274FCA"/>
    <w:rsid w:val="00275616"/>
    <w:rsid w:val="00275FD6"/>
    <w:rsid w:val="0027615E"/>
    <w:rsid w:val="00276587"/>
    <w:rsid w:val="00276987"/>
    <w:rsid w:val="002774FA"/>
    <w:rsid w:val="00282476"/>
    <w:rsid w:val="00282A79"/>
    <w:rsid w:val="00283F8F"/>
    <w:rsid w:val="00285206"/>
    <w:rsid w:val="00286407"/>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1219"/>
    <w:rsid w:val="002A378C"/>
    <w:rsid w:val="002A42A2"/>
    <w:rsid w:val="002A46D7"/>
    <w:rsid w:val="002A6269"/>
    <w:rsid w:val="002A7B67"/>
    <w:rsid w:val="002B047A"/>
    <w:rsid w:val="002B08D3"/>
    <w:rsid w:val="002B0BBC"/>
    <w:rsid w:val="002B0E8A"/>
    <w:rsid w:val="002B14F3"/>
    <w:rsid w:val="002B1914"/>
    <w:rsid w:val="002B1977"/>
    <w:rsid w:val="002B25CA"/>
    <w:rsid w:val="002B3390"/>
    <w:rsid w:val="002B4155"/>
    <w:rsid w:val="002B4712"/>
    <w:rsid w:val="002B4D34"/>
    <w:rsid w:val="002B5727"/>
    <w:rsid w:val="002B57D4"/>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1287"/>
    <w:rsid w:val="003115C9"/>
    <w:rsid w:val="0031177A"/>
    <w:rsid w:val="003119B3"/>
    <w:rsid w:val="00312755"/>
    <w:rsid w:val="00312E16"/>
    <w:rsid w:val="003133B4"/>
    <w:rsid w:val="003134AF"/>
    <w:rsid w:val="003147C0"/>
    <w:rsid w:val="00316340"/>
    <w:rsid w:val="00320328"/>
    <w:rsid w:val="00324712"/>
    <w:rsid w:val="003248B0"/>
    <w:rsid w:val="00325C8B"/>
    <w:rsid w:val="00325EAD"/>
    <w:rsid w:val="00325FAD"/>
    <w:rsid w:val="003304A9"/>
    <w:rsid w:val="00331EA3"/>
    <w:rsid w:val="00334D5E"/>
    <w:rsid w:val="00336010"/>
    <w:rsid w:val="00336F5E"/>
    <w:rsid w:val="0033719B"/>
    <w:rsid w:val="00337896"/>
    <w:rsid w:val="0034084E"/>
    <w:rsid w:val="0034132D"/>
    <w:rsid w:val="0034167F"/>
    <w:rsid w:val="00341841"/>
    <w:rsid w:val="0034280B"/>
    <w:rsid w:val="00342E14"/>
    <w:rsid w:val="00343C85"/>
    <w:rsid w:val="0034455A"/>
    <w:rsid w:val="0034482E"/>
    <w:rsid w:val="003453FE"/>
    <w:rsid w:val="00345998"/>
    <w:rsid w:val="00345C09"/>
    <w:rsid w:val="00346002"/>
    <w:rsid w:val="00346C56"/>
    <w:rsid w:val="00347C4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77DDB"/>
    <w:rsid w:val="00380159"/>
    <w:rsid w:val="00380326"/>
    <w:rsid w:val="0038092C"/>
    <w:rsid w:val="003825FC"/>
    <w:rsid w:val="00384165"/>
    <w:rsid w:val="00384719"/>
    <w:rsid w:val="00385C98"/>
    <w:rsid w:val="00386A4F"/>
    <w:rsid w:val="00387BF8"/>
    <w:rsid w:val="00390002"/>
    <w:rsid w:val="003902AD"/>
    <w:rsid w:val="00391297"/>
    <w:rsid w:val="00391F89"/>
    <w:rsid w:val="003928DC"/>
    <w:rsid w:val="00392ECA"/>
    <w:rsid w:val="00393630"/>
    <w:rsid w:val="00395DB1"/>
    <w:rsid w:val="00396D45"/>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6537"/>
    <w:rsid w:val="003B7406"/>
    <w:rsid w:val="003B7F11"/>
    <w:rsid w:val="003C001C"/>
    <w:rsid w:val="003C18DF"/>
    <w:rsid w:val="003C2F17"/>
    <w:rsid w:val="003C4879"/>
    <w:rsid w:val="003C48B7"/>
    <w:rsid w:val="003C4F09"/>
    <w:rsid w:val="003C57F9"/>
    <w:rsid w:val="003C621E"/>
    <w:rsid w:val="003C6C08"/>
    <w:rsid w:val="003C706A"/>
    <w:rsid w:val="003C739F"/>
    <w:rsid w:val="003C7688"/>
    <w:rsid w:val="003D1A73"/>
    <w:rsid w:val="003D2AB4"/>
    <w:rsid w:val="003D2F52"/>
    <w:rsid w:val="003D3E15"/>
    <w:rsid w:val="003D4374"/>
    <w:rsid w:val="003D52E6"/>
    <w:rsid w:val="003D5452"/>
    <w:rsid w:val="003D5A41"/>
    <w:rsid w:val="003D69A1"/>
    <w:rsid w:val="003D79B5"/>
    <w:rsid w:val="003D7A06"/>
    <w:rsid w:val="003D7AC6"/>
    <w:rsid w:val="003E18BD"/>
    <w:rsid w:val="003E20E1"/>
    <w:rsid w:val="003E2A88"/>
    <w:rsid w:val="003E3CC0"/>
    <w:rsid w:val="003E4417"/>
    <w:rsid w:val="003E573E"/>
    <w:rsid w:val="003E601F"/>
    <w:rsid w:val="003E6930"/>
    <w:rsid w:val="003E6ECD"/>
    <w:rsid w:val="003E7C6F"/>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50E3"/>
    <w:rsid w:val="00405592"/>
    <w:rsid w:val="0040560D"/>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5723"/>
    <w:rsid w:val="00425F21"/>
    <w:rsid w:val="00426045"/>
    <w:rsid w:val="00426AFE"/>
    <w:rsid w:val="0043034B"/>
    <w:rsid w:val="00430525"/>
    <w:rsid w:val="00430D80"/>
    <w:rsid w:val="0043104C"/>
    <w:rsid w:val="00431B91"/>
    <w:rsid w:val="00431ED3"/>
    <w:rsid w:val="004321CB"/>
    <w:rsid w:val="0043233C"/>
    <w:rsid w:val="004332F9"/>
    <w:rsid w:val="00433664"/>
    <w:rsid w:val="00434321"/>
    <w:rsid w:val="0043445F"/>
    <w:rsid w:val="0043446D"/>
    <w:rsid w:val="0043586D"/>
    <w:rsid w:val="004358BE"/>
    <w:rsid w:val="00435BF5"/>
    <w:rsid w:val="0044018F"/>
    <w:rsid w:val="004416A3"/>
    <w:rsid w:val="00441767"/>
    <w:rsid w:val="004417BC"/>
    <w:rsid w:val="004425DA"/>
    <w:rsid w:val="0044332A"/>
    <w:rsid w:val="004436E4"/>
    <w:rsid w:val="00443AB7"/>
    <w:rsid w:val="00443E4E"/>
    <w:rsid w:val="00445B32"/>
    <w:rsid w:val="00450C8D"/>
    <w:rsid w:val="00450FF8"/>
    <w:rsid w:val="00451894"/>
    <w:rsid w:val="0045280A"/>
    <w:rsid w:val="00453764"/>
    <w:rsid w:val="004540F1"/>
    <w:rsid w:val="004542F0"/>
    <w:rsid w:val="004546B1"/>
    <w:rsid w:val="00455001"/>
    <w:rsid w:val="004551E7"/>
    <w:rsid w:val="00455BD9"/>
    <w:rsid w:val="00456D72"/>
    <w:rsid w:val="004579C7"/>
    <w:rsid w:val="0046040C"/>
    <w:rsid w:val="00461CA0"/>
    <w:rsid w:val="0046261D"/>
    <w:rsid w:val="0046462B"/>
    <w:rsid w:val="004651E1"/>
    <w:rsid w:val="004654D6"/>
    <w:rsid w:val="004666B4"/>
    <w:rsid w:val="00466954"/>
    <w:rsid w:val="00466E79"/>
    <w:rsid w:val="00466EEE"/>
    <w:rsid w:val="00467332"/>
    <w:rsid w:val="00467718"/>
    <w:rsid w:val="00471C5C"/>
    <w:rsid w:val="00472ACE"/>
    <w:rsid w:val="00472C71"/>
    <w:rsid w:val="004735BE"/>
    <w:rsid w:val="00473777"/>
    <w:rsid w:val="00474032"/>
    <w:rsid w:val="00476C99"/>
    <w:rsid w:val="0047704F"/>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2ABF"/>
    <w:rsid w:val="004963DB"/>
    <w:rsid w:val="004964E6"/>
    <w:rsid w:val="00497217"/>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3D4"/>
    <w:rsid w:val="004B1EC7"/>
    <w:rsid w:val="004B2CFB"/>
    <w:rsid w:val="004B3D01"/>
    <w:rsid w:val="004B481D"/>
    <w:rsid w:val="004B56C2"/>
    <w:rsid w:val="004B56DC"/>
    <w:rsid w:val="004B57C5"/>
    <w:rsid w:val="004B6427"/>
    <w:rsid w:val="004B6956"/>
    <w:rsid w:val="004B6F9E"/>
    <w:rsid w:val="004B76F1"/>
    <w:rsid w:val="004B7C2C"/>
    <w:rsid w:val="004C0982"/>
    <w:rsid w:val="004C274E"/>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CF4"/>
    <w:rsid w:val="004D7488"/>
    <w:rsid w:val="004E0533"/>
    <w:rsid w:val="004E09B2"/>
    <w:rsid w:val="004E1CDD"/>
    <w:rsid w:val="004E3768"/>
    <w:rsid w:val="004E53B7"/>
    <w:rsid w:val="004E5461"/>
    <w:rsid w:val="004E56A2"/>
    <w:rsid w:val="004E56B3"/>
    <w:rsid w:val="004E6B56"/>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905"/>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2B34"/>
    <w:rsid w:val="00542D87"/>
    <w:rsid w:val="0054387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3CE2"/>
    <w:rsid w:val="00584226"/>
    <w:rsid w:val="005843F0"/>
    <w:rsid w:val="00586338"/>
    <w:rsid w:val="00587025"/>
    <w:rsid w:val="00587D4E"/>
    <w:rsid w:val="00587E4A"/>
    <w:rsid w:val="00590656"/>
    <w:rsid w:val="00591FA3"/>
    <w:rsid w:val="00592AC7"/>
    <w:rsid w:val="00592C29"/>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E23"/>
    <w:rsid w:val="005B7446"/>
    <w:rsid w:val="005B7A7E"/>
    <w:rsid w:val="005C21DF"/>
    <w:rsid w:val="005C2E7B"/>
    <w:rsid w:val="005C3CF4"/>
    <w:rsid w:val="005C42A7"/>
    <w:rsid w:val="005C5119"/>
    <w:rsid w:val="005C5882"/>
    <w:rsid w:val="005C6554"/>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7A01"/>
    <w:rsid w:val="005F0C01"/>
    <w:rsid w:val="005F135C"/>
    <w:rsid w:val="005F1DB7"/>
    <w:rsid w:val="005F2A56"/>
    <w:rsid w:val="005F46CE"/>
    <w:rsid w:val="005F56B4"/>
    <w:rsid w:val="005F79A4"/>
    <w:rsid w:val="00600BC7"/>
    <w:rsid w:val="00602E7D"/>
    <w:rsid w:val="006030ED"/>
    <w:rsid w:val="00605135"/>
    <w:rsid w:val="00605F9A"/>
    <w:rsid w:val="00606059"/>
    <w:rsid w:val="006100A1"/>
    <w:rsid w:val="006102D6"/>
    <w:rsid w:val="00611241"/>
    <w:rsid w:val="0061127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706E"/>
    <w:rsid w:val="00627500"/>
    <w:rsid w:val="0062788F"/>
    <w:rsid w:val="00630A96"/>
    <w:rsid w:val="00631578"/>
    <w:rsid w:val="006320AE"/>
    <w:rsid w:val="00632694"/>
    <w:rsid w:val="006330BE"/>
    <w:rsid w:val="00633AFF"/>
    <w:rsid w:val="006340E9"/>
    <w:rsid w:val="0063498F"/>
    <w:rsid w:val="006365A9"/>
    <w:rsid w:val="00636E64"/>
    <w:rsid w:val="00637D6D"/>
    <w:rsid w:val="00640EB9"/>
    <w:rsid w:val="00645C67"/>
    <w:rsid w:val="006463AC"/>
    <w:rsid w:val="00646973"/>
    <w:rsid w:val="00646B3E"/>
    <w:rsid w:val="00650DC6"/>
    <w:rsid w:val="00650DEA"/>
    <w:rsid w:val="006534CF"/>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C70"/>
    <w:rsid w:val="00673FE1"/>
    <w:rsid w:val="00674896"/>
    <w:rsid w:val="0067629A"/>
    <w:rsid w:val="00676C56"/>
    <w:rsid w:val="00676D7A"/>
    <w:rsid w:val="00677FC5"/>
    <w:rsid w:val="006814A4"/>
    <w:rsid w:val="00682184"/>
    <w:rsid w:val="0068274B"/>
    <w:rsid w:val="006831DC"/>
    <w:rsid w:val="006847CD"/>
    <w:rsid w:val="006848BC"/>
    <w:rsid w:val="00685C7F"/>
    <w:rsid w:val="006867C6"/>
    <w:rsid w:val="006870D6"/>
    <w:rsid w:val="00687453"/>
    <w:rsid w:val="0068761E"/>
    <w:rsid w:val="00687F1D"/>
    <w:rsid w:val="00687F22"/>
    <w:rsid w:val="00690B46"/>
    <w:rsid w:val="006928C3"/>
    <w:rsid w:val="0069366B"/>
    <w:rsid w:val="00695178"/>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4DF"/>
    <w:rsid w:val="006A69F3"/>
    <w:rsid w:val="006A6FDF"/>
    <w:rsid w:val="006A7D23"/>
    <w:rsid w:val="006B0AA1"/>
    <w:rsid w:val="006B0E39"/>
    <w:rsid w:val="006B1406"/>
    <w:rsid w:val="006B26A1"/>
    <w:rsid w:val="006B299E"/>
    <w:rsid w:val="006B429A"/>
    <w:rsid w:val="006B4CA6"/>
    <w:rsid w:val="006B53AB"/>
    <w:rsid w:val="006B5806"/>
    <w:rsid w:val="006B5DEE"/>
    <w:rsid w:val="006B721F"/>
    <w:rsid w:val="006C0556"/>
    <w:rsid w:val="006C0F1F"/>
    <w:rsid w:val="006C12FE"/>
    <w:rsid w:val="006C1683"/>
    <w:rsid w:val="006C1A66"/>
    <w:rsid w:val="006C1A87"/>
    <w:rsid w:val="006C2F8D"/>
    <w:rsid w:val="006C4733"/>
    <w:rsid w:val="006C4B01"/>
    <w:rsid w:val="006C63B7"/>
    <w:rsid w:val="006C6480"/>
    <w:rsid w:val="006C70B1"/>
    <w:rsid w:val="006C7727"/>
    <w:rsid w:val="006C7C03"/>
    <w:rsid w:val="006D043E"/>
    <w:rsid w:val="006D0445"/>
    <w:rsid w:val="006D0446"/>
    <w:rsid w:val="006D0ABE"/>
    <w:rsid w:val="006D1486"/>
    <w:rsid w:val="006D16FF"/>
    <w:rsid w:val="006D1CE2"/>
    <w:rsid w:val="006D1FFF"/>
    <w:rsid w:val="006D2815"/>
    <w:rsid w:val="006D2B23"/>
    <w:rsid w:val="006D2E7A"/>
    <w:rsid w:val="006D3768"/>
    <w:rsid w:val="006D4EC4"/>
    <w:rsid w:val="006D5436"/>
    <w:rsid w:val="006D63D2"/>
    <w:rsid w:val="006D7074"/>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E8"/>
    <w:rsid w:val="006F3F22"/>
    <w:rsid w:val="006F44AE"/>
    <w:rsid w:val="006F4A4E"/>
    <w:rsid w:val="006F61A9"/>
    <w:rsid w:val="006F79E2"/>
    <w:rsid w:val="00700BC1"/>
    <w:rsid w:val="00701197"/>
    <w:rsid w:val="00701B46"/>
    <w:rsid w:val="00702BAC"/>
    <w:rsid w:val="0070416A"/>
    <w:rsid w:val="00704230"/>
    <w:rsid w:val="00704E3C"/>
    <w:rsid w:val="0070518B"/>
    <w:rsid w:val="00705732"/>
    <w:rsid w:val="00705988"/>
    <w:rsid w:val="00706AB7"/>
    <w:rsid w:val="007076AB"/>
    <w:rsid w:val="0070773E"/>
    <w:rsid w:val="0071034E"/>
    <w:rsid w:val="007117BD"/>
    <w:rsid w:val="00711D82"/>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F0B"/>
    <w:rsid w:val="0073030F"/>
    <w:rsid w:val="007305CE"/>
    <w:rsid w:val="007309A2"/>
    <w:rsid w:val="007309CF"/>
    <w:rsid w:val="00730C28"/>
    <w:rsid w:val="00731362"/>
    <w:rsid w:val="007318BC"/>
    <w:rsid w:val="00733B72"/>
    <w:rsid w:val="0073424B"/>
    <w:rsid w:val="0073639B"/>
    <w:rsid w:val="007363E7"/>
    <w:rsid w:val="0073691C"/>
    <w:rsid w:val="007372DF"/>
    <w:rsid w:val="0073744A"/>
    <w:rsid w:val="00737766"/>
    <w:rsid w:val="00741CB5"/>
    <w:rsid w:val="00741EDE"/>
    <w:rsid w:val="00741EE9"/>
    <w:rsid w:val="007431D7"/>
    <w:rsid w:val="00743CB2"/>
    <w:rsid w:val="00743E37"/>
    <w:rsid w:val="007441B2"/>
    <w:rsid w:val="00744365"/>
    <w:rsid w:val="0075029B"/>
    <w:rsid w:val="00754D73"/>
    <w:rsid w:val="00755184"/>
    <w:rsid w:val="007559EF"/>
    <w:rsid w:val="007569B5"/>
    <w:rsid w:val="00756C9D"/>
    <w:rsid w:val="00757362"/>
    <w:rsid w:val="00757409"/>
    <w:rsid w:val="007575C0"/>
    <w:rsid w:val="00757F5F"/>
    <w:rsid w:val="0076159C"/>
    <w:rsid w:val="00761AD3"/>
    <w:rsid w:val="00762AD5"/>
    <w:rsid w:val="00763537"/>
    <w:rsid w:val="007641B5"/>
    <w:rsid w:val="00764B46"/>
    <w:rsid w:val="00764EDE"/>
    <w:rsid w:val="0076540E"/>
    <w:rsid w:val="00765CEE"/>
    <w:rsid w:val="00765E12"/>
    <w:rsid w:val="00765EF1"/>
    <w:rsid w:val="00766117"/>
    <w:rsid w:val="007714E4"/>
    <w:rsid w:val="00771AED"/>
    <w:rsid w:val="00772B74"/>
    <w:rsid w:val="00773BFD"/>
    <w:rsid w:val="00773F7E"/>
    <w:rsid w:val="00774C7F"/>
    <w:rsid w:val="00775162"/>
    <w:rsid w:val="00776473"/>
    <w:rsid w:val="00776934"/>
    <w:rsid w:val="007778E1"/>
    <w:rsid w:val="007778E5"/>
    <w:rsid w:val="0078049F"/>
    <w:rsid w:val="00780BAC"/>
    <w:rsid w:val="00780E9B"/>
    <w:rsid w:val="00781559"/>
    <w:rsid w:val="00782897"/>
    <w:rsid w:val="007829CE"/>
    <w:rsid w:val="00783B33"/>
    <w:rsid w:val="00784447"/>
    <w:rsid w:val="007845DA"/>
    <w:rsid w:val="00784BCC"/>
    <w:rsid w:val="00786C8B"/>
    <w:rsid w:val="007876D6"/>
    <w:rsid w:val="0078791B"/>
    <w:rsid w:val="00787DB0"/>
    <w:rsid w:val="00791134"/>
    <w:rsid w:val="00791299"/>
    <w:rsid w:val="00791C67"/>
    <w:rsid w:val="0079256E"/>
    <w:rsid w:val="00792FF9"/>
    <w:rsid w:val="00793356"/>
    <w:rsid w:val="00793424"/>
    <w:rsid w:val="007963C1"/>
    <w:rsid w:val="007A06EC"/>
    <w:rsid w:val="007A140F"/>
    <w:rsid w:val="007A1D0A"/>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862"/>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27E2"/>
    <w:rsid w:val="007D309A"/>
    <w:rsid w:val="007D39F0"/>
    <w:rsid w:val="007D4D98"/>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25"/>
    <w:rsid w:val="007E5262"/>
    <w:rsid w:val="007E5629"/>
    <w:rsid w:val="007E5A45"/>
    <w:rsid w:val="007E6E2B"/>
    <w:rsid w:val="007E6FE0"/>
    <w:rsid w:val="007E76A7"/>
    <w:rsid w:val="007E7BC6"/>
    <w:rsid w:val="007F0537"/>
    <w:rsid w:val="007F0959"/>
    <w:rsid w:val="007F0A57"/>
    <w:rsid w:val="007F0AFD"/>
    <w:rsid w:val="007F1740"/>
    <w:rsid w:val="007F1B41"/>
    <w:rsid w:val="007F2316"/>
    <w:rsid w:val="007F25BB"/>
    <w:rsid w:val="007F2B6E"/>
    <w:rsid w:val="007F358A"/>
    <w:rsid w:val="007F3E1A"/>
    <w:rsid w:val="007F4B6C"/>
    <w:rsid w:val="007F6AB3"/>
    <w:rsid w:val="007F6EAA"/>
    <w:rsid w:val="007F73B3"/>
    <w:rsid w:val="007F7C4C"/>
    <w:rsid w:val="008002CB"/>
    <w:rsid w:val="00800D6D"/>
    <w:rsid w:val="00801542"/>
    <w:rsid w:val="008021AA"/>
    <w:rsid w:val="008026C4"/>
    <w:rsid w:val="008047F4"/>
    <w:rsid w:val="008048EB"/>
    <w:rsid w:val="008066D0"/>
    <w:rsid w:val="00811333"/>
    <w:rsid w:val="00812AB4"/>
    <w:rsid w:val="00813873"/>
    <w:rsid w:val="00813D46"/>
    <w:rsid w:val="00813D88"/>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406E"/>
    <w:rsid w:val="008348BA"/>
    <w:rsid w:val="008352E5"/>
    <w:rsid w:val="00835642"/>
    <w:rsid w:val="00840487"/>
    <w:rsid w:val="00841282"/>
    <w:rsid w:val="00841B6E"/>
    <w:rsid w:val="00841DD8"/>
    <w:rsid w:val="00842190"/>
    <w:rsid w:val="008429A9"/>
    <w:rsid w:val="00842BBE"/>
    <w:rsid w:val="008438EC"/>
    <w:rsid w:val="00844044"/>
    <w:rsid w:val="00845D3F"/>
    <w:rsid w:val="00846A81"/>
    <w:rsid w:val="00847538"/>
    <w:rsid w:val="00850294"/>
    <w:rsid w:val="00850518"/>
    <w:rsid w:val="00852676"/>
    <w:rsid w:val="00852EF8"/>
    <w:rsid w:val="00853C2F"/>
    <w:rsid w:val="008549AD"/>
    <w:rsid w:val="00854D8E"/>
    <w:rsid w:val="0085524B"/>
    <w:rsid w:val="00855BEE"/>
    <w:rsid w:val="008564E1"/>
    <w:rsid w:val="00857E1E"/>
    <w:rsid w:val="00857E85"/>
    <w:rsid w:val="00860014"/>
    <w:rsid w:val="0086044F"/>
    <w:rsid w:val="0086095E"/>
    <w:rsid w:val="00860EE1"/>
    <w:rsid w:val="00861096"/>
    <w:rsid w:val="00862637"/>
    <w:rsid w:val="00862E91"/>
    <w:rsid w:val="00863701"/>
    <w:rsid w:val="00863B02"/>
    <w:rsid w:val="00863E52"/>
    <w:rsid w:val="00864EE8"/>
    <w:rsid w:val="008659D2"/>
    <w:rsid w:val="00865D21"/>
    <w:rsid w:val="008663CA"/>
    <w:rsid w:val="008663DC"/>
    <w:rsid w:val="008665E1"/>
    <w:rsid w:val="00866A82"/>
    <w:rsid w:val="0086711A"/>
    <w:rsid w:val="008678D9"/>
    <w:rsid w:val="008702B1"/>
    <w:rsid w:val="00870341"/>
    <w:rsid w:val="00872235"/>
    <w:rsid w:val="0087294E"/>
    <w:rsid w:val="00873412"/>
    <w:rsid w:val="008741D4"/>
    <w:rsid w:val="008744CD"/>
    <w:rsid w:val="00874AD5"/>
    <w:rsid w:val="008756C7"/>
    <w:rsid w:val="00875A14"/>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2741"/>
    <w:rsid w:val="008B2A92"/>
    <w:rsid w:val="008B4342"/>
    <w:rsid w:val="008B4E39"/>
    <w:rsid w:val="008B589C"/>
    <w:rsid w:val="008B656C"/>
    <w:rsid w:val="008B6F9F"/>
    <w:rsid w:val="008B7284"/>
    <w:rsid w:val="008C0CC5"/>
    <w:rsid w:val="008C2035"/>
    <w:rsid w:val="008C242D"/>
    <w:rsid w:val="008C2D8B"/>
    <w:rsid w:val="008C5A60"/>
    <w:rsid w:val="008C6057"/>
    <w:rsid w:val="008C7EC9"/>
    <w:rsid w:val="008D2415"/>
    <w:rsid w:val="008D34FA"/>
    <w:rsid w:val="008D3ECC"/>
    <w:rsid w:val="008D5CB6"/>
    <w:rsid w:val="008D640D"/>
    <w:rsid w:val="008D6728"/>
    <w:rsid w:val="008D6F7E"/>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2F14"/>
    <w:rsid w:val="008F46B9"/>
    <w:rsid w:val="008F4CC7"/>
    <w:rsid w:val="008F5123"/>
    <w:rsid w:val="008F5827"/>
    <w:rsid w:val="008F5F64"/>
    <w:rsid w:val="008F69B2"/>
    <w:rsid w:val="008F6E72"/>
    <w:rsid w:val="008F6ED3"/>
    <w:rsid w:val="008F6F60"/>
    <w:rsid w:val="008F6FC6"/>
    <w:rsid w:val="008F735F"/>
    <w:rsid w:val="008F7A3F"/>
    <w:rsid w:val="008F7E12"/>
    <w:rsid w:val="00900432"/>
    <w:rsid w:val="009014B9"/>
    <w:rsid w:val="009019A0"/>
    <w:rsid w:val="00902AD9"/>
    <w:rsid w:val="00903C65"/>
    <w:rsid w:val="00903F52"/>
    <w:rsid w:val="009040CE"/>
    <w:rsid w:val="0090474B"/>
    <w:rsid w:val="00904AE3"/>
    <w:rsid w:val="00904D3C"/>
    <w:rsid w:val="00905766"/>
    <w:rsid w:val="009072A9"/>
    <w:rsid w:val="00911622"/>
    <w:rsid w:val="009117A9"/>
    <w:rsid w:val="009120E6"/>
    <w:rsid w:val="00912BF7"/>
    <w:rsid w:val="00912CC2"/>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5A32"/>
    <w:rsid w:val="00926BBB"/>
    <w:rsid w:val="00930624"/>
    <w:rsid w:val="009306B6"/>
    <w:rsid w:val="0093134B"/>
    <w:rsid w:val="00931BD9"/>
    <w:rsid w:val="0093216B"/>
    <w:rsid w:val="00933787"/>
    <w:rsid w:val="009349EF"/>
    <w:rsid w:val="00934E10"/>
    <w:rsid w:val="00935B78"/>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D26"/>
    <w:rsid w:val="0095504D"/>
    <w:rsid w:val="00955170"/>
    <w:rsid w:val="009551CB"/>
    <w:rsid w:val="009556D8"/>
    <w:rsid w:val="009558D6"/>
    <w:rsid w:val="009559A6"/>
    <w:rsid w:val="009562F4"/>
    <w:rsid w:val="00956ECE"/>
    <w:rsid w:val="00957F79"/>
    <w:rsid w:val="00960829"/>
    <w:rsid w:val="00960B9A"/>
    <w:rsid w:val="00961113"/>
    <w:rsid w:val="00961656"/>
    <w:rsid w:val="00961880"/>
    <w:rsid w:val="0096262F"/>
    <w:rsid w:val="009628FA"/>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907"/>
    <w:rsid w:val="00986283"/>
    <w:rsid w:val="00986DAD"/>
    <w:rsid w:val="00987BC2"/>
    <w:rsid w:val="00987FA6"/>
    <w:rsid w:val="00990E45"/>
    <w:rsid w:val="00990F79"/>
    <w:rsid w:val="009917E1"/>
    <w:rsid w:val="00992787"/>
    <w:rsid w:val="00992A81"/>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C2E"/>
    <w:rsid w:val="009A3C93"/>
    <w:rsid w:val="009A422B"/>
    <w:rsid w:val="009A4720"/>
    <w:rsid w:val="009A4BC3"/>
    <w:rsid w:val="009A4DF3"/>
    <w:rsid w:val="009A5257"/>
    <w:rsid w:val="009A5517"/>
    <w:rsid w:val="009A68CA"/>
    <w:rsid w:val="009A7DE4"/>
    <w:rsid w:val="009B01C8"/>
    <w:rsid w:val="009B11BA"/>
    <w:rsid w:val="009B13A9"/>
    <w:rsid w:val="009B2162"/>
    <w:rsid w:val="009B37DD"/>
    <w:rsid w:val="009B4118"/>
    <w:rsid w:val="009B41C8"/>
    <w:rsid w:val="009B48A1"/>
    <w:rsid w:val="009B4B0D"/>
    <w:rsid w:val="009B5487"/>
    <w:rsid w:val="009B7B91"/>
    <w:rsid w:val="009C1487"/>
    <w:rsid w:val="009C17D8"/>
    <w:rsid w:val="009C1D27"/>
    <w:rsid w:val="009C29C1"/>
    <w:rsid w:val="009C2DF8"/>
    <w:rsid w:val="009C3084"/>
    <w:rsid w:val="009C6404"/>
    <w:rsid w:val="009C7BD0"/>
    <w:rsid w:val="009D275A"/>
    <w:rsid w:val="009D3CD1"/>
    <w:rsid w:val="009D4B89"/>
    <w:rsid w:val="009D4DCD"/>
    <w:rsid w:val="009D51EE"/>
    <w:rsid w:val="009D53CD"/>
    <w:rsid w:val="009D5CAB"/>
    <w:rsid w:val="009D5FF9"/>
    <w:rsid w:val="009D6B9A"/>
    <w:rsid w:val="009D761E"/>
    <w:rsid w:val="009D7CBC"/>
    <w:rsid w:val="009E0502"/>
    <w:rsid w:val="009E16A2"/>
    <w:rsid w:val="009E3342"/>
    <w:rsid w:val="009E39B4"/>
    <w:rsid w:val="009E3D49"/>
    <w:rsid w:val="009E3FD5"/>
    <w:rsid w:val="009E4744"/>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672"/>
    <w:rsid w:val="00A05C45"/>
    <w:rsid w:val="00A066A3"/>
    <w:rsid w:val="00A07310"/>
    <w:rsid w:val="00A10C5A"/>
    <w:rsid w:val="00A12938"/>
    <w:rsid w:val="00A135A3"/>
    <w:rsid w:val="00A14B04"/>
    <w:rsid w:val="00A1529E"/>
    <w:rsid w:val="00A155D1"/>
    <w:rsid w:val="00A15817"/>
    <w:rsid w:val="00A15A1B"/>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BB3"/>
    <w:rsid w:val="00A33C6C"/>
    <w:rsid w:val="00A33DF0"/>
    <w:rsid w:val="00A359D6"/>
    <w:rsid w:val="00A35A03"/>
    <w:rsid w:val="00A363C0"/>
    <w:rsid w:val="00A3697E"/>
    <w:rsid w:val="00A36C6C"/>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AD3"/>
    <w:rsid w:val="00A61C8C"/>
    <w:rsid w:val="00A639CF"/>
    <w:rsid w:val="00A63EBB"/>
    <w:rsid w:val="00A64206"/>
    <w:rsid w:val="00A64248"/>
    <w:rsid w:val="00A66211"/>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73FC"/>
    <w:rsid w:val="00A9037C"/>
    <w:rsid w:val="00A90598"/>
    <w:rsid w:val="00A91DD1"/>
    <w:rsid w:val="00A92549"/>
    <w:rsid w:val="00A936EA"/>
    <w:rsid w:val="00A93B1E"/>
    <w:rsid w:val="00A93E5F"/>
    <w:rsid w:val="00A94876"/>
    <w:rsid w:val="00A95A55"/>
    <w:rsid w:val="00A9749D"/>
    <w:rsid w:val="00AA0BFD"/>
    <w:rsid w:val="00AA0C87"/>
    <w:rsid w:val="00AA0EBD"/>
    <w:rsid w:val="00AA1027"/>
    <w:rsid w:val="00AA131E"/>
    <w:rsid w:val="00AA1818"/>
    <w:rsid w:val="00AA18E4"/>
    <w:rsid w:val="00AA23E2"/>
    <w:rsid w:val="00AA4DDF"/>
    <w:rsid w:val="00AA4FD5"/>
    <w:rsid w:val="00AA68FF"/>
    <w:rsid w:val="00AA708D"/>
    <w:rsid w:val="00AA77E5"/>
    <w:rsid w:val="00AA7D69"/>
    <w:rsid w:val="00AB0D7D"/>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250"/>
    <w:rsid w:val="00AC6512"/>
    <w:rsid w:val="00AC748C"/>
    <w:rsid w:val="00AD074D"/>
    <w:rsid w:val="00AD3548"/>
    <w:rsid w:val="00AD3A78"/>
    <w:rsid w:val="00AD3B6E"/>
    <w:rsid w:val="00AD4665"/>
    <w:rsid w:val="00AD6BDB"/>
    <w:rsid w:val="00AD73B3"/>
    <w:rsid w:val="00AE14C7"/>
    <w:rsid w:val="00AE1E1D"/>
    <w:rsid w:val="00AE26E8"/>
    <w:rsid w:val="00AE3237"/>
    <w:rsid w:val="00AE32EC"/>
    <w:rsid w:val="00AE564C"/>
    <w:rsid w:val="00AE5F18"/>
    <w:rsid w:val="00AE732F"/>
    <w:rsid w:val="00AE789E"/>
    <w:rsid w:val="00AE7B02"/>
    <w:rsid w:val="00AF01BF"/>
    <w:rsid w:val="00AF0E63"/>
    <w:rsid w:val="00AF2982"/>
    <w:rsid w:val="00AF2F61"/>
    <w:rsid w:val="00AF361A"/>
    <w:rsid w:val="00AF372F"/>
    <w:rsid w:val="00AF3A66"/>
    <w:rsid w:val="00AF4074"/>
    <w:rsid w:val="00AF4D96"/>
    <w:rsid w:val="00AF4EA2"/>
    <w:rsid w:val="00AF580E"/>
    <w:rsid w:val="00AF5A71"/>
    <w:rsid w:val="00AF745D"/>
    <w:rsid w:val="00B01686"/>
    <w:rsid w:val="00B018B9"/>
    <w:rsid w:val="00B01C44"/>
    <w:rsid w:val="00B0226E"/>
    <w:rsid w:val="00B02BF8"/>
    <w:rsid w:val="00B03729"/>
    <w:rsid w:val="00B048CE"/>
    <w:rsid w:val="00B055F7"/>
    <w:rsid w:val="00B05745"/>
    <w:rsid w:val="00B06D76"/>
    <w:rsid w:val="00B077A7"/>
    <w:rsid w:val="00B10CED"/>
    <w:rsid w:val="00B114FE"/>
    <w:rsid w:val="00B116F1"/>
    <w:rsid w:val="00B117CB"/>
    <w:rsid w:val="00B12550"/>
    <w:rsid w:val="00B131FA"/>
    <w:rsid w:val="00B13847"/>
    <w:rsid w:val="00B13A4D"/>
    <w:rsid w:val="00B13F7D"/>
    <w:rsid w:val="00B14C3E"/>
    <w:rsid w:val="00B15B16"/>
    <w:rsid w:val="00B17078"/>
    <w:rsid w:val="00B2055D"/>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4D2"/>
    <w:rsid w:val="00B53197"/>
    <w:rsid w:val="00B5423B"/>
    <w:rsid w:val="00B555B0"/>
    <w:rsid w:val="00B5574F"/>
    <w:rsid w:val="00B563CB"/>
    <w:rsid w:val="00B56675"/>
    <w:rsid w:val="00B56EB2"/>
    <w:rsid w:val="00B60E4A"/>
    <w:rsid w:val="00B61070"/>
    <w:rsid w:val="00B618E9"/>
    <w:rsid w:val="00B61F85"/>
    <w:rsid w:val="00B6258E"/>
    <w:rsid w:val="00B6292D"/>
    <w:rsid w:val="00B63618"/>
    <w:rsid w:val="00B63F5C"/>
    <w:rsid w:val="00B6421A"/>
    <w:rsid w:val="00B652AA"/>
    <w:rsid w:val="00B65485"/>
    <w:rsid w:val="00B658D7"/>
    <w:rsid w:val="00B66178"/>
    <w:rsid w:val="00B6658F"/>
    <w:rsid w:val="00B666F0"/>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4B5"/>
    <w:rsid w:val="00BA2610"/>
    <w:rsid w:val="00BA26FF"/>
    <w:rsid w:val="00BA2723"/>
    <w:rsid w:val="00BA4EDD"/>
    <w:rsid w:val="00BA5AE1"/>
    <w:rsid w:val="00BB0F52"/>
    <w:rsid w:val="00BB0FE2"/>
    <w:rsid w:val="00BB131A"/>
    <w:rsid w:val="00BB231A"/>
    <w:rsid w:val="00BB27A6"/>
    <w:rsid w:val="00BB311A"/>
    <w:rsid w:val="00BB318F"/>
    <w:rsid w:val="00BB326B"/>
    <w:rsid w:val="00BB326E"/>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3516"/>
    <w:rsid w:val="00C23889"/>
    <w:rsid w:val="00C2480E"/>
    <w:rsid w:val="00C253E3"/>
    <w:rsid w:val="00C26C73"/>
    <w:rsid w:val="00C30CDB"/>
    <w:rsid w:val="00C30D99"/>
    <w:rsid w:val="00C312F3"/>
    <w:rsid w:val="00C31FAE"/>
    <w:rsid w:val="00C320B2"/>
    <w:rsid w:val="00C321E6"/>
    <w:rsid w:val="00C32420"/>
    <w:rsid w:val="00C32514"/>
    <w:rsid w:val="00C331C9"/>
    <w:rsid w:val="00C33C6D"/>
    <w:rsid w:val="00C3484B"/>
    <w:rsid w:val="00C34934"/>
    <w:rsid w:val="00C352F9"/>
    <w:rsid w:val="00C361EB"/>
    <w:rsid w:val="00C36B33"/>
    <w:rsid w:val="00C41299"/>
    <w:rsid w:val="00C41463"/>
    <w:rsid w:val="00C418A4"/>
    <w:rsid w:val="00C41AD6"/>
    <w:rsid w:val="00C42238"/>
    <w:rsid w:val="00C42706"/>
    <w:rsid w:val="00C4271B"/>
    <w:rsid w:val="00C42E66"/>
    <w:rsid w:val="00C433BD"/>
    <w:rsid w:val="00C434EE"/>
    <w:rsid w:val="00C44459"/>
    <w:rsid w:val="00C44536"/>
    <w:rsid w:val="00C445F2"/>
    <w:rsid w:val="00C44CD5"/>
    <w:rsid w:val="00C44F5C"/>
    <w:rsid w:val="00C45606"/>
    <w:rsid w:val="00C47C74"/>
    <w:rsid w:val="00C5038E"/>
    <w:rsid w:val="00C503D8"/>
    <w:rsid w:val="00C50644"/>
    <w:rsid w:val="00C50A16"/>
    <w:rsid w:val="00C51DC0"/>
    <w:rsid w:val="00C52128"/>
    <w:rsid w:val="00C53138"/>
    <w:rsid w:val="00C541C8"/>
    <w:rsid w:val="00C562AF"/>
    <w:rsid w:val="00C5644E"/>
    <w:rsid w:val="00C56927"/>
    <w:rsid w:val="00C57FCF"/>
    <w:rsid w:val="00C60F86"/>
    <w:rsid w:val="00C61187"/>
    <w:rsid w:val="00C6147E"/>
    <w:rsid w:val="00C61C2E"/>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052"/>
    <w:rsid w:val="00CC0191"/>
    <w:rsid w:val="00CC0821"/>
    <w:rsid w:val="00CC121F"/>
    <w:rsid w:val="00CC1796"/>
    <w:rsid w:val="00CC26E2"/>
    <w:rsid w:val="00CC316E"/>
    <w:rsid w:val="00CC3555"/>
    <w:rsid w:val="00CC4027"/>
    <w:rsid w:val="00CC538F"/>
    <w:rsid w:val="00CC55C9"/>
    <w:rsid w:val="00CC5DCF"/>
    <w:rsid w:val="00CC5DFD"/>
    <w:rsid w:val="00CC7FE6"/>
    <w:rsid w:val="00CD0311"/>
    <w:rsid w:val="00CD0D52"/>
    <w:rsid w:val="00CD17FE"/>
    <w:rsid w:val="00CD18D4"/>
    <w:rsid w:val="00CD209A"/>
    <w:rsid w:val="00CD28DC"/>
    <w:rsid w:val="00CD2C14"/>
    <w:rsid w:val="00CD37F4"/>
    <w:rsid w:val="00CD4432"/>
    <w:rsid w:val="00CD4ED3"/>
    <w:rsid w:val="00CD6734"/>
    <w:rsid w:val="00CD6D9F"/>
    <w:rsid w:val="00CD6E61"/>
    <w:rsid w:val="00CD6F97"/>
    <w:rsid w:val="00CE005E"/>
    <w:rsid w:val="00CE0536"/>
    <w:rsid w:val="00CE104B"/>
    <w:rsid w:val="00CE2559"/>
    <w:rsid w:val="00CE28A0"/>
    <w:rsid w:val="00CE2F1C"/>
    <w:rsid w:val="00CE2FA8"/>
    <w:rsid w:val="00CE35D5"/>
    <w:rsid w:val="00CE37DE"/>
    <w:rsid w:val="00CE3E0F"/>
    <w:rsid w:val="00CE4029"/>
    <w:rsid w:val="00CE416F"/>
    <w:rsid w:val="00CE49F9"/>
    <w:rsid w:val="00CE4FB0"/>
    <w:rsid w:val="00CE522D"/>
    <w:rsid w:val="00CE5730"/>
    <w:rsid w:val="00CE5A04"/>
    <w:rsid w:val="00CE5E75"/>
    <w:rsid w:val="00CE7C3A"/>
    <w:rsid w:val="00CF0C66"/>
    <w:rsid w:val="00CF0DD1"/>
    <w:rsid w:val="00CF1058"/>
    <w:rsid w:val="00CF19B6"/>
    <w:rsid w:val="00CF1E23"/>
    <w:rsid w:val="00CF23C6"/>
    <w:rsid w:val="00CF24F5"/>
    <w:rsid w:val="00CF28E3"/>
    <w:rsid w:val="00CF30A9"/>
    <w:rsid w:val="00CF46F6"/>
    <w:rsid w:val="00CF51AD"/>
    <w:rsid w:val="00CF6D20"/>
    <w:rsid w:val="00CF74FF"/>
    <w:rsid w:val="00CF7CD1"/>
    <w:rsid w:val="00CF7E37"/>
    <w:rsid w:val="00D00EF7"/>
    <w:rsid w:val="00D02E0C"/>
    <w:rsid w:val="00D03003"/>
    <w:rsid w:val="00D06E3F"/>
    <w:rsid w:val="00D06E68"/>
    <w:rsid w:val="00D07210"/>
    <w:rsid w:val="00D07324"/>
    <w:rsid w:val="00D076C1"/>
    <w:rsid w:val="00D07B82"/>
    <w:rsid w:val="00D102C9"/>
    <w:rsid w:val="00D1108F"/>
    <w:rsid w:val="00D1199A"/>
    <w:rsid w:val="00D11B20"/>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51D99"/>
    <w:rsid w:val="00D52551"/>
    <w:rsid w:val="00D52B89"/>
    <w:rsid w:val="00D541B9"/>
    <w:rsid w:val="00D54C04"/>
    <w:rsid w:val="00D54E84"/>
    <w:rsid w:val="00D55F69"/>
    <w:rsid w:val="00D56097"/>
    <w:rsid w:val="00D568A7"/>
    <w:rsid w:val="00D56D88"/>
    <w:rsid w:val="00D57F95"/>
    <w:rsid w:val="00D61B0A"/>
    <w:rsid w:val="00D63574"/>
    <w:rsid w:val="00D63ED4"/>
    <w:rsid w:val="00D6486C"/>
    <w:rsid w:val="00D64B95"/>
    <w:rsid w:val="00D650F6"/>
    <w:rsid w:val="00D6569A"/>
    <w:rsid w:val="00D66ECF"/>
    <w:rsid w:val="00D67A34"/>
    <w:rsid w:val="00D70BF3"/>
    <w:rsid w:val="00D73A46"/>
    <w:rsid w:val="00D7538A"/>
    <w:rsid w:val="00D77034"/>
    <w:rsid w:val="00D77B23"/>
    <w:rsid w:val="00D77B3B"/>
    <w:rsid w:val="00D80701"/>
    <w:rsid w:val="00D81815"/>
    <w:rsid w:val="00D831A2"/>
    <w:rsid w:val="00D83BEF"/>
    <w:rsid w:val="00D84259"/>
    <w:rsid w:val="00D84FB9"/>
    <w:rsid w:val="00D86127"/>
    <w:rsid w:val="00D87126"/>
    <w:rsid w:val="00D87CE0"/>
    <w:rsid w:val="00D9034F"/>
    <w:rsid w:val="00D90AFA"/>
    <w:rsid w:val="00D914DE"/>
    <w:rsid w:val="00D91711"/>
    <w:rsid w:val="00D91DF2"/>
    <w:rsid w:val="00D948A8"/>
    <w:rsid w:val="00D95EB8"/>
    <w:rsid w:val="00D968B0"/>
    <w:rsid w:val="00D96FE9"/>
    <w:rsid w:val="00D97513"/>
    <w:rsid w:val="00D97F7C"/>
    <w:rsid w:val="00DA034B"/>
    <w:rsid w:val="00DA0680"/>
    <w:rsid w:val="00DA1942"/>
    <w:rsid w:val="00DA1FED"/>
    <w:rsid w:val="00DA231C"/>
    <w:rsid w:val="00DA2BD8"/>
    <w:rsid w:val="00DA301E"/>
    <w:rsid w:val="00DA3BEA"/>
    <w:rsid w:val="00DA3DCF"/>
    <w:rsid w:val="00DA4E78"/>
    <w:rsid w:val="00DA66DD"/>
    <w:rsid w:val="00DA6DAC"/>
    <w:rsid w:val="00DB03A9"/>
    <w:rsid w:val="00DB04CE"/>
    <w:rsid w:val="00DB16E0"/>
    <w:rsid w:val="00DB261E"/>
    <w:rsid w:val="00DB28F0"/>
    <w:rsid w:val="00DB5D10"/>
    <w:rsid w:val="00DC130A"/>
    <w:rsid w:val="00DC1DF8"/>
    <w:rsid w:val="00DC2922"/>
    <w:rsid w:val="00DC36E2"/>
    <w:rsid w:val="00DC40A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F56"/>
    <w:rsid w:val="00DF5036"/>
    <w:rsid w:val="00DF59F3"/>
    <w:rsid w:val="00DF6710"/>
    <w:rsid w:val="00DF6E2E"/>
    <w:rsid w:val="00DF7060"/>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A9B"/>
    <w:rsid w:val="00E22E4C"/>
    <w:rsid w:val="00E2334B"/>
    <w:rsid w:val="00E248F2"/>
    <w:rsid w:val="00E24C84"/>
    <w:rsid w:val="00E25360"/>
    <w:rsid w:val="00E25A2D"/>
    <w:rsid w:val="00E25CA5"/>
    <w:rsid w:val="00E263B8"/>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D26"/>
    <w:rsid w:val="00E37388"/>
    <w:rsid w:val="00E3754F"/>
    <w:rsid w:val="00E37582"/>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12F8"/>
    <w:rsid w:val="00E71913"/>
    <w:rsid w:val="00E71B26"/>
    <w:rsid w:val="00E73330"/>
    <w:rsid w:val="00E735F3"/>
    <w:rsid w:val="00E73D73"/>
    <w:rsid w:val="00E7422B"/>
    <w:rsid w:val="00E7520A"/>
    <w:rsid w:val="00E75A0F"/>
    <w:rsid w:val="00E75D26"/>
    <w:rsid w:val="00E76561"/>
    <w:rsid w:val="00E76E9A"/>
    <w:rsid w:val="00E801DE"/>
    <w:rsid w:val="00E80308"/>
    <w:rsid w:val="00E808CB"/>
    <w:rsid w:val="00E813F7"/>
    <w:rsid w:val="00E81A4A"/>
    <w:rsid w:val="00E81D07"/>
    <w:rsid w:val="00E832B1"/>
    <w:rsid w:val="00E8357F"/>
    <w:rsid w:val="00E84FB9"/>
    <w:rsid w:val="00E86D00"/>
    <w:rsid w:val="00E8716C"/>
    <w:rsid w:val="00E87FD4"/>
    <w:rsid w:val="00E87FFD"/>
    <w:rsid w:val="00E90B22"/>
    <w:rsid w:val="00E922E8"/>
    <w:rsid w:val="00E92B5C"/>
    <w:rsid w:val="00E93C42"/>
    <w:rsid w:val="00E94A85"/>
    <w:rsid w:val="00E95208"/>
    <w:rsid w:val="00E95A95"/>
    <w:rsid w:val="00E966D3"/>
    <w:rsid w:val="00E971E1"/>
    <w:rsid w:val="00E97522"/>
    <w:rsid w:val="00EA152E"/>
    <w:rsid w:val="00EA1701"/>
    <w:rsid w:val="00EA23B6"/>
    <w:rsid w:val="00EA2429"/>
    <w:rsid w:val="00EA34DA"/>
    <w:rsid w:val="00EA3835"/>
    <w:rsid w:val="00EA3B5C"/>
    <w:rsid w:val="00EA415A"/>
    <w:rsid w:val="00EA6003"/>
    <w:rsid w:val="00EB0410"/>
    <w:rsid w:val="00EB09CF"/>
    <w:rsid w:val="00EB1C49"/>
    <w:rsid w:val="00EB1C68"/>
    <w:rsid w:val="00EB1D98"/>
    <w:rsid w:val="00EB2D67"/>
    <w:rsid w:val="00EB3189"/>
    <w:rsid w:val="00EB3B38"/>
    <w:rsid w:val="00EB41D4"/>
    <w:rsid w:val="00EB6023"/>
    <w:rsid w:val="00EB79E0"/>
    <w:rsid w:val="00EB7CCE"/>
    <w:rsid w:val="00EB7EB4"/>
    <w:rsid w:val="00EC0696"/>
    <w:rsid w:val="00EC1968"/>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3B4"/>
    <w:rsid w:val="00F024F8"/>
    <w:rsid w:val="00F025C7"/>
    <w:rsid w:val="00F03A2A"/>
    <w:rsid w:val="00F03EBF"/>
    <w:rsid w:val="00F03FBC"/>
    <w:rsid w:val="00F04085"/>
    <w:rsid w:val="00F04C2F"/>
    <w:rsid w:val="00F05401"/>
    <w:rsid w:val="00F05AEA"/>
    <w:rsid w:val="00F05D1C"/>
    <w:rsid w:val="00F0659C"/>
    <w:rsid w:val="00F06A6A"/>
    <w:rsid w:val="00F06DF1"/>
    <w:rsid w:val="00F070F0"/>
    <w:rsid w:val="00F07C1A"/>
    <w:rsid w:val="00F07E34"/>
    <w:rsid w:val="00F10137"/>
    <w:rsid w:val="00F1055E"/>
    <w:rsid w:val="00F10A18"/>
    <w:rsid w:val="00F10D79"/>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C6E"/>
    <w:rsid w:val="00F4072F"/>
    <w:rsid w:val="00F41121"/>
    <w:rsid w:val="00F413AD"/>
    <w:rsid w:val="00F418DD"/>
    <w:rsid w:val="00F41A16"/>
    <w:rsid w:val="00F41CEB"/>
    <w:rsid w:val="00F42414"/>
    <w:rsid w:val="00F42BD6"/>
    <w:rsid w:val="00F43577"/>
    <w:rsid w:val="00F443DD"/>
    <w:rsid w:val="00F4482E"/>
    <w:rsid w:val="00F47DF5"/>
    <w:rsid w:val="00F51D5D"/>
    <w:rsid w:val="00F5203B"/>
    <w:rsid w:val="00F538E7"/>
    <w:rsid w:val="00F54B0E"/>
    <w:rsid w:val="00F552C5"/>
    <w:rsid w:val="00F55509"/>
    <w:rsid w:val="00F56073"/>
    <w:rsid w:val="00F56718"/>
    <w:rsid w:val="00F56982"/>
    <w:rsid w:val="00F57BD0"/>
    <w:rsid w:val="00F57FE1"/>
    <w:rsid w:val="00F6208D"/>
    <w:rsid w:val="00F6272E"/>
    <w:rsid w:val="00F6378F"/>
    <w:rsid w:val="00F63923"/>
    <w:rsid w:val="00F6522F"/>
    <w:rsid w:val="00F66058"/>
    <w:rsid w:val="00F660FF"/>
    <w:rsid w:val="00F66DD0"/>
    <w:rsid w:val="00F67026"/>
    <w:rsid w:val="00F67171"/>
    <w:rsid w:val="00F676E7"/>
    <w:rsid w:val="00F67E92"/>
    <w:rsid w:val="00F7067D"/>
    <w:rsid w:val="00F710D0"/>
    <w:rsid w:val="00F72C70"/>
    <w:rsid w:val="00F731BC"/>
    <w:rsid w:val="00F74C89"/>
    <w:rsid w:val="00F76306"/>
    <w:rsid w:val="00F7709E"/>
    <w:rsid w:val="00F77214"/>
    <w:rsid w:val="00F77364"/>
    <w:rsid w:val="00F77D3F"/>
    <w:rsid w:val="00F80AA5"/>
    <w:rsid w:val="00F80BA5"/>
    <w:rsid w:val="00F80FD4"/>
    <w:rsid w:val="00F81E7B"/>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BB8"/>
    <w:rsid w:val="00FE3A80"/>
    <w:rsid w:val="00FE3C41"/>
    <w:rsid w:val="00FE4FA9"/>
    <w:rsid w:val="00FE588B"/>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6736-AC76-48AF-8E4F-F3199687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6337</Words>
  <Characters>323</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HOSTNAME</cp:lastModifiedBy>
  <cp:revision>2</cp:revision>
  <cp:lastPrinted>2017-02-14T04:11:00Z</cp:lastPrinted>
  <dcterms:created xsi:type="dcterms:W3CDTF">2017-02-15T07:08:00Z</dcterms:created>
  <dcterms:modified xsi:type="dcterms:W3CDTF">2017-02-15T07:08:00Z</dcterms:modified>
</cp:coreProperties>
</file>