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094B" w14:textId="500E7BDB" w:rsidR="004336D5" w:rsidRPr="004336D5" w:rsidRDefault="0056183D" w:rsidP="004336D5">
      <w:pPr>
        <w:ind w:leftChars="200" w:left="520" w:firstLineChars="900" w:firstLine="3240"/>
        <w:rPr>
          <w:rFonts w:eastAsia="ＭＳ 明朝"/>
          <w:sz w:val="36"/>
          <w:szCs w:val="36"/>
        </w:rPr>
      </w:pPr>
      <w:r w:rsidRPr="0056183D">
        <w:rPr>
          <w:rFonts w:eastAsia="ＭＳ 明朝" w:hint="eastAsia"/>
          <w:sz w:val="36"/>
          <w:szCs w:val="36"/>
        </w:rPr>
        <w:t xml:space="preserve">　　　　　　　　　　　　　　　　　　　　　　　　　　　　　　　　　　　　　　　　　　　　　　　　　　　　　　　　　　　　　　　　　　　　　　　　　　　　　　　　　　　　　　　　　　　　　　　　　　　　　　　　　　　　　　　　　　　　　　　　　　　　　　　　　　　　　　　　　　　　　　　　　　　　　　　　　　　　　　　　　　　　　　　　　　　　　　　　　　　　　　　　　　　　　　　　　　　　　　　　　　　　　　　　　　　</w:t>
      </w:r>
    </w:p>
    <w:p w14:paraId="56B252E7"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122359AA"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5F853894" w14:textId="702C828D" w:rsidR="0056183D" w:rsidRPr="0056183D" w:rsidRDefault="0001510B" w:rsidP="000E2BB8">
      <w:pPr>
        <w:spacing w:line="880" w:lineRule="exact"/>
        <w:ind w:firstLineChars="876" w:firstLine="351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平成２７</w:t>
      </w:r>
      <w:r w:rsidR="0056183D" w:rsidRPr="0056183D">
        <w:rPr>
          <w:rFonts w:ascii="ＭＳ Ｐゴシック" w:eastAsia="ＭＳ Ｐゴシック" w:hAnsi="ＭＳ Ｐゴシック" w:hint="eastAsia"/>
          <w:b/>
          <w:sz w:val="40"/>
          <w:szCs w:val="40"/>
        </w:rPr>
        <w:t>年度</w:t>
      </w:r>
    </w:p>
    <w:p w14:paraId="5CE2C0C4" w14:textId="77777777" w:rsidR="00707C6C" w:rsidRDefault="0056183D" w:rsidP="00707C6C">
      <w:pPr>
        <w:spacing w:line="880" w:lineRule="exact"/>
        <w:jc w:val="center"/>
        <w:rPr>
          <w:rFonts w:ascii="ＭＳ Ｐゴシック" w:eastAsia="ＭＳ Ｐゴシック" w:hAnsi="ＭＳ Ｐゴシック"/>
          <w:b/>
          <w:kern w:val="0"/>
          <w:sz w:val="40"/>
          <w:szCs w:val="40"/>
        </w:rPr>
      </w:pPr>
      <w:r w:rsidRPr="00707C6C">
        <w:rPr>
          <w:rFonts w:ascii="ＭＳ Ｐゴシック" w:eastAsia="ＭＳ Ｐゴシック" w:hAnsi="ＭＳ Ｐゴシック" w:hint="eastAsia"/>
          <w:b/>
          <w:kern w:val="0"/>
          <w:sz w:val="40"/>
          <w:szCs w:val="40"/>
        </w:rPr>
        <w:t>国の施策並びに予算に関する提案・要望</w:t>
      </w:r>
    </w:p>
    <w:p w14:paraId="5F853895" w14:textId="0209FA3F" w:rsidR="0056183D" w:rsidRPr="0056183D" w:rsidRDefault="00707C6C" w:rsidP="00707C6C">
      <w:pPr>
        <w:spacing w:line="88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kern w:val="0"/>
          <w:sz w:val="40"/>
          <w:szCs w:val="40"/>
        </w:rPr>
        <w:t>（商工労働関連）</w:t>
      </w:r>
    </w:p>
    <w:p w14:paraId="5F853897" w14:textId="77777777" w:rsidR="0056183D" w:rsidRPr="0056183D" w:rsidRDefault="0056183D" w:rsidP="00707C6C">
      <w:pPr>
        <w:ind w:leftChars="200" w:left="520"/>
        <w:rPr>
          <w:rFonts w:eastAsia="ＭＳ 明朝"/>
          <w:sz w:val="40"/>
          <w:szCs w:val="40"/>
        </w:rPr>
      </w:pPr>
    </w:p>
    <w:p w14:paraId="5F853898" w14:textId="77777777" w:rsidR="0056183D" w:rsidRPr="0056183D" w:rsidRDefault="0056183D" w:rsidP="00707C6C">
      <w:pPr>
        <w:ind w:leftChars="200" w:left="520"/>
        <w:rPr>
          <w:rFonts w:eastAsia="ＭＳ 明朝"/>
          <w:sz w:val="40"/>
          <w:szCs w:val="40"/>
        </w:rPr>
      </w:pPr>
    </w:p>
    <w:p w14:paraId="5F853899" w14:textId="77777777" w:rsidR="0056183D" w:rsidRPr="0056183D" w:rsidRDefault="0056183D" w:rsidP="00707C6C">
      <w:pPr>
        <w:ind w:leftChars="200" w:left="520"/>
        <w:rPr>
          <w:rFonts w:eastAsia="ＭＳ 明朝"/>
          <w:sz w:val="40"/>
          <w:szCs w:val="40"/>
        </w:rPr>
      </w:pPr>
    </w:p>
    <w:p w14:paraId="5F85389A" w14:textId="77777777" w:rsidR="0056183D" w:rsidRPr="0056183D" w:rsidRDefault="0056183D" w:rsidP="00707C6C">
      <w:pPr>
        <w:ind w:leftChars="200" w:left="520"/>
        <w:rPr>
          <w:rFonts w:eastAsia="ＭＳ 明朝"/>
          <w:sz w:val="40"/>
          <w:szCs w:val="40"/>
        </w:rPr>
      </w:pPr>
    </w:p>
    <w:p w14:paraId="5F85389B" w14:textId="77777777" w:rsidR="0056183D" w:rsidRPr="0056183D" w:rsidRDefault="0056183D" w:rsidP="00707C6C">
      <w:pPr>
        <w:ind w:leftChars="200" w:left="520"/>
        <w:rPr>
          <w:rFonts w:eastAsia="ＭＳ 明朝"/>
          <w:sz w:val="40"/>
          <w:szCs w:val="40"/>
        </w:rPr>
      </w:pPr>
    </w:p>
    <w:p w14:paraId="5F85389C" w14:textId="77777777" w:rsidR="0056183D" w:rsidRPr="0056183D" w:rsidRDefault="0056183D" w:rsidP="00707C6C">
      <w:pPr>
        <w:ind w:leftChars="200" w:left="520"/>
        <w:rPr>
          <w:rFonts w:eastAsia="ＭＳ 明朝"/>
          <w:sz w:val="40"/>
          <w:szCs w:val="40"/>
        </w:rPr>
      </w:pPr>
    </w:p>
    <w:p w14:paraId="5F85389D" w14:textId="77777777" w:rsidR="0056183D" w:rsidRPr="0056183D" w:rsidRDefault="0056183D" w:rsidP="00707C6C">
      <w:pPr>
        <w:ind w:leftChars="200" w:left="520"/>
        <w:rPr>
          <w:rFonts w:eastAsia="ＭＳ 明朝"/>
          <w:sz w:val="40"/>
          <w:szCs w:val="40"/>
        </w:rPr>
      </w:pPr>
    </w:p>
    <w:p w14:paraId="5F85389E" w14:textId="77777777" w:rsidR="0056183D" w:rsidRPr="0056183D" w:rsidRDefault="0056183D" w:rsidP="00707C6C">
      <w:pPr>
        <w:ind w:leftChars="200" w:left="520"/>
        <w:rPr>
          <w:rFonts w:eastAsia="ＭＳ 明朝"/>
          <w:sz w:val="40"/>
          <w:szCs w:val="40"/>
        </w:rPr>
      </w:pPr>
    </w:p>
    <w:p w14:paraId="5F85389F" w14:textId="77777777" w:rsidR="0056183D" w:rsidRPr="0056183D" w:rsidRDefault="0056183D" w:rsidP="00707C6C">
      <w:pPr>
        <w:ind w:leftChars="200" w:left="520"/>
        <w:rPr>
          <w:rFonts w:eastAsia="ＭＳ 明朝"/>
          <w:sz w:val="40"/>
          <w:szCs w:val="40"/>
        </w:rPr>
      </w:pPr>
    </w:p>
    <w:p w14:paraId="5F8538A0" w14:textId="77777777" w:rsidR="0056183D" w:rsidRPr="0056183D" w:rsidRDefault="0056183D" w:rsidP="00707C6C">
      <w:pPr>
        <w:ind w:leftChars="200" w:left="520"/>
        <w:rPr>
          <w:rFonts w:eastAsia="ＭＳ 明朝"/>
          <w:sz w:val="40"/>
          <w:szCs w:val="40"/>
        </w:rPr>
      </w:pPr>
    </w:p>
    <w:p w14:paraId="5F8538A1" w14:textId="77777777" w:rsidR="0056183D" w:rsidRPr="0056183D" w:rsidRDefault="0056183D" w:rsidP="00707C6C">
      <w:pPr>
        <w:ind w:leftChars="200" w:left="520"/>
        <w:rPr>
          <w:rFonts w:eastAsia="ＭＳ 明朝"/>
          <w:sz w:val="40"/>
          <w:szCs w:val="40"/>
        </w:rPr>
      </w:pPr>
    </w:p>
    <w:p w14:paraId="5F8538A2" w14:textId="77777777" w:rsidR="0056183D" w:rsidRDefault="0056183D" w:rsidP="00707C6C">
      <w:pPr>
        <w:ind w:leftChars="200" w:left="520"/>
        <w:jc w:val="center"/>
        <w:rPr>
          <w:rFonts w:eastAsia="ＭＳ 明朝"/>
          <w:sz w:val="36"/>
          <w:szCs w:val="36"/>
        </w:rPr>
      </w:pPr>
    </w:p>
    <w:p w14:paraId="5F8538A3" w14:textId="56EEDBC6" w:rsidR="0056183D" w:rsidRDefault="00EF6F13" w:rsidP="0054688F">
      <w:pPr>
        <w:ind w:leftChars="200" w:left="520"/>
        <w:jc w:val="center"/>
        <w:rPr>
          <w:rFonts w:eastAsia="ＭＳ 明朝"/>
          <w:sz w:val="36"/>
          <w:szCs w:val="36"/>
        </w:rPr>
      </w:pPr>
      <w:r>
        <w:rPr>
          <w:noProof/>
        </w:rPr>
        <mc:AlternateContent>
          <mc:Choice Requires="wps">
            <w:drawing>
              <wp:anchor distT="0" distB="0" distL="114300" distR="114300" simplePos="0" relativeHeight="251657216" behindDoc="0" locked="0" layoutInCell="1" allowOverlap="1" wp14:anchorId="5F8538D7" wp14:editId="3F5C672C">
                <wp:simplePos x="0" y="0"/>
                <wp:positionH relativeFrom="column">
                  <wp:posOffset>2038350</wp:posOffset>
                </wp:positionH>
                <wp:positionV relativeFrom="paragraph">
                  <wp:posOffset>226060</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4D9A998B" w:rsidR="0038552D" w:rsidRPr="0038552D" w:rsidRDefault="0001510B">
                            <w:pPr>
                              <w:rPr>
                                <w:rFonts w:ascii="ＭＳ 明朝" w:eastAsia="ＭＳ 明朝" w:hAnsi="ＭＳ 明朝"/>
                                <w:sz w:val="40"/>
                                <w:szCs w:val="40"/>
                              </w:rPr>
                            </w:pPr>
                            <w:r>
                              <w:rPr>
                                <w:rFonts w:ascii="ＭＳ 明朝" w:eastAsia="ＭＳ 明朝" w:hAnsi="ＭＳ 明朝" w:hint="eastAsia"/>
                                <w:sz w:val="40"/>
                                <w:szCs w:val="40"/>
                              </w:rPr>
                              <w:t>平成２６</w:t>
                            </w:r>
                            <w:r w:rsidR="0038552D" w:rsidRPr="0038552D">
                              <w:rPr>
                                <w:rFonts w:ascii="ＭＳ 明朝" w:eastAsia="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17.8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" fillcolor="window" stroked="f" strokeweight=".5pt">
                <v:path arrowok="t"/>
                <v:textbox>
                  <w:txbxContent>
                    <w:p w14:paraId="5F8538DD" w14:textId="4D9A998B" w:rsidR="0038552D" w:rsidRPr="0038552D" w:rsidRDefault="0001510B">
                      <w:pPr>
                        <w:rPr>
                          <w:rFonts w:ascii="ＭＳ 明朝" w:eastAsia="ＭＳ 明朝" w:hAnsi="ＭＳ 明朝"/>
                          <w:sz w:val="40"/>
                          <w:szCs w:val="40"/>
                        </w:rPr>
                      </w:pPr>
                      <w:r>
                        <w:rPr>
                          <w:rFonts w:ascii="ＭＳ 明朝" w:eastAsia="ＭＳ 明朝" w:hAnsi="ＭＳ 明朝" w:hint="eastAsia"/>
                          <w:sz w:val="40"/>
                          <w:szCs w:val="40"/>
                        </w:rPr>
                        <w:t>平成２６</w:t>
                      </w:r>
                      <w:r w:rsidR="0038552D" w:rsidRPr="0038552D">
                        <w:rPr>
                          <w:rFonts w:ascii="ＭＳ 明朝" w:eastAsia="ＭＳ 明朝" w:hAnsi="ＭＳ 明朝" w:hint="eastAsia"/>
                          <w:sz w:val="40"/>
                          <w:szCs w:val="40"/>
                        </w:rPr>
                        <w:t>年７月</w:t>
                      </w:r>
                    </w:p>
                  </w:txbxContent>
                </v:textbox>
              </v:shape>
            </w:pict>
          </mc:Fallback>
        </mc:AlternateContent>
      </w:r>
    </w:p>
    <w:p w14:paraId="5F8538A4" w14:textId="77777777" w:rsidR="0056183D" w:rsidRDefault="0056183D" w:rsidP="00707C6C">
      <w:pPr>
        <w:ind w:leftChars="200" w:left="520"/>
        <w:jc w:val="center"/>
        <w:rPr>
          <w:rFonts w:eastAsia="ＭＳ 明朝"/>
          <w:sz w:val="36"/>
          <w:szCs w:val="36"/>
        </w:rPr>
      </w:pPr>
    </w:p>
    <w:p w14:paraId="5F8538A5" w14:textId="3C8C93C7" w:rsidR="0056183D" w:rsidRPr="0056183D" w:rsidRDefault="00EF6F13" w:rsidP="005C4FC6">
      <w:pPr>
        <w:ind w:leftChars="200" w:left="520" w:firstLineChars="800" w:firstLine="2080"/>
        <w:rPr>
          <w:rFonts w:eastAsia="ＭＳ 明朝"/>
          <w:sz w:val="36"/>
          <w:szCs w:val="36"/>
        </w:rPr>
      </w:pPr>
      <w:r>
        <w:rPr>
          <w:noProof/>
        </w:rPr>
        <mc:AlternateContent>
          <mc:Choice Requires="wps">
            <w:drawing>
              <wp:anchor distT="0" distB="0" distL="114300" distR="114300" simplePos="0" relativeHeight="251658240" behindDoc="0" locked="0" layoutInCell="1" allowOverlap="1" wp14:anchorId="5F8538D8" wp14:editId="14633247">
                <wp:simplePos x="0" y="0"/>
                <wp:positionH relativeFrom="column">
                  <wp:posOffset>1769745</wp:posOffset>
                </wp:positionH>
                <wp:positionV relativeFrom="paragraph">
                  <wp:posOffset>263525</wp:posOffset>
                </wp:positionV>
                <wp:extent cx="2476500" cy="406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14:paraId="5F8538DE" w14:textId="77777777" w:rsidR="0038552D" w:rsidRPr="00EA7BA1" w:rsidRDefault="0038552D"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39.35pt;margin-top:20.75pt;width:19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EewIAAMk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" fillcolor="window" stroked="f" strokeweight=".5pt">
                <v:path arrowok="t"/>
                <v:textbox>
                  <w:txbxContent>
                    <w:p w14:paraId="5F8538DE" w14:textId="77777777" w:rsidR="0038552D" w:rsidRPr="00EA7BA1" w:rsidRDefault="0038552D" w:rsidP="0038552D">
                      <w:pPr>
                        <w:rPr>
                          <w:rFonts w:eastAsia="ＭＳ 明朝"/>
                          <w:color w:val="000000"/>
                          <w:kern w:val="0"/>
                          <w:sz w:val="40"/>
                          <w:szCs w:val="40"/>
                        </w:rPr>
                      </w:pPr>
                      <w:r w:rsidRPr="00EF6F13">
                        <w:rPr>
                          <w:rFonts w:eastAsia="ＭＳ 明朝" w:hint="eastAsia"/>
                          <w:color w:val="000000"/>
                          <w:spacing w:val="555"/>
                          <w:kern w:val="0"/>
                          <w:sz w:val="40"/>
                          <w:szCs w:val="40"/>
                          <w:fitText w:val="3520" w:id="-142968576"/>
                        </w:rPr>
                        <w:t>大阪</w:t>
                      </w:r>
                      <w:r w:rsidRPr="00EF6F13">
                        <w:rPr>
                          <w:rFonts w:eastAsia="ＭＳ 明朝" w:hint="eastAsia"/>
                          <w:color w:val="000000"/>
                          <w:spacing w:val="15"/>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v:textbox>
              </v:shape>
            </w:pict>
          </mc:Fallback>
        </mc:AlternateContent>
      </w:r>
    </w:p>
    <w:p w14:paraId="5F8538A6" w14:textId="77777777" w:rsidR="0056183D" w:rsidRPr="0056183D" w:rsidRDefault="0056183D" w:rsidP="00707C6C">
      <w:pPr>
        <w:ind w:leftChars="200" w:left="520"/>
        <w:jc w:val="center"/>
        <w:rPr>
          <w:rFonts w:eastAsia="ＭＳ 明朝"/>
          <w:sz w:val="28"/>
          <w:szCs w:val="28"/>
        </w:rPr>
      </w:pPr>
    </w:p>
    <w:p w14:paraId="5F8538A7" w14:textId="77777777" w:rsidR="0056183D" w:rsidRPr="0054688F" w:rsidRDefault="0056183D" w:rsidP="0038552D">
      <w:pPr>
        <w:rPr>
          <w:rFonts w:eastAsia="ＭＳ 明朝"/>
          <w:kern w:val="0"/>
          <w:sz w:val="40"/>
          <w:szCs w:val="40"/>
        </w:rPr>
      </w:pPr>
    </w:p>
    <w:p w14:paraId="5F8538A8" w14:textId="77777777" w:rsidR="0056183D" w:rsidRPr="0056183D" w:rsidRDefault="0056183D" w:rsidP="00707C6C">
      <w:pPr>
        <w:ind w:leftChars="200" w:left="520"/>
        <w:jc w:val="center"/>
        <w:rPr>
          <w:rFonts w:eastAsia="ＭＳ 明朝"/>
          <w:kern w:val="0"/>
          <w:sz w:val="48"/>
          <w:szCs w:val="48"/>
        </w:rPr>
      </w:pPr>
    </w:p>
    <w:p w14:paraId="5F8538A9" w14:textId="77777777" w:rsidR="0056183D" w:rsidRPr="0056183D" w:rsidRDefault="0056183D" w:rsidP="00707C6C">
      <w:pPr>
        <w:ind w:leftChars="200" w:left="520"/>
        <w:jc w:val="center"/>
        <w:rPr>
          <w:rFonts w:eastAsia="ＭＳ 明朝"/>
          <w:kern w:val="0"/>
          <w:sz w:val="48"/>
          <w:szCs w:val="48"/>
        </w:rPr>
      </w:pPr>
    </w:p>
    <w:p w14:paraId="5F8538AA" w14:textId="77777777" w:rsidR="0056183D" w:rsidRPr="0056183D" w:rsidRDefault="0056183D" w:rsidP="00707C6C">
      <w:pPr>
        <w:ind w:leftChars="200" w:left="520"/>
        <w:jc w:val="center"/>
        <w:rPr>
          <w:rFonts w:eastAsia="ＭＳ 明朝"/>
          <w:kern w:val="0"/>
          <w:sz w:val="48"/>
          <w:szCs w:val="48"/>
        </w:rPr>
      </w:pPr>
    </w:p>
    <w:p w14:paraId="5F8538AB" w14:textId="6A053912" w:rsidR="00EB7CFB" w:rsidRPr="002A1272" w:rsidRDefault="0056183D" w:rsidP="00707C6C">
      <w:pPr>
        <w:ind w:leftChars="59" w:left="153"/>
        <w:jc w:val="center"/>
        <w:rPr>
          <w:rFonts w:ascii="HG正楷書体-PRO" w:eastAsia="HG正楷書体-PRO"/>
          <w:b/>
          <w:color w:val="000000"/>
          <w:sz w:val="40"/>
          <w:szCs w:val="40"/>
        </w:rPr>
      </w:pPr>
      <w:r w:rsidRPr="0056183D">
        <w:rPr>
          <w:rFonts w:eastAsia="ＭＳ 明朝"/>
          <w:kern w:val="0"/>
          <w:sz w:val="40"/>
          <w:szCs w:val="40"/>
        </w:rPr>
        <w:br w:type="page"/>
      </w:r>
      <w:r w:rsidR="00FC0281" w:rsidRPr="002A1272">
        <w:rPr>
          <w:rFonts w:ascii="HG正楷書体-PRO" w:eastAsia="HG正楷書体-PRO" w:hint="eastAsia"/>
          <w:b/>
          <w:color w:val="000000"/>
          <w:sz w:val="40"/>
          <w:szCs w:val="40"/>
        </w:rPr>
        <w:lastRenderedPageBreak/>
        <w:t>平成2</w:t>
      </w:r>
      <w:r w:rsidR="0001510B">
        <w:rPr>
          <w:rFonts w:ascii="HG正楷書体-PRO" w:eastAsia="HG正楷書体-PRO" w:hint="eastAsia"/>
          <w:b/>
          <w:color w:val="000000"/>
          <w:sz w:val="40"/>
          <w:szCs w:val="40"/>
        </w:rPr>
        <w:t>７</w:t>
      </w:r>
      <w:r w:rsidR="00FC0281" w:rsidRPr="002A1272">
        <w:rPr>
          <w:rFonts w:ascii="HG正楷書体-PRO" w:eastAsia="HG正楷書体-PRO" w:hint="eastAsia"/>
          <w:b/>
          <w:color w:val="000000"/>
          <w:sz w:val="40"/>
          <w:szCs w:val="40"/>
        </w:rPr>
        <w:t>年度</w:t>
      </w:r>
      <w:r w:rsidR="00707C6C" w:rsidRPr="002A1272">
        <w:rPr>
          <w:rFonts w:ascii="HG正楷書体-PRO" w:eastAsia="HG正楷書体-PRO" w:hint="eastAsia"/>
          <w:b/>
          <w:color w:val="000000"/>
          <w:sz w:val="40"/>
          <w:szCs w:val="40"/>
        </w:rPr>
        <w:t>国の施策並びに予算に関する提案・要望</w:t>
      </w:r>
    </w:p>
    <w:p w14:paraId="5F8538AC" w14:textId="4A3D2780" w:rsidR="00E93004" w:rsidRPr="002A1272" w:rsidRDefault="00707C6C" w:rsidP="00EB7CFB">
      <w:pPr>
        <w:jc w:val="center"/>
        <w:rPr>
          <w:color w:val="000000"/>
          <w:sz w:val="28"/>
          <w:szCs w:val="28"/>
        </w:rPr>
      </w:pPr>
      <w:r>
        <w:rPr>
          <w:rFonts w:ascii="HG正楷書体-PRO" w:eastAsia="HG正楷書体-PRO" w:hint="eastAsia"/>
          <w:b/>
          <w:color w:val="000000"/>
          <w:sz w:val="40"/>
          <w:szCs w:val="40"/>
        </w:rPr>
        <w:t>（商工労働関連）</w:t>
      </w:r>
    </w:p>
    <w:p w14:paraId="5F8538AD"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AE" w14:textId="77777777" w:rsidR="00EB7CFB" w:rsidRPr="002A1272" w:rsidRDefault="00EB7CFB" w:rsidP="00EB7CFB">
      <w:pPr>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日頃から、大阪府商工労働行政の推進につきまして、格別のご高配とご協力を賜り、厚くお礼申し上げます。</w:t>
      </w:r>
    </w:p>
    <w:p w14:paraId="5F8538AF" w14:textId="375379C0" w:rsidR="00D3050F" w:rsidRPr="002A1272" w:rsidRDefault="00EB7CFB" w:rsidP="00D3050F">
      <w:pPr>
        <w:autoSpaceDE w:val="0"/>
        <w:autoSpaceDN w:val="0"/>
        <w:spacing w:line="440" w:lineRule="exact"/>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 xml:space="preserve">　</w:t>
      </w:r>
      <w:r w:rsidR="00D3050F" w:rsidRPr="002A1272">
        <w:rPr>
          <w:rFonts w:ascii="HG正楷書体-PRO" w:eastAsia="HG正楷書体-PRO" w:hAnsi="ＭＳ 明朝" w:hint="eastAsia"/>
          <w:color w:val="000000"/>
          <w:sz w:val="32"/>
          <w:szCs w:val="32"/>
        </w:rPr>
        <w:t>さて</w:t>
      </w:r>
      <w:r w:rsidR="00136B27">
        <w:rPr>
          <w:rFonts w:ascii="HG正楷書体-PRO" w:eastAsia="HG正楷書体-PRO" w:hAnsi="ＭＳ 明朝" w:hint="eastAsia"/>
          <w:color w:val="000000"/>
          <w:sz w:val="32"/>
          <w:szCs w:val="32"/>
        </w:rPr>
        <w:t>、わが国の経済は、緩やかな回復基調が続いております</w:t>
      </w:r>
      <w:r w:rsidR="00D3050F" w:rsidRPr="002A1272">
        <w:rPr>
          <w:rFonts w:ascii="HG正楷書体-PRO" w:eastAsia="HG正楷書体-PRO" w:hAnsi="ＭＳ 明朝" w:hint="eastAsia"/>
          <w:color w:val="000000"/>
          <w:sz w:val="32"/>
          <w:szCs w:val="32"/>
        </w:rPr>
        <w:t>が、中小企業をとりまく経営環境は依然として厳しい状況が続いております。</w:t>
      </w:r>
    </w:p>
    <w:p w14:paraId="5F8538B0" w14:textId="289774FB" w:rsidR="00D3050F" w:rsidRPr="002A1272" w:rsidRDefault="00AA3B02" w:rsidP="00D3050F">
      <w:pPr>
        <w:autoSpaceDE w:val="0"/>
        <w:autoSpaceDN w:val="0"/>
        <w:spacing w:line="440" w:lineRule="exact"/>
        <w:ind w:firstLineChars="100" w:firstLine="320"/>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このような中、持続的な</w:t>
      </w:r>
      <w:r w:rsidR="00D3050F" w:rsidRPr="002A1272">
        <w:rPr>
          <w:rFonts w:ascii="HG正楷書体-PRO" w:eastAsia="HG正楷書体-PRO" w:hAnsi="ＭＳ 明朝" w:hint="eastAsia"/>
          <w:color w:val="000000"/>
          <w:sz w:val="32"/>
          <w:szCs w:val="32"/>
        </w:rPr>
        <w:t>成長を</w:t>
      </w:r>
      <w:r w:rsidR="00F80746">
        <w:rPr>
          <w:rFonts w:ascii="HG正楷書体-PRO" w:eastAsia="HG正楷書体-PRO" w:hAnsi="ＭＳ 明朝" w:hint="eastAsia"/>
          <w:color w:val="000000"/>
          <w:sz w:val="32"/>
          <w:szCs w:val="32"/>
        </w:rPr>
        <w:t>実現するため</w:t>
      </w:r>
      <w:r>
        <w:rPr>
          <w:rFonts w:ascii="HG正楷書体-PRO" w:eastAsia="HG正楷書体-PRO" w:hAnsi="ＭＳ 明朝" w:hint="eastAsia"/>
          <w:color w:val="000000"/>
          <w:sz w:val="32"/>
          <w:szCs w:val="32"/>
        </w:rPr>
        <w:t>には</w:t>
      </w:r>
      <w:r w:rsidR="00F80746">
        <w:rPr>
          <w:rFonts w:ascii="HG正楷書体-PRO" w:eastAsia="HG正楷書体-PRO" w:hAnsi="ＭＳ 明朝" w:hint="eastAsia"/>
          <w:color w:val="000000"/>
          <w:sz w:val="32"/>
          <w:szCs w:val="32"/>
        </w:rPr>
        <w:t>、</w:t>
      </w:r>
      <w:r w:rsidR="004C2CF9">
        <w:rPr>
          <w:rFonts w:ascii="HG正楷書体-PRO" w:eastAsia="HG正楷書体-PRO" w:hAnsi="ＭＳ 明朝" w:hint="eastAsia"/>
          <w:color w:val="000000"/>
          <w:sz w:val="32"/>
          <w:szCs w:val="32"/>
        </w:rPr>
        <w:t>アジア・世界の都市間競争に打ち勝つ環境整備を進め</w:t>
      </w:r>
      <w:r w:rsidR="00F80746">
        <w:rPr>
          <w:rFonts w:ascii="HG正楷書体-PRO" w:eastAsia="HG正楷書体-PRO" w:hAnsi="ＭＳ 明朝" w:hint="eastAsia"/>
          <w:color w:val="000000"/>
          <w:sz w:val="32"/>
          <w:szCs w:val="32"/>
        </w:rPr>
        <w:t>、</w:t>
      </w:r>
      <w:r w:rsidR="004C2CF9">
        <w:rPr>
          <w:rFonts w:ascii="HG正楷書体-PRO" w:eastAsia="HG正楷書体-PRO" w:hAnsi="ＭＳ 明朝" w:hint="eastAsia"/>
          <w:color w:val="000000"/>
          <w:sz w:val="32"/>
          <w:szCs w:val="32"/>
        </w:rPr>
        <w:t>大阪経済を支える中小企業の</w:t>
      </w:r>
      <w:r w:rsidR="00F80746">
        <w:rPr>
          <w:rFonts w:ascii="HG正楷書体-PRO" w:eastAsia="HG正楷書体-PRO" w:hAnsi="ＭＳ 明朝" w:hint="eastAsia"/>
          <w:color w:val="000000"/>
          <w:sz w:val="32"/>
          <w:szCs w:val="32"/>
        </w:rPr>
        <w:t>国際競争力を高めていくことが不可欠です。</w:t>
      </w:r>
    </w:p>
    <w:p w14:paraId="5F8538B1" w14:textId="2FBB3095" w:rsidR="00D3050F" w:rsidRPr="002A1272" w:rsidRDefault="00D3050F" w:rsidP="00D3050F">
      <w:pPr>
        <w:autoSpaceDE w:val="0"/>
        <w:autoSpaceDN w:val="0"/>
        <w:spacing w:line="440" w:lineRule="exact"/>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 xml:space="preserve">　大阪府では、</w:t>
      </w:r>
      <w:r w:rsidR="00330080" w:rsidRPr="00330080">
        <w:rPr>
          <w:rFonts w:ascii="HG正楷書体-PRO" w:eastAsia="HG正楷書体-PRO" w:hAnsi="ＭＳ 明朝" w:hint="eastAsia"/>
          <w:sz w:val="32"/>
          <w:szCs w:val="32"/>
        </w:rPr>
        <w:t>本年度、大阪・関西が新たに指定を受けた「国家戦略特区」や</w:t>
      </w:r>
      <w:r w:rsidRPr="002A1272">
        <w:rPr>
          <w:rFonts w:ascii="HG正楷書体-PRO" w:eastAsia="HG正楷書体-PRO" w:hAnsi="ＭＳ 明朝" w:hint="eastAsia"/>
          <w:color w:val="000000"/>
          <w:sz w:val="32"/>
          <w:szCs w:val="32"/>
        </w:rPr>
        <w:t>「関西イノベーション国際戦略総合特区」を起爆剤に、最大で「地方税ゼロ」を実現するインセンティ</w:t>
      </w:r>
      <w:r w:rsidR="009A1A16">
        <w:rPr>
          <w:rFonts w:ascii="HG正楷書体-PRO" w:eastAsia="HG正楷書体-PRO" w:hAnsi="ＭＳ 明朝" w:hint="eastAsia"/>
          <w:color w:val="000000"/>
          <w:sz w:val="32"/>
          <w:szCs w:val="32"/>
        </w:rPr>
        <w:t>ブを活かしながら、その効果を大阪経済全体に波及させて</w:t>
      </w:r>
      <w:r w:rsidR="00542B27" w:rsidRPr="002A1272">
        <w:rPr>
          <w:rFonts w:ascii="HG正楷書体-PRO" w:eastAsia="HG正楷書体-PRO" w:hAnsi="ＭＳ 明朝" w:hint="eastAsia"/>
          <w:color w:val="000000"/>
          <w:sz w:val="32"/>
          <w:szCs w:val="32"/>
        </w:rPr>
        <w:t>まいります。</w:t>
      </w:r>
    </w:p>
    <w:p w14:paraId="5F8538B2" w14:textId="77777777" w:rsidR="00D3050F" w:rsidRPr="002A1272" w:rsidRDefault="00D3050F" w:rsidP="00D3050F">
      <w:pPr>
        <w:autoSpaceDE w:val="0"/>
        <w:autoSpaceDN w:val="0"/>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また、こうした成長を支える人材育成の強化や地域の強みを活かす労働市場の構築に向けた取組み等を進め、誰もがいきいきと仕事ができる“働きたい都市・大阪”の実現をめざしています。</w:t>
      </w:r>
    </w:p>
    <w:p w14:paraId="5F8538B3" w14:textId="77777777" w:rsidR="008F3D94" w:rsidRPr="002A1272" w:rsidRDefault="00D3050F" w:rsidP="008F3D94">
      <w:pPr>
        <w:autoSpaceDE w:val="0"/>
        <w:autoSpaceDN w:val="0"/>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これらの施策の推進にあたっては、国・広域自治体・基礎自治体の役割分担を徹底し、それに見合った権限と財源配分を行った上で、地域の実情にあった事業を展開できるよう、地方分権改革を推進することが不可欠です。その一方で、現行制度のもとでは、当面の間、国の責任によるセーフティネットの整備も重要であります。</w:t>
      </w:r>
    </w:p>
    <w:p w14:paraId="5F8538B4" w14:textId="29E03118" w:rsidR="00EB7CFB" w:rsidRPr="002A1272" w:rsidRDefault="005531F1" w:rsidP="00EB7CFB">
      <w:pPr>
        <w:spacing w:line="440" w:lineRule="exact"/>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 xml:space="preserve">　平成２7</w:t>
      </w:r>
      <w:r w:rsidR="00EB7CFB" w:rsidRPr="002A1272">
        <w:rPr>
          <w:rFonts w:ascii="HG正楷書体-PRO" w:eastAsia="HG正楷書体-PRO" w:hAnsi="ＭＳ 明朝" w:hint="eastAsia"/>
          <w:color w:val="000000"/>
          <w:sz w:val="32"/>
          <w:szCs w:val="32"/>
        </w:rPr>
        <w:t>年度の国家予算編成に当たりましては、本府の財政状況や課題解決に向けた取組みについて十分ご理解いただき、要望事項の具体化、実現のため、格別のご配慮を賜りますようお願い申し上げます。</w:t>
      </w:r>
    </w:p>
    <w:p w14:paraId="5F8538B5"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B6" w14:textId="22D91194" w:rsidR="000D328E" w:rsidRPr="002A1272" w:rsidRDefault="000D328E" w:rsidP="00EB7CFB">
      <w:pPr>
        <w:spacing w:line="440" w:lineRule="exact"/>
        <w:ind w:firstLineChars="200" w:firstLine="643"/>
        <w:rPr>
          <w:rFonts w:eastAsia="ＭＳ 明朝"/>
          <w:color w:val="000000"/>
          <w:sz w:val="32"/>
          <w:szCs w:val="32"/>
        </w:rPr>
      </w:pPr>
      <w:r w:rsidRPr="002A1272">
        <w:rPr>
          <w:rFonts w:ascii="HG正楷書体-PRO" w:eastAsia="HG正楷書体-PRO" w:hint="eastAsia"/>
          <w:b/>
          <w:color w:val="000000"/>
          <w:sz w:val="32"/>
          <w:szCs w:val="32"/>
        </w:rPr>
        <w:t>平成</w:t>
      </w:r>
      <w:r w:rsidR="0001510B">
        <w:rPr>
          <w:rFonts w:ascii="HG正楷書体-PRO" w:eastAsia="HG正楷書体-PRO" w:hint="eastAsia"/>
          <w:b/>
          <w:color w:val="000000"/>
          <w:sz w:val="32"/>
          <w:szCs w:val="32"/>
        </w:rPr>
        <w:t>２６</w:t>
      </w:r>
      <w:r w:rsidRPr="002A1272">
        <w:rPr>
          <w:rFonts w:ascii="HG正楷書体-PRO" w:eastAsia="HG正楷書体-PRO" w:hint="eastAsia"/>
          <w:b/>
          <w:color w:val="000000"/>
          <w:sz w:val="32"/>
          <w:szCs w:val="32"/>
        </w:rPr>
        <w:t>年</w:t>
      </w:r>
      <w:r w:rsidR="004E0588" w:rsidRPr="002A1272">
        <w:rPr>
          <w:rFonts w:ascii="HG正楷書体-PRO" w:eastAsia="HG正楷書体-PRO" w:hint="eastAsia"/>
          <w:b/>
          <w:color w:val="000000"/>
          <w:sz w:val="32"/>
          <w:szCs w:val="32"/>
        </w:rPr>
        <w:t>７</w:t>
      </w:r>
      <w:r w:rsidRPr="002A1272">
        <w:rPr>
          <w:rFonts w:ascii="HG正楷書体-PRO" w:eastAsia="HG正楷書体-PRO" w:hint="eastAsia"/>
          <w:b/>
          <w:color w:val="000000"/>
          <w:sz w:val="32"/>
          <w:szCs w:val="32"/>
        </w:rPr>
        <w:t>月</w:t>
      </w:r>
    </w:p>
    <w:p w14:paraId="5F8538B7" w14:textId="77777777" w:rsidR="000D328E" w:rsidRPr="002A1272" w:rsidRDefault="000D328E" w:rsidP="000D328E">
      <w:pPr>
        <w:rPr>
          <w:color w:val="000000"/>
          <w:sz w:val="28"/>
          <w:szCs w:val="28"/>
        </w:rPr>
      </w:pPr>
    </w:p>
    <w:p w14:paraId="5F8538B8" w14:textId="77777777" w:rsidR="00542B27" w:rsidRPr="002A1272" w:rsidRDefault="000D328E" w:rsidP="00542B27">
      <w:pPr>
        <w:ind w:left="140" w:hangingChars="50" w:hanging="140"/>
        <w:rPr>
          <w:rFonts w:ascii="HG正楷書体-PRO" w:eastAsia="HG正楷書体-PRO"/>
          <w:b/>
          <w:color w:val="000000"/>
          <w:sz w:val="44"/>
          <w:szCs w:val="44"/>
        </w:rPr>
      </w:pPr>
      <w:r w:rsidRPr="002A1272">
        <w:rPr>
          <w:rFonts w:hint="eastAsia"/>
          <w:color w:val="000000"/>
          <w:sz w:val="28"/>
          <w:szCs w:val="28"/>
        </w:rPr>
        <w:t xml:space="preserve">　　　　　　　　　　　　　</w:t>
      </w:r>
      <w:r w:rsidRPr="002A1272">
        <w:rPr>
          <w:rFonts w:ascii="HG正楷書体-PRO" w:eastAsia="HG正楷書体-PRO" w:hint="eastAsia"/>
          <w:b/>
          <w:color w:val="000000"/>
          <w:sz w:val="32"/>
          <w:szCs w:val="32"/>
        </w:rPr>
        <w:t>大阪府知事</w:t>
      </w:r>
      <w:r w:rsidRPr="002A1272">
        <w:rPr>
          <w:rFonts w:hint="eastAsia"/>
          <w:b/>
          <w:color w:val="000000"/>
          <w:sz w:val="28"/>
          <w:szCs w:val="28"/>
        </w:rPr>
        <w:t xml:space="preserve">　</w:t>
      </w:r>
      <w:r w:rsidRPr="002A1272">
        <w:rPr>
          <w:rFonts w:hint="eastAsia"/>
          <w:b/>
          <w:color w:val="000000"/>
          <w:sz w:val="32"/>
          <w:szCs w:val="32"/>
        </w:rPr>
        <w:t xml:space="preserve">　　</w:t>
      </w:r>
      <w:r w:rsidR="00CF14D7" w:rsidRPr="002A1272">
        <w:rPr>
          <w:rFonts w:ascii="HG正楷書体-PRO" w:eastAsia="HG正楷書体-PRO" w:hint="eastAsia"/>
          <w:b/>
          <w:color w:val="000000"/>
          <w:sz w:val="52"/>
          <w:szCs w:val="52"/>
        </w:rPr>
        <w:t>松 井　一 郎</w:t>
      </w:r>
    </w:p>
    <w:p w14:paraId="509DA5BF" w14:textId="77777777" w:rsidR="00416CC5" w:rsidRPr="002A1272" w:rsidRDefault="00416CC5" w:rsidP="00236225">
      <w:pPr>
        <w:autoSpaceDE w:val="0"/>
        <w:autoSpaceDN w:val="0"/>
        <w:adjustRightInd w:val="0"/>
        <w:spacing w:line="360" w:lineRule="exact"/>
        <w:ind w:left="560" w:hangingChars="200" w:hanging="560"/>
        <w:jc w:val="left"/>
        <w:rPr>
          <w:rFonts w:ascii="HG正楷書体-PRO" w:eastAsia="HG正楷書体-PRO" w:cs="ＭＳ Ｐゴシック"/>
          <w:color w:val="000000"/>
          <w:kern w:val="0"/>
          <w:sz w:val="28"/>
          <w:szCs w:val="28"/>
        </w:rPr>
      </w:pPr>
    </w:p>
    <w:p w14:paraId="1803F0DC" w14:textId="549E47DC" w:rsidR="00330080" w:rsidRPr="00330080" w:rsidRDefault="00A71FFE" w:rsidP="00330080">
      <w:pPr>
        <w:autoSpaceDE w:val="0"/>
        <w:autoSpaceDN w:val="0"/>
        <w:adjustRightInd w:val="0"/>
        <w:spacing w:line="460" w:lineRule="exact"/>
        <w:ind w:left="560" w:hangingChars="200" w:hanging="560"/>
        <w:jc w:val="left"/>
        <w:rPr>
          <w:rFonts w:ascii="HG正楷書体-PRO" w:eastAsia="HG正楷書体-PRO" w:cs="ＭＳ Ｐゴシック"/>
          <w:kern w:val="0"/>
          <w:sz w:val="28"/>
          <w:szCs w:val="28"/>
        </w:rPr>
      </w:pPr>
      <w:r w:rsidRPr="002A1272">
        <w:rPr>
          <w:rFonts w:ascii="HG正楷書体-PRO" w:eastAsia="HG正楷書体-PRO" w:cs="ＭＳ Ｐゴシック" w:hint="eastAsia"/>
          <w:color w:val="000000"/>
          <w:kern w:val="0"/>
          <w:sz w:val="28"/>
          <w:szCs w:val="28"/>
        </w:rPr>
        <w:lastRenderedPageBreak/>
        <w:t xml:space="preserve">１．　</w:t>
      </w:r>
      <w:r w:rsidR="00330080" w:rsidRPr="00330080">
        <w:rPr>
          <w:rFonts w:ascii="HG正楷書体-PRO" w:eastAsia="HG正楷書体-PRO" w:cs="ＭＳ Ｐゴシック" w:hint="eastAsia"/>
          <w:kern w:val="0"/>
          <w:sz w:val="28"/>
          <w:szCs w:val="28"/>
        </w:rPr>
        <w:t>バッテリーや水素等</w:t>
      </w:r>
      <w:r w:rsidR="0058018B">
        <w:rPr>
          <w:rFonts w:ascii="HG正楷書体-PRO" w:eastAsia="HG正楷書体-PRO" w:cs="ＭＳ Ｐゴシック" w:hint="eastAsia"/>
          <w:kern w:val="0"/>
          <w:sz w:val="28"/>
          <w:szCs w:val="28"/>
        </w:rPr>
        <w:t>のエネルギー関連企業等の集積を活かすため、「国家戦略特区」の</w:t>
      </w:r>
      <w:r w:rsidR="00330080" w:rsidRPr="00330080">
        <w:rPr>
          <w:rFonts w:ascii="HG正楷書体-PRO" w:eastAsia="HG正楷書体-PRO" w:cs="ＭＳ Ｐゴシック" w:hint="eastAsia"/>
          <w:kern w:val="0"/>
          <w:sz w:val="28"/>
          <w:szCs w:val="28"/>
        </w:rPr>
        <w:t>指定においてエネルギー分野を追加するとともに、「関西イノベーション国際戦略総合特区」の取組みとあわせて、法人税を大胆に引き下げる等、大阪の競争力強化のために必要な環境整備を進めること。</w:t>
      </w:r>
    </w:p>
    <w:p w14:paraId="6A3BF505" w14:textId="77777777" w:rsidR="00330080" w:rsidRPr="00330080" w:rsidRDefault="00330080" w:rsidP="00330080"/>
    <w:p w14:paraId="1933BD80" w14:textId="77777777" w:rsidR="00330080" w:rsidRPr="00330080" w:rsidRDefault="00330080" w:rsidP="00330080">
      <w:pPr>
        <w:autoSpaceDE w:val="0"/>
        <w:autoSpaceDN w:val="0"/>
        <w:adjustRightInd w:val="0"/>
        <w:spacing w:line="460" w:lineRule="exact"/>
        <w:ind w:leftChars="200" w:left="520"/>
        <w:jc w:val="left"/>
        <w:rPr>
          <w:rFonts w:ascii="HG正楷書体-PRO" w:eastAsia="HG正楷書体-PRO" w:cs="ＭＳ Ｐゴシック"/>
          <w:kern w:val="0"/>
          <w:sz w:val="28"/>
          <w:szCs w:val="28"/>
        </w:rPr>
      </w:pPr>
      <w:r w:rsidRPr="00330080">
        <w:rPr>
          <w:rFonts w:ascii="HG正楷書体-PRO" w:eastAsia="HG正楷書体-PRO" w:cs="ＭＳ Ｐゴシック" w:hint="eastAsia"/>
          <w:kern w:val="0"/>
          <w:sz w:val="28"/>
          <w:szCs w:val="28"/>
        </w:rPr>
        <w:t>（具体例）</w:t>
      </w:r>
    </w:p>
    <w:p w14:paraId="70F99490" w14:textId="4EE7A777" w:rsidR="00330080" w:rsidRPr="00330080" w:rsidRDefault="0058018B" w:rsidP="00330080">
      <w:pPr>
        <w:autoSpaceDE w:val="0"/>
        <w:autoSpaceDN w:val="0"/>
        <w:adjustRightInd w:val="0"/>
        <w:spacing w:line="460" w:lineRule="exact"/>
        <w:jc w:val="left"/>
        <w:rPr>
          <w:rFonts w:ascii="HG正楷書体-PRO" w:eastAsia="HG正楷書体-PRO" w:cs="ＭＳ Ｐゴシック"/>
          <w:kern w:val="0"/>
          <w:sz w:val="28"/>
          <w:szCs w:val="28"/>
        </w:rPr>
      </w:pPr>
      <w:r>
        <w:rPr>
          <w:rFonts w:ascii="HG正楷書体-PRO" w:eastAsia="HG正楷書体-PRO" w:cs="ＭＳ Ｐゴシック" w:hint="eastAsia"/>
          <w:kern w:val="0"/>
          <w:sz w:val="28"/>
          <w:szCs w:val="28"/>
        </w:rPr>
        <w:t xml:space="preserve">　　　　・国家戦略特区</w:t>
      </w:r>
      <w:r w:rsidR="00505135">
        <w:rPr>
          <w:rFonts w:ascii="HG正楷書体-PRO" w:eastAsia="HG正楷書体-PRO" w:cs="ＭＳ Ｐゴシック" w:hint="eastAsia"/>
          <w:kern w:val="0"/>
          <w:sz w:val="28"/>
          <w:szCs w:val="28"/>
        </w:rPr>
        <w:t>の</w:t>
      </w:r>
      <w:r w:rsidR="00330080" w:rsidRPr="00330080">
        <w:rPr>
          <w:rFonts w:ascii="HG正楷書体-PRO" w:eastAsia="HG正楷書体-PRO" w:cs="ＭＳ Ｐゴシック" w:hint="eastAsia"/>
          <w:kern w:val="0"/>
          <w:sz w:val="28"/>
          <w:szCs w:val="28"/>
        </w:rPr>
        <w:t>指定にエネルギー分野を追加</w:t>
      </w:r>
    </w:p>
    <w:p w14:paraId="31C559F1" w14:textId="77777777" w:rsidR="00330080" w:rsidRPr="00330080" w:rsidRDefault="00330080" w:rsidP="00330080">
      <w:pPr>
        <w:spacing w:line="460" w:lineRule="exact"/>
        <w:ind w:left="1400" w:hangingChars="500" w:hanging="1400"/>
        <w:rPr>
          <w:rFonts w:ascii="HG正楷書体-PRO" w:eastAsia="HG正楷書体-PRO"/>
          <w:sz w:val="28"/>
          <w:szCs w:val="28"/>
        </w:rPr>
      </w:pPr>
      <w:r w:rsidRPr="00330080">
        <w:rPr>
          <w:rFonts w:ascii="HG正楷書体-PRO" w:eastAsia="HG正楷書体-PRO" w:hint="eastAsia"/>
          <w:sz w:val="28"/>
          <w:szCs w:val="28"/>
        </w:rPr>
        <w:t xml:space="preserve">　　　　・法人税等の優遇措置の拡充</w:t>
      </w:r>
    </w:p>
    <w:p w14:paraId="7B182F50" w14:textId="77777777" w:rsidR="00330080" w:rsidRPr="00330080" w:rsidRDefault="00330080" w:rsidP="00330080">
      <w:pPr>
        <w:spacing w:line="460" w:lineRule="exact"/>
        <w:ind w:left="1400" w:hangingChars="500" w:hanging="1400"/>
        <w:rPr>
          <w:rFonts w:ascii="HG正楷書体-PRO" w:eastAsia="HG正楷書体-PRO"/>
          <w:sz w:val="28"/>
          <w:szCs w:val="28"/>
        </w:rPr>
      </w:pPr>
      <w:r w:rsidRPr="00330080">
        <w:rPr>
          <w:rFonts w:ascii="HG正楷書体-PRO" w:eastAsia="HG正楷書体-PRO" w:hint="eastAsia"/>
          <w:sz w:val="28"/>
          <w:szCs w:val="28"/>
        </w:rPr>
        <w:t xml:space="preserve">　　　　・水素</w:t>
      </w:r>
      <w:r w:rsidRPr="00330080">
        <w:rPr>
          <w:rFonts w:ascii="HG正楷書体-PRO" w:eastAsia="HG正楷書体-PRO" w:cs="ＭＳ Ｐゴシック" w:hint="eastAsia"/>
          <w:kern w:val="0"/>
          <w:sz w:val="28"/>
          <w:szCs w:val="28"/>
        </w:rPr>
        <w:t>エネルギーの利活用実証等の実施</w:t>
      </w:r>
      <w:r w:rsidRPr="00330080">
        <w:rPr>
          <w:rFonts w:ascii="HG正楷書体-PRO" w:eastAsia="HG正楷書体-PRO" w:hint="eastAsia"/>
          <w:sz w:val="28"/>
          <w:szCs w:val="28"/>
        </w:rPr>
        <w:t>に向けた規制緩和</w:t>
      </w:r>
    </w:p>
    <w:p w14:paraId="69DC1C2D" w14:textId="77777777" w:rsidR="00330080" w:rsidRPr="00330080" w:rsidRDefault="00330080" w:rsidP="00330080">
      <w:pPr>
        <w:spacing w:line="460" w:lineRule="exact"/>
        <w:ind w:left="1400" w:hangingChars="500" w:hanging="1400"/>
        <w:rPr>
          <w:rFonts w:ascii="HG正楷書体-PRO" w:eastAsia="HG正楷書体-PRO"/>
          <w:sz w:val="28"/>
          <w:szCs w:val="28"/>
        </w:rPr>
      </w:pPr>
      <w:r w:rsidRPr="00330080">
        <w:rPr>
          <w:rFonts w:ascii="HG正楷書体-PRO" w:eastAsia="HG正楷書体-PRO" w:hint="eastAsia"/>
          <w:sz w:val="28"/>
          <w:szCs w:val="28"/>
        </w:rPr>
        <w:t xml:space="preserve">　　　　・ＰＭＤＡ関西支部の機能強化に向けた必要な措置</w:t>
      </w:r>
    </w:p>
    <w:p w14:paraId="748B4DB0" w14:textId="77777777" w:rsidR="003D30FC" w:rsidRDefault="00330080" w:rsidP="003D30FC">
      <w:pPr>
        <w:autoSpaceDE w:val="0"/>
        <w:autoSpaceDN w:val="0"/>
        <w:adjustRightInd w:val="0"/>
        <w:spacing w:line="460" w:lineRule="exact"/>
        <w:ind w:leftChars="200" w:left="520" w:firstLineChars="200" w:firstLine="560"/>
        <w:jc w:val="left"/>
      </w:pPr>
      <w:r w:rsidRPr="00330080">
        <w:rPr>
          <w:rFonts w:ascii="HG正楷書体-PRO" w:eastAsia="HG正楷書体-PRO" w:hint="eastAsia"/>
          <w:sz w:val="28"/>
          <w:szCs w:val="28"/>
        </w:rPr>
        <w:t>・</w:t>
      </w:r>
      <w:r w:rsidRPr="00330080">
        <w:rPr>
          <w:rFonts w:ascii="HG正楷書体-PRO" w:eastAsia="HG正楷書体-PRO" w:cs="ＭＳ Ｐゴシック" w:hint="eastAsia"/>
          <w:kern w:val="0"/>
          <w:sz w:val="28"/>
          <w:szCs w:val="28"/>
        </w:rPr>
        <w:t>日本医療研究開発機構の創薬にかかる司令塔機能の大阪への設置</w:t>
      </w:r>
      <w:r>
        <w:rPr>
          <w:rFonts w:hint="eastAsia"/>
        </w:rPr>
        <w:t xml:space="preserve">　　　　　　　　　　　　　　　　　　　　　　　　　　　　</w:t>
      </w:r>
    </w:p>
    <w:p w14:paraId="1B76FBA9" w14:textId="77777777" w:rsidR="003D30FC" w:rsidRDefault="003D30FC" w:rsidP="003D30FC">
      <w:pPr>
        <w:autoSpaceDE w:val="0"/>
        <w:autoSpaceDN w:val="0"/>
        <w:adjustRightInd w:val="0"/>
        <w:spacing w:line="460" w:lineRule="exact"/>
        <w:ind w:leftChars="200" w:left="520" w:firstLineChars="200" w:firstLine="520"/>
        <w:jc w:val="left"/>
      </w:pPr>
    </w:p>
    <w:p w14:paraId="4687564A" w14:textId="1F304FED" w:rsidR="00330080" w:rsidRDefault="00330080" w:rsidP="003D30FC">
      <w:pPr>
        <w:autoSpaceDE w:val="0"/>
        <w:autoSpaceDN w:val="0"/>
        <w:adjustRightInd w:val="0"/>
        <w:spacing w:line="460" w:lineRule="exact"/>
        <w:ind w:leftChars="200" w:left="520" w:firstLineChars="3000" w:firstLine="8400"/>
        <w:jc w:val="left"/>
        <w:rPr>
          <w:rFonts w:ascii="HG正楷書体-PRO" w:eastAsia="HG正楷書体-PRO" w:cs="ＭＳ Ｐゴシック"/>
          <w:kern w:val="0"/>
          <w:sz w:val="28"/>
          <w:szCs w:val="28"/>
        </w:rPr>
      </w:pPr>
      <w:r w:rsidRPr="00483EE8">
        <w:rPr>
          <w:rFonts w:ascii="HG正楷書体-PRO" w:eastAsia="HG正楷書体-PRO" w:cs="ＭＳ Ｐゴシック" w:hint="eastAsia"/>
          <w:kern w:val="0"/>
          <w:sz w:val="28"/>
          <w:szCs w:val="28"/>
        </w:rPr>
        <w:t>など</w:t>
      </w:r>
    </w:p>
    <w:p w14:paraId="5CDD67AF" w14:textId="77777777" w:rsidR="00330080" w:rsidRPr="00330080" w:rsidRDefault="00330080" w:rsidP="00330080">
      <w:pPr>
        <w:rPr>
          <w:lang w:val="x-none"/>
        </w:rPr>
      </w:pPr>
    </w:p>
    <w:p w14:paraId="5F8538C4" w14:textId="7DB0D24A" w:rsidR="00A71FFE" w:rsidRPr="002A1272" w:rsidRDefault="00330080"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２</w:t>
      </w:r>
      <w:r w:rsidR="004F155F" w:rsidRPr="002A1272">
        <w:rPr>
          <w:rFonts w:ascii="HG正楷書体-PRO" w:eastAsia="HG正楷書体-PRO" w:cs="ＭＳ Ｐゴシック" w:hint="eastAsia"/>
          <w:color w:val="000000"/>
          <w:kern w:val="0"/>
          <w:sz w:val="28"/>
          <w:szCs w:val="28"/>
        </w:rPr>
        <w:t>．</w:t>
      </w:r>
      <w:r w:rsidR="00A71FFE" w:rsidRPr="002A1272">
        <w:rPr>
          <w:rFonts w:ascii="HG正楷書体-PRO" w:eastAsia="HG正楷書体-PRO" w:cs="ＭＳ Ｐゴシック" w:hint="eastAsia"/>
          <w:color w:val="000000"/>
          <w:kern w:val="0"/>
          <w:sz w:val="28"/>
          <w:szCs w:val="28"/>
        </w:rPr>
        <w:t xml:space="preserve">　</w:t>
      </w:r>
      <w:r w:rsidR="00EB7CFB" w:rsidRPr="002A1272">
        <w:rPr>
          <w:rFonts w:ascii="HG正楷書体-PRO" w:eastAsia="HG正楷書体-PRO" w:cs="ＭＳ Ｐゴシック" w:hint="eastAsia"/>
          <w:color w:val="000000"/>
          <w:kern w:val="0"/>
          <w:sz w:val="28"/>
          <w:szCs w:val="28"/>
        </w:rPr>
        <w:t>大阪経済を牽引する中小企業</w:t>
      </w:r>
      <w:r w:rsidR="00B337E8" w:rsidRPr="002A1272">
        <w:rPr>
          <w:rFonts w:ascii="HG正楷書体-PRO" w:eastAsia="HG正楷書体-PRO" w:cs="ＭＳ Ｐゴシック" w:hint="eastAsia"/>
          <w:color w:val="000000"/>
          <w:kern w:val="0"/>
          <w:sz w:val="28"/>
          <w:szCs w:val="28"/>
        </w:rPr>
        <w:t>・小規模企業者等</w:t>
      </w:r>
      <w:r w:rsidR="00EB7CFB" w:rsidRPr="002A1272">
        <w:rPr>
          <w:rFonts w:ascii="HG正楷書体-PRO" w:eastAsia="HG正楷書体-PRO" w:cs="ＭＳ Ｐゴシック" w:hint="eastAsia"/>
          <w:color w:val="000000"/>
          <w:kern w:val="0"/>
          <w:sz w:val="28"/>
          <w:szCs w:val="28"/>
        </w:rPr>
        <w:t>の</w:t>
      </w:r>
      <w:r w:rsidR="008D4FC0" w:rsidRPr="002A1272">
        <w:rPr>
          <w:rFonts w:ascii="HG正楷書体-PRO" w:eastAsia="HG正楷書体-PRO" w:cs="ＭＳ Ｐゴシック" w:hint="eastAsia"/>
          <w:color w:val="000000"/>
          <w:kern w:val="0"/>
          <w:sz w:val="28"/>
          <w:szCs w:val="28"/>
        </w:rPr>
        <w:t>取組み</w:t>
      </w:r>
      <w:r w:rsidR="00EB7CFB" w:rsidRPr="002A1272">
        <w:rPr>
          <w:rFonts w:ascii="HG正楷書体-PRO" w:eastAsia="HG正楷書体-PRO" w:cs="ＭＳ Ｐゴシック" w:hint="eastAsia"/>
          <w:color w:val="000000"/>
          <w:kern w:val="0"/>
          <w:sz w:val="28"/>
          <w:szCs w:val="28"/>
        </w:rPr>
        <w:t>をしっかり支</w:t>
      </w:r>
    </w:p>
    <w:p w14:paraId="6BE1186A" w14:textId="77777777" w:rsidR="00224E03" w:rsidRDefault="00EB7CFB" w:rsidP="00224E03">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えるため、</w:t>
      </w:r>
      <w:r w:rsidR="008D4FC0" w:rsidRPr="002A1272">
        <w:rPr>
          <w:rFonts w:ascii="HG正楷書体-PRO" w:eastAsia="HG正楷書体-PRO" w:cs="ＭＳ Ｐゴシック" w:hint="eastAsia"/>
          <w:color w:val="000000"/>
          <w:kern w:val="0"/>
          <w:sz w:val="28"/>
          <w:szCs w:val="28"/>
        </w:rPr>
        <w:t>これら</w:t>
      </w:r>
      <w:r w:rsidR="0061279F" w:rsidRPr="002A1272">
        <w:rPr>
          <w:rFonts w:ascii="HG正楷書体-PRO" w:eastAsia="HG正楷書体-PRO" w:cs="ＭＳ Ｐゴシック" w:hint="eastAsia"/>
          <w:color w:val="000000"/>
          <w:kern w:val="0"/>
          <w:sz w:val="28"/>
          <w:szCs w:val="28"/>
        </w:rPr>
        <w:t>企業</w:t>
      </w:r>
      <w:r w:rsidR="00B337E8" w:rsidRPr="002A1272">
        <w:rPr>
          <w:rFonts w:ascii="HG正楷書体-PRO" w:eastAsia="HG正楷書体-PRO" w:cs="ＭＳ Ｐゴシック" w:hint="eastAsia"/>
          <w:color w:val="000000"/>
          <w:kern w:val="0"/>
          <w:sz w:val="28"/>
          <w:szCs w:val="28"/>
        </w:rPr>
        <w:t>等</w:t>
      </w:r>
      <w:r w:rsidR="0061279F" w:rsidRPr="002A1272">
        <w:rPr>
          <w:rFonts w:ascii="HG正楷書体-PRO" w:eastAsia="HG正楷書体-PRO" w:cs="ＭＳ Ｐゴシック" w:hint="eastAsia"/>
          <w:color w:val="000000"/>
          <w:kern w:val="0"/>
          <w:sz w:val="28"/>
          <w:szCs w:val="28"/>
        </w:rPr>
        <w:t>への円滑な資金供給</w:t>
      </w:r>
      <w:r w:rsidR="008D4FC0" w:rsidRPr="002A1272">
        <w:rPr>
          <w:rFonts w:ascii="HG正楷書体-PRO" w:eastAsia="HG正楷書体-PRO" w:cs="ＭＳ Ｐゴシック" w:hint="eastAsia"/>
          <w:color w:val="000000"/>
          <w:kern w:val="0"/>
          <w:sz w:val="28"/>
          <w:szCs w:val="28"/>
        </w:rPr>
        <w:t>の確保</w:t>
      </w:r>
      <w:r w:rsidR="00224E03">
        <w:rPr>
          <w:rFonts w:ascii="HG正楷書体-PRO" w:eastAsia="HG正楷書体-PRO" w:cs="ＭＳ Ｐゴシック" w:hint="eastAsia"/>
          <w:color w:val="000000"/>
          <w:kern w:val="0"/>
          <w:sz w:val="28"/>
          <w:szCs w:val="28"/>
        </w:rPr>
        <w:t>、新設備貸与制度の</w:t>
      </w:r>
    </w:p>
    <w:p w14:paraId="61B094C3" w14:textId="35727B8A" w:rsidR="00416CC5" w:rsidRPr="002A1272" w:rsidRDefault="00224E03" w:rsidP="00224E03">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円滑な事業実施など</w:t>
      </w:r>
      <w:r w:rsidR="0061279F" w:rsidRPr="002A1272">
        <w:rPr>
          <w:rFonts w:ascii="HG正楷書体-PRO" w:eastAsia="HG正楷書体-PRO" w:cs="ＭＳ Ｐゴシック" w:hint="eastAsia"/>
          <w:color w:val="000000"/>
          <w:kern w:val="0"/>
          <w:sz w:val="28"/>
          <w:szCs w:val="28"/>
        </w:rPr>
        <w:t>、</w:t>
      </w:r>
      <w:r w:rsidR="0023784F" w:rsidRPr="002A1272">
        <w:rPr>
          <w:rFonts w:ascii="HG正楷書体-PRO" w:eastAsia="HG正楷書体-PRO" w:cs="ＭＳ Ｐゴシック" w:hint="eastAsia"/>
          <w:color w:val="000000"/>
          <w:kern w:val="0"/>
          <w:sz w:val="28"/>
          <w:szCs w:val="28"/>
        </w:rPr>
        <w:t>資金面における支援を</w:t>
      </w:r>
      <w:r w:rsidR="008B3ECD" w:rsidRPr="002A1272">
        <w:rPr>
          <w:rFonts w:ascii="HG正楷書体-PRO" w:eastAsia="HG正楷書体-PRO" w:cs="ＭＳ Ｐゴシック" w:hint="eastAsia"/>
          <w:color w:val="000000"/>
          <w:kern w:val="0"/>
          <w:sz w:val="28"/>
          <w:szCs w:val="28"/>
        </w:rPr>
        <w:t>講じること。</w:t>
      </w:r>
    </w:p>
    <w:p w14:paraId="66A63D4F" w14:textId="78713F22" w:rsidR="00416CC5" w:rsidRPr="002A1272" w:rsidRDefault="00416CC5"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（具体例）</w:t>
      </w:r>
    </w:p>
    <w:p w14:paraId="0774BAA3" w14:textId="2BCEE1E5" w:rsidR="00416CC5" w:rsidRPr="002A1272" w:rsidRDefault="00416CC5" w:rsidP="00516712">
      <w:pPr>
        <w:spacing w:line="460" w:lineRule="exact"/>
        <w:rPr>
          <w:rFonts w:ascii="HG正楷書体-PRO" w:eastAsia="HG正楷書体-PRO"/>
          <w:color w:val="000000"/>
          <w:sz w:val="28"/>
          <w:szCs w:val="28"/>
        </w:rPr>
      </w:pPr>
      <w:r w:rsidRPr="002A1272">
        <w:rPr>
          <w:rFonts w:hint="eastAsia"/>
          <w:color w:val="000000"/>
        </w:rPr>
        <w:t xml:space="preserve">　　　　</w:t>
      </w:r>
      <w:r w:rsidRPr="002A1272">
        <w:rPr>
          <w:rFonts w:ascii="HG正楷書体-PRO" w:eastAsia="HG正楷書体-PRO" w:hint="eastAsia"/>
          <w:color w:val="000000"/>
        </w:rPr>
        <w:t xml:space="preserve"> </w:t>
      </w:r>
      <w:r w:rsidR="00DE520C">
        <w:rPr>
          <w:rFonts w:ascii="HG正楷書体-PRO" w:eastAsia="HG正楷書体-PRO" w:hint="eastAsia"/>
          <w:color w:val="000000"/>
          <w:sz w:val="28"/>
          <w:szCs w:val="28"/>
        </w:rPr>
        <w:t>・新設備貸与制度の円滑な実施</w:t>
      </w:r>
    </w:p>
    <w:p w14:paraId="22703B44" w14:textId="1DBF2306" w:rsidR="003964FD" w:rsidRPr="003964FD" w:rsidRDefault="00416CC5" w:rsidP="003964FD">
      <w:pPr>
        <w:spacing w:line="460" w:lineRule="exact"/>
        <w:rPr>
          <w:rFonts w:ascii="HG正楷書体-PRO" w:eastAsia="HG正楷書体-PRO"/>
          <w:color w:val="000000"/>
          <w:sz w:val="28"/>
          <w:szCs w:val="28"/>
        </w:rPr>
      </w:pPr>
      <w:r w:rsidRPr="002A1272">
        <w:rPr>
          <w:rFonts w:ascii="HG正楷書体-PRO" w:eastAsia="HG正楷書体-PRO" w:hint="eastAsia"/>
          <w:color w:val="000000"/>
          <w:sz w:val="28"/>
          <w:szCs w:val="28"/>
        </w:rPr>
        <w:t xml:space="preserve">　　　　　　　　　　　　　　　　　　　　　　　　　　　　　　　　など</w:t>
      </w:r>
    </w:p>
    <w:p w14:paraId="3C018590" w14:textId="77777777" w:rsidR="003964FD" w:rsidRDefault="003964FD"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p>
    <w:p w14:paraId="4605B4D8" w14:textId="6BDAA030" w:rsidR="005D002B" w:rsidRPr="002A1272" w:rsidRDefault="00330080"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３</w:t>
      </w:r>
      <w:r w:rsidR="008B3ECD" w:rsidRPr="002A1272">
        <w:rPr>
          <w:rFonts w:ascii="HG正楷書体-PRO" w:eastAsia="HG正楷書体-PRO" w:cs="ＭＳ Ｐゴシック" w:hint="eastAsia"/>
          <w:color w:val="000000"/>
          <w:kern w:val="0"/>
          <w:sz w:val="28"/>
          <w:szCs w:val="28"/>
        </w:rPr>
        <w:t>．　中小企業の経営安定化を図るため、下請け中小企業対策を強化する</w:t>
      </w:r>
    </w:p>
    <w:p w14:paraId="43CB68F0" w14:textId="7DC42F8F" w:rsidR="009A1A16" w:rsidRDefault="00913ABD" w:rsidP="009A1A16">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とともに、</w:t>
      </w:r>
      <w:r w:rsidR="008B3ECD" w:rsidRPr="002A1272">
        <w:rPr>
          <w:rFonts w:ascii="HG正楷書体-PRO" w:eastAsia="HG正楷書体-PRO" w:cs="ＭＳ Ｐゴシック" w:hint="eastAsia"/>
          <w:color w:val="000000"/>
          <w:kern w:val="0"/>
          <w:sz w:val="28"/>
          <w:szCs w:val="28"/>
        </w:rPr>
        <w:t>商店街</w:t>
      </w:r>
      <w:r w:rsidR="00F3642F">
        <w:rPr>
          <w:rFonts w:ascii="HG正楷書体-PRO" w:eastAsia="HG正楷書体-PRO" w:cs="ＭＳ Ｐゴシック" w:hint="eastAsia"/>
          <w:color w:val="000000"/>
          <w:kern w:val="0"/>
          <w:sz w:val="28"/>
          <w:szCs w:val="28"/>
        </w:rPr>
        <w:t>や</w:t>
      </w:r>
      <w:r w:rsidR="00F3642F" w:rsidRPr="002A1272">
        <w:rPr>
          <w:rFonts w:ascii="HG正楷書体-PRO" w:eastAsia="HG正楷書体-PRO" w:cs="ＭＳ Ｐゴシック" w:hint="eastAsia"/>
          <w:color w:val="000000"/>
          <w:kern w:val="0"/>
          <w:sz w:val="28"/>
          <w:szCs w:val="28"/>
        </w:rPr>
        <w:t>中小小売商業者</w:t>
      </w:r>
      <w:r w:rsidR="008B3ECD" w:rsidRPr="002A1272">
        <w:rPr>
          <w:rFonts w:ascii="HG正楷書体-PRO" w:eastAsia="HG正楷書体-PRO" w:cs="ＭＳ Ｐゴシック" w:hint="eastAsia"/>
          <w:color w:val="000000"/>
          <w:kern w:val="0"/>
          <w:sz w:val="28"/>
          <w:szCs w:val="28"/>
        </w:rPr>
        <w:t>に</w:t>
      </w:r>
      <w:r w:rsidR="00416CC5" w:rsidRPr="002A1272">
        <w:rPr>
          <w:rFonts w:ascii="HG正楷書体-PRO" w:eastAsia="HG正楷書体-PRO" w:cs="ＭＳ Ｐゴシック" w:hint="eastAsia"/>
          <w:color w:val="000000"/>
          <w:kern w:val="0"/>
          <w:sz w:val="28"/>
          <w:szCs w:val="28"/>
        </w:rPr>
        <w:t>対する</w:t>
      </w:r>
      <w:r w:rsidR="008B3ECD" w:rsidRPr="002A1272">
        <w:rPr>
          <w:rFonts w:ascii="HG正楷書体-PRO" w:eastAsia="HG正楷書体-PRO" w:cs="ＭＳ Ｐゴシック" w:hint="eastAsia"/>
          <w:color w:val="000000"/>
          <w:kern w:val="0"/>
          <w:sz w:val="28"/>
          <w:szCs w:val="28"/>
        </w:rPr>
        <w:t>支援策の充実・強化を図</w:t>
      </w:r>
    </w:p>
    <w:p w14:paraId="768365A8" w14:textId="6D858B63" w:rsidR="00416CC5" w:rsidRPr="002A1272" w:rsidRDefault="008B3ECD" w:rsidP="009A1A16">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ること。</w:t>
      </w:r>
    </w:p>
    <w:p w14:paraId="5F8538C7" w14:textId="54D5837B" w:rsidR="0023784F" w:rsidRPr="002A1272" w:rsidRDefault="0023784F" w:rsidP="00516712">
      <w:pPr>
        <w:autoSpaceDE w:val="0"/>
        <w:autoSpaceDN w:val="0"/>
        <w:adjustRightInd w:val="0"/>
        <w:spacing w:line="460" w:lineRule="exact"/>
        <w:ind w:leftChars="200" w:left="52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（具体例）</w:t>
      </w:r>
    </w:p>
    <w:p w14:paraId="02F4AD2F" w14:textId="77777777" w:rsidR="00416CC5" w:rsidRPr="002A1272" w:rsidRDefault="0023784F"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sidRPr="002A1272">
        <w:rPr>
          <w:rFonts w:ascii="HG正楷書体-PRO" w:eastAsia="HG正楷書体-PRO" w:cs="ＭＳ Ｐゴシック" w:hint="eastAsia"/>
          <w:color w:val="000000"/>
          <w:kern w:val="0"/>
          <w:sz w:val="28"/>
          <w:szCs w:val="28"/>
        </w:rPr>
        <w:t xml:space="preserve">　　　　・</w:t>
      </w:r>
      <w:r w:rsidR="00236225" w:rsidRPr="002A1272">
        <w:rPr>
          <w:rFonts w:ascii="HG正楷書体-PRO" w:eastAsia="HG正楷書体-PRO" w:hint="eastAsia"/>
          <w:color w:val="000000"/>
          <w:sz w:val="28"/>
          <w:szCs w:val="28"/>
        </w:rPr>
        <w:t>下請中小企業対策の強化</w:t>
      </w:r>
    </w:p>
    <w:p w14:paraId="5F8538C8" w14:textId="555BAC1C" w:rsidR="00236225" w:rsidRPr="002A1272" w:rsidRDefault="00DE520C"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Pr>
          <w:rFonts w:ascii="HG正楷書体-PRO" w:eastAsia="HG正楷書体-PRO" w:hint="eastAsia"/>
          <w:color w:val="000000"/>
          <w:sz w:val="28"/>
          <w:szCs w:val="28"/>
        </w:rPr>
        <w:t xml:space="preserve">　　　　・商店街等の活性化</w:t>
      </w:r>
    </w:p>
    <w:p w14:paraId="38E39119" w14:textId="0D423118" w:rsidR="00330080" w:rsidRPr="00330080" w:rsidRDefault="0023784F" w:rsidP="00330080">
      <w:pPr>
        <w:autoSpaceDE w:val="0"/>
        <w:autoSpaceDN w:val="0"/>
        <w:adjustRightInd w:val="0"/>
        <w:spacing w:line="460" w:lineRule="exact"/>
        <w:ind w:left="560" w:hangingChars="200" w:hanging="560"/>
        <w:jc w:val="righ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など</w:t>
      </w:r>
    </w:p>
    <w:p w14:paraId="3F62245C" w14:textId="77777777" w:rsidR="00330080"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3319B191" w14:textId="77777777" w:rsidR="00330080"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7BBDE0D6" w14:textId="77777777" w:rsidR="00330080"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11345F09" w14:textId="77777777" w:rsidR="00330080" w:rsidRPr="00CD77D3"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5F8538CB" w14:textId="35F8A7B5" w:rsidR="009C2A4E" w:rsidRPr="002A1272"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４</w:t>
      </w:r>
      <w:r w:rsidR="00103E03" w:rsidRPr="002A1272">
        <w:rPr>
          <w:rFonts w:ascii="HG正楷書体-PRO" w:eastAsia="HG正楷書体-PRO" w:cs="ＭＳ Ｐゴシック" w:hint="eastAsia"/>
          <w:color w:val="000000"/>
          <w:kern w:val="0"/>
          <w:sz w:val="28"/>
          <w:szCs w:val="28"/>
        </w:rPr>
        <w:t xml:space="preserve">．　</w:t>
      </w:r>
      <w:r w:rsidR="005A280C" w:rsidRPr="005A280C">
        <w:rPr>
          <w:rFonts w:ascii="HG正楷書体-PRO" w:eastAsia="HG正楷書体-PRO" w:cs="ＭＳ Ｐゴシック" w:hint="eastAsia"/>
          <w:kern w:val="0"/>
          <w:sz w:val="28"/>
          <w:szCs w:val="28"/>
        </w:rPr>
        <w:t>改善傾向にあるものの、いまだ厳しい雇用情勢</w:t>
      </w:r>
      <w:r w:rsidR="005A280C">
        <w:rPr>
          <w:rFonts w:ascii="HG正楷書体-PRO" w:eastAsia="HG正楷書体-PRO" w:cs="ＭＳ Ｐゴシック" w:hint="eastAsia"/>
          <w:kern w:val="0"/>
          <w:sz w:val="28"/>
          <w:szCs w:val="28"/>
        </w:rPr>
        <w:t>に対応するため</w:t>
      </w:r>
      <w:r w:rsidR="005A280C">
        <w:rPr>
          <w:rFonts w:ascii="HG正楷書体-PRO" w:eastAsia="HG正楷書体-PRO" w:cs="ＭＳ Ｐゴシック" w:hint="eastAsia"/>
          <w:color w:val="000000"/>
          <w:kern w:val="0"/>
          <w:sz w:val="28"/>
          <w:szCs w:val="28"/>
        </w:rPr>
        <w:t>、国において、</w:t>
      </w:r>
      <w:r w:rsidR="009C2A4E" w:rsidRPr="002A1272">
        <w:rPr>
          <w:rFonts w:ascii="HG正楷書体-PRO" w:eastAsia="HG正楷書体-PRO" w:cs="ＭＳ Ｐゴシック" w:hint="eastAsia"/>
          <w:color w:val="000000"/>
          <w:kern w:val="0"/>
          <w:sz w:val="28"/>
          <w:szCs w:val="28"/>
        </w:rPr>
        <w:t>若年者</w:t>
      </w:r>
      <w:r w:rsidR="00CD77D3">
        <w:rPr>
          <w:rFonts w:ascii="HG正楷書体-PRO" w:eastAsia="HG正楷書体-PRO" w:cs="ＭＳ Ｐゴシック" w:hint="eastAsia"/>
          <w:color w:val="000000"/>
          <w:kern w:val="0"/>
          <w:sz w:val="28"/>
          <w:szCs w:val="28"/>
        </w:rPr>
        <w:t>、障がい者</w:t>
      </w:r>
      <w:bookmarkStart w:id="0" w:name="_GoBack"/>
      <w:bookmarkEnd w:id="0"/>
      <w:r w:rsidR="007C1718" w:rsidRPr="002A1272">
        <w:rPr>
          <w:rFonts w:ascii="HG正楷書体-PRO" w:eastAsia="HG正楷書体-PRO" w:cs="ＭＳ Ｐゴシック" w:hint="eastAsia"/>
          <w:color w:val="000000"/>
          <w:kern w:val="0"/>
          <w:sz w:val="28"/>
          <w:szCs w:val="28"/>
        </w:rPr>
        <w:t>や女性及び</w:t>
      </w:r>
      <w:r w:rsidR="00D76043">
        <w:rPr>
          <w:rFonts w:ascii="HG正楷書体-PRO" w:eastAsia="HG正楷書体-PRO" w:cs="ＭＳ Ｐゴシック" w:hint="eastAsia"/>
          <w:color w:val="000000"/>
          <w:kern w:val="0"/>
          <w:sz w:val="28"/>
          <w:szCs w:val="28"/>
        </w:rPr>
        <w:t>就職困難者の</w:t>
      </w:r>
      <w:r w:rsidR="009C2A4E" w:rsidRPr="002A1272">
        <w:rPr>
          <w:rFonts w:ascii="HG正楷書体-PRO" w:eastAsia="HG正楷書体-PRO" w:cs="ＭＳ Ｐゴシック" w:hint="eastAsia"/>
          <w:color w:val="000000"/>
          <w:kern w:val="0"/>
          <w:sz w:val="28"/>
          <w:szCs w:val="28"/>
        </w:rPr>
        <w:t>雇用</w:t>
      </w:r>
      <w:r w:rsidR="00D76043">
        <w:rPr>
          <w:rFonts w:ascii="HG正楷書体-PRO" w:eastAsia="HG正楷書体-PRO" w:cs="ＭＳ Ｐゴシック" w:hint="eastAsia"/>
          <w:color w:val="000000"/>
          <w:kern w:val="0"/>
          <w:sz w:val="28"/>
          <w:szCs w:val="28"/>
        </w:rPr>
        <w:t>・就労</w:t>
      </w:r>
      <w:r w:rsidR="009C2A4E" w:rsidRPr="002A1272">
        <w:rPr>
          <w:rFonts w:ascii="HG正楷書体-PRO" w:eastAsia="HG正楷書体-PRO" w:cs="ＭＳ Ｐゴシック" w:hint="eastAsia"/>
          <w:color w:val="000000"/>
          <w:kern w:val="0"/>
          <w:sz w:val="28"/>
          <w:szCs w:val="28"/>
        </w:rPr>
        <w:t>対策や職業能力開発制度の充実に早急に取り組むこと。また、</w:t>
      </w:r>
      <w:r w:rsidR="00DE520C">
        <w:rPr>
          <w:rFonts w:ascii="HG正楷書体-PRO" w:eastAsia="HG正楷書体-PRO" w:cs="ＭＳ Ｐゴシック" w:hint="eastAsia"/>
          <w:color w:val="000000"/>
          <w:kern w:val="0"/>
          <w:sz w:val="28"/>
          <w:szCs w:val="28"/>
        </w:rPr>
        <w:t>ブラック企業の指導・監督の強化、</w:t>
      </w:r>
      <w:r w:rsidR="009C2A4E" w:rsidRPr="002A1272">
        <w:rPr>
          <w:rFonts w:ascii="HG正楷書体-PRO" w:eastAsia="HG正楷書体-PRO" w:cs="ＭＳ Ｐゴシック" w:hint="eastAsia"/>
          <w:color w:val="000000"/>
          <w:kern w:val="0"/>
          <w:sz w:val="28"/>
          <w:szCs w:val="28"/>
        </w:rPr>
        <w:t>非正規労働者の処遇改善や最低賃金の引き上げ</w:t>
      </w:r>
      <w:r w:rsidR="003D7AA5" w:rsidRPr="002A1272">
        <w:rPr>
          <w:rFonts w:ascii="HG正楷書体-PRO" w:eastAsia="HG正楷書体-PRO" w:cs="ＭＳ Ｐゴシック" w:hint="eastAsia"/>
          <w:color w:val="000000"/>
          <w:kern w:val="0"/>
          <w:sz w:val="28"/>
          <w:szCs w:val="28"/>
        </w:rPr>
        <w:t>、あいりん地域の対策強化</w:t>
      </w:r>
      <w:r w:rsidR="001130C1" w:rsidRPr="002A1272">
        <w:rPr>
          <w:rFonts w:ascii="HG正楷書体-PRO" w:eastAsia="HG正楷書体-PRO" w:cs="ＭＳ Ｐゴシック" w:hint="eastAsia"/>
          <w:color w:val="000000"/>
          <w:kern w:val="0"/>
          <w:sz w:val="28"/>
          <w:szCs w:val="28"/>
        </w:rPr>
        <w:t>を図るなど、</w:t>
      </w:r>
      <w:r w:rsidR="009C2A4E" w:rsidRPr="002A1272">
        <w:rPr>
          <w:rFonts w:ascii="HG正楷書体-PRO" w:eastAsia="HG正楷書体-PRO" w:cs="ＭＳ Ｐゴシック" w:hint="eastAsia"/>
          <w:color w:val="000000"/>
          <w:kern w:val="0"/>
          <w:sz w:val="28"/>
          <w:szCs w:val="28"/>
        </w:rPr>
        <w:t>適切な措置を講じること。</w:t>
      </w:r>
    </w:p>
    <w:p w14:paraId="5F8538CC" w14:textId="77777777" w:rsidR="00103E03" w:rsidRPr="002A1272" w:rsidRDefault="00103E03" w:rsidP="00516712">
      <w:pPr>
        <w:spacing w:line="460" w:lineRule="exact"/>
        <w:ind w:left="560" w:hangingChars="200" w:hanging="560"/>
        <w:rPr>
          <w:rFonts w:ascii="HG正楷書体-PRO" w:eastAsia="HG正楷書体-PRO"/>
          <w:color w:val="000000"/>
          <w:sz w:val="28"/>
          <w:szCs w:val="28"/>
        </w:rPr>
      </w:pPr>
      <w:r w:rsidRPr="002A1272">
        <w:rPr>
          <w:rFonts w:hint="eastAsia"/>
          <w:color w:val="000000"/>
          <w:sz w:val="28"/>
          <w:szCs w:val="28"/>
        </w:rPr>
        <w:t xml:space="preserve">　</w:t>
      </w:r>
      <w:r w:rsidRPr="002A1272">
        <w:rPr>
          <w:rFonts w:ascii="HG正楷書体-PRO" w:eastAsia="HG正楷書体-PRO" w:hint="eastAsia"/>
          <w:color w:val="000000"/>
          <w:sz w:val="28"/>
          <w:szCs w:val="28"/>
        </w:rPr>
        <w:t xml:space="preserve">　（具体例）</w:t>
      </w:r>
    </w:p>
    <w:p w14:paraId="31FB0154" w14:textId="1A517961" w:rsidR="00000245" w:rsidRPr="002A1272" w:rsidRDefault="00DE520C" w:rsidP="00DE520C">
      <w:pPr>
        <w:spacing w:line="460" w:lineRule="exact"/>
        <w:ind w:firstLineChars="400" w:firstLine="1120"/>
        <w:rPr>
          <w:rFonts w:ascii="HG正楷書体-PRO" w:eastAsia="HG正楷書体-PRO"/>
          <w:color w:val="000000"/>
          <w:sz w:val="28"/>
          <w:szCs w:val="28"/>
        </w:rPr>
      </w:pPr>
      <w:r>
        <w:rPr>
          <w:rFonts w:ascii="HG正楷書体-PRO" w:eastAsia="HG正楷書体-PRO" w:hint="eastAsia"/>
          <w:color w:val="000000"/>
          <w:sz w:val="28"/>
          <w:szCs w:val="28"/>
        </w:rPr>
        <w:t>・若年者</w:t>
      </w:r>
      <w:r w:rsidR="00103E03" w:rsidRPr="002A1272">
        <w:rPr>
          <w:rFonts w:ascii="HG正楷書体-PRO" w:eastAsia="HG正楷書体-PRO" w:hint="eastAsia"/>
          <w:color w:val="000000"/>
          <w:sz w:val="28"/>
          <w:szCs w:val="28"/>
        </w:rPr>
        <w:t>、障がい者等に対する雇用対策の充実</w:t>
      </w:r>
    </w:p>
    <w:p w14:paraId="74C859DB" w14:textId="4DC24787" w:rsidR="005A280C" w:rsidRPr="005A280C" w:rsidRDefault="00DE520C" w:rsidP="005A280C">
      <w:pPr>
        <w:spacing w:line="460" w:lineRule="exact"/>
        <w:rPr>
          <w:rFonts w:ascii="HG正楷書体-PRO" w:eastAsia="HG正楷書体-PRO" w:hAnsi="Arial"/>
          <w:color w:val="000000"/>
          <w:sz w:val="28"/>
          <w:szCs w:val="28"/>
        </w:rPr>
      </w:pPr>
      <w:r>
        <w:rPr>
          <w:rFonts w:ascii="HG正楷書体-PRO" w:eastAsia="HG正楷書体-PRO" w:hAnsi="Arial" w:hint="eastAsia"/>
          <w:color w:val="000000"/>
          <w:sz w:val="28"/>
          <w:szCs w:val="28"/>
        </w:rPr>
        <w:t xml:space="preserve">　　　　・女性の</w:t>
      </w:r>
      <w:r w:rsidR="00DD4CEC">
        <w:rPr>
          <w:rFonts w:ascii="HG正楷書体-PRO" w:eastAsia="HG正楷書体-PRO" w:hAnsi="Arial" w:hint="eastAsia"/>
          <w:color w:val="000000"/>
          <w:sz w:val="28"/>
          <w:szCs w:val="28"/>
        </w:rPr>
        <w:t>就業</w:t>
      </w:r>
      <w:r w:rsidR="00000245" w:rsidRPr="002A1272">
        <w:rPr>
          <w:rFonts w:ascii="HG正楷書体-PRO" w:eastAsia="HG正楷書体-PRO" w:hAnsi="Arial" w:hint="eastAsia"/>
          <w:color w:val="000000"/>
          <w:sz w:val="28"/>
          <w:szCs w:val="28"/>
        </w:rPr>
        <w:t>支援の強化</w:t>
      </w:r>
    </w:p>
    <w:p w14:paraId="49DD9854" w14:textId="12800495" w:rsidR="005A280C" w:rsidRDefault="005A280C" w:rsidP="005A280C">
      <w:pPr>
        <w:spacing w:line="460" w:lineRule="exact"/>
        <w:ind w:leftChars="216" w:left="562" w:firstLineChars="200" w:firstLine="560"/>
        <w:rPr>
          <w:rFonts w:ascii="HG正楷書体-PRO" w:eastAsia="HG正楷書体-PRO"/>
          <w:color w:val="000000"/>
          <w:sz w:val="28"/>
          <w:szCs w:val="28"/>
        </w:rPr>
      </w:pPr>
      <w:r>
        <w:rPr>
          <w:rFonts w:ascii="HG正楷書体-PRO" w:eastAsia="HG正楷書体-PRO" w:hint="eastAsia"/>
          <w:color w:val="000000"/>
          <w:sz w:val="28"/>
          <w:szCs w:val="28"/>
        </w:rPr>
        <w:t>・緊急雇用創出事業「地域人づくり事業」</w:t>
      </w:r>
      <w:r w:rsidRPr="002A1272">
        <w:rPr>
          <w:rFonts w:ascii="HG正楷書体-PRO" w:eastAsia="HG正楷書体-PRO" w:hint="eastAsia"/>
          <w:color w:val="000000"/>
          <w:sz w:val="28"/>
          <w:szCs w:val="28"/>
        </w:rPr>
        <w:t>の継続・拡充</w:t>
      </w:r>
    </w:p>
    <w:p w14:paraId="0672B19D" w14:textId="74DE8CA1" w:rsidR="00000245" w:rsidRPr="0057454D" w:rsidRDefault="0057454D" w:rsidP="005A280C">
      <w:pPr>
        <w:spacing w:line="460" w:lineRule="exact"/>
        <w:ind w:firstLineChars="400" w:firstLine="1120"/>
        <w:rPr>
          <w:rFonts w:ascii="HG正楷書体-PRO" w:eastAsia="HG正楷書体-PRO"/>
          <w:color w:val="000000"/>
          <w:sz w:val="28"/>
          <w:szCs w:val="28"/>
        </w:rPr>
      </w:pPr>
      <w:r>
        <w:rPr>
          <w:rFonts w:ascii="HG正楷書体-PRO" w:eastAsia="HG正楷書体-PRO" w:hint="eastAsia"/>
          <w:color w:val="000000"/>
          <w:sz w:val="28"/>
          <w:szCs w:val="28"/>
        </w:rPr>
        <w:t>・ブラック企業の指導・監督の強化</w:t>
      </w:r>
    </w:p>
    <w:p w14:paraId="5F8538CF" w14:textId="79148F9A" w:rsidR="00103E03" w:rsidRPr="002A1272" w:rsidRDefault="00103E03" w:rsidP="00000245">
      <w:pPr>
        <w:spacing w:line="460" w:lineRule="exact"/>
        <w:ind w:firstLineChars="400" w:firstLine="1120"/>
        <w:rPr>
          <w:rFonts w:ascii="HG正楷書体-PRO" w:eastAsia="HG正楷書体-PRO" w:hAnsi="Arial"/>
          <w:color w:val="000000"/>
          <w:sz w:val="28"/>
          <w:szCs w:val="28"/>
        </w:rPr>
      </w:pPr>
      <w:r w:rsidRPr="002A1272">
        <w:rPr>
          <w:rFonts w:ascii="HG正楷書体-PRO" w:eastAsia="HG正楷書体-PRO" w:hAnsi="Arial" w:hint="eastAsia"/>
          <w:color w:val="000000"/>
          <w:sz w:val="28"/>
          <w:szCs w:val="28"/>
        </w:rPr>
        <w:t>・日雇労働者、ホームレスの人等に対する雇用</w:t>
      </w:r>
      <w:r w:rsidR="008E04D8" w:rsidRPr="002A1272">
        <w:rPr>
          <w:rFonts w:ascii="HG正楷書体-PRO" w:eastAsia="HG正楷書体-PRO" w:hAnsi="Arial" w:hint="eastAsia"/>
          <w:color w:val="000000"/>
          <w:sz w:val="28"/>
          <w:szCs w:val="28"/>
        </w:rPr>
        <w:t>確保支援</w:t>
      </w:r>
    </w:p>
    <w:p w14:paraId="5F8538D0" w14:textId="77777777" w:rsidR="00103E03" w:rsidRPr="002A1272" w:rsidRDefault="00103E03"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sidRPr="002A1272">
        <w:rPr>
          <w:rFonts w:ascii="HG正楷書体-PRO" w:eastAsia="HG正楷書体-PRO" w:hint="eastAsia"/>
          <w:color w:val="000000"/>
          <w:sz w:val="28"/>
          <w:szCs w:val="28"/>
        </w:rPr>
        <w:t xml:space="preserve">　　　　　　　　　　　　　　　　　　　　　　　　　　　　　　　  など</w:t>
      </w:r>
    </w:p>
    <w:p w14:paraId="5F8538D1" w14:textId="77777777" w:rsidR="00103E03" w:rsidRPr="002A1272" w:rsidRDefault="00103E03"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5F8538D2" w14:textId="23D2F8EF" w:rsidR="00103E03" w:rsidRPr="002A1272" w:rsidRDefault="00330080"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５</w:t>
      </w:r>
      <w:r w:rsidR="0061279F" w:rsidRPr="002A1272">
        <w:rPr>
          <w:rFonts w:ascii="HG正楷書体-PRO" w:eastAsia="HG正楷書体-PRO" w:cs="ＭＳ Ｐゴシック" w:hint="eastAsia"/>
          <w:color w:val="000000"/>
          <w:kern w:val="0"/>
          <w:sz w:val="28"/>
          <w:szCs w:val="28"/>
        </w:rPr>
        <w:t xml:space="preserve">．　</w:t>
      </w:r>
      <w:r w:rsidR="009C2A4E" w:rsidRPr="002A1272">
        <w:rPr>
          <w:rFonts w:ascii="HG正楷書体-PRO" w:eastAsia="HG正楷書体-PRO" w:cs="ＭＳ Ｐゴシック" w:hint="eastAsia"/>
          <w:color w:val="000000"/>
          <w:kern w:val="0"/>
          <w:sz w:val="28"/>
          <w:szCs w:val="28"/>
        </w:rPr>
        <w:t>国と地方の適正な役割分担を踏まえ、</w:t>
      </w:r>
      <w:r w:rsidR="0072162F" w:rsidRPr="002A1272">
        <w:rPr>
          <w:rFonts w:ascii="HG正楷書体-PRO" w:eastAsia="HG正楷書体-PRO" w:cs="ＭＳ Ｐゴシック" w:hint="eastAsia"/>
          <w:color w:val="000000"/>
          <w:kern w:val="0"/>
          <w:sz w:val="28"/>
          <w:szCs w:val="28"/>
        </w:rPr>
        <w:t>ハローワーク</w:t>
      </w:r>
      <w:r w:rsidR="003D7AA5" w:rsidRPr="002A1272">
        <w:rPr>
          <w:rFonts w:ascii="HG正楷書体-PRO" w:eastAsia="HG正楷書体-PRO" w:cs="ＭＳ Ｐゴシック" w:hint="eastAsia"/>
          <w:color w:val="000000"/>
          <w:kern w:val="0"/>
          <w:sz w:val="28"/>
          <w:szCs w:val="28"/>
        </w:rPr>
        <w:t>の</w:t>
      </w:r>
      <w:r w:rsidR="0072162F" w:rsidRPr="002A1272">
        <w:rPr>
          <w:rFonts w:ascii="HG正楷書体-PRO" w:eastAsia="HG正楷書体-PRO" w:cs="ＭＳ Ｐゴシック" w:hint="eastAsia"/>
          <w:color w:val="000000"/>
          <w:kern w:val="0"/>
          <w:sz w:val="28"/>
          <w:szCs w:val="28"/>
        </w:rPr>
        <w:t>移管</w:t>
      </w:r>
      <w:r w:rsidR="003D7AA5" w:rsidRPr="002A1272">
        <w:rPr>
          <w:rFonts w:ascii="HG正楷書体-PRO" w:eastAsia="HG正楷書体-PRO" w:cs="ＭＳ Ｐゴシック" w:hint="eastAsia"/>
          <w:color w:val="000000"/>
          <w:kern w:val="0"/>
          <w:sz w:val="28"/>
          <w:szCs w:val="28"/>
        </w:rPr>
        <w:t>の実現に向けて、所要の措置を講じること。</w:t>
      </w:r>
      <w:r w:rsidR="001C25DE" w:rsidRPr="002A1272">
        <w:rPr>
          <w:rFonts w:ascii="HG正楷書体-PRO" w:eastAsia="HG正楷書体-PRO" w:cs="ＭＳ Ｐゴシック" w:hint="eastAsia"/>
          <w:color w:val="000000"/>
          <w:kern w:val="0"/>
          <w:sz w:val="28"/>
          <w:szCs w:val="28"/>
        </w:rPr>
        <w:t>また、</w:t>
      </w:r>
      <w:r w:rsidR="00DB08CD">
        <w:rPr>
          <w:rFonts w:ascii="HG正楷書体-PRO" w:eastAsia="HG正楷書体-PRO" w:cs="ＭＳ Ｐゴシック" w:hint="eastAsia"/>
          <w:color w:val="000000"/>
          <w:kern w:val="0"/>
          <w:sz w:val="28"/>
          <w:szCs w:val="28"/>
        </w:rPr>
        <w:t>運輸事業振興対策及び</w:t>
      </w:r>
      <w:r w:rsidR="001C25DE" w:rsidRPr="002A1272">
        <w:rPr>
          <w:rFonts w:ascii="HG正楷書体-PRO" w:eastAsia="HG正楷書体-PRO" w:cs="ＭＳ Ｐゴシック" w:hint="eastAsia"/>
          <w:color w:val="000000"/>
          <w:kern w:val="0"/>
          <w:sz w:val="28"/>
          <w:szCs w:val="28"/>
        </w:rPr>
        <w:t>計量行政</w:t>
      </w:r>
      <w:r w:rsidR="00621046" w:rsidRPr="002A1272">
        <w:rPr>
          <w:rFonts w:ascii="HG正楷書体-PRO" w:eastAsia="HG正楷書体-PRO" w:cs="ＭＳ Ｐゴシック" w:hint="eastAsia"/>
          <w:color w:val="000000"/>
          <w:kern w:val="0"/>
          <w:sz w:val="28"/>
          <w:szCs w:val="28"/>
        </w:rPr>
        <w:t>に</w:t>
      </w:r>
      <w:r w:rsidR="00103E03" w:rsidRPr="002A1272">
        <w:rPr>
          <w:rFonts w:ascii="HG正楷書体-PRO" w:eastAsia="HG正楷書体-PRO" w:cs="ＭＳ Ｐゴシック" w:hint="eastAsia"/>
          <w:color w:val="000000"/>
          <w:kern w:val="0"/>
          <w:sz w:val="28"/>
          <w:szCs w:val="28"/>
        </w:rPr>
        <w:t>ついて、</w:t>
      </w:r>
      <w:r w:rsidR="00530A24" w:rsidRPr="002A1272">
        <w:rPr>
          <w:rFonts w:ascii="HG正楷書体-PRO" w:eastAsia="HG正楷書体-PRO" w:cs="ＭＳ Ｐゴシック" w:hint="eastAsia"/>
          <w:color w:val="000000"/>
          <w:kern w:val="0"/>
          <w:sz w:val="28"/>
          <w:szCs w:val="28"/>
        </w:rPr>
        <w:t>様々な課題が生じている実情を踏まえ、適切な</w:t>
      </w:r>
      <w:r w:rsidR="00103E03" w:rsidRPr="002A1272">
        <w:rPr>
          <w:rFonts w:ascii="HG正楷書体-PRO" w:eastAsia="HG正楷書体-PRO" w:cs="ＭＳ Ｐゴシック" w:hint="eastAsia"/>
          <w:color w:val="000000"/>
          <w:kern w:val="0"/>
          <w:sz w:val="28"/>
          <w:szCs w:val="28"/>
        </w:rPr>
        <w:t>措置を講じること。</w:t>
      </w:r>
    </w:p>
    <w:p w14:paraId="5F8538D3" w14:textId="77777777" w:rsidR="00103E03" w:rsidRPr="002A1272" w:rsidRDefault="00103E03"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（具体例）</w:t>
      </w:r>
    </w:p>
    <w:p w14:paraId="5F8538D4" w14:textId="77777777" w:rsidR="00AD4AD3" w:rsidRPr="002A1272" w:rsidRDefault="00103E03"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w:t>
      </w:r>
      <w:r w:rsidR="00AD4AD3" w:rsidRPr="002A1272">
        <w:rPr>
          <w:rFonts w:ascii="HG正楷書体-PRO" w:eastAsia="HG正楷書体-PRO" w:cs="ＭＳ Ｐゴシック" w:hint="eastAsia"/>
          <w:color w:val="000000"/>
          <w:kern w:val="0"/>
          <w:sz w:val="28"/>
          <w:szCs w:val="28"/>
        </w:rPr>
        <w:t>・ハローワークの地方</w:t>
      </w:r>
      <w:r w:rsidR="00CE65B4" w:rsidRPr="002A1272">
        <w:rPr>
          <w:rFonts w:ascii="HG正楷書体-PRO" w:eastAsia="HG正楷書体-PRO" w:cs="ＭＳ Ｐゴシック" w:hint="eastAsia"/>
          <w:color w:val="000000"/>
          <w:kern w:val="0"/>
          <w:sz w:val="28"/>
          <w:szCs w:val="28"/>
        </w:rPr>
        <w:t>自治体への</w:t>
      </w:r>
      <w:r w:rsidR="00AD4AD3" w:rsidRPr="002A1272">
        <w:rPr>
          <w:rFonts w:ascii="HG正楷書体-PRO" w:eastAsia="HG正楷書体-PRO" w:cs="ＭＳ Ｐゴシック" w:hint="eastAsia"/>
          <w:color w:val="000000"/>
          <w:kern w:val="0"/>
          <w:sz w:val="28"/>
          <w:szCs w:val="28"/>
        </w:rPr>
        <w:t>移管</w:t>
      </w:r>
    </w:p>
    <w:p w14:paraId="5BD96E0E" w14:textId="3F6002DA" w:rsidR="0039205E" w:rsidRPr="0039205E" w:rsidRDefault="00103E03" w:rsidP="0039205E">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w:t>
      </w:r>
      <w:r w:rsidRPr="005C4FC6">
        <w:rPr>
          <w:rFonts w:ascii="HG正楷書体-PRO" w:eastAsia="HG正楷書体-PRO" w:cs="ＭＳ Ｐゴシック" w:hint="eastAsia"/>
          <w:color w:val="000000"/>
          <w:kern w:val="0"/>
          <w:sz w:val="28"/>
          <w:szCs w:val="28"/>
        </w:rPr>
        <w:t xml:space="preserve">　など</w:t>
      </w:r>
    </w:p>
    <w:sectPr w:rsidR="0039205E" w:rsidRPr="0039205E" w:rsidSect="00236225">
      <w:pgSz w:w="11907" w:h="16840" w:code="9"/>
      <w:pgMar w:top="1276" w:right="1134" w:bottom="851" w:left="1218" w:header="851" w:footer="992" w:gutter="0"/>
      <w:pgNumType w:start="0"/>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FBF2" w14:textId="77777777" w:rsidR="00F204E3" w:rsidRDefault="00F204E3">
      <w:r>
        <w:separator/>
      </w:r>
    </w:p>
  </w:endnote>
  <w:endnote w:type="continuationSeparator" w:id="0">
    <w:p w14:paraId="3B02D40A" w14:textId="77777777" w:rsidR="00F204E3" w:rsidRDefault="00F2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2D952" w14:textId="77777777" w:rsidR="00F204E3" w:rsidRDefault="00F204E3">
      <w:r>
        <w:separator/>
      </w:r>
    </w:p>
  </w:footnote>
  <w:footnote w:type="continuationSeparator" w:id="0">
    <w:p w14:paraId="7F9BA067" w14:textId="77777777" w:rsidR="00F204E3" w:rsidRDefault="00F2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5"/>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245"/>
    <w:rsid w:val="00001EBB"/>
    <w:rsid w:val="00004F5D"/>
    <w:rsid w:val="0000531D"/>
    <w:rsid w:val="00013690"/>
    <w:rsid w:val="0001510B"/>
    <w:rsid w:val="00025711"/>
    <w:rsid w:val="000300EE"/>
    <w:rsid w:val="00033666"/>
    <w:rsid w:val="00036517"/>
    <w:rsid w:val="00040C74"/>
    <w:rsid w:val="00041600"/>
    <w:rsid w:val="00042A3C"/>
    <w:rsid w:val="00044F58"/>
    <w:rsid w:val="00045CF1"/>
    <w:rsid w:val="00046CAA"/>
    <w:rsid w:val="0004704E"/>
    <w:rsid w:val="000477AD"/>
    <w:rsid w:val="00050036"/>
    <w:rsid w:val="00052B0A"/>
    <w:rsid w:val="000560FC"/>
    <w:rsid w:val="0006436D"/>
    <w:rsid w:val="00070BCF"/>
    <w:rsid w:val="00071DAB"/>
    <w:rsid w:val="00074975"/>
    <w:rsid w:val="000758C6"/>
    <w:rsid w:val="00077EE0"/>
    <w:rsid w:val="00081539"/>
    <w:rsid w:val="000815A0"/>
    <w:rsid w:val="000820B8"/>
    <w:rsid w:val="000829C9"/>
    <w:rsid w:val="000867E3"/>
    <w:rsid w:val="000868E0"/>
    <w:rsid w:val="00086A28"/>
    <w:rsid w:val="00086C36"/>
    <w:rsid w:val="000915AE"/>
    <w:rsid w:val="0009465B"/>
    <w:rsid w:val="00095201"/>
    <w:rsid w:val="000958A1"/>
    <w:rsid w:val="000A333F"/>
    <w:rsid w:val="000A7FB8"/>
    <w:rsid w:val="000B133B"/>
    <w:rsid w:val="000B2962"/>
    <w:rsid w:val="000B374C"/>
    <w:rsid w:val="000B40BC"/>
    <w:rsid w:val="000B48A3"/>
    <w:rsid w:val="000B4B42"/>
    <w:rsid w:val="000B4DF0"/>
    <w:rsid w:val="000B500B"/>
    <w:rsid w:val="000B7816"/>
    <w:rsid w:val="000C5974"/>
    <w:rsid w:val="000C5C58"/>
    <w:rsid w:val="000D1E6F"/>
    <w:rsid w:val="000D30C7"/>
    <w:rsid w:val="000D328E"/>
    <w:rsid w:val="000D368B"/>
    <w:rsid w:val="000D4F55"/>
    <w:rsid w:val="000D4F96"/>
    <w:rsid w:val="000D6395"/>
    <w:rsid w:val="000D68A5"/>
    <w:rsid w:val="000D703D"/>
    <w:rsid w:val="000D75FC"/>
    <w:rsid w:val="000E21C5"/>
    <w:rsid w:val="000E2BB8"/>
    <w:rsid w:val="000E3049"/>
    <w:rsid w:val="000E3581"/>
    <w:rsid w:val="000E5407"/>
    <w:rsid w:val="000E5CAE"/>
    <w:rsid w:val="000E695F"/>
    <w:rsid w:val="000F27EF"/>
    <w:rsid w:val="000F3EB5"/>
    <w:rsid w:val="000F520F"/>
    <w:rsid w:val="000F67C6"/>
    <w:rsid w:val="000F7AD0"/>
    <w:rsid w:val="00103E03"/>
    <w:rsid w:val="00105B3F"/>
    <w:rsid w:val="00106688"/>
    <w:rsid w:val="00106805"/>
    <w:rsid w:val="001109EA"/>
    <w:rsid w:val="001114B2"/>
    <w:rsid w:val="001130C1"/>
    <w:rsid w:val="00117531"/>
    <w:rsid w:val="00126307"/>
    <w:rsid w:val="00126DBB"/>
    <w:rsid w:val="00130760"/>
    <w:rsid w:val="00131911"/>
    <w:rsid w:val="0013361D"/>
    <w:rsid w:val="00134082"/>
    <w:rsid w:val="00135F83"/>
    <w:rsid w:val="00136B27"/>
    <w:rsid w:val="00137C4F"/>
    <w:rsid w:val="00140459"/>
    <w:rsid w:val="001410FF"/>
    <w:rsid w:val="00141E51"/>
    <w:rsid w:val="0014201E"/>
    <w:rsid w:val="00145920"/>
    <w:rsid w:val="00150911"/>
    <w:rsid w:val="00151720"/>
    <w:rsid w:val="001569AD"/>
    <w:rsid w:val="00161A66"/>
    <w:rsid w:val="00163A4D"/>
    <w:rsid w:val="00164697"/>
    <w:rsid w:val="001666ED"/>
    <w:rsid w:val="00167F57"/>
    <w:rsid w:val="00175C85"/>
    <w:rsid w:val="00176A6E"/>
    <w:rsid w:val="00176E8F"/>
    <w:rsid w:val="001831FF"/>
    <w:rsid w:val="00185759"/>
    <w:rsid w:val="00187818"/>
    <w:rsid w:val="00191371"/>
    <w:rsid w:val="001920BB"/>
    <w:rsid w:val="00193009"/>
    <w:rsid w:val="00194A80"/>
    <w:rsid w:val="00196C22"/>
    <w:rsid w:val="001A22B2"/>
    <w:rsid w:val="001A39F0"/>
    <w:rsid w:val="001A3E65"/>
    <w:rsid w:val="001A61E7"/>
    <w:rsid w:val="001B38FE"/>
    <w:rsid w:val="001B54DF"/>
    <w:rsid w:val="001C1037"/>
    <w:rsid w:val="001C1FBC"/>
    <w:rsid w:val="001C25DE"/>
    <w:rsid w:val="001C325C"/>
    <w:rsid w:val="001C4031"/>
    <w:rsid w:val="001C5095"/>
    <w:rsid w:val="001C720F"/>
    <w:rsid w:val="001D28B7"/>
    <w:rsid w:val="001D2C78"/>
    <w:rsid w:val="001D5005"/>
    <w:rsid w:val="001D55EA"/>
    <w:rsid w:val="001D63F6"/>
    <w:rsid w:val="001D79AF"/>
    <w:rsid w:val="001E1650"/>
    <w:rsid w:val="001E3171"/>
    <w:rsid w:val="001E6634"/>
    <w:rsid w:val="001E666E"/>
    <w:rsid w:val="001E71FE"/>
    <w:rsid w:val="001E79EC"/>
    <w:rsid w:val="001F037F"/>
    <w:rsid w:val="001F0D43"/>
    <w:rsid w:val="001F18B9"/>
    <w:rsid w:val="002013E0"/>
    <w:rsid w:val="002018AE"/>
    <w:rsid w:val="00204A2E"/>
    <w:rsid w:val="0021073E"/>
    <w:rsid w:val="00210EB9"/>
    <w:rsid w:val="0021187C"/>
    <w:rsid w:val="00213A11"/>
    <w:rsid w:val="002145A3"/>
    <w:rsid w:val="00221D06"/>
    <w:rsid w:val="00223A5C"/>
    <w:rsid w:val="00224E03"/>
    <w:rsid w:val="002253F7"/>
    <w:rsid w:val="0022743B"/>
    <w:rsid w:val="0022762D"/>
    <w:rsid w:val="002301D9"/>
    <w:rsid w:val="002340FB"/>
    <w:rsid w:val="00236225"/>
    <w:rsid w:val="0023784F"/>
    <w:rsid w:val="00247CE9"/>
    <w:rsid w:val="00250D8C"/>
    <w:rsid w:val="002517B7"/>
    <w:rsid w:val="00251C61"/>
    <w:rsid w:val="002521DC"/>
    <w:rsid w:val="00254B00"/>
    <w:rsid w:val="002551B8"/>
    <w:rsid w:val="00260680"/>
    <w:rsid w:val="00261095"/>
    <w:rsid w:val="002619DB"/>
    <w:rsid w:val="00266B98"/>
    <w:rsid w:val="002670AF"/>
    <w:rsid w:val="00272762"/>
    <w:rsid w:val="00273246"/>
    <w:rsid w:val="00275F03"/>
    <w:rsid w:val="002769B4"/>
    <w:rsid w:val="00277BE4"/>
    <w:rsid w:val="002817AF"/>
    <w:rsid w:val="00284A28"/>
    <w:rsid w:val="00287551"/>
    <w:rsid w:val="002909BC"/>
    <w:rsid w:val="00292544"/>
    <w:rsid w:val="00296274"/>
    <w:rsid w:val="002971EF"/>
    <w:rsid w:val="002A0A17"/>
    <w:rsid w:val="002A11F3"/>
    <w:rsid w:val="002A1272"/>
    <w:rsid w:val="002A3933"/>
    <w:rsid w:val="002A452F"/>
    <w:rsid w:val="002A4981"/>
    <w:rsid w:val="002A5846"/>
    <w:rsid w:val="002A749A"/>
    <w:rsid w:val="002B2312"/>
    <w:rsid w:val="002C12C7"/>
    <w:rsid w:val="002C299A"/>
    <w:rsid w:val="002C455A"/>
    <w:rsid w:val="002C516E"/>
    <w:rsid w:val="002C7497"/>
    <w:rsid w:val="002D43C9"/>
    <w:rsid w:val="002D7284"/>
    <w:rsid w:val="002E0365"/>
    <w:rsid w:val="002E2472"/>
    <w:rsid w:val="002E27D3"/>
    <w:rsid w:val="002E360D"/>
    <w:rsid w:val="002E43C3"/>
    <w:rsid w:val="002E44E6"/>
    <w:rsid w:val="002E5198"/>
    <w:rsid w:val="002E6396"/>
    <w:rsid w:val="002E65BC"/>
    <w:rsid w:val="002E689F"/>
    <w:rsid w:val="002F01B8"/>
    <w:rsid w:val="002F2346"/>
    <w:rsid w:val="002F2B97"/>
    <w:rsid w:val="002F5313"/>
    <w:rsid w:val="002F6ACC"/>
    <w:rsid w:val="00306DD3"/>
    <w:rsid w:val="00310C6F"/>
    <w:rsid w:val="00312470"/>
    <w:rsid w:val="00312D9D"/>
    <w:rsid w:val="00316A5C"/>
    <w:rsid w:val="00317863"/>
    <w:rsid w:val="003260F7"/>
    <w:rsid w:val="00327C0B"/>
    <w:rsid w:val="00330080"/>
    <w:rsid w:val="00330104"/>
    <w:rsid w:val="0033121D"/>
    <w:rsid w:val="003317BD"/>
    <w:rsid w:val="003317FE"/>
    <w:rsid w:val="00332C11"/>
    <w:rsid w:val="00346386"/>
    <w:rsid w:val="00347393"/>
    <w:rsid w:val="003507A3"/>
    <w:rsid w:val="0035093A"/>
    <w:rsid w:val="003509D7"/>
    <w:rsid w:val="003517FE"/>
    <w:rsid w:val="00351D8A"/>
    <w:rsid w:val="003520D0"/>
    <w:rsid w:val="0035364D"/>
    <w:rsid w:val="00355F36"/>
    <w:rsid w:val="00357030"/>
    <w:rsid w:val="00360793"/>
    <w:rsid w:val="003664E3"/>
    <w:rsid w:val="0036754F"/>
    <w:rsid w:val="003722C8"/>
    <w:rsid w:val="00372680"/>
    <w:rsid w:val="00372C2D"/>
    <w:rsid w:val="00373218"/>
    <w:rsid w:val="00374B9A"/>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B0F28"/>
    <w:rsid w:val="003B156F"/>
    <w:rsid w:val="003B6C39"/>
    <w:rsid w:val="003C1227"/>
    <w:rsid w:val="003C6A41"/>
    <w:rsid w:val="003D05F7"/>
    <w:rsid w:val="003D30FC"/>
    <w:rsid w:val="003D7AA5"/>
    <w:rsid w:val="003F51C8"/>
    <w:rsid w:val="00401231"/>
    <w:rsid w:val="0040326F"/>
    <w:rsid w:val="00403B34"/>
    <w:rsid w:val="00403B3A"/>
    <w:rsid w:val="004073FF"/>
    <w:rsid w:val="00412426"/>
    <w:rsid w:val="004140CF"/>
    <w:rsid w:val="0041667D"/>
    <w:rsid w:val="00416CC5"/>
    <w:rsid w:val="00417BD9"/>
    <w:rsid w:val="00420968"/>
    <w:rsid w:val="00420D3A"/>
    <w:rsid w:val="0042201B"/>
    <w:rsid w:val="00422A7D"/>
    <w:rsid w:val="00430DD5"/>
    <w:rsid w:val="0043168B"/>
    <w:rsid w:val="004336D5"/>
    <w:rsid w:val="00436E97"/>
    <w:rsid w:val="00443EC8"/>
    <w:rsid w:val="00444709"/>
    <w:rsid w:val="0044641D"/>
    <w:rsid w:val="00456610"/>
    <w:rsid w:val="00456DBA"/>
    <w:rsid w:val="004605E1"/>
    <w:rsid w:val="00462647"/>
    <w:rsid w:val="004649F8"/>
    <w:rsid w:val="00465C47"/>
    <w:rsid w:val="00470947"/>
    <w:rsid w:val="00472F7C"/>
    <w:rsid w:val="004752FE"/>
    <w:rsid w:val="00476876"/>
    <w:rsid w:val="0047690F"/>
    <w:rsid w:val="00476A26"/>
    <w:rsid w:val="00484463"/>
    <w:rsid w:val="00484E6E"/>
    <w:rsid w:val="00490384"/>
    <w:rsid w:val="0049212F"/>
    <w:rsid w:val="004951A5"/>
    <w:rsid w:val="004A07F1"/>
    <w:rsid w:val="004A27CF"/>
    <w:rsid w:val="004A6CE4"/>
    <w:rsid w:val="004A7183"/>
    <w:rsid w:val="004A74F8"/>
    <w:rsid w:val="004B195A"/>
    <w:rsid w:val="004B1E4D"/>
    <w:rsid w:val="004B25CD"/>
    <w:rsid w:val="004B39F8"/>
    <w:rsid w:val="004C2CF9"/>
    <w:rsid w:val="004C6FB7"/>
    <w:rsid w:val="004C715C"/>
    <w:rsid w:val="004D04D2"/>
    <w:rsid w:val="004D059E"/>
    <w:rsid w:val="004D13D4"/>
    <w:rsid w:val="004D4C3F"/>
    <w:rsid w:val="004D5A14"/>
    <w:rsid w:val="004D7986"/>
    <w:rsid w:val="004E0588"/>
    <w:rsid w:val="004E1E95"/>
    <w:rsid w:val="004E3564"/>
    <w:rsid w:val="004E478E"/>
    <w:rsid w:val="004E583F"/>
    <w:rsid w:val="004E7F96"/>
    <w:rsid w:val="004F155F"/>
    <w:rsid w:val="004F1AE5"/>
    <w:rsid w:val="004F1E3E"/>
    <w:rsid w:val="004F311D"/>
    <w:rsid w:val="004F574D"/>
    <w:rsid w:val="00501BD8"/>
    <w:rsid w:val="005023FB"/>
    <w:rsid w:val="005042DE"/>
    <w:rsid w:val="00505135"/>
    <w:rsid w:val="00505270"/>
    <w:rsid w:val="0050595E"/>
    <w:rsid w:val="00505C8E"/>
    <w:rsid w:val="00505E14"/>
    <w:rsid w:val="005072B7"/>
    <w:rsid w:val="00510EDB"/>
    <w:rsid w:val="0051181F"/>
    <w:rsid w:val="00511F31"/>
    <w:rsid w:val="00513BE8"/>
    <w:rsid w:val="0051499A"/>
    <w:rsid w:val="00516712"/>
    <w:rsid w:val="0052226A"/>
    <w:rsid w:val="00522B22"/>
    <w:rsid w:val="00526A48"/>
    <w:rsid w:val="00527462"/>
    <w:rsid w:val="0052746E"/>
    <w:rsid w:val="005302C1"/>
    <w:rsid w:val="005307F0"/>
    <w:rsid w:val="00530A24"/>
    <w:rsid w:val="00531B95"/>
    <w:rsid w:val="005326D6"/>
    <w:rsid w:val="00532BB0"/>
    <w:rsid w:val="00532CE4"/>
    <w:rsid w:val="00534BC9"/>
    <w:rsid w:val="00535DA2"/>
    <w:rsid w:val="0053650F"/>
    <w:rsid w:val="00540B45"/>
    <w:rsid w:val="005423DE"/>
    <w:rsid w:val="00542B27"/>
    <w:rsid w:val="00544ACF"/>
    <w:rsid w:val="00546008"/>
    <w:rsid w:val="0054688F"/>
    <w:rsid w:val="00551989"/>
    <w:rsid w:val="00551A12"/>
    <w:rsid w:val="005531F1"/>
    <w:rsid w:val="00553941"/>
    <w:rsid w:val="00554007"/>
    <w:rsid w:val="0055452B"/>
    <w:rsid w:val="00556B32"/>
    <w:rsid w:val="0056183D"/>
    <w:rsid w:val="005666AD"/>
    <w:rsid w:val="005705F8"/>
    <w:rsid w:val="00570EC1"/>
    <w:rsid w:val="00571779"/>
    <w:rsid w:val="00572F76"/>
    <w:rsid w:val="0057454D"/>
    <w:rsid w:val="005777DB"/>
    <w:rsid w:val="00577853"/>
    <w:rsid w:val="0058018B"/>
    <w:rsid w:val="00583AD0"/>
    <w:rsid w:val="00583D43"/>
    <w:rsid w:val="005871E1"/>
    <w:rsid w:val="0058782F"/>
    <w:rsid w:val="00587B90"/>
    <w:rsid w:val="00590F62"/>
    <w:rsid w:val="00592262"/>
    <w:rsid w:val="005922E5"/>
    <w:rsid w:val="00597BDC"/>
    <w:rsid w:val="005A179F"/>
    <w:rsid w:val="005A280C"/>
    <w:rsid w:val="005A5758"/>
    <w:rsid w:val="005A5D90"/>
    <w:rsid w:val="005B1D1F"/>
    <w:rsid w:val="005B48F3"/>
    <w:rsid w:val="005C4C86"/>
    <w:rsid w:val="005C4FC6"/>
    <w:rsid w:val="005C51E6"/>
    <w:rsid w:val="005C747B"/>
    <w:rsid w:val="005C77CD"/>
    <w:rsid w:val="005D002B"/>
    <w:rsid w:val="005D2049"/>
    <w:rsid w:val="005D5A80"/>
    <w:rsid w:val="005E017D"/>
    <w:rsid w:val="005E0684"/>
    <w:rsid w:val="005E16E6"/>
    <w:rsid w:val="005E298E"/>
    <w:rsid w:val="005E3431"/>
    <w:rsid w:val="005E55B9"/>
    <w:rsid w:val="005E6101"/>
    <w:rsid w:val="005F0382"/>
    <w:rsid w:val="005F3BE2"/>
    <w:rsid w:val="005F3ED0"/>
    <w:rsid w:val="005F3FB8"/>
    <w:rsid w:val="005F5CFD"/>
    <w:rsid w:val="005F64BF"/>
    <w:rsid w:val="005F7563"/>
    <w:rsid w:val="005F7E54"/>
    <w:rsid w:val="006004FE"/>
    <w:rsid w:val="0060243C"/>
    <w:rsid w:val="00605B0A"/>
    <w:rsid w:val="00605CF7"/>
    <w:rsid w:val="00606D75"/>
    <w:rsid w:val="00607137"/>
    <w:rsid w:val="0061279F"/>
    <w:rsid w:val="00612F77"/>
    <w:rsid w:val="006139AB"/>
    <w:rsid w:val="00614357"/>
    <w:rsid w:val="00616E5F"/>
    <w:rsid w:val="006175BE"/>
    <w:rsid w:val="00620597"/>
    <w:rsid w:val="00621046"/>
    <w:rsid w:val="00622782"/>
    <w:rsid w:val="00626B5A"/>
    <w:rsid w:val="00627ED7"/>
    <w:rsid w:val="00627F0E"/>
    <w:rsid w:val="0063117A"/>
    <w:rsid w:val="006312E4"/>
    <w:rsid w:val="00642359"/>
    <w:rsid w:val="006425A9"/>
    <w:rsid w:val="006453CF"/>
    <w:rsid w:val="0065187E"/>
    <w:rsid w:val="006539BF"/>
    <w:rsid w:val="00654278"/>
    <w:rsid w:val="00655132"/>
    <w:rsid w:val="006575DB"/>
    <w:rsid w:val="006603FE"/>
    <w:rsid w:val="00662C57"/>
    <w:rsid w:val="0066774D"/>
    <w:rsid w:val="006702CE"/>
    <w:rsid w:val="0067233D"/>
    <w:rsid w:val="006735BF"/>
    <w:rsid w:val="00674CBC"/>
    <w:rsid w:val="00675CC7"/>
    <w:rsid w:val="006765C2"/>
    <w:rsid w:val="006770AD"/>
    <w:rsid w:val="0067710C"/>
    <w:rsid w:val="0067784B"/>
    <w:rsid w:val="006820EA"/>
    <w:rsid w:val="00682785"/>
    <w:rsid w:val="00684059"/>
    <w:rsid w:val="006908DC"/>
    <w:rsid w:val="00692905"/>
    <w:rsid w:val="00695710"/>
    <w:rsid w:val="006A0916"/>
    <w:rsid w:val="006A0A62"/>
    <w:rsid w:val="006A3107"/>
    <w:rsid w:val="006A3ED5"/>
    <w:rsid w:val="006A4E9A"/>
    <w:rsid w:val="006A4FB0"/>
    <w:rsid w:val="006A587D"/>
    <w:rsid w:val="006B2F1E"/>
    <w:rsid w:val="006B3104"/>
    <w:rsid w:val="006B70A8"/>
    <w:rsid w:val="006B75A0"/>
    <w:rsid w:val="006C2102"/>
    <w:rsid w:val="006C39B0"/>
    <w:rsid w:val="006C42AC"/>
    <w:rsid w:val="006C466D"/>
    <w:rsid w:val="006C5CB3"/>
    <w:rsid w:val="006C72EE"/>
    <w:rsid w:val="006C7808"/>
    <w:rsid w:val="006D0753"/>
    <w:rsid w:val="006D104D"/>
    <w:rsid w:val="006D1B84"/>
    <w:rsid w:val="006D32CD"/>
    <w:rsid w:val="006E241B"/>
    <w:rsid w:val="006E5652"/>
    <w:rsid w:val="006E62CD"/>
    <w:rsid w:val="006E7EB0"/>
    <w:rsid w:val="006F01F8"/>
    <w:rsid w:val="006F1A2F"/>
    <w:rsid w:val="006F2C84"/>
    <w:rsid w:val="006F6125"/>
    <w:rsid w:val="006F626F"/>
    <w:rsid w:val="006F6FDB"/>
    <w:rsid w:val="006F7C2C"/>
    <w:rsid w:val="00700155"/>
    <w:rsid w:val="007001A9"/>
    <w:rsid w:val="00702504"/>
    <w:rsid w:val="00702953"/>
    <w:rsid w:val="00703FED"/>
    <w:rsid w:val="00704A06"/>
    <w:rsid w:val="00704C57"/>
    <w:rsid w:val="00704F32"/>
    <w:rsid w:val="00707C6C"/>
    <w:rsid w:val="00710600"/>
    <w:rsid w:val="00712C68"/>
    <w:rsid w:val="00717E2A"/>
    <w:rsid w:val="0072162F"/>
    <w:rsid w:val="00723183"/>
    <w:rsid w:val="00724A12"/>
    <w:rsid w:val="0072684B"/>
    <w:rsid w:val="00727B29"/>
    <w:rsid w:val="00732048"/>
    <w:rsid w:val="00736A29"/>
    <w:rsid w:val="0074022B"/>
    <w:rsid w:val="00740D93"/>
    <w:rsid w:val="00745214"/>
    <w:rsid w:val="0074639B"/>
    <w:rsid w:val="0075020B"/>
    <w:rsid w:val="00751C66"/>
    <w:rsid w:val="00757C90"/>
    <w:rsid w:val="00760C21"/>
    <w:rsid w:val="00761232"/>
    <w:rsid w:val="00761A5E"/>
    <w:rsid w:val="00761BAC"/>
    <w:rsid w:val="007621C2"/>
    <w:rsid w:val="00766279"/>
    <w:rsid w:val="007753D3"/>
    <w:rsid w:val="0077578B"/>
    <w:rsid w:val="007758CD"/>
    <w:rsid w:val="007762E7"/>
    <w:rsid w:val="00776FEF"/>
    <w:rsid w:val="007806D4"/>
    <w:rsid w:val="00780805"/>
    <w:rsid w:val="00781061"/>
    <w:rsid w:val="007858E6"/>
    <w:rsid w:val="007869B9"/>
    <w:rsid w:val="0079182E"/>
    <w:rsid w:val="007941C2"/>
    <w:rsid w:val="0079560D"/>
    <w:rsid w:val="00796868"/>
    <w:rsid w:val="00796DBB"/>
    <w:rsid w:val="0079700D"/>
    <w:rsid w:val="007970AE"/>
    <w:rsid w:val="007A0845"/>
    <w:rsid w:val="007A4FCB"/>
    <w:rsid w:val="007A7393"/>
    <w:rsid w:val="007B1D32"/>
    <w:rsid w:val="007C0A0D"/>
    <w:rsid w:val="007C1718"/>
    <w:rsid w:val="007C377F"/>
    <w:rsid w:val="007C5C91"/>
    <w:rsid w:val="007C6C1E"/>
    <w:rsid w:val="007D15CC"/>
    <w:rsid w:val="007D449B"/>
    <w:rsid w:val="007D4FD9"/>
    <w:rsid w:val="007D550D"/>
    <w:rsid w:val="007D5892"/>
    <w:rsid w:val="007D6876"/>
    <w:rsid w:val="007D7F48"/>
    <w:rsid w:val="007E0152"/>
    <w:rsid w:val="007E095C"/>
    <w:rsid w:val="007E1384"/>
    <w:rsid w:val="007E3467"/>
    <w:rsid w:val="007E4BE4"/>
    <w:rsid w:val="007E550D"/>
    <w:rsid w:val="007E67C1"/>
    <w:rsid w:val="007F22F1"/>
    <w:rsid w:val="007F5F51"/>
    <w:rsid w:val="00800AD2"/>
    <w:rsid w:val="00801075"/>
    <w:rsid w:val="00801506"/>
    <w:rsid w:val="00801CEE"/>
    <w:rsid w:val="00804018"/>
    <w:rsid w:val="008048CC"/>
    <w:rsid w:val="00805D5A"/>
    <w:rsid w:val="0080649E"/>
    <w:rsid w:val="00806718"/>
    <w:rsid w:val="008068F2"/>
    <w:rsid w:val="0081390B"/>
    <w:rsid w:val="00814999"/>
    <w:rsid w:val="008166FB"/>
    <w:rsid w:val="00816FB3"/>
    <w:rsid w:val="00821604"/>
    <w:rsid w:val="008239F9"/>
    <w:rsid w:val="00823E4D"/>
    <w:rsid w:val="0082427C"/>
    <w:rsid w:val="008248A1"/>
    <w:rsid w:val="008264D1"/>
    <w:rsid w:val="008265D6"/>
    <w:rsid w:val="00830940"/>
    <w:rsid w:val="00832FB5"/>
    <w:rsid w:val="008333AE"/>
    <w:rsid w:val="008341D4"/>
    <w:rsid w:val="00835FAD"/>
    <w:rsid w:val="00836141"/>
    <w:rsid w:val="00842497"/>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7479D"/>
    <w:rsid w:val="00876E8B"/>
    <w:rsid w:val="008778B8"/>
    <w:rsid w:val="00877C75"/>
    <w:rsid w:val="0088002E"/>
    <w:rsid w:val="00881877"/>
    <w:rsid w:val="0088252C"/>
    <w:rsid w:val="00884FE1"/>
    <w:rsid w:val="008851AD"/>
    <w:rsid w:val="00885FE3"/>
    <w:rsid w:val="00893479"/>
    <w:rsid w:val="00895226"/>
    <w:rsid w:val="008A12CF"/>
    <w:rsid w:val="008A5427"/>
    <w:rsid w:val="008A5781"/>
    <w:rsid w:val="008A7629"/>
    <w:rsid w:val="008A7EEF"/>
    <w:rsid w:val="008B1C9C"/>
    <w:rsid w:val="008B32ED"/>
    <w:rsid w:val="008B3B3A"/>
    <w:rsid w:val="008B3ECD"/>
    <w:rsid w:val="008B7416"/>
    <w:rsid w:val="008C1F27"/>
    <w:rsid w:val="008C3276"/>
    <w:rsid w:val="008C407D"/>
    <w:rsid w:val="008C6580"/>
    <w:rsid w:val="008C7587"/>
    <w:rsid w:val="008D24B5"/>
    <w:rsid w:val="008D34EF"/>
    <w:rsid w:val="008D4FC0"/>
    <w:rsid w:val="008D579D"/>
    <w:rsid w:val="008D68CB"/>
    <w:rsid w:val="008E04D8"/>
    <w:rsid w:val="008E0A8A"/>
    <w:rsid w:val="008E0E9B"/>
    <w:rsid w:val="008E388F"/>
    <w:rsid w:val="008E3FCD"/>
    <w:rsid w:val="008E5948"/>
    <w:rsid w:val="008E5D9A"/>
    <w:rsid w:val="008E7F48"/>
    <w:rsid w:val="008F2F90"/>
    <w:rsid w:val="008F3D94"/>
    <w:rsid w:val="008F4563"/>
    <w:rsid w:val="008F479E"/>
    <w:rsid w:val="008F727D"/>
    <w:rsid w:val="00900B9A"/>
    <w:rsid w:val="009047BF"/>
    <w:rsid w:val="00904E27"/>
    <w:rsid w:val="00904F53"/>
    <w:rsid w:val="00905969"/>
    <w:rsid w:val="00906023"/>
    <w:rsid w:val="00907885"/>
    <w:rsid w:val="0091026E"/>
    <w:rsid w:val="00911A49"/>
    <w:rsid w:val="00913ABD"/>
    <w:rsid w:val="0091501C"/>
    <w:rsid w:val="00915E6F"/>
    <w:rsid w:val="00920A55"/>
    <w:rsid w:val="00921DB6"/>
    <w:rsid w:val="00930E93"/>
    <w:rsid w:val="00932AA3"/>
    <w:rsid w:val="00940203"/>
    <w:rsid w:val="00940B4D"/>
    <w:rsid w:val="00942A73"/>
    <w:rsid w:val="00942EBD"/>
    <w:rsid w:val="00945AEF"/>
    <w:rsid w:val="00946D2C"/>
    <w:rsid w:val="00950C7D"/>
    <w:rsid w:val="00952AB3"/>
    <w:rsid w:val="0095338E"/>
    <w:rsid w:val="00953564"/>
    <w:rsid w:val="00955F66"/>
    <w:rsid w:val="0096177C"/>
    <w:rsid w:val="00961A71"/>
    <w:rsid w:val="00965A6A"/>
    <w:rsid w:val="0096607A"/>
    <w:rsid w:val="0096723D"/>
    <w:rsid w:val="00971FCB"/>
    <w:rsid w:val="0097684D"/>
    <w:rsid w:val="0098115A"/>
    <w:rsid w:val="0098555A"/>
    <w:rsid w:val="009A179E"/>
    <w:rsid w:val="009A1850"/>
    <w:rsid w:val="009A1A16"/>
    <w:rsid w:val="009A4279"/>
    <w:rsid w:val="009A4513"/>
    <w:rsid w:val="009A5D40"/>
    <w:rsid w:val="009B0AC3"/>
    <w:rsid w:val="009B0EFC"/>
    <w:rsid w:val="009C2A4E"/>
    <w:rsid w:val="009C3A51"/>
    <w:rsid w:val="009C4C77"/>
    <w:rsid w:val="009C5462"/>
    <w:rsid w:val="009C6B83"/>
    <w:rsid w:val="009D0929"/>
    <w:rsid w:val="009D1B7E"/>
    <w:rsid w:val="009D2776"/>
    <w:rsid w:val="009D3A02"/>
    <w:rsid w:val="009D3E71"/>
    <w:rsid w:val="009D5C93"/>
    <w:rsid w:val="009D7E5C"/>
    <w:rsid w:val="009E03E3"/>
    <w:rsid w:val="009E108B"/>
    <w:rsid w:val="009E67FA"/>
    <w:rsid w:val="009F28E5"/>
    <w:rsid w:val="009F2E4F"/>
    <w:rsid w:val="009F3784"/>
    <w:rsid w:val="009F398D"/>
    <w:rsid w:val="009F4235"/>
    <w:rsid w:val="009F624B"/>
    <w:rsid w:val="009F6AE0"/>
    <w:rsid w:val="00A01F38"/>
    <w:rsid w:val="00A02C84"/>
    <w:rsid w:val="00A0471C"/>
    <w:rsid w:val="00A060AD"/>
    <w:rsid w:val="00A067BB"/>
    <w:rsid w:val="00A0701F"/>
    <w:rsid w:val="00A07510"/>
    <w:rsid w:val="00A1129D"/>
    <w:rsid w:val="00A134B2"/>
    <w:rsid w:val="00A14CA7"/>
    <w:rsid w:val="00A168EF"/>
    <w:rsid w:val="00A230A0"/>
    <w:rsid w:val="00A24FF6"/>
    <w:rsid w:val="00A27CA1"/>
    <w:rsid w:val="00A30650"/>
    <w:rsid w:val="00A337C3"/>
    <w:rsid w:val="00A3672E"/>
    <w:rsid w:val="00A37576"/>
    <w:rsid w:val="00A43E00"/>
    <w:rsid w:val="00A44C14"/>
    <w:rsid w:val="00A45589"/>
    <w:rsid w:val="00A45E86"/>
    <w:rsid w:val="00A500F3"/>
    <w:rsid w:val="00A51463"/>
    <w:rsid w:val="00A5284F"/>
    <w:rsid w:val="00A528E4"/>
    <w:rsid w:val="00A53361"/>
    <w:rsid w:val="00A53507"/>
    <w:rsid w:val="00A544FE"/>
    <w:rsid w:val="00A62E78"/>
    <w:rsid w:val="00A6316B"/>
    <w:rsid w:val="00A646AE"/>
    <w:rsid w:val="00A66575"/>
    <w:rsid w:val="00A66C3B"/>
    <w:rsid w:val="00A67377"/>
    <w:rsid w:val="00A703BB"/>
    <w:rsid w:val="00A70D8F"/>
    <w:rsid w:val="00A7112F"/>
    <w:rsid w:val="00A718EB"/>
    <w:rsid w:val="00A71FFE"/>
    <w:rsid w:val="00A726CD"/>
    <w:rsid w:val="00A72F5B"/>
    <w:rsid w:val="00A73C31"/>
    <w:rsid w:val="00A77350"/>
    <w:rsid w:val="00A817E1"/>
    <w:rsid w:val="00A8270E"/>
    <w:rsid w:val="00A867C8"/>
    <w:rsid w:val="00A86EAA"/>
    <w:rsid w:val="00A91CAE"/>
    <w:rsid w:val="00A92F64"/>
    <w:rsid w:val="00A93F1E"/>
    <w:rsid w:val="00AA0CE1"/>
    <w:rsid w:val="00AA2928"/>
    <w:rsid w:val="00AA2AE3"/>
    <w:rsid w:val="00AA3B02"/>
    <w:rsid w:val="00AA5ED3"/>
    <w:rsid w:val="00AA6940"/>
    <w:rsid w:val="00AA7D2A"/>
    <w:rsid w:val="00AA7E42"/>
    <w:rsid w:val="00AB062C"/>
    <w:rsid w:val="00AB24CB"/>
    <w:rsid w:val="00AB315F"/>
    <w:rsid w:val="00AB3295"/>
    <w:rsid w:val="00AB5853"/>
    <w:rsid w:val="00AB6914"/>
    <w:rsid w:val="00AC1C41"/>
    <w:rsid w:val="00AC22F9"/>
    <w:rsid w:val="00AC25F2"/>
    <w:rsid w:val="00AC6453"/>
    <w:rsid w:val="00AD047D"/>
    <w:rsid w:val="00AD0F69"/>
    <w:rsid w:val="00AD1B96"/>
    <w:rsid w:val="00AD366F"/>
    <w:rsid w:val="00AD3854"/>
    <w:rsid w:val="00AD4AD3"/>
    <w:rsid w:val="00AD5697"/>
    <w:rsid w:val="00AD6198"/>
    <w:rsid w:val="00AE3D06"/>
    <w:rsid w:val="00AE4424"/>
    <w:rsid w:val="00AE48CE"/>
    <w:rsid w:val="00AE7307"/>
    <w:rsid w:val="00AF1DC4"/>
    <w:rsid w:val="00AF3B8C"/>
    <w:rsid w:val="00B0188C"/>
    <w:rsid w:val="00B03512"/>
    <w:rsid w:val="00B0433C"/>
    <w:rsid w:val="00B06D76"/>
    <w:rsid w:val="00B115FB"/>
    <w:rsid w:val="00B15EE1"/>
    <w:rsid w:val="00B164E3"/>
    <w:rsid w:val="00B2563F"/>
    <w:rsid w:val="00B306A4"/>
    <w:rsid w:val="00B307C2"/>
    <w:rsid w:val="00B31E7F"/>
    <w:rsid w:val="00B32223"/>
    <w:rsid w:val="00B32C70"/>
    <w:rsid w:val="00B337E8"/>
    <w:rsid w:val="00B34EC4"/>
    <w:rsid w:val="00B3674E"/>
    <w:rsid w:val="00B36757"/>
    <w:rsid w:val="00B36DE0"/>
    <w:rsid w:val="00B42D6C"/>
    <w:rsid w:val="00B44100"/>
    <w:rsid w:val="00B44ED7"/>
    <w:rsid w:val="00B46A42"/>
    <w:rsid w:val="00B50469"/>
    <w:rsid w:val="00B5062A"/>
    <w:rsid w:val="00B559FB"/>
    <w:rsid w:val="00B6316B"/>
    <w:rsid w:val="00B64968"/>
    <w:rsid w:val="00B66E2A"/>
    <w:rsid w:val="00B6796B"/>
    <w:rsid w:val="00B67A8F"/>
    <w:rsid w:val="00B67C7F"/>
    <w:rsid w:val="00B73595"/>
    <w:rsid w:val="00B73AA4"/>
    <w:rsid w:val="00B751C2"/>
    <w:rsid w:val="00B758D5"/>
    <w:rsid w:val="00B77973"/>
    <w:rsid w:val="00B81D84"/>
    <w:rsid w:val="00B81E6C"/>
    <w:rsid w:val="00B83F29"/>
    <w:rsid w:val="00B87918"/>
    <w:rsid w:val="00B9041F"/>
    <w:rsid w:val="00B94EE5"/>
    <w:rsid w:val="00B9508F"/>
    <w:rsid w:val="00BA32C2"/>
    <w:rsid w:val="00BA4A0D"/>
    <w:rsid w:val="00BA555E"/>
    <w:rsid w:val="00BA5CBE"/>
    <w:rsid w:val="00BA6185"/>
    <w:rsid w:val="00BB076D"/>
    <w:rsid w:val="00BB543B"/>
    <w:rsid w:val="00BB7687"/>
    <w:rsid w:val="00BC242E"/>
    <w:rsid w:val="00BC5612"/>
    <w:rsid w:val="00BD1588"/>
    <w:rsid w:val="00BD3C86"/>
    <w:rsid w:val="00BD4B56"/>
    <w:rsid w:val="00BD5629"/>
    <w:rsid w:val="00BD60FC"/>
    <w:rsid w:val="00BE113E"/>
    <w:rsid w:val="00BE3F2C"/>
    <w:rsid w:val="00BE40D8"/>
    <w:rsid w:val="00BE4555"/>
    <w:rsid w:val="00BE63A6"/>
    <w:rsid w:val="00BE7DF4"/>
    <w:rsid w:val="00BF39B5"/>
    <w:rsid w:val="00BF3C87"/>
    <w:rsid w:val="00BF4F99"/>
    <w:rsid w:val="00BF5E6C"/>
    <w:rsid w:val="00BF5FA3"/>
    <w:rsid w:val="00BF6D4E"/>
    <w:rsid w:val="00BF751F"/>
    <w:rsid w:val="00BF7E46"/>
    <w:rsid w:val="00C00571"/>
    <w:rsid w:val="00C029D8"/>
    <w:rsid w:val="00C02A2E"/>
    <w:rsid w:val="00C04CE0"/>
    <w:rsid w:val="00C074F3"/>
    <w:rsid w:val="00C07C3E"/>
    <w:rsid w:val="00C11823"/>
    <w:rsid w:val="00C16F6F"/>
    <w:rsid w:val="00C222C2"/>
    <w:rsid w:val="00C239C8"/>
    <w:rsid w:val="00C23F90"/>
    <w:rsid w:val="00C26BDF"/>
    <w:rsid w:val="00C31884"/>
    <w:rsid w:val="00C32495"/>
    <w:rsid w:val="00C3691D"/>
    <w:rsid w:val="00C37A57"/>
    <w:rsid w:val="00C37B3A"/>
    <w:rsid w:val="00C47239"/>
    <w:rsid w:val="00C52865"/>
    <w:rsid w:val="00C52F2A"/>
    <w:rsid w:val="00C553F9"/>
    <w:rsid w:val="00C567A1"/>
    <w:rsid w:val="00C67FAE"/>
    <w:rsid w:val="00C73419"/>
    <w:rsid w:val="00C76659"/>
    <w:rsid w:val="00C81C40"/>
    <w:rsid w:val="00C859D4"/>
    <w:rsid w:val="00C90827"/>
    <w:rsid w:val="00C912C9"/>
    <w:rsid w:val="00C93101"/>
    <w:rsid w:val="00C96F73"/>
    <w:rsid w:val="00C97836"/>
    <w:rsid w:val="00C97A62"/>
    <w:rsid w:val="00CA08F4"/>
    <w:rsid w:val="00CA1B13"/>
    <w:rsid w:val="00CA23F6"/>
    <w:rsid w:val="00CA4B0B"/>
    <w:rsid w:val="00CA7CA3"/>
    <w:rsid w:val="00CB02FA"/>
    <w:rsid w:val="00CB2F38"/>
    <w:rsid w:val="00CB3DF1"/>
    <w:rsid w:val="00CB5B58"/>
    <w:rsid w:val="00CC1816"/>
    <w:rsid w:val="00CC2C29"/>
    <w:rsid w:val="00CC55FA"/>
    <w:rsid w:val="00CC5F9C"/>
    <w:rsid w:val="00CD1D31"/>
    <w:rsid w:val="00CD5D61"/>
    <w:rsid w:val="00CD60E5"/>
    <w:rsid w:val="00CD6415"/>
    <w:rsid w:val="00CD740B"/>
    <w:rsid w:val="00CD77D3"/>
    <w:rsid w:val="00CE0284"/>
    <w:rsid w:val="00CE0AEF"/>
    <w:rsid w:val="00CE3F9E"/>
    <w:rsid w:val="00CE65B4"/>
    <w:rsid w:val="00CE6DED"/>
    <w:rsid w:val="00CF14D7"/>
    <w:rsid w:val="00CF3FE9"/>
    <w:rsid w:val="00D00646"/>
    <w:rsid w:val="00D00CD1"/>
    <w:rsid w:val="00D02A49"/>
    <w:rsid w:val="00D06355"/>
    <w:rsid w:val="00D10585"/>
    <w:rsid w:val="00D13612"/>
    <w:rsid w:val="00D15D62"/>
    <w:rsid w:val="00D16964"/>
    <w:rsid w:val="00D16EC4"/>
    <w:rsid w:val="00D17643"/>
    <w:rsid w:val="00D179AB"/>
    <w:rsid w:val="00D22135"/>
    <w:rsid w:val="00D23939"/>
    <w:rsid w:val="00D2516B"/>
    <w:rsid w:val="00D256FD"/>
    <w:rsid w:val="00D277C3"/>
    <w:rsid w:val="00D27B8C"/>
    <w:rsid w:val="00D3050F"/>
    <w:rsid w:val="00D31EC2"/>
    <w:rsid w:val="00D3462C"/>
    <w:rsid w:val="00D351DA"/>
    <w:rsid w:val="00D36A59"/>
    <w:rsid w:val="00D3795B"/>
    <w:rsid w:val="00D4010C"/>
    <w:rsid w:val="00D4275C"/>
    <w:rsid w:val="00D46174"/>
    <w:rsid w:val="00D467A0"/>
    <w:rsid w:val="00D474B2"/>
    <w:rsid w:val="00D5017A"/>
    <w:rsid w:val="00D51E37"/>
    <w:rsid w:val="00D618EE"/>
    <w:rsid w:val="00D622E1"/>
    <w:rsid w:val="00D62305"/>
    <w:rsid w:val="00D63524"/>
    <w:rsid w:val="00D65738"/>
    <w:rsid w:val="00D661A6"/>
    <w:rsid w:val="00D6702D"/>
    <w:rsid w:val="00D67DB4"/>
    <w:rsid w:val="00D67EE4"/>
    <w:rsid w:val="00D70190"/>
    <w:rsid w:val="00D7170E"/>
    <w:rsid w:val="00D74478"/>
    <w:rsid w:val="00D74EE8"/>
    <w:rsid w:val="00D75E42"/>
    <w:rsid w:val="00D76043"/>
    <w:rsid w:val="00D7787E"/>
    <w:rsid w:val="00D835CC"/>
    <w:rsid w:val="00D83B29"/>
    <w:rsid w:val="00D85AFD"/>
    <w:rsid w:val="00D90D36"/>
    <w:rsid w:val="00D91AD3"/>
    <w:rsid w:val="00D92177"/>
    <w:rsid w:val="00D922E7"/>
    <w:rsid w:val="00D92D27"/>
    <w:rsid w:val="00D939BB"/>
    <w:rsid w:val="00D9648E"/>
    <w:rsid w:val="00D9734F"/>
    <w:rsid w:val="00DA1401"/>
    <w:rsid w:val="00DA225A"/>
    <w:rsid w:val="00DA31DE"/>
    <w:rsid w:val="00DA788D"/>
    <w:rsid w:val="00DB08CD"/>
    <w:rsid w:val="00DB3A28"/>
    <w:rsid w:val="00DB3E7E"/>
    <w:rsid w:val="00DB4BC0"/>
    <w:rsid w:val="00DB71D1"/>
    <w:rsid w:val="00DB7FAF"/>
    <w:rsid w:val="00DC402F"/>
    <w:rsid w:val="00DD16FD"/>
    <w:rsid w:val="00DD4CEC"/>
    <w:rsid w:val="00DD72EF"/>
    <w:rsid w:val="00DE0334"/>
    <w:rsid w:val="00DE05FE"/>
    <w:rsid w:val="00DE3607"/>
    <w:rsid w:val="00DE520C"/>
    <w:rsid w:val="00DE5892"/>
    <w:rsid w:val="00DF0F5E"/>
    <w:rsid w:val="00DF56EA"/>
    <w:rsid w:val="00DF73DF"/>
    <w:rsid w:val="00E00828"/>
    <w:rsid w:val="00E0154E"/>
    <w:rsid w:val="00E05AAF"/>
    <w:rsid w:val="00E07CE8"/>
    <w:rsid w:val="00E12306"/>
    <w:rsid w:val="00E129BE"/>
    <w:rsid w:val="00E13CEE"/>
    <w:rsid w:val="00E14B17"/>
    <w:rsid w:val="00E157E1"/>
    <w:rsid w:val="00E24FD2"/>
    <w:rsid w:val="00E315D4"/>
    <w:rsid w:val="00E31CA1"/>
    <w:rsid w:val="00E32099"/>
    <w:rsid w:val="00E35622"/>
    <w:rsid w:val="00E41F4D"/>
    <w:rsid w:val="00E46853"/>
    <w:rsid w:val="00E5123E"/>
    <w:rsid w:val="00E51617"/>
    <w:rsid w:val="00E6177B"/>
    <w:rsid w:val="00E62037"/>
    <w:rsid w:val="00E63039"/>
    <w:rsid w:val="00E663DC"/>
    <w:rsid w:val="00E71D67"/>
    <w:rsid w:val="00E74160"/>
    <w:rsid w:val="00E74589"/>
    <w:rsid w:val="00E763C6"/>
    <w:rsid w:val="00E76FA5"/>
    <w:rsid w:val="00E773A7"/>
    <w:rsid w:val="00E773B7"/>
    <w:rsid w:val="00E800C4"/>
    <w:rsid w:val="00E80FDB"/>
    <w:rsid w:val="00E81C08"/>
    <w:rsid w:val="00E81F8F"/>
    <w:rsid w:val="00E828EC"/>
    <w:rsid w:val="00E86171"/>
    <w:rsid w:val="00E92BD2"/>
    <w:rsid w:val="00E93004"/>
    <w:rsid w:val="00EA0CD4"/>
    <w:rsid w:val="00EA3D9D"/>
    <w:rsid w:val="00EA797E"/>
    <w:rsid w:val="00EA7BA1"/>
    <w:rsid w:val="00EB582E"/>
    <w:rsid w:val="00EB5AA3"/>
    <w:rsid w:val="00EB74C4"/>
    <w:rsid w:val="00EB7CFB"/>
    <w:rsid w:val="00EC0E9E"/>
    <w:rsid w:val="00EC13A2"/>
    <w:rsid w:val="00EC1DBA"/>
    <w:rsid w:val="00EC301A"/>
    <w:rsid w:val="00EC4143"/>
    <w:rsid w:val="00EC465F"/>
    <w:rsid w:val="00EC556C"/>
    <w:rsid w:val="00ED3444"/>
    <w:rsid w:val="00ED3833"/>
    <w:rsid w:val="00ED7002"/>
    <w:rsid w:val="00EE2300"/>
    <w:rsid w:val="00EE3805"/>
    <w:rsid w:val="00EE41E5"/>
    <w:rsid w:val="00EE6B1F"/>
    <w:rsid w:val="00EF07C6"/>
    <w:rsid w:val="00EF0A2C"/>
    <w:rsid w:val="00EF0A85"/>
    <w:rsid w:val="00EF0BFA"/>
    <w:rsid w:val="00EF6F13"/>
    <w:rsid w:val="00EF72AC"/>
    <w:rsid w:val="00F00A45"/>
    <w:rsid w:val="00F00E72"/>
    <w:rsid w:val="00F012DD"/>
    <w:rsid w:val="00F0143B"/>
    <w:rsid w:val="00F048DB"/>
    <w:rsid w:val="00F0726F"/>
    <w:rsid w:val="00F102D6"/>
    <w:rsid w:val="00F104E2"/>
    <w:rsid w:val="00F10543"/>
    <w:rsid w:val="00F131E1"/>
    <w:rsid w:val="00F138C2"/>
    <w:rsid w:val="00F139EA"/>
    <w:rsid w:val="00F159FF"/>
    <w:rsid w:val="00F204E3"/>
    <w:rsid w:val="00F254DE"/>
    <w:rsid w:val="00F27209"/>
    <w:rsid w:val="00F27E94"/>
    <w:rsid w:val="00F32060"/>
    <w:rsid w:val="00F344FB"/>
    <w:rsid w:val="00F34890"/>
    <w:rsid w:val="00F357DD"/>
    <w:rsid w:val="00F35CAC"/>
    <w:rsid w:val="00F3642F"/>
    <w:rsid w:val="00F400B2"/>
    <w:rsid w:val="00F40944"/>
    <w:rsid w:val="00F50F36"/>
    <w:rsid w:val="00F57995"/>
    <w:rsid w:val="00F61F5F"/>
    <w:rsid w:val="00F64E58"/>
    <w:rsid w:val="00F65F58"/>
    <w:rsid w:val="00F67916"/>
    <w:rsid w:val="00F67E21"/>
    <w:rsid w:val="00F72EF7"/>
    <w:rsid w:val="00F77F93"/>
    <w:rsid w:val="00F80746"/>
    <w:rsid w:val="00F8089C"/>
    <w:rsid w:val="00F81351"/>
    <w:rsid w:val="00F83563"/>
    <w:rsid w:val="00F8453B"/>
    <w:rsid w:val="00F94F8C"/>
    <w:rsid w:val="00F95124"/>
    <w:rsid w:val="00F95AA5"/>
    <w:rsid w:val="00F95B2A"/>
    <w:rsid w:val="00FA0350"/>
    <w:rsid w:val="00FA0961"/>
    <w:rsid w:val="00FA2B17"/>
    <w:rsid w:val="00FA41F6"/>
    <w:rsid w:val="00FA48C6"/>
    <w:rsid w:val="00FB41A9"/>
    <w:rsid w:val="00FC0281"/>
    <w:rsid w:val="00FC072A"/>
    <w:rsid w:val="00FC69B1"/>
    <w:rsid w:val="00FD109E"/>
    <w:rsid w:val="00FD1F29"/>
    <w:rsid w:val="00FD2ED4"/>
    <w:rsid w:val="00FD4CBE"/>
    <w:rsid w:val="00FD5ECD"/>
    <w:rsid w:val="00FE25D8"/>
    <w:rsid w:val="00FE64AB"/>
    <w:rsid w:val="00FE67C6"/>
    <w:rsid w:val="00FE6C79"/>
    <w:rsid w:val="00FE74BD"/>
    <w:rsid w:val="00FF0869"/>
    <w:rsid w:val="00FF0EA7"/>
    <w:rsid w:val="00FF1C30"/>
    <w:rsid w:val="00FF5AFC"/>
    <w:rsid w:val="00FF63B7"/>
    <w:rsid w:val="00FF6A0B"/>
    <w:rsid w:val="00FF6EEA"/>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A07463D0-6AC3-41FE-A1B6-B08C1DEE935F}">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5978499-5632-443E-A917-E26FF92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1556</Words>
  <Characters>492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築澤　愼一</cp:lastModifiedBy>
  <cp:revision>21</cp:revision>
  <cp:lastPrinted>2014-07-08T23:33:00Z</cp:lastPrinted>
  <dcterms:created xsi:type="dcterms:W3CDTF">2013-07-10T00:55:00Z</dcterms:created>
  <dcterms:modified xsi:type="dcterms:W3CDTF">2014-07-08T23:34:00Z</dcterms:modified>
</cp:coreProperties>
</file>