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E" w:rsidRDefault="002D233E" w:rsidP="002D233E">
      <w:pPr>
        <w:jc w:val="right"/>
      </w:pPr>
      <w:r w:rsidRPr="002D233E">
        <w:rPr>
          <w:rFonts w:hint="eastAsia"/>
          <w:bdr w:val="single" w:sz="4" w:space="0" w:color="auto"/>
        </w:rPr>
        <w:t>参考資料</w:t>
      </w:r>
    </w:p>
    <w:p w:rsidR="002D233E" w:rsidRDefault="00B10FE0">
      <w:pPr>
        <w:rPr>
          <w:rFonts w:hint="eastAsia"/>
        </w:rPr>
      </w:pPr>
      <w:r>
        <w:rPr>
          <w:rFonts w:hint="eastAsia"/>
        </w:rPr>
        <w:t>日本ワインの地名表示ルール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bookmarkStart w:id="0" w:name="_GoBack"/>
      <w:bookmarkEnd w:id="0"/>
    </w:p>
    <w:p w:rsidR="00B10FE0" w:rsidRDefault="00B10FE0"/>
    <w:p w:rsidR="002D233E" w:rsidRDefault="002D233E">
      <w:r>
        <w:rPr>
          <w:rFonts w:hint="eastAsia"/>
        </w:rPr>
        <w:t>１　見直しの目的</w:t>
      </w:r>
    </w:p>
    <w:p w:rsidR="000518AC" w:rsidRDefault="002D233E" w:rsidP="002D233E">
      <w:pPr>
        <w:ind w:left="210" w:hangingChars="100" w:hanging="210"/>
      </w:pPr>
      <w:r>
        <w:rPr>
          <w:rFonts w:hint="eastAsia"/>
        </w:rPr>
        <w:t xml:space="preserve">　　日本ワイン（国産ぶどうのみを原料とする果実酒）の</w:t>
      </w:r>
      <w:r w:rsidR="000518AC">
        <w:rPr>
          <w:rFonts w:hint="eastAsia"/>
        </w:rPr>
        <w:t>保護・振興、消費者にとってわかりやすい表示等の観点からワインの表示ルールを策定。</w:t>
      </w:r>
    </w:p>
    <w:p w:rsidR="002D233E" w:rsidRDefault="002D233E"/>
    <w:p w:rsidR="001D1151" w:rsidRDefault="002D233E">
      <w:r>
        <w:rPr>
          <w:rFonts w:hint="eastAsia"/>
        </w:rPr>
        <w:t>２　見直し後の産地表示の考え方</w:t>
      </w:r>
    </w:p>
    <w:p w:rsidR="002D233E" w:rsidRDefault="002D233E" w:rsidP="002D233E">
      <w:r>
        <w:rPr>
          <w:rFonts w:hint="eastAsia"/>
        </w:rPr>
        <w:t>（１）</w:t>
      </w:r>
      <w:r w:rsidR="00BA1B8A">
        <w:rPr>
          <w:rFonts w:hint="eastAsia"/>
        </w:rPr>
        <w:t>日本</w:t>
      </w:r>
      <w:r>
        <w:rPr>
          <w:rFonts w:hint="eastAsia"/>
        </w:rPr>
        <w:t>ワイン（国内のぶどうのみを原料</w:t>
      </w:r>
      <w:r w:rsidR="00BA1B8A">
        <w:rPr>
          <w:rFonts w:hint="eastAsia"/>
        </w:rPr>
        <w:t>）</w:t>
      </w:r>
    </w:p>
    <w:p w:rsidR="002D233E" w:rsidRDefault="002D233E" w:rsidP="00BA1B8A">
      <w:pPr>
        <w:ind w:firstLineChars="100" w:firstLine="210"/>
      </w:pPr>
      <w:r>
        <w:rPr>
          <w:rFonts w:hint="eastAsia"/>
        </w:rPr>
        <w:t>（ア）特定の産地の割合が</w:t>
      </w:r>
      <w:r w:rsidRPr="002D233E">
        <w:rPr>
          <w:rFonts w:hint="eastAsia"/>
          <w:u w:val="single"/>
        </w:rPr>
        <w:t>85%</w:t>
      </w:r>
      <w:r w:rsidRPr="002D233E">
        <w:rPr>
          <w:rFonts w:hint="eastAsia"/>
          <w:u w:val="single"/>
        </w:rPr>
        <w:t>以上で醸造地も同じ場合</w:t>
      </w:r>
    </w:p>
    <w:p w:rsidR="002D233E" w:rsidRDefault="002D233E">
      <w:r>
        <w:rPr>
          <w:rFonts w:hint="eastAsia"/>
        </w:rPr>
        <w:t xml:space="preserve">　　　　・ぶどうの産地表示を可能</w:t>
      </w:r>
    </w:p>
    <w:p w:rsidR="002D233E" w:rsidRDefault="002D233E" w:rsidP="00BA1B8A">
      <w:pPr>
        <w:ind w:firstLineChars="100" w:firstLine="210"/>
      </w:pPr>
      <w:r>
        <w:rPr>
          <w:rFonts w:hint="eastAsia"/>
        </w:rPr>
        <w:t>（イ）特定の産地の割合が</w:t>
      </w:r>
      <w:r w:rsidRPr="002D233E">
        <w:rPr>
          <w:rFonts w:hint="eastAsia"/>
          <w:u w:val="single"/>
        </w:rPr>
        <w:t>85</w:t>
      </w:r>
      <w:r w:rsidRPr="002D233E">
        <w:rPr>
          <w:rFonts w:hint="eastAsia"/>
          <w:u w:val="single"/>
        </w:rPr>
        <w:t>％以上で醸造地が産地外の場合</w:t>
      </w:r>
    </w:p>
    <w:p w:rsidR="002D233E" w:rsidRDefault="002D233E">
      <w:r>
        <w:rPr>
          <w:rFonts w:hint="eastAsia"/>
        </w:rPr>
        <w:t xml:space="preserve">　　　　・ぶどうの産地は「○○産ぶどう使用」</w:t>
      </w:r>
    </w:p>
    <w:p w:rsidR="002D233E" w:rsidRDefault="002D233E" w:rsidP="00BA1B8A">
      <w:pPr>
        <w:ind w:firstLineChars="100" w:firstLine="210"/>
      </w:pPr>
      <w:r>
        <w:rPr>
          <w:rFonts w:hint="eastAsia"/>
        </w:rPr>
        <w:t>（</w:t>
      </w:r>
      <w:r w:rsidR="00BA1B8A">
        <w:rPr>
          <w:rFonts w:hint="eastAsia"/>
        </w:rPr>
        <w:t>ウ</w:t>
      </w:r>
      <w:r>
        <w:rPr>
          <w:rFonts w:hint="eastAsia"/>
        </w:rPr>
        <w:t>）特定の産地割合が</w:t>
      </w:r>
      <w:r w:rsidRPr="002D233E">
        <w:rPr>
          <w:rFonts w:hint="eastAsia"/>
          <w:u w:val="single"/>
        </w:rPr>
        <w:t>85</w:t>
      </w:r>
      <w:r w:rsidRPr="002D233E">
        <w:rPr>
          <w:rFonts w:hint="eastAsia"/>
          <w:u w:val="single"/>
        </w:rPr>
        <w:t>％以下</w:t>
      </w:r>
      <w:r>
        <w:rPr>
          <w:rFonts w:hint="eastAsia"/>
          <w:u w:val="single"/>
        </w:rPr>
        <w:t>の場合</w:t>
      </w:r>
    </w:p>
    <w:p w:rsidR="002D233E" w:rsidRDefault="002D233E">
      <w:r>
        <w:rPr>
          <w:rFonts w:hint="eastAsia"/>
        </w:rPr>
        <w:t xml:space="preserve">　　　　・「○○（地名）醸造ワイン」とすれば地名を記載可能。</w:t>
      </w:r>
    </w:p>
    <w:p w:rsidR="002D233E" w:rsidRPr="00BA1B8A" w:rsidRDefault="00C16B39">
      <w:pPr>
        <w:rPr>
          <w:b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3999210</wp:posOffset>
                </wp:positionH>
                <wp:positionV relativeFrom="paragraph">
                  <wp:posOffset>35908</wp:posOffset>
                </wp:positionV>
                <wp:extent cx="129785" cy="165182"/>
                <wp:effectExtent l="0" t="0" r="22860" b="25400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5" cy="165182"/>
                        </a:xfrm>
                        <a:prstGeom prst="lef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" o:spid="_x0000_s1026" type="#_x0000_t66" style="position:absolute;left:0;text-align:left;margin-left:314.9pt;margin-top:2.85pt;width:10.2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" adj="10800" filled="f" strokecolor="black [3213]" strokeweight="1pt"/>
            </w:pict>
          </mc:Fallback>
        </mc:AlternateContent>
      </w:r>
      <w:r w:rsidR="002D233E">
        <w:rPr>
          <w:rFonts w:hint="eastAsia"/>
        </w:rPr>
        <w:t xml:space="preserve">　　　　　</w:t>
      </w:r>
      <w:r w:rsidR="002D233E" w:rsidRPr="00C16B39">
        <w:rPr>
          <w:rFonts w:asciiTheme="majorEastAsia" w:eastAsiaTheme="majorEastAsia" w:hAnsiTheme="majorEastAsia" w:hint="eastAsia"/>
          <w:b/>
          <w:u w:val="wave"/>
        </w:rPr>
        <w:t>※○○はぶどうの産地ではありません。の記載が必要</w:t>
      </w:r>
      <w:r w:rsidRPr="00C16B39">
        <w:rPr>
          <w:rFonts w:hint="eastAsia"/>
          <w:b/>
        </w:rPr>
        <w:t xml:space="preserve">　　</w:t>
      </w:r>
      <w:r w:rsidRPr="00C16B39">
        <w:rPr>
          <w:rFonts w:hint="eastAsia"/>
          <w:b/>
          <w:bdr w:val="single" w:sz="4" w:space="0" w:color="auto"/>
        </w:rPr>
        <w:t>今回の要望箇所</w:t>
      </w:r>
    </w:p>
    <w:p w:rsidR="002D233E" w:rsidRDefault="002D233E" w:rsidP="002D233E"/>
    <w:p w:rsidR="002D233E" w:rsidRDefault="00BA1B8A" w:rsidP="002D233E">
      <w:r>
        <w:rPr>
          <w:rFonts w:hint="eastAsia"/>
        </w:rPr>
        <w:t>（２）</w:t>
      </w:r>
      <w:r w:rsidR="002D233E">
        <w:rPr>
          <w:rFonts w:hint="eastAsia"/>
        </w:rPr>
        <w:t>国内</w:t>
      </w:r>
      <w:r>
        <w:rPr>
          <w:rFonts w:hint="eastAsia"/>
        </w:rPr>
        <w:t>製造</w:t>
      </w:r>
      <w:r w:rsidR="002D233E">
        <w:rPr>
          <w:rFonts w:hint="eastAsia"/>
        </w:rPr>
        <w:t>ワイン（海外原料含む）</w:t>
      </w:r>
    </w:p>
    <w:p w:rsidR="002D233E" w:rsidRDefault="002D233E" w:rsidP="002D233E">
      <w:r>
        <w:rPr>
          <w:rFonts w:hint="eastAsia"/>
        </w:rPr>
        <w:t xml:space="preserve">　　</w:t>
      </w:r>
      <w:r w:rsidR="00BA1B8A">
        <w:rPr>
          <w:rFonts w:hint="eastAsia"/>
        </w:rPr>
        <w:t xml:space="preserve">　</w:t>
      </w:r>
      <w:r>
        <w:rPr>
          <w:rFonts w:hint="eastAsia"/>
        </w:rPr>
        <w:t>海外原料使用の場合は、濃縮還元果汁使用、輸入ワインの表示を義務付け</w:t>
      </w:r>
    </w:p>
    <w:p w:rsidR="002D233E" w:rsidRPr="002D233E" w:rsidRDefault="002D233E" w:rsidP="002D233E">
      <w:pPr>
        <w:rPr>
          <w:u w:val="single"/>
        </w:rPr>
      </w:pPr>
      <w:r>
        <w:rPr>
          <w:rFonts w:hint="eastAsia"/>
        </w:rPr>
        <w:t xml:space="preserve">　　　　・</w:t>
      </w:r>
      <w:r w:rsidR="00C16B39">
        <w:rPr>
          <w:rFonts w:hint="eastAsia"/>
          <w:u w:val="single"/>
        </w:rPr>
        <w:t>地名表示不可</w:t>
      </w:r>
    </w:p>
    <w:sectPr w:rsidR="002D233E" w:rsidRPr="002D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E"/>
    <w:rsid w:val="000518AC"/>
    <w:rsid w:val="001D1151"/>
    <w:rsid w:val="002D233E"/>
    <w:rsid w:val="006F1B45"/>
    <w:rsid w:val="00B10FE0"/>
    <w:rsid w:val="00BA1B8A"/>
    <w:rsid w:val="00C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95C7-FB29-4D3C-A808-F05B24C1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志摩　暁</dc:creator>
  <cp:lastModifiedBy>石川　恭子</cp:lastModifiedBy>
  <cp:revision>5</cp:revision>
  <cp:lastPrinted>2015-06-15T09:00:00Z</cp:lastPrinted>
  <dcterms:created xsi:type="dcterms:W3CDTF">2015-06-15T08:37:00Z</dcterms:created>
  <dcterms:modified xsi:type="dcterms:W3CDTF">2015-06-15T09:22:00Z</dcterms:modified>
</cp:coreProperties>
</file>