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2DBFD" w14:textId="315D0985" w:rsidR="00FB00E6" w:rsidRPr="005727A8" w:rsidRDefault="00101FE4" w:rsidP="00101FE4">
      <w:pPr>
        <w:jc w:val="center"/>
        <w:rPr>
          <w:rFonts w:ascii="HG正楷書体-PRO" w:eastAsia="HG正楷書体-PRO" w:hAnsi="ＤＨＰ特太ゴシック体" w:cs="ＤＦ特太ゴシック体"/>
          <w:b/>
          <w:color w:val="000000" w:themeColor="text1"/>
          <w:kern w:val="0"/>
          <w:sz w:val="28"/>
          <w:szCs w:val="26"/>
          <w:lang w:val="ja-JP" w:eastAsia="ja-JP"/>
        </w:rPr>
      </w:pPr>
      <w:r w:rsidRPr="005727A8">
        <w:rPr>
          <w:rFonts w:ascii="HG正楷書体-PRO" w:eastAsia="HG正楷書体-PRO" w:hAnsi="ＤＨＰ特太ゴシック体" w:cs="ＤＦ特太ゴシック体" w:hint="eastAsia"/>
          <w:b/>
          <w:color w:val="000000" w:themeColor="text1"/>
          <w:kern w:val="0"/>
          <w:sz w:val="28"/>
          <w:szCs w:val="26"/>
          <w:lang w:val="ja-JP" w:eastAsia="ja-JP"/>
        </w:rPr>
        <w:t>国土強靭化に資する</w:t>
      </w:r>
      <w:r w:rsidR="00E43B6E" w:rsidRPr="005727A8">
        <w:rPr>
          <w:rFonts w:ascii="HG正楷書体-PRO" w:eastAsia="HG正楷書体-PRO" w:hAnsi="ＤＨＰ特太ゴシック体" w:cs="ＤＦ特太ゴシック体" w:hint="eastAsia"/>
          <w:b/>
          <w:color w:val="000000" w:themeColor="text1"/>
          <w:kern w:val="0"/>
          <w:sz w:val="28"/>
          <w:szCs w:val="26"/>
          <w:lang w:val="ja-JP" w:eastAsia="ja-JP"/>
        </w:rPr>
        <w:t>治水施設整備</w:t>
      </w:r>
      <w:r w:rsidRPr="005727A8">
        <w:rPr>
          <w:rFonts w:ascii="HG正楷書体-PRO" w:eastAsia="HG正楷書体-PRO" w:hAnsi="ＤＨＰ特太ゴシック体" w:cs="ＤＦ特太ゴシック体" w:hint="eastAsia"/>
          <w:b/>
          <w:color w:val="000000" w:themeColor="text1"/>
          <w:kern w:val="0"/>
          <w:sz w:val="28"/>
          <w:szCs w:val="26"/>
          <w:lang w:val="ja-JP" w:eastAsia="ja-JP"/>
        </w:rPr>
        <w:t>に必要な新たな</w:t>
      </w:r>
      <w:r w:rsidR="00E43B6E" w:rsidRPr="005727A8">
        <w:rPr>
          <w:rFonts w:ascii="HG正楷書体-PRO" w:eastAsia="HG正楷書体-PRO" w:hAnsi="ＤＨＰ特太ゴシック体" w:cs="ＤＦ特太ゴシック体" w:hint="eastAsia"/>
          <w:b/>
          <w:color w:val="000000" w:themeColor="text1"/>
          <w:kern w:val="0"/>
          <w:sz w:val="28"/>
          <w:szCs w:val="26"/>
          <w:lang w:val="ja-JP" w:eastAsia="ja-JP"/>
        </w:rPr>
        <w:t>財政支援</w:t>
      </w:r>
      <w:r w:rsidRPr="005727A8">
        <w:rPr>
          <w:rFonts w:ascii="HG正楷書体-PRO" w:eastAsia="HG正楷書体-PRO" w:hAnsi="ＤＨＰ特太ゴシック体" w:cs="ＤＦ特太ゴシック体" w:hint="eastAsia"/>
          <w:b/>
          <w:color w:val="000000" w:themeColor="text1"/>
          <w:kern w:val="0"/>
          <w:sz w:val="28"/>
          <w:szCs w:val="26"/>
          <w:lang w:val="ja-JP" w:eastAsia="ja-JP"/>
        </w:rPr>
        <w:t>制度の要望</w:t>
      </w:r>
    </w:p>
    <w:p w14:paraId="617E572B" w14:textId="0C319B9F" w:rsidR="00FB00E6" w:rsidRPr="005727A8" w:rsidRDefault="00FB00E6" w:rsidP="0037745E">
      <w:pPr>
        <w:pStyle w:val="a6"/>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adjustRightInd w:val="0"/>
        <w:spacing w:line="0" w:lineRule="atLeast"/>
        <w:jc w:val="center"/>
        <w:rPr>
          <w:rFonts w:ascii="HGｺﾞｼｯｸM" w:eastAsia="HGｺﾞｼｯｸM" w:hAnsiTheme="majorEastAsia" w:cs="HGｺﾞｼｯｸM" w:hint="default"/>
          <w:color w:val="000000" w:themeColor="text1"/>
          <w:sz w:val="26"/>
          <w:szCs w:val="26"/>
        </w:rPr>
      </w:pPr>
    </w:p>
    <w:p w14:paraId="46E2F9CB" w14:textId="2F75EA6E" w:rsidR="00FB00E6" w:rsidRPr="005727A8" w:rsidRDefault="00FB00E6" w:rsidP="00970C9D">
      <w:pPr>
        <w:pStyle w:val="a6"/>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adjustRightInd w:val="0"/>
        <w:spacing w:line="0" w:lineRule="atLeast"/>
        <w:ind w:firstLineChars="100" w:firstLine="260"/>
        <w:jc w:val="both"/>
        <w:rPr>
          <w:rFonts w:ascii="HG正楷書体-PRO" w:eastAsia="HG正楷書体-PRO" w:hAnsiTheme="majorEastAsia" w:hint="default"/>
          <w:color w:val="000000" w:themeColor="text1"/>
          <w:sz w:val="26"/>
          <w:szCs w:val="26"/>
        </w:rPr>
      </w:pPr>
      <w:r w:rsidRPr="005727A8">
        <w:rPr>
          <w:rFonts w:ascii="HG正楷書体-PRO" w:eastAsia="HG正楷書体-PRO" w:hAnsiTheme="majorEastAsia" w:cs="HGｺﾞｼｯｸM"/>
          <w:color w:val="000000" w:themeColor="text1"/>
          <w:sz w:val="26"/>
          <w:szCs w:val="26"/>
        </w:rPr>
        <w:t>近年、毎年のように数十年に一度と言われるような自然災害が発生しており、</w:t>
      </w:r>
      <w:r w:rsidRPr="005727A8">
        <w:rPr>
          <w:rFonts w:ascii="HG正楷書体-PRO" w:eastAsia="HG正楷書体-PRO" w:hAnsiTheme="majorEastAsia"/>
          <w:color w:val="000000" w:themeColor="text1"/>
          <w:sz w:val="26"/>
          <w:szCs w:val="26"/>
        </w:rPr>
        <w:t>今年も、</w:t>
      </w:r>
      <w:r w:rsidR="00970C9D" w:rsidRPr="005727A8">
        <w:rPr>
          <w:rFonts w:ascii="HG正楷書体-PRO" w:eastAsia="HG正楷書体-PRO" w:hAnsiTheme="majorEastAsia"/>
          <w:color w:val="000000" w:themeColor="text1"/>
          <w:sz w:val="26"/>
          <w:szCs w:val="26"/>
        </w:rPr>
        <w:t>平成30年</w:t>
      </w:r>
      <w:r w:rsidRPr="005727A8">
        <w:rPr>
          <w:rFonts w:ascii="HG正楷書体-PRO" w:eastAsia="HG正楷書体-PRO" w:hAnsiTheme="majorEastAsia" w:cs="HGｺﾞｼｯｸM"/>
          <w:color w:val="000000" w:themeColor="text1"/>
          <w:sz w:val="26"/>
          <w:szCs w:val="26"/>
        </w:rPr>
        <w:t>７月豪雨</w:t>
      </w:r>
      <w:r w:rsidR="0005538B">
        <w:rPr>
          <w:rFonts w:ascii="HG正楷書体-PRO" w:eastAsia="HG正楷書体-PRO" w:hAnsiTheme="majorEastAsia" w:cs="HGｺﾞｼｯｸM"/>
          <w:color w:val="000000" w:themeColor="text1"/>
          <w:sz w:val="26"/>
          <w:szCs w:val="26"/>
        </w:rPr>
        <w:t>や</w:t>
      </w:r>
      <w:r w:rsidRPr="005727A8">
        <w:rPr>
          <w:rFonts w:ascii="HG正楷書体-PRO" w:eastAsia="HG正楷書体-PRO" w:hAnsiTheme="majorEastAsia" w:cs="HGｺﾞｼｯｸM"/>
          <w:color w:val="000000" w:themeColor="text1"/>
          <w:sz w:val="26"/>
          <w:szCs w:val="26"/>
        </w:rPr>
        <w:t>台風</w:t>
      </w:r>
      <w:r w:rsidR="00970C9D" w:rsidRPr="005727A8">
        <w:rPr>
          <w:rFonts w:ascii="HG正楷書体-PRO" w:eastAsia="HG正楷書体-PRO" w:hAnsiTheme="majorEastAsia" w:cs="HGｺﾞｼｯｸM"/>
          <w:color w:val="000000" w:themeColor="text1"/>
          <w:sz w:val="26"/>
          <w:szCs w:val="26"/>
        </w:rPr>
        <w:t>第</w:t>
      </w:r>
      <w:r w:rsidRPr="005727A8">
        <w:rPr>
          <w:rFonts w:ascii="HG正楷書体-PRO" w:eastAsia="HG正楷書体-PRO" w:hAnsiTheme="majorEastAsia" w:cs="HGｺﾞｼｯｸM"/>
          <w:color w:val="000000" w:themeColor="text1"/>
          <w:sz w:val="26"/>
          <w:szCs w:val="26"/>
        </w:rPr>
        <w:t>２１号により全国各地で尊い人命と貴重な財産が失われた。今後も気候変動の影響による水害・土砂災害の頻発・激甚化や、切迫する巨大地震が懸念されることから、国土強靱化はまさに喫緊の重要課題である。</w:t>
      </w:r>
    </w:p>
    <w:p w14:paraId="0C95AD2D" w14:textId="071CC1D3" w:rsidR="00FB00E6" w:rsidRPr="005727A8" w:rsidRDefault="00026536" w:rsidP="00FB00E6">
      <w:pPr>
        <w:pStyle w:val="a6"/>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adjustRightInd w:val="0"/>
        <w:spacing w:line="0" w:lineRule="atLeast"/>
        <w:jc w:val="both"/>
        <w:rPr>
          <w:rFonts w:ascii="HG正楷書体-PRO" w:eastAsia="HG正楷書体-PRO" w:hAnsiTheme="majorEastAsia" w:cs="HGｺﾞｼｯｸM" w:hint="default"/>
          <w:color w:val="000000" w:themeColor="text1"/>
          <w:sz w:val="26"/>
          <w:szCs w:val="26"/>
          <w:lang w:val="en-US"/>
        </w:rPr>
      </w:pPr>
      <w:r>
        <w:rPr>
          <w:rFonts w:ascii="HG正楷書体-PRO" w:eastAsia="HG正楷書体-PRO" w:hAnsiTheme="majorEastAsia" w:cs="HGｺﾞｼｯｸM"/>
          <w:color w:val="000000" w:themeColor="text1"/>
          <w:sz w:val="26"/>
          <w:szCs w:val="26"/>
          <w:lang w:val="en-US"/>
        </w:rPr>
        <w:t xml:space="preserve">　</w:t>
      </w:r>
    </w:p>
    <w:p w14:paraId="65215550" w14:textId="07DF1B66" w:rsidR="00FB00E6" w:rsidRPr="005727A8" w:rsidRDefault="00FB00E6" w:rsidP="00FB00E6">
      <w:pPr>
        <w:pStyle w:val="a6"/>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adjustRightInd w:val="0"/>
        <w:spacing w:line="0" w:lineRule="atLeast"/>
        <w:ind w:firstLineChars="100" w:firstLine="260"/>
        <w:jc w:val="both"/>
        <w:rPr>
          <w:rFonts w:ascii="HG正楷書体-PRO" w:eastAsia="HG正楷書体-PRO" w:hAnsiTheme="majorEastAsia" w:cs="HGｺﾞｼｯｸM" w:hint="default"/>
          <w:color w:val="000000" w:themeColor="text1"/>
          <w:sz w:val="26"/>
          <w:szCs w:val="26"/>
        </w:rPr>
      </w:pPr>
      <w:r w:rsidRPr="005727A8">
        <w:rPr>
          <w:rFonts w:ascii="HG正楷書体-PRO" w:eastAsia="HG正楷書体-PRO" w:hAnsiTheme="majorEastAsia" w:cs="HGｺﾞｼｯｸM"/>
          <w:color w:val="000000" w:themeColor="text1"/>
          <w:sz w:val="26"/>
          <w:szCs w:val="26"/>
        </w:rPr>
        <w:t>こうした中、平成３１年度国土交通省概算要求における基本方針では、</w:t>
      </w:r>
      <w:r w:rsidR="00FF0ACE" w:rsidRPr="005727A8">
        <w:rPr>
          <w:rFonts w:ascii="HG正楷書体-PRO" w:eastAsia="HG正楷書体-PRO" w:hAnsiTheme="majorEastAsia" w:cs="HGｺﾞｼｯｸM"/>
          <w:color w:val="000000" w:themeColor="text1"/>
          <w:sz w:val="26"/>
          <w:szCs w:val="26"/>
        </w:rPr>
        <w:t>「被災地の復旧・復興」を推進</w:t>
      </w:r>
      <w:r w:rsidR="00D22A8C" w:rsidRPr="005727A8">
        <w:rPr>
          <w:rFonts w:ascii="HG正楷書体-PRO" w:eastAsia="HG正楷書体-PRO" w:hAnsiTheme="majorEastAsia" w:cs="HGｺﾞｼｯｸM"/>
          <w:color w:val="000000" w:themeColor="text1"/>
          <w:sz w:val="26"/>
          <w:szCs w:val="26"/>
        </w:rPr>
        <w:t>し、</w:t>
      </w:r>
      <w:r w:rsidRPr="005727A8">
        <w:rPr>
          <w:rFonts w:ascii="HG正楷書体-PRO" w:eastAsia="HG正楷書体-PRO" w:hAnsiTheme="majorEastAsia" w:cs="HGｺﾞｼｯｸM"/>
          <w:color w:val="000000" w:themeColor="text1"/>
          <w:sz w:val="26"/>
          <w:szCs w:val="26"/>
        </w:rPr>
        <w:t>「国民の安全・安心の確保」</w:t>
      </w:r>
      <w:r w:rsidR="00D22A8C" w:rsidRPr="005727A8">
        <w:rPr>
          <w:rFonts w:ascii="HG正楷書体-PRO" w:eastAsia="HG正楷書体-PRO" w:hAnsiTheme="majorEastAsia" w:cs="HGｺﾞｼｯｸM"/>
          <w:color w:val="000000" w:themeColor="text1"/>
          <w:sz w:val="26"/>
          <w:szCs w:val="26"/>
        </w:rPr>
        <w:t>、「力強く持続的な経済成長の実現」など</w:t>
      </w:r>
      <w:r w:rsidRPr="005727A8">
        <w:rPr>
          <w:rFonts w:ascii="HG正楷書体-PRO" w:eastAsia="HG正楷書体-PRO" w:hAnsiTheme="majorEastAsia" w:cs="HGｺﾞｼｯｸM"/>
          <w:color w:val="000000" w:themeColor="text1"/>
          <w:sz w:val="26"/>
          <w:szCs w:val="26"/>
        </w:rPr>
        <w:t>に、重点的に取り組み、必要な公共事業予算</w:t>
      </w:r>
      <w:r w:rsidR="00D22A8C" w:rsidRPr="005727A8">
        <w:rPr>
          <w:rFonts w:ascii="HG正楷書体-PRO" w:eastAsia="HG正楷書体-PRO" w:hAnsiTheme="majorEastAsia" w:cs="HGｺﾞｼｯｸM"/>
          <w:color w:val="000000" w:themeColor="text1"/>
          <w:sz w:val="26"/>
          <w:szCs w:val="26"/>
        </w:rPr>
        <w:t>の安定的・持続的な</w:t>
      </w:r>
      <w:r w:rsidRPr="005727A8">
        <w:rPr>
          <w:rFonts w:ascii="HG正楷書体-PRO" w:eastAsia="HG正楷書体-PRO" w:hAnsiTheme="majorEastAsia" w:cs="HGｺﾞｼｯｸM"/>
          <w:color w:val="000000" w:themeColor="text1"/>
          <w:sz w:val="26"/>
          <w:szCs w:val="26"/>
        </w:rPr>
        <w:t>確保が不可欠としている。</w:t>
      </w:r>
    </w:p>
    <w:p w14:paraId="4AD2C038" w14:textId="77777777" w:rsidR="00FB00E6" w:rsidRPr="005727A8" w:rsidRDefault="00FB00E6" w:rsidP="000209A6">
      <w:pPr>
        <w:pStyle w:val="a6"/>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adjustRightInd w:val="0"/>
        <w:spacing w:line="0" w:lineRule="atLeast"/>
        <w:ind w:firstLineChars="100" w:firstLine="260"/>
        <w:jc w:val="both"/>
        <w:rPr>
          <w:rFonts w:ascii="HG正楷書体-PRO" w:eastAsia="HG正楷書体-PRO" w:hAnsiTheme="majorEastAsia" w:cs="HGｺﾞｼｯｸM" w:hint="default"/>
          <w:color w:val="000000" w:themeColor="text1"/>
          <w:sz w:val="26"/>
          <w:szCs w:val="26"/>
        </w:rPr>
      </w:pPr>
    </w:p>
    <w:p w14:paraId="3F98E770" w14:textId="4265F9F5" w:rsidR="00594804" w:rsidRPr="005727A8" w:rsidRDefault="000209A6" w:rsidP="00DB09FF">
      <w:pPr>
        <w:pStyle w:val="a6"/>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adjustRightInd w:val="0"/>
        <w:spacing w:line="0" w:lineRule="atLeast"/>
        <w:ind w:firstLineChars="100" w:firstLine="260"/>
        <w:jc w:val="both"/>
        <w:rPr>
          <w:rFonts w:ascii="HG正楷書体-PRO" w:eastAsia="HG正楷書体-PRO" w:hAnsiTheme="majorEastAsia" w:cs="HGｺﾞｼｯｸM" w:hint="default"/>
          <w:color w:val="000000" w:themeColor="text1"/>
          <w:sz w:val="26"/>
          <w:szCs w:val="26"/>
        </w:rPr>
      </w:pPr>
      <w:r w:rsidRPr="005727A8">
        <w:rPr>
          <w:rFonts w:ascii="HG正楷書体-PRO" w:eastAsia="HG正楷書体-PRO" w:hAnsiTheme="majorEastAsia" w:cs="HGｺﾞｼｯｸM"/>
          <w:color w:val="000000" w:themeColor="text1"/>
          <w:sz w:val="26"/>
          <w:szCs w:val="26"/>
        </w:rPr>
        <w:t>地方でも</w:t>
      </w:r>
      <w:r w:rsidR="00FB00E6" w:rsidRPr="005727A8">
        <w:rPr>
          <w:rFonts w:ascii="HG正楷書体-PRO" w:eastAsia="HG正楷書体-PRO" w:hAnsiTheme="majorEastAsia" w:cs="HGｺﾞｼｯｸM"/>
          <w:color w:val="000000" w:themeColor="text1"/>
          <w:sz w:val="26"/>
          <w:szCs w:val="26"/>
        </w:rPr>
        <w:t>、国土強靱化地域計画</w:t>
      </w:r>
      <w:r w:rsidR="00F6577C" w:rsidRPr="005727A8">
        <w:rPr>
          <w:rFonts w:ascii="HG正楷書体-PRO" w:eastAsia="HG正楷書体-PRO" w:hAnsiTheme="majorEastAsia" w:cs="HGｺﾞｼｯｸM"/>
          <w:color w:val="000000" w:themeColor="text1"/>
          <w:sz w:val="26"/>
          <w:szCs w:val="26"/>
        </w:rPr>
        <w:t>の下、</w:t>
      </w:r>
      <w:r w:rsidR="00082071" w:rsidRPr="005727A8">
        <w:rPr>
          <w:rFonts w:ascii="HG正楷書体-PRO" w:eastAsia="HG正楷書体-PRO" w:hAnsiTheme="majorEastAsia" w:cs="HGｺﾞｼｯｸM"/>
          <w:color w:val="000000" w:themeColor="text1"/>
          <w:sz w:val="26"/>
          <w:szCs w:val="26"/>
        </w:rPr>
        <w:t>人命を守り、被害を最小限に抑えるため、</w:t>
      </w:r>
      <w:r w:rsidR="00970C9D" w:rsidRPr="005727A8">
        <w:rPr>
          <w:rFonts w:ascii="HG正楷書体-PRO" w:eastAsia="HG正楷書体-PRO" w:hAnsiTheme="majorEastAsia" w:cs="HGｺﾞｼｯｸM"/>
          <w:color w:val="000000" w:themeColor="text1"/>
          <w:sz w:val="26"/>
          <w:szCs w:val="26"/>
        </w:rPr>
        <w:t>ハード</w:t>
      </w:r>
      <w:r w:rsidR="006339A0" w:rsidRPr="005727A8">
        <w:rPr>
          <w:rFonts w:ascii="HG正楷書体-PRO" w:eastAsia="HG正楷書体-PRO" w:hAnsiTheme="majorEastAsia" w:cs="HGｺﾞｼｯｸM"/>
          <w:color w:val="000000" w:themeColor="text1"/>
          <w:sz w:val="26"/>
          <w:szCs w:val="26"/>
        </w:rPr>
        <w:t>対策</w:t>
      </w:r>
      <w:r w:rsidR="00970C9D" w:rsidRPr="005727A8">
        <w:rPr>
          <w:rFonts w:ascii="HG正楷書体-PRO" w:eastAsia="HG正楷書体-PRO" w:hAnsiTheme="majorEastAsia" w:cs="HGｺﾞｼｯｸM"/>
          <w:color w:val="000000" w:themeColor="text1"/>
          <w:sz w:val="26"/>
          <w:szCs w:val="26"/>
        </w:rPr>
        <w:t>とソフト</w:t>
      </w:r>
      <w:r w:rsidR="00082071" w:rsidRPr="005727A8">
        <w:rPr>
          <w:rFonts w:ascii="HG正楷書体-PRO" w:eastAsia="HG正楷書体-PRO" w:hAnsiTheme="majorEastAsia" w:cs="HGｺﾞｼｯｸM"/>
          <w:color w:val="000000" w:themeColor="text1"/>
          <w:sz w:val="26"/>
          <w:szCs w:val="26"/>
        </w:rPr>
        <w:t>施策</w:t>
      </w:r>
      <w:r w:rsidR="00970C9D" w:rsidRPr="005727A8">
        <w:rPr>
          <w:rFonts w:ascii="HG正楷書体-PRO" w:eastAsia="HG正楷書体-PRO" w:hAnsiTheme="majorEastAsia" w:cs="HGｺﾞｼｯｸM"/>
          <w:color w:val="000000" w:themeColor="text1"/>
          <w:sz w:val="26"/>
          <w:szCs w:val="26"/>
        </w:rPr>
        <w:t>を有効に組み合せた</w:t>
      </w:r>
      <w:r w:rsidR="00082071" w:rsidRPr="005727A8">
        <w:rPr>
          <w:rFonts w:ascii="HG正楷書体-PRO" w:eastAsia="HG正楷書体-PRO" w:hAnsiTheme="majorEastAsia" w:cs="HGｺﾞｼｯｸM"/>
          <w:color w:val="000000" w:themeColor="text1"/>
          <w:sz w:val="26"/>
          <w:szCs w:val="26"/>
        </w:rPr>
        <w:t>防災・減災対策に取り組んでおり、</w:t>
      </w:r>
      <w:r w:rsidR="002739A8">
        <w:rPr>
          <w:rFonts w:ascii="HG正楷書体-PRO" w:eastAsia="HG正楷書体-PRO" w:hAnsiTheme="majorEastAsia" w:cs="HGｺﾞｼｯｸM"/>
          <w:color w:val="000000" w:themeColor="text1"/>
          <w:sz w:val="26"/>
          <w:szCs w:val="26"/>
        </w:rPr>
        <w:t>特に、</w:t>
      </w:r>
      <w:r w:rsidR="009E6A59" w:rsidRPr="005727A8">
        <w:rPr>
          <w:rFonts w:ascii="HG正楷書体-PRO" w:eastAsia="HG正楷書体-PRO" w:hAnsiTheme="majorEastAsia" w:cs="HGｺﾞｼｯｸM"/>
          <w:color w:val="000000" w:themeColor="text1"/>
          <w:sz w:val="26"/>
          <w:szCs w:val="26"/>
        </w:rPr>
        <w:t>日本経済を牽引する重要な役割を担って</w:t>
      </w:r>
      <w:r w:rsidR="00DB09FF">
        <w:rPr>
          <w:rFonts w:ascii="HG正楷書体-PRO" w:eastAsia="HG正楷書体-PRO" w:hAnsiTheme="majorEastAsia" w:cs="HGｺﾞｼｯｸM"/>
          <w:color w:val="000000" w:themeColor="text1"/>
          <w:sz w:val="26"/>
          <w:szCs w:val="26"/>
        </w:rPr>
        <w:t>いる大阪府</w:t>
      </w:r>
      <w:r w:rsidR="00CD1E57" w:rsidRPr="005727A8">
        <w:rPr>
          <w:rFonts w:ascii="HG正楷書体-PRO" w:eastAsia="HG正楷書体-PRO" w:hAnsiTheme="majorEastAsia" w:cs="HGｺﾞｼｯｸM"/>
          <w:color w:val="000000" w:themeColor="text1"/>
          <w:sz w:val="26"/>
          <w:szCs w:val="26"/>
        </w:rPr>
        <w:t>においては</w:t>
      </w:r>
      <w:r w:rsidR="009E6A59" w:rsidRPr="005727A8">
        <w:rPr>
          <w:rFonts w:ascii="HG正楷書体-PRO" w:eastAsia="HG正楷書体-PRO" w:hAnsiTheme="majorEastAsia" w:cs="HGｺﾞｼｯｸM"/>
          <w:color w:val="000000" w:themeColor="text1"/>
          <w:sz w:val="26"/>
          <w:szCs w:val="26"/>
        </w:rPr>
        <w:t>、</w:t>
      </w:r>
      <w:r w:rsidR="0066295F" w:rsidRPr="005727A8">
        <w:rPr>
          <w:rFonts w:ascii="HG正楷書体-PRO" w:eastAsia="HG正楷書体-PRO" w:hAnsiTheme="majorEastAsia" w:cs="HGｺﾞｼｯｸM"/>
          <w:color w:val="000000" w:themeColor="text1"/>
          <w:sz w:val="26"/>
          <w:szCs w:val="26"/>
        </w:rPr>
        <w:t>過年より</w:t>
      </w:r>
      <w:r w:rsidR="00054EF0">
        <w:rPr>
          <w:rFonts w:ascii="HG正楷書体-PRO" w:eastAsia="HG正楷書体-PRO" w:hAnsiTheme="majorEastAsia" w:cs="HGｺﾞｼｯｸM"/>
          <w:color w:val="000000" w:themeColor="text1"/>
          <w:sz w:val="26"/>
          <w:szCs w:val="26"/>
        </w:rPr>
        <w:t>、単独事業費も投資し、</w:t>
      </w:r>
      <w:r w:rsidR="0066295F" w:rsidRPr="005727A8">
        <w:rPr>
          <w:rFonts w:ascii="HG正楷書体-PRO" w:eastAsia="HG正楷書体-PRO" w:hAnsiTheme="majorEastAsia" w:cs="HGｺﾞｼｯｸM"/>
          <w:color w:val="000000" w:themeColor="text1"/>
          <w:sz w:val="26"/>
          <w:szCs w:val="26"/>
        </w:rPr>
        <w:t>治水事業</w:t>
      </w:r>
      <w:r w:rsidR="009E6A59" w:rsidRPr="005727A8">
        <w:rPr>
          <w:rFonts w:ascii="HG正楷書体-PRO" w:eastAsia="HG正楷書体-PRO" w:hAnsiTheme="majorEastAsia" w:cs="HGｺﾞｼｯｸM"/>
          <w:color w:val="000000" w:themeColor="text1"/>
          <w:sz w:val="26"/>
          <w:szCs w:val="26"/>
        </w:rPr>
        <w:t>に注力してきたと</w:t>
      </w:r>
      <w:r w:rsidR="0066295F" w:rsidRPr="005727A8">
        <w:rPr>
          <w:rFonts w:ascii="HG正楷書体-PRO" w:eastAsia="HG正楷書体-PRO" w:hAnsiTheme="majorEastAsia" w:cs="HGｺﾞｼｯｸM"/>
          <w:color w:val="000000" w:themeColor="text1"/>
          <w:sz w:val="26"/>
          <w:szCs w:val="26"/>
        </w:rPr>
        <w:t>ころである</w:t>
      </w:r>
      <w:r w:rsidR="00594804" w:rsidRPr="005727A8">
        <w:rPr>
          <w:rFonts w:ascii="HG正楷書体-PRO" w:eastAsia="HG正楷書体-PRO" w:hAnsiTheme="majorEastAsia" w:cs="HGｺﾞｼｯｸM"/>
          <w:color w:val="000000" w:themeColor="text1"/>
          <w:sz w:val="26"/>
          <w:szCs w:val="26"/>
        </w:rPr>
        <w:t>。</w:t>
      </w:r>
    </w:p>
    <w:p w14:paraId="06EAD5D0" w14:textId="77777777" w:rsidR="00594804" w:rsidRPr="005727A8" w:rsidRDefault="00594804" w:rsidP="00FB00E6">
      <w:pPr>
        <w:pStyle w:val="a6"/>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adjustRightInd w:val="0"/>
        <w:spacing w:line="0" w:lineRule="atLeast"/>
        <w:ind w:firstLineChars="100" w:firstLine="260"/>
        <w:jc w:val="both"/>
        <w:rPr>
          <w:rFonts w:ascii="HG正楷書体-PRO" w:eastAsia="HG正楷書体-PRO" w:hAnsiTheme="majorEastAsia" w:cs="HGｺﾞｼｯｸM" w:hint="default"/>
          <w:color w:val="000000" w:themeColor="text1"/>
          <w:sz w:val="26"/>
          <w:szCs w:val="26"/>
        </w:rPr>
      </w:pPr>
    </w:p>
    <w:p w14:paraId="593A49A9" w14:textId="0BAAE912" w:rsidR="000B20C3" w:rsidRPr="005727A8" w:rsidRDefault="00594804" w:rsidP="00450219">
      <w:pPr>
        <w:pStyle w:val="a6"/>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adjustRightInd w:val="0"/>
        <w:spacing w:line="0" w:lineRule="atLeast"/>
        <w:ind w:firstLineChars="100" w:firstLine="260"/>
        <w:jc w:val="both"/>
        <w:rPr>
          <w:rFonts w:ascii="HG正楷書体-PRO" w:eastAsia="HG正楷書体-PRO" w:hAnsiTheme="majorEastAsia" w:cs="HGｺﾞｼｯｸM" w:hint="default"/>
          <w:color w:val="000000" w:themeColor="text1"/>
          <w:sz w:val="26"/>
          <w:szCs w:val="26"/>
        </w:rPr>
      </w:pPr>
      <w:r w:rsidRPr="005727A8">
        <w:rPr>
          <w:rFonts w:ascii="HG正楷書体-PRO" w:eastAsia="HG正楷書体-PRO" w:hAnsiTheme="majorEastAsia" w:cs="HGｺﾞｼｯｸM"/>
          <w:color w:val="000000" w:themeColor="text1"/>
          <w:sz w:val="26"/>
          <w:szCs w:val="26"/>
        </w:rPr>
        <w:t>しかしながら、</w:t>
      </w:r>
      <w:r w:rsidR="0066295F" w:rsidRPr="005727A8">
        <w:rPr>
          <w:rFonts w:ascii="HG正楷書体-PRO" w:eastAsia="HG正楷書体-PRO" w:hAnsiTheme="majorEastAsia" w:cs="HGｺﾞｼｯｸM"/>
          <w:color w:val="000000" w:themeColor="text1"/>
          <w:sz w:val="26"/>
          <w:szCs w:val="26"/>
        </w:rPr>
        <w:t>近年頻発する</w:t>
      </w:r>
      <w:r w:rsidRPr="005727A8">
        <w:rPr>
          <w:rFonts w:ascii="HG正楷書体-PRO" w:eastAsia="HG正楷書体-PRO" w:hAnsiTheme="majorEastAsia" w:cs="HGｺﾞｼｯｸM"/>
          <w:color w:val="000000" w:themeColor="text1"/>
          <w:sz w:val="26"/>
          <w:szCs w:val="26"/>
        </w:rPr>
        <w:t>災害</w:t>
      </w:r>
      <w:r w:rsidR="00730386" w:rsidRPr="005727A8">
        <w:rPr>
          <w:rFonts w:ascii="HG正楷書体-PRO" w:eastAsia="HG正楷書体-PRO" w:hAnsiTheme="majorEastAsia" w:cs="HGｺﾞｼｯｸM"/>
          <w:color w:val="000000" w:themeColor="text1"/>
          <w:sz w:val="26"/>
          <w:szCs w:val="26"/>
        </w:rPr>
        <w:t>の復旧・復興</w:t>
      </w:r>
      <w:r w:rsidRPr="005727A8">
        <w:rPr>
          <w:rFonts w:ascii="HG正楷書体-PRO" w:eastAsia="HG正楷書体-PRO" w:hAnsiTheme="majorEastAsia" w:cs="HGｺﾞｼｯｸM"/>
          <w:color w:val="000000" w:themeColor="text1"/>
          <w:sz w:val="26"/>
          <w:szCs w:val="26"/>
        </w:rPr>
        <w:t>対応</w:t>
      </w:r>
      <w:r w:rsidR="000B20C3" w:rsidRPr="005727A8">
        <w:rPr>
          <w:rFonts w:ascii="HG正楷書体-PRO" w:eastAsia="HG正楷書体-PRO" w:hAnsiTheme="majorEastAsia" w:cs="HGｺﾞｼｯｸM"/>
          <w:color w:val="000000" w:themeColor="text1"/>
          <w:sz w:val="26"/>
          <w:szCs w:val="26"/>
        </w:rPr>
        <w:t>により</w:t>
      </w:r>
      <w:r w:rsidR="004849C9" w:rsidRPr="005727A8">
        <w:rPr>
          <w:rFonts w:ascii="HG正楷書体-PRO" w:eastAsia="HG正楷書体-PRO" w:hAnsiTheme="majorEastAsia" w:cs="HGｺﾞｼｯｸM"/>
          <w:color w:val="000000" w:themeColor="text1"/>
          <w:sz w:val="26"/>
          <w:szCs w:val="26"/>
        </w:rPr>
        <w:t>、</w:t>
      </w:r>
      <w:r w:rsidRPr="005727A8">
        <w:rPr>
          <w:rFonts w:ascii="HG正楷書体-PRO" w:eastAsia="HG正楷書体-PRO" w:hAnsiTheme="majorEastAsia" w:cs="HGｺﾞｼｯｸM"/>
          <w:color w:val="000000" w:themeColor="text1"/>
          <w:sz w:val="26"/>
          <w:szCs w:val="26"/>
        </w:rPr>
        <w:t>事前防災</w:t>
      </w:r>
      <w:r w:rsidR="004849C9" w:rsidRPr="005727A8">
        <w:rPr>
          <w:rFonts w:ascii="HG正楷書体-PRO" w:eastAsia="HG正楷書体-PRO" w:hAnsiTheme="majorEastAsia" w:cs="HGｺﾞｼｯｸM"/>
          <w:color w:val="000000" w:themeColor="text1"/>
          <w:sz w:val="26"/>
          <w:szCs w:val="26"/>
        </w:rPr>
        <w:t>対策</w:t>
      </w:r>
      <w:r w:rsidRPr="005727A8">
        <w:rPr>
          <w:rFonts w:ascii="HG正楷書体-PRO" w:eastAsia="HG正楷書体-PRO" w:hAnsiTheme="majorEastAsia" w:cs="HGｺﾞｼｯｸM"/>
          <w:color w:val="000000" w:themeColor="text1"/>
          <w:sz w:val="26"/>
          <w:szCs w:val="26"/>
        </w:rPr>
        <w:t>のための</w:t>
      </w:r>
      <w:r w:rsidR="00F6577C" w:rsidRPr="005727A8">
        <w:rPr>
          <w:rFonts w:ascii="HG正楷書体-PRO" w:eastAsia="HG正楷書体-PRO" w:hAnsiTheme="majorEastAsia" w:cs="HGｺﾞｼｯｸM"/>
          <w:color w:val="000000" w:themeColor="text1"/>
          <w:sz w:val="26"/>
          <w:szCs w:val="26"/>
        </w:rPr>
        <w:t>交付金が</w:t>
      </w:r>
      <w:r w:rsidR="009E6A59" w:rsidRPr="005727A8">
        <w:rPr>
          <w:rFonts w:ascii="HG正楷書体-PRO" w:eastAsia="HG正楷書体-PRO" w:hAnsiTheme="majorEastAsia" w:cs="HGｺﾞｼｯｸM"/>
          <w:color w:val="000000" w:themeColor="text1"/>
          <w:sz w:val="26"/>
          <w:szCs w:val="26"/>
        </w:rPr>
        <w:t>減少</w:t>
      </w:r>
      <w:r w:rsidR="00E3015F" w:rsidRPr="005727A8">
        <w:rPr>
          <w:rFonts w:ascii="HG正楷書体-PRO" w:eastAsia="HG正楷書体-PRO" w:hAnsiTheme="majorEastAsia" w:cs="HGｺﾞｼｯｸM"/>
          <w:color w:val="000000" w:themeColor="text1"/>
          <w:sz w:val="26"/>
          <w:szCs w:val="26"/>
        </w:rPr>
        <w:t>し</w:t>
      </w:r>
      <w:r w:rsidRPr="005727A8">
        <w:rPr>
          <w:rFonts w:ascii="HG正楷書体-PRO" w:eastAsia="HG正楷書体-PRO" w:hAnsiTheme="majorEastAsia" w:cs="HGｺﾞｼｯｸM"/>
          <w:color w:val="000000" w:themeColor="text1"/>
          <w:sz w:val="26"/>
          <w:szCs w:val="26"/>
        </w:rPr>
        <w:t>ている</w:t>
      </w:r>
      <w:r w:rsidR="006339A0" w:rsidRPr="005727A8">
        <w:rPr>
          <w:rFonts w:ascii="HG正楷書体-PRO" w:eastAsia="HG正楷書体-PRO" w:hAnsiTheme="majorEastAsia" w:cs="HGｺﾞｼｯｸM"/>
          <w:color w:val="000000" w:themeColor="text1"/>
          <w:sz w:val="26"/>
          <w:szCs w:val="26"/>
        </w:rPr>
        <w:t>現状</w:t>
      </w:r>
      <w:r w:rsidR="00840364" w:rsidRPr="005727A8">
        <w:rPr>
          <w:rFonts w:ascii="HG正楷書体-PRO" w:eastAsia="HG正楷書体-PRO" w:hAnsiTheme="majorEastAsia" w:cs="HGｺﾞｼｯｸM"/>
          <w:color w:val="000000" w:themeColor="text1"/>
          <w:sz w:val="26"/>
          <w:szCs w:val="26"/>
        </w:rPr>
        <w:t>が</w:t>
      </w:r>
      <w:r w:rsidR="00FB00E6" w:rsidRPr="005727A8">
        <w:rPr>
          <w:rFonts w:ascii="HG正楷書体-PRO" w:eastAsia="HG正楷書体-PRO" w:hAnsiTheme="majorEastAsia" w:cs="HGｺﾞｼｯｸM"/>
          <w:color w:val="000000" w:themeColor="text1"/>
          <w:sz w:val="26"/>
          <w:szCs w:val="26"/>
        </w:rPr>
        <w:t>あ</w:t>
      </w:r>
      <w:r w:rsidR="009E6A59" w:rsidRPr="005727A8">
        <w:rPr>
          <w:rFonts w:ascii="HG正楷書体-PRO" w:eastAsia="HG正楷書体-PRO" w:hAnsiTheme="majorEastAsia" w:cs="HGｺﾞｼｯｸM"/>
          <w:color w:val="000000" w:themeColor="text1"/>
          <w:sz w:val="26"/>
          <w:szCs w:val="26"/>
        </w:rPr>
        <w:t>り、</w:t>
      </w:r>
      <w:r w:rsidR="00DB09FF">
        <w:rPr>
          <w:rFonts w:ascii="HG正楷書体-PRO" w:eastAsia="HG正楷書体-PRO" w:hAnsiTheme="majorEastAsia" w:cs="HGｺﾞｼｯｸM"/>
          <w:color w:val="000000" w:themeColor="text1"/>
          <w:sz w:val="26"/>
          <w:szCs w:val="26"/>
        </w:rPr>
        <w:t>大阪府に</w:t>
      </w:r>
      <w:r w:rsidR="0005538B">
        <w:rPr>
          <w:rFonts w:ascii="HG正楷書体-PRO" w:eastAsia="HG正楷書体-PRO" w:hAnsiTheme="majorEastAsia" w:cs="HGｺﾞｼｯｸM"/>
          <w:color w:val="000000" w:themeColor="text1"/>
          <w:sz w:val="26"/>
          <w:szCs w:val="26"/>
        </w:rPr>
        <w:t>おいて</w:t>
      </w:r>
      <w:r w:rsidR="00DB09FF">
        <w:rPr>
          <w:rFonts w:ascii="HG正楷書体-PRO" w:eastAsia="HG正楷書体-PRO" w:hAnsiTheme="majorEastAsia" w:cs="HGｺﾞｼｯｸM"/>
          <w:color w:val="000000" w:themeColor="text1"/>
          <w:sz w:val="26"/>
          <w:szCs w:val="26"/>
        </w:rPr>
        <w:t>も</w:t>
      </w:r>
      <w:r w:rsidR="0005538B">
        <w:rPr>
          <w:rFonts w:ascii="HG正楷書体-PRO" w:eastAsia="HG正楷書体-PRO" w:hAnsiTheme="majorEastAsia" w:cs="HGｺﾞｼｯｸM"/>
          <w:color w:val="000000" w:themeColor="text1"/>
          <w:sz w:val="26"/>
          <w:szCs w:val="26"/>
        </w:rPr>
        <w:t>、</w:t>
      </w:r>
      <w:r w:rsidR="00DB09FF" w:rsidRPr="00970C9D">
        <w:rPr>
          <w:rFonts w:ascii="HG正楷書体-PRO" w:eastAsia="HG正楷書体-PRO" w:hAnsiTheme="majorEastAsia" w:cs="HGｺﾞｼｯｸM"/>
          <w:color w:val="auto"/>
          <w:sz w:val="26"/>
          <w:szCs w:val="26"/>
        </w:rPr>
        <w:t>大阪東部に位置する寝屋川流域の</w:t>
      </w:r>
      <w:r w:rsidR="0066295F" w:rsidRPr="005727A8">
        <w:rPr>
          <w:rFonts w:ascii="HG正楷書体-PRO" w:eastAsia="HG正楷書体-PRO" w:hAnsiTheme="majorEastAsia" w:cs="HGｺﾞｼｯｸM"/>
          <w:color w:val="000000" w:themeColor="text1"/>
          <w:sz w:val="26"/>
          <w:szCs w:val="26"/>
        </w:rPr>
        <w:t>抜本的な治水対策である</w:t>
      </w:r>
      <w:r w:rsidR="000B20C3" w:rsidRPr="005727A8">
        <w:rPr>
          <w:rFonts w:ascii="HG正楷書体-PRO" w:eastAsia="HG正楷書体-PRO" w:hAnsiTheme="majorEastAsia" w:cs="HGｺﾞｼｯｸM"/>
          <w:color w:val="000000" w:themeColor="text1"/>
          <w:sz w:val="26"/>
          <w:szCs w:val="26"/>
        </w:rPr>
        <w:t>大規模な治水施設（地下河川）</w:t>
      </w:r>
      <w:r w:rsidR="009E6A59" w:rsidRPr="005727A8">
        <w:rPr>
          <w:rFonts w:ascii="HG正楷書体-PRO" w:eastAsia="HG正楷書体-PRO" w:hAnsiTheme="majorEastAsia" w:cs="HGｺﾞｼｯｸM"/>
          <w:color w:val="000000" w:themeColor="text1"/>
          <w:sz w:val="26"/>
          <w:szCs w:val="26"/>
        </w:rPr>
        <w:t>や国土軸を氾濫域に持つ</w:t>
      </w:r>
      <w:r w:rsidR="00B250A9">
        <w:rPr>
          <w:rFonts w:ascii="HG正楷書体-PRO" w:eastAsia="HG正楷書体-PRO" w:hAnsiTheme="majorEastAsia" w:cs="HGｺﾞｼｯｸM"/>
          <w:color w:val="000000" w:themeColor="text1"/>
          <w:sz w:val="26"/>
          <w:szCs w:val="26"/>
        </w:rPr>
        <w:t>芥川</w:t>
      </w:r>
      <w:r w:rsidR="009E6A59" w:rsidRPr="005727A8">
        <w:rPr>
          <w:rFonts w:ascii="HG正楷書体-PRO" w:eastAsia="HG正楷書体-PRO" w:hAnsiTheme="majorEastAsia" w:cs="HGｺﾞｼｯｸM"/>
          <w:color w:val="000000" w:themeColor="text1"/>
          <w:sz w:val="26"/>
          <w:szCs w:val="26"/>
        </w:rPr>
        <w:t>の大規模</w:t>
      </w:r>
      <w:r w:rsidR="00AE4886">
        <w:rPr>
          <w:rFonts w:ascii="HG正楷書体-PRO" w:eastAsia="HG正楷書体-PRO" w:hAnsiTheme="majorEastAsia" w:cs="HGｺﾞｼｯｸM"/>
          <w:color w:val="000000" w:themeColor="text1"/>
          <w:sz w:val="26"/>
          <w:szCs w:val="26"/>
        </w:rPr>
        <w:t>鉄道</w:t>
      </w:r>
      <w:r w:rsidR="009E6A59" w:rsidRPr="005727A8">
        <w:rPr>
          <w:rFonts w:ascii="HG正楷書体-PRO" w:eastAsia="HG正楷書体-PRO" w:hAnsiTheme="majorEastAsia" w:cs="HGｺﾞｼｯｸM"/>
          <w:color w:val="000000" w:themeColor="text1"/>
          <w:sz w:val="26"/>
          <w:szCs w:val="26"/>
        </w:rPr>
        <w:t>橋架け替え等</w:t>
      </w:r>
      <w:r w:rsidR="00DB09FF">
        <w:rPr>
          <w:rFonts w:ascii="HG正楷書体-PRO" w:eastAsia="HG正楷書体-PRO" w:hAnsiTheme="majorEastAsia" w:cs="HGｺﾞｼｯｸM"/>
          <w:color w:val="000000" w:themeColor="text1"/>
          <w:sz w:val="26"/>
          <w:szCs w:val="26"/>
        </w:rPr>
        <w:t>、短期集中的に行う事業</w:t>
      </w:r>
      <w:r w:rsidR="000B20C3" w:rsidRPr="005727A8">
        <w:rPr>
          <w:rFonts w:ascii="HG正楷書体-PRO" w:eastAsia="HG正楷書体-PRO" w:hAnsiTheme="majorEastAsia" w:cs="HGｺﾞｼｯｸM"/>
          <w:color w:val="000000" w:themeColor="text1"/>
          <w:sz w:val="26"/>
          <w:szCs w:val="26"/>
        </w:rPr>
        <w:t>について</w:t>
      </w:r>
      <w:r w:rsidR="00794CE7" w:rsidRPr="005727A8">
        <w:rPr>
          <w:rFonts w:ascii="HG正楷書体-PRO" w:eastAsia="HG正楷書体-PRO" w:hAnsiTheme="majorEastAsia" w:cs="HGｺﾞｼｯｸM"/>
          <w:color w:val="000000" w:themeColor="text1"/>
          <w:sz w:val="26"/>
          <w:szCs w:val="26"/>
        </w:rPr>
        <w:t>、現在の財政</w:t>
      </w:r>
      <w:r w:rsidR="00780008" w:rsidRPr="005727A8">
        <w:rPr>
          <w:rFonts w:ascii="HG正楷書体-PRO" w:eastAsia="HG正楷書体-PRO" w:hAnsiTheme="majorEastAsia" w:cs="HGｺﾞｼｯｸM"/>
          <w:color w:val="000000" w:themeColor="text1"/>
          <w:sz w:val="26"/>
          <w:szCs w:val="26"/>
        </w:rPr>
        <w:t>制度の中で</w:t>
      </w:r>
      <w:r w:rsidR="000B20C3" w:rsidRPr="005727A8">
        <w:rPr>
          <w:rFonts w:ascii="HG正楷書体-PRO" w:eastAsia="HG正楷書体-PRO" w:hAnsiTheme="majorEastAsia" w:cs="HGｺﾞｼｯｸM"/>
          <w:color w:val="000000" w:themeColor="text1"/>
          <w:sz w:val="26"/>
          <w:szCs w:val="26"/>
        </w:rPr>
        <w:t>推進していくことが難しくなっている。</w:t>
      </w:r>
    </w:p>
    <w:p w14:paraId="31220FC5" w14:textId="77777777" w:rsidR="000B20C3" w:rsidRPr="005727A8" w:rsidRDefault="000B20C3" w:rsidP="00450219">
      <w:pPr>
        <w:pStyle w:val="a6"/>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adjustRightInd w:val="0"/>
        <w:spacing w:line="0" w:lineRule="atLeast"/>
        <w:ind w:firstLineChars="100" w:firstLine="260"/>
        <w:jc w:val="both"/>
        <w:rPr>
          <w:rFonts w:ascii="HG正楷書体-PRO" w:eastAsia="HG正楷書体-PRO" w:hAnsiTheme="majorEastAsia" w:cs="HGｺﾞｼｯｸM" w:hint="default"/>
          <w:color w:val="000000" w:themeColor="text1"/>
          <w:sz w:val="26"/>
          <w:szCs w:val="26"/>
        </w:rPr>
      </w:pPr>
    </w:p>
    <w:p w14:paraId="7677C53E" w14:textId="2215FE90" w:rsidR="00FB00E6" w:rsidRPr="005727A8" w:rsidRDefault="009E6A59" w:rsidP="00450219">
      <w:pPr>
        <w:pStyle w:val="a6"/>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adjustRightInd w:val="0"/>
        <w:spacing w:line="0" w:lineRule="atLeast"/>
        <w:ind w:firstLineChars="100" w:firstLine="260"/>
        <w:jc w:val="both"/>
        <w:rPr>
          <w:rFonts w:ascii="HG正楷書体-PRO" w:eastAsia="HG正楷書体-PRO" w:hAnsiTheme="majorEastAsia" w:cs="HGｺﾞｼｯｸM" w:hint="default"/>
          <w:color w:val="000000" w:themeColor="text1"/>
          <w:sz w:val="26"/>
          <w:szCs w:val="26"/>
        </w:rPr>
      </w:pPr>
      <w:r w:rsidRPr="005727A8">
        <w:rPr>
          <w:rFonts w:ascii="HG正楷書体-PRO" w:eastAsia="HG正楷書体-PRO" w:hAnsiTheme="majorEastAsia" w:cs="HGｺﾞｼｯｸM"/>
          <w:color w:val="000000" w:themeColor="text1"/>
          <w:sz w:val="26"/>
          <w:szCs w:val="26"/>
        </w:rPr>
        <w:t>ひとたび</w:t>
      </w:r>
      <w:r w:rsidR="00780008" w:rsidRPr="005727A8">
        <w:rPr>
          <w:rFonts w:ascii="HG正楷書体-PRO" w:eastAsia="HG正楷書体-PRO" w:hAnsiTheme="majorEastAsia" w:cs="HGｺﾞｼｯｸM"/>
          <w:color w:val="000000" w:themeColor="text1"/>
          <w:sz w:val="26"/>
          <w:szCs w:val="26"/>
        </w:rPr>
        <w:t>7月豪雨のような大きな外力による災害が</w:t>
      </w:r>
      <w:r w:rsidRPr="005727A8">
        <w:rPr>
          <w:rFonts w:ascii="HG正楷書体-PRO" w:eastAsia="HG正楷書体-PRO" w:hAnsiTheme="majorEastAsia" w:cs="HGｺﾞｼｯｸM"/>
          <w:color w:val="000000" w:themeColor="text1"/>
          <w:sz w:val="26"/>
          <w:szCs w:val="26"/>
        </w:rPr>
        <w:t>都市部を襲い、</w:t>
      </w:r>
      <w:r w:rsidR="00450219" w:rsidRPr="005727A8">
        <w:rPr>
          <w:rFonts w:ascii="HG正楷書体-PRO" w:eastAsia="HG正楷書体-PRO" w:hAnsiTheme="majorEastAsia" w:cs="HGｺﾞｼｯｸM"/>
          <w:color w:val="000000" w:themeColor="text1"/>
          <w:sz w:val="26"/>
          <w:szCs w:val="26"/>
        </w:rPr>
        <w:t>河川の氾濫等の</w:t>
      </w:r>
      <w:r w:rsidR="006339A0" w:rsidRPr="005727A8">
        <w:rPr>
          <w:rFonts w:ascii="HG正楷書体-PRO" w:eastAsia="HG正楷書体-PRO" w:hAnsiTheme="majorEastAsia" w:cs="HGｺﾞｼｯｸM"/>
          <w:color w:val="000000" w:themeColor="text1"/>
          <w:sz w:val="26"/>
          <w:szCs w:val="26"/>
        </w:rPr>
        <w:t>大規模災害が発生すれば</w:t>
      </w:r>
      <w:r w:rsidR="00450219" w:rsidRPr="005727A8">
        <w:rPr>
          <w:rFonts w:ascii="HG正楷書体-PRO" w:eastAsia="HG正楷書体-PRO" w:hAnsiTheme="majorEastAsia" w:cs="HGｺﾞｼｯｸM"/>
          <w:color w:val="000000" w:themeColor="text1"/>
          <w:sz w:val="26"/>
          <w:szCs w:val="26"/>
        </w:rPr>
        <w:t>、被害は</w:t>
      </w:r>
      <w:r w:rsidR="00780008" w:rsidRPr="005727A8">
        <w:rPr>
          <w:rFonts w:ascii="HG正楷書体-PRO" w:eastAsia="HG正楷書体-PRO" w:hAnsiTheme="majorEastAsia" w:cs="HGｺﾞｼｯｸM"/>
          <w:color w:val="000000" w:themeColor="text1"/>
          <w:sz w:val="26"/>
          <w:szCs w:val="26"/>
        </w:rPr>
        <w:t>大阪に止まることなく、サプライチェーン</w:t>
      </w:r>
      <w:r w:rsidR="00D52929" w:rsidRPr="005727A8">
        <w:rPr>
          <w:rFonts w:ascii="HG正楷書体-PRO" w:eastAsia="HG正楷書体-PRO" w:hAnsiTheme="majorEastAsia" w:cs="HGｺﾞｼｯｸM"/>
          <w:color w:val="000000" w:themeColor="text1"/>
          <w:sz w:val="26"/>
          <w:szCs w:val="26"/>
        </w:rPr>
        <w:t>の寸断により日本</w:t>
      </w:r>
      <w:r w:rsidR="00EB0EBC" w:rsidRPr="005727A8">
        <w:rPr>
          <w:rFonts w:ascii="HG正楷書体-PRO" w:eastAsia="HG正楷書体-PRO" w:hAnsiTheme="majorEastAsia" w:cs="HGｺﾞｼｯｸM"/>
          <w:color w:val="000000" w:themeColor="text1"/>
          <w:sz w:val="26"/>
          <w:szCs w:val="26"/>
        </w:rPr>
        <w:t>経済全体</w:t>
      </w:r>
      <w:r w:rsidR="00450219" w:rsidRPr="005727A8">
        <w:rPr>
          <w:rFonts w:ascii="HG正楷書体-PRO" w:eastAsia="HG正楷書体-PRO" w:hAnsiTheme="majorEastAsia" w:cs="HGｺﾞｼｯｸM"/>
          <w:color w:val="000000" w:themeColor="text1"/>
          <w:sz w:val="26"/>
          <w:szCs w:val="26"/>
        </w:rPr>
        <w:t>に与える影響は計り知れ</w:t>
      </w:r>
      <w:r w:rsidRPr="005727A8">
        <w:rPr>
          <w:rFonts w:ascii="HG正楷書体-PRO" w:eastAsia="HG正楷書体-PRO" w:hAnsiTheme="majorEastAsia" w:cs="HGｺﾞｼｯｸM"/>
          <w:color w:val="000000" w:themeColor="text1"/>
          <w:sz w:val="26"/>
          <w:szCs w:val="26"/>
        </w:rPr>
        <w:t>ない。</w:t>
      </w:r>
    </w:p>
    <w:p w14:paraId="2713153E" w14:textId="77777777" w:rsidR="00FB00E6" w:rsidRPr="005727A8" w:rsidRDefault="00FB00E6" w:rsidP="00FB00E6">
      <w:pPr>
        <w:pStyle w:val="a6"/>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adjustRightInd w:val="0"/>
        <w:spacing w:line="0" w:lineRule="atLeast"/>
        <w:jc w:val="both"/>
        <w:rPr>
          <w:rFonts w:ascii="HG正楷書体-PRO" w:eastAsia="HG正楷書体-PRO" w:hAnsiTheme="majorEastAsia" w:cs="HGｺﾞｼｯｸM" w:hint="default"/>
          <w:color w:val="000000" w:themeColor="text1"/>
          <w:sz w:val="26"/>
          <w:szCs w:val="26"/>
        </w:rPr>
      </w:pPr>
    </w:p>
    <w:p w14:paraId="6BD6DC79" w14:textId="0397DD40" w:rsidR="00FB00E6" w:rsidRPr="005727A8" w:rsidRDefault="00FB00E6" w:rsidP="00FB00E6">
      <w:pPr>
        <w:adjustRightInd w:val="0"/>
        <w:spacing w:line="0" w:lineRule="atLeast"/>
        <w:ind w:firstLineChars="100" w:firstLine="260"/>
        <w:rPr>
          <w:rFonts w:ascii="HG正楷書体-PRO" w:eastAsia="HG正楷書体-PRO" w:hAnsiTheme="majorEastAsia" w:cs="HGｺﾞｼｯｸM"/>
          <w:color w:val="000000" w:themeColor="text1"/>
          <w:kern w:val="0"/>
          <w:sz w:val="26"/>
          <w:szCs w:val="26"/>
          <w:lang w:val="ja-JP" w:eastAsia="ja-JP"/>
        </w:rPr>
      </w:pPr>
      <w:r w:rsidRPr="005727A8">
        <w:rPr>
          <w:rFonts w:ascii="HG正楷書体-PRO" w:eastAsia="HG正楷書体-PRO" w:hAnsiTheme="majorEastAsia" w:cs="HGｺﾞｼｯｸM" w:hint="eastAsia"/>
          <w:color w:val="000000" w:themeColor="text1"/>
          <w:kern w:val="0"/>
          <w:sz w:val="26"/>
          <w:szCs w:val="26"/>
          <w:lang w:eastAsia="ja-JP"/>
        </w:rPr>
        <w:t>以上のような認識の下</w:t>
      </w:r>
      <w:r w:rsidRPr="005727A8">
        <w:rPr>
          <w:rFonts w:ascii="HG正楷書体-PRO" w:eastAsia="HG正楷書体-PRO" w:hAnsiTheme="majorEastAsia" w:cs="HGｺﾞｼｯｸM" w:hint="eastAsia"/>
          <w:color w:val="000000" w:themeColor="text1"/>
          <w:kern w:val="0"/>
          <w:sz w:val="26"/>
          <w:szCs w:val="26"/>
          <w:lang w:val="ja-JP" w:eastAsia="ja-JP"/>
        </w:rPr>
        <w:t>、下記について</w:t>
      </w:r>
      <w:r w:rsidR="00101FE4" w:rsidRPr="005727A8">
        <w:rPr>
          <w:rFonts w:ascii="HG正楷書体-PRO" w:eastAsia="HG正楷書体-PRO" w:hAnsiTheme="majorEastAsia" w:cs="HGｺﾞｼｯｸM" w:hint="eastAsia"/>
          <w:color w:val="000000" w:themeColor="text1"/>
          <w:kern w:val="0"/>
          <w:sz w:val="26"/>
          <w:szCs w:val="26"/>
          <w:lang w:val="ja-JP" w:eastAsia="ja-JP"/>
        </w:rPr>
        <w:t>要望する</w:t>
      </w:r>
      <w:r w:rsidRPr="005727A8">
        <w:rPr>
          <w:rFonts w:ascii="HG正楷書体-PRO" w:eastAsia="HG正楷書体-PRO" w:hAnsiTheme="majorEastAsia" w:cs="HGｺﾞｼｯｸM" w:hint="eastAsia"/>
          <w:color w:val="000000" w:themeColor="text1"/>
          <w:kern w:val="0"/>
          <w:sz w:val="26"/>
          <w:szCs w:val="26"/>
          <w:lang w:val="ja-JP" w:eastAsia="ja-JP"/>
        </w:rPr>
        <w:t>。</w:t>
      </w:r>
    </w:p>
    <w:p w14:paraId="2CD4FF06" w14:textId="77777777" w:rsidR="00FB00E6" w:rsidRPr="005727A8" w:rsidRDefault="00FB00E6" w:rsidP="00FB00E6">
      <w:pPr>
        <w:adjustRightInd w:val="0"/>
        <w:spacing w:line="0" w:lineRule="atLeast"/>
        <w:rPr>
          <w:rFonts w:ascii="HG正楷書体-PRO" w:eastAsia="HG正楷書体-PRO" w:hAnsiTheme="majorEastAsia" w:cs="HGｺﾞｼｯｸM"/>
          <w:color w:val="000000" w:themeColor="text1"/>
          <w:kern w:val="0"/>
          <w:sz w:val="26"/>
          <w:szCs w:val="26"/>
          <w:lang w:val="ja-JP" w:eastAsia="ja-JP"/>
        </w:rPr>
      </w:pPr>
    </w:p>
    <w:p w14:paraId="024866C5" w14:textId="1D765C6A" w:rsidR="00FB00E6" w:rsidRDefault="00FB00E6" w:rsidP="00FB00E6">
      <w:pPr>
        <w:adjustRightInd w:val="0"/>
        <w:spacing w:line="0" w:lineRule="atLeast"/>
        <w:ind w:left="260" w:hangingChars="100" w:hanging="260"/>
        <w:jc w:val="center"/>
        <w:rPr>
          <w:rFonts w:ascii="HG正楷書体-PRO" w:eastAsia="HG正楷書体-PRO" w:hAnsiTheme="majorEastAsia" w:cs="HGｺﾞｼｯｸM"/>
          <w:color w:val="000000" w:themeColor="text1"/>
          <w:kern w:val="0"/>
          <w:sz w:val="26"/>
          <w:szCs w:val="26"/>
          <w:lang w:val="ja-JP" w:eastAsia="ja-JP"/>
        </w:rPr>
      </w:pPr>
      <w:r w:rsidRPr="005727A8">
        <w:rPr>
          <w:rFonts w:ascii="HG正楷書体-PRO" w:eastAsia="HG正楷書体-PRO" w:hAnsiTheme="majorEastAsia" w:cs="HGｺﾞｼｯｸM" w:hint="eastAsia"/>
          <w:color w:val="000000" w:themeColor="text1"/>
          <w:kern w:val="0"/>
          <w:sz w:val="26"/>
          <w:szCs w:val="26"/>
          <w:lang w:val="ja-JP" w:eastAsia="ja-JP"/>
        </w:rPr>
        <w:t>記</w:t>
      </w:r>
    </w:p>
    <w:p w14:paraId="45E213E4" w14:textId="0D21F722" w:rsidR="00010DAE" w:rsidRPr="005727A8" w:rsidRDefault="00010DAE" w:rsidP="00FB00E6">
      <w:pPr>
        <w:adjustRightInd w:val="0"/>
        <w:spacing w:line="0" w:lineRule="atLeast"/>
        <w:ind w:left="260" w:hangingChars="100" w:hanging="260"/>
        <w:jc w:val="center"/>
        <w:rPr>
          <w:rFonts w:ascii="HG正楷書体-PRO" w:eastAsia="HG正楷書体-PRO" w:hAnsiTheme="majorEastAsia" w:cs="HGｺﾞｼｯｸM"/>
          <w:color w:val="000000" w:themeColor="text1"/>
          <w:kern w:val="0"/>
          <w:sz w:val="26"/>
          <w:szCs w:val="26"/>
          <w:lang w:val="ja-JP" w:eastAsia="ja-JP"/>
        </w:rPr>
      </w:pPr>
      <w:bookmarkStart w:id="0" w:name="_GoBack"/>
      <w:bookmarkEnd w:id="0"/>
    </w:p>
    <w:p w14:paraId="6DDD36EE" w14:textId="755A6B7C" w:rsidR="00010DAE" w:rsidRPr="00010DAE" w:rsidRDefault="00010DAE" w:rsidP="00010DAE">
      <w:pPr>
        <w:adjustRightInd w:val="0"/>
        <w:spacing w:line="0" w:lineRule="atLeast"/>
        <w:ind w:left="260" w:hangingChars="100" w:hanging="260"/>
        <w:rPr>
          <w:rFonts w:ascii="HG正楷書体-PRO" w:eastAsia="HG正楷書体-PRO" w:hAnsiTheme="majorEastAsia" w:cs="HGｺﾞｼｯｸM"/>
          <w:color w:val="000000" w:themeColor="text1"/>
          <w:kern w:val="0"/>
          <w:sz w:val="26"/>
          <w:szCs w:val="26"/>
          <w:lang w:val="ja-JP" w:eastAsia="ja-JP"/>
        </w:rPr>
      </w:pPr>
      <w:r>
        <w:rPr>
          <w:rFonts w:ascii="HG正楷書体-PRO" w:eastAsia="HG正楷書体-PRO" w:hAnsiTheme="majorEastAsia" w:cs="HGｺﾞｼｯｸM" w:hint="eastAsia"/>
          <w:color w:val="000000" w:themeColor="text1"/>
          <w:kern w:val="0"/>
          <w:sz w:val="26"/>
          <w:szCs w:val="26"/>
          <w:lang w:val="ja-JP" w:eastAsia="ja-JP"/>
        </w:rPr>
        <w:t xml:space="preserve">１　</w:t>
      </w:r>
      <w:r w:rsidRPr="00010DAE">
        <w:rPr>
          <w:rFonts w:ascii="HG正楷書体-PRO" w:eastAsia="HG正楷書体-PRO" w:hAnsiTheme="majorEastAsia" w:cs="HGｺﾞｼｯｸM" w:hint="eastAsia"/>
          <w:color w:val="000000" w:themeColor="text1"/>
          <w:kern w:val="0"/>
          <w:sz w:val="26"/>
          <w:szCs w:val="26"/>
          <w:lang w:val="ja-JP" w:eastAsia="ja-JP"/>
        </w:rPr>
        <w:t>強靱な国土づくりを今まで以上に強力かつ迅速に推進するため、</w:t>
      </w:r>
      <w:r w:rsidR="00FB5A26">
        <w:rPr>
          <w:rFonts w:ascii="HG正楷書体-PRO" w:eastAsia="HG正楷書体-PRO" w:hAnsiTheme="majorEastAsia" w:cs="HGｺﾞｼｯｸM" w:hint="eastAsia"/>
          <w:color w:val="000000" w:themeColor="text1"/>
          <w:kern w:val="0"/>
          <w:sz w:val="26"/>
          <w:szCs w:val="26"/>
          <w:lang w:val="ja-JP" w:eastAsia="ja-JP"/>
        </w:rPr>
        <w:t>事前防災</w:t>
      </w:r>
      <w:r w:rsidR="00BA470A">
        <w:rPr>
          <w:rFonts w:ascii="HG正楷書体-PRO" w:eastAsia="HG正楷書体-PRO" w:hAnsiTheme="majorEastAsia" w:cs="HGｺﾞｼｯｸM" w:hint="eastAsia"/>
          <w:color w:val="000000" w:themeColor="text1"/>
          <w:kern w:val="0"/>
          <w:sz w:val="26"/>
          <w:szCs w:val="26"/>
          <w:lang w:val="ja-JP" w:eastAsia="ja-JP"/>
        </w:rPr>
        <w:t>対策</w:t>
      </w:r>
      <w:r w:rsidR="0024364F">
        <w:rPr>
          <w:rFonts w:ascii="HG正楷書体-PRO" w:eastAsia="HG正楷書体-PRO" w:hAnsiTheme="majorEastAsia" w:cs="HGｺﾞｼｯｸM" w:hint="eastAsia"/>
          <w:color w:val="000000" w:themeColor="text1"/>
          <w:kern w:val="0"/>
          <w:sz w:val="26"/>
          <w:szCs w:val="26"/>
          <w:lang w:val="ja-JP" w:eastAsia="ja-JP"/>
        </w:rPr>
        <w:t>として必要な治水対策の</w:t>
      </w:r>
      <w:r w:rsidRPr="00010DAE">
        <w:rPr>
          <w:rFonts w:ascii="HG正楷書体-PRO" w:eastAsia="HG正楷書体-PRO" w:hAnsiTheme="majorEastAsia" w:cs="HGｺﾞｼｯｸM" w:hint="eastAsia"/>
          <w:color w:val="000000" w:themeColor="text1"/>
          <w:kern w:val="0"/>
          <w:sz w:val="26"/>
          <w:szCs w:val="26"/>
          <w:lang w:val="ja-JP" w:eastAsia="ja-JP"/>
        </w:rPr>
        <w:t>予算を増額し、継続的に確保すること。</w:t>
      </w:r>
    </w:p>
    <w:p w14:paraId="2E9B4206" w14:textId="77777777" w:rsidR="00FB00E6" w:rsidRPr="005727A8" w:rsidRDefault="00FB00E6" w:rsidP="000209A6">
      <w:pPr>
        <w:adjustRightInd w:val="0"/>
        <w:spacing w:line="0" w:lineRule="atLeast"/>
        <w:ind w:left="260" w:hangingChars="100" w:hanging="260"/>
        <w:rPr>
          <w:rFonts w:ascii="HG正楷書体-PRO" w:eastAsia="HG正楷書体-PRO" w:hAnsiTheme="majorEastAsia" w:cs="HGｺﾞｼｯｸM"/>
          <w:color w:val="000000" w:themeColor="text1"/>
          <w:kern w:val="0"/>
          <w:sz w:val="26"/>
          <w:szCs w:val="26"/>
          <w:lang w:val="ja-JP" w:eastAsia="ja-JP"/>
        </w:rPr>
      </w:pPr>
    </w:p>
    <w:p w14:paraId="1540AB57" w14:textId="789D93CE" w:rsidR="00FB00E6" w:rsidRPr="005727A8" w:rsidRDefault="00010DAE" w:rsidP="00FB00E6">
      <w:pPr>
        <w:adjustRightInd w:val="0"/>
        <w:spacing w:line="0" w:lineRule="atLeast"/>
        <w:ind w:left="260" w:hangingChars="100" w:hanging="260"/>
        <w:rPr>
          <w:rFonts w:ascii="HG正楷書体-PRO" w:eastAsia="HG正楷書体-PRO" w:hAnsiTheme="majorEastAsia" w:cs="HGｺﾞｼｯｸM"/>
          <w:color w:val="000000" w:themeColor="text1"/>
          <w:kern w:val="0"/>
          <w:sz w:val="26"/>
          <w:szCs w:val="26"/>
          <w:lang w:val="ja-JP" w:eastAsia="ja-JP"/>
        </w:rPr>
      </w:pPr>
      <w:r>
        <w:rPr>
          <w:rFonts w:ascii="HG正楷書体-PRO" w:eastAsia="HG正楷書体-PRO" w:hAnsiTheme="majorEastAsia" w:cs="HGｺﾞｼｯｸM" w:hint="eastAsia"/>
          <w:color w:val="000000" w:themeColor="text1"/>
          <w:kern w:val="0"/>
          <w:sz w:val="26"/>
          <w:szCs w:val="26"/>
          <w:lang w:val="ja-JP" w:eastAsia="ja-JP"/>
        </w:rPr>
        <w:t>２</w:t>
      </w:r>
      <w:r w:rsidR="00FB00E6" w:rsidRPr="005727A8">
        <w:rPr>
          <w:rFonts w:ascii="HG正楷書体-PRO" w:eastAsia="HG正楷書体-PRO" w:hAnsiTheme="majorEastAsia" w:cs="HGｺﾞｼｯｸM" w:hint="eastAsia"/>
          <w:color w:val="000000" w:themeColor="text1"/>
          <w:kern w:val="0"/>
          <w:sz w:val="26"/>
          <w:szCs w:val="26"/>
          <w:lang w:val="ja-JP" w:eastAsia="ja-JP"/>
        </w:rPr>
        <w:t xml:space="preserve">　</w:t>
      </w:r>
      <w:r w:rsidR="00E3015F" w:rsidRPr="005727A8">
        <w:rPr>
          <w:rFonts w:ascii="HG正楷書体-PRO" w:eastAsia="HG正楷書体-PRO" w:hAnsiTheme="majorEastAsia" w:cs="HGｺﾞｼｯｸM" w:hint="eastAsia"/>
          <w:color w:val="000000" w:themeColor="text1"/>
          <w:kern w:val="0"/>
          <w:sz w:val="26"/>
          <w:szCs w:val="26"/>
          <w:lang w:val="ja-JP" w:eastAsia="ja-JP"/>
        </w:rPr>
        <w:t>資産が集積し、被災すると経済活動への影響が甚大な都市部</w:t>
      </w:r>
      <w:r w:rsidR="00E3015F" w:rsidRPr="003625ED">
        <w:rPr>
          <w:rFonts w:ascii="HG正楷書体-PRO" w:eastAsia="HG正楷書体-PRO" w:hAnsiTheme="majorEastAsia" w:cs="HGｺﾞｼｯｸM" w:hint="eastAsia"/>
          <w:color w:val="000000" w:themeColor="text1"/>
          <w:kern w:val="0"/>
          <w:sz w:val="26"/>
          <w:szCs w:val="26"/>
          <w:lang w:val="ja-JP" w:eastAsia="ja-JP"/>
        </w:rPr>
        <w:t>において、</w:t>
      </w:r>
      <w:r w:rsidR="00DA6FCA" w:rsidRPr="003625ED">
        <w:rPr>
          <w:rFonts w:ascii="HG正楷書体-PRO" w:eastAsia="HG正楷書体-PRO" w:hAnsiTheme="majorEastAsia" w:cs="HGｺﾞｼｯｸM" w:hint="eastAsia"/>
          <w:color w:val="000000" w:themeColor="text1"/>
          <w:kern w:val="0"/>
          <w:sz w:val="26"/>
          <w:szCs w:val="26"/>
          <w:lang w:val="ja-JP" w:eastAsia="ja-JP"/>
        </w:rPr>
        <w:t>緊急かつ重点的に</w:t>
      </w:r>
      <w:r w:rsidR="00101FE4" w:rsidRPr="003625ED">
        <w:rPr>
          <w:rFonts w:ascii="HG正楷書体-PRO" w:eastAsia="HG正楷書体-PRO" w:hAnsiTheme="majorEastAsia" w:cs="HGｺﾞｼｯｸM" w:hint="eastAsia"/>
          <w:color w:val="000000" w:themeColor="text1"/>
          <w:kern w:val="0"/>
          <w:sz w:val="26"/>
          <w:szCs w:val="26"/>
          <w:lang w:val="ja-JP" w:eastAsia="ja-JP"/>
        </w:rPr>
        <w:t>推進する必要のある大規模治水施設</w:t>
      </w:r>
      <w:r w:rsidR="00847FC1" w:rsidRPr="003625ED">
        <w:rPr>
          <w:rFonts w:ascii="HG正楷書体-PRO" w:eastAsia="HG正楷書体-PRO" w:hAnsiTheme="majorEastAsia" w:cs="HGｺﾞｼｯｸM" w:hint="eastAsia"/>
          <w:color w:val="000000" w:themeColor="text1"/>
          <w:kern w:val="0"/>
          <w:sz w:val="26"/>
          <w:szCs w:val="26"/>
          <w:lang w:val="ja-JP" w:eastAsia="ja-JP"/>
        </w:rPr>
        <w:t>の整備</w:t>
      </w:r>
      <w:r w:rsidR="00E3015F" w:rsidRPr="003625ED">
        <w:rPr>
          <w:rFonts w:ascii="HG正楷書体-PRO" w:eastAsia="HG正楷書体-PRO" w:hAnsiTheme="majorEastAsia" w:cs="HGｺﾞｼｯｸM" w:hint="eastAsia"/>
          <w:color w:val="000000" w:themeColor="text1"/>
          <w:kern w:val="0"/>
          <w:sz w:val="26"/>
          <w:szCs w:val="26"/>
          <w:lang w:val="ja-JP" w:eastAsia="ja-JP"/>
        </w:rPr>
        <w:t>、大規模</w:t>
      </w:r>
      <w:r w:rsidR="00AE4886" w:rsidRPr="003625ED">
        <w:rPr>
          <w:rFonts w:ascii="HG正楷書体-PRO" w:eastAsia="HG正楷書体-PRO" w:hAnsiTheme="majorEastAsia" w:cs="HGｺﾞｼｯｸM" w:hint="eastAsia"/>
          <w:color w:val="000000" w:themeColor="text1"/>
          <w:kern w:val="0"/>
          <w:sz w:val="26"/>
          <w:szCs w:val="26"/>
          <w:lang w:val="ja-JP" w:eastAsia="ja-JP"/>
        </w:rPr>
        <w:t>鉄道</w:t>
      </w:r>
      <w:r w:rsidR="00E3015F" w:rsidRPr="003625ED">
        <w:rPr>
          <w:rFonts w:ascii="HG正楷書体-PRO" w:eastAsia="HG正楷書体-PRO" w:hAnsiTheme="majorEastAsia" w:cs="HGｺﾞｼｯｸM" w:hint="eastAsia"/>
          <w:color w:val="000000" w:themeColor="text1"/>
          <w:kern w:val="0"/>
          <w:sz w:val="26"/>
          <w:szCs w:val="26"/>
          <w:lang w:val="ja-JP" w:eastAsia="ja-JP"/>
        </w:rPr>
        <w:t>橋架け替え</w:t>
      </w:r>
      <w:r w:rsidR="00FB00E6" w:rsidRPr="003625ED">
        <w:rPr>
          <w:rFonts w:ascii="HG正楷書体-PRO" w:eastAsia="HG正楷書体-PRO" w:hAnsiTheme="majorEastAsia" w:cs="HGｺﾞｼｯｸM" w:hint="eastAsia"/>
          <w:color w:val="000000" w:themeColor="text1"/>
          <w:kern w:val="0"/>
          <w:sz w:val="26"/>
          <w:szCs w:val="26"/>
          <w:lang w:val="ja-JP" w:eastAsia="ja-JP"/>
        </w:rPr>
        <w:t>など</w:t>
      </w:r>
      <w:r w:rsidR="00101FE4" w:rsidRPr="003625ED">
        <w:rPr>
          <w:rFonts w:ascii="HG正楷書体-PRO" w:eastAsia="HG正楷書体-PRO" w:hAnsiTheme="majorEastAsia" w:cs="HGｺﾞｼｯｸM" w:hint="eastAsia"/>
          <w:color w:val="000000" w:themeColor="text1"/>
          <w:kern w:val="0"/>
          <w:sz w:val="26"/>
          <w:szCs w:val="26"/>
          <w:lang w:val="ja-JP" w:eastAsia="ja-JP"/>
        </w:rPr>
        <w:t>、</w:t>
      </w:r>
      <w:r w:rsidR="00FB00E6" w:rsidRPr="003625ED">
        <w:rPr>
          <w:rFonts w:ascii="HG正楷書体-PRO" w:eastAsia="HG正楷書体-PRO" w:hAnsiTheme="majorEastAsia" w:cs="HGｺﾞｼｯｸM" w:hint="eastAsia"/>
          <w:color w:val="000000" w:themeColor="text1"/>
          <w:kern w:val="0"/>
          <w:sz w:val="26"/>
          <w:szCs w:val="26"/>
          <w:lang w:val="ja-JP" w:eastAsia="ja-JP"/>
        </w:rPr>
        <w:t>地域の実情に応じた総合的かつ抜本的な治水対策</w:t>
      </w:r>
      <w:r w:rsidR="00101FE4" w:rsidRPr="003625ED">
        <w:rPr>
          <w:rFonts w:ascii="HG正楷書体-PRO" w:eastAsia="HG正楷書体-PRO" w:hAnsiTheme="majorEastAsia" w:cs="HGｺﾞｼｯｸM" w:hint="eastAsia"/>
          <w:color w:val="000000" w:themeColor="text1"/>
          <w:kern w:val="0"/>
          <w:sz w:val="26"/>
          <w:szCs w:val="26"/>
          <w:lang w:val="ja-JP" w:eastAsia="ja-JP"/>
        </w:rPr>
        <w:t>について、</w:t>
      </w:r>
      <w:r w:rsidR="00BA470A" w:rsidRPr="003625ED">
        <w:rPr>
          <w:rFonts w:ascii="HG正楷書体-PRO" w:eastAsia="HG正楷書体-PRO" w:hAnsiTheme="majorEastAsia" w:cs="HGｺﾞｼｯｸM" w:hint="eastAsia"/>
          <w:color w:val="000000" w:themeColor="text1"/>
          <w:kern w:val="0"/>
          <w:sz w:val="26"/>
          <w:szCs w:val="26"/>
          <w:lang w:val="ja-JP" w:eastAsia="ja-JP"/>
        </w:rPr>
        <w:t>個別</w:t>
      </w:r>
      <w:r w:rsidR="00333BB3" w:rsidRPr="003625ED">
        <w:rPr>
          <w:rFonts w:ascii="HG正楷書体-PRO" w:eastAsia="HG正楷書体-PRO" w:hAnsiTheme="majorEastAsia" w:cs="HGｺﾞｼｯｸM" w:hint="eastAsia"/>
          <w:color w:val="000000" w:themeColor="text1"/>
          <w:kern w:val="0"/>
          <w:sz w:val="26"/>
          <w:szCs w:val="26"/>
          <w:lang w:val="ja-JP" w:eastAsia="ja-JP"/>
        </w:rPr>
        <w:t>支援</w:t>
      </w:r>
      <w:r w:rsidR="00BA470A" w:rsidRPr="003625ED">
        <w:rPr>
          <w:rFonts w:ascii="HG正楷書体-PRO" w:eastAsia="HG正楷書体-PRO" w:hAnsiTheme="majorEastAsia" w:cs="HGｺﾞｼｯｸM" w:hint="eastAsia"/>
          <w:color w:val="000000" w:themeColor="text1"/>
          <w:kern w:val="0"/>
          <w:sz w:val="26"/>
          <w:szCs w:val="26"/>
          <w:lang w:val="ja-JP" w:eastAsia="ja-JP"/>
        </w:rPr>
        <w:t>など</w:t>
      </w:r>
      <w:r w:rsidR="00DA6FCA" w:rsidRPr="003625ED">
        <w:rPr>
          <w:rFonts w:ascii="HG正楷書体-PRO" w:eastAsia="HG正楷書体-PRO" w:hAnsiTheme="majorEastAsia" w:cs="HGｺﾞｼｯｸM" w:hint="eastAsia"/>
          <w:color w:val="000000" w:themeColor="text1"/>
          <w:kern w:val="0"/>
          <w:sz w:val="26"/>
          <w:szCs w:val="26"/>
          <w:lang w:val="ja-JP" w:eastAsia="ja-JP"/>
        </w:rPr>
        <w:t>により、</w:t>
      </w:r>
      <w:r w:rsidR="00DB09FF" w:rsidRPr="003625ED">
        <w:rPr>
          <w:rFonts w:ascii="HG正楷書体-PRO" w:eastAsia="HG正楷書体-PRO" w:hAnsiTheme="majorEastAsia" w:cs="HGｺﾞｼｯｸM" w:hint="eastAsia"/>
          <w:color w:val="000000" w:themeColor="text1"/>
          <w:kern w:val="0"/>
          <w:sz w:val="26"/>
          <w:szCs w:val="26"/>
          <w:lang w:val="ja-JP" w:eastAsia="ja-JP"/>
        </w:rPr>
        <w:t>短期</w:t>
      </w:r>
      <w:r w:rsidR="00DA6FCA" w:rsidRPr="003625ED">
        <w:rPr>
          <w:rFonts w:ascii="HG正楷書体-PRO" w:eastAsia="HG正楷書体-PRO" w:hAnsiTheme="majorEastAsia" w:cs="HGｺﾞｼｯｸM" w:hint="eastAsia"/>
          <w:color w:val="000000" w:themeColor="text1"/>
          <w:kern w:val="0"/>
          <w:sz w:val="26"/>
          <w:szCs w:val="26"/>
          <w:lang w:val="ja-JP" w:eastAsia="ja-JP"/>
        </w:rPr>
        <w:t>集中</w:t>
      </w:r>
      <w:r w:rsidR="00101FE4" w:rsidRPr="003625ED">
        <w:rPr>
          <w:rFonts w:ascii="HG正楷書体-PRO" w:eastAsia="HG正楷書体-PRO" w:hAnsiTheme="majorEastAsia" w:cs="HGｺﾞｼｯｸM" w:hint="eastAsia"/>
          <w:color w:val="000000" w:themeColor="text1"/>
          <w:kern w:val="0"/>
          <w:sz w:val="26"/>
          <w:szCs w:val="26"/>
          <w:lang w:val="ja-JP" w:eastAsia="ja-JP"/>
        </w:rPr>
        <w:t>的</w:t>
      </w:r>
      <w:r w:rsidR="00DB09FF" w:rsidRPr="003625ED">
        <w:rPr>
          <w:rFonts w:ascii="HG正楷書体-PRO" w:eastAsia="HG正楷書体-PRO" w:hAnsiTheme="majorEastAsia" w:cs="HGｺﾞｼｯｸM" w:hint="eastAsia"/>
          <w:color w:val="000000" w:themeColor="text1"/>
          <w:kern w:val="0"/>
          <w:sz w:val="26"/>
          <w:szCs w:val="26"/>
          <w:lang w:val="ja-JP" w:eastAsia="ja-JP"/>
        </w:rPr>
        <w:t>に</w:t>
      </w:r>
      <w:r w:rsidR="00DA6FCA" w:rsidRPr="003625ED">
        <w:rPr>
          <w:rFonts w:ascii="HG正楷書体-PRO" w:eastAsia="HG正楷書体-PRO" w:hAnsiTheme="majorEastAsia" w:cs="HGｺﾞｼｯｸM" w:hint="eastAsia"/>
          <w:color w:val="000000" w:themeColor="text1"/>
          <w:kern w:val="0"/>
          <w:sz w:val="26"/>
          <w:szCs w:val="26"/>
          <w:lang w:val="ja-JP" w:eastAsia="ja-JP"/>
        </w:rPr>
        <w:t>事業推進するための</w:t>
      </w:r>
      <w:r w:rsidR="00101FE4" w:rsidRPr="003625ED">
        <w:rPr>
          <w:rFonts w:ascii="HG正楷書体-PRO" w:eastAsia="HG正楷書体-PRO" w:hAnsiTheme="majorEastAsia" w:cs="HGｺﾞｼｯｸM" w:hint="eastAsia"/>
          <w:color w:val="000000" w:themeColor="text1"/>
          <w:kern w:val="0"/>
          <w:sz w:val="26"/>
          <w:szCs w:val="26"/>
          <w:lang w:val="ja-JP" w:eastAsia="ja-JP"/>
        </w:rPr>
        <w:t>新たな</w:t>
      </w:r>
      <w:r w:rsidR="00794CE7" w:rsidRPr="003625ED">
        <w:rPr>
          <w:rFonts w:ascii="HG正楷書体-PRO" w:eastAsia="HG正楷書体-PRO" w:hAnsiTheme="majorEastAsia" w:cs="HGｺﾞｼｯｸM" w:hint="eastAsia"/>
          <w:color w:val="000000" w:themeColor="text1"/>
          <w:kern w:val="0"/>
          <w:sz w:val="26"/>
          <w:szCs w:val="26"/>
          <w:lang w:val="ja-JP" w:eastAsia="ja-JP"/>
        </w:rPr>
        <w:t>財政支援</w:t>
      </w:r>
      <w:r w:rsidR="00101FE4" w:rsidRPr="003625ED">
        <w:rPr>
          <w:rFonts w:ascii="HG正楷書体-PRO" w:eastAsia="HG正楷書体-PRO" w:hAnsiTheme="majorEastAsia" w:cs="HGｺﾞｼｯｸM" w:hint="eastAsia"/>
          <w:color w:val="000000" w:themeColor="text1"/>
          <w:kern w:val="0"/>
          <w:sz w:val="26"/>
          <w:szCs w:val="26"/>
          <w:lang w:val="ja-JP" w:eastAsia="ja-JP"/>
        </w:rPr>
        <w:t>制度</w:t>
      </w:r>
      <w:r w:rsidR="00FB00E6" w:rsidRPr="005727A8">
        <w:rPr>
          <w:rFonts w:ascii="HG正楷書体-PRO" w:eastAsia="HG正楷書体-PRO" w:hAnsiTheme="majorEastAsia" w:cs="HGｺﾞｼｯｸM" w:hint="eastAsia"/>
          <w:color w:val="000000" w:themeColor="text1"/>
          <w:kern w:val="0"/>
          <w:sz w:val="26"/>
          <w:szCs w:val="26"/>
          <w:lang w:val="ja-JP" w:eastAsia="ja-JP"/>
        </w:rPr>
        <w:t>を</w:t>
      </w:r>
      <w:r w:rsidR="00101FE4" w:rsidRPr="005727A8">
        <w:rPr>
          <w:rFonts w:ascii="HG正楷書体-PRO" w:eastAsia="HG正楷書体-PRO" w:hAnsiTheme="majorEastAsia" w:cs="HGｺﾞｼｯｸM" w:hint="eastAsia"/>
          <w:color w:val="000000" w:themeColor="text1"/>
          <w:kern w:val="0"/>
          <w:sz w:val="26"/>
          <w:szCs w:val="26"/>
          <w:lang w:val="ja-JP" w:eastAsia="ja-JP"/>
        </w:rPr>
        <w:t>創設</w:t>
      </w:r>
      <w:r w:rsidR="00FB00E6" w:rsidRPr="005727A8">
        <w:rPr>
          <w:rFonts w:ascii="HG正楷書体-PRO" w:eastAsia="HG正楷書体-PRO" w:hAnsiTheme="majorEastAsia" w:cs="HGｺﾞｼｯｸM" w:hint="eastAsia"/>
          <w:color w:val="000000" w:themeColor="text1"/>
          <w:kern w:val="0"/>
          <w:sz w:val="26"/>
          <w:szCs w:val="26"/>
          <w:lang w:val="ja-JP" w:eastAsia="ja-JP"/>
        </w:rPr>
        <w:t>すること。</w:t>
      </w:r>
    </w:p>
    <w:p w14:paraId="06306EEF" w14:textId="77777777" w:rsidR="009D3292" w:rsidRPr="005727A8" w:rsidRDefault="009D3292" w:rsidP="009D3292">
      <w:pPr>
        <w:adjustRightInd w:val="0"/>
        <w:spacing w:line="0" w:lineRule="atLeast"/>
        <w:ind w:left="260" w:hangingChars="100" w:hanging="260"/>
        <w:rPr>
          <w:rFonts w:ascii="HG正楷書体-PRO" w:eastAsia="HG正楷書体-PRO" w:hAnsiTheme="majorEastAsia" w:cs="HGｺﾞｼｯｸM"/>
          <w:color w:val="000000" w:themeColor="text1"/>
          <w:kern w:val="0"/>
          <w:sz w:val="26"/>
          <w:szCs w:val="26"/>
          <w:lang w:val="ja-JP" w:eastAsia="ja-JP"/>
        </w:rPr>
      </w:pPr>
    </w:p>
    <w:p w14:paraId="0309054F" w14:textId="4B5471A3" w:rsidR="00FB00E6" w:rsidRPr="005727A8" w:rsidRDefault="005E35D4" w:rsidP="00AE4886">
      <w:pPr>
        <w:ind w:firstLineChars="100" w:firstLine="260"/>
        <w:rPr>
          <w:rFonts w:ascii="HG正楷書体-PRO" w:eastAsia="HG正楷書体-PRO" w:hAnsi="HGｺﾞｼｯｸM" w:cs="HGｺﾞｼｯｸM"/>
          <w:color w:val="000000" w:themeColor="text1"/>
          <w:kern w:val="0"/>
          <w:sz w:val="26"/>
          <w:szCs w:val="26"/>
          <w:lang w:eastAsia="ja-JP"/>
        </w:rPr>
      </w:pPr>
      <w:r>
        <w:rPr>
          <w:rFonts w:ascii="HG正楷書体-PRO" w:eastAsia="HG正楷書体-PRO" w:hAnsi="HGｺﾞｼｯｸM" w:cs="HGｺﾞｼｯｸM" w:hint="eastAsia"/>
          <w:color w:val="000000" w:themeColor="text1"/>
          <w:kern w:val="0"/>
          <w:sz w:val="26"/>
          <w:szCs w:val="26"/>
          <w:lang w:eastAsia="ja-JP"/>
        </w:rPr>
        <w:t>平成３０年１１月</w:t>
      </w:r>
    </w:p>
    <w:p w14:paraId="169396D0" w14:textId="53520A67" w:rsidR="00D22A8C" w:rsidRDefault="00101FE4" w:rsidP="009B1311">
      <w:pPr>
        <w:jc w:val="right"/>
        <w:rPr>
          <w:rFonts w:ascii="HG正楷書体-PRO" w:eastAsia="HG正楷書体-PRO" w:hAnsi="HGｺﾞｼｯｸM" w:cs="HGｺﾞｼｯｸM"/>
          <w:color w:val="000000" w:themeColor="text1"/>
          <w:kern w:val="0"/>
          <w:sz w:val="26"/>
          <w:szCs w:val="26"/>
          <w:lang w:eastAsia="ja-JP"/>
        </w:rPr>
      </w:pPr>
      <w:r w:rsidRPr="005727A8">
        <w:rPr>
          <w:rFonts w:ascii="HG正楷書体-PRO" w:eastAsia="HG正楷書体-PRO" w:hAnsi="HGｺﾞｼｯｸM" w:cs="HGｺﾞｼｯｸM" w:hint="eastAsia"/>
          <w:color w:val="000000" w:themeColor="text1"/>
          <w:kern w:val="0"/>
          <w:sz w:val="26"/>
          <w:szCs w:val="26"/>
          <w:lang w:eastAsia="ja-JP"/>
        </w:rPr>
        <w:t>大　阪　府　知　事</w:t>
      </w:r>
    </w:p>
    <w:sectPr w:rsidR="00D22A8C" w:rsidSect="00010DAE">
      <w:headerReference w:type="default" r:id="rId7"/>
      <w:pgSz w:w="11900" w:h="16840" w:code="9"/>
      <w:pgMar w:top="1134" w:right="1191" w:bottom="1134" w:left="1191" w:header="425" w:footer="42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88AF5" w14:textId="77777777" w:rsidR="00C05117" w:rsidRDefault="00C05117">
      <w:r>
        <w:separator/>
      </w:r>
    </w:p>
  </w:endnote>
  <w:endnote w:type="continuationSeparator" w:id="0">
    <w:p w14:paraId="14CD4818" w14:textId="77777777" w:rsidR="00C05117" w:rsidRDefault="00C0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ＤＨＰ特太ゴシック体">
    <w:altName w:val="游ゴシック"/>
    <w:charset w:val="80"/>
    <w:family w:val="modern"/>
    <w:pitch w:val="variable"/>
    <w:sig w:usb0="80000283" w:usb1="2AC76CF8" w:usb2="00000010" w:usb3="00000000" w:csb0="00020001" w:csb1="00000000"/>
  </w:font>
  <w:font w:name="ＤＦ特太ゴシック体">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9FE75" w14:textId="77777777" w:rsidR="00C05117" w:rsidRDefault="00C05117">
      <w:r>
        <w:separator/>
      </w:r>
    </w:p>
  </w:footnote>
  <w:footnote w:type="continuationSeparator" w:id="0">
    <w:p w14:paraId="6EDC0351" w14:textId="77777777" w:rsidR="00C05117" w:rsidRDefault="00C0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A06C" w14:textId="63FAF8DD" w:rsidR="00773C53" w:rsidRPr="00773C53" w:rsidRDefault="00773C53" w:rsidP="00A94E1A">
    <w:pPr>
      <w:pStyle w:val="a4"/>
      <w:tabs>
        <w:tab w:val="clear" w:pos="8504"/>
        <w:tab w:val="right" w:pos="8478"/>
      </w:tabs>
      <w:jc w:val="right"/>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17"/>
    <w:rsid w:val="00010DAE"/>
    <w:rsid w:val="0001489D"/>
    <w:rsid w:val="000155EA"/>
    <w:rsid w:val="000200CC"/>
    <w:rsid w:val="000209A6"/>
    <w:rsid w:val="000226FA"/>
    <w:rsid w:val="00023914"/>
    <w:rsid w:val="0002474A"/>
    <w:rsid w:val="00026536"/>
    <w:rsid w:val="0002694F"/>
    <w:rsid w:val="00036300"/>
    <w:rsid w:val="0004177B"/>
    <w:rsid w:val="00046F96"/>
    <w:rsid w:val="00054EF0"/>
    <w:rsid w:val="0005538B"/>
    <w:rsid w:val="00055BF2"/>
    <w:rsid w:val="00055D58"/>
    <w:rsid w:val="0006172A"/>
    <w:rsid w:val="00076225"/>
    <w:rsid w:val="00082071"/>
    <w:rsid w:val="000820EC"/>
    <w:rsid w:val="000876B1"/>
    <w:rsid w:val="00097713"/>
    <w:rsid w:val="000A1F72"/>
    <w:rsid w:val="000A34EA"/>
    <w:rsid w:val="000B20C3"/>
    <w:rsid w:val="000C7E5B"/>
    <w:rsid w:val="000D02FC"/>
    <w:rsid w:val="000D3688"/>
    <w:rsid w:val="000E32A8"/>
    <w:rsid w:val="000E701D"/>
    <w:rsid w:val="00100027"/>
    <w:rsid w:val="00101FE4"/>
    <w:rsid w:val="00103D01"/>
    <w:rsid w:val="00113F38"/>
    <w:rsid w:val="00116B80"/>
    <w:rsid w:val="001175DF"/>
    <w:rsid w:val="00140216"/>
    <w:rsid w:val="00144EC5"/>
    <w:rsid w:val="001464B3"/>
    <w:rsid w:val="0015669D"/>
    <w:rsid w:val="00162D50"/>
    <w:rsid w:val="001634DD"/>
    <w:rsid w:val="00174D68"/>
    <w:rsid w:val="00180148"/>
    <w:rsid w:val="001900C1"/>
    <w:rsid w:val="0019705C"/>
    <w:rsid w:val="001A304A"/>
    <w:rsid w:val="001A4A8E"/>
    <w:rsid w:val="001A5845"/>
    <w:rsid w:val="001B38DC"/>
    <w:rsid w:val="001B3E72"/>
    <w:rsid w:val="001B70F3"/>
    <w:rsid w:val="001C0784"/>
    <w:rsid w:val="001C4E6E"/>
    <w:rsid w:val="001C7F59"/>
    <w:rsid w:val="001D5D2F"/>
    <w:rsid w:val="001E0763"/>
    <w:rsid w:val="001E406F"/>
    <w:rsid w:val="001F44B8"/>
    <w:rsid w:val="001F4FCF"/>
    <w:rsid w:val="00200CF8"/>
    <w:rsid w:val="00202180"/>
    <w:rsid w:val="00235D4D"/>
    <w:rsid w:val="00235EB0"/>
    <w:rsid w:val="00236AC4"/>
    <w:rsid w:val="0024013B"/>
    <w:rsid w:val="0024364F"/>
    <w:rsid w:val="00245C5D"/>
    <w:rsid w:val="00247BAC"/>
    <w:rsid w:val="002615F6"/>
    <w:rsid w:val="002626F0"/>
    <w:rsid w:val="002660C7"/>
    <w:rsid w:val="002739A8"/>
    <w:rsid w:val="00287690"/>
    <w:rsid w:val="002928F1"/>
    <w:rsid w:val="0029646B"/>
    <w:rsid w:val="002A59BB"/>
    <w:rsid w:val="002D4E04"/>
    <w:rsid w:val="002E1077"/>
    <w:rsid w:val="002E274C"/>
    <w:rsid w:val="002E3CE1"/>
    <w:rsid w:val="002E6DE5"/>
    <w:rsid w:val="002F0158"/>
    <w:rsid w:val="002F1FFF"/>
    <w:rsid w:val="0032153B"/>
    <w:rsid w:val="00327EFC"/>
    <w:rsid w:val="00330501"/>
    <w:rsid w:val="0033371C"/>
    <w:rsid w:val="00333BB3"/>
    <w:rsid w:val="00334087"/>
    <w:rsid w:val="00336E57"/>
    <w:rsid w:val="0033775C"/>
    <w:rsid w:val="003469C0"/>
    <w:rsid w:val="00353B89"/>
    <w:rsid w:val="003625ED"/>
    <w:rsid w:val="00365E27"/>
    <w:rsid w:val="00366E1C"/>
    <w:rsid w:val="00372AA1"/>
    <w:rsid w:val="0037745E"/>
    <w:rsid w:val="0038624A"/>
    <w:rsid w:val="00395013"/>
    <w:rsid w:val="003A0A1A"/>
    <w:rsid w:val="003B689F"/>
    <w:rsid w:val="003C26FD"/>
    <w:rsid w:val="003C5378"/>
    <w:rsid w:val="003C54E0"/>
    <w:rsid w:val="003D5147"/>
    <w:rsid w:val="003D668B"/>
    <w:rsid w:val="003D6F05"/>
    <w:rsid w:val="003D7AAA"/>
    <w:rsid w:val="003F5A1F"/>
    <w:rsid w:val="00400FF0"/>
    <w:rsid w:val="004047A0"/>
    <w:rsid w:val="00407240"/>
    <w:rsid w:val="00421D65"/>
    <w:rsid w:val="00426038"/>
    <w:rsid w:val="004314FD"/>
    <w:rsid w:val="0043183A"/>
    <w:rsid w:val="00435EE5"/>
    <w:rsid w:val="00442480"/>
    <w:rsid w:val="004462D4"/>
    <w:rsid w:val="00450219"/>
    <w:rsid w:val="004503CB"/>
    <w:rsid w:val="00461551"/>
    <w:rsid w:val="00470E95"/>
    <w:rsid w:val="00474FAB"/>
    <w:rsid w:val="004849C9"/>
    <w:rsid w:val="00493E76"/>
    <w:rsid w:val="004A0691"/>
    <w:rsid w:val="004A189D"/>
    <w:rsid w:val="004A75F4"/>
    <w:rsid w:val="004B63DF"/>
    <w:rsid w:val="004B65C5"/>
    <w:rsid w:val="004D124C"/>
    <w:rsid w:val="004D5E57"/>
    <w:rsid w:val="004D7A19"/>
    <w:rsid w:val="004E14FD"/>
    <w:rsid w:val="004E1ED8"/>
    <w:rsid w:val="004E5AB1"/>
    <w:rsid w:val="004F2688"/>
    <w:rsid w:val="004F733E"/>
    <w:rsid w:val="00523B30"/>
    <w:rsid w:val="00523CC3"/>
    <w:rsid w:val="0053068B"/>
    <w:rsid w:val="00531A38"/>
    <w:rsid w:val="00534A37"/>
    <w:rsid w:val="00534F64"/>
    <w:rsid w:val="005401AD"/>
    <w:rsid w:val="00541143"/>
    <w:rsid w:val="0054614B"/>
    <w:rsid w:val="005468D8"/>
    <w:rsid w:val="00552849"/>
    <w:rsid w:val="00554BCF"/>
    <w:rsid w:val="0055535E"/>
    <w:rsid w:val="005556F9"/>
    <w:rsid w:val="0057191E"/>
    <w:rsid w:val="005727A8"/>
    <w:rsid w:val="00575311"/>
    <w:rsid w:val="005817B7"/>
    <w:rsid w:val="00581EEE"/>
    <w:rsid w:val="00584F6B"/>
    <w:rsid w:val="00594804"/>
    <w:rsid w:val="005A04CA"/>
    <w:rsid w:val="005B03B9"/>
    <w:rsid w:val="005B7301"/>
    <w:rsid w:val="005D0C89"/>
    <w:rsid w:val="005D70EE"/>
    <w:rsid w:val="005E35D4"/>
    <w:rsid w:val="005E52CD"/>
    <w:rsid w:val="005E68B8"/>
    <w:rsid w:val="005E7251"/>
    <w:rsid w:val="005F7284"/>
    <w:rsid w:val="006142FA"/>
    <w:rsid w:val="00616D25"/>
    <w:rsid w:val="0062619B"/>
    <w:rsid w:val="006339A0"/>
    <w:rsid w:val="00643D07"/>
    <w:rsid w:val="00646666"/>
    <w:rsid w:val="00651ED6"/>
    <w:rsid w:val="00657C95"/>
    <w:rsid w:val="0066295F"/>
    <w:rsid w:val="00662FD5"/>
    <w:rsid w:val="006637DD"/>
    <w:rsid w:val="00665D96"/>
    <w:rsid w:val="00667BCD"/>
    <w:rsid w:val="006701E5"/>
    <w:rsid w:val="00671363"/>
    <w:rsid w:val="00674622"/>
    <w:rsid w:val="00691DB6"/>
    <w:rsid w:val="00695C67"/>
    <w:rsid w:val="006A5D36"/>
    <w:rsid w:val="006B2390"/>
    <w:rsid w:val="006B7C2E"/>
    <w:rsid w:val="006C17FF"/>
    <w:rsid w:val="006C36E5"/>
    <w:rsid w:val="006C6A88"/>
    <w:rsid w:val="006D18CB"/>
    <w:rsid w:val="006D67D2"/>
    <w:rsid w:val="006E0881"/>
    <w:rsid w:val="006E1636"/>
    <w:rsid w:val="006F09B2"/>
    <w:rsid w:val="006F2A65"/>
    <w:rsid w:val="006F5B2C"/>
    <w:rsid w:val="007103D6"/>
    <w:rsid w:val="007152F8"/>
    <w:rsid w:val="00717109"/>
    <w:rsid w:val="007256C0"/>
    <w:rsid w:val="00725968"/>
    <w:rsid w:val="00730386"/>
    <w:rsid w:val="0074126F"/>
    <w:rsid w:val="00747CA1"/>
    <w:rsid w:val="00753398"/>
    <w:rsid w:val="00773C53"/>
    <w:rsid w:val="00775144"/>
    <w:rsid w:val="00775468"/>
    <w:rsid w:val="00776124"/>
    <w:rsid w:val="00780008"/>
    <w:rsid w:val="00781346"/>
    <w:rsid w:val="0078490C"/>
    <w:rsid w:val="007859C5"/>
    <w:rsid w:val="00790C7E"/>
    <w:rsid w:val="00794CE7"/>
    <w:rsid w:val="00796570"/>
    <w:rsid w:val="007A2D83"/>
    <w:rsid w:val="007B2195"/>
    <w:rsid w:val="007B27EE"/>
    <w:rsid w:val="007B2A49"/>
    <w:rsid w:val="007C395A"/>
    <w:rsid w:val="007C56D3"/>
    <w:rsid w:val="007F205D"/>
    <w:rsid w:val="007F5BAD"/>
    <w:rsid w:val="00801B56"/>
    <w:rsid w:val="00807320"/>
    <w:rsid w:val="00817DF9"/>
    <w:rsid w:val="00820FB0"/>
    <w:rsid w:val="00821488"/>
    <w:rsid w:val="00834B0C"/>
    <w:rsid w:val="00840364"/>
    <w:rsid w:val="0084069C"/>
    <w:rsid w:val="0084164A"/>
    <w:rsid w:val="00845AA9"/>
    <w:rsid w:val="00847E52"/>
    <w:rsid w:val="00847FC1"/>
    <w:rsid w:val="00852174"/>
    <w:rsid w:val="00855D17"/>
    <w:rsid w:val="00863227"/>
    <w:rsid w:val="008641F4"/>
    <w:rsid w:val="00864D60"/>
    <w:rsid w:val="00866DCD"/>
    <w:rsid w:val="00884ECB"/>
    <w:rsid w:val="008B1EC2"/>
    <w:rsid w:val="008C37DA"/>
    <w:rsid w:val="008C6C53"/>
    <w:rsid w:val="008D64BE"/>
    <w:rsid w:val="008E2032"/>
    <w:rsid w:val="008E2570"/>
    <w:rsid w:val="008E5E9F"/>
    <w:rsid w:val="008F183E"/>
    <w:rsid w:val="00900571"/>
    <w:rsid w:val="00913803"/>
    <w:rsid w:val="00914F38"/>
    <w:rsid w:val="0091678A"/>
    <w:rsid w:val="00943B7C"/>
    <w:rsid w:val="009518D0"/>
    <w:rsid w:val="00962DDB"/>
    <w:rsid w:val="00966EC8"/>
    <w:rsid w:val="00967BDA"/>
    <w:rsid w:val="00970C9D"/>
    <w:rsid w:val="009835CB"/>
    <w:rsid w:val="0099505A"/>
    <w:rsid w:val="009961BA"/>
    <w:rsid w:val="009A3A6B"/>
    <w:rsid w:val="009A3B39"/>
    <w:rsid w:val="009A4B32"/>
    <w:rsid w:val="009B1311"/>
    <w:rsid w:val="009B16B6"/>
    <w:rsid w:val="009B6316"/>
    <w:rsid w:val="009B78B8"/>
    <w:rsid w:val="009C2369"/>
    <w:rsid w:val="009C6C53"/>
    <w:rsid w:val="009D3292"/>
    <w:rsid w:val="009D5FDC"/>
    <w:rsid w:val="009E3A13"/>
    <w:rsid w:val="009E6A59"/>
    <w:rsid w:val="009E72FE"/>
    <w:rsid w:val="009F2AA2"/>
    <w:rsid w:val="009F61C8"/>
    <w:rsid w:val="00A03C35"/>
    <w:rsid w:val="00A06037"/>
    <w:rsid w:val="00A12044"/>
    <w:rsid w:val="00A149A0"/>
    <w:rsid w:val="00A26081"/>
    <w:rsid w:val="00A2775B"/>
    <w:rsid w:val="00A30F4A"/>
    <w:rsid w:val="00A57087"/>
    <w:rsid w:val="00A57665"/>
    <w:rsid w:val="00A60887"/>
    <w:rsid w:val="00A62629"/>
    <w:rsid w:val="00A63159"/>
    <w:rsid w:val="00A679AC"/>
    <w:rsid w:val="00A84020"/>
    <w:rsid w:val="00A94E1A"/>
    <w:rsid w:val="00AA58EA"/>
    <w:rsid w:val="00AA61B4"/>
    <w:rsid w:val="00AA684E"/>
    <w:rsid w:val="00AC5DE0"/>
    <w:rsid w:val="00AD263F"/>
    <w:rsid w:val="00AD4082"/>
    <w:rsid w:val="00AE4886"/>
    <w:rsid w:val="00AE52C4"/>
    <w:rsid w:val="00AF7AAF"/>
    <w:rsid w:val="00B003CB"/>
    <w:rsid w:val="00B14CAB"/>
    <w:rsid w:val="00B15770"/>
    <w:rsid w:val="00B170A6"/>
    <w:rsid w:val="00B250A9"/>
    <w:rsid w:val="00B301B4"/>
    <w:rsid w:val="00B437DD"/>
    <w:rsid w:val="00B507A7"/>
    <w:rsid w:val="00B662DF"/>
    <w:rsid w:val="00B70D7F"/>
    <w:rsid w:val="00B71764"/>
    <w:rsid w:val="00B80F70"/>
    <w:rsid w:val="00B97237"/>
    <w:rsid w:val="00BA0733"/>
    <w:rsid w:val="00BA20AC"/>
    <w:rsid w:val="00BA470A"/>
    <w:rsid w:val="00BD0749"/>
    <w:rsid w:val="00BD0FC5"/>
    <w:rsid w:val="00BD6BCD"/>
    <w:rsid w:val="00BE5400"/>
    <w:rsid w:val="00BE7637"/>
    <w:rsid w:val="00BF6E45"/>
    <w:rsid w:val="00C05117"/>
    <w:rsid w:val="00C064F4"/>
    <w:rsid w:val="00C253D6"/>
    <w:rsid w:val="00C3297B"/>
    <w:rsid w:val="00C32EB5"/>
    <w:rsid w:val="00C34A7C"/>
    <w:rsid w:val="00C634E2"/>
    <w:rsid w:val="00C66D9E"/>
    <w:rsid w:val="00C734E7"/>
    <w:rsid w:val="00C73519"/>
    <w:rsid w:val="00C7784C"/>
    <w:rsid w:val="00C808A7"/>
    <w:rsid w:val="00C90D67"/>
    <w:rsid w:val="00C938D4"/>
    <w:rsid w:val="00C93C59"/>
    <w:rsid w:val="00CA3E19"/>
    <w:rsid w:val="00CB1109"/>
    <w:rsid w:val="00CB16B6"/>
    <w:rsid w:val="00CC3C4F"/>
    <w:rsid w:val="00CC5D00"/>
    <w:rsid w:val="00CC642F"/>
    <w:rsid w:val="00CC6713"/>
    <w:rsid w:val="00CD0311"/>
    <w:rsid w:val="00CD1E57"/>
    <w:rsid w:val="00CD285D"/>
    <w:rsid w:val="00CE7CE9"/>
    <w:rsid w:val="00CF4D81"/>
    <w:rsid w:val="00CF5620"/>
    <w:rsid w:val="00D075A5"/>
    <w:rsid w:val="00D07C00"/>
    <w:rsid w:val="00D22A8C"/>
    <w:rsid w:val="00D37F7C"/>
    <w:rsid w:val="00D40EEB"/>
    <w:rsid w:val="00D50620"/>
    <w:rsid w:val="00D51635"/>
    <w:rsid w:val="00D52929"/>
    <w:rsid w:val="00D53530"/>
    <w:rsid w:val="00D65D67"/>
    <w:rsid w:val="00D7038A"/>
    <w:rsid w:val="00D71F0F"/>
    <w:rsid w:val="00D75E3C"/>
    <w:rsid w:val="00D94654"/>
    <w:rsid w:val="00DA6C27"/>
    <w:rsid w:val="00DA6FCA"/>
    <w:rsid w:val="00DA7797"/>
    <w:rsid w:val="00DB09FF"/>
    <w:rsid w:val="00DB3D7F"/>
    <w:rsid w:val="00DB580A"/>
    <w:rsid w:val="00DB6A56"/>
    <w:rsid w:val="00DC72C1"/>
    <w:rsid w:val="00DD50E2"/>
    <w:rsid w:val="00DE50FC"/>
    <w:rsid w:val="00E00980"/>
    <w:rsid w:val="00E05608"/>
    <w:rsid w:val="00E11EAA"/>
    <w:rsid w:val="00E20748"/>
    <w:rsid w:val="00E26F4E"/>
    <w:rsid w:val="00E2751A"/>
    <w:rsid w:val="00E3015F"/>
    <w:rsid w:val="00E31597"/>
    <w:rsid w:val="00E3176E"/>
    <w:rsid w:val="00E31D97"/>
    <w:rsid w:val="00E439F4"/>
    <w:rsid w:val="00E43B6E"/>
    <w:rsid w:val="00E5354D"/>
    <w:rsid w:val="00E6372D"/>
    <w:rsid w:val="00E72B41"/>
    <w:rsid w:val="00E83B55"/>
    <w:rsid w:val="00E87EE7"/>
    <w:rsid w:val="00E87F30"/>
    <w:rsid w:val="00E921DA"/>
    <w:rsid w:val="00E929D6"/>
    <w:rsid w:val="00EA2E71"/>
    <w:rsid w:val="00EA71DB"/>
    <w:rsid w:val="00EB0EBC"/>
    <w:rsid w:val="00EB4E82"/>
    <w:rsid w:val="00EC7D9E"/>
    <w:rsid w:val="00ED00B6"/>
    <w:rsid w:val="00ED034D"/>
    <w:rsid w:val="00ED0B34"/>
    <w:rsid w:val="00ED3008"/>
    <w:rsid w:val="00EE0BF1"/>
    <w:rsid w:val="00EE128F"/>
    <w:rsid w:val="00F04EB5"/>
    <w:rsid w:val="00F057D0"/>
    <w:rsid w:val="00F06652"/>
    <w:rsid w:val="00F16644"/>
    <w:rsid w:val="00F17CD3"/>
    <w:rsid w:val="00F22C05"/>
    <w:rsid w:val="00F2315D"/>
    <w:rsid w:val="00F23626"/>
    <w:rsid w:val="00F50B20"/>
    <w:rsid w:val="00F55097"/>
    <w:rsid w:val="00F62504"/>
    <w:rsid w:val="00F6577C"/>
    <w:rsid w:val="00F8501D"/>
    <w:rsid w:val="00F87AAE"/>
    <w:rsid w:val="00F901AE"/>
    <w:rsid w:val="00F95FFE"/>
    <w:rsid w:val="00FA2C46"/>
    <w:rsid w:val="00FA3EAE"/>
    <w:rsid w:val="00FB00E6"/>
    <w:rsid w:val="00FB3CF5"/>
    <w:rsid w:val="00FB5A26"/>
    <w:rsid w:val="00FC1A82"/>
    <w:rsid w:val="00FD4F02"/>
    <w:rsid w:val="00FD759D"/>
    <w:rsid w:val="00FF0ACE"/>
    <w:rsid w:val="00FF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17F90A7"/>
  <w15:docId w15:val="{8420BD08-4590-4082-8979-1AD4DD6D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6372D"/>
    <w:pPr>
      <w:widowControl w:val="0"/>
      <w:jc w:val="both"/>
    </w:pPr>
    <w:rPr>
      <w:rFonts w:ascii="Century" w:eastAsia="Century" w:hAnsi="Century" w:cs="Century"/>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a5">
    <w:name w:val="ヘッダとフッタ"/>
    <w:pPr>
      <w:tabs>
        <w:tab w:val="right" w:pos="9020"/>
      </w:tabs>
    </w:pPr>
    <w:rPr>
      <w:rFonts w:ascii="ヒラギノ角ゴ ProN W3" w:eastAsia="ヒラギノ角ゴ ProN W3" w:hAnsi="ヒラギノ角ゴ ProN W3" w:cs="ヒラギノ角ゴ ProN W3"/>
      <w:color w:val="000000"/>
      <w:sz w:val="24"/>
      <w:szCs w:val="24"/>
    </w:rPr>
  </w:style>
  <w:style w:type="paragraph" w:customStyle="1" w:styleId="a6">
    <w:name w:val="デフォルト"/>
    <w:rPr>
      <w:rFonts w:ascii="Arial Unicode MS" w:eastAsia="ヒラギノ角ゴ ProN W3" w:hAnsi="Arial Unicode MS" w:cs="Arial Unicode MS" w:hint="eastAsia"/>
      <w:color w:val="000000"/>
      <w:sz w:val="22"/>
      <w:szCs w:val="22"/>
      <w:lang w:val="ja-JP"/>
    </w:rPr>
  </w:style>
  <w:style w:type="paragraph" w:styleId="a7">
    <w:name w:val="footer"/>
    <w:basedOn w:val="a"/>
    <w:link w:val="a8"/>
    <w:uiPriority w:val="99"/>
    <w:unhideWhenUsed/>
    <w:rsid w:val="00773C53"/>
    <w:pPr>
      <w:tabs>
        <w:tab w:val="center" w:pos="4252"/>
        <w:tab w:val="right" w:pos="8504"/>
      </w:tabs>
      <w:snapToGrid w:val="0"/>
    </w:pPr>
  </w:style>
  <w:style w:type="character" w:customStyle="1" w:styleId="a8">
    <w:name w:val="フッター (文字)"/>
    <w:basedOn w:val="a0"/>
    <w:link w:val="a7"/>
    <w:uiPriority w:val="99"/>
    <w:rsid w:val="00773C53"/>
    <w:rPr>
      <w:rFonts w:ascii="Century" w:eastAsia="Century" w:hAnsi="Century" w:cs="Century"/>
      <w:color w:val="000000"/>
      <w:kern w:val="2"/>
      <w:sz w:val="21"/>
      <w:szCs w:val="21"/>
      <w:u w:color="000000"/>
      <w:lang w:eastAsia="en-US"/>
    </w:rPr>
  </w:style>
  <w:style w:type="paragraph" w:styleId="a9">
    <w:name w:val="Date"/>
    <w:basedOn w:val="a"/>
    <w:next w:val="a"/>
    <w:link w:val="aa"/>
    <w:uiPriority w:val="99"/>
    <w:semiHidden/>
    <w:unhideWhenUsed/>
    <w:rsid w:val="000C7E5B"/>
  </w:style>
  <w:style w:type="character" w:customStyle="1" w:styleId="aa">
    <w:name w:val="日付 (文字)"/>
    <w:basedOn w:val="a0"/>
    <w:link w:val="a9"/>
    <w:uiPriority w:val="99"/>
    <w:semiHidden/>
    <w:rsid w:val="000C7E5B"/>
    <w:rPr>
      <w:rFonts w:ascii="Century" w:eastAsia="Century" w:hAnsi="Century" w:cs="Century"/>
      <w:color w:val="000000"/>
      <w:kern w:val="2"/>
      <w:sz w:val="21"/>
      <w:szCs w:val="21"/>
      <w:u w:color="000000"/>
      <w:lang w:eastAsia="en-US"/>
    </w:rPr>
  </w:style>
  <w:style w:type="paragraph" w:styleId="ab">
    <w:name w:val="Balloon Text"/>
    <w:basedOn w:val="a"/>
    <w:link w:val="ac"/>
    <w:uiPriority w:val="99"/>
    <w:semiHidden/>
    <w:unhideWhenUsed/>
    <w:rsid w:val="00B507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07A7"/>
    <w:rPr>
      <w:rFonts w:asciiTheme="majorHAnsi" w:eastAsiaTheme="majorEastAsia" w:hAnsiTheme="majorHAnsi" w:cstheme="majorBidi"/>
      <w:color w:val="000000"/>
      <w:kern w:val="2"/>
      <w:sz w:val="18"/>
      <w:szCs w:val="18"/>
      <w:u w:color="000000"/>
      <w:lang w:eastAsia="en-US"/>
    </w:rPr>
  </w:style>
  <w:style w:type="character" w:styleId="ad">
    <w:name w:val="annotation reference"/>
    <w:basedOn w:val="a0"/>
    <w:uiPriority w:val="99"/>
    <w:semiHidden/>
    <w:unhideWhenUsed/>
    <w:rsid w:val="006D18CB"/>
    <w:rPr>
      <w:sz w:val="18"/>
      <w:szCs w:val="18"/>
    </w:rPr>
  </w:style>
  <w:style w:type="paragraph" w:styleId="ae">
    <w:name w:val="annotation text"/>
    <w:basedOn w:val="a"/>
    <w:link w:val="af"/>
    <w:uiPriority w:val="99"/>
    <w:semiHidden/>
    <w:unhideWhenUsed/>
    <w:rsid w:val="006D18CB"/>
    <w:pPr>
      <w:jc w:val="left"/>
    </w:pPr>
  </w:style>
  <w:style w:type="character" w:customStyle="1" w:styleId="af">
    <w:name w:val="コメント文字列 (文字)"/>
    <w:basedOn w:val="a0"/>
    <w:link w:val="ae"/>
    <w:uiPriority w:val="99"/>
    <w:semiHidden/>
    <w:rsid w:val="006D18CB"/>
    <w:rPr>
      <w:rFonts w:ascii="Century" w:eastAsia="Century" w:hAnsi="Century" w:cs="Century"/>
      <w:color w:val="000000"/>
      <w:kern w:val="2"/>
      <w:sz w:val="21"/>
      <w:szCs w:val="21"/>
      <w:u w:color="000000"/>
      <w:lang w:eastAsia="en-US"/>
    </w:rPr>
  </w:style>
  <w:style w:type="paragraph" w:styleId="af0">
    <w:name w:val="annotation subject"/>
    <w:basedOn w:val="ae"/>
    <w:next w:val="ae"/>
    <w:link w:val="af1"/>
    <w:uiPriority w:val="99"/>
    <w:semiHidden/>
    <w:unhideWhenUsed/>
    <w:rsid w:val="006D18CB"/>
    <w:rPr>
      <w:b/>
      <w:bCs/>
    </w:rPr>
  </w:style>
  <w:style w:type="character" w:customStyle="1" w:styleId="af1">
    <w:name w:val="コメント内容 (文字)"/>
    <w:basedOn w:val="af"/>
    <w:link w:val="af0"/>
    <w:uiPriority w:val="99"/>
    <w:semiHidden/>
    <w:rsid w:val="006D18CB"/>
    <w:rPr>
      <w:rFonts w:ascii="Century" w:eastAsia="Century" w:hAnsi="Century" w:cs="Century"/>
      <w:b/>
      <w:bCs/>
      <w:color w:val="000000"/>
      <w:kern w:val="2"/>
      <w:sz w:val="21"/>
      <w:szCs w:val="21"/>
      <w:u w:color="000000"/>
      <w:lang w:eastAsia="en-US"/>
    </w:rPr>
  </w:style>
  <w:style w:type="paragraph" w:styleId="af2">
    <w:name w:val="Note Heading"/>
    <w:basedOn w:val="a"/>
    <w:next w:val="a"/>
    <w:link w:val="af3"/>
    <w:uiPriority w:val="99"/>
    <w:unhideWhenUsed/>
    <w:rsid w:val="00010DAE"/>
    <w:pPr>
      <w:jc w:val="center"/>
    </w:pPr>
    <w:rPr>
      <w:rFonts w:ascii="HG正楷書体-PRO" w:eastAsia="HG正楷書体-PRO" w:hAnsiTheme="majorEastAsia" w:cs="HGｺﾞｼｯｸM"/>
      <w:color w:val="000000" w:themeColor="text1"/>
      <w:kern w:val="0"/>
      <w:sz w:val="26"/>
      <w:szCs w:val="26"/>
      <w:lang w:val="ja-JP" w:eastAsia="ja-JP"/>
    </w:rPr>
  </w:style>
  <w:style w:type="character" w:customStyle="1" w:styleId="af3">
    <w:name w:val="記 (文字)"/>
    <w:basedOn w:val="a0"/>
    <w:link w:val="af2"/>
    <w:uiPriority w:val="99"/>
    <w:rsid w:val="00010DAE"/>
    <w:rPr>
      <w:rFonts w:ascii="HG正楷書体-PRO" w:eastAsia="HG正楷書体-PRO" w:hAnsiTheme="majorEastAsia" w:cs="HGｺﾞｼｯｸM"/>
      <w:color w:val="000000" w:themeColor="text1"/>
      <w:sz w:val="26"/>
      <w:szCs w:val="26"/>
      <w:u w:color="000000"/>
      <w:lang w:val="ja-JP"/>
    </w:rPr>
  </w:style>
  <w:style w:type="paragraph" w:styleId="af4">
    <w:name w:val="Closing"/>
    <w:basedOn w:val="a"/>
    <w:link w:val="af5"/>
    <w:uiPriority w:val="99"/>
    <w:unhideWhenUsed/>
    <w:rsid w:val="00010DAE"/>
    <w:pPr>
      <w:jc w:val="right"/>
    </w:pPr>
    <w:rPr>
      <w:rFonts w:ascii="HG正楷書体-PRO" w:eastAsia="HG正楷書体-PRO" w:hAnsiTheme="majorEastAsia" w:cs="HGｺﾞｼｯｸM"/>
      <w:color w:val="000000" w:themeColor="text1"/>
      <w:kern w:val="0"/>
      <w:sz w:val="26"/>
      <w:szCs w:val="26"/>
      <w:lang w:val="ja-JP" w:eastAsia="ja-JP"/>
    </w:rPr>
  </w:style>
  <w:style w:type="character" w:customStyle="1" w:styleId="af5">
    <w:name w:val="結語 (文字)"/>
    <w:basedOn w:val="a0"/>
    <w:link w:val="af4"/>
    <w:uiPriority w:val="99"/>
    <w:rsid w:val="00010DAE"/>
    <w:rPr>
      <w:rFonts w:ascii="HG正楷書体-PRO" w:eastAsia="HG正楷書体-PRO" w:hAnsiTheme="majorEastAsia" w:cs="HGｺﾞｼｯｸM"/>
      <w:color w:val="000000" w:themeColor="text1"/>
      <w:sz w:val="26"/>
      <w:szCs w:val="26"/>
      <w:u w:color="00000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B2D02-C6EE-4F9E-8B41-CDA71AF6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陽平</dc:creator>
  <cp:lastModifiedBy>岩井　康隆</cp:lastModifiedBy>
  <cp:revision>4</cp:revision>
  <cp:lastPrinted>2018-10-26T02:17:00Z</cp:lastPrinted>
  <dcterms:created xsi:type="dcterms:W3CDTF">2018-11-19T08:16:00Z</dcterms:created>
  <dcterms:modified xsi:type="dcterms:W3CDTF">2018-11-19T08:25:00Z</dcterms:modified>
</cp:coreProperties>
</file>