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10" w:rsidRPr="00E1052F" w:rsidRDefault="00620310" w:rsidP="00620310">
      <w:pPr>
        <w:rPr>
          <w:rFonts w:asciiTheme="minorEastAsia" w:hAnsiTheme="minorEastAsia" w:cs="メイリオ"/>
          <w:sz w:val="26"/>
          <w:szCs w:val="26"/>
        </w:rPr>
      </w:pPr>
      <w:r w:rsidRPr="00E1052F">
        <w:rPr>
          <w:rFonts w:asciiTheme="minorEastAsia" w:hAnsiTheme="minorEastAsia" w:cs="メイリオ" w:hint="eastAsia"/>
          <w:sz w:val="26"/>
          <w:szCs w:val="26"/>
        </w:rPr>
        <w:t xml:space="preserve">内閣総理大臣 </w:t>
      </w:r>
      <w:r w:rsidR="0016442A" w:rsidRPr="00E1052F">
        <w:rPr>
          <w:rFonts w:asciiTheme="minorEastAsia" w:hAnsiTheme="minorEastAsia" w:cs="メイリオ" w:hint="eastAsia"/>
          <w:sz w:val="26"/>
          <w:szCs w:val="26"/>
        </w:rPr>
        <w:t xml:space="preserve">　　　 </w:t>
      </w:r>
      <w:r w:rsidRPr="00E1052F">
        <w:rPr>
          <w:rFonts w:asciiTheme="minorEastAsia" w:hAnsiTheme="minorEastAsia" w:cs="メイリオ" w:hint="eastAsia"/>
          <w:sz w:val="26"/>
          <w:szCs w:val="26"/>
        </w:rPr>
        <w:t>安倍</w:t>
      </w:r>
      <w:r w:rsidR="0016442A" w:rsidRPr="00E1052F">
        <w:rPr>
          <w:rFonts w:asciiTheme="minorEastAsia" w:hAnsiTheme="minorEastAsia" w:cs="メイリオ" w:hint="eastAsia"/>
          <w:sz w:val="26"/>
          <w:szCs w:val="26"/>
        </w:rPr>
        <w:t xml:space="preserve"> </w:t>
      </w:r>
      <w:r w:rsidRPr="00E1052F">
        <w:rPr>
          <w:rFonts w:asciiTheme="minorEastAsia" w:hAnsiTheme="minorEastAsia" w:cs="メイリオ" w:hint="eastAsia"/>
          <w:sz w:val="26"/>
          <w:szCs w:val="26"/>
        </w:rPr>
        <w:t>晋三　様</w:t>
      </w:r>
    </w:p>
    <w:p w:rsidR="00620310" w:rsidRPr="00E1052F" w:rsidRDefault="0016442A" w:rsidP="00620310">
      <w:pPr>
        <w:rPr>
          <w:rFonts w:asciiTheme="minorEastAsia" w:hAnsiTheme="minorEastAsia" w:cs="メイリオ"/>
          <w:sz w:val="26"/>
          <w:szCs w:val="26"/>
        </w:rPr>
      </w:pPr>
      <w:r w:rsidRPr="00E1052F">
        <w:rPr>
          <w:rFonts w:asciiTheme="minorEastAsia" w:hAnsiTheme="minorEastAsia" w:cs="メイリオ" w:hint="eastAsia"/>
          <w:sz w:val="26"/>
          <w:szCs w:val="26"/>
        </w:rPr>
        <w:t xml:space="preserve">内閣府特命担当大臣　</w:t>
      </w:r>
      <w:r w:rsidR="00620310" w:rsidRPr="00E1052F">
        <w:rPr>
          <w:rFonts w:asciiTheme="minorEastAsia" w:hAnsiTheme="minorEastAsia" w:cs="メイリオ" w:hint="eastAsia"/>
          <w:sz w:val="26"/>
          <w:szCs w:val="26"/>
        </w:rPr>
        <w:t>小此木 八郎　様</w:t>
      </w:r>
    </w:p>
    <w:p w:rsidR="00620310" w:rsidRPr="00E1052F" w:rsidRDefault="00620310" w:rsidP="00620310">
      <w:pPr>
        <w:rPr>
          <w:rFonts w:asciiTheme="minorEastAsia" w:hAnsiTheme="minorEastAsia" w:cs="メイリオ"/>
          <w:sz w:val="26"/>
          <w:szCs w:val="26"/>
        </w:rPr>
      </w:pPr>
    </w:p>
    <w:p w:rsidR="00620310" w:rsidRPr="00E1052F" w:rsidRDefault="0016442A" w:rsidP="00620310">
      <w:pPr>
        <w:jc w:val="center"/>
        <w:rPr>
          <w:rFonts w:asciiTheme="minorEastAsia" w:hAnsiTheme="minorEastAsia" w:cs="メイリオ"/>
          <w:sz w:val="26"/>
          <w:szCs w:val="26"/>
        </w:rPr>
      </w:pPr>
      <w:r w:rsidRPr="00E1052F">
        <w:rPr>
          <w:rFonts w:asciiTheme="minorEastAsia" w:hAnsiTheme="minorEastAsia" w:cs="メイリオ" w:hint="eastAsia"/>
          <w:sz w:val="26"/>
          <w:szCs w:val="26"/>
        </w:rPr>
        <w:t>大阪</w:t>
      </w:r>
      <w:r w:rsidR="00636C98" w:rsidRPr="00E1052F">
        <w:rPr>
          <w:rFonts w:asciiTheme="minorEastAsia" w:hAnsiTheme="minorEastAsia" w:cs="メイリオ" w:hint="eastAsia"/>
          <w:sz w:val="26"/>
          <w:szCs w:val="26"/>
        </w:rPr>
        <w:t>府</w:t>
      </w:r>
      <w:r w:rsidRPr="00E1052F">
        <w:rPr>
          <w:rFonts w:asciiTheme="minorEastAsia" w:hAnsiTheme="minorEastAsia" w:cs="メイリオ" w:hint="eastAsia"/>
          <w:sz w:val="26"/>
          <w:szCs w:val="26"/>
        </w:rPr>
        <w:t>北部を震源とする地震への対応について（要望）</w:t>
      </w:r>
    </w:p>
    <w:p w:rsidR="0005015B" w:rsidRPr="00E1052F" w:rsidRDefault="0005015B" w:rsidP="00067BAA">
      <w:pPr>
        <w:spacing w:line="460" w:lineRule="exact"/>
        <w:rPr>
          <w:rFonts w:asciiTheme="minorEastAsia" w:hAnsiTheme="minorEastAsia"/>
          <w:sz w:val="26"/>
          <w:szCs w:val="26"/>
        </w:rPr>
      </w:pPr>
    </w:p>
    <w:p w:rsidR="0016442A" w:rsidRPr="00E1052F" w:rsidRDefault="0016442A" w:rsidP="0016442A">
      <w:pPr>
        <w:spacing w:line="460" w:lineRule="exact"/>
        <w:rPr>
          <w:rFonts w:asciiTheme="minorEastAsia" w:hAnsiTheme="minorEastAsia"/>
          <w:sz w:val="26"/>
          <w:szCs w:val="26"/>
        </w:rPr>
      </w:pPr>
      <w:r w:rsidRPr="00E1052F">
        <w:rPr>
          <w:rFonts w:asciiTheme="minorEastAsia" w:hAnsiTheme="minorEastAsia" w:hint="eastAsia"/>
          <w:sz w:val="26"/>
          <w:szCs w:val="26"/>
        </w:rPr>
        <w:t xml:space="preserve">　平成</w:t>
      </w:r>
      <w:r w:rsidR="0005015B" w:rsidRPr="00E1052F">
        <w:rPr>
          <w:rFonts w:asciiTheme="minorEastAsia" w:hAnsiTheme="minorEastAsia" w:hint="eastAsia"/>
          <w:sz w:val="26"/>
          <w:szCs w:val="26"/>
        </w:rPr>
        <w:t>30</w:t>
      </w:r>
      <w:r w:rsidRPr="00E1052F">
        <w:rPr>
          <w:rFonts w:asciiTheme="minorEastAsia" w:hAnsiTheme="minorEastAsia" w:hint="eastAsia"/>
          <w:sz w:val="26"/>
          <w:szCs w:val="26"/>
        </w:rPr>
        <w:t>年６月</w:t>
      </w:r>
      <w:r w:rsidR="0005015B" w:rsidRPr="00E1052F">
        <w:rPr>
          <w:rFonts w:asciiTheme="minorEastAsia" w:hAnsiTheme="minorEastAsia" w:hint="eastAsia"/>
          <w:sz w:val="26"/>
          <w:szCs w:val="26"/>
        </w:rPr>
        <w:t>18</w:t>
      </w:r>
      <w:r w:rsidRPr="00E1052F">
        <w:rPr>
          <w:rFonts w:asciiTheme="minorEastAsia" w:hAnsiTheme="minorEastAsia" w:hint="eastAsia"/>
          <w:sz w:val="26"/>
          <w:szCs w:val="26"/>
        </w:rPr>
        <w:t>日に発生した大阪府北部を震源とする地震は、５名の尊い命を奪うとともに、多くの負傷者を出すなど、</w:t>
      </w:r>
      <w:r w:rsidR="00333504" w:rsidRPr="00E1052F">
        <w:rPr>
          <w:rFonts w:asciiTheme="minorEastAsia" w:hAnsiTheme="minorEastAsia" w:hint="eastAsia"/>
          <w:sz w:val="26"/>
          <w:szCs w:val="26"/>
        </w:rPr>
        <w:t>大地震の脅威を</w:t>
      </w:r>
      <w:r w:rsidRPr="00E1052F">
        <w:rPr>
          <w:rFonts w:asciiTheme="minorEastAsia" w:hAnsiTheme="minorEastAsia" w:hint="eastAsia"/>
          <w:sz w:val="26"/>
          <w:szCs w:val="26"/>
        </w:rPr>
        <w:t>改めて浮き彫りにした。</w:t>
      </w:r>
    </w:p>
    <w:p w:rsidR="00EF5A13" w:rsidRPr="00E1052F" w:rsidRDefault="0016442A" w:rsidP="0016442A">
      <w:pPr>
        <w:spacing w:line="460" w:lineRule="exact"/>
        <w:rPr>
          <w:rFonts w:asciiTheme="minorEastAsia" w:hAnsiTheme="minorEastAsia"/>
          <w:sz w:val="26"/>
          <w:szCs w:val="26"/>
        </w:rPr>
      </w:pPr>
      <w:r w:rsidRPr="00E1052F">
        <w:rPr>
          <w:rFonts w:asciiTheme="minorEastAsia" w:hAnsiTheme="minorEastAsia" w:hint="eastAsia"/>
          <w:sz w:val="26"/>
          <w:szCs w:val="26"/>
        </w:rPr>
        <w:t xml:space="preserve">　</w:t>
      </w:r>
      <w:r w:rsidR="001F6CDE" w:rsidRPr="00E1052F">
        <w:rPr>
          <w:rFonts w:asciiTheme="minorEastAsia" w:hAnsiTheme="minorEastAsia" w:hint="eastAsia"/>
          <w:sz w:val="26"/>
          <w:szCs w:val="26"/>
        </w:rPr>
        <w:t>政府におかれては、地震直後から、</w:t>
      </w:r>
      <w:r w:rsidR="00AA1572" w:rsidRPr="00E1052F">
        <w:rPr>
          <w:rFonts w:asciiTheme="minorEastAsia" w:hAnsiTheme="minorEastAsia" w:hint="eastAsia"/>
          <w:sz w:val="26"/>
          <w:szCs w:val="26"/>
        </w:rPr>
        <w:t>被災者の救命・救助を最優先に、</w:t>
      </w:r>
      <w:r w:rsidR="001F6CDE" w:rsidRPr="00E1052F">
        <w:rPr>
          <w:rFonts w:asciiTheme="minorEastAsia" w:hAnsiTheme="minorEastAsia" w:hint="eastAsia"/>
          <w:sz w:val="26"/>
          <w:szCs w:val="26"/>
        </w:rPr>
        <w:t>迅速な支援をいただき、</w:t>
      </w:r>
      <w:r w:rsidR="00636C98" w:rsidRPr="00E1052F">
        <w:rPr>
          <w:rFonts w:asciiTheme="minorEastAsia" w:hAnsiTheme="minorEastAsia" w:hint="eastAsia"/>
          <w:sz w:val="26"/>
          <w:szCs w:val="26"/>
        </w:rPr>
        <w:t>本府としても地元自治体、関係機関と連携しながら、応急・復旧対策に全力をあげて取り組んでいる</w:t>
      </w:r>
      <w:r w:rsidR="001F6CDE" w:rsidRPr="00E1052F">
        <w:rPr>
          <w:rFonts w:asciiTheme="minorEastAsia" w:hAnsiTheme="minorEastAsia" w:hint="eastAsia"/>
          <w:sz w:val="26"/>
          <w:szCs w:val="26"/>
        </w:rPr>
        <w:t>ところである。</w:t>
      </w:r>
    </w:p>
    <w:p w:rsidR="00067BAA" w:rsidRPr="00E1052F" w:rsidRDefault="00067BAA" w:rsidP="00067BAA">
      <w:pPr>
        <w:spacing w:line="460" w:lineRule="exact"/>
        <w:rPr>
          <w:rFonts w:asciiTheme="minorEastAsia" w:hAnsiTheme="minorEastAsia"/>
          <w:sz w:val="26"/>
          <w:szCs w:val="26"/>
        </w:rPr>
      </w:pPr>
      <w:r w:rsidRPr="00E1052F">
        <w:rPr>
          <w:rFonts w:asciiTheme="minorEastAsia" w:hAnsiTheme="minorEastAsia" w:hint="eastAsia"/>
          <w:sz w:val="26"/>
          <w:szCs w:val="26"/>
        </w:rPr>
        <w:t xml:space="preserve">　</w:t>
      </w:r>
      <w:r w:rsidR="00C03EC6" w:rsidRPr="00E1052F">
        <w:rPr>
          <w:rFonts w:asciiTheme="minorEastAsia" w:hAnsiTheme="minorEastAsia" w:hint="eastAsia"/>
          <w:sz w:val="26"/>
          <w:szCs w:val="26"/>
        </w:rPr>
        <w:t>しかしながら、</w:t>
      </w:r>
      <w:r w:rsidR="00041E5B" w:rsidRPr="00E1052F">
        <w:rPr>
          <w:rFonts w:asciiTheme="minorEastAsia" w:hAnsiTheme="minorEastAsia" w:hint="eastAsia"/>
          <w:sz w:val="26"/>
          <w:szCs w:val="26"/>
        </w:rPr>
        <w:t>地震発生から３日が経過した本日段階でも、</w:t>
      </w:r>
      <w:r w:rsidR="0005015B" w:rsidRPr="00E1052F">
        <w:rPr>
          <w:rFonts w:asciiTheme="minorEastAsia" w:hAnsiTheme="minorEastAsia" w:hint="eastAsia"/>
          <w:sz w:val="26"/>
          <w:szCs w:val="26"/>
        </w:rPr>
        <w:t>1,100</w:t>
      </w:r>
      <w:r w:rsidR="00C03EC6" w:rsidRPr="00E1052F">
        <w:rPr>
          <w:rFonts w:asciiTheme="minorEastAsia" w:hAnsiTheme="minorEastAsia" w:hint="eastAsia"/>
          <w:sz w:val="26"/>
          <w:szCs w:val="26"/>
        </w:rPr>
        <w:t>名を超え</w:t>
      </w:r>
      <w:r w:rsidR="00041E5B" w:rsidRPr="00E1052F">
        <w:rPr>
          <w:rFonts w:asciiTheme="minorEastAsia" w:hAnsiTheme="minorEastAsia" w:hint="eastAsia"/>
          <w:sz w:val="26"/>
          <w:szCs w:val="26"/>
        </w:rPr>
        <w:t>る被災者が避難所での生活を余儀なくされるなど、被災地の復旧復興が本格化するのはこれから</w:t>
      </w:r>
      <w:r w:rsidR="00C03EC6" w:rsidRPr="00E1052F">
        <w:rPr>
          <w:rFonts w:asciiTheme="minorEastAsia" w:hAnsiTheme="minorEastAsia" w:hint="eastAsia"/>
          <w:sz w:val="26"/>
          <w:szCs w:val="26"/>
        </w:rPr>
        <w:t>である。こうした中、今回の地震では大都市ならではの課題も明らかになったが、</w:t>
      </w:r>
      <w:r w:rsidRPr="00E1052F">
        <w:rPr>
          <w:rFonts w:asciiTheme="minorEastAsia" w:hAnsiTheme="minorEastAsia" w:hint="eastAsia"/>
          <w:sz w:val="26"/>
          <w:szCs w:val="26"/>
        </w:rPr>
        <w:t>今後、地震からの</w:t>
      </w:r>
      <w:r w:rsidR="00636C98" w:rsidRPr="00E1052F">
        <w:rPr>
          <w:rFonts w:asciiTheme="minorEastAsia" w:hAnsiTheme="minorEastAsia" w:hint="eastAsia"/>
          <w:sz w:val="26"/>
          <w:szCs w:val="26"/>
        </w:rPr>
        <w:t>早期の</w:t>
      </w:r>
      <w:r w:rsidRPr="00E1052F">
        <w:rPr>
          <w:rFonts w:asciiTheme="minorEastAsia" w:hAnsiTheme="minorEastAsia" w:hint="eastAsia"/>
          <w:sz w:val="26"/>
          <w:szCs w:val="26"/>
        </w:rPr>
        <w:t>復旧を可能</w:t>
      </w:r>
      <w:r w:rsidR="00636C98" w:rsidRPr="00E1052F">
        <w:rPr>
          <w:rFonts w:asciiTheme="minorEastAsia" w:hAnsiTheme="minorEastAsia" w:hint="eastAsia"/>
          <w:sz w:val="26"/>
          <w:szCs w:val="26"/>
        </w:rPr>
        <w:t>なものとするため、</w:t>
      </w:r>
      <w:r w:rsidR="001F6CDE" w:rsidRPr="00E1052F">
        <w:rPr>
          <w:rFonts w:asciiTheme="minorEastAsia" w:hAnsiTheme="minorEastAsia" w:hint="eastAsia"/>
          <w:sz w:val="26"/>
          <w:szCs w:val="26"/>
        </w:rPr>
        <w:t>下記のとおり要望する。</w:t>
      </w:r>
    </w:p>
    <w:p w:rsidR="00636C98" w:rsidRPr="00E1052F" w:rsidRDefault="00636C98" w:rsidP="00067BAA">
      <w:pPr>
        <w:spacing w:line="460" w:lineRule="exact"/>
        <w:rPr>
          <w:rFonts w:asciiTheme="minorEastAsia" w:hAnsiTheme="minorEastAsia"/>
          <w:sz w:val="26"/>
          <w:szCs w:val="26"/>
        </w:rPr>
      </w:pPr>
    </w:p>
    <w:p w:rsidR="00636C98" w:rsidRPr="00E1052F" w:rsidRDefault="00636C98" w:rsidP="0005015B">
      <w:pPr>
        <w:spacing w:line="460" w:lineRule="exact"/>
        <w:jc w:val="center"/>
        <w:rPr>
          <w:rFonts w:asciiTheme="minorEastAsia" w:hAnsiTheme="minorEastAsia"/>
          <w:sz w:val="26"/>
          <w:szCs w:val="26"/>
        </w:rPr>
      </w:pPr>
      <w:r w:rsidRPr="00E1052F">
        <w:rPr>
          <w:rFonts w:asciiTheme="minorEastAsia" w:hAnsiTheme="minorEastAsia" w:hint="eastAsia"/>
          <w:sz w:val="26"/>
          <w:szCs w:val="26"/>
        </w:rPr>
        <w:t>記</w:t>
      </w:r>
    </w:p>
    <w:p w:rsidR="00636C98" w:rsidRPr="00E1052F" w:rsidRDefault="00636C98" w:rsidP="00067BAA">
      <w:pPr>
        <w:spacing w:line="460" w:lineRule="exact"/>
        <w:rPr>
          <w:rFonts w:asciiTheme="minorEastAsia" w:hAnsiTheme="minorEastAsia"/>
          <w:sz w:val="26"/>
          <w:szCs w:val="26"/>
        </w:rPr>
      </w:pPr>
    </w:p>
    <w:p w:rsidR="005E1973" w:rsidRPr="00E1052F" w:rsidRDefault="00636C98" w:rsidP="00E1052F">
      <w:pPr>
        <w:spacing w:line="460" w:lineRule="exact"/>
        <w:ind w:firstLineChars="100" w:firstLine="260"/>
        <w:rPr>
          <w:rFonts w:asciiTheme="minorEastAsia" w:hAnsiTheme="minorEastAsia"/>
          <w:sz w:val="26"/>
          <w:szCs w:val="26"/>
        </w:rPr>
      </w:pPr>
      <w:r w:rsidRPr="00E1052F">
        <w:rPr>
          <w:rFonts w:asciiTheme="minorEastAsia" w:hAnsiTheme="minorEastAsia" w:hint="eastAsia"/>
          <w:sz w:val="26"/>
          <w:szCs w:val="26"/>
        </w:rPr>
        <w:t>地震</w:t>
      </w:r>
      <w:r w:rsidR="001F6CDE" w:rsidRPr="00E1052F">
        <w:rPr>
          <w:rFonts w:asciiTheme="minorEastAsia" w:hAnsiTheme="minorEastAsia" w:hint="eastAsia"/>
          <w:sz w:val="26"/>
          <w:szCs w:val="26"/>
        </w:rPr>
        <w:t>からの</w:t>
      </w:r>
      <w:r w:rsidRPr="00E1052F">
        <w:rPr>
          <w:rFonts w:asciiTheme="minorEastAsia" w:hAnsiTheme="minorEastAsia" w:hint="eastAsia"/>
          <w:sz w:val="26"/>
          <w:szCs w:val="26"/>
        </w:rPr>
        <w:t>復旧にあたっては、</w:t>
      </w:r>
      <w:r w:rsidR="008C22BB">
        <w:rPr>
          <w:rFonts w:asciiTheme="minorEastAsia" w:hAnsiTheme="minorEastAsia" w:hint="eastAsia"/>
          <w:sz w:val="26"/>
          <w:szCs w:val="26"/>
        </w:rPr>
        <w:t>通学路などにおける</w:t>
      </w:r>
      <w:bookmarkStart w:id="0" w:name="_GoBack"/>
      <w:bookmarkEnd w:id="0"/>
      <w:r w:rsidR="00886135">
        <w:rPr>
          <w:rFonts w:asciiTheme="minorEastAsia" w:hAnsiTheme="minorEastAsia" w:hint="eastAsia"/>
          <w:sz w:val="26"/>
          <w:szCs w:val="26"/>
        </w:rPr>
        <w:t>子どもの安全・安心の確保や、</w:t>
      </w:r>
      <w:r w:rsidRPr="00E1052F">
        <w:rPr>
          <w:rFonts w:asciiTheme="minorEastAsia" w:hAnsiTheme="minorEastAsia" w:hint="eastAsia"/>
          <w:sz w:val="26"/>
          <w:szCs w:val="26"/>
        </w:rPr>
        <w:t>被災者の健康面でのケアや生活復旧</w:t>
      </w:r>
      <w:r w:rsidR="00886135" w:rsidRPr="00E1052F">
        <w:rPr>
          <w:rFonts w:asciiTheme="minorEastAsia" w:hAnsiTheme="minorEastAsia" w:hint="eastAsia"/>
          <w:sz w:val="26"/>
          <w:szCs w:val="26"/>
        </w:rPr>
        <w:t>支援、</w:t>
      </w:r>
      <w:r w:rsidR="00886135">
        <w:rPr>
          <w:rFonts w:asciiTheme="minorEastAsia" w:hAnsiTheme="minorEastAsia" w:hint="eastAsia"/>
          <w:sz w:val="26"/>
          <w:szCs w:val="26"/>
        </w:rPr>
        <w:t>老朽水道管などインフラの復旧</w:t>
      </w:r>
      <w:r w:rsidR="00886135" w:rsidRPr="00E1052F">
        <w:rPr>
          <w:rFonts w:asciiTheme="minorEastAsia" w:hAnsiTheme="minorEastAsia" w:hint="eastAsia"/>
          <w:sz w:val="26"/>
          <w:szCs w:val="26"/>
        </w:rPr>
        <w:t>、</w:t>
      </w:r>
      <w:r w:rsidRPr="00E1052F">
        <w:rPr>
          <w:rFonts w:asciiTheme="minorEastAsia" w:hAnsiTheme="minorEastAsia" w:hint="eastAsia"/>
          <w:sz w:val="26"/>
          <w:szCs w:val="26"/>
        </w:rPr>
        <w:t>府内中小企業の</w:t>
      </w:r>
      <w:r w:rsidR="001F6CDE" w:rsidRPr="00E1052F">
        <w:rPr>
          <w:rFonts w:asciiTheme="minorEastAsia" w:hAnsiTheme="minorEastAsia" w:hint="eastAsia"/>
          <w:sz w:val="26"/>
          <w:szCs w:val="26"/>
        </w:rPr>
        <w:t>活動</w:t>
      </w:r>
      <w:r w:rsidRPr="00E1052F">
        <w:rPr>
          <w:rFonts w:asciiTheme="minorEastAsia" w:hAnsiTheme="minorEastAsia" w:hint="eastAsia"/>
          <w:sz w:val="26"/>
          <w:szCs w:val="26"/>
        </w:rPr>
        <w:t>再開など、</w:t>
      </w:r>
      <w:r w:rsidR="00444503" w:rsidRPr="00E1052F">
        <w:rPr>
          <w:rFonts w:asciiTheme="minorEastAsia" w:hAnsiTheme="minorEastAsia" w:hint="eastAsia"/>
          <w:sz w:val="26"/>
          <w:szCs w:val="26"/>
        </w:rPr>
        <w:t>課題は多岐にわたる。</w:t>
      </w:r>
    </w:p>
    <w:p w:rsidR="005E1973" w:rsidRPr="00E1052F" w:rsidRDefault="00636C98" w:rsidP="00E1052F">
      <w:pPr>
        <w:spacing w:line="460" w:lineRule="exact"/>
        <w:ind w:firstLineChars="100" w:firstLine="260"/>
        <w:rPr>
          <w:rFonts w:asciiTheme="minorEastAsia" w:hAnsiTheme="minorEastAsia"/>
          <w:sz w:val="26"/>
          <w:szCs w:val="26"/>
        </w:rPr>
      </w:pPr>
      <w:r w:rsidRPr="00E1052F">
        <w:rPr>
          <w:rFonts w:asciiTheme="minorEastAsia" w:hAnsiTheme="minorEastAsia" w:hint="eastAsia"/>
          <w:sz w:val="26"/>
          <w:szCs w:val="26"/>
        </w:rPr>
        <w:t>大阪府としても、地元自治体と一体となってこうした課題に取り組む</w:t>
      </w:r>
      <w:r w:rsidR="001F6CDE" w:rsidRPr="00E1052F">
        <w:rPr>
          <w:rFonts w:asciiTheme="minorEastAsia" w:hAnsiTheme="minorEastAsia" w:hint="eastAsia"/>
          <w:sz w:val="26"/>
          <w:szCs w:val="26"/>
        </w:rPr>
        <w:t>所存であるが、政府におかれても</w:t>
      </w:r>
      <w:r w:rsidR="00444503" w:rsidRPr="00E1052F">
        <w:rPr>
          <w:rFonts w:asciiTheme="minorEastAsia" w:hAnsiTheme="minorEastAsia" w:hint="eastAsia"/>
          <w:sz w:val="26"/>
          <w:szCs w:val="26"/>
        </w:rPr>
        <w:t>、特段のご</w:t>
      </w:r>
      <w:r w:rsidR="00223CE6" w:rsidRPr="00E1052F">
        <w:rPr>
          <w:rFonts w:asciiTheme="minorEastAsia" w:hAnsiTheme="minorEastAsia" w:hint="eastAsia"/>
          <w:sz w:val="26"/>
          <w:szCs w:val="26"/>
        </w:rPr>
        <w:t>協力、</w:t>
      </w:r>
      <w:r w:rsidR="00444503" w:rsidRPr="00E1052F">
        <w:rPr>
          <w:rFonts w:asciiTheme="minorEastAsia" w:hAnsiTheme="minorEastAsia" w:hint="eastAsia"/>
          <w:sz w:val="26"/>
          <w:szCs w:val="26"/>
        </w:rPr>
        <w:t>ご</w:t>
      </w:r>
      <w:r w:rsidR="00223CE6" w:rsidRPr="00E1052F">
        <w:rPr>
          <w:rFonts w:asciiTheme="minorEastAsia" w:hAnsiTheme="minorEastAsia" w:hint="eastAsia"/>
          <w:sz w:val="26"/>
          <w:szCs w:val="26"/>
        </w:rPr>
        <w:t>支援を</w:t>
      </w:r>
      <w:r w:rsidR="00620310" w:rsidRPr="00E1052F">
        <w:rPr>
          <w:rFonts w:asciiTheme="minorEastAsia" w:hAnsiTheme="minorEastAsia" w:hint="eastAsia"/>
          <w:sz w:val="26"/>
          <w:szCs w:val="26"/>
        </w:rPr>
        <w:t>いただくよう要望する</w:t>
      </w:r>
      <w:r w:rsidR="00223CE6" w:rsidRPr="00E1052F">
        <w:rPr>
          <w:rFonts w:asciiTheme="minorEastAsia" w:hAnsiTheme="minorEastAsia" w:hint="eastAsia"/>
          <w:sz w:val="26"/>
          <w:szCs w:val="26"/>
        </w:rPr>
        <w:t>。</w:t>
      </w:r>
    </w:p>
    <w:p w:rsidR="00067BAA" w:rsidRPr="00E1052F" w:rsidRDefault="00067BAA" w:rsidP="00E1052F">
      <w:pPr>
        <w:spacing w:line="460" w:lineRule="exact"/>
        <w:ind w:firstLineChars="100" w:firstLine="260"/>
        <w:rPr>
          <w:rFonts w:asciiTheme="minorEastAsia" w:hAnsiTheme="minorEastAsia"/>
          <w:sz w:val="26"/>
          <w:szCs w:val="26"/>
        </w:rPr>
      </w:pPr>
    </w:p>
    <w:p w:rsidR="0005015B" w:rsidRPr="00E1052F" w:rsidRDefault="0005015B" w:rsidP="00E1052F">
      <w:pPr>
        <w:spacing w:line="460" w:lineRule="exact"/>
        <w:ind w:firstLineChars="100" w:firstLine="260"/>
        <w:rPr>
          <w:rFonts w:asciiTheme="minorEastAsia" w:hAnsiTheme="minorEastAsia"/>
          <w:sz w:val="26"/>
          <w:szCs w:val="26"/>
        </w:rPr>
      </w:pPr>
      <w:r w:rsidRPr="00E1052F">
        <w:rPr>
          <w:rFonts w:asciiTheme="minorEastAsia" w:hAnsiTheme="minorEastAsia" w:hint="eastAsia"/>
          <w:sz w:val="26"/>
          <w:szCs w:val="26"/>
        </w:rPr>
        <w:t xml:space="preserve">　平成30年６月21日</w:t>
      </w:r>
    </w:p>
    <w:p w:rsidR="0005015B" w:rsidRPr="00E1052F" w:rsidRDefault="0005015B" w:rsidP="00E1052F">
      <w:pPr>
        <w:spacing w:line="460" w:lineRule="exact"/>
        <w:ind w:firstLineChars="100" w:firstLine="260"/>
        <w:rPr>
          <w:rFonts w:asciiTheme="minorEastAsia" w:hAnsiTheme="minorEastAsia"/>
          <w:sz w:val="26"/>
          <w:szCs w:val="26"/>
        </w:rPr>
      </w:pPr>
    </w:p>
    <w:p w:rsidR="00067BAA" w:rsidRPr="00E1052F" w:rsidRDefault="00067BAA" w:rsidP="00FD5574">
      <w:pPr>
        <w:ind w:firstLineChars="1950" w:firstLine="5070"/>
        <w:rPr>
          <w:rFonts w:asciiTheme="minorEastAsia" w:hAnsiTheme="minorEastAsia" w:cs="メイリオ"/>
          <w:sz w:val="26"/>
          <w:szCs w:val="26"/>
        </w:rPr>
      </w:pPr>
      <w:r w:rsidRPr="00E1052F">
        <w:rPr>
          <w:rFonts w:asciiTheme="minorEastAsia" w:hAnsiTheme="minorEastAsia" w:cs="メイリオ" w:hint="eastAsia"/>
          <w:sz w:val="26"/>
          <w:szCs w:val="26"/>
        </w:rPr>
        <w:t>大阪府知事　松井　一郎</w:t>
      </w:r>
    </w:p>
    <w:sectPr w:rsidR="00067BAA" w:rsidRPr="00E1052F" w:rsidSect="00E1052F">
      <w:pgSz w:w="11906" w:h="16838" w:code="9"/>
      <w:pgMar w:top="1560" w:right="1701" w:bottom="851" w:left="1701" w:header="851" w:footer="992" w:gutter="0"/>
      <w:cols w:space="425"/>
      <w:docGrid w:type="linesAndChar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37" w:rsidRDefault="00B67B37" w:rsidP="0005015B">
      <w:r>
        <w:separator/>
      </w:r>
    </w:p>
  </w:endnote>
  <w:endnote w:type="continuationSeparator" w:id="0">
    <w:p w:rsidR="00B67B37" w:rsidRDefault="00B67B37" w:rsidP="0005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37" w:rsidRDefault="00B67B37" w:rsidP="0005015B">
      <w:r>
        <w:separator/>
      </w:r>
    </w:p>
  </w:footnote>
  <w:footnote w:type="continuationSeparator" w:id="0">
    <w:p w:rsidR="00B67B37" w:rsidRDefault="00B67B37" w:rsidP="00050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6AFC"/>
    <w:multiLevelType w:val="hybridMultilevel"/>
    <w:tmpl w:val="50228B1A"/>
    <w:lvl w:ilvl="0" w:tplc="09101E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AA1674"/>
    <w:multiLevelType w:val="hybridMultilevel"/>
    <w:tmpl w:val="D408E722"/>
    <w:lvl w:ilvl="0" w:tplc="2CA2A3D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13"/>
    <w:rsid w:val="00012B1B"/>
    <w:rsid w:val="00041E5B"/>
    <w:rsid w:val="0005015B"/>
    <w:rsid w:val="00067BAA"/>
    <w:rsid w:val="00080F15"/>
    <w:rsid w:val="000D29C2"/>
    <w:rsid w:val="001157D2"/>
    <w:rsid w:val="0016442A"/>
    <w:rsid w:val="001D5A51"/>
    <w:rsid w:val="001F6CDE"/>
    <w:rsid w:val="00223CE6"/>
    <w:rsid w:val="0022684F"/>
    <w:rsid w:val="002E09AF"/>
    <w:rsid w:val="00333504"/>
    <w:rsid w:val="003824E3"/>
    <w:rsid w:val="003963F2"/>
    <w:rsid w:val="003B565C"/>
    <w:rsid w:val="00444503"/>
    <w:rsid w:val="005E1973"/>
    <w:rsid w:val="00620310"/>
    <w:rsid w:val="00621BF2"/>
    <w:rsid w:val="00636C98"/>
    <w:rsid w:val="006D3B9F"/>
    <w:rsid w:val="0070755E"/>
    <w:rsid w:val="00886135"/>
    <w:rsid w:val="008C22BB"/>
    <w:rsid w:val="00934B7B"/>
    <w:rsid w:val="00971352"/>
    <w:rsid w:val="009A66AC"/>
    <w:rsid w:val="00A36E5A"/>
    <w:rsid w:val="00AA1572"/>
    <w:rsid w:val="00B238D2"/>
    <w:rsid w:val="00B36D4A"/>
    <w:rsid w:val="00B67B37"/>
    <w:rsid w:val="00B7590D"/>
    <w:rsid w:val="00C03EC6"/>
    <w:rsid w:val="00C66259"/>
    <w:rsid w:val="00CD1014"/>
    <w:rsid w:val="00D511FD"/>
    <w:rsid w:val="00E1052F"/>
    <w:rsid w:val="00EF054B"/>
    <w:rsid w:val="00EF5A13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0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F054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501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15B"/>
  </w:style>
  <w:style w:type="paragraph" w:styleId="a8">
    <w:name w:val="footer"/>
    <w:basedOn w:val="a"/>
    <w:link w:val="a9"/>
    <w:uiPriority w:val="99"/>
    <w:unhideWhenUsed/>
    <w:rsid w:val="000501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0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F054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501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15B"/>
  </w:style>
  <w:style w:type="paragraph" w:styleId="a8">
    <w:name w:val="footer"/>
    <w:basedOn w:val="a"/>
    <w:link w:val="a9"/>
    <w:uiPriority w:val="99"/>
    <w:unhideWhenUsed/>
    <w:rsid w:val="000501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</cp:revision>
  <cp:lastPrinted>2018-06-21T01:02:00Z</cp:lastPrinted>
  <dcterms:created xsi:type="dcterms:W3CDTF">2018-06-21T02:04:00Z</dcterms:created>
  <dcterms:modified xsi:type="dcterms:W3CDTF">2018-06-21T02:04:00Z</dcterms:modified>
</cp:coreProperties>
</file>