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094B" w14:textId="4E73167E" w:rsidR="004336D5" w:rsidRPr="001F27BA" w:rsidRDefault="0056183D" w:rsidP="004336D5">
      <w:pPr>
        <w:ind w:leftChars="200" w:left="520" w:firstLineChars="900" w:firstLine="3600"/>
        <w:rPr>
          <w:rFonts w:asciiTheme="majorEastAsia" w:eastAsiaTheme="majorEastAsia" w:hAnsiTheme="majorEastAsia"/>
          <w:sz w:val="40"/>
          <w:szCs w:val="40"/>
        </w:rPr>
      </w:pPr>
      <w:r w:rsidRPr="001F27BA">
        <w:rPr>
          <w:rFonts w:asciiTheme="majorEastAsia" w:eastAsiaTheme="majorEastAsia" w:hAnsiTheme="majorEastAsia" w:hint="eastAsia"/>
          <w:sz w:val="40"/>
          <w:szCs w:val="40"/>
        </w:rPr>
        <w:t xml:space="preserve">　　　　　　　　　　　　　　　　　　　　　　　　　　　　　　　　　　　　　　　　　　　　　　　　　　　　　　　　　　　　　　　　　　　　　　　　　　　　　　　　　　　　　　　　　　　　　　　　　　　　　　　　　　　　　　　　　　　　　　　　　　　　　　　　　　　　　　　　　　　　　　　　　　　　　　　　　　　　　　　　　　　　　　　　　　　　　　　　　　　　　　　　　　　　　　　　　　　　　　　　　　　　　　　　　　</w:t>
      </w:r>
    </w:p>
    <w:p w14:paraId="122359AA" w14:textId="77777777" w:rsidR="004336D5" w:rsidRPr="00175AC2" w:rsidRDefault="004336D5" w:rsidP="000E2BB8">
      <w:pPr>
        <w:spacing w:line="880" w:lineRule="exact"/>
        <w:ind w:firstLineChars="876" w:firstLine="3518"/>
        <w:rPr>
          <w:rFonts w:asciiTheme="majorEastAsia" w:eastAsiaTheme="majorEastAsia" w:hAnsiTheme="majorEastAsia"/>
          <w:b/>
          <w:sz w:val="40"/>
          <w:szCs w:val="40"/>
        </w:rPr>
      </w:pPr>
    </w:p>
    <w:p w14:paraId="5F853894" w14:textId="4CE978D9" w:rsidR="0056183D" w:rsidRPr="00175AC2" w:rsidRDefault="00CB0BF3" w:rsidP="00175AC2">
      <w:pPr>
        <w:spacing w:line="880" w:lineRule="exact"/>
        <w:jc w:val="center"/>
        <w:rPr>
          <w:rFonts w:asciiTheme="majorEastAsia" w:eastAsiaTheme="majorEastAsia" w:hAnsiTheme="majorEastAsia"/>
          <w:b/>
          <w:color w:val="000000" w:themeColor="text1"/>
          <w:sz w:val="44"/>
          <w:szCs w:val="44"/>
        </w:rPr>
      </w:pPr>
      <w:r w:rsidRPr="00175AC2">
        <w:rPr>
          <w:rFonts w:asciiTheme="majorEastAsia" w:eastAsiaTheme="majorEastAsia" w:hAnsiTheme="majorEastAsia" w:hint="eastAsia"/>
          <w:b/>
          <w:color w:val="000000" w:themeColor="text1"/>
          <w:sz w:val="44"/>
          <w:szCs w:val="44"/>
        </w:rPr>
        <w:t>令和２</w:t>
      </w:r>
      <w:r w:rsidR="0056183D" w:rsidRPr="00175AC2">
        <w:rPr>
          <w:rFonts w:asciiTheme="majorEastAsia" w:eastAsiaTheme="majorEastAsia" w:hAnsiTheme="majorEastAsia" w:hint="eastAsia"/>
          <w:b/>
          <w:color w:val="000000" w:themeColor="text1"/>
          <w:sz w:val="44"/>
          <w:szCs w:val="44"/>
        </w:rPr>
        <w:t>年度</w:t>
      </w:r>
    </w:p>
    <w:p w14:paraId="586503A2" w14:textId="77777777" w:rsidR="003E790B"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175AC2" w:rsidRDefault="0056183D" w:rsidP="00707C6C">
      <w:pPr>
        <w:spacing w:line="880" w:lineRule="exact"/>
        <w:jc w:val="center"/>
        <w:rPr>
          <w:rFonts w:asciiTheme="majorEastAsia" w:eastAsiaTheme="majorEastAsia" w:hAnsiTheme="majorEastAsia"/>
          <w:b/>
          <w:color w:val="000000" w:themeColor="text1"/>
          <w:kern w:val="0"/>
          <w:sz w:val="44"/>
          <w:szCs w:val="44"/>
        </w:rPr>
      </w:pPr>
      <w:r w:rsidRPr="00175AC2">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175AC2" w:rsidRDefault="00707C6C" w:rsidP="00707C6C">
      <w:pPr>
        <w:spacing w:line="880" w:lineRule="exact"/>
        <w:jc w:val="center"/>
        <w:rPr>
          <w:rFonts w:asciiTheme="majorEastAsia" w:eastAsiaTheme="majorEastAsia" w:hAnsiTheme="majorEastAsia"/>
          <w:b/>
          <w:color w:val="000000" w:themeColor="text1"/>
          <w:sz w:val="44"/>
          <w:szCs w:val="44"/>
        </w:rPr>
      </w:pPr>
      <w:r w:rsidRPr="00175AC2">
        <w:rPr>
          <w:rFonts w:asciiTheme="majorEastAsia" w:eastAsiaTheme="majorEastAsia" w:hAnsiTheme="majorEastAsia" w:hint="eastAsia"/>
          <w:b/>
          <w:color w:val="000000" w:themeColor="text1"/>
          <w:kern w:val="0"/>
          <w:sz w:val="44"/>
          <w:szCs w:val="44"/>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bookmarkStart w:id="0" w:name="_GoBack"/>
      <w:bookmarkEnd w:id="0"/>
    </w:p>
    <w:p w14:paraId="5F8538A0" w14:textId="77777777" w:rsidR="0056183D" w:rsidRPr="001436A1"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708EE65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Pr="00175AC2">
                              <w:rPr>
                                <w:rFonts w:asciiTheme="majorEastAsia" w:eastAsiaTheme="majorEastAsia" w:hAnsiTheme="majorEastAsia"/>
                                <w:b/>
                                <w:sz w:val="44"/>
                                <w:szCs w:val="44"/>
                              </w:rPr>
                              <w:t>元</w:t>
                            </w:r>
                            <w:r w:rsidRPr="00175AC2">
                              <w:rPr>
                                <w:rFonts w:asciiTheme="majorEastAsia" w:eastAsiaTheme="majorEastAsia" w:hAnsiTheme="majorEastAsia" w:hint="eastAsia"/>
                                <w:b/>
                                <w:sz w:val="44"/>
                                <w:szCs w:val="44"/>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" fillcolor="window" stroked="f" strokeweight=".5pt">
                <v:path arrowok="t"/>
                <v:textbox>
                  <w:txbxContent>
                    <w:p w14:paraId="5F8538DD" w14:textId="708EE65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Pr="00175AC2">
                        <w:rPr>
                          <w:rFonts w:asciiTheme="majorEastAsia" w:eastAsiaTheme="majorEastAsia" w:hAnsiTheme="majorEastAsia"/>
                          <w:b/>
                          <w:sz w:val="44"/>
                          <w:szCs w:val="44"/>
                        </w:rPr>
                        <w:t>元</w:t>
                      </w:r>
                      <w:r w:rsidRPr="00175AC2">
                        <w:rPr>
                          <w:rFonts w:asciiTheme="majorEastAsia" w:eastAsiaTheme="majorEastAsia" w:hAnsiTheme="majorEastAsia" w:hint="eastAsia"/>
                          <w:b/>
                          <w:sz w:val="44"/>
                          <w:szCs w:val="44"/>
                        </w:rPr>
                        <w:t>年７月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76735710" w14:textId="77777777" w:rsidR="00E8221E" w:rsidRDefault="00E8221E" w:rsidP="005C4FC6">
      <w:pPr>
        <w:ind w:leftChars="200" w:left="520" w:firstLineChars="800" w:firstLine="2880"/>
        <w:rPr>
          <w:rFonts w:eastAsia="ＭＳ 明朝"/>
          <w:color w:val="000000" w:themeColor="text1"/>
          <w:sz w:val="36"/>
          <w:szCs w:val="36"/>
        </w:rPr>
      </w:pPr>
    </w:p>
    <w:p w14:paraId="22ED6D99" w14:textId="77777777" w:rsidR="00E8221E" w:rsidRDefault="00E8221E" w:rsidP="005C4FC6">
      <w:pPr>
        <w:ind w:leftChars="200" w:left="520" w:firstLineChars="800" w:firstLine="2880"/>
        <w:rPr>
          <w:rFonts w:eastAsia="ＭＳ 明朝"/>
          <w:color w:val="000000" w:themeColor="text1"/>
          <w:sz w:val="36"/>
          <w:szCs w:val="36"/>
        </w:rPr>
      </w:pPr>
    </w:p>
    <w:p w14:paraId="05A31709" w14:textId="7434E856" w:rsidR="00E8221E" w:rsidRDefault="00E8221E" w:rsidP="005C4FC6">
      <w:pPr>
        <w:ind w:leftChars="200" w:left="520" w:firstLineChars="800" w:firstLine="2880"/>
        <w:rPr>
          <w:rFonts w:eastAsia="ＭＳ 明朝"/>
          <w:color w:val="000000" w:themeColor="text1"/>
          <w:sz w:val="36"/>
          <w:szCs w:val="36"/>
        </w:rPr>
      </w:pPr>
    </w:p>
    <w:p w14:paraId="2CC20F20" w14:textId="57F2C38A" w:rsidR="00B011DD" w:rsidRDefault="00B011DD" w:rsidP="00B011DD">
      <w:pPr>
        <w:pStyle w:val="1"/>
        <w:rPr>
          <w:lang w:val="en-US" w:eastAsia="ja-JP"/>
        </w:rPr>
      </w:pPr>
    </w:p>
    <w:p w14:paraId="17446605" w14:textId="77777777" w:rsidR="00B011DD" w:rsidRPr="00B011DD" w:rsidRDefault="00B011DD" w:rsidP="00B011DD"/>
    <w:p w14:paraId="5F8538A5" w14:textId="3A58F5C4" w:rsidR="0056183D" w:rsidRPr="002C0803" w:rsidRDefault="0056183D" w:rsidP="005C4FC6">
      <w:pPr>
        <w:ind w:leftChars="200" w:left="520" w:firstLineChars="800" w:firstLine="2880"/>
        <w:rPr>
          <w:rFonts w:eastAsia="ＭＳ 明朝"/>
          <w:color w:val="000000" w:themeColor="text1"/>
          <w:sz w:val="36"/>
          <w:szCs w:val="36"/>
        </w:rPr>
      </w:pPr>
    </w:p>
    <w:p w14:paraId="5F8538A6" w14:textId="01D92F08" w:rsidR="0056183D" w:rsidRPr="002C0803" w:rsidRDefault="005F0876" w:rsidP="00707C6C">
      <w:pPr>
        <w:ind w:leftChars="200" w:left="520"/>
        <w:jc w:val="center"/>
        <w:rPr>
          <w:rFonts w:eastAsia="ＭＳ 明朝"/>
          <w:color w:val="000000" w:themeColor="text1"/>
          <w:sz w:val="28"/>
          <w:szCs w:val="28"/>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" fillcolor="window" stroked="f" strokeweight=".5pt">
                <v:path arrowok="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3F6B8BD9" w:rsidR="00EB7CFB" w:rsidRPr="002C0803"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CB0BF3">
        <w:rPr>
          <w:rFonts w:ascii="HG正楷書体-PRO" w:eastAsia="HG正楷書体-PRO" w:hint="eastAsia"/>
          <w:b/>
          <w:color w:val="000000" w:themeColor="text1"/>
          <w:sz w:val="40"/>
          <w:szCs w:val="40"/>
        </w:rPr>
        <w:lastRenderedPageBreak/>
        <w:t>令和２</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4A3D2780" w:rsidR="00E93004" w:rsidRPr="002C0803" w:rsidRDefault="00707C6C" w:rsidP="00EB7CFB">
      <w:pPr>
        <w:jc w:val="center"/>
        <w:rPr>
          <w:color w:val="000000" w:themeColor="text1"/>
          <w:sz w:val="28"/>
          <w:szCs w:val="28"/>
        </w:rPr>
      </w:pPr>
      <w:r w:rsidRPr="002C0803">
        <w:rPr>
          <w:rFonts w:ascii="HG正楷書体-PRO" w:eastAsia="HG正楷書体-PRO" w:hint="eastAsia"/>
          <w:b/>
          <w:color w:val="000000" w:themeColor="text1"/>
          <w:sz w:val="40"/>
          <w:szCs w:val="40"/>
        </w:rPr>
        <w:t>（商工労働関連）</w:t>
      </w:r>
    </w:p>
    <w:p w14:paraId="69159CA0" w14:textId="77777777" w:rsidR="00A50C11" w:rsidRPr="00DE6C4C" w:rsidRDefault="00A50C11" w:rsidP="00DE6C4C">
      <w:pPr>
        <w:pStyle w:val="1"/>
        <w:rPr>
          <w:lang w:eastAsia="ja-JP"/>
        </w:rPr>
      </w:pPr>
    </w:p>
    <w:p w14:paraId="5F8538AF" w14:textId="7F46DE07" w:rsidR="00D3050F" w:rsidRPr="005443D2" w:rsidRDefault="00EB7CFB" w:rsidP="00280905">
      <w:pPr>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日頃から、大</w:t>
      </w:r>
      <w:r w:rsidRPr="005443D2">
        <w:rPr>
          <w:rFonts w:ascii="HG正楷書体-PRO" w:eastAsia="HG正楷書体-PRO" w:hAnsi="ＭＳ 明朝" w:hint="eastAsia"/>
          <w:color w:val="000000" w:themeColor="text1"/>
          <w:sz w:val="32"/>
          <w:szCs w:val="32"/>
        </w:rPr>
        <w:t>阪府商工労働行政の推進につきまして、格別のご高配とご協力を賜り、厚くお礼申し上げます。</w:t>
      </w:r>
    </w:p>
    <w:p w14:paraId="40F5FDF3" w14:textId="2AF457EE" w:rsidR="001A11DB" w:rsidRPr="0021324A" w:rsidRDefault="001A11DB"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5443D2">
        <w:rPr>
          <w:rFonts w:ascii="HG正楷書体-PRO" w:eastAsia="HG正楷書体-PRO" w:hAnsi="ＭＳ 明朝" w:hint="eastAsia"/>
          <w:color w:val="000000" w:themeColor="text1"/>
          <w:sz w:val="32"/>
          <w:szCs w:val="32"/>
        </w:rPr>
        <w:t>大阪・関西</w:t>
      </w:r>
      <w:r w:rsidR="00D02CD3" w:rsidRPr="005443D2">
        <w:rPr>
          <w:rFonts w:ascii="HG正楷書体-PRO" w:eastAsia="HG正楷書体-PRO" w:hAnsi="ＭＳ 明朝" w:hint="eastAsia"/>
          <w:color w:val="000000" w:themeColor="text1"/>
          <w:sz w:val="32"/>
          <w:szCs w:val="32"/>
        </w:rPr>
        <w:t>を取り巻く社会経済情勢は</w:t>
      </w:r>
      <w:r w:rsidRPr="005443D2">
        <w:rPr>
          <w:rFonts w:ascii="HG正楷書体-PRO" w:eastAsia="HG正楷書体-PRO" w:hAnsi="ＭＳ 明朝" w:hint="eastAsia"/>
          <w:color w:val="000000" w:themeColor="text1"/>
          <w:sz w:val="32"/>
          <w:szCs w:val="32"/>
        </w:rPr>
        <w:t>、人口減少に伴う国内市場の縮小等の課題を抱える一方、近隣アジア諸国</w:t>
      </w:r>
      <w:r w:rsidR="00BC7524" w:rsidRPr="005443D2">
        <w:rPr>
          <w:rFonts w:ascii="HG正楷書体-PRO" w:eastAsia="HG正楷書体-PRO" w:hAnsi="ＭＳ 明朝" w:hint="eastAsia"/>
          <w:color w:val="000000" w:themeColor="text1"/>
          <w:sz w:val="32"/>
          <w:szCs w:val="32"/>
        </w:rPr>
        <w:t>では急速な経済</w:t>
      </w:r>
      <w:r w:rsidRPr="005443D2">
        <w:rPr>
          <w:rFonts w:ascii="HG正楷書体-PRO" w:eastAsia="HG正楷書体-PRO" w:hAnsi="ＭＳ 明朝" w:hint="eastAsia"/>
          <w:color w:val="000000" w:themeColor="text1"/>
          <w:sz w:val="32"/>
          <w:szCs w:val="32"/>
        </w:rPr>
        <w:t>成長</w:t>
      </w:r>
      <w:r w:rsidR="00BC7524" w:rsidRPr="005443D2">
        <w:rPr>
          <w:rFonts w:ascii="HG正楷書体-PRO" w:eastAsia="HG正楷書体-PRO" w:hAnsi="ＭＳ 明朝" w:hint="eastAsia"/>
          <w:color w:val="000000" w:themeColor="text1"/>
          <w:sz w:val="32"/>
          <w:szCs w:val="32"/>
        </w:rPr>
        <w:t>や技術力の向上が進んでおり</w:t>
      </w:r>
      <w:r w:rsidR="00BC7524" w:rsidRPr="0021324A">
        <w:rPr>
          <w:rFonts w:ascii="HG正楷書体-PRO" w:eastAsia="HG正楷書体-PRO" w:hAnsi="ＭＳ 明朝" w:hint="eastAsia"/>
          <w:color w:val="000000" w:themeColor="text1"/>
          <w:sz w:val="32"/>
          <w:szCs w:val="32"/>
        </w:rPr>
        <w:t>ます</w:t>
      </w:r>
      <w:r w:rsidRPr="0021324A">
        <w:rPr>
          <w:rFonts w:ascii="HG正楷書体-PRO" w:eastAsia="HG正楷書体-PRO" w:hAnsi="ＭＳ 明朝" w:hint="eastAsia"/>
          <w:color w:val="000000" w:themeColor="text1"/>
          <w:sz w:val="32"/>
          <w:szCs w:val="32"/>
        </w:rPr>
        <w:t>。また、</w:t>
      </w:r>
      <w:r w:rsidR="00BC7524" w:rsidRPr="0021324A">
        <w:rPr>
          <w:rFonts w:ascii="HG正楷書体-PRO" w:eastAsia="HG正楷書体-PRO" w:hAnsi="ＭＳ 明朝" w:hint="eastAsia"/>
          <w:color w:val="000000" w:themeColor="text1"/>
          <w:sz w:val="32"/>
          <w:szCs w:val="32"/>
        </w:rPr>
        <w:t>あらゆる領域で進む</w:t>
      </w:r>
      <w:r w:rsidR="00594B26" w:rsidRPr="0021324A">
        <w:rPr>
          <w:rFonts w:ascii="HG正楷書体-PRO" w:eastAsia="HG正楷書体-PRO" w:hAnsi="ＭＳ 明朝" w:hint="eastAsia"/>
          <w:color w:val="000000" w:themeColor="text1"/>
          <w:sz w:val="32"/>
          <w:szCs w:val="32"/>
        </w:rPr>
        <w:t>グローバル</w:t>
      </w:r>
      <w:r w:rsidR="00BC7524" w:rsidRPr="0021324A">
        <w:rPr>
          <w:rFonts w:ascii="HG正楷書体-PRO" w:eastAsia="HG正楷書体-PRO" w:hAnsi="ＭＳ 明朝" w:hint="eastAsia"/>
          <w:color w:val="000000" w:themeColor="text1"/>
          <w:sz w:val="32"/>
          <w:szCs w:val="32"/>
        </w:rPr>
        <w:t>ネットワーク</w:t>
      </w:r>
      <w:r w:rsidR="00594B26" w:rsidRPr="0021324A">
        <w:rPr>
          <w:rFonts w:ascii="HG正楷書体-PRO" w:eastAsia="HG正楷書体-PRO" w:hAnsi="ＭＳ 明朝" w:hint="eastAsia"/>
          <w:color w:val="000000" w:themeColor="text1"/>
          <w:sz w:val="32"/>
          <w:szCs w:val="32"/>
        </w:rPr>
        <w:t>化</w:t>
      </w:r>
      <w:r w:rsidR="00BC7524" w:rsidRPr="0021324A">
        <w:rPr>
          <w:rFonts w:ascii="HG正楷書体-PRO" w:eastAsia="HG正楷書体-PRO" w:hAnsi="ＭＳ 明朝" w:hint="eastAsia"/>
          <w:color w:val="000000" w:themeColor="text1"/>
          <w:sz w:val="32"/>
          <w:szCs w:val="32"/>
        </w:rPr>
        <w:t>や</w:t>
      </w:r>
      <w:r w:rsidRPr="0021324A">
        <w:rPr>
          <w:rFonts w:ascii="HG正楷書体-PRO" w:eastAsia="HG正楷書体-PRO" w:hAnsi="ＭＳ 明朝" w:hint="eastAsia"/>
          <w:color w:val="000000" w:themeColor="text1"/>
          <w:sz w:val="32"/>
          <w:szCs w:val="32"/>
        </w:rPr>
        <w:t>AI</w:t>
      </w:r>
      <w:r w:rsidR="00BC7524" w:rsidRPr="0021324A">
        <w:rPr>
          <w:rFonts w:ascii="HG正楷書体-PRO" w:eastAsia="HG正楷書体-PRO" w:hAnsi="ＭＳ 明朝" w:hint="eastAsia"/>
          <w:color w:val="000000" w:themeColor="text1"/>
          <w:sz w:val="32"/>
          <w:szCs w:val="32"/>
        </w:rPr>
        <w:t>・</w:t>
      </w:r>
      <w:r w:rsidRPr="0021324A">
        <w:rPr>
          <w:rFonts w:ascii="HG正楷書体-PRO" w:eastAsia="HG正楷書体-PRO" w:hAnsi="ＭＳ 明朝" w:hint="eastAsia"/>
          <w:color w:val="000000" w:themeColor="text1"/>
          <w:sz w:val="32"/>
          <w:szCs w:val="32"/>
        </w:rPr>
        <w:t>IoT等の</w:t>
      </w:r>
      <w:r w:rsidR="00BC7524" w:rsidRPr="0021324A">
        <w:rPr>
          <w:rFonts w:ascii="HG正楷書体-PRO" w:eastAsia="HG正楷書体-PRO" w:hAnsi="ＭＳ 明朝" w:hint="eastAsia"/>
          <w:color w:val="000000" w:themeColor="text1"/>
          <w:sz w:val="32"/>
          <w:szCs w:val="32"/>
        </w:rPr>
        <w:t>第４次産業革命の進展</w:t>
      </w:r>
      <w:r w:rsidR="00D02CD3" w:rsidRPr="0021324A">
        <w:rPr>
          <w:rFonts w:ascii="HG正楷書体-PRO" w:eastAsia="HG正楷書体-PRO" w:hAnsi="ＭＳ 明朝" w:hint="eastAsia"/>
          <w:color w:val="000000" w:themeColor="text1"/>
          <w:sz w:val="32"/>
          <w:szCs w:val="32"/>
        </w:rPr>
        <w:t>など、大きく変化して</w:t>
      </w:r>
      <w:r w:rsidR="00920BD2" w:rsidRPr="0021324A">
        <w:rPr>
          <w:rFonts w:ascii="HG正楷書体-PRO" w:eastAsia="HG正楷書体-PRO" w:hAnsi="ＭＳ 明朝" w:hint="eastAsia"/>
          <w:color w:val="000000" w:themeColor="text1"/>
          <w:sz w:val="32"/>
          <w:szCs w:val="32"/>
        </w:rPr>
        <w:t>います。</w:t>
      </w:r>
    </w:p>
    <w:p w14:paraId="6AC84334" w14:textId="4DC20AFF" w:rsidR="00A90432" w:rsidRPr="0021324A" w:rsidRDefault="009007E4" w:rsidP="00433AA9">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そ</w:t>
      </w:r>
      <w:r w:rsidR="001A11DB" w:rsidRPr="0021324A">
        <w:rPr>
          <w:rFonts w:ascii="HG正楷書体-PRO" w:eastAsia="HG正楷書体-PRO" w:hAnsi="ＭＳ 明朝" w:hint="eastAsia"/>
          <w:color w:val="000000" w:themeColor="text1"/>
          <w:sz w:val="32"/>
          <w:szCs w:val="32"/>
        </w:rPr>
        <w:t>のような中、大阪府では、</w:t>
      </w:r>
      <w:r w:rsidR="000949E6" w:rsidRPr="0021324A">
        <w:rPr>
          <w:rFonts w:ascii="HG正楷書体-PRO" w:eastAsia="HG正楷書体-PRO" w:hAnsi="ＭＳ 明朝" w:hint="eastAsia"/>
          <w:color w:val="000000" w:themeColor="text1"/>
          <w:sz w:val="32"/>
          <w:szCs w:val="32"/>
        </w:rPr>
        <w:t>2025年</w:t>
      </w:r>
      <w:r w:rsidR="00DE7A88" w:rsidRPr="0021324A">
        <w:rPr>
          <w:rFonts w:ascii="HG正楷書体-PRO" w:eastAsia="HG正楷書体-PRO" w:hAnsi="ＭＳ 明朝" w:hint="eastAsia"/>
          <w:color w:val="000000" w:themeColor="text1"/>
          <w:sz w:val="32"/>
          <w:szCs w:val="32"/>
        </w:rPr>
        <w:t>に開催決定した</w:t>
      </w:r>
      <w:r w:rsidR="000949E6" w:rsidRPr="0021324A">
        <w:rPr>
          <w:rFonts w:ascii="HG正楷書体-PRO" w:eastAsia="HG正楷書体-PRO" w:hAnsi="ＭＳ 明朝" w:hint="eastAsia"/>
          <w:color w:val="000000" w:themeColor="text1"/>
          <w:sz w:val="32"/>
          <w:szCs w:val="32"/>
        </w:rPr>
        <w:t>大阪・関西万博</w:t>
      </w:r>
      <w:r w:rsidR="00DE7A88" w:rsidRPr="0021324A">
        <w:rPr>
          <w:rFonts w:ascii="HG正楷書体-PRO" w:eastAsia="HG正楷書体-PRO" w:hAnsi="ＭＳ 明朝" w:hint="eastAsia"/>
          <w:color w:val="000000" w:themeColor="text1"/>
          <w:sz w:val="32"/>
          <w:szCs w:val="32"/>
        </w:rPr>
        <w:t>のインパクトを</w:t>
      </w:r>
      <w:r w:rsidR="00710C31" w:rsidRPr="0021324A">
        <w:rPr>
          <w:rFonts w:ascii="HG正楷書体-PRO" w:eastAsia="HG正楷書体-PRO" w:hAnsi="ＭＳ 明朝" w:hint="eastAsia"/>
          <w:color w:val="000000" w:themeColor="text1"/>
          <w:sz w:val="32"/>
          <w:szCs w:val="32"/>
        </w:rPr>
        <w:t>最大限活用するとともに、</w:t>
      </w:r>
      <w:r w:rsidR="008C3E35" w:rsidRPr="0021324A">
        <w:rPr>
          <w:rFonts w:ascii="HG正楷書体-PRO" w:eastAsia="HG正楷書体-PRO" w:hAnsi="ＭＳ 明朝" w:hint="eastAsia"/>
          <w:color w:val="000000" w:themeColor="text1"/>
          <w:sz w:val="32"/>
          <w:szCs w:val="32"/>
        </w:rPr>
        <w:t>大阪の産業</w:t>
      </w:r>
      <w:r w:rsidR="00710C31" w:rsidRPr="0021324A">
        <w:rPr>
          <w:rFonts w:ascii="HG正楷書体-PRO" w:eastAsia="HG正楷書体-PRO" w:hAnsi="ＭＳ 明朝" w:hint="eastAsia"/>
          <w:color w:val="000000" w:themeColor="text1"/>
          <w:sz w:val="32"/>
          <w:szCs w:val="32"/>
        </w:rPr>
        <w:t>・経済</w:t>
      </w:r>
      <w:r w:rsidR="008C3E35" w:rsidRPr="0021324A">
        <w:rPr>
          <w:rFonts w:ascii="HG正楷書体-PRO" w:eastAsia="HG正楷書体-PRO" w:hAnsi="ＭＳ 明朝" w:hint="eastAsia"/>
          <w:color w:val="000000" w:themeColor="text1"/>
          <w:sz w:val="32"/>
          <w:szCs w:val="32"/>
        </w:rPr>
        <w:t>を支える中小企業</w:t>
      </w:r>
      <w:r w:rsidR="00A90432" w:rsidRPr="0021324A">
        <w:rPr>
          <w:rFonts w:ascii="HG正楷書体-PRO" w:eastAsia="HG正楷書体-PRO" w:hAnsi="ＭＳ 明朝" w:hint="eastAsia"/>
          <w:color w:val="000000" w:themeColor="text1"/>
          <w:sz w:val="32"/>
          <w:szCs w:val="32"/>
        </w:rPr>
        <w:t>の</w:t>
      </w:r>
      <w:r w:rsidR="00710C31" w:rsidRPr="0021324A">
        <w:rPr>
          <w:rFonts w:ascii="HG正楷書体-PRO" w:eastAsia="HG正楷書体-PRO" w:hAnsi="ＭＳ 明朝" w:hint="eastAsia"/>
          <w:color w:val="000000" w:themeColor="text1"/>
          <w:sz w:val="32"/>
          <w:szCs w:val="32"/>
        </w:rPr>
        <w:t>グローバル化や</w:t>
      </w:r>
      <w:r w:rsidR="00A90432" w:rsidRPr="0021324A">
        <w:rPr>
          <w:rFonts w:ascii="HG正楷書体-PRO" w:eastAsia="HG正楷書体-PRO" w:hAnsi="ＭＳ 明朝" w:hint="eastAsia"/>
          <w:color w:val="000000" w:themeColor="text1"/>
          <w:sz w:val="32"/>
          <w:szCs w:val="32"/>
        </w:rPr>
        <w:t>持続的な発展を支援するため、</w:t>
      </w:r>
      <w:r w:rsidR="001A11DB" w:rsidRPr="0021324A">
        <w:rPr>
          <w:rFonts w:ascii="HG正楷書体-PRO" w:eastAsia="HG正楷書体-PRO" w:hAnsi="ＭＳ 明朝" w:hint="eastAsia"/>
          <w:color w:val="000000" w:themeColor="text1"/>
          <w:sz w:val="32"/>
          <w:szCs w:val="32"/>
        </w:rPr>
        <w:t>AI・IoT</w:t>
      </w:r>
      <w:r w:rsidR="00017236" w:rsidRPr="0021324A">
        <w:rPr>
          <w:rFonts w:ascii="HG正楷書体-PRO" w:eastAsia="HG正楷書体-PRO" w:hAnsi="ＭＳ 明朝" w:hint="eastAsia"/>
          <w:color w:val="000000" w:themeColor="text1"/>
          <w:sz w:val="32"/>
          <w:szCs w:val="32"/>
        </w:rPr>
        <w:t>などを活用した新事業の創出や</w:t>
      </w:r>
      <w:r w:rsidR="00594B26" w:rsidRPr="0021324A">
        <w:rPr>
          <w:rFonts w:ascii="HG正楷書体-PRO" w:eastAsia="HG正楷書体-PRO" w:hAnsi="ＭＳ 明朝" w:hint="eastAsia"/>
          <w:color w:val="000000" w:themeColor="text1"/>
          <w:sz w:val="32"/>
          <w:szCs w:val="32"/>
        </w:rPr>
        <w:t>事業承継</w:t>
      </w:r>
      <w:r w:rsidR="008C3E35" w:rsidRPr="0021324A">
        <w:rPr>
          <w:rFonts w:ascii="HG正楷書体-PRO" w:eastAsia="HG正楷書体-PRO" w:hAnsi="ＭＳ 明朝" w:hint="eastAsia"/>
          <w:color w:val="000000" w:themeColor="text1"/>
          <w:sz w:val="32"/>
          <w:szCs w:val="32"/>
        </w:rPr>
        <w:t>支援</w:t>
      </w:r>
      <w:r w:rsidRPr="0021324A">
        <w:rPr>
          <w:rFonts w:ascii="HG正楷書体-PRO" w:eastAsia="HG正楷書体-PRO" w:hAnsi="ＭＳ 明朝" w:hint="eastAsia"/>
          <w:color w:val="000000" w:themeColor="text1"/>
          <w:sz w:val="32"/>
          <w:szCs w:val="32"/>
        </w:rPr>
        <w:t>、</w:t>
      </w:r>
      <w:r w:rsidR="008C3383" w:rsidRPr="0021324A">
        <w:rPr>
          <w:rFonts w:ascii="HG正楷書体-PRO" w:eastAsia="HG正楷書体-PRO" w:hAnsi="ＭＳ 明朝" w:hint="eastAsia"/>
          <w:color w:val="000000" w:themeColor="text1"/>
          <w:sz w:val="32"/>
          <w:szCs w:val="32"/>
        </w:rPr>
        <w:t>ベンチャー</w:t>
      </w:r>
      <w:r w:rsidR="0000178C" w:rsidRPr="0021324A">
        <w:rPr>
          <w:rFonts w:ascii="HG正楷書体-PRO" w:eastAsia="HG正楷書体-PRO" w:hAnsi="ＭＳ 明朝" w:hint="eastAsia"/>
          <w:color w:val="000000" w:themeColor="text1"/>
          <w:sz w:val="32"/>
          <w:szCs w:val="32"/>
        </w:rPr>
        <w:t>エコシステムの構築</w:t>
      </w:r>
      <w:r w:rsidR="00017236" w:rsidRPr="0021324A">
        <w:rPr>
          <w:rFonts w:ascii="HG正楷書体-PRO" w:eastAsia="HG正楷書体-PRO" w:hAnsi="ＭＳ 明朝" w:hint="eastAsia"/>
          <w:color w:val="000000" w:themeColor="text1"/>
          <w:sz w:val="32"/>
          <w:szCs w:val="32"/>
        </w:rPr>
        <w:t>など</w:t>
      </w:r>
      <w:r w:rsidR="0042798C" w:rsidRPr="0021324A">
        <w:rPr>
          <w:rFonts w:ascii="HG正楷書体-PRO" w:eastAsia="HG正楷書体-PRO" w:hAnsi="ＭＳ 明朝" w:hint="eastAsia"/>
          <w:color w:val="000000" w:themeColor="text1"/>
          <w:sz w:val="32"/>
          <w:szCs w:val="32"/>
        </w:rPr>
        <w:t>に取</w:t>
      </w:r>
      <w:r w:rsidR="008C3E35" w:rsidRPr="0021324A">
        <w:rPr>
          <w:rFonts w:ascii="HG正楷書体-PRO" w:eastAsia="HG正楷書体-PRO" w:hAnsi="ＭＳ 明朝" w:hint="eastAsia"/>
          <w:color w:val="000000" w:themeColor="text1"/>
          <w:sz w:val="32"/>
          <w:szCs w:val="32"/>
        </w:rPr>
        <w:t>組</w:t>
      </w:r>
      <w:r w:rsidR="00A90432" w:rsidRPr="0021324A">
        <w:rPr>
          <w:rFonts w:ascii="HG正楷書体-PRO" w:eastAsia="HG正楷書体-PRO" w:hAnsi="ＭＳ 明朝" w:hint="eastAsia"/>
          <w:color w:val="000000" w:themeColor="text1"/>
          <w:sz w:val="32"/>
          <w:szCs w:val="32"/>
        </w:rPr>
        <w:t>んで</w:t>
      </w:r>
      <w:r w:rsidR="00280905" w:rsidRPr="0021324A">
        <w:rPr>
          <w:rFonts w:ascii="HG正楷書体-PRO" w:eastAsia="HG正楷書体-PRO" w:hAnsi="ＭＳ 明朝" w:hint="eastAsia"/>
          <w:color w:val="000000" w:themeColor="text1"/>
          <w:sz w:val="32"/>
          <w:szCs w:val="32"/>
        </w:rPr>
        <w:t>まいります。</w:t>
      </w:r>
    </w:p>
    <w:p w14:paraId="267D26CA" w14:textId="764C99A5" w:rsidR="00280905" w:rsidRPr="0021324A" w:rsidRDefault="00280905" w:rsidP="00433AA9">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また、</w:t>
      </w:r>
      <w:r w:rsidR="006D2A09" w:rsidRPr="0021324A">
        <w:rPr>
          <w:rFonts w:ascii="HG正楷書体-PRO" w:eastAsia="HG正楷書体-PRO" w:hAnsi="ＭＳ 明朝" w:hint="eastAsia"/>
          <w:color w:val="000000" w:themeColor="text1"/>
          <w:sz w:val="32"/>
          <w:szCs w:val="32"/>
        </w:rPr>
        <w:t>中之島や彩都、</w:t>
      </w:r>
      <w:r w:rsidR="00F3225A" w:rsidRPr="0021324A">
        <w:rPr>
          <w:rFonts w:ascii="HG正楷書体-PRO" w:eastAsia="HG正楷書体-PRO" w:hAnsi="ＭＳ 明朝" w:hint="eastAsia"/>
          <w:color w:val="000000" w:themeColor="text1"/>
          <w:sz w:val="32"/>
          <w:szCs w:val="32"/>
        </w:rPr>
        <w:t>健都</w:t>
      </w:r>
      <w:r w:rsidR="00706D38" w:rsidRPr="0021324A">
        <w:rPr>
          <w:rFonts w:ascii="HG正楷書体-PRO" w:eastAsia="HG正楷書体-PRO" w:hAnsi="ＭＳ 明朝" w:hint="eastAsia"/>
          <w:color w:val="000000" w:themeColor="text1"/>
          <w:sz w:val="32"/>
          <w:szCs w:val="32"/>
        </w:rPr>
        <w:t>において</w:t>
      </w:r>
      <w:r w:rsidRPr="0021324A">
        <w:rPr>
          <w:rFonts w:ascii="HG正楷書体-PRO" w:eastAsia="HG正楷書体-PRO" w:hAnsi="ＭＳ 明朝" w:hint="eastAsia"/>
          <w:color w:val="000000" w:themeColor="text1"/>
          <w:sz w:val="32"/>
          <w:szCs w:val="32"/>
        </w:rPr>
        <w:t>ライフサイエンス分野</w:t>
      </w:r>
      <w:r w:rsidR="00433AA9" w:rsidRPr="0021324A">
        <w:rPr>
          <w:rFonts w:ascii="HG正楷書体-PRO" w:eastAsia="HG正楷書体-PRO" w:hAnsi="ＭＳ 明朝" w:hint="eastAsia"/>
          <w:color w:val="000000" w:themeColor="text1"/>
          <w:sz w:val="32"/>
          <w:szCs w:val="32"/>
        </w:rPr>
        <w:t>に関連する</w:t>
      </w:r>
      <w:r w:rsidR="006D2A09" w:rsidRPr="0021324A">
        <w:rPr>
          <w:rFonts w:ascii="HG正楷書体-PRO" w:eastAsia="HG正楷書体-PRO" w:hAnsi="ＭＳ 明朝" w:hint="eastAsia"/>
          <w:color w:val="000000" w:themeColor="text1"/>
          <w:sz w:val="32"/>
          <w:szCs w:val="32"/>
        </w:rPr>
        <w:t>研究機関や</w:t>
      </w:r>
      <w:r w:rsidR="00433AA9" w:rsidRPr="0021324A">
        <w:rPr>
          <w:rFonts w:ascii="HG正楷書体-PRO" w:eastAsia="HG正楷書体-PRO" w:hAnsi="ＭＳ 明朝" w:hint="eastAsia"/>
          <w:color w:val="000000" w:themeColor="text1"/>
          <w:sz w:val="32"/>
          <w:szCs w:val="32"/>
        </w:rPr>
        <w:t>企業等</w:t>
      </w:r>
      <w:r w:rsidR="000C757A" w:rsidRPr="0021324A">
        <w:rPr>
          <w:rFonts w:ascii="HG正楷書体-PRO" w:eastAsia="HG正楷書体-PRO" w:hAnsi="ＭＳ 明朝" w:hint="eastAsia"/>
          <w:color w:val="000000" w:themeColor="text1"/>
          <w:sz w:val="32"/>
          <w:szCs w:val="32"/>
        </w:rPr>
        <w:t>が</w:t>
      </w:r>
      <w:r w:rsidRPr="0021324A">
        <w:rPr>
          <w:rFonts w:ascii="HG正楷書体-PRO" w:eastAsia="HG正楷書体-PRO" w:hAnsi="ＭＳ 明朝" w:hint="eastAsia"/>
          <w:color w:val="000000" w:themeColor="text1"/>
          <w:sz w:val="32"/>
          <w:szCs w:val="32"/>
        </w:rPr>
        <w:t>集積</w:t>
      </w:r>
      <w:r w:rsidR="000C757A" w:rsidRPr="0021324A">
        <w:rPr>
          <w:rFonts w:ascii="HG正楷書体-PRO" w:eastAsia="HG正楷書体-PRO" w:hAnsi="ＭＳ 明朝" w:hint="eastAsia"/>
          <w:color w:val="000000" w:themeColor="text1"/>
          <w:sz w:val="32"/>
          <w:szCs w:val="32"/>
        </w:rPr>
        <w:t>した</w:t>
      </w:r>
      <w:r w:rsidR="00372540" w:rsidRPr="0021324A">
        <w:rPr>
          <w:rFonts w:ascii="HG正楷書体-PRO" w:eastAsia="HG正楷書体-PRO" w:hAnsi="ＭＳ 明朝" w:hint="eastAsia"/>
          <w:color w:val="000000" w:themeColor="text1"/>
          <w:sz w:val="32"/>
          <w:szCs w:val="32"/>
        </w:rPr>
        <w:t>拠点</w:t>
      </w:r>
      <w:r w:rsidR="006D2A09" w:rsidRPr="0021324A">
        <w:rPr>
          <w:rFonts w:ascii="HG正楷書体-PRO" w:eastAsia="HG正楷書体-PRO" w:hAnsi="ＭＳ 明朝" w:hint="eastAsia"/>
          <w:color w:val="000000" w:themeColor="text1"/>
          <w:sz w:val="32"/>
          <w:szCs w:val="32"/>
        </w:rPr>
        <w:t>形成</w:t>
      </w:r>
      <w:r w:rsidR="00372540" w:rsidRPr="0021324A">
        <w:rPr>
          <w:rFonts w:ascii="HG正楷書体-PRO" w:eastAsia="HG正楷書体-PRO" w:hAnsi="ＭＳ 明朝" w:hint="eastAsia"/>
          <w:color w:val="000000" w:themeColor="text1"/>
          <w:sz w:val="32"/>
          <w:szCs w:val="32"/>
        </w:rPr>
        <w:t>を推進</w:t>
      </w:r>
      <w:r w:rsidR="000C757A" w:rsidRPr="0021324A">
        <w:rPr>
          <w:rFonts w:ascii="HG正楷書体-PRO" w:eastAsia="HG正楷書体-PRO" w:hAnsi="ＭＳ 明朝" w:hint="eastAsia"/>
          <w:color w:val="000000" w:themeColor="text1"/>
          <w:sz w:val="32"/>
          <w:szCs w:val="32"/>
        </w:rPr>
        <w:t>するなど</w:t>
      </w:r>
      <w:r w:rsidR="00017236" w:rsidRPr="0021324A">
        <w:rPr>
          <w:rFonts w:ascii="HG正楷書体-PRO" w:eastAsia="HG正楷書体-PRO" w:hAnsi="ＭＳ 明朝" w:hint="eastAsia"/>
          <w:color w:val="000000" w:themeColor="text1"/>
          <w:sz w:val="32"/>
          <w:szCs w:val="32"/>
        </w:rPr>
        <w:t>、大阪・関西の成長につなげるための施策を展開してまいります。</w:t>
      </w:r>
    </w:p>
    <w:p w14:paraId="6A834A85" w14:textId="4281EAB9" w:rsidR="001A11DB" w:rsidRPr="0021324A" w:rsidRDefault="00A97B3A"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さらに、</w:t>
      </w:r>
      <w:r w:rsidR="001A11DB" w:rsidRPr="0021324A">
        <w:rPr>
          <w:rFonts w:ascii="HG正楷書体-PRO" w:eastAsia="HG正楷書体-PRO" w:cs="HG正楷書体-PRO" w:hint="eastAsia"/>
          <w:color w:val="000000" w:themeColor="text1"/>
          <w:kern w:val="0"/>
          <w:sz w:val="32"/>
          <w:szCs w:val="32"/>
        </w:rPr>
        <w:t>若者・女性や障がい者</w:t>
      </w:r>
      <w:r w:rsidR="008C3383" w:rsidRPr="0021324A">
        <w:rPr>
          <w:rFonts w:ascii="HG正楷書体-PRO" w:eastAsia="HG正楷書体-PRO" w:cs="HG正楷書体-PRO" w:hint="eastAsia"/>
          <w:color w:val="000000" w:themeColor="text1"/>
          <w:kern w:val="0"/>
          <w:sz w:val="32"/>
          <w:szCs w:val="32"/>
        </w:rPr>
        <w:t>、高齢者</w:t>
      </w:r>
      <w:r w:rsidR="00783A31" w:rsidRPr="0021324A">
        <w:rPr>
          <w:rFonts w:ascii="HG正楷書体-PRO" w:eastAsia="HG正楷書体-PRO" w:cs="HG正楷書体-PRO" w:hint="eastAsia"/>
          <w:color w:val="000000" w:themeColor="text1"/>
          <w:kern w:val="0"/>
          <w:sz w:val="32"/>
          <w:szCs w:val="32"/>
        </w:rPr>
        <w:t>、外国人</w:t>
      </w:r>
      <w:r w:rsidR="001A11DB" w:rsidRPr="0021324A">
        <w:rPr>
          <w:rFonts w:ascii="HG正楷書体-PRO" w:eastAsia="HG正楷書体-PRO" w:cs="HG正楷書体-PRO" w:hint="eastAsia"/>
          <w:color w:val="000000" w:themeColor="text1"/>
          <w:kern w:val="0"/>
          <w:sz w:val="32"/>
          <w:szCs w:val="32"/>
        </w:rPr>
        <w:t>など多様な人材が活躍できるよう、</w:t>
      </w:r>
      <w:r w:rsidR="00920BD2" w:rsidRPr="0021324A">
        <w:rPr>
          <w:rFonts w:ascii="HG正楷書体-PRO" w:eastAsia="HG正楷書体-PRO" w:cs="HG正楷書体-PRO" w:hint="eastAsia"/>
          <w:color w:val="000000" w:themeColor="text1"/>
          <w:kern w:val="0"/>
          <w:sz w:val="32"/>
          <w:szCs w:val="32"/>
        </w:rPr>
        <w:t>働き方改革</w:t>
      </w:r>
      <w:r w:rsidR="007A67AC" w:rsidRPr="0021324A">
        <w:rPr>
          <w:rFonts w:ascii="HG正楷書体-PRO" w:eastAsia="HG正楷書体-PRO" w:cs="HG正楷書体-PRO" w:hint="eastAsia"/>
          <w:color w:val="000000" w:themeColor="text1"/>
          <w:kern w:val="0"/>
          <w:sz w:val="32"/>
          <w:szCs w:val="32"/>
        </w:rPr>
        <w:t>や女性活躍推進</w:t>
      </w:r>
      <w:r w:rsidR="00920BD2" w:rsidRPr="0021324A">
        <w:rPr>
          <w:rFonts w:ascii="HG正楷書体-PRO" w:eastAsia="HG正楷書体-PRO" w:cs="HG正楷書体-PRO" w:hint="eastAsia"/>
          <w:color w:val="000000" w:themeColor="text1"/>
          <w:kern w:val="0"/>
          <w:sz w:val="32"/>
          <w:szCs w:val="32"/>
        </w:rPr>
        <w:t>など、</w:t>
      </w:r>
      <w:r w:rsidR="001A11DB" w:rsidRPr="0021324A">
        <w:rPr>
          <w:rFonts w:ascii="HG正楷書体-PRO" w:eastAsia="HG正楷書体-PRO" w:cs="HG正楷書体-PRO" w:hint="eastAsia"/>
          <w:color w:val="000000" w:themeColor="text1"/>
          <w:kern w:val="0"/>
          <w:sz w:val="32"/>
          <w:szCs w:val="32"/>
        </w:rPr>
        <w:t>国の施策を踏まえて、就業支援を行うとともに、産業振興と一体となった人材育成に取組んでまいります</w:t>
      </w:r>
      <w:r w:rsidR="00920BD2" w:rsidRPr="0021324A">
        <w:rPr>
          <w:rFonts w:ascii="HG正楷書体-PRO" w:eastAsia="HG正楷書体-PRO" w:cs="HG正楷書体-PRO" w:hint="eastAsia"/>
          <w:color w:val="000000" w:themeColor="text1"/>
          <w:kern w:val="0"/>
          <w:sz w:val="32"/>
          <w:szCs w:val="32"/>
        </w:rPr>
        <w:t>。</w:t>
      </w:r>
    </w:p>
    <w:p w14:paraId="58463618" w14:textId="4BA667D4" w:rsidR="009866C5" w:rsidRPr="0021324A" w:rsidRDefault="00D305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これらの施策の推進にあたっては、国・広域自治体・基礎自治体の役割分担を徹底し、</w:t>
      </w:r>
      <w:r w:rsidR="007A67AC" w:rsidRPr="0021324A">
        <w:rPr>
          <w:rFonts w:ascii="HG正楷書体-PRO" w:eastAsia="HG正楷書体-PRO" w:hAnsi="ＭＳ 明朝" w:hint="eastAsia"/>
          <w:color w:val="000000" w:themeColor="text1"/>
          <w:sz w:val="32"/>
          <w:szCs w:val="32"/>
        </w:rPr>
        <w:t>地域の実情に</w:t>
      </w:r>
      <w:r w:rsidRPr="0021324A">
        <w:rPr>
          <w:rFonts w:ascii="HG正楷書体-PRO" w:eastAsia="HG正楷書体-PRO" w:hAnsi="ＭＳ 明朝" w:hint="eastAsia"/>
          <w:color w:val="000000" w:themeColor="text1"/>
          <w:sz w:val="32"/>
          <w:szCs w:val="32"/>
        </w:rPr>
        <w:t>あった事業を</w:t>
      </w:r>
      <w:r w:rsidR="007A67AC" w:rsidRPr="0021324A">
        <w:rPr>
          <w:rFonts w:ascii="HG正楷書体-PRO" w:eastAsia="HG正楷書体-PRO" w:hAnsi="ＭＳ 明朝" w:hint="eastAsia"/>
          <w:color w:val="000000" w:themeColor="text1"/>
          <w:sz w:val="32"/>
          <w:szCs w:val="32"/>
        </w:rPr>
        <w:t>適切かつ</w:t>
      </w:r>
      <w:r w:rsidR="00200B83" w:rsidRPr="0021324A">
        <w:rPr>
          <w:rFonts w:ascii="HG正楷書体-PRO" w:eastAsia="HG正楷書体-PRO" w:hAnsi="ＭＳ 明朝" w:hint="eastAsia"/>
          <w:color w:val="000000" w:themeColor="text1"/>
          <w:sz w:val="32"/>
          <w:szCs w:val="32"/>
        </w:rPr>
        <w:t>効果的に</w:t>
      </w:r>
      <w:r w:rsidRPr="0021324A">
        <w:rPr>
          <w:rFonts w:ascii="HG正楷書体-PRO" w:eastAsia="HG正楷書体-PRO" w:hAnsi="ＭＳ 明朝" w:hint="eastAsia"/>
          <w:color w:val="000000" w:themeColor="text1"/>
          <w:sz w:val="32"/>
          <w:szCs w:val="32"/>
        </w:rPr>
        <w:t>展開できるよう、地方分権改革を</w:t>
      </w:r>
      <w:r w:rsidR="00200B83" w:rsidRPr="0021324A">
        <w:rPr>
          <w:rFonts w:ascii="HG正楷書体-PRO" w:eastAsia="HG正楷書体-PRO" w:hAnsi="ＭＳ 明朝" w:hint="eastAsia"/>
          <w:color w:val="000000" w:themeColor="text1"/>
          <w:sz w:val="32"/>
          <w:szCs w:val="32"/>
        </w:rPr>
        <w:t>一層進める</w:t>
      </w:r>
      <w:r w:rsidRPr="0021324A">
        <w:rPr>
          <w:rFonts w:ascii="HG正楷書体-PRO" w:eastAsia="HG正楷書体-PRO" w:hAnsi="ＭＳ 明朝" w:hint="eastAsia"/>
          <w:color w:val="000000" w:themeColor="text1"/>
          <w:sz w:val="32"/>
          <w:szCs w:val="32"/>
        </w:rPr>
        <w:t>ことが不可欠です。</w:t>
      </w:r>
    </w:p>
    <w:p w14:paraId="6CBB47ED" w14:textId="2CE2F1CF" w:rsidR="000C73B2" w:rsidRPr="0021324A" w:rsidRDefault="005531F1" w:rsidP="000C73B2">
      <w:pPr>
        <w:spacing w:line="440" w:lineRule="exact"/>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 xml:space="preserve">　</w:t>
      </w:r>
      <w:r w:rsidR="002C42F6" w:rsidRPr="0021324A">
        <w:rPr>
          <w:rFonts w:ascii="HG正楷書体-PRO" w:eastAsia="HG正楷書体-PRO" w:hAnsi="ＭＳ 明朝" w:hint="eastAsia"/>
          <w:color w:val="000000" w:themeColor="text1"/>
          <w:sz w:val="32"/>
          <w:szCs w:val="32"/>
        </w:rPr>
        <w:t>令和２</w:t>
      </w:r>
      <w:r w:rsidR="00EB7CFB" w:rsidRPr="0021324A">
        <w:rPr>
          <w:rFonts w:ascii="HG正楷書体-PRO" w:eastAsia="HG正楷書体-PRO" w:hAnsi="ＭＳ 明朝" w:hint="eastAsia"/>
          <w:color w:val="000000" w:themeColor="text1"/>
          <w:sz w:val="32"/>
          <w:szCs w:val="32"/>
        </w:rPr>
        <w:t>年度の国家予算編成に当たりましては、本府の</w:t>
      </w:r>
      <w:r w:rsidR="00C12A81" w:rsidRPr="0021324A">
        <w:rPr>
          <w:rFonts w:ascii="HG正楷書体-PRO" w:eastAsia="HG正楷書体-PRO" w:hAnsi="ＭＳ 明朝" w:hint="eastAsia"/>
          <w:color w:val="000000" w:themeColor="text1"/>
          <w:sz w:val="32"/>
          <w:szCs w:val="32"/>
        </w:rPr>
        <w:t>商工労働分野における</w:t>
      </w:r>
      <w:r w:rsidR="00EB7CFB" w:rsidRPr="0021324A">
        <w:rPr>
          <w:rFonts w:ascii="HG正楷書体-PRO" w:eastAsia="HG正楷書体-PRO" w:hAnsi="ＭＳ 明朝" w:hint="eastAsia"/>
          <w:color w:val="000000" w:themeColor="text1"/>
          <w:sz w:val="32"/>
          <w:szCs w:val="32"/>
        </w:rPr>
        <w:t>課題解決に向けた取組みについて十分ご理解いただき、要望事項の具体化、実現のため、格別のご配慮を賜りますようお願い申し上げます。</w:t>
      </w:r>
    </w:p>
    <w:p w14:paraId="46736096" w14:textId="77777777" w:rsidR="000C73B2" w:rsidRPr="0021324A" w:rsidRDefault="000C73B2" w:rsidP="007A67AC">
      <w:pPr>
        <w:spacing w:line="320" w:lineRule="exact"/>
        <w:rPr>
          <w:rFonts w:ascii="HG正楷書体-PRO" w:eastAsia="HG正楷書体-PRO"/>
          <w:b/>
          <w:color w:val="000000" w:themeColor="text1"/>
          <w:sz w:val="32"/>
          <w:szCs w:val="32"/>
        </w:rPr>
      </w:pPr>
    </w:p>
    <w:p w14:paraId="5F8538B7" w14:textId="65C582FA" w:rsidR="000D328E" w:rsidRPr="0021324A" w:rsidRDefault="00CB0BF3" w:rsidP="004553B9">
      <w:pPr>
        <w:spacing w:line="276" w:lineRule="auto"/>
        <w:ind w:firstLineChars="200" w:firstLine="643"/>
        <w:rPr>
          <w:rFonts w:eastAsia="ＭＳ 明朝"/>
          <w:color w:val="000000" w:themeColor="text1"/>
          <w:sz w:val="32"/>
          <w:szCs w:val="32"/>
        </w:rPr>
      </w:pPr>
      <w:r w:rsidRPr="0021324A">
        <w:rPr>
          <w:rFonts w:ascii="HG正楷書体-PRO" w:eastAsia="HG正楷書体-PRO" w:hint="eastAsia"/>
          <w:b/>
          <w:color w:val="000000" w:themeColor="text1"/>
          <w:sz w:val="32"/>
          <w:szCs w:val="32"/>
        </w:rPr>
        <w:t>令和元</w:t>
      </w:r>
      <w:r w:rsidR="000D328E" w:rsidRPr="0021324A">
        <w:rPr>
          <w:rFonts w:ascii="HG正楷書体-PRO" w:eastAsia="HG正楷書体-PRO" w:hint="eastAsia"/>
          <w:b/>
          <w:color w:val="000000" w:themeColor="text1"/>
          <w:sz w:val="32"/>
          <w:szCs w:val="32"/>
        </w:rPr>
        <w:t>年</w:t>
      </w:r>
      <w:r w:rsidR="004E0588" w:rsidRPr="0021324A">
        <w:rPr>
          <w:rFonts w:ascii="HG正楷書体-PRO" w:eastAsia="HG正楷書体-PRO" w:hint="eastAsia"/>
          <w:b/>
          <w:color w:val="000000" w:themeColor="text1"/>
          <w:sz w:val="32"/>
          <w:szCs w:val="32"/>
        </w:rPr>
        <w:t>７</w:t>
      </w:r>
      <w:r w:rsidR="000D328E" w:rsidRPr="0021324A">
        <w:rPr>
          <w:rFonts w:ascii="HG正楷書体-PRO" w:eastAsia="HG正楷書体-PRO" w:hint="eastAsia"/>
          <w:b/>
          <w:color w:val="000000" w:themeColor="text1"/>
          <w:sz w:val="32"/>
          <w:szCs w:val="32"/>
        </w:rPr>
        <w:t>月</w:t>
      </w:r>
    </w:p>
    <w:p w14:paraId="18859A9B" w14:textId="0AC0303C" w:rsidR="00EC0DA3" w:rsidRPr="0021324A" w:rsidRDefault="000D328E" w:rsidP="004553B9">
      <w:pPr>
        <w:spacing w:line="276" w:lineRule="auto"/>
        <w:ind w:left="140" w:hangingChars="50" w:hanging="140"/>
        <w:rPr>
          <w:rFonts w:ascii="HG正楷書体-PRO" w:eastAsia="HG正楷書体-PRO"/>
          <w:b/>
          <w:color w:val="000000" w:themeColor="text1"/>
          <w:sz w:val="52"/>
          <w:szCs w:val="52"/>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38F7C25C" w14:textId="4DD4DF68" w:rsidR="007E7DF1" w:rsidRPr="0021324A" w:rsidRDefault="007E7DF1" w:rsidP="000F0D61">
      <w:pPr>
        <w:spacing w:line="720" w:lineRule="exac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hint="eastAsia"/>
          <w:b/>
          <w:color w:val="000000" w:themeColor="text1"/>
          <w:kern w:val="0"/>
          <w:sz w:val="24"/>
        </w:rPr>
        <w:lastRenderedPageBreak/>
        <w:t>Ⅰ　中小企業</w:t>
      </w:r>
      <w:r w:rsidR="00E249A1" w:rsidRPr="0021324A">
        <w:rPr>
          <w:rFonts w:ascii="ＭＳ ゴシック" w:eastAsia="ＭＳ ゴシック" w:hAnsi="ＭＳ ゴシック" w:hint="eastAsia"/>
          <w:b/>
          <w:color w:val="000000" w:themeColor="text1"/>
          <w:kern w:val="0"/>
          <w:sz w:val="24"/>
        </w:rPr>
        <w:t>等</w:t>
      </w:r>
      <w:r w:rsidRPr="0021324A">
        <w:rPr>
          <w:rFonts w:ascii="ＭＳ ゴシック" w:eastAsia="ＭＳ ゴシック" w:hAnsi="ＭＳ ゴシック" w:hint="eastAsia"/>
          <w:b/>
          <w:color w:val="000000" w:themeColor="text1"/>
          <w:kern w:val="0"/>
          <w:sz w:val="24"/>
        </w:rPr>
        <w:t xml:space="preserve">の活力が発揮できる環境づくり　</w:t>
      </w:r>
    </w:p>
    <w:p w14:paraId="021880A6" w14:textId="0457BD6F" w:rsidR="002A7CCD" w:rsidRPr="0021324A" w:rsidRDefault="002A7CCD" w:rsidP="000F0D61">
      <w:pPr>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3840" behindDoc="0" locked="0" layoutInCell="1" allowOverlap="1" wp14:anchorId="010C19A1" wp14:editId="4C10F7A0">
                <wp:simplePos x="0" y="0"/>
                <wp:positionH relativeFrom="column">
                  <wp:posOffset>5301615</wp:posOffset>
                </wp:positionH>
                <wp:positionV relativeFrom="paragraph">
                  <wp:posOffset>141605</wp:posOffset>
                </wp:positionV>
                <wp:extent cx="276225" cy="285750"/>
                <wp:effectExtent l="0" t="0" r="952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19A1" id="Text Box 20" o:spid="_x0000_s1028" type="#_x0000_t202" style="position:absolute;left:0;text-align:left;margin-left:417.45pt;margin-top:11.15pt;width:21.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kR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S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" stroked="f">
                <v:textbox inset="5.85pt,.7pt,5.85pt,.7pt">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21324A">
        <w:rPr>
          <w:rFonts w:ascii="ＭＳ ゴシック" w:eastAsia="ＭＳ ゴシック" w:hAnsi="ＭＳ ゴシック" w:hint="eastAsia"/>
          <w:b/>
          <w:color w:val="000000" w:themeColor="text1"/>
          <w:kern w:val="0"/>
          <w:sz w:val="24"/>
        </w:rPr>
        <w:t>１．</w:t>
      </w:r>
      <w:r w:rsidR="000544AE" w:rsidRPr="0021324A">
        <w:rPr>
          <w:rFonts w:ascii="ＭＳ ゴシック" w:eastAsia="ＭＳ ゴシック" w:hAnsi="ＭＳ ゴシック" w:hint="eastAsia"/>
          <w:b/>
          <w:color w:val="000000" w:themeColor="text1"/>
          <w:spacing w:val="10"/>
          <w:sz w:val="24"/>
        </w:rPr>
        <w:t>災害を想定した中小企業への支援</w:t>
      </w:r>
      <w:r w:rsidR="00E16E46"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r w:rsidR="000544AE" w:rsidRPr="0021324A">
        <w:rPr>
          <w:rFonts w:ascii="ＭＳ ゴシック" w:eastAsia="ＭＳ ゴシック" w:hAnsi="ＭＳ ゴシック" w:hint="eastAsia"/>
          <w:b/>
          <w:color w:val="000000" w:themeColor="text1"/>
          <w:spacing w:val="10"/>
          <w:w w:val="50"/>
          <w:sz w:val="24"/>
        </w:rPr>
        <w:t>･･･････････････････････････</w:t>
      </w:r>
    </w:p>
    <w:p w14:paraId="687B0ED9" w14:textId="4CC63482" w:rsidR="000544AE" w:rsidRPr="0021324A" w:rsidRDefault="002A7CCD" w:rsidP="000F0D61">
      <w:pPr>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5888" behindDoc="0" locked="0" layoutInCell="1" allowOverlap="1" wp14:anchorId="49C689DE" wp14:editId="6CD53DAF">
                <wp:simplePos x="0" y="0"/>
                <wp:positionH relativeFrom="column">
                  <wp:posOffset>5303520</wp:posOffset>
                </wp:positionH>
                <wp:positionV relativeFrom="paragraph">
                  <wp:posOffset>110490</wp:posOffset>
                </wp:positionV>
                <wp:extent cx="276225" cy="2857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E0E"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689DE" id="_x0000_t202" coordsize="21600,21600" o:spt="202" path="m,l,21600r21600,l21600,xe">
                <v:stroke joinstyle="miter"/>
                <v:path gradientshapeok="t" o:connecttype="rect"/>
              </v:shapetype>
              <v:shape id="_x0000_s1029" type="#_x0000_t202" style="position:absolute;left:0;text-align:left;margin-left:417.6pt;margin-top:8.7pt;width:2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LChg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" stroked="f">
                <v:textbox inset="5.85pt,.7pt,5.85pt,.7pt">
                  <w:txbxContent>
                    <w:p w14:paraId="724C9E0E"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21324A">
        <w:rPr>
          <w:rFonts w:ascii="ＭＳ ゴシック" w:eastAsia="ＭＳ ゴシック" w:hAnsi="ＭＳ ゴシック" w:hint="eastAsia"/>
          <w:b/>
          <w:color w:val="000000" w:themeColor="text1"/>
          <w:spacing w:val="10"/>
          <w:sz w:val="24"/>
        </w:rPr>
        <w:t>２．</w:t>
      </w:r>
      <w:r w:rsidR="000544AE" w:rsidRPr="0021324A">
        <w:rPr>
          <w:rFonts w:ascii="ＭＳ ゴシック" w:eastAsia="ＭＳ ゴシック" w:hAnsi="ＭＳ ゴシック" w:hint="eastAsia"/>
          <w:b/>
          <w:color w:val="000000" w:themeColor="text1"/>
          <w:spacing w:val="10"/>
          <w:sz w:val="24"/>
        </w:rPr>
        <w:t>中小企業等のグローバル化支援施策の拡充・強化</w:t>
      </w:r>
      <w:r w:rsidR="00FE6D3A"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r w:rsidR="00E16E46" w:rsidRPr="0021324A">
        <w:rPr>
          <w:rFonts w:ascii="ＭＳ ゴシック" w:eastAsia="ＭＳ ゴシック" w:hAnsi="ＭＳ ゴシック" w:hint="eastAsia"/>
          <w:b/>
          <w:color w:val="000000" w:themeColor="text1"/>
          <w:spacing w:val="10"/>
          <w:w w:val="50"/>
          <w:sz w:val="24"/>
        </w:rPr>
        <w:t>･････････</w:t>
      </w:r>
    </w:p>
    <w:p w14:paraId="22E2A24A" w14:textId="30BFA0D5" w:rsidR="00E63F00" w:rsidRPr="0021324A" w:rsidRDefault="008D04B1" w:rsidP="000F0D61">
      <w:pPr>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9984" behindDoc="0" locked="0" layoutInCell="1" allowOverlap="1" wp14:anchorId="6B78AE66" wp14:editId="46ED87A2">
                <wp:simplePos x="0" y="0"/>
                <wp:positionH relativeFrom="column">
                  <wp:posOffset>5301615</wp:posOffset>
                </wp:positionH>
                <wp:positionV relativeFrom="paragraph">
                  <wp:posOffset>133378</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9D1B" w14:textId="77777777" w:rsidR="00E63F00" w:rsidRPr="00AA27A4" w:rsidRDefault="00E63F00"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AE66" id="_x0000_s1030" type="#_x0000_t202" style="position:absolute;left:0;text-align:left;margin-left:417.45pt;margin-top:10.5pt;width:21.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3ihQ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W4&#10;wk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" stroked="f">
                <v:textbox inset="5.85pt,.7pt,5.85pt,.7pt">
                  <w:txbxContent>
                    <w:p w14:paraId="3B719D1B" w14:textId="77777777" w:rsidR="00E63F00" w:rsidRPr="00AA27A4" w:rsidRDefault="00E63F00"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E63F00" w:rsidRPr="0021324A">
        <w:rPr>
          <w:rFonts w:ascii="ＭＳ ゴシック" w:eastAsia="ＭＳ ゴシック" w:hAnsi="ＭＳ ゴシック" w:hint="eastAsia"/>
          <w:b/>
          <w:color w:val="000000" w:themeColor="text1"/>
          <w:kern w:val="0"/>
          <w:sz w:val="24"/>
        </w:rPr>
        <w:t>３．</w:t>
      </w:r>
      <w:r w:rsidR="00E63F00" w:rsidRPr="0021324A">
        <w:rPr>
          <w:rFonts w:ascii="ＭＳ ゴシック" w:eastAsia="ＭＳ ゴシック" w:hAnsi="ＭＳ ゴシック" w:hint="eastAsia"/>
          <w:b/>
          <w:color w:val="000000" w:themeColor="text1"/>
          <w:spacing w:val="10"/>
          <w:sz w:val="24"/>
        </w:rPr>
        <w:t xml:space="preserve">創業者向け融資における保証対象要件の緩和 </w:t>
      </w:r>
      <w:r w:rsidR="00E63F00" w:rsidRPr="0021324A">
        <w:rPr>
          <w:rFonts w:ascii="ＭＳ ゴシック" w:eastAsia="ＭＳ ゴシック" w:hAnsi="ＭＳ ゴシック" w:hint="eastAsia"/>
          <w:b/>
          <w:color w:val="000000" w:themeColor="text1"/>
          <w:spacing w:val="10"/>
          <w:w w:val="50"/>
          <w:sz w:val="24"/>
        </w:rPr>
        <w:t>･･････････････････････････････</w:t>
      </w:r>
    </w:p>
    <w:p w14:paraId="3940F8AB" w14:textId="29ECDDA9" w:rsidR="00FE6D3A" w:rsidRPr="0021324A" w:rsidRDefault="008D04B1" w:rsidP="000F0D61">
      <w:pPr>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7936" behindDoc="0" locked="0" layoutInCell="1" allowOverlap="1" wp14:anchorId="0C908D2B" wp14:editId="106B5199">
                <wp:simplePos x="0" y="0"/>
                <wp:positionH relativeFrom="column">
                  <wp:posOffset>5301615</wp:posOffset>
                </wp:positionH>
                <wp:positionV relativeFrom="paragraph">
                  <wp:posOffset>158612</wp:posOffset>
                </wp:positionV>
                <wp:extent cx="276225" cy="28575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F5FFA" w14:textId="77777777" w:rsidR="00FE6D3A" w:rsidRPr="00AA27A4" w:rsidRDefault="00FE6D3A" w:rsidP="00FE6D3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8D2B" id="_x0000_s1031" type="#_x0000_t202" style="position:absolute;left:0;text-align:left;margin-left:417.45pt;margin-top:12.5pt;width:21.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A9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" stroked="f">
                <v:textbox inset="5.85pt,.7pt,5.85pt,.7pt">
                  <w:txbxContent>
                    <w:p w14:paraId="5C9F5FFA" w14:textId="77777777" w:rsidR="00FE6D3A" w:rsidRPr="00AA27A4" w:rsidRDefault="00FE6D3A" w:rsidP="00FE6D3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E63F00" w:rsidRPr="0021324A">
        <w:rPr>
          <w:rFonts w:ascii="ＭＳ ゴシック" w:eastAsia="ＭＳ ゴシック" w:hAnsi="ＭＳ ゴシック" w:hint="eastAsia"/>
          <w:b/>
          <w:color w:val="000000" w:themeColor="text1"/>
          <w:kern w:val="0"/>
          <w:sz w:val="24"/>
        </w:rPr>
        <w:t>４</w:t>
      </w:r>
      <w:r w:rsidR="00FE6D3A" w:rsidRPr="0021324A">
        <w:rPr>
          <w:rFonts w:ascii="ＭＳ ゴシック" w:eastAsia="ＭＳ ゴシック" w:hAnsi="ＭＳ ゴシック" w:hint="eastAsia"/>
          <w:b/>
          <w:color w:val="000000" w:themeColor="text1"/>
          <w:kern w:val="0"/>
          <w:sz w:val="24"/>
        </w:rPr>
        <w:t>．</w:t>
      </w:r>
      <w:r w:rsidR="00FE6D3A" w:rsidRPr="0021324A">
        <w:rPr>
          <w:rFonts w:ascii="ＭＳ ゴシック" w:eastAsia="ＭＳ ゴシック" w:hAnsi="ＭＳ ゴシック" w:hint="eastAsia"/>
          <w:b/>
          <w:color w:val="000000" w:themeColor="text1"/>
          <w:spacing w:val="10"/>
          <w:sz w:val="24"/>
        </w:rPr>
        <w:t xml:space="preserve">中小企業の経営安定化等の対策強化 </w:t>
      </w:r>
      <w:r w:rsidR="00FE6D3A" w:rsidRPr="0021324A">
        <w:rPr>
          <w:rFonts w:ascii="ＭＳ ゴシック" w:eastAsia="ＭＳ ゴシック" w:hAnsi="ＭＳ ゴシック" w:hint="eastAsia"/>
          <w:b/>
          <w:color w:val="000000" w:themeColor="text1"/>
          <w:spacing w:val="10"/>
          <w:w w:val="50"/>
          <w:sz w:val="24"/>
        </w:rPr>
        <w:t>･････････････････････････････････････････････</w:t>
      </w:r>
    </w:p>
    <w:p w14:paraId="13E80B48" w14:textId="5E9B7754" w:rsidR="007E7DF1" w:rsidRPr="0021324A" w:rsidRDefault="008D04B1" w:rsidP="000F0D61">
      <w:pPr>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8720" behindDoc="0" locked="0" layoutInCell="1" allowOverlap="1" wp14:anchorId="16A7B7B9" wp14:editId="13E06B3B">
                <wp:simplePos x="0" y="0"/>
                <wp:positionH relativeFrom="column">
                  <wp:posOffset>5301615</wp:posOffset>
                </wp:positionH>
                <wp:positionV relativeFrom="paragraph">
                  <wp:posOffset>130175</wp:posOffset>
                </wp:positionV>
                <wp:extent cx="276225" cy="285750"/>
                <wp:effectExtent l="0" t="0" r="952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0C121" w14:textId="6A982852" w:rsidR="00CB0BF3" w:rsidRPr="00AA27A4" w:rsidRDefault="003D4CBD"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B7B9" id="_x0000_s1032" type="#_x0000_t202" style="position:absolute;left:0;text-align:left;margin-left:417.45pt;margin-top:10.25pt;width:21.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tG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" stroked="f">
                <v:textbox inset="5.85pt,.7pt,5.85pt,.7pt">
                  <w:txbxContent>
                    <w:p w14:paraId="2340C121" w14:textId="6A982852" w:rsidR="00CB0BF3" w:rsidRPr="00AA27A4" w:rsidRDefault="003D4CBD"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E63F00" w:rsidRPr="0021324A">
        <w:rPr>
          <w:rFonts w:ascii="ＭＳ ゴシック" w:eastAsia="ＭＳ ゴシック" w:hAnsi="ＭＳ ゴシック" w:hint="eastAsia"/>
          <w:b/>
          <w:color w:val="000000" w:themeColor="text1"/>
          <w:kern w:val="0"/>
          <w:sz w:val="24"/>
        </w:rPr>
        <w:t>５</w:t>
      </w:r>
      <w:r w:rsidR="007E7DF1" w:rsidRPr="0021324A">
        <w:rPr>
          <w:rFonts w:ascii="ＭＳ ゴシック" w:eastAsia="ＭＳ ゴシック" w:hAnsi="ＭＳ ゴシック" w:hint="eastAsia"/>
          <w:b/>
          <w:color w:val="000000" w:themeColor="text1"/>
          <w:kern w:val="0"/>
          <w:sz w:val="24"/>
        </w:rPr>
        <w:t>．</w:t>
      </w:r>
      <w:r w:rsidR="00E16E46" w:rsidRPr="0021324A">
        <w:rPr>
          <w:rFonts w:ascii="ＭＳ ゴシック" w:eastAsia="ＭＳ ゴシック" w:hAnsi="ＭＳ ゴシック" w:hint="eastAsia"/>
          <w:b/>
          <w:color w:val="000000" w:themeColor="text1"/>
          <w:spacing w:val="10"/>
          <w:sz w:val="24"/>
        </w:rPr>
        <w:t xml:space="preserve">商業活性化施策の充実・強化 </w:t>
      </w:r>
      <w:r w:rsidR="007E7DF1" w:rsidRPr="0021324A">
        <w:rPr>
          <w:rFonts w:ascii="ＭＳ ゴシック" w:eastAsia="ＭＳ ゴシック" w:hAnsi="ＭＳ ゴシック" w:hint="eastAsia"/>
          <w:b/>
          <w:color w:val="000000" w:themeColor="text1"/>
          <w:spacing w:val="10"/>
          <w:w w:val="50"/>
          <w:sz w:val="24"/>
        </w:rPr>
        <w:t>･････････････････････</w:t>
      </w:r>
      <w:r w:rsidR="00E16E46" w:rsidRPr="0021324A">
        <w:rPr>
          <w:rFonts w:ascii="ＭＳ ゴシック" w:eastAsia="ＭＳ ゴシック" w:hAnsi="ＭＳ ゴシック" w:hint="eastAsia"/>
          <w:b/>
          <w:color w:val="000000" w:themeColor="text1"/>
          <w:spacing w:val="10"/>
          <w:w w:val="50"/>
          <w:sz w:val="24"/>
        </w:rPr>
        <w:t>･････････････････････････</w:t>
      </w:r>
      <w:r w:rsidR="007E7DF1" w:rsidRPr="0021324A">
        <w:rPr>
          <w:rFonts w:ascii="ＭＳ ゴシック" w:eastAsia="ＭＳ ゴシック" w:hAnsi="ＭＳ ゴシック" w:hint="eastAsia"/>
          <w:b/>
          <w:color w:val="000000" w:themeColor="text1"/>
          <w:spacing w:val="10"/>
          <w:w w:val="50"/>
          <w:sz w:val="24"/>
        </w:rPr>
        <w:t>･････････</w:t>
      </w:r>
      <w:r w:rsidR="000544AE" w:rsidRPr="0021324A">
        <w:rPr>
          <w:rFonts w:ascii="ＭＳ ゴシック" w:eastAsia="ＭＳ ゴシック" w:hAnsi="ＭＳ ゴシック" w:hint="eastAsia"/>
          <w:b/>
          <w:color w:val="000000" w:themeColor="text1"/>
          <w:spacing w:val="10"/>
          <w:w w:val="50"/>
          <w:sz w:val="24"/>
        </w:rPr>
        <w:t>･</w:t>
      </w:r>
    </w:p>
    <w:p w14:paraId="0E381C51" w14:textId="779C0942" w:rsidR="007F53EC" w:rsidRPr="0021324A" w:rsidRDefault="008D04B1" w:rsidP="000F0D61">
      <w:pPr>
        <w:spacing w:line="720" w:lineRule="exact"/>
        <w:ind w:firstLineChars="100" w:firstLine="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9744" behindDoc="0" locked="0" layoutInCell="1" allowOverlap="1" wp14:anchorId="1FB03ED7" wp14:editId="20962CF7">
                <wp:simplePos x="0" y="0"/>
                <wp:positionH relativeFrom="column">
                  <wp:posOffset>5301615</wp:posOffset>
                </wp:positionH>
                <wp:positionV relativeFrom="paragraph">
                  <wp:posOffset>168275</wp:posOffset>
                </wp:positionV>
                <wp:extent cx="276225" cy="285750"/>
                <wp:effectExtent l="0" t="0" r="9525"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C9F5B" w14:textId="682BDB50" w:rsidR="00CB0BF3" w:rsidRPr="00AA27A4" w:rsidRDefault="003C6544"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3ED7" id="_x0000_s1033" type="#_x0000_t202" style="position:absolute;left:0;text-align:left;margin-left:417.45pt;margin-top:13.25pt;width:21.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F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C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" stroked="f">
                <v:textbox inset="5.85pt,.7pt,5.85pt,.7pt">
                  <w:txbxContent>
                    <w:p w14:paraId="0A7C9F5B" w14:textId="682BDB50" w:rsidR="00CB0BF3" w:rsidRPr="00AA27A4" w:rsidRDefault="003C6544"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E63F00" w:rsidRPr="0021324A">
        <w:rPr>
          <w:rFonts w:ascii="ＭＳ ゴシック" w:eastAsia="ＭＳ ゴシック" w:hAnsi="ＭＳ ゴシック" w:hint="eastAsia"/>
          <w:b/>
          <w:color w:val="000000" w:themeColor="text1"/>
          <w:spacing w:val="10"/>
          <w:sz w:val="24"/>
        </w:rPr>
        <w:t>６</w:t>
      </w:r>
      <w:r w:rsidR="007E7DF1" w:rsidRPr="0021324A">
        <w:rPr>
          <w:rFonts w:ascii="ＭＳ ゴシック" w:eastAsia="ＭＳ ゴシック" w:hAnsi="ＭＳ ゴシック" w:hint="eastAsia"/>
          <w:b/>
          <w:color w:val="000000" w:themeColor="text1"/>
          <w:spacing w:val="10"/>
          <w:sz w:val="24"/>
        </w:rPr>
        <w:t>．</w:t>
      </w:r>
      <w:r w:rsidR="00C315E5" w:rsidRPr="0021324A">
        <w:rPr>
          <w:rFonts w:ascii="ＭＳ ゴシック" w:eastAsia="ＭＳ ゴシック" w:hAnsi="ＭＳ ゴシック" w:hint="eastAsia"/>
          <w:b/>
          <w:color w:val="000000" w:themeColor="text1"/>
          <w:spacing w:val="10"/>
          <w:sz w:val="24"/>
        </w:rPr>
        <w:t>スタートアップ・エコシステム拠点の形成</w:t>
      </w:r>
      <w:r w:rsidR="00D469A1" w:rsidRPr="0021324A">
        <w:rPr>
          <w:rFonts w:ascii="ＭＳ ゴシック" w:eastAsia="ＭＳ ゴシック" w:hAnsi="ＭＳ ゴシック" w:hint="eastAsia"/>
          <w:b/>
          <w:color w:val="000000" w:themeColor="text1"/>
          <w:spacing w:val="10"/>
          <w:sz w:val="24"/>
        </w:rPr>
        <w:t xml:space="preserve"> </w:t>
      </w:r>
      <w:r w:rsidR="007E7DF1" w:rsidRPr="0021324A">
        <w:rPr>
          <w:rFonts w:ascii="ＭＳ ゴシック" w:eastAsia="ＭＳ ゴシック" w:hAnsi="ＭＳ ゴシック" w:hint="eastAsia"/>
          <w:b/>
          <w:color w:val="000000" w:themeColor="text1"/>
          <w:spacing w:val="10"/>
          <w:w w:val="50"/>
          <w:sz w:val="24"/>
        </w:rPr>
        <w:t>･･･････････</w:t>
      </w:r>
      <w:r w:rsidR="00C315E5" w:rsidRPr="0021324A">
        <w:rPr>
          <w:rFonts w:ascii="ＭＳ ゴシック" w:eastAsia="ＭＳ ゴシック" w:hAnsi="ＭＳ ゴシック" w:hint="eastAsia"/>
          <w:b/>
          <w:color w:val="000000" w:themeColor="text1"/>
          <w:spacing w:val="10"/>
          <w:w w:val="50"/>
          <w:sz w:val="24"/>
        </w:rPr>
        <w:t>･･････････････････････</w:t>
      </w:r>
    </w:p>
    <w:p w14:paraId="4F8FE975" w14:textId="5DEBF7C9" w:rsidR="00EE51EB" w:rsidRPr="0021324A" w:rsidRDefault="007E7DF1" w:rsidP="000F0D61">
      <w:pPr>
        <w:spacing w:line="720" w:lineRule="exac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hint="eastAsia"/>
          <w:b/>
          <w:color w:val="000000" w:themeColor="text1"/>
          <w:kern w:val="0"/>
          <w:sz w:val="24"/>
        </w:rPr>
        <w:t>Ⅱ</w:t>
      </w:r>
      <w:r w:rsidR="00EE51EB" w:rsidRPr="0021324A">
        <w:rPr>
          <w:rFonts w:ascii="ＭＳ ゴシック" w:eastAsia="ＭＳ ゴシック" w:hAnsi="ＭＳ ゴシック" w:hint="eastAsia"/>
          <w:b/>
          <w:color w:val="000000" w:themeColor="text1"/>
          <w:kern w:val="0"/>
          <w:sz w:val="24"/>
        </w:rPr>
        <w:t xml:space="preserve">　</w:t>
      </w:r>
      <w:r w:rsidR="00B12626" w:rsidRPr="0021324A">
        <w:rPr>
          <w:rFonts w:ascii="ＭＳ ゴシック" w:eastAsia="ＭＳ ゴシック" w:hAnsi="ＭＳ ゴシック" w:hint="eastAsia"/>
          <w:b/>
          <w:color w:val="000000" w:themeColor="text1"/>
          <w:kern w:val="0"/>
          <w:sz w:val="24"/>
        </w:rPr>
        <w:t>大阪・関西のポテンシャルを活かした成長促進に向けて</w:t>
      </w:r>
    </w:p>
    <w:p w14:paraId="1D9F5D6E" w14:textId="77777777" w:rsidR="008D04B1" w:rsidRPr="0021324A" w:rsidRDefault="00EE51EB" w:rsidP="000F0D61">
      <w:pPr>
        <w:spacing w:line="720" w:lineRule="exact"/>
        <w:ind w:firstLineChars="100" w:firstLine="241"/>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1312" behindDoc="0" locked="0" layoutInCell="1" allowOverlap="1" wp14:anchorId="24AFCB09" wp14:editId="5460DBF7">
                <wp:simplePos x="0" y="0"/>
                <wp:positionH relativeFrom="column">
                  <wp:posOffset>5301615</wp:posOffset>
                </wp:positionH>
                <wp:positionV relativeFrom="paragraph">
                  <wp:posOffset>195967</wp:posOffset>
                </wp:positionV>
                <wp:extent cx="276225" cy="238125"/>
                <wp:effectExtent l="0" t="0" r="9525"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A547" w14:textId="51B0B57B" w:rsidR="00CB0BF3" w:rsidRPr="00AA27A4" w:rsidRDefault="00CB0BF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CB09" id="Text Box 22" o:spid="_x0000_s1034" type="#_x0000_t202" style="position:absolute;left:0;text-align:left;margin-left:417.45pt;margin-top:15.4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3NgwIAABQ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" stroked="f">
                <v:textbox inset="5.85pt,.7pt,5.85pt,.7pt">
                  <w:txbxContent>
                    <w:p w14:paraId="51C5A547" w14:textId="51B0B57B" w:rsidR="00CB0BF3" w:rsidRPr="00AA27A4" w:rsidRDefault="00CB0BF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Pr="0021324A">
        <w:rPr>
          <w:rFonts w:ascii="ＭＳ ゴシック" w:eastAsia="ＭＳ ゴシック" w:hAnsi="ＭＳ ゴシック" w:hint="eastAsia"/>
          <w:b/>
          <w:color w:val="000000" w:themeColor="text1"/>
          <w:kern w:val="0"/>
          <w:sz w:val="24"/>
        </w:rPr>
        <w:t>１</w:t>
      </w:r>
      <w:r w:rsidR="00FF6859" w:rsidRPr="0021324A">
        <w:rPr>
          <w:rFonts w:ascii="ＭＳ ゴシック" w:eastAsia="ＭＳ ゴシック" w:hAnsi="ＭＳ ゴシック" w:hint="eastAsia"/>
          <w:b/>
          <w:color w:val="000000" w:themeColor="text1"/>
          <w:kern w:val="0"/>
          <w:sz w:val="24"/>
        </w:rPr>
        <w:t>．</w:t>
      </w:r>
      <w:r w:rsidR="00B12626" w:rsidRPr="0021324A">
        <w:rPr>
          <w:rFonts w:ascii="ＭＳ ゴシック" w:eastAsia="ＭＳ ゴシック" w:hAnsi="ＭＳ ゴシック" w:hint="eastAsia"/>
          <w:b/>
          <w:color w:val="000000" w:themeColor="text1"/>
          <w:kern w:val="0"/>
          <w:sz w:val="24"/>
        </w:rPr>
        <w:t>健康・医療関連産業の世界的クラスター形成</w:t>
      </w:r>
      <w:r w:rsidR="00FF6859" w:rsidRPr="0021324A">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r w:rsidR="00FF6859"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4C1CE5" w:rsidRPr="0021324A">
        <w:rPr>
          <w:rFonts w:ascii="ＭＳ ゴシック" w:eastAsia="ＭＳ ゴシック" w:hAnsi="ＭＳ ゴシック" w:hint="eastAsia"/>
          <w:b/>
          <w:color w:val="000000" w:themeColor="text1"/>
          <w:spacing w:val="10"/>
          <w:w w:val="50"/>
          <w:sz w:val="24"/>
        </w:rPr>
        <w:t>････</w:t>
      </w:r>
    </w:p>
    <w:p w14:paraId="197BB6D6" w14:textId="10932666" w:rsidR="00F3225A" w:rsidRPr="0021324A" w:rsidRDefault="008D04B1" w:rsidP="000F0D61">
      <w:pPr>
        <w:tabs>
          <w:tab w:val="left" w:pos="608"/>
          <w:tab w:val="left" w:pos="7193"/>
        </w:tabs>
        <w:spacing w:line="720" w:lineRule="exact"/>
        <w:ind w:leftChars="100" w:left="501" w:hangingChars="100" w:hanging="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94080" behindDoc="0" locked="0" layoutInCell="1" allowOverlap="1" wp14:anchorId="1A7A0452" wp14:editId="2BAAEF84">
                <wp:simplePos x="0" y="0"/>
                <wp:positionH relativeFrom="column">
                  <wp:posOffset>5301615</wp:posOffset>
                </wp:positionH>
                <wp:positionV relativeFrom="paragraph">
                  <wp:posOffset>171809</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50EA4" w14:textId="1DD41395" w:rsidR="008D04B1" w:rsidRPr="00AA27A4" w:rsidRDefault="00C126B7"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0452" id="_x0000_t202" coordsize="21600,21600" o:spt="202" path="m,l,21600r21600,l21600,xe">
                <v:stroke joinstyle="miter"/>
                <v:path gradientshapeok="t" o:connecttype="rect"/>
              </v:shapetype>
              <v:shape id="_x0000_s1035" type="#_x0000_t202" style="position:absolute;left:0;text-align:left;margin-left:417.45pt;margin-top:13.55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" stroked="f">
                <v:textbox inset="5.85pt,.7pt,5.85pt,.7pt">
                  <w:txbxContent>
                    <w:p w14:paraId="19D50EA4" w14:textId="1DD41395" w:rsidR="008D04B1" w:rsidRPr="00AA27A4" w:rsidRDefault="00C126B7"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21324A">
        <w:rPr>
          <w:rFonts w:ascii="ＭＳ ゴシック" w:eastAsia="ＭＳ ゴシック" w:hAnsi="ＭＳ ゴシック" w:hint="eastAsia"/>
          <w:b/>
          <w:color w:val="000000" w:themeColor="text1"/>
          <w:kern w:val="0"/>
          <w:sz w:val="24"/>
        </w:rPr>
        <w:t>２．</w:t>
      </w:r>
      <w:r w:rsidR="00406F33" w:rsidRPr="0021324A">
        <w:rPr>
          <w:rFonts w:ascii="ＭＳ ゴシック" w:eastAsia="ＭＳ ゴシック" w:hAnsi="ＭＳ ゴシック" w:hint="eastAsia"/>
          <w:b/>
          <w:color w:val="000000" w:themeColor="text1"/>
          <w:kern w:val="0"/>
          <w:sz w:val="24"/>
        </w:rPr>
        <w:t xml:space="preserve">「空飛ぶクルマ」の社会実装に向けた支援の強化 </w:t>
      </w:r>
      <w:r w:rsidRPr="0021324A">
        <w:rPr>
          <w:rFonts w:ascii="ＭＳ ゴシック" w:eastAsia="ＭＳ ゴシック" w:hAnsi="ＭＳ ゴシック" w:hint="eastAsia"/>
          <w:b/>
          <w:color w:val="000000" w:themeColor="text1"/>
          <w:spacing w:val="10"/>
          <w:w w:val="50"/>
          <w:sz w:val="24"/>
        </w:rPr>
        <w:t>････････････････</w:t>
      </w:r>
      <w:r w:rsidR="00406F33" w:rsidRPr="0021324A">
        <w:rPr>
          <w:rFonts w:ascii="ＭＳ ゴシック" w:eastAsia="ＭＳ ゴシック" w:hAnsi="ＭＳ ゴシック" w:hint="eastAsia"/>
          <w:b/>
          <w:color w:val="000000" w:themeColor="text1"/>
          <w:spacing w:val="10"/>
          <w:w w:val="50"/>
          <w:sz w:val="24"/>
        </w:rPr>
        <w:t>･････････････</w:t>
      </w:r>
    </w:p>
    <w:p w14:paraId="04BE37A3" w14:textId="2ECB500C" w:rsidR="00EE51EB" w:rsidRPr="000F0D61"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6BF82639">
                <wp:simplePos x="0" y="0"/>
                <wp:positionH relativeFrom="column">
                  <wp:posOffset>5301615</wp:posOffset>
                </wp:positionH>
                <wp:positionV relativeFrom="paragraph">
                  <wp:posOffset>140528</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22CA3C68"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1C5" id="_x0000_s1036" type="#_x0000_t202" style="position:absolute;left:0;text-align:left;margin-left:417.45pt;margin-top:11.0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GwgwIAABY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" stroked="f">
                <v:textbox inset="5.85pt,.7pt,5.85pt,.7pt">
                  <w:txbxContent>
                    <w:p w14:paraId="4BDCB41B" w14:textId="22CA3C68"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8D04B1" w:rsidRPr="0021324A">
        <w:rPr>
          <w:rFonts w:ascii="ＭＳ ゴシック" w:eastAsia="ＭＳ ゴシック" w:hAnsi="ＭＳ ゴシック" w:hint="eastAsia"/>
          <w:b/>
          <w:color w:val="000000" w:themeColor="text1"/>
          <w:kern w:val="0"/>
          <w:sz w:val="24"/>
        </w:rPr>
        <w:t>３</w:t>
      </w:r>
      <w:r w:rsidR="00FF6859" w:rsidRPr="0021324A">
        <w:rPr>
          <w:rFonts w:ascii="ＭＳ ゴシック" w:eastAsia="ＭＳ ゴシック" w:hAnsi="ＭＳ ゴシック" w:hint="eastAsia"/>
          <w:b/>
          <w:color w:val="000000" w:themeColor="text1"/>
          <w:kern w:val="0"/>
          <w:sz w:val="24"/>
        </w:rPr>
        <w:t xml:space="preserve">．新エネルギー産業の成長促進 </w:t>
      </w:r>
      <w:r w:rsidRPr="0021324A">
        <w:rPr>
          <w:rFonts w:ascii="ＭＳ ゴシック" w:eastAsia="ＭＳ ゴシック" w:hAnsi="ＭＳ ゴシック" w:hint="eastAsia"/>
          <w:b/>
          <w:color w:val="000000" w:themeColor="text1"/>
          <w:spacing w:val="10"/>
          <w:w w:val="50"/>
          <w:sz w:val="24"/>
        </w:rPr>
        <w:t>･･･</w:t>
      </w:r>
      <w:r w:rsidR="00FF6859" w:rsidRPr="0021324A">
        <w:rPr>
          <w:rFonts w:ascii="ＭＳ ゴシック" w:eastAsia="ＭＳ ゴシック" w:hAnsi="ＭＳ ゴシック" w:hint="eastAsia"/>
          <w:b/>
          <w:color w:val="000000" w:themeColor="text1"/>
          <w:spacing w:val="10"/>
          <w:w w:val="50"/>
          <w:sz w:val="24"/>
        </w:rPr>
        <w:t>･････････････････････････････････････････････････････････</w:t>
      </w:r>
    </w:p>
    <w:p w14:paraId="191EA8ED" w14:textId="16E25FF5" w:rsidR="00EC0DA3" w:rsidRPr="0021324A" w:rsidRDefault="000F3178" w:rsidP="000F0D61">
      <w:pPr>
        <w:spacing w:line="720" w:lineRule="exact"/>
        <w:ind w:firstLineChars="100" w:firstLine="24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26696476">
                <wp:simplePos x="0" y="0"/>
                <wp:positionH relativeFrom="column">
                  <wp:posOffset>5301615</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404315CC" w:rsidR="00CB0BF3" w:rsidRPr="00AA27A4" w:rsidRDefault="00C126B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3442" id="_x0000_s1037" type="#_x0000_t202" style="position:absolute;left:0;text-align:left;margin-left:417.45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" stroked="f">
                <v:textbox inset="5.85pt,.7pt,5.85pt,.7pt">
                  <w:txbxContent>
                    <w:p w14:paraId="2AB95D53" w14:textId="404315CC" w:rsidR="00CB0BF3" w:rsidRPr="00AA27A4" w:rsidRDefault="00C126B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0F0D61">
        <w:rPr>
          <w:rFonts w:ascii="ＭＳ ゴシック" w:eastAsia="ＭＳ ゴシック" w:hAnsi="ＭＳ ゴシック" w:hint="eastAsia"/>
          <w:b/>
          <w:color w:val="000000" w:themeColor="text1"/>
          <w:kern w:val="0"/>
          <w:sz w:val="24"/>
        </w:rPr>
        <w:t>４</w:t>
      </w:r>
      <w:r w:rsidR="00FF6859" w:rsidRPr="0021324A">
        <w:rPr>
          <w:rFonts w:ascii="ＭＳ ゴシック" w:eastAsia="ＭＳ ゴシック" w:hAnsi="ＭＳ ゴシック" w:hint="eastAsia"/>
          <w:b/>
          <w:color w:val="000000" w:themeColor="text1"/>
          <w:kern w:val="0"/>
          <w:sz w:val="24"/>
        </w:rPr>
        <w:t xml:space="preserve">．競争力強化に向けた産業基盤の整備 </w:t>
      </w:r>
      <w:r w:rsidR="00EE51EB" w:rsidRPr="0021324A">
        <w:rPr>
          <w:rFonts w:ascii="ＭＳ ゴシック" w:eastAsia="ＭＳ ゴシック" w:hAnsi="ＭＳ ゴシック" w:hint="eastAsia"/>
          <w:b/>
          <w:color w:val="000000" w:themeColor="text1"/>
          <w:spacing w:val="10"/>
          <w:w w:val="50"/>
          <w:sz w:val="24"/>
        </w:rPr>
        <w:t>･････</w:t>
      </w:r>
      <w:r w:rsidR="003B304D" w:rsidRPr="0021324A">
        <w:rPr>
          <w:rFonts w:ascii="ＭＳ ゴシック" w:eastAsia="ＭＳ ゴシック" w:hAnsi="ＭＳ ゴシック" w:hint="eastAsia"/>
          <w:b/>
          <w:color w:val="000000" w:themeColor="text1"/>
          <w:spacing w:val="10"/>
          <w:w w:val="50"/>
          <w:sz w:val="24"/>
        </w:rPr>
        <w:t>･････････････････････････････････････････････</w:t>
      </w:r>
    </w:p>
    <w:p w14:paraId="2DEF2A6D" w14:textId="337072C2" w:rsidR="00EE51EB" w:rsidRPr="0021324A" w:rsidRDefault="00EC0DA3" w:rsidP="000F0D61">
      <w:pPr>
        <w:spacing w:line="720" w:lineRule="exac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hint="eastAsia"/>
          <w:b/>
          <w:color w:val="000000" w:themeColor="text1"/>
          <w:spacing w:val="10"/>
          <w:sz w:val="24"/>
        </w:rPr>
        <w:t>Ⅲ</w:t>
      </w:r>
      <w:r w:rsidR="00EE51EB"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sz w:val="24"/>
        </w:rPr>
        <w:t>多様な人材が活躍できる環境づくり</w:t>
      </w:r>
    </w:p>
    <w:p w14:paraId="4B3B72B6" w14:textId="781447C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4CF03124">
                <wp:simplePos x="0" y="0"/>
                <wp:positionH relativeFrom="column">
                  <wp:posOffset>5301615</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698FC49A" w:rsidR="00CB0BF3" w:rsidRPr="00AA27A4" w:rsidRDefault="000917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0F8A" id="_x0000_s1039" type="#_x0000_t202" style="position:absolute;left:0;text-align:left;margin-left:417.45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" stroked="f">
                <v:textbox inset="5.85pt,.7pt,5.85pt,.7pt">
                  <w:txbxContent>
                    <w:p w14:paraId="224C1578" w14:textId="698FC49A" w:rsidR="00CB0BF3" w:rsidRPr="00AA27A4" w:rsidRDefault="000917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C0DA3" w:rsidRPr="0021324A">
        <w:rPr>
          <w:rFonts w:ascii="ＭＳ ゴシック" w:eastAsia="ＭＳ ゴシック" w:hAnsi="ＭＳ ゴシック" w:hint="eastAsia"/>
          <w:b/>
          <w:color w:val="000000" w:themeColor="text1"/>
          <w:spacing w:val="10"/>
          <w:sz w:val="24"/>
        </w:rPr>
        <w:t>１．障がい者</w:t>
      </w:r>
      <w:r w:rsidR="00623D39" w:rsidRPr="0021324A">
        <w:rPr>
          <w:rFonts w:ascii="ＭＳ ゴシック" w:eastAsia="ＭＳ ゴシック" w:hAnsi="ＭＳ ゴシック" w:hint="eastAsia"/>
          <w:b/>
          <w:color w:val="000000" w:themeColor="text1"/>
          <w:spacing w:val="10"/>
          <w:sz w:val="24"/>
        </w:rPr>
        <w:t>雇用</w:t>
      </w:r>
      <w:r w:rsidR="00D21FB7" w:rsidRPr="0021324A">
        <w:rPr>
          <w:rFonts w:ascii="ＭＳ ゴシック" w:eastAsia="ＭＳ ゴシック" w:hAnsi="ＭＳ ゴシック" w:hint="eastAsia"/>
          <w:b/>
          <w:color w:val="000000" w:themeColor="text1"/>
          <w:spacing w:val="10"/>
          <w:sz w:val="24"/>
        </w:rPr>
        <w:t>の促進</w:t>
      </w:r>
      <w:r w:rsidR="00623D39" w:rsidRPr="0021324A">
        <w:rPr>
          <w:rFonts w:ascii="ＭＳ ゴシック" w:eastAsia="ＭＳ ゴシック" w:hAnsi="ＭＳ ゴシック" w:hint="eastAsia"/>
          <w:b/>
          <w:color w:val="000000" w:themeColor="text1"/>
          <w:spacing w:val="10"/>
          <w:w w:val="50"/>
          <w:sz w:val="24"/>
        </w:rPr>
        <w:t xml:space="preserve">　</w:t>
      </w:r>
      <w:r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p>
    <w:p w14:paraId="42AC8529" w14:textId="12B4A16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9504" behindDoc="0" locked="0" layoutInCell="1" allowOverlap="1" wp14:anchorId="6D64F326" wp14:editId="43A6E64B">
                <wp:simplePos x="0" y="0"/>
                <wp:positionH relativeFrom="column">
                  <wp:posOffset>5301615</wp:posOffset>
                </wp:positionH>
                <wp:positionV relativeFrom="paragraph">
                  <wp:posOffset>139010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0CA22B1D"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326" id="_x0000_s1039" type="#_x0000_t202" style="position:absolute;left:0;text-align:left;margin-left:417.45pt;margin-top:10.95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IDhQIAABY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" stroked="f">
                <v:textbox inset="5.85pt,.7pt,5.85pt,.7pt">
                  <w:txbxContent>
                    <w:p w14:paraId="4B85C502" w14:textId="0CA22B1D"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Pr="0021324A">
        <w:rPr>
          <w:rFonts w:ascii="ＭＳ ゴシック" w:eastAsia="ＭＳ ゴシック" w:hAnsi="ＭＳ ゴシック" w:hint="eastAsia"/>
          <w:b/>
          <w:color w:val="000000" w:themeColor="text1"/>
          <w:spacing w:val="10"/>
          <w:sz w:val="24"/>
        </w:rPr>
        <w:t>２．労働環境の向上</w:t>
      </w:r>
      <w:r w:rsidR="00114FCA"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p>
    <w:p w14:paraId="3657463C" w14:textId="26FB2C2D" w:rsidR="00EE51EB" w:rsidRPr="0021324A" w:rsidRDefault="00D21FB7" w:rsidP="000F0D61">
      <w:pPr>
        <w:spacing w:line="720" w:lineRule="exact"/>
        <w:ind w:firstLineChars="100" w:firstLine="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BBA9BC3">
                <wp:simplePos x="0" y="0"/>
                <wp:positionH relativeFrom="column">
                  <wp:posOffset>5301615</wp:posOffset>
                </wp:positionH>
                <wp:positionV relativeFrom="paragraph">
                  <wp:posOffset>155906</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4403C147"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CED0" id="Text Box 24" o:spid="_x0000_s1040" type="#_x0000_t202" style="position:absolute;left:0;text-align:left;margin-left:417.45pt;margin-top:12.3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SJhg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" stroked="f">
                <v:textbox inset="5.85pt,.7pt,5.85pt,.7pt">
                  <w:txbxContent>
                    <w:p w14:paraId="5EDCB285" w14:textId="4403C147" w:rsidR="00CB0BF3" w:rsidRPr="00AA27A4" w:rsidRDefault="003D4CB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Pr="0021324A">
        <w:rPr>
          <w:rFonts w:ascii="ＭＳ ゴシック" w:eastAsia="ＭＳ ゴシック" w:hAnsi="ＭＳ ゴシック" w:hint="eastAsia"/>
          <w:b/>
          <w:color w:val="000000" w:themeColor="text1"/>
          <w:spacing w:val="10"/>
          <w:sz w:val="24"/>
        </w:rPr>
        <w:t>３</w:t>
      </w:r>
      <w:r w:rsidR="00EE51EB" w:rsidRPr="0021324A">
        <w:rPr>
          <w:rFonts w:ascii="ＭＳ ゴシック" w:eastAsia="ＭＳ ゴシック" w:hAnsi="ＭＳ ゴシック" w:hint="eastAsia"/>
          <w:b/>
          <w:color w:val="000000" w:themeColor="text1"/>
          <w:spacing w:val="10"/>
          <w:sz w:val="24"/>
        </w:rPr>
        <w:t>．あいりん地域対策の強化</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039F8AFA" w14:textId="1205E3DA" w:rsidR="00EE51EB" w:rsidRPr="0021324A" w:rsidRDefault="00EE51EB" w:rsidP="000F0D61">
      <w:pPr>
        <w:spacing w:line="720" w:lineRule="exact"/>
        <w:ind w:firstLineChars="100" w:firstLine="280"/>
        <w:rPr>
          <w:rFonts w:ascii="ＭＳ ゴシック" w:eastAsia="ＭＳ ゴシック" w:hAnsi="ＭＳ ゴシック"/>
          <w:b/>
          <w:color w:val="000000" w:themeColor="text1"/>
          <w:spacing w:val="10"/>
          <w:w w:val="50"/>
          <w:sz w:val="24"/>
        </w:rPr>
      </w:pPr>
      <w:r w:rsidRPr="0021324A">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64F645A2">
                <wp:simplePos x="0" y="0"/>
                <wp:positionH relativeFrom="column">
                  <wp:posOffset>5301615</wp:posOffset>
                </wp:positionH>
                <wp:positionV relativeFrom="paragraph">
                  <wp:posOffset>171612</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0388C801" w:rsidR="00CB0BF3" w:rsidRPr="00AA27A4" w:rsidRDefault="000917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Text Box 26" o:spid="_x0000_s1042" type="#_x0000_t202" style="position:absolute;left:0;text-align:left;margin-left:417.45pt;margin-top:13.5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" stroked="f">
                <v:textbox inset="5.85pt,.7pt,5.85pt,.7pt">
                  <w:txbxContent>
                    <w:p w14:paraId="0C65D9D2" w14:textId="0388C801" w:rsidR="00CB0BF3" w:rsidRPr="00AA27A4" w:rsidRDefault="000917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0C2223" w:rsidRPr="0021324A">
        <w:rPr>
          <w:rFonts w:ascii="ＭＳ ゴシック" w:eastAsia="ＭＳ ゴシック" w:hAnsi="ＭＳ ゴシック" w:hint="eastAsia"/>
          <w:b/>
          <w:color w:val="000000" w:themeColor="text1"/>
          <w:spacing w:val="10"/>
          <w:sz w:val="24"/>
        </w:rPr>
        <w:t>４</w:t>
      </w:r>
      <w:r w:rsidRPr="0021324A">
        <w:rPr>
          <w:rFonts w:ascii="ＭＳ ゴシック" w:eastAsia="ＭＳ ゴシック" w:hAnsi="ＭＳ ゴシック" w:hint="eastAsia"/>
          <w:b/>
          <w:color w:val="000000" w:themeColor="text1"/>
          <w:spacing w:val="10"/>
          <w:sz w:val="24"/>
        </w:rPr>
        <w:t>.</w:t>
      </w:r>
      <w:r w:rsidRPr="0021324A">
        <w:rPr>
          <w:rFonts w:ascii="ＭＳ ゴシック" w:eastAsia="ＭＳ ゴシック" w:hAnsi="ＭＳ ゴシック" w:hint="eastAsia"/>
          <w:b/>
          <w:color w:val="000000" w:themeColor="text1"/>
          <w:spacing w:val="10"/>
          <w:w w:val="50"/>
          <w:sz w:val="24"/>
        </w:rPr>
        <w:t xml:space="preserve">  </w:t>
      </w:r>
      <w:r w:rsidRPr="0021324A">
        <w:rPr>
          <w:rFonts w:ascii="ＭＳ ゴシック" w:eastAsia="ＭＳ ゴシック" w:hAnsi="ＭＳ ゴシック" w:hint="eastAsia"/>
          <w:b/>
          <w:color w:val="000000" w:themeColor="text1"/>
          <w:spacing w:val="10"/>
          <w:sz w:val="24"/>
        </w:rPr>
        <w:t>ホームレスの</w:t>
      </w:r>
      <w:r w:rsidR="00A179E8" w:rsidRPr="0021324A">
        <w:rPr>
          <w:rFonts w:ascii="ＭＳ ゴシック" w:eastAsia="ＭＳ ゴシック" w:hAnsi="ＭＳ ゴシック" w:hint="eastAsia"/>
          <w:b/>
          <w:color w:val="000000" w:themeColor="text1"/>
          <w:spacing w:val="10"/>
          <w:sz w:val="24"/>
        </w:rPr>
        <w:t>方</w:t>
      </w:r>
      <w:r w:rsidRPr="0021324A">
        <w:rPr>
          <w:rFonts w:ascii="ＭＳ ゴシック" w:eastAsia="ＭＳ ゴシック" w:hAnsi="ＭＳ ゴシック" w:hint="eastAsia"/>
          <w:b/>
          <w:color w:val="000000" w:themeColor="text1"/>
          <w:spacing w:val="10"/>
          <w:sz w:val="24"/>
        </w:rPr>
        <w:t>の就労</w:t>
      </w:r>
      <w:r w:rsidR="00F545AF" w:rsidRPr="0021324A">
        <w:rPr>
          <w:rFonts w:ascii="ＭＳ ゴシック" w:eastAsia="ＭＳ ゴシック" w:hAnsi="ＭＳ ゴシック" w:hint="eastAsia"/>
          <w:b/>
          <w:color w:val="000000" w:themeColor="text1"/>
          <w:spacing w:val="10"/>
          <w:sz w:val="24"/>
        </w:rPr>
        <w:t>機会の確保・提供</w:t>
      </w:r>
      <w:r w:rsidR="00114FCA"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1AA348B4" w14:textId="0C46C0BE" w:rsidR="00EE51EB" w:rsidRPr="0021324A" w:rsidRDefault="00F545AF" w:rsidP="000F0D61">
      <w:pPr>
        <w:spacing w:line="720" w:lineRule="exac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hint="eastAsia"/>
          <w:b/>
          <w:color w:val="000000" w:themeColor="text1"/>
          <w:spacing w:val="10"/>
          <w:sz w:val="24"/>
        </w:rPr>
        <w:t>Ⅳ</w:t>
      </w:r>
      <w:r w:rsidR="00EE51EB" w:rsidRPr="0021324A">
        <w:rPr>
          <w:rFonts w:ascii="ＭＳ ゴシック" w:eastAsia="ＭＳ ゴシック" w:hAnsi="ＭＳ ゴシック" w:hint="eastAsia"/>
          <w:b/>
          <w:color w:val="000000" w:themeColor="text1"/>
          <w:spacing w:val="10"/>
          <w:sz w:val="24"/>
        </w:rPr>
        <w:t xml:space="preserve">　国と地方の適正な役割分担について</w:t>
      </w:r>
    </w:p>
    <w:p w14:paraId="65CFA60C" w14:textId="0F032432" w:rsidR="00AA3E39" w:rsidRPr="0021324A"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2E93B651">
                <wp:simplePos x="0" y="0"/>
                <wp:positionH relativeFrom="column">
                  <wp:posOffset>5301615</wp:posOffset>
                </wp:positionH>
                <wp:positionV relativeFrom="paragraph">
                  <wp:posOffset>118165</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75CC9D3F" w:rsidR="00CB0BF3" w:rsidRPr="00AA27A4" w:rsidRDefault="00DE018B"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42" type="#_x0000_t202" style="position:absolute;left:0;text-align:left;margin-left:417.45pt;margin-top:9.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MhAIAABY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" stroked="f">
                <v:textbox inset="5.85pt,.7pt,5.85pt,.7pt">
                  <w:txbxContent>
                    <w:p w14:paraId="5AD8A6FD" w14:textId="75CC9D3F" w:rsidR="00CB0BF3" w:rsidRPr="00AA27A4" w:rsidRDefault="00DE018B"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21324A">
        <w:rPr>
          <w:rFonts w:ascii="ＭＳ ゴシック" w:eastAsia="ＭＳ ゴシック" w:hAnsi="ＭＳ ゴシック" w:hint="eastAsia"/>
          <w:b/>
          <w:color w:val="000000" w:themeColor="text1"/>
          <w:spacing w:val="10"/>
          <w:sz w:val="24"/>
        </w:rPr>
        <w:t>１．ハローワークの地方公共団体への移管</w:t>
      </w:r>
      <w:r w:rsidR="00114FCA" w:rsidRPr="0021324A">
        <w:rPr>
          <w:rFonts w:ascii="ＭＳ ゴシック" w:eastAsia="ＭＳ ゴシック" w:hAnsi="ＭＳ ゴシック" w:hint="eastAsia"/>
          <w:b/>
          <w:color w:val="000000" w:themeColor="text1"/>
          <w:spacing w:val="10"/>
          <w:w w:val="50"/>
          <w:sz w:val="24"/>
        </w:rPr>
        <w:t xml:space="preserve">　</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p>
    <w:p w14:paraId="6EEBE743" w14:textId="08094BB8" w:rsidR="00C37DCB" w:rsidRPr="0021324A" w:rsidRDefault="00D21FB7" w:rsidP="000F0D61">
      <w:pPr>
        <w:spacing w:line="720" w:lineRule="exact"/>
        <w:ind w:firstLineChars="100" w:firstLine="241"/>
        <w:rPr>
          <w:color w:val="000000" w:themeColor="text1"/>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561BFF32">
                <wp:simplePos x="0" y="0"/>
                <wp:positionH relativeFrom="column">
                  <wp:posOffset>5301615</wp:posOffset>
                </wp:positionH>
                <wp:positionV relativeFrom="paragraph">
                  <wp:posOffset>135117</wp:posOffset>
                </wp:positionV>
                <wp:extent cx="419100" cy="2857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48BD6F88" w:rsidR="00CB0BF3" w:rsidRDefault="00DE018B"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43" type="#_x0000_t202" style="position:absolute;left:0;text-align:left;margin-left:417.45pt;margin-top:10.65pt;width:3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" stroked="f">
                <v:textbox inset="5.85pt,.7pt,5.85pt,.7pt">
                  <w:txbxContent>
                    <w:p w14:paraId="532402A7" w14:textId="48BD6F88" w:rsidR="00CB0BF3" w:rsidRDefault="00DE018B"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v:shape>
            </w:pict>
          </mc:Fallback>
        </mc:AlternateContent>
      </w:r>
      <w:r w:rsidR="00B12626" w:rsidRPr="0021324A">
        <w:rPr>
          <w:rFonts w:ascii="ＭＳ ゴシック" w:eastAsia="ＭＳ ゴシック" w:hAnsi="ＭＳ ゴシック" w:hint="eastAsia"/>
          <w:b/>
          <w:color w:val="000000" w:themeColor="text1"/>
          <w:spacing w:val="10"/>
          <w:sz w:val="24"/>
        </w:rPr>
        <w:t>２</w:t>
      </w:r>
      <w:r w:rsidR="00AA3E39" w:rsidRPr="0021324A">
        <w:rPr>
          <w:rFonts w:ascii="ＭＳ ゴシック" w:eastAsia="ＭＳ ゴシック" w:hAnsi="ＭＳ ゴシック" w:hint="eastAsia"/>
          <w:b/>
          <w:color w:val="000000" w:themeColor="text1"/>
          <w:spacing w:val="10"/>
          <w:sz w:val="24"/>
        </w:rPr>
        <w:t>．運輸事業振興対策の推進</w:t>
      </w:r>
      <w:r w:rsidR="00114FCA" w:rsidRPr="0021324A">
        <w:rPr>
          <w:rFonts w:ascii="ＭＳ ゴシック" w:eastAsia="ＭＳ ゴシック" w:hAnsi="ＭＳ ゴシック" w:hint="eastAsia"/>
          <w:b/>
          <w:color w:val="000000" w:themeColor="text1"/>
          <w:spacing w:val="10"/>
          <w:sz w:val="24"/>
        </w:rPr>
        <w:t xml:space="preserve"> </w:t>
      </w:r>
      <w:r w:rsidR="00AA3E39" w:rsidRPr="0021324A">
        <w:rPr>
          <w:rFonts w:ascii="ＭＳ ゴシック" w:eastAsia="ＭＳ ゴシック" w:hAnsi="ＭＳ ゴシック" w:hint="eastAsia"/>
          <w:b/>
          <w:color w:val="000000" w:themeColor="text1"/>
          <w:spacing w:val="10"/>
          <w:w w:val="50"/>
          <w:sz w:val="24"/>
        </w:rPr>
        <w:t>･･･････････････････････････････････････････････････････････････</w:t>
      </w:r>
    </w:p>
    <w:p w14:paraId="590DEB92" w14:textId="77777777" w:rsidR="001C0340" w:rsidRPr="0021324A" w:rsidRDefault="001C0340" w:rsidP="00C37DCB">
      <w:pPr>
        <w:rPr>
          <w:color w:val="000000" w:themeColor="text1"/>
        </w:rPr>
        <w:sectPr w:rsidR="001C0340" w:rsidRPr="0021324A" w:rsidSect="00236225">
          <w:pgSz w:w="11907" w:h="16840" w:code="9"/>
          <w:pgMar w:top="1276" w:right="1134" w:bottom="851" w:left="1218" w:header="851" w:footer="992" w:gutter="0"/>
          <w:pgNumType w:start="0"/>
          <w:cols w:space="425"/>
          <w:docGrid w:linePitch="360" w:charSpace="-4915"/>
        </w:sectPr>
      </w:pPr>
    </w:p>
    <w:p w14:paraId="3CC01790" w14:textId="34EB6D30" w:rsidR="008C3383" w:rsidRPr="0021324A" w:rsidRDefault="008C3383" w:rsidP="008C3383">
      <w:pPr>
        <w:pStyle w:val="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lang w:eastAsia="ja-JP"/>
        </w:rPr>
        <w:lastRenderedPageBreak/>
        <w:t>Ⅰ</w:t>
      </w:r>
      <w:r w:rsidRPr="0021324A">
        <w:rPr>
          <w:rFonts w:asciiTheme="majorEastAsia" w:eastAsiaTheme="majorEastAsia" w:hAnsiTheme="majorEastAsia" w:hint="eastAsia"/>
          <w:b/>
          <w:color w:val="000000" w:themeColor="text1"/>
          <w:spacing w:val="10"/>
          <w:sz w:val="28"/>
          <w:szCs w:val="28"/>
        </w:rPr>
        <w:t xml:space="preserve">　中小企業</w:t>
      </w:r>
      <w:r w:rsidR="001C5982" w:rsidRPr="0021324A">
        <w:rPr>
          <w:rFonts w:asciiTheme="majorEastAsia" w:eastAsiaTheme="majorEastAsia" w:hAnsiTheme="majorEastAsia" w:hint="eastAsia"/>
          <w:b/>
          <w:color w:val="000000" w:themeColor="text1"/>
          <w:spacing w:val="10"/>
          <w:sz w:val="28"/>
          <w:szCs w:val="28"/>
          <w:lang w:eastAsia="ja-JP"/>
        </w:rPr>
        <w:t>等</w:t>
      </w:r>
      <w:r w:rsidRPr="0021324A">
        <w:rPr>
          <w:rFonts w:asciiTheme="majorEastAsia" w:eastAsiaTheme="majorEastAsia" w:hAnsiTheme="majorEastAsia" w:hint="eastAsia"/>
          <w:b/>
          <w:color w:val="000000" w:themeColor="text1"/>
          <w:spacing w:val="10"/>
          <w:sz w:val="28"/>
          <w:szCs w:val="28"/>
        </w:rPr>
        <w:t>の活力が発揮できる環境づくり</w:t>
      </w:r>
    </w:p>
    <w:p w14:paraId="08781B02" w14:textId="33597327" w:rsidR="002A7CCD" w:rsidRPr="0021324A" w:rsidRDefault="002A7CCD" w:rsidP="00AB2F03">
      <w:pPr>
        <w:pStyle w:val="1"/>
        <w:rPr>
          <w:color w:val="000000" w:themeColor="text1"/>
        </w:rPr>
      </w:pPr>
    </w:p>
    <w:p w14:paraId="19A2D8A7" w14:textId="6E6FEEFB" w:rsidR="000544AE" w:rsidRPr="0021324A" w:rsidRDefault="000544AE" w:rsidP="000544AE">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１．災害を想定した中小企業への支援</w:t>
      </w:r>
      <w:r w:rsidR="00FD04E7" w:rsidRPr="0021324A">
        <w:rPr>
          <w:rFonts w:asciiTheme="majorEastAsia" w:eastAsiaTheme="majorEastAsia" w:hAnsiTheme="majorEastAsia" w:hint="eastAsia"/>
          <w:b/>
          <w:color w:val="000000" w:themeColor="text1"/>
          <w:spacing w:val="10"/>
          <w:sz w:val="28"/>
          <w:szCs w:val="28"/>
        </w:rPr>
        <w:t xml:space="preserve">　【継続】</w:t>
      </w:r>
    </w:p>
    <w:p w14:paraId="09A37E1B" w14:textId="55AF4435" w:rsidR="000544AE" w:rsidRPr="0021324A" w:rsidRDefault="000544AE" w:rsidP="000544AE">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地域産業の重要な役割を担う中小企業が、地震などの災害が発生し被害を受けた場合、国民生活や経済活動に与える影響は大きく、事業活動の継続とその正常化を促進するため、損害に対する税額控除や助成金などの経済的支援措置等を講じること。</w:t>
      </w:r>
    </w:p>
    <w:p w14:paraId="5C65A6FC" w14:textId="77777777" w:rsidR="000544AE" w:rsidRPr="0021324A" w:rsidRDefault="000544AE" w:rsidP="000544AE">
      <w:pPr>
        <w:pStyle w:val="1"/>
        <w:rPr>
          <w:color w:val="000000" w:themeColor="text1"/>
          <w:lang w:val="en-US" w:eastAsia="ja-JP"/>
        </w:rPr>
      </w:pPr>
    </w:p>
    <w:p w14:paraId="7A126354" w14:textId="0CE62BE5" w:rsidR="002A7CCD" w:rsidRPr="0021324A" w:rsidRDefault="000544AE" w:rsidP="002A7CCD">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２</w:t>
      </w:r>
      <w:r w:rsidR="002A7CCD" w:rsidRPr="0021324A">
        <w:rPr>
          <w:rFonts w:asciiTheme="majorEastAsia" w:eastAsiaTheme="majorEastAsia" w:hAnsiTheme="majorEastAsia" w:hint="eastAsia"/>
          <w:b/>
          <w:color w:val="000000" w:themeColor="text1"/>
          <w:spacing w:val="10"/>
          <w:sz w:val="28"/>
          <w:szCs w:val="28"/>
        </w:rPr>
        <w:t>．中小企業等のグローバル化支援施策の拡充・強化</w:t>
      </w:r>
      <w:r w:rsidR="00FD04E7" w:rsidRPr="0021324A">
        <w:rPr>
          <w:rFonts w:asciiTheme="majorEastAsia" w:eastAsiaTheme="majorEastAsia" w:hAnsiTheme="majorEastAsia" w:hint="eastAsia"/>
          <w:b/>
          <w:color w:val="000000" w:themeColor="text1"/>
          <w:spacing w:val="10"/>
          <w:sz w:val="28"/>
          <w:szCs w:val="28"/>
        </w:rPr>
        <w:t xml:space="preserve">　【継続】</w:t>
      </w:r>
    </w:p>
    <w:p w14:paraId="1517448E" w14:textId="223EB791" w:rsidR="00377DE2" w:rsidRPr="0021324A" w:rsidRDefault="00AB2F03" w:rsidP="00E36CBD">
      <w:pPr>
        <w:ind w:leftChars="327" w:left="850" w:firstLineChars="108" w:firstLine="281"/>
        <w:rPr>
          <w:rFonts w:asciiTheme="majorEastAsia" w:eastAsiaTheme="majorEastAsia" w:hAnsiTheme="majorEastAsia"/>
          <w:b/>
          <w:color w:val="000000" w:themeColor="text1"/>
          <w:sz w:val="28"/>
          <w:szCs w:val="28"/>
        </w:rPr>
      </w:pPr>
      <w:r w:rsidRPr="0021324A">
        <w:rPr>
          <w:rFonts w:asciiTheme="minorEastAsia" w:eastAsiaTheme="minorEastAsia" w:hAnsiTheme="minorEastAsia" w:hint="eastAsia"/>
          <w:color w:val="000000" w:themeColor="text1"/>
          <w:spacing w:val="10"/>
          <w:sz w:val="24"/>
          <w:szCs w:val="24"/>
        </w:rPr>
        <w:t>中小企業等のグローバル化支援については、従来、海外の販路拡大や製造拠点等の海外進出がターゲットとされてきたが、今後は、事業承継問題や創業ベンチャーの支援など、中小企業の経営環境を取り巻く課題の解決も見据え、海外から国内企業への出資、外国企業との業務提携、共同技術研究・開発等の多様なアプローチが必要とされる。こうした形のグローバル化が</w:t>
      </w:r>
      <w:r w:rsidR="00B80282" w:rsidRPr="0021324A">
        <w:rPr>
          <w:rFonts w:asciiTheme="minorEastAsia" w:eastAsiaTheme="minorEastAsia" w:hAnsiTheme="minorEastAsia" w:hint="eastAsia"/>
          <w:color w:val="000000" w:themeColor="text1"/>
          <w:spacing w:val="10"/>
          <w:sz w:val="24"/>
          <w:szCs w:val="24"/>
        </w:rPr>
        <w:t>より加速され</w:t>
      </w:r>
      <w:r w:rsidRPr="0021324A">
        <w:rPr>
          <w:rFonts w:asciiTheme="minorEastAsia" w:eastAsiaTheme="minorEastAsia" w:hAnsiTheme="minorEastAsia" w:hint="eastAsia"/>
          <w:color w:val="000000" w:themeColor="text1"/>
          <w:spacing w:val="10"/>
          <w:sz w:val="24"/>
          <w:szCs w:val="24"/>
        </w:rPr>
        <w:t>るよう、</w:t>
      </w:r>
      <w:r w:rsidR="00494E89" w:rsidRPr="0021324A">
        <w:rPr>
          <w:rFonts w:asciiTheme="minorEastAsia" w:eastAsiaTheme="minorEastAsia" w:hAnsiTheme="minorEastAsia" w:hint="eastAsia"/>
          <w:color w:val="000000" w:themeColor="text1"/>
          <w:spacing w:val="10"/>
          <w:sz w:val="24"/>
          <w:szCs w:val="24"/>
        </w:rPr>
        <w:t>外資系企業等</w:t>
      </w:r>
      <w:r w:rsidR="007D341F" w:rsidRPr="0021324A">
        <w:rPr>
          <w:rFonts w:asciiTheme="minorEastAsia" w:eastAsiaTheme="minorEastAsia" w:hAnsiTheme="minorEastAsia" w:hint="eastAsia"/>
          <w:color w:val="000000" w:themeColor="text1"/>
          <w:spacing w:val="10"/>
          <w:sz w:val="24"/>
          <w:szCs w:val="24"/>
        </w:rPr>
        <w:t>に対</w:t>
      </w:r>
      <w:r w:rsidR="00494E89" w:rsidRPr="0021324A">
        <w:rPr>
          <w:rFonts w:asciiTheme="minorEastAsia" w:eastAsiaTheme="minorEastAsia" w:hAnsiTheme="minorEastAsia" w:hint="eastAsia"/>
          <w:color w:val="000000" w:themeColor="text1"/>
          <w:spacing w:val="10"/>
          <w:sz w:val="24"/>
          <w:szCs w:val="24"/>
        </w:rPr>
        <w:t>する</w:t>
      </w:r>
      <w:r w:rsidR="00B80282" w:rsidRPr="0021324A">
        <w:rPr>
          <w:rFonts w:asciiTheme="minorEastAsia" w:eastAsiaTheme="minorEastAsia" w:hAnsiTheme="minorEastAsia" w:hint="eastAsia"/>
          <w:color w:val="000000" w:themeColor="text1"/>
          <w:spacing w:val="10"/>
          <w:sz w:val="24"/>
          <w:szCs w:val="24"/>
        </w:rPr>
        <w:t>、</w:t>
      </w:r>
      <w:r w:rsidR="0006437A" w:rsidRPr="0021324A">
        <w:rPr>
          <w:rFonts w:asciiTheme="minorEastAsia" w:eastAsiaTheme="minorEastAsia" w:hAnsiTheme="minorEastAsia" w:hint="eastAsia"/>
          <w:color w:val="000000" w:themeColor="text1"/>
          <w:spacing w:val="10"/>
          <w:sz w:val="24"/>
          <w:szCs w:val="24"/>
        </w:rPr>
        <w:t>法人税率の軽減や</w:t>
      </w:r>
      <w:r w:rsidR="007D341F" w:rsidRPr="0021324A">
        <w:rPr>
          <w:rFonts w:asciiTheme="minorEastAsia" w:eastAsiaTheme="minorEastAsia" w:hAnsiTheme="minorEastAsia" w:hint="eastAsia"/>
          <w:color w:val="000000" w:themeColor="text1"/>
          <w:spacing w:val="10"/>
          <w:sz w:val="24"/>
          <w:szCs w:val="24"/>
        </w:rPr>
        <w:t>中小企業等と連携して取組む</w:t>
      </w:r>
      <w:r w:rsidR="0006437A" w:rsidRPr="0021324A">
        <w:rPr>
          <w:rFonts w:asciiTheme="minorEastAsia" w:eastAsiaTheme="minorEastAsia" w:hAnsiTheme="minorEastAsia" w:hint="eastAsia"/>
          <w:color w:val="000000" w:themeColor="text1"/>
          <w:spacing w:val="10"/>
          <w:sz w:val="24"/>
          <w:szCs w:val="24"/>
        </w:rPr>
        <w:t>研究開発等を支援する</w:t>
      </w:r>
      <w:r w:rsidR="00F3225A" w:rsidRPr="0021324A">
        <w:rPr>
          <w:rFonts w:asciiTheme="minorEastAsia" w:eastAsiaTheme="minorEastAsia" w:hAnsiTheme="minorEastAsia" w:hint="eastAsia"/>
          <w:color w:val="000000" w:themeColor="text1"/>
          <w:spacing w:val="10"/>
          <w:sz w:val="24"/>
          <w:szCs w:val="24"/>
        </w:rPr>
        <w:t>補助金</w:t>
      </w:r>
      <w:r w:rsidR="0006437A" w:rsidRPr="0021324A">
        <w:rPr>
          <w:rFonts w:asciiTheme="minorEastAsia" w:eastAsiaTheme="minorEastAsia" w:hAnsiTheme="minorEastAsia" w:hint="eastAsia"/>
          <w:color w:val="000000" w:themeColor="text1"/>
          <w:spacing w:val="10"/>
          <w:sz w:val="24"/>
          <w:szCs w:val="24"/>
        </w:rPr>
        <w:t>制度の創設など、</w:t>
      </w:r>
      <w:r w:rsidRPr="0021324A">
        <w:rPr>
          <w:rFonts w:asciiTheme="minorEastAsia" w:eastAsiaTheme="minorEastAsia" w:hAnsiTheme="minorEastAsia" w:hint="eastAsia"/>
          <w:color w:val="000000" w:themeColor="text1"/>
          <w:spacing w:val="10"/>
          <w:sz w:val="24"/>
          <w:szCs w:val="24"/>
        </w:rPr>
        <w:t>海外からの対内直接投資等への戦略的な優遇策の強化・拡充を図</w:t>
      </w:r>
      <w:r w:rsidR="00B80282" w:rsidRPr="0021324A">
        <w:rPr>
          <w:rFonts w:asciiTheme="minorEastAsia" w:eastAsiaTheme="minorEastAsia" w:hAnsiTheme="minorEastAsia" w:hint="eastAsia"/>
          <w:color w:val="000000" w:themeColor="text1"/>
          <w:spacing w:val="10"/>
          <w:sz w:val="24"/>
          <w:szCs w:val="24"/>
        </w:rPr>
        <w:t>ること</w:t>
      </w:r>
      <w:r w:rsidRPr="0021324A">
        <w:rPr>
          <w:rFonts w:asciiTheme="minorEastAsia" w:eastAsiaTheme="minorEastAsia" w:hAnsiTheme="minorEastAsia" w:hint="eastAsia"/>
          <w:color w:val="000000" w:themeColor="text1"/>
          <w:spacing w:val="10"/>
          <w:sz w:val="24"/>
          <w:szCs w:val="24"/>
        </w:rPr>
        <w:t>。</w:t>
      </w:r>
      <w:r w:rsidR="008C3383" w:rsidRPr="0021324A">
        <w:rPr>
          <w:rFonts w:asciiTheme="majorEastAsia" w:eastAsiaTheme="majorEastAsia" w:hAnsiTheme="majorEastAsia"/>
          <w:b/>
          <w:color w:val="000000" w:themeColor="text1"/>
          <w:sz w:val="28"/>
          <w:szCs w:val="28"/>
        </w:rPr>
        <w:br/>
      </w:r>
    </w:p>
    <w:p w14:paraId="3704FACE" w14:textId="709E632C" w:rsidR="00E63F00" w:rsidRPr="0021324A" w:rsidRDefault="00E63F00" w:rsidP="00E63F00">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３．創業者向け融資における保証対象要件の緩和</w:t>
      </w:r>
      <w:r w:rsidR="00FD04E7" w:rsidRPr="0021324A">
        <w:rPr>
          <w:rFonts w:asciiTheme="majorEastAsia" w:eastAsiaTheme="majorEastAsia" w:hAnsiTheme="majorEastAsia" w:hint="eastAsia"/>
          <w:b/>
          <w:color w:val="000000" w:themeColor="text1"/>
          <w:spacing w:val="10"/>
          <w:sz w:val="28"/>
          <w:szCs w:val="28"/>
        </w:rPr>
        <w:t xml:space="preserve">　【継続】</w:t>
      </w:r>
    </w:p>
    <w:p w14:paraId="551673E5" w14:textId="0A415DA4" w:rsidR="00E63F00" w:rsidRPr="0021324A" w:rsidRDefault="00E63F00" w:rsidP="00E63F00">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創業者向け保証制度（創業関連保証・創業等関連保証）は、創業前又は創業後日の浅い中小企業者が円滑な資金調達を行う上で重要な役割を果たしているが、個人事業者として創業</w:t>
      </w:r>
      <w:r w:rsidR="00571B5B" w:rsidRPr="0021324A">
        <w:rPr>
          <w:rFonts w:asciiTheme="minorEastAsia" w:eastAsiaTheme="minorEastAsia" w:hAnsiTheme="minorEastAsia" w:hint="eastAsia"/>
          <w:color w:val="000000" w:themeColor="text1"/>
          <w:spacing w:val="10"/>
          <w:sz w:val="24"/>
          <w:szCs w:val="24"/>
        </w:rPr>
        <w:t>した</w:t>
      </w:r>
      <w:r w:rsidRPr="0021324A">
        <w:rPr>
          <w:rFonts w:asciiTheme="minorEastAsia" w:eastAsiaTheme="minorEastAsia" w:hAnsiTheme="minorEastAsia" w:hint="eastAsia"/>
          <w:color w:val="000000" w:themeColor="text1"/>
          <w:spacing w:val="10"/>
          <w:sz w:val="24"/>
          <w:szCs w:val="24"/>
        </w:rPr>
        <w:t>後</w:t>
      </w:r>
      <w:r w:rsidR="00571B5B" w:rsidRPr="0021324A">
        <w:rPr>
          <w:rFonts w:asciiTheme="minorEastAsia" w:eastAsiaTheme="minorEastAsia" w:hAnsiTheme="minorEastAsia" w:hint="eastAsia"/>
          <w:color w:val="000000" w:themeColor="text1"/>
          <w:spacing w:val="10"/>
          <w:sz w:val="24"/>
          <w:szCs w:val="24"/>
        </w:rPr>
        <w:t>、</w:t>
      </w:r>
      <w:r w:rsidRPr="0021324A">
        <w:rPr>
          <w:rFonts w:asciiTheme="minorEastAsia" w:eastAsiaTheme="minorEastAsia" w:hAnsiTheme="minorEastAsia" w:hint="eastAsia"/>
          <w:color w:val="000000" w:themeColor="text1"/>
          <w:spacing w:val="10"/>
          <w:sz w:val="24"/>
          <w:szCs w:val="24"/>
        </w:rPr>
        <w:t>法人</w:t>
      </w:r>
      <w:r w:rsidR="00571B5B" w:rsidRPr="0021324A">
        <w:rPr>
          <w:rFonts w:asciiTheme="minorEastAsia" w:eastAsiaTheme="minorEastAsia" w:hAnsiTheme="minorEastAsia" w:hint="eastAsia"/>
          <w:color w:val="000000" w:themeColor="text1"/>
          <w:spacing w:val="10"/>
          <w:sz w:val="24"/>
          <w:szCs w:val="24"/>
        </w:rPr>
        <w:t>となった場合は、本制度を利用できない</w:t>
      </w:r>
      <w:r w:rsidRPr="0021324A">
        <w:rPr>
          <w:rFonts w:asciiTheme="minorEastAsia" w:eastAsiaTheme="minorEastAsia" w:hAnsiTheme="minorEastAsia" w:hint="eastAsia"/>
          <w:color w:val="000000" w:themeColor="text1"/>
          <w:spacing w:val="10"/>
          <w:sz w:val="24"/>
          <w:szCs w:val="24"/>
        </w:rPr>
        <w:t>。</w:t>
      </w:r>
      <w:r w:rsidR="00571B5B" w:rsidRPr="0021324A">
        <w:rPr>
          <w:rFonts w:asciiTheme="minorEastAsia" w:eastAsiaTheme="minorEastAsia" w:hAnsiTheme="minorEastAsia" w:hint="eastAsia"/>
          <w:color w:val="000000" w:themeColor="text1"/>
          <w:spacing w:val="10"/>
          <w:sz w:val="24"/>
          <w:szCs w:val="24"/>
        </w:rPr>
        <w:t>資金需要が高まる創業期は、法人格の有無にかかわらず手厚く支援すべきであることから、法人となった場合でも、個人事業者と同様に本制度を利用できるよう</w:t>
      </w:r>
      <w:r w:rsidRPr="0021324A">
        <w:rPr>
          <w:rFonts w:asciiTheme="minorEastAsia" w:eastAsiaTheme="minorEastAsia" w:hAnsiTheme="minorEastAsia" w:hint="eastAsia"/>
          <w:color w:val="000000" w:themeColor="text1"/>
          <w:spacing w:val="10"/>
          <w:sz w:val="24"/>
          <w:szCs w:val="24"/>
        </w:rPr>
        <w:t>要件緩和を図ること。</w:t>
      </w:r>
    </w:p>
    <w:p w14:paraId="3E4196C0" w14:textId="04996DAD" w:rsidR="00E63F00" w:rsidRPr="0021324A" w:rsidRDefault="00E63F00" w:rsidP="00E63F00">
      <w:pPr>
        <w:pStyle w:val="1"/>
        <w:rPr>
          <w:color w:val="000000" w:themeColor="text1"/>
          <w:lang w:val="en-US" w:eastAsia="ja-JP"/>
        </w:rPr>
      </w:pPr>
    </w:p>
    <w:p w14:paraId="546F3CF0" w14:textId="438F9EFC" w:rsidR="00FE6D3A" w:rsidRPr="0021324A" w:rsidRDefault="00E63F00" w:rsidP="00FE6D3A">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４</w:t>
      </w:r>
      <w:r w:rsidR="00FE6D3A" w:rsidRPr="0021324A">
        <w:rPr>
          <w:rFonts w:asciiTheme="majorEastAsia" w:eastAsiaTheme="majorEastAsia" w:hAnsiTheme="majorEastAsia" w:hint="eastAsia"/>
          <w:b/>
          <w:color w:val="000000" w:themeColor="text1"/>
          <w:spacing w:val="10"/>
          <w:sz w:val="28"/>
          <w:szCs w:val="28"/>
        </w:rPr>
        <w:t>．中小企業の経営安定化等の対策強化</w:t>
      </w:r>
      <w:r w:rsidR="00FD04E7" w:rsidRPr="0021324A">
        <w:rPr>
          <w:rFonts w:asciiTheme="majorEastAsia" w:eastAsiaTheme="majorEastAsia" w:hAnsiTheme="majorEastAsia" w:hint="eastAsia"/>
          <w:b/>
          <w:color w:val="000000" w:themeColor="text1"/>
          <w:spacing w:val="10"/>
          <w:sz w:val="28"/>
          <w:szCs w:val="28"/>
        </w:rPr>
        <w:t xml:space="preserve">　【新規】</w:t>
      </w:r>
    </w:p>
    <w:p w14:paraId="4A42BF88" w14:textId="160CF4D8" w:rsidR="00FE6D3A" w:rsidRPr="0021324A" w:rsidRDefault="00FE6D3A" w:rsidP="00FE6D3A">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本年10月に予定されている消費税率の引上げに伴う価格転嫁への拒否行為や適正なコスト負担を伴わない納期短縮等のいわゆる“しわ寄せ”を防止するため、下請取引の適正化に向けて、一層の啓発強化を図</w:t>
      </w:r>
      <w:r w:rsidR="00B80282" w:rsidRPr="0021324A">
        <w:rPr>
          <w:rFonts w:asciiTheme="minorEastAsia" w:eastAsiaTheme="minorEastAsia" w:hAnsiTheme="minorEastAsia" w:hint="eastAsia"/>
          <w:color w:val="000000" w:themeColor="text1"/>
          <w:spacing w:val="10"/>
          <w:sz w:val="24"/>
          <w:szCs w:val="24"/>
        </w:rPr>
        <w:t>ること</w:t>
      </w:r>
      <w:r w:rsidRPr="0021324A">
        <w:rPr>
          <w:rFonts w:asciiTheme="minorEastAsia" w:eastAsiaTheme="minorEastAsia" w:hAnsiTheme="minorEastAsia" w:hint="eastAsia"/>
          <w:color w:val="000000" w:themeColor="text1"/>
          <w:spacing w:val="10"/>
          <w:sz w:val="24"/>
          <w:szCs w:val="24"/>
        </w:rPr>
        <w:t>。</w:t>
      </w:r>
    </w:p>
    <w:p w14:paraId="4A81ABDD" w14:textId="7C13BA7D" w:rsidR="00FE6D3A" w:rsidRPr="0021324A" w:rsidRDefault="00FE6D3A" w:rsidP="00FE6D3A">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また、下請中小企業者が抱える課題に対応している下請かけこみ寺</w:t>
      </w:r>
      <w:r w:rsidR="00526A18" w:rsidRPr="0021324A">
        <w:rPr>
          <w:rFonts w:asciiTheme="minorEastAsia" w:eastAsiaTheme="minorEastAsia" w:hAnsiTheme="minorEastAsia" w:hint="eastAsia"/>
          <w:color w:val="000000" w:themeColor="text1"/>
          <w:spacing w:val="10"/>
          <w:sz w:val="24"/>
          <w:szCs w:val="24"/>
        </w:rPr>
        <w:t>については、</w:t>
      </w:r>
      <w:r w:rsidR="002404D6" w:rsidRPr="0021324A">
        <w:rPr>
          <w:rFonts w:asciiTheme="minorEastAsia" w:eastAsiaTheme="minorEastAsia" w:hAnsiTheme="minorEastAsia" w:hint="eastAsia"/>
          <w:color w:val="000000" w:themeColor="text1"/>
          <w:spacing w:val="10"/>
          <w:sz w:val="24"/>
          <w:szCs w:val="24"/>
        </w:rPr>
        <w:t>相</w:t>
      </w:r>
      <w:r w:rsidR="00526A18" w:rsidRPr="0021324A">
        <w:rPr>
          <w:rFonts w:asciiTheme="minorEastAsia" w:eastAsiaTheme="minorEastAsia" w:hAnsiTheme="minorEastAsia" w:hint="eastAsia"/>
          <w:color w:val="000000" w:themeColor="text1"/>
          <w:spacing w:val="10"/>
          <w:sz w:val="24"/>
          <w:szCs w:val="24"/>
        </w:rPr>
        <w:t>談員の配置が東京都や神奈川県4名に対し、大阪府は2名となっている。大阪府の相談件数は</w:t>
      </w:r>
      <w:r w:rsidR="002404D6" w:rsidRPr="0021324A">
        <w:rPr>
          <w:rFonts w:asciiTheme="minorEastAsia" w:eastAsiaTheme="minorEastAsia" w:hAnsiTheme="minorEastAsia" w:hint="eastAsia"/>
          <w:color w:val="000000" w:themeColor="text1"/>
          <w:spacing w:val="10"/>
          <w:sz w:val="24"/>
          <w:szCs w:val="24"/>
        </w:rPr>
        <w:t>東京都や神奈川県と同様、</w:t>
      </w:r>
      <w:r w:rsidR="00BC3E89" w:rsidRPr="0021324A">
        <w:rPr>
          <w:rFonts w:asciiTheme="minorEastAsia" w:eastAsiaTheme="minorEastAsia" w:hAnsiTheme="minorEastAsia" w:hint="eastAsia"/>
          <w:color w:val="000000" w:themeColor="text1"/>
          <w:spacing w:val="10"/>
          <w:sz w:val="24"/>
          <w:szCs w:val="24"/>
        </w:rPr>
        <w:t>常に</w:t>
      </w:r>
      <w:r w:rsidR="00526A18" w:rsidRPr="0021324A">
        <w:rPr>
          <w:rFonts w:asciiTheme="minorEastAsia" w:eastAsiaTheme="minorEastAsia" w:hAnsiTheme="minorEastAsia" w:hint="eastAsia"/>
          <w:color w:val="000000" w:themeColor="text1"/>
          <w:spacing w:val="10"/>
          <w:sz w:val="24"/>
          <w:szCs w:val="24"/>
        </w:rPr>
        <w:t>全国上位であり、専門相談員の負担も大きいことから、</w:t>
      </w:r>
      <w:r w:rsidRPr="0021324A">
        <w:rPr>
          <w:rFonts w:asciiTheme="minorEastAsia" w:eastAsiaTheme="minorEastAsia" w:hAnsiTheme="minorEastAsia" w:hint="eastAsia"/>
          <w:color w:val="000000" w:themeColor="text1"/>
          <w:spacing w:val="10"/>
          <w:sz w:val="24"/>
          <w:szCs w:val="24"/>
        </w:rPr>
        <w:t>専門相談員</w:t>
      </w:r>
      <w:r w:rsidR="00B80282" w:rsidRPr="0021324A">
        <w:rPr>
          <w:rFonts w:asciiTheme="minorEastAsia" w:eastAsiaTheme="minorEastAsia" w:hAnsiTheme="minorEastAsia" w:hint="eastAsia"/>
          <w:color w:val="000000" w:themeColor="text1"/>
          <w:spacing w:val="10"/>
          <w:sz w:val="24"/>
          <w:szCs w:val="24"/>
        </w:rPr>
        <w:t>2名程度の</w:t>
      </w:r>
      <w:r w:rsidRPr="0021324A">
        <w:rPr>
          <w:rFonts w:asciiTheme="minorEastAsia" w:eastAsiaTheme="minorEastAsia" w:hAnsiTheme="minorEastAsia" w:hint="eastAsia"/>
          <w:color w:val="000000" w:themeColor="text1"/>
          <w:spacing w:val="10"/>
          <w:sz w:val="24"/>
          <w:szCs w:val="24"/>
        </w:rPr>
        <w:t>増員を図</w:t>
      </w:r>
      <w:r w:rsidR="00B80282" w:rsidRPr="0021324A">
        <w:rPr>
          <w:rFonts w:asciiTheme="minorEastAsia" w:eastAsiaTheme="minorEastAsia" w:hAnsiTheme="minorEastAsia" w:hint="eastAsia"/>
          <w:color w:val="000000" w:themeColor="text1"/>
          <w:spacing w:val="10"/>
          <w:sz w:val="24"/>
          <w:szCs w:val="24"/>
        </w:rPr>
        <w:t>ること</w:t>
      </w:r>
      <w:r w:rsidRPr="0021324A">
        <w:rPr>
          <w:rFonts w:asciiTheme="minorEastAsia" w:eastAsiaTheme="minorEastAsia" w:hAnsiTheme="minorEastAsia" w:hint="eastAsia"/>
          <w:color w:val="000000" w:themeColor="text1"/>
          <w:spacing w:val="10"/>
          <w:sz w:val="24"/>
          <w:szCs w:val="24"/>
        </w:rPr>
        <w:t>。</w:t>
      </w:r>
    </w:p>
    <w:p w14:paraId="7A3A3C3F" w14:textId="77777777" w:rsidR="00377DE2" w:rsidRPr="0021324A" w:rsidRDefault="00377DE2" w:rsidP="00377DE2">
      <w:pPr>
        <w:rPr>
          <w:color w:val="000000" w:themeColor="text1"/>
        </w:rPr>
      </w:pPr>
    </w:p>
    <w:p w14:paraId="6E613A9C" w14:textId="5B1D7447" w:rsidR="008C3383" w:rsidRPr="0021324A" w:rsidRDefault="00E63F00" w:rsidP="008C3383">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lastRenderedPageBreak/>
        <w:t>５</w:t>
      </w:r>
      <w:r w:rsidR="008C3383" w:rsidRPr="0021324A">
        <w:rPr>
          <w:rFonts w:asciiTheme="majorEastAsia" w:eastAsiaTheme="majorEastAsia" w:hAnsiTheme="majorEastAsia" w:hint="eastAsia"/>
          <w:b/>
          <w:color w:val="000000" w:themeColor="text1"/>
          <w:spacing w:val="10"/>
          <w:sz w:val="28"/>
          <w:szCs w:val="28"/>
        </w:rPr>
        <w:t>．商業活性化施策の充実・強化</w:t>
      </w:r>
      <w:r w:rsidR="00FD04E7" w:rsidRPr="0021324A">
        <w:rPr>
          <w:rFonts w:asciiTheme="majorEastAsia" w:eastAsiaTheme="majorEastAsia" w:hAnsiTheme="majorEastAsia" w:hint="eastAsia"/>
          <w:b/>
          <w:color w:val="000000" w:themeColor="text1"/>
          <w:spacing w:val="10"/>
          <w:sz w:val="28"/>
          <w:szCs w:val="28"/>
        </w:rPr>
        <w:t xml:space="preserve">　【継続】</w:t>
      </w:r>
    </w:p>
    <w:p w14:paraId="4CEAE96D" w14:textId="77777777" w:rsidR="001F0F3E" w:rsidRPr="0021324A" w:rsidRDefault="008C3383" w:rsidP="001F0F3E">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人口減少・高齢化社会が進む中、商店街は地域の商業・サービス拠点であるとともに、地域コミュニティの中で、安全・安心な地域づくりに重要な役割を果たしていることから、意欲的な取組みを進める商店街等に対する支援策の充実・強化を図ること。</w:t>
      </w:r>
    </w:p>
    <w:p w14:paraId="5E633F87" w14:textId="1470071C" w:rsidR="001F0F3E" w:rsidRPr="0021324A" w:rsidRDefault="001F0F3E" w:rsidP="001F0F3E">
      <w:pPr>
        <w:ind w:leftChars="327" w:left="850" w:firstLineChars="108" w:firstLine="281"/>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なお、現在、商店街等への国庫補助金は、地方公共団体を経由しない、いわゆる「空飛ぶ補助金」となっているが、地方分権改革の趣旨に鑑み、</w:t>
      </w:r>
      <w:r w:rsidR="00B80282" w:rsidRPr="0021324A">
        <w:rPr>
          <w:rFonts w:asciiTheme="minorEastAsia" w:eastAsiaTheme="minorEastAsia" w:hAnsiTheme="minorEastAsia" w:hint="eastAsia"/>
          <w:color w:val="000000" w:themeColor="text1"/>
          <w:spacing w:val="10"/>
          <w:sz w:val="24"/>
          <w:szCs w:val="24"/>
        </w:rPr>
        <w:t>地域の実情</w:t>
      </w:r>
      <w:r w:rsidR="002A4D7F" w:rsidRPr="0021324A">
        <w:rPr>
          <w:rFonts w:asciiTheme="minorEastAsia" w:eastAsiaTheme="minorEastAsia" w:hAnsiTheme="minorEastAsia" w:hint="eastAsia"/>
          <w:color w:val="000000" w:themeColor="text1"/>
          <w:spacing w:val="10"/>
          <w:sz w:val="24"/>
          <w:szCs w:val="24"/>
        </w:rPr>
        <w:t>を理解した地方公共団体がより実態に即した対応ができるよう</w:t>
      </w:r>
      <w:r w:rsidRPr="0021324A">
        <w:rPr>
          <w:rFonts w:asciiTheme="minorEastAsia" w:eastAsiaTheme="minorEastAsia" w:hAnsiTheme="minorEastAsia" w:hint="eastAsia"/>
          <w:color w:val="000000" w:themeColor="text1"/>
          <w:spacing w:val="10"/>
          <w:sz w:val="24"/>
          <w:szCs w:val="24"/>
        </w:rPr>
        <w:t>早期に権限・財源</w:t>
      </w:r>
      <w:r w:rsidR="000C6FD2" w:rsidRPr="0021324A">
        <w:rPr>
          <w:rFonts w:asciiTheme="minorEastAsia" w:eastAsiaTheme="minorEastAsia" w:hAnsiTheme="minorEastAsia" w:hint="eastAsia"/>
          <w:color w:val="000000" w:themeColor="text1"/>
          <w:spacing w:val="10"/>
          <w:sz w:val="24"/>
          <w:szCs w:val="24"/>
        </w:rPr>
        <w:t>の</w:t>
      </w:r>
      <w:r w:rsidRPr="0021324A">
        <w:rPr>
          <w:rFonts w:asciiTheme="minorEastAsia" w:eastAsiaTheme="minorEastAsia" w:hAnsiTheme="minorEastAsia" w:hint="eastAsia"/>
          <w:color w:val="000000" w:themeColor="text1"/>
          <w:spacing w:val="10"/>
          <w:sz w:val="24"/>
          <w:szCs w:val="24"/>
        </w:rPr>
        <w:t>移譲</w:t>
      </w:r>
      <w:r w:rsidR="000C6FD2" w:rsidRPr="0021324A">
        <w:rPr>
          <w:rFonts w:asciiTheme="minorEastAsia" w:eastAsiaTheme="minorEastAsia" w:hAnsiTheme="minorEastAsia" w:hint="eastAsia"/>
          <w:color w:val="000000" w:themeColor="text1"/>
          <w:spacing w:val="10"/>
          <w:sz w:val="24"/>
          <w:szCs w:val="24"/>
        </w:rPr>
        <w:t>を検討</w:t>
      </w:r>
      <w:r w:rsidRPr="0021324A">
        <w:rPr>
          <w:rFonts w:asciiTheme="minorEastAsia" w:eastAsiaTheme="minorEastAsia" w:hAnsiTheme="minorEastAsia" w:hint="eastAsia"/>
          <w:color w:val="000000" w:themeColor="text1"/>
          <w:spacing w:val="10"/>
          <w:sz w:val="24"/>
          <w:szCs w:val="24"/>
        </w:rPr>
        <w:t>すること。</w:t>
      </w:r>
    </w:p>
    <w:p w14:paraId="71CC6C18" w14:textId="77777777" w:rsidR="00DC7707" w:rsidRPr="0021324A" w:rsidRDefault="00DC7707" w:rsidP="00DC7707">
      <w:pPr>
        <w:rPr>
          <w:color w:val="000000" w:themeColor="text1"/>
        </w:rPr>
      </w:pPr>
    </w:p>
    <w:p w14:paraId="3310DAA7" w14:textId="38D9429B" w:rsidR="000C51E8" w:rsidRPr="0021324A" w:rsidRDefault="00E63F00" w:rsidP="006414FB">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６</w:t>
      </w:r>
      <w:r w:rsidR="00DC7707" w:rsidRPr="0021324A">
        <w:rPr>
          <w:rFonts w:asciiTheme="majorEastAsia" w:eastAsiaTheme="majorEastAsia" w:hAnsiTheme="majorEastAsia" w:hint="eastAsia"/>
          <w:b/>
          <w:color w:val="000000" w:themeColor="text1"/>
          <w:spacing w:val="10"/>
          <w:sz w:val="28"/>
          <w:szCs w:val="28"/>
        </w:rPr>
        <w:t>．</w:t>
      </w:r>
      <w:r w:rsidR="006414FB" w:rsidRPr="0021324A">
        <w:rPr>
          <w:rFonts w:asciiTheme="majorEastAsia" w:eastAsiaTheme="majorEastAsia" w:hAnsiTheme="majorEastAsia" w:hint="eastAsia"/>
          <w:b/>
          <w:color w:val="000000" w:themeColor="text1"/>
          <w:spacing w:val="10"/>
          <w:sz w:val="28"/>
          <w:szCs w:val="28"/>
        </w:rPr>
        <w:t>スタートアップ・エコシステム拠点の形成</w:t>
      </w:r>
      <w:r w:rsidR="00FD04E7" w:rsidRPr="0021324A">
        <w:rPr>
          <w:rFonts w:asciiTheme="majorEastAsia" w:eastAsiaTheme="majorEastAsia" w:hAnsiTheme="majorEastAsia" w:hint="eastAsia"/>
          <w:b/>
          <w:color w:val="000000" w:themeColor="text1"/>
          <w:spacing w:val="10"/>
          <w:sz w:val="28"/>
          <w:szCs w:val="28"/>
        </w:rPr>
        <w:t xml:space="preserve">　【新規】</w:t>
      </w:r>
    </w:p>
    <w:p w14:paraId="35DDB12A" w14:textId="77777777" w:rsidR="006414FB" w:rsidRPr="0021324A" w:rsidRDefault="006414FB" w:rsidP="006414FB">
      <w:pPr>
        <w:ind w:leftChars="300" w:left="780" w:firstLineChars="100" w:firstLine="260"/>
        <w:rPr>
          <w:rFonts w:asciiTheme="minorEastAsia" w:eastAsiaTheme="minorEastAsia" w:hAnsiTheme="minorEastAsia"/>
          <w:sz w:val="24"/>
          <w:szCs w:val="24"/>
        </w:rPr>
      </w:pPr>
      <w:r w:rsidRPr="0021324A">
        <w:rPr>
          <w:rFonts w:asciiTheme="minorEastAsia" w:eastAsiaTheme="minorEastAsia" w:hAnsiTheme="minorEastAsia" w:hint="eastAsia"/>
          <w:color w:val="000000" w:themeColor="text1"/>
          <w:spacing w:val="10"/>
          <w:sz w:val="24"/>
          <w:szCs w:val="24"/>
        </w:rPr>
        <w:t>地域経済を持続的に発展させていくためには、新しい価値を創造するスタートアップを次々と生み育て、グローバルに展開できる環境の整備が不可欠であり、</w:t>
      </w:r>
      <w:r w:rsidRPr="0021324A">
        <w:rPr>
          <w:rFonts w:asciiTheme="minorEastAsia" w:eastAsiaTheme="minorEastAsia" w:hAnsiTheme="minorEastAsia" w:hint="eastAsia"/>
          <w:sz w:val="24"/>
          <w:szCs w:val="24"/>
        </w:rPr>
        <w:t>国では、「スタートアップ・エコシステム拠点形成戦略」を６月に公表した。</w:t>
      </w:r>
    </w:p>
    <w:p w14:paraId="14E26F8D" w14:textId="25D7C248" w:rsidR="006414FB" w:rsidRPr="0021324A" w:rsidRDefault="006414FB" w:rsidP="006414FB">
      <w:pPr>
        <w:ind w:leftChars="300" w:left="780" w:firstLineChars="100" w:firstLine="240"/>
        <w:rPr>
          <w:rFonts w:asciiTheme="minorEastAsia" w:eastAsiaTheme="minorEastAsia" w:hAnsiTheme="minorEastAsia"/>
          <w:sz w:val="24"/>
          <w:szCs w:val="24"/>
        </w:rPr>
      </w:pPr>
      <w:r w:rsidRPr="0021324A">
        <w:rPr>
          <w:rFonts w:asciiTheme="minorEastAsia" w:eastAsiaTheme="minorEastAsia" w:hAnsiTheme="minorEastAsia" w:hint="eastAsia"/>
          <w:sz w:val="24"/>
          <w:szCs w:val="24"/>
        </w:rPr>
        <w:t>大阪では、</w:t>
      </w:r>
      <w:r w:rsidR="003C0F58" w:rsidRPr="0021324A">
        <w:rPr>
          <w:rFonts w:asciiTheme="minorEastAsia" w:eastAsiaTheme="minorEastAsia" w:hAnsiTheme="minorEastAsia" w:hint="eastAsia"/>
          <w:sz w:val="24"/>
          <w:szCs w:val="24"/>
        </w:rPr>
        <w:t>本年４月</w:t>
      </w:r>
      <w:r w:rsidRPr="0021324A">
        <w:rPr>
          <w:rFonts w:asciiTheme="minorEastAsia" w:eastAsiaTheme="minorEastAsia" w:hAnsiTheme="minorEastAsia" w:hint="eastAsia"/>
          <w:sz w:val="24"/>
          <w:szCs w:val="24"/>
        </w:rPr>
        <w:t>発足</w:t>
      </w:r>
      <w:r w:rsidR="003C0F58" w:rsidRPr="0021324A">
        <w:rPr>
          <w:rFonts w:asciiTheme="minorEastAsia" w:eastAsiaTheme="minorEastAsia" w:hAnsiTheme="minorEastAsia" w:hint="eastAsia"/>
          <w:sz w:val="24"/>
          <w:szCs w:val="24"/>
        </w:rPr>
        <w:t>の</w:t>
      </w:r>
      <w:r w:rsidRPr="0021324A">
        <w:rPr>
          <w:rFonts w:asciiTheme="minorEastAsia" w:eastAsiaTheme="minorEastAsia" w:hAnsiTheme="minorEastAsia" w:hint="eastAsia"/>
          <w:sz w:val="24"/>
          <w:szCs w:val="24"/>
        </w:rPr>
        <w:t>大阪産業局をプラットフォームに、行政・経済界が一体となって「大阪スタートアップ・エコシステム推進会議」を設置し、オール大阪でスタートアップを支援するための環境整備を進めているところであり、大阪を本戦略の拠点として選定</w:t>
      </w:r>
      <w:r w:rsidR="005F3B6D">
        <w:rPr>
          <w:rFonts w:asciiTheme="minorEastAsia" w:eastAsiaTheme="minorEastAsia" w:hAnsiTheme="minorEastAsia" w:hint="eastAsia"/>
          <w:sz w:val="24"/>
          <w:szCs w:val="24"/>
        </w:rPr>
        <w:t>すること</w:t>
      </w:r>
      <w:r w:rsidRPr="0021324A">
        <w:rPr>
          <w:rFonts w:asciiTheme="minorEastAsia" w:eastAsiaTheme="minorEastAsia" w:hAnsiTheme="minorEastAsia" w:hint="eastAsia"/>
          <w:sz w:val="24"/>
          <w:szCs w:val="24"/>
        </w:rPr>
        <w:t>。</w:t>
      </w:r>
    </w:p>
    <w:p w14:paraId="02BA731A" w14:textId="631FB96B" w:rsidR="008C3383" w:rsidRPr="0021324A" w:rsidRDefault="006414FB" w:rsidP="006414FB">
      <w:pPr>
        <w:ind w:leftChars="327" w:left="850" w:firstLineChars="100" w:firstLine="24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sz w:val="24"/>
          <w:szCs w:val="24"/>
        </w:rPr>
        <w:t>また、拠点においては、起業家育成や投資家誘致等のアクセラレータ機能の強化や税制措置などの支援施策の一層の強化・拡充を図</w:t>
      </w:r>
      <w:r w:rsidRPr="0021324A">
        <w:rPr>
          <w:rFonts w:asciiTheme="minorEastAsia" w:eastAsiaTheme="minorEastAsia" w:hAnsiTheme="minorEastAsia" w:hint="eastAsia"/>
          <w:color w:val="000000" w:themeColor="text1"/>
          <w:spacing w:val="10"/>
          <w:sz w:val="24"/>
          <w:szCs w:val="24"/>
        </w:rPr>
        <w:t>ること</w:t>
      </w:r>
      <w:r w:rsidRPr="0021324A">
        <w:rPr>
          <w:rFonts w:asciiTheme="minorEastAsia" w:eastAsiaTheme="minorEastAsia" w:hAnsiTheme="minorEastAsia" w:hint="eastAsia"/>
          <w:sz w:val="24"/>
          <w:szCs w:val="24"/>
        </w:rPr>
        <w:t>。</w:t>
      </w:r>
      <w:r w:rsidRPr="0021324A">
        <w:rPr>
          <w:rFonts w:asciiTheme="minorEastAsia" w:eastAsiaTheme="minorEastAsia" w:hAnsiTheme="minorEastAsia"/>
          <w:color w:val="000000" w:themeColor="text1"/>
          <w:spacing w:val="10"/>
          <w:sz w:val="24"/>
          <w:szCs w:val="24"/>
        </w:rPr>
        <w:br/>
      </w:r>
    </w:p>
    <w:p w14:paraId="468C2CD3" w14:textId="52C61F06" w:rsidR="00C4495E" w:rsidRPr="0021324A" w:rsidRDefault="008C3383" w:rsidP="00A5683D">
      <w:pPr>
        <w:pStyle w:val="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lang w:eastAsia="ja-JP"/>
        </w:rPr>
        <w:t>Ⅱ</w:t>
      </w:r>
      <w:r w:rsidR="00A179E8" w:rsidRPr="0021324A">
        <w:rPr>
          <w:rFonts w:asciiTheme="majorEastAsia" w:eastAsiaTheme="majorEastAsia" w:hAnsiTheme="majorEastAsia" w:hint="eastAsia"/>
          <w:b/>
          <w:color w:val="000000" w:themeColor="text1"/>
          <w:spacing w:val="10"/>
          <w:sz w:val="28"/>
          <w:szCs w:val="28"/>
        </w:rPr>
        <w:t xml:space="preserve">　</w:t>
      </w:r>
      <w:r w:rsidR="00DB5D35" w:rsidRPr="0021324A">
        <w:rPr>
          <w:rFonts w:asciiTheme="majorEastAsia" w:eastAsiaTheme="majorEastAsia" w:hAnsiTheme="majorEastAsia" w:hint="eastAsia"/>
          <w:b/>
          <w:color w:val="000000" w:themeColor="text1"/>
          <w:spacing w:val="10"/>
          <w:sz w:val="28"/>
          <w:szCs w:val="28"/>
        </w:rPr>
        <w:t>大阪・関西のポテンシャルを活かした成長促進</w:t>
      </w:r>
      <w:r w:rsidR="007D789A" w:rsidRPr="0021324A">
        <w:rPr>
          <w:rFonts w:asciiTheme="majorEastAsia" w:eastAsiaTheme="majorEastAsia" w:hAnsiTheme="majorEastAsia"/>
          <w:b/>
          <w:color w:val="000000" w:themeColor="text1"/>
          <w:spacing w:val="10"/>
          <w:sz w:val="28"/>
          <w:szCs w:val="28"/>
        </w:rPr>
        <w:br/>
      </w:r>
    </w:p>
    <w:p w14:paraId="48C3234B" w14:textId="7980D165" w:rsidR="00C4495E" w:rsidRPr="0021324A" w:rsidRDefault="00A179E8" w:rsidP="00A5683D">
      <w:pPr>
        <w:pStyle w:val="2"/>
        <w:rPr>
          <w:rFonts w:asciiTheme="minorEastAsia" w:eastAsiaTheme="minorEastAsia" w:hAnsiTheme="minorEastAsia"/>
          <w:color w:val="000000" w:themeColor="text1"/>
          <w:sz w:val="24"/>
          <w:szCs w:val="24"/>
        </w:rPr>
      </w:pPr>
      <w:r w:rsidRPr="0021324A">
        <w:rPr>
          <w:rFonts w:asciiTheme="majorEastAsia" w:eastAsiaTheme="majorEastAsia" w:hAnsiTheme="majorEastAsia" w:hint="eastAsia"/>
          <w:b/>
          <w:color w:val="000000" w:themeColor="text1"/>
          <w:spacing w:val="10"/>
          <w:sz w:val="28"/>
          <w:szCs w:val="28"/>
        </w:rPr>
        <w:t>１．</w:t>
      </w:r>
      <w:r w:rsidR="007D789A" w:rsidRPr="0021324A">
        <w:rPr>
          <w:rFonts w:asciiTheme="majorEastAsia" w:eastAsiaTheme="majorEastAsia" w:hAnsiTheme="majorEastAsia" w:hint="eastAsia"/>
          <w:b/>
          <w:color w:val="000000" w:themeColor="text1"/>
          <w:spacing w:val="10"/>
          <w:sz w:val="28"/>
          <w:szCs w:val="28"/>
        </w:rPr>
        <w:t>健康・医療関連産業の世界的クラスター形成</w:t>
      </w:r>
      <w:r w:rsidR="002C04CB" w:rsidRPr="0021324A">
        <w:rPr>
          <w:rFonts w:asciiTheme="majorEastAsia" w:eastAsiaTheme="majorEastAsia" w:hAnsiTheme="majorEastAsia"/>
          <w:b/>
          <w:color w:val="000000" w:themeColor="text1"/>
          <w:spacing w:val="10"/>
          <w:sz w:val="28"/>
          <w:szCs w:val="28"/>
        </w:rPr>
        <w:br/>
      </w:r>
    </w:p>
    <w:p w14:paraId="1AA31B5D" w14:textId="451D8E9A" w:rsidR="00C4495E" w:rsidRPr="0021324A" w:rsidRDefault="00C93574" w:rsidP="00BF6448">
      <w:pPr>
        <w:ind w:leftChars="100" w:left="561" w:hangingChars="100" w:hanging="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w:t>
      </w:r>
      <w:r w:rsidR="00C4495E" w:rsidRPr="0021324A">
        <w:rPr>
          <w:rFonts w:asciiTheme="majorEastAsia" w:eastAsiaTheme="majorEastAsia" w:hAnsiTheme="majorEastAsia" w:hint="eastAsia"/>
          <w:b/>
          <w:color w:val="000000" w:themeColor="text1"/>
          <w:spacing w:val="10"/>
          <w:sz w:val="28"/>
          <w:szCs w:val="28"/>
        </w:rPr>
        <w:t>未来医療国際拠点の形成</w:t>
      </w:r>
      <w:r w:rsidRPr="0021324A">
        <w:rPr>
          <w:rFonts w:asciiTheme="majorEastAsia" w:eastAsiaTheme="majorEastAsia" w:hAnsiTheme="majorEastAsia" w:hint="eastAsia"/>
          <w:b/>
          <w:color w:val="000000" w:themeColor="text1"/>
          <w:spacing w:val="10"/>
          <w:sz w:val="28"/>
          <w:szCs w:val="28"/>
        </w:rPr>
        <w:t>＞</w:t>
      </w:r>
      <w:r w:rsidR="00FD04E7" w:rsidRPr="0021324A">
        <w:rPr>
          <w:rFonts w:asciiTheme="majorEastAsia" w:eastAsiaTheme="majorEastAsia" w:hAnsiTheme="majorEastAsia" w:hint="eastAsia"/>
          <w:b/>
          <w:color w:val="000000" w:themeColor="text1"/>
          <w:spacing w:val="10"/>
          <w:sz w:val="28"/>
          <w:szCs w:val="28"/>
        </w:rPr>
        <w:t xml:space="preserve">　【継続】</w:t>
      </w:r>
    </w:p>
    <w:p w14:paraId="67FCE870" w14:textId="685201FB" w:rsidR="00CD2F63" w:rsidRPr="0021324A" w:rsidRDefault="00CD2F63" w:rsidP="00AF71D7">
      <w:pPr>
        <w:ind w:leftChars="272" w:left="707" w:firstLineChars="128" w:firstLine="307"/>
        <w:rPr>
          <w:rFonts w:ascii="ＭＳ 明朝" w:eastAsia="ＭＳ 明朝" w:hAnsi="ＭＳ 明朝" w:cs="MSGothic,Bold"/>
          <w:bCs/>
          <w:color w:val="000000" w:themeColor="text1"/>
          <w:kern w:val="0"/>
          <w:sz w:val="24"/>
          <w:szCs w:val="24"/>
        </w:rPr>
      </w:pPr>
      <w:r w:rsidRPr="0021324A">
        <w:rPr>
          <w:rFonts w:asciiTheme="minorEastAsia" w:eastAsiaTheme="minorEastAsia" w:hAnsiTheme="minorEastAsia" w:hint="eastAsia"/>
          <w:color w:val="000000" w:themeColor="text1"/>
          <w:sz w:val="24"/>
          <w:szCs w:val="24"/>
        </w:rPr>
        <w:t>中之島四丁目地区においては、再生医療をベースに未来医療の産業化を推進する国際拠点の形成に向けた取組みを進めている。</w:t>
      </w:r>
      <w:r w:rsidR="00926E3F">
        <w:rPr>
          <w:rFonts w:asciiTheme="minorEastAsia" w:eastAsiaTheme="minorEastAsia" w:hAnsiTheme="minorEastAsia" w:hint="eastAsia"/>
          <w:color w:val="000000" w:themeColor="text1"/>
          <w:sz w:val="24"/>
          <w:szCs w:val="24"/>
        </w:rPr>
        <w:t>本</w:t>
      </w:r>
      <w:r w:rsidRPr="0021324A">
        <w:rPr>
          <w:rFonts w:asciiTheme="minorEastAsia" w:eastAsiaTheme="minorEastAsia" w:hAnsiTheme="minorEastAsia" w:hint="eastAsia"/>
          <w:color w:val="000000" w:themeColor="text1"/>
          <w:sz w:val="24"/>
          <w:szCs w:val="24"/>
        </w:rPr>
        <w:t>拠点での産業化推進に向けた取組みに対し、財政支援など必要な支援を行うこと。</w:t>
      </w:r>
      <w:r w:rsidR="00A50C11" w:rsidRPr="0021324A">
        <w:rPr>
          <w:rFonts w:asciiTheme="minorEastAsia" w:eastAsiaTheme="minorEastAsia" w:hAnsiTheme="minorEastAsia"/>
          <w:color w:val="000000" w:themeColor="text1"/>
          <w:sz w:val="24"/>
          <w:szCs w:val="24"/>
        </w:rPr>
        <w:br/>
      </w:r>
      <w:r w:rsidR="00A50C11" w:rsidRPr="0021324A">
        <w:rPr>
          <w:rFonts w:asciiTheme="minorEastAsia" w:eastAsiaTheme="minorEastAsia" w:hAnsiTheme="minorEastAsia" w:hint="eastAsia"/>
          <w:color w:val="000000" w:themeColor="text1"/>
          <w:sz w:val="24"/>
          <w:szCs w:val="24"/>
        </w:rPr>
        <w:t>※</w:t>
      </w:r>
      <w:r w:rsidRPr="0021324A">
        <w:rPr>
          <w:rFonts w:asciiTheme="minorEastAsia" w:eastAsiaTheme="minorEastAsia" w:hAnsiTheme="minorEastAsia" w:hint="eastAsia"/>
          <w:color w:val="000000" w:themeColor="text1"/>
          <w:sz w:val="24"/>
          <w:szCs w:val="24"/>
        </w:rPr>
        <w:t>令和元</w:t>
      </w:r>
      <w:r w:rsidR="0088026C" w:rsidRPr="0021324A">
        <w:rPr>
          <w:rFonts w:ascii="ＭＳ 明朝" w:eastAsia="ＭＳ 明朝" w:hAnsi="ＭＳ 明朝" w:cs="MSGothic,Bold" w:hint="eastAsia"/>
          <w:bCs/>
          <w:color w:val="000000" w:themeColor="text1"/>
          <w:kern w:val="0"/>
          <w:sz w:val="24"/>
          <w:szCs w:val="24"/>
        </w:rPr>
        <w:t xml:space="preserve">年６月最重点提案・要望において要望済み　</w:t>
      </w:r>
      <w:r w:rsidRPr="0021324A">
        <w:rPr>
          <w:rFonts w:ascii="ＭＳ 明朝" w:eastAsia="ＭＳ 明朝" w:hAnsi="ＭＳ 明朝" w:cs="MSGothic,Bold"/>
          <w:bCs/>
          <w:color w:val="000000" w:themeColor="text1"/>
          <w:kern w:val="0"/>
          <w:sz w:val="24"/>
          <w:szCs w:val="24"/>
        </w:rPr>
        <w:br/>
      </w:r>
    </w:p>
    <w:p w14:paraId="5D37C5C6" w14:textId="50131983" w:rsidR="00A179E8" w:rsidRPr="0021324A" w:rsidRDefault="00C93574" w:rsidP="002C04CB">
      <w:pPr>
        <w:ind w:firstLineChars="100" w:firstLine="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w:t>
      </w:r>
      <w:r w:rsidR="00A179E8" w:rsidRPr="0021324A">
        <w:rPr>
          <w:rFonts w:asciiTheme="majorEastAsia" w:eastAsiaTheme="majorEastAsia" w:hAnsiTheme="majorEastAsia" w:hint="eastAsia"/>
          <w:b/>
          <w:bCs/>
          <w:color w:val="000000" w:themeColor="text1"/>
          <w:sz w:val="28"/>
          <w:szCs w:val="28"/>
        </w:rPr>
        <w:t>ＰＭＤＡ関西支部の機能強化</w:t>
      </w:r>
      <w:r w:rsidRPr="0021324A">
        <w:rPr>
          <w:rFonts w:asciiTheme="majorEastAsia" w:eastAsiaTheme="majorEastAsia" w:hAnsiTheme="majorEastAsia" w:hint="eastAsia"/>
          <w:b/>
          <w:bCs/>
          <w:color w:val="000000" w:themeColor="text1"/>
          <w:sz w:val="28"/>
          <w:szCs w:val="28"/>
        </w:rPr>
        <w:t>＞</w:t>
      </w:r>
      <w:r w:rsidR="00FD04E7" w:rsidRPr="0021324A">
        <w:rPr>
          <w:rFonts w:asciiTheme="majorEastAsia" w:eastAsiaTheme="majorEastAsia" w:hAnsiTheme="majorEastAsia" w:hint="eastAsia"/>
          <w:b/>
          <w:bCs/>
          <w:color w:val="000000" w:themeColor="text1"/>
          <w:sz w:val="28"/>
          <w:szCs w:val="28"/>
        </w:rPr>
        <w:t xml:space="preserve">　【継続】</w:t>
      </w:r>
    </w:p>
    <w:p w14:paraId="77CC89E3" w14:textId="0EA6653D" w:rsidR="00F3225A" w:rsidRPr="0021324A" w:rsidRDefault="003E56EB" w:rsidP="00F3225A">
      <w:pPr>
        <w:ind w:leftChars="300" w:left="780" w:firstLineChars="100" w:firstLine="261"/>
        <w:rPr>
          <w:rFonts w:asciiTheme="minorEastAsia" w:eastAsiaTheme="minorEastAsia" w:hAnsiTheme="minorEastAsia"/>
          <w:color w:val="000000" w:themeColor="text1"/>
          <w:spacing w:val="10"/>
          <w:sz w:val="24"/>
          <w:szCs w:val="24"/>
        </w:rPr>
      </w:pPr>
      <w:r w:rsidRPr="0021324A">
        <w:rPr>
          <w:rFonts w:ascii="ＭＳ 明朝" w:eastAsia="ＭＳ 明朝" w:hAnsi="ＭＳ 明朝" w:hint="eastAsia"/>
          <w:b/>
          <w:color w:val="000000" w:themeColor="text1"/>
          <w:spacing w:val="10"/>
          <w:sz w:val="24"/>
          <w:szCs w:val="24"/>
        </w:rPr>
        <w:t xml:space="preserve"> </w:t>
      </w:r>
      <w:r w:rsidR="00CD2F63" w:rsidRPr="0021324A">
        <w:rPr>
          <w:rFonts w:ascii="ＭＳ 明朝" w:eastAsia="ＭＳ 明朝" w:hAnsi="ＭＳ 明朝" w:hint="eastAsia"/>
          <w:color w:val="000000" w:themeColor="text1"/>
          <w:spacing w:val="10"/>
          <w:sz w:val="24"/>
          <w:szCs w:val="24"/>
        </w:rPr>
        <w:t>革新的な医薬品等の実用化を促進するため、ＰＭＤＡ関西支部の安定的な運営に必要な財政支援を行うこと。また、同支部において再生医療分野の</w:t>
      </w:r>
      <w:r w:rsidR="00CD2F63" w:rsidRPr="0021324A">
        <w:rPr>
          <w:rFonts w:ascii="ＭＳ 明朝" w:eastAsia="ＭＳ 明朝" w:hAnsi="ＭＳ 明朝" w:hint="eastAsia"/>
          <w:color w:val="000000" w:themeColor="text1"/>
          <w:spacing w:val="10"/>
          <w:sz w:val="24"/>
          <w:szCs w:val="24"/>
        </w:rPr>
        <w:lastRenderedPageBreak/>
        <w:t>相談から審査までを一気通貫で実施できる体制を構築すること。</w:t>
      </w:r>
      <w:r w:rsidR="00A50C11" w:rsidRPr="0021324A">
        <w:rPr>
          <w:rFonts w:ascii="ＭＳ 明朝" w:eastAsia="ＭＳ 明朝" w:hAnsi="ＭＳ 明朝"/>
          <w:color w:val="000000" w:themeColor="text1"/>
          <w:spacing w:val="10"/>
          <w:sz w:val="24"/>
          <w:szCs w:val="24"/>
        </w:rPr>
        <w:br/>
      </w:r>
      <w:r w:rsidR="00A50C11" w:rsidRPr="0021324A">
        <w:rPr>
          <w:rFonts w:ascii="ＭＳ 明朝" w:eastAsia="ＭＳ 明朝" w:hAnsi="ＭＳ 明朝" w:hint="eastAsia"/>
          <w:color w:val="000000" w:themeColor="text1"/>
          <w:spacing w:val="10"/>
          <w:sz w:val="24"/>
          <w:szCs w:val="24"/>
        </w:rPr>
        <w:t>※</w:t>
      </w:r>
      <w:r w:rsidR="00CD2F63" w:rsidRPr="0021324A">
        <w:rPr>
          <w:rFonts w:ascii="ＭＳ 明朝" w:eastAsia="ＭＳ 明朝" w:hAnsi="ＭＳ 明朝" w:hint="eastAsia"/>
          <w:color w:val="000000" w:themeColor="text1"/>
          <w:spacing w:val="10"/>
          <w:sz w:val="24"/>
          <w:szCs w:val="24"/>
        </w:rPr>
        <w:t>令和元</w:t>
      </w:r>
      <w:r w:rsidR="00A179E8" w:rsidRPr="0021324A">
        <w:rPr>
          <w:rFonts w:ascii="ＭＳ 明朝" w:eastAsia="ＭＳ 明朝" w:hAnsi="ＭＳ 明朝" w:cs="MSGothic,Bold" w:hint="eastAsia"/>
          <w:bCs/>
          <w:color w:val="000000" w:themeColor="text1"/>
          <w:kern w:val="0"/>
          <w:sz w:val="24"/>
          <w:szCs w:val="24"/>
        </w:rPr>
        <w:t>年６月最重点提案・要望において要望済み</w:t>
      </w:r>
    </w:p>
    <w:p w14:paraId="7CD2C5B1" w14:textId="77777777" w:rsidR="00F3225A" w:rsidRPr="0021324A" w:rsidRDefault="00F3225A" w:rsidP="00F3225A">
      <w:pPr>
        <w:rPr>
          <w:color w:val="000000" w:themeColor="text1"/>
        </w:rPr>
      </w:pPr>
    </w:p>
    <w:p w14:paraId="3CF71DCC" w14:textId="1FC1D825" w:rsidR="00F3225A" w:rsidRPr="0021324A" w:rsidRDefault="00F3225A" w:rsidP="00F3225A">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２．</w:t>
      </w:r>
      <w:r w:rsidR="00406F33" w:rsidRPr="0021324A">
        <w:rPr>
          <w:rFonts w:asciiTheme="majorEastAsia" w:eastAsiaTheme="majorEastAsia" w:hAnsiTheme="majorEastAsia" w:hint="eastAsia"/>
          <w:b/>
          <w:color w:val="000000" w:themeColor="text1"/>
          <w:spacing w:val="10"/>
          <w:sz w:val="28"/>
          <w:szCs w:val="28"/>
        </w:rPr>
        <w:t>「空飛ぶクルマ」の社会実装に向けた支援の強化</w:t>
      </w:r>
      <w:r w:rsidRPr="0021324A">
        <w:rPr>
          <w:rFonts w:asciiTheme="majorEastAsia" w:eastAsiaTheme="majorEastAsia" w:hAnsiTheme="majorEastAsia" w:hint="eastAsia"/>
          <w:b/>
          <w:color w:val="000000" w:themeColor="text1"/>
          <w:spacing w:val="10"/>
          <w:sz w:val="28"/>
          <w:szCs w:val="28"/>
        </w:rPr>
        <w:t xml:space="preserve">　【新規】</w:t>
      </w:r>
    </w:p>
    <w:p w14:paraId="5F2ECF85" w14:textId="7858B6C0" w:rsidR="00F3225A" w:rsidRPr="0021324A" w:rsidRDefault="00FF05D4" w:rsidP="00F3225A">
      <w:pPr>
        <w:ind w:leftChars="299" w:left="777"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「未来社会の実験場」をコンセプトとする2025年大阪・関西万博</w:t>
      </w:r>
      <w:r w:rsidR="00A61257" w:rsidRPr="0021324A">
        <w:rPr>
          <w:rFonts w:asciiTheme="minorEastAsia" w:eastAsiaTheme="minorEastAsia" w:hAnsiTheme="minorEastAsia" w:hint="eastAsia"/>
          <w:color w:val="000000" w:themeColor="text1"/>
          <w:spacing w:val="10"/>
          <w:sz w:val="24"/>
          <w:szCs w:val="24"/>
        </w:rPr>
        <w:t>（以下「万博」）</w:t>
      </w:r>
      <w:r w:rsidRPr="0021324A">
        <w:rPr>
          <w:rFonts w:asciiTheme="minorEastAsia" w:eastAsiaTheme="minorEastAsia" w:hAnsiTheme="minorEastAsia" w:hint="eastAsia"/>
          <w:color w:val="000000" w:themeColor="text1"/>
          <w:spacing w:val="10"/>
          <w:sz w:val="24"/>
          <w:szCs w:val="24"/>
        </w:rPr>
        <w:t>を見据え、いわゆる「空飛ぶクルマ」について大阪で実用化するための実証実験が</w:t>
      </w:r>
      <w:r w:rsidR="00FA0031" w:rsidRPr="0021324A">
        <w:rPr>
          <w:rFonts w:asciiTheme="minorEastAsia" w:eastAsiaTheme="minorEastAsia" w:hAnsiTheme="minorEastAsia" w:hint="eastAsia"/>
          <w:color w:val="000000" w:themeColor="text1"/>
          <w:spacing w:val="10"/>
          <w:sz w:val="24"/>
          <w:szCs w:val="24"/>
        </w:rPr>
        <w:t>早期</w:t>
      </w:r>
      <w:r w:rsidRPr="0021324A">
        <w:rPr>
          <w:rFonts w:asciiTheme="minorEastAsia" w:eastAsiaTheme="minorEastAsia" w:hAnsiTheme="minorEastAsia" w:hint="eastAsia"/>
          <w:color w:val="000000" w:themeColor="text1"/>
          <w:spacing w:val="10"/>
          <w:sz w:val="24"/>
          <w:szCs w:val="24"/>
        </w:rPr>
        <w:t>に実施できるよう、管制制度や機体認証手続などの制度構築を進めるとともに、必要に応じて航空法に基づく規制を緩和するなど、社会実装に向けた支援を強化すること。</w:t>
      </w:r>
    </w:p>
    <w:p w14:paraId="44E238F7" w14:textId="77777777" w:rsidR="00D0360B" w:rsidRPr="0021324A" w:rsidRDefault="00D0360B" w:rsidP="00D0360B">
      <w:pPr>
        <w:pStyle w:val="2"/>
        <w:rPr>
          <w:rFonts w:asciiTheme="majorEastAsia" w:eastAsiaTheme="majorEastAsia" w:hAnsiTheme="majorEastAsia"/>
          <w:b/>
          <w:color w:val="000000" w:themeColor="text1"/>
          <w:spacing w:val="10"/>
          <w:sz w:val="28"/>
          <w:szCs w:val="28"/>
        </w:rPr>
      </w:pPr>
    </w:p>
    <w:p w14:paraId="68301C22" w14:textId="1B76C0FF" w:rsidR="00A73A03" w:rsidRPr="0021324A" w:rsidRDefault="00F3225A" w:rsidP="00A5683D">
      <w:pPr>
        <w:pStyle w:val="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３</w:t>
      </w:r>
      <w:r w:rsidR="007D789A" w:rsidRPr="0021324A">
        <w:rPr>
          <w:rFonts w:asciiTheme="majorEastAsia" w:eastAsiaTheme="majorEastAsia" w:hAnsiTheme="majorEastAsia" w:hint="eastAsia"/>
          <w:b/>
          <w:color w:val="000000" w:themeColor="text1"/>
          <w:spacing w:val="10"/>
          <w:sz w:val="28"/>
          <w:szCs w:val="28"/>
        </w:rPr>
        <w:t>．新エネルギー産業の成長促進</w:t>
      </w:r>
      <w:r w:rsidR="002C04CB" w:rsidRPr="0021324A">
        <w:rPr>
          <w:rFonts w:asciiTheme="majorEastAsia" w:eastAsiaTheme="majorEastAsia" w:hAnsiTheme="majorEastAsia"/>
          <w:b/>
          <w:color w:val="000000" w:themeColor="text1"/>
          <w:spacing w:val="10"/>
          <w:sz w:val="28"/>
          <w:szCs w:val="28"/>
        </w:rPr>
        <w:br/>
      </w:r>
    </w:p>
    <w:p w14:paraId="172BD1C2" w14:textId="5BF3321B" w:rsidR="00377DE2" w:rsidRPr="0021324A" w:rsidRDefault="00C93574" w:rsidP="00377DE2">
      <w:pPr>
        <w:ind w:leftChars="100" w:left="519" w:hangingChars="92" w:hanging="259"/>
        <w:rPr>
          <w:rFonts w:asciiTheme="majorEastAsia" w:eastAsiaTheme="majorEastAsia" w:hAnsiTheme="majorEastAsia"/>
          <w:b/>
          <w:color w:val="000000" w:themeColor="text1"/>
          <w:sz w:val="28"/>
          <w:szCs w:val="28"/>
        </w:rPr>
      </w:pPr>
      <w:r w:rsidRPr="0021324A">
        <w:rPr>
          <w:rFonts w:asciiTheme="majorEastAsia" w:eastAsiaTheme="majorEastAsia" w:hAnsiTheme="majorEastAsia" w:hint="eastAsia"/>
          <w:b/>
          <w:color w:val="000000" w:themeColor="text1"/>
          <w:sz w:val="28"/>
          <w:szCs w:val="28"/>
        </w:rPr>
        <w:t>＜</w:t>
      </w:r>
      <w:r w:rsidR="00365612" w:rsidRPr="0021324A">
        <w:rPr>
          <w:rFonts w:asciiTheme="majorEastAsia" w:eastAsiaTheme="majorEastAsia" w:hAnsiTheme="majorEastAsia" w:hint="eastAsia"/>
          <w:b/>
          <w:color w:val="000000" w:themeColor="text1"/>
          <w:sz w:val="28"/>
          <w:szCs w:val="28"/>
        </w:rPr>
        <w:t>水素</w:t>
      </w:r>
      <w:r w:rsidR="00A179E8" w:rsidRPr="0021324A">
        <w:rPr>
          <w:rFonts w:asciiTheme="majorEastAsia" w:eastAsiaTheme="majorEastAsia" w:hAnsiTheme="majorEastAsia" w:hint="eastAsia"/>
          <w:b/>
          <w:color w:val="000000" w:themeColor="text1"/>
          <w:sz w:val="28"/>
          <w:szCs w:val="28"/>
        </w:rPr>
        <w:t>関連産業の振興</w:t>
      </w:r>
      <w:r w:rsidRPr="0021324A">
        <w:rPr>
          <w:rFonts w:asciiTheme="majorEastAsia" w:eastAsiaTheme="majorEastAsia" w:hAnsiTheme="majorEastAsia" w:hint="eastAsia"/>
          <w:b/>
          <w:color w:val="000000" w:themeColor="text1"/>
          <w:sz w:val="28"/>
          <w:szCs w:val="28"/>
        </w:rPr>
        <w:t>＞</w:t>
      </w:r>
      <w:r w:rsidR="00FD04E7" w:rsidRPr="0021324A">
        <w:rPr>
          <w:rFonts w:asciiTheme="majorEastAsia" w:eastAsiaTheme="majorEastAsia" w:hAnsiTheme="majorEastAsia" w:hint="eastAsia"/>
          <w:b/>
          <w:color w:val="000000" w:themeColor="text1"/>
          <w:sz w:val="28"/>
          <w:szCs w:val="28"/>
        </w:rPr>
        <w:t xml:space="preserve">　【継続】</w:t>
      </w:r>
    </w:p>
    <w:p w14:paraId="071AB042" w14:textId="579BA6F9" w:rsidR="00377DE2" w:rsidRPr="0021324A" w:rsidRDefault="00F4096D" w:rsidP="00377DE2">
      <w:pPr>
        <w:ind w:leftChars="272" w:left="707" w:firstLineChars="119" w:firstLine="286"/>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国において、「水素基本戦略」が策定され、また、万博開催決定を契機に、大阪府においては「水素社会」の実現に向けた動きをさらに加速させていく必要がある</w:t>
      </w:r>
      <w:r w:rsidR="00377DE2" w:rsidRPr="0021324A">
        <w:rPr>
          <w:rFonts w:asciiTheme="minorEastAsia" w:eastAsiaTheme="minorEastAsia" w:hAnsiTheme="minorEastAsia" w:hint="eastAsia"/>
          <w:color w:val="000000" w:themeColor="text1"/>
          <w:sz w:val="24"/>
          <w:szCs w:val="24"/>
        </w:rPr>
        <w:t>。府内の水素関連産業の振興を促進させるため、以下の措置を図</w:t>
      </w:r>
      <w:r w:rsidR="005F3B6D">
        <w:rPr>
          <w:rFonts w:asciiTheme="minorEastAsia" w:eastAsiaTheme="minorEastAsia" w:hAnsiTheme="minorEastAsia" w:hint="eastAsia"/>
          <w:color w:val="000000" w:themeColor="text1"/>
          <w:sz w:val="24"/>
          <w:szCs w:val="24"/>
        </w:rPr>
        <w:t>ること</w:t>
      </w:r>
      <w:r w:rsidR="00377DE2" w:rsidRPr="0021324A">
        <w:rPr>
          <w:rFonts w:asciiTheme="minorEastAsia" w:eastAsiaTheme="minorEastAsia" w:hAnsiTheme="minorEastAsia" w:hint="eastAsia"/>
          <w:color w:val="000000" w:themeColor="text1"/>
          <w:sz w:val="24"/>
          <w:szCs w:val="24"/>
        </w:rPr>
        <w:t>。</w:t>
      </w:r>
    </w:p>
    <w:p w14:paraId="544E7DBA" w14:textId="3A4AD153" w:rsidR="008C46BE" w:rsidRPr="0021324A" w:rsidRDefault="008C46BE" w:rsidP="00377DE2">
      <w:pPr>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①</w:t>
      </w:r>
      <w:r w:rsidR="00377DE2" w:rsidRPr="0021324A">
        <w:rPr>
          <w:rFonts w:asciiTheme="minorEastAsia" w:eastAsiaTheme="minorEastAsia" w:hAnsiTheme="minorEastAsia" w:hint="eastAsia"/>
          <w:color w:val="000000" w:themeColor="text1"/>
          <w:sz w:val="24"/>
          <w:szCs w:val="24"/>
        </w:rPr>
        <w:t xml:space="preserve">　</w:t>
      </w:r>
      <w:r w:rsidRPr="0021324A">
        <w:rPr>
          <w:rFonts w:asciiTheme="minorEastAsia" w:eastAsiaTheme="minorEastAsia" w:hAnsiTheme="minorEastAsia" w:hint="eastAsia"/>
          <w:color w:val="000000" w:themeColor="text1"/>
          <w:sz w:val="24"/>
          <w:szCs w:val="24"/>
        </w:rPr>
        <w:t>水素基本戦略（平成29年12月策定）では、水素ステーションを2020年度までに160箇所程度、2025年度までに320箇所程度の整備、また、2020年代後半までに水素ステーション事業の自立化を目指すと示されている。</w:t>
      </w:r>
      <w:r w:rsidR="00F4096D" w:rsidRPr="0021324A">
        <w:rPr>
          <w:rFonts w:asciiTheme="minorEastAsia" w:eastAsiaTheme="minorEastAsia" w:hAnsiTheme="minorEastAsia" w:hint="eastAsia"/>
          <w:color w:val="000000" w:themeColor="text1"/>
          <w:sz w:val="24"/>
          <w:szCs w:val="24"/>
        </w:rPr>
        <w:t>一方、大阪府では現時点で府内に8箇所の水素ステーションが整備されており、2025年度に28箇所の整備目標の達成に向けて、取り組んでいる。</w:t>
      </w:r>
      <w:r w:rsidRPr="0021324A">
        <w:rPr>
          <w:rFonts w:asciiTheme="minorEastAsia" w:eastAsiaTheme="minorEastAsia" w:hAnsiTheme="minorEastAsia" w:hint="eastAsia"/>
          <w:color w:val="000000" w:themeColor="text1"/>
          <w:sz w:val="24"/>
          <w:szCs w:val="24"/>
        </w:rPr>
        <w:t>水素ステーション整備目標が達成</w:t>
      </w:r>
      <w:r w:rsidR="00DB28BD" w:rsidRPr="0021324A">
        <w:rPr>
          <w:rFonts w:asciiTheme="minorEastAsia" w:eastAsiaTheme="minorEastAsia" w:hAnsiTheme="minorEastAsia" w:hint="eastAsia"/>
          <w:color w:val="000000" w:themeColor="text1"/>
          <w:sz w:val="24"/>
          <w:szCs w:val="24"/>
        </w:rPr>
        <w:t>できる</w:t>
      </w:r>
      <w:r w:rsidRPr="0021324A">
        <w:rPr>
          <w:rFonts w:asciiTheme="minorEastAsia" w:eastAsiaTheme="minorEastAsia" w:hAnsiTheme="minorEastAsia" w:hint="eastAsia"/>
          <w:color w:val="000000" w:themeColor="text1"/>
          <w:sz w:val="24"/>
          <w:szCs w:val="24"/>
        </w:rPr>
        <w:t>よう、今後もステーション整備補助及び運営補助を継続すること。</w:t>
      </w:r>
    </w:p>
    <w:p w14:paraId="6ABCEE06" w14:textId="2A75BC17" w:rsidR="008C46BE" w:rsidRPr="0021324A" w:rsidRDefault="008C46BE" w:rsidP="008C46BE">
      <w:pPr>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②　水素ステーション運営事業者の負担を軽減するため、検討が進められてきた水素ステーションにおける有人セルフ方式での充填については、運営事業者とドライバー間での契約締結や保安教育の受講等の要件を満たすことで可能とされた。しかしこの方式は、必ずしもステーションの従業員数の削減につながるものではないことから、遠隔監視によるステーション操業の許容に関する検討についても、早期に結論を得られるよう努めること。</w:t>
      </w:r>
    </w:p>
    <w:p w14:paraId="6D043B90" w14:textId="19CF538B" w:rsidR="008C46BE" w:rsidRPr="0021324A" w:rsidRDefault="008C46BE" w:rsidP="008C46BE">
      <w:pPr>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③　同戦略において、燃料電池バスや燃料電池フォークリフト（FCFL）の普及目標が示されたこと</w:t>
      </w:r>
      <w:r w:rsidR="00962724" w:rsidRPr="0021324A">
        <w:rPr>
          <w:rFonts w:asciiTheme="minorEastAsia" w:eastAsiaTheme="minorEastAsia" w:hAnsiTheme="minorEastAsia" w:hint="eastAsia"/>
          <w:color w:val="000000" w:themeColor="text1"/>
          <w:sz w:val="24"/>
          <w:szCs w:val="24"/>
        </w:rPr>
        <w:t>や、万博会場へのアクセス手段として燃料電池バスの利用が期待されることから、</w:t>
      </w:r>
      <w:r w:rsidRPr="0021324A">
        <w:rPr>
          <w:rFonts w:asciiTheme="minorEastAsia" w:eastAsiaTheme="minorEastAsia" w:hAnsiTheme="minorEastAsia" w:hint="eastAsia"/>
          <w:color w:val="000000" w:themeColor="text1"/>
          <w:sz w:val="24"/>
          <w:szCs w:val="24"/>
        </w:rPr>
        <w:t>これらの普及を促進するため、燃料電池バス</w:t>
      </w:r>
      <w:r w:rsidR="00FE7D46" w:rsidRPr="0021324A">
        <w:rPr>
          <w:rFonts w:asciiTheme="minorEastAsia" w:eastAsiaTheme="minorEastAsia" w:hAnsiTheme="minorEastAsia" w:hint="eastAsia"/>
          <w:color w:val="000000" w:themeColor="text1"/>
          <w:sz w:val="24"/>
          <w:szCs w:val="24"/>
        </w:rPr>
        <w:t>導入補助率の拡</w:t>
      </w:r>
      <w:r w:rsidR="00CC7BC4" w:rsidRPr="0021324A">
        <w:rPr>
          <w:rFonts w:asciiTheme="minorEastAsia" w:eastAsiaTheme="minorEastAsia" w:hAnsiTheme="minorEastAsia" w:hint="eastAsia"/>
          <w:color w:val="000000" w:themeColor="text1"/>
          <w:sz w:val="24"/>
          <w:szCs w:val="24"/>
        </w:rPr>
        <w:t>大</w:t>
      </w:r>
      <w:r w:rsidR="00FE7D46" w:rsidRPr="0021324A">
        <w:rPr>
          <w:rFonts w:asciiTheme="minorEastAsia" w:eastAsiaTheme="minorEastAsia" w:hAnsiTheme="minorEastAsia" w:hint="eastAsia"/>
          <w:color w:val="000000" w:themeColor="text1"/>
          <w:sz w:val="24"/>
          <w:szCs w:val="24"/>
        </w:rPr>
        <w:t>や</w:t>
      </w:r>
      <w:r w:rsidRPr="0021324A">
        <w:rPr>
          <w:rFonts w:asciiTheme="minorEastAsia" w:eastAsiaTheme="minorEastAsia" w:hAnsiTheme="minorEastAsia" w:hint="eastAsia"/>
          <w:color w:val="000000" w:themeColor="text1"/>
          <w:sz w:val="24"/>
          <w:szCs w:val="24"/>
        </w:rPr>
        <w:t xml:space="preserve"> FCFL の導入補助の継続</w:t>
      </w:r>
      <w:r w:rsidR="00B43F77" w:rsidRPr="0021324A">
        <w:rPr>
          <w:rFonts w:asciiTheme="minorEastAsia" w:eastAsiaTheme="minorEastAsia" w:hAnsiTheme="minorEastAsia" w:hint="eastAsia"/>
          <w:color w:val="000000" w:themeColor="text1"/>
          <w:sz w:val="24"/>
          <w:szCs w:val="24"/>
        </w:rPr>
        <w:t>など</w:t>
      </w:r>
      <w:r w:rsidR="000C6FD2" w:rsidRPr="0021324A">
        <w:rPr>
          <w:rFonts w:asciiTheme="minorEastAsia" w:eastAsiaTheme="minorEastAsia" w:hAnsiTheme="minorEastAsia" w:hint="eastAsia"/>
          <w:color w:val="000000" w:themeColor="text1"/>
          <w:sz w:val="24"/>
          <w:szCs w:val="24"/>
        </w:rPr>
        <w:t>一層の支援強化を図る</w:t>
      </w:r>
      <w:r w:rsidRPr="0021324A">
        <w:rPr>
          <w:rFonts w:asciiTheme="minorEastAsia" w:eastAsiaTheme="minorEastAsia" w:hAnsiTheme="minorEastAsia" w:hint="eastAsia"/>
          <w:color w:val="000000" w:themeColor="text1"/>
          <w:sz w:val="24"/>
          <w:szCs w:val="24"/>
        </w:rPr>
        <w:t>こと。</w:t>
      </w:r>
    </w:p>
    <w:p w14:paraId="0C46EB50" w14:textId="712017FC" w:rsidR="006F606F" w:rsidRPr="0021324A" w:rsidRDefault="008C46BE" w:rsidP="0021324A">
      <w:pPr>
        <w:ind w:leftChars="500" w:left="1300"/>
        <w:rPr>
          <w:color w:val="000000" w:themeColor="text1"/>
        </w:rPr>
      </w:pPr>
      <w:r w:rsidRPr="0021324A">
        <w:rPr>
          <w:rFonts w:asciiTheme="minorEastAsia" w:eastAsiaTheme="minorEastAsia" w:hAnsiTheme="minorEastAsia" w:hint="eastAsia"/>
          <w:color w:val="000000" w:themeColor="text1"/>
          <w:sz w:val="24"/>
          <w:szCs w:val="24"/>
        </w:rPr>
        <w:t>また、既存の水素ステーションにおける燃料電池バス対応に伴う設備改修に対する補助制度やFCFL</w:t>
      </w:r>
      <w:r w:rsidR="00962724" w:rsidRPr="0021324A">
        <w:rPr>
          <w:rFonts w:asciiTheme="minorEastAsia" w:eastAsiaTheme="minorEastAsia" w:hAnsiTheme="minorEastAsia" w:hint="eastAsia"/>
          <w:color w:val="000000" w:themeColor="text1"/>
          <w:sz w:val="24"/>
          <w:szCs w:val="24"/>
        </w:rPr>
        <w:t>の</w:t>
      </w:r>
      <w:r w:rsidRPr="0021324A">
        <w:rPr>
          <w:rFonts w:asciiTheme="minorEastAsia" w:eastAsiaTheme="minorEastAsia" w:hAnsiTheme="minorEastAsia" w:hint="eastAsia"/>
          <w:color w:val="000000" w:themeColor="text1"/>
          <w:sz w:val="24"/>
          <w:szCs w:val="24"/>
        </w:rPr>
        <w:t>水素充填設備に対する整備・運営補助制度</w:t>
      </w:r>
      <w:r w:rsidR="00962724" w:rsidRPr="0021324A">
        <w:rPr>
          <w:rFonts w:asciiTheme="minorEastAsia" w:eastAsiaTheme="minorEastAsia" w:hAnsiTheme="minorEastAsia" w:hint="eastAsia"/>
          <w:color w:val="000000" w:themeColor="text1"/>
          <w:sz w:val="24"/>
          <w:szCs w:val="24"/>
        </w:rPr>
        <w:t>、燃料電</w:t>
      </w:r>
      <w:r w:rsidR="00962724" w:rsidRPr="0021324A">
        <w:rPr>
          <w:rFonts w:asciiTheme="minorEastAsia" w:eastAsiaTheme="minorEastAsia" w:hAnsiTheme="minorEastAsia" w:hint="eastAsia"/>
          <w:color w:val="000000" w:themeColor="text1"/>
          <w:sz w:val="24"/>
          <w:szCs w:val="24"/>
        </w:rPr>
        <w:lastRenderedPageBreak/>
        <w:t>池船などの新たな水素関連アプリケーションの実証開発に対する補助制度</w:t>
      </w:r>
      <w:r w:rsidRPr="0021324A">
        <w:rPr>
          <w:rFonts w:asciiTheme="minorEastAsia" w:eastAsiaTheme="minorEastAsia" w:hAnsiTheme="minorEastAsia" w:hint="eastAsia"/>
          <w:color w:val="000000" w:themeColor="text1"/>
          <w:sz w:val="24"/>
          <w:szCs w:val="24"/>
        </w:rPr>
        <w:t>を創設すること。</w:t>
      </w:r>
      <w:r w:rsidR="00DB28BD" w:rsidRPr="0021324A">
        <w:rPr>
          <w:color w:val="000000" w:themeColor="text1"/>
        </w:rPr>
        <w:br/>
      </w:r>
    </w:p>
    <w:p w14:paraId="630B37CB" w14:textId="0C494654" w:rsidR="00F43EB9" w:rsidRPr="0021324A" w:rsidRDefault="0021324A" w:rsidP="006F606F">
      <w:pPr>
        <w:pStyle w:val="2"/>
        <w:spacing w:line="390" w:lineRule="exact"/>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４</w:t>
      </w:r>
      <w:r w:rsidR="00BF6448" w:rsidRPr="0021324A">
        <w:rPr>
          <w:rFonts w:asciiTheme="majorEastAsia" w:eastAsiaTheme="majorEastAsia" w:hAnsiTheme="majorEastAsia" w:hint="eastAsia"/>
          <w:b/>
          <w:color w:val="000000" w:themeColor="text1"/>
          <w:spacing w:val="10"/>
          <w:sz w:val="28"/>
          <w:szCs w:val="28"/>
        </w:rPr>
        <w:t>．競争力強化に向けた産業基盤の整備</w:t>
      </w:r>
    </w:p>
    <w:p w14:paraId="0E5D8049" w14:textId="77777777" w:rsidR="0021324A" w:rsidRPr="0021324A" w:rsidRDefault="0021324A" w:rsidP="0021324A"/>
    <w:p w14:paraId="340F2A11" w14:textId="07FF957A" w:rsidR="0021324A" w:rsidRPr="0021324A" w:rsidRDefault="0021324A" w:rsidP="0021324A">
      <w:pPr>
        <w:spacing w:line="390" w:lineRule="exact"/>
        <w:ind w:firstLineChars="100" w:firstLine="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＜遊休産業用地の有効活用促進＞　【</w:t>
      </w:r>
      <w:r>
        <w:rPr>
          <w:rFonts w:asciiTheme="majorEastAsia" w:eastAsiaTheme="majorEastAsia" w:hAnsiTheme="majorEastAsia" w:hint="eastAsia"/>
          <w:b/>
          <w:color w:val="000000" w:themeColor="text1"/>
          <w:spacing w:val="10"/>
          <w:sz w:val="28"/>
          <w:szCs w:val="28"/>
        </w:rPr>
        <w:t>新規</w:t>
      </w:r>
      <w:r w:rsidRPr="0021324A">
        <w:rPr>
          <w:rFonts w:asciiTheme="majorEastAsia" w:eastAsiaTheme="majorEastAsia" w:hAnsiTheme="majorEastAsia" w:hint="eastAsia"/>
          <w:b/>
          <w:color w:val="000000" w:themeColor="text1"/>
          <w:spacing w:val="10"/>
          <w:sz w:val="28"/>
          <w:szCs w:val="28"/>
        </w:rPr>
        <w:t>】</w:t>
      </w:r>
    </w:p>
    <w:p w14:paraId="77AC1849" w14:textId="4DDBE19F" w:rsidR="00F43EB9" w:rsidRDefault="0021324A" w:rsidP="0021324A">
      <w:pPr>
        <w:ind w:leftChars="300" w:left="780" w:firstLineChars="100" w:firstLine="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企業における生産拠点の集約化や生産方式の効率化により、これら企業の保有地の中で低・未利用状態にある遊休産業用地が生まれている。一方、大阪府内では、成長期にある中小企業の拡大展開を行うのに必要となる産業用地が不足している。そこで、このような遊休産業用地の流動化を促し、産業用地として活用が図られるよう、譲渡所得課税の軽減など有効活用促進方策について検討すること。</w:t>
      </w:r>
    </w:p>
    <w:p w14:paraId="6A5D31B3" w14:textId="77777777" w:rsidR="0021324A" w:rsidRPr="0021324A" w:rsidRDefault="0021324A" w:rsidP="0021324A"/>
    <w:p w14:paraId="0F024211" w14:textId="35F37D27" w:rsidR="00BF6448" w:rsidRPr="0021324A"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＜堺・泉北臨海工業地域の競争力強化＞</w:t>
      </w:r>
      <w:r w:rsidR="00FD04E7" w:rsidRPr="0021324A">
        <w:rPr>
          <w:rFonts w:asciiTheme="majorEastAsia" w:eastAsiaTheme="majorEastAsia" w:hAnsiTheme="majorEastAsia" w:hint="eastAsia"/>
          <w:b/>
          <w:color w:val="000000" w:themeColor="text1"/>
          <w:spacing w:val="10"/>
          <w:sz w:val="28"/>
          <w:szCs w:val="28"/>
        </w:rPr>
        <w:t xml:space="preserve">　【継続】</w:t>
      </w:r>
    </w:p>
    <w:p w14:paraId="7738FF6B" w14:textId="207E1DA1" w:rsidR="00B662DC" w:rsidRPr="0021324A" w:rsidRDefault="00B662DC" w:rsidP="00DB28BD">
      <w:pPr>
        <w:spacing w:line="390" w:lineRule="exact"/>
        <w:ind w:leftChars="300" w:left="780" w:firstLineChars="100" w:firstLine="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国において</w:t>
      </w:r>
      <w:r w:rsidR="00C26890" w:rsidRPr="0021324A">
        <w:rPr>
          <w:rFonts w:asciiTheme="minorEastAsia" w:eastAsiaTheme="minorEastAsia" w:hAnsiTheme="minorEastAsia" w:hint="eastAsia"/>
          <w:color w:val="000000" w:themeColor="text1"/>
          <w:sz w:val="24"/>
          <w:szCs w:val="24"/>
        </w:rPr>
        <w:t>は</w:t>
      </w:r>
      <w:r w:rsidRPr="0021324A">
        <w:rPr>
          <w:rFonts w:asciiTheme="minorEastAsia" w:eastAsiaTheme="minorEastAsia" w:hAnsiTheme="minorEastAsia" w:hint="eastAsia"/>
          <w:color w:val="000000" w:themeColor="text1"/>
          <w:sz w:val="24"/>
          <w:szCs w:val="24"/>
        </w:rPr>
        <w:t>、</w:t>
      </w:r>
      <w:r w:rsidR="00CC69D2" w:rsidRPr="0021324A">
        <w:rPr>
          <w:rFonts w:asciiTheme="minorEastAsia" w:eastAsiaTheme="minorEastAsia" w:hAnsiTheme="minorEastAsia" w:hint="eastAsia"/>
          <w:color w:val="000000" w:themeColor="text1"/>
          <w:sz w:val="24"/>
          <w:szCs w:val="24"/>
        </w:rPr>
        <w:t>我が</w:t>
      </w:r>
      <w:r w:rsidRPr="0021324A">
        <w:rPr>
          <w:rFonts w:asciiTheme="minorEastAsia" w:eastAsiaTheme="minorEastAsia" w:hAnsiTheme="minorEastAsia" w:hint="eastAsia"/>
          <w:color w:val="000000" w:themeColor="text1"/>
          <w:sz w:val="24"/>
          <w:szCs w:val="24"/>
        </w:rPr>
        <w:t>国のエネルギー供給と地域経済を支える石油コンビナートについて、アジア諸国との激しい国際競争への対応や南海トラフ地震等の未曽有の危機に備える必要から、生産性向上及び強じん化に取り組</w:t>
      </w:r>
      <w:r w:rsidR="00C26890" w:rsidRPr="0021324A">
        <w:rPr>
          <w:rFonts w:asciiTheme="minorEastAsia" w:eastAsiaTheme="minorEastAsia" w:hAnsiTheme="minorEastAsia" w:hint="eastAsia"/>
          <w:color w:val="000000" w:themeColor="text1"/>
          <w:sz w:val="24"/>
          <w:szCs w:val="24"/>
        </w:rPr>
        <w:t>んでいるところ</w:t>
      </w:r>
      <w:r w:rsidRPr="0021324A">
        <w:rPr>
          <w:rFonts w:asciiTheme="minorEastAsia" w:eastAsiaTheme="minorEastAsia" w:hAnsiTheme="minorEastAsia" w:hint="eastAsia"/>
          <w:color w:val="000000" w:themeColor="text1"/>
          <w:sz w:val="24"/>
          <w:szCs w:val="24"/>
        </w:rPr>
        <w:t>。堺・泉北臨海工業地域においても、石油、化学、素材、エネルギーなど石油安定供給に依存する多様な産業が集積し、年間製造品出荷額は約３兆円にのぼるなど、地域だけでなくわが国経済において極めて重要な役割を果たしてい</w:t>
      </w:r>
      <w:r w:rsidR="00C26890" w:rsidRPr="0021324A">
        <w:rPr>
          <w:rFonts w:asciiTheme="minorEastAsia" w:eastAsiaTheme="minorEastAsia" w:hAnsiTheme="minorEastAsia" w:hint="eastAsia"/>
          <w:color w:val="000000" w:themeColor="text1"/>
          <w:sz w:val="24"/>
          <w:szCs w:val="24"/>
        </w:rPr>
        <w:t>る</w:t>
      </w:r>
      <w:r w:rsidRPr="0021324A">
        <w:rPr>
          <w:rFonts w:asciiTheme="minorEastAsia" w:eastAsiaTheme="minorEastAsia" w:hAnsiTheme="minorEastAsia" w:hint="eastAsia"/>
          <w:color w:val="000000" w:themeColor="text1"/>
          <w:sz w:val="24"/>
          <w:szCs w:val="24"/>
        </w:rPr>
        <w:t>。ついては、次の施策を充実</w:t>
      </w:r>
      <w:r w:rsidR="005F3B6D">
        <w:rPr>
          <w:rFonts w:asciiTheme="minorEastAsia" w:eastAsiaTheme="minorEastAsia" w:hAnsiTheme="minorEastAsia" w:hint="eastAsia"/>
          <w:color w:val="000000" w:themeColor="text1"/>
          <w:sz w:val="24"/>
          <w:szCs w:val="24"/>
        </w:rPr>
        <w:t>すること</w:t>
      </w:r>
      <w:r w:rsidRPr="0021324A">
        <w:rPr>
          <w:rFonts w:asciiTheme="minorEastAsia" w:eastAsiaTheme="minorEastAsia" w:hAnsiTheme="minorEastAsia" w:hint="eastAsia"/>
          <w:color w:val="000000" w:themeColor="text1"/>
          <w:sz w:val="24"/>
          <w:szCs w:val="24"/>
        </w:rPr>
        <w:t>。</w:t>
      </w:r>
    </w:p>
    <w:p w14:paraId="60ABB404" w14:textId="6893896B" w:rsidR="00B662DC" w:rsidRPr="0021324A" w:rsidRDefault="00B662DC" w:rsidP="00DB28BD">
      <w:pPr>
        <w:spacing w:line="390" w:lineRule="exact"/>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①　国際競争力強化に向けた石油コンビナートの生産性の向上や強じん化に資する設備投資に対する支援制度を充実する</w:t>
      </w:r>
      <w:r w:rsidR="004A2F84" w:rsidRPr="0021324A">
        <w:rPr>
          <w:rFonts w:asciiTheme="minorEastAsia" w:eastAsiaTheme="minorEastAsia" w:hAnsiTheme="minorEastAsia" w:hint="eastAsia"/>
          <w:color w:val="000000" w:themeColor="text1"/>
          <w:sz w:val="24"/>
          <w:szCs w:val="24"/>
        </w:rPr>
        <w:t>とともに</w:t>
      </w:r>
      <w:r w:rsidRPr="0021324A">
        <w:rPr>
          <w:rFonts w:asciiTheme="minorEastAsia" w:eastAsiaTheme="minorEastAsia" w:hAnsiTheme="minorEastAsia" w:hint="eastAsia"/>
          <w:color w:val="000000" w:themeColor="text1"/>
          <w:sz w:val="24"/>
          <w:szCs w:val="24"/>
        </w:rPr>
        <w:t>以下の制度改善を行うこと。</w:t>
      </w:r>
    </w:p>
    <w:p w14:paraId="3625D8F1" w14:textId="2BBA3C06" w:rsidR="00B662DC" w:rsidRPr="0021324A" w:rsidRDefault="00B662DC" w:rsidP="00DB28BD">
      <w:pPr>
        <w:spacing w:line="390" w:lineRule="exact"/>
        <w:ind w:leftChars="373" w:left="970" w:firstLineChars="100" w:firstLine="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w:t>
      </w:r>
      <w:r w:rsidR="004A2F84" w:rsidRPr="0021324A">
        <w:rPr>
          <w:rFonts w:asciiTheme="minorEastAsia" w:eastAsiaTheme="minorEastAsia" w:hAnsiTheme="minorEastAsia" w:hint="eastAsia"/>
          <w:color w:val="000000" w:themeColor="text1"/>
          <w:sz w:val="24"/>
          <w:szCs w:val="24"/>
        </w:rPr>
        <w:t>支援の対象</w:t>
      </w:r>
      <w:r w:rsidRPr="0021324A">
        <w:rPr>
          <w:rFonts w:asciiTheme="minorEastAsia" w:eastAsiaTheme="minorEastAsia" w:hAnsiTheme="minorEastAsia" w:hint="eastAsia"/>
          <w:color w:val="000000" w:themeColor="text1"/>
          <w:sz w:val="24"/>
          <w:szCs w:val="24"/>
        </w:rPr>
        <w:t>をコンビナートを構成する</w:t>
      </w:r>
      <w:r w:rsidR="004A2F84" w:rsidRPr="0021324A">
        <w:rPr>
          <w:rFonts w:asciiTheme="minorEastAsia" w:eastAsiaTheme="minorEastAsia" w:hAnsiTheme="minorEastAsia" w:hint="eastAsia"/>
          <w:color w:val="000000" w:themeColor="text1"/>
          <w:sz w:val="24"/>
          <w:szCs w:val="24"/>
        </w:rPr>
        <w:t>関連事業者や施設</w:t>
      </w:r>
      <w:r w:rsidRPr="0021324A">
        <w:rPr>
          <w:rFonts w:asciiTheme="minorEastAsia" w:eastAsiaTheme="minorEastAsia" w:hAnsiTheme="minorEastAsia" w:hint="eastAsia"/>
          <w:color w:val="000000" w:themeColor="text1"/>
          <w:sz w:val="24"/>
          <w:szCs w:val="24"/>
        </w:rPr>
        <w:t>にも拡大すること</w:t>
      </w:r>
    </w:p>
    <w:p w14:paraId="65006712" w14:textId="3A46247E" w:rsidR="00B662DC" w:rsidRPr="0021324A" w:rsidRDefault="00B662DC" w:rsidP="00DB28BD">
      <w:pPr>
        <w:spacing w:line="390" w:lineRule="exact"/>
        <w:ind w:leftChars="373" w:left="970" w:firstLineChars="100" w:firstLine="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・強じん化に資する</w:t>
      </w:r>
      <w:r w:rsidR="004A2F84" w:rsidRPr="0021324A">
        <w:rPr>
          <w:rFonts w:asciiTheme="minorEastAsia" w:eastAsiaTheme="minorEastAsia" w:hAnsiTheme="minorEastAsia" w:hint="eastAsia"/>
          <w:color w:val="000000" w:themeColor="text1"/>
          <w:sz w:val="24"/>
          <w:szCs w:val="24"/>
        </w:rPr>
        <w:t>支援資金の使途</w:t>
      </w:r>
      <w:r w:rsidRPr="0021324A">
        <w:rPr>
          <w:rFonts w:asciiTheme="minorEastAsia" w:eastAsiaTheme="minorEastAsia" w:hAnsiTheme="minorEastAsia" w:hint="eastAsia"/>
          <w:color w:val="000000" w:themeColor="text1"/>
          <w:sz w:val="24"/>
          <w:szCs w:val="24"/>
        </w:rPr>
        <w:t>を津波・停電時対策等まで拡大すること</w:t>
      </w:r>
    </w:p>
    <w:p w14:paraId="5B7F0F5B" w14:textId="3488B732" w:rsidR="00B662DC" w:rsidRPr="0021324A" w:rsidRDefault="00B662DC" w:rsidP="00DB28BD">
      <w:pPr>
        <w:spacing w:line="390" w:lineRule="exact"/>
        <w:ind w:leftChars="473" w:left="1470" w:hangingChars="100" w:hanging="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w:t>
      </w:r>
      <w:r w:rsidR="004A2F84" w:rsidRPr="0021324A">
        <w:rPr>
          <w:rFonts w:asciiTheme="minorEastAsia" w:eastAsiaTheme="minorEastAsia" w:hAnsiTheme="minorEastAsia" w:hint="eastAsia"/>
          <w:color w:val="000000" w:themeColor="text1"/>
          <w:sz w:val="24"/>
          <w:szCs w:val="24"/>
        </w:rPr>
        <w:t>複数年度にわたる計画や事業所ごとの申請等柔軟に認めること</w:t>
      </w:r>
    </w:p>
    <w:p w14:paraId="347CEC87" w14:textId="02746A2F" w:rsidR="00B662DC" w:rsidRPr="0021324A" w:rsidRDefault="00B662DC" w:rsidP="00DB28BD">
      <w:pPr>
        <w:spacing w:line="390" w:lineRule="exact"/>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 xml:space="preserve">②　</w:t>
      </w:r>
      <w:r w:rsidR="00CB28BC" w:rsidRPr="0021324A">
        <w:rPr>
          <w:rFonts w:asciiTheme="minorEastAsia" w:eastAsiaTheme="minorEastAsia" w:hAnsiTheme="minorEastAsia" w:hint="eastAsia"/>
          <w:color w:val="000000" w:themeColor="text1"/>
          <w:sz w:val="24"/>
          <w:szCs w:val="24"/>
        </w:rPr>
        <w:t>公共性の高い民有護岸等については、老朽化が進んでいることや現行の耐震基準を満たしていないことから、耐震補強等の対策が急務であるため、全てを企業負担とすることなく、財政支援を充実・強化すること。</w:t>
      </w:r>
    </w:p>
    <w:p w14:paraId="4B81D25C" w14:textId="654BFB46" w:rsidR="002A7CCD" w:rsidRPr="0021324A" w:rsidRDefault="00B662DC" w:rsidP="00DB28BD">
      <w:pPr>
        <w:spacing w:line="390" w:lineRule="exact"/>
        <w:ind w:leftChars="300" w:left="1260" w:hangingChars="200" w:hanging="48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③</w:t>
      </w:r>
      <w:r w:rsidR="00157BEA" w:rsidRPr="0021324A">
        <w:rPr>
          <w:rFonts w:asciiTheme="minorEastAsia" w:eastAsiaTheme="minorEastAsia" w:hAnsiTheme="minorEastAsia" w:hint="eastAsia"/>
          <w:color w:val="000000" w:themeColor="text1"/>
          <w:sz w:val="24"/>
          <w:szCs w:val="24"/>
        </w:rPr>
        <w:t xml:space="preserve">　</w:t>
      </w:r>
      <w:r w:rsidRPr="0021324A">
        <w:rPr>
          <w:rFonts w:asciiTheme="minorEastAsia" w:eastAsiaTheme="minorEastAsia" w:hAnsiTheme="minorEastAsia" w:hint="eastAsia"/>
          <w:color w:val="000000" w:themeColor="text1"/>
          <w:sz w:val="24"/>
          <w:szCs w:val="24"/>
        </w:rPr>
        <w:t>産業基盤を支えるライフラインである工業用水道事業の施設更新や耐震化等に対する補助制度について、支援対象の拡充及び安定的かつ継続的な財源措置を講じること。</w:t>
      </w:r>
      <w:r w:rsidR="004A2F84" w:rsidRPr="0021324A">
        <w:rPr>
          <w:rFonts w:asciiTheme="minorEastAsia" w:eastAsiaTheme="minorEastAsia" w:hAnsiTheme="minorEastAsia"/>
          <w:color w:val="000000" w:themeColor="text1"/>
          <w:sz w:val="24"/>
          <w:szCs w:val="24"/>
        </w:rPr>
        <w:br/>
      </w:r>
    </w:p>
    <w:p w14:paraId="2EF3993A" w14:textId="27E68E16" w:rsidR="006F606F" w:rsidRDefault="006F606F" w:rsidP="006F606F"/>
    <w:p w14:paraId="52E5A2A8" w14:textId="77777777" w:rsidR="0021324A" w:rsidRPr="0021324A" w:rsidRDefault="0021324A" w:rsidP="0021324A"/>
    <w:p w14:paraId="4DCC6664" w14:textId="46D954D5" w:rsidR="00EA473E" w:rsidRPr="0021324A" w:rsidRDefault="00EA473E" w:rsidP="00DB28BD">
      <w:pPr>
        <w:keepNext/>
        <w:spacing w:line="390" w:lineRule="exact"/>
        <w:outlineLvl w:val="0"/>
        <w:rPr>
          <w:rFonts w:asciiTheme="majorEastAsia" w:eastAsiaTheme="majorEastAsia" w:hAnsiTheme="majorEastAsia"/>
          <w:b/>
          <w:color w:val="000000" w:themeColor="text1"/>
          <w:spacing w:val="10"/>
          <w:sz w:val="28"/>
          <w:szCs w:val="28"/>
          <w:lang w:val="x-none" w:eastAsia="x-none"/>
        </w:rPr>
      </w:pPr>
      <w:r w:rsidRPr="0021324A">
        <w:rPr>
          <w:rFonts w:asciiTheme="majorEastAsia" w:eastAsiaTheme="majorEastAsia" w:hAnsiTheme="majorEastAsia" w:hint="eastAsia"/>
          <w:b/>
          <w:color w:val="000000" w:themeColor="text1"/>
          <w:spacing w:val="10"/>
          <w:sz w:val="28"/>
          <w:szCs w:val="28"/>
          <w:lang w:val="x-none" w:eastAsia="x-none"/>
        </w:rPr>
        <w:lastRenderedPageBreak/>
        <w:t>Ⅲ　多様な人材が活躍できる環境づくり</w:t>
      </w:r>
    </w:p>
    <w:p w14:paraId="1A983FC8" w14:textId="77777777" w:rsidR="00ED359F" w:rsidRPr="0021324A" w:rsidRDefault="00ED359F" w:rsidP="00F43EB9"/>
    <w:p w14:paraId="2DB26C4D" w14:textId="77777777" w:rsidR="00EA473E" w:rsidRPr="0021324A" w:rsidRDefault="00EA473E" w:rsidP="00DB28BD">
      <w:pPr>
        <w:keepNext/>
        <w:spacing w:line="390" w:lineRule="exact"/>
        <w:outlineLvl w:val="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１．障がい者雇用の促進</w:t>
      </w:r>
    </w:p>
    <w:p w14:paraId="1883AA7A" w14:textId="7FF8EAF8" w:rsidR="00F36A80" w:rsidRPr="0021324A" w:rsidRDefault="008C7FED" w:rsidP="00D0360B">
      <w:pPr>
        <w:keepNext/>
        <w:spacing w:line="390" w:lineRule="exact"/>
        <w:ind w:leftChars="285" w:left="741" w:firstLineChars="100" w:firstLine="240"/>
        <w:outlineLvl w:val="0"/>
        <w:rPr>
          <w:rFonts w:asciiTheme="majorEastAsia" w:eastAsiaTheme="majorEastAsia" w:hAnsiTheme="majorEastAsia"/>
          <w:b/>
          <w:color w:val="000000" w:themeColor="text1"/>
          <w:spacing w:val="10"/>
          <w:sz w:val="28"/>
          <w:szCs w:val="28"/>
          <w:lang w:val="x-none"/>
        </w:rPr>
      </w:pPr>
      <w:r w:rsidRPr="0021324A">
        <w:rPr>
          <w:rFonts w:asciiTheme="minorEastAsia" w:eastAsiaTheme="minorEastAsia" w:hAnsiTheme="minorEastAsia" w:hint="eastAsia"/>
          <w:color w:val="000000" w:themeColor="text1"/>
          <w:sz w:val="24"/>
          <w:szCs w:val="24"/>
        </w:rPr>
        <w:t>平成３０年４月の障がい者雇用率の引き上げに伴い、障がい者の雇用義務のある企業数の多い都道府県の法定雇用率達成企業割合が大幅に減少している状況を踏まえ、中小企業における障がい者の雇用の促進及び職場定着を支援するため、以下の施策を実施</w:t>
      </w:r>
      <w:r w:rsidR="005F3B6D">
        <w:rPr>
          <w:rFonts w:asciiTheme="minorEastAsia" w:eastAsiaTheme="minorEastAsia" w:hAnsiTheme="minorEastAsia" w:hint="eastAsia"/>
          <w:color w:val="000000" w:themeColor="text1"/>
          <w:sz w:val="24"/>
          <w:szCs w:val="24"/>
        </w:rPr>
        <w:t>すること</w:t>
      </w:r>
      <w:r w:rsidRPr="0021324A">
        <w:rPr>
          <w:rFonts w:asciiTheme="minorEastAsia" w:eastAsiaTheme="minorEastAsia" w:hAnsiTheme="minorEastAsia" w:hint="eastAsia"/>
          <w:color w:val="000000" w:themeColor="text1"/>
          <w:sz w:val="24"/>
          <w:szCs w:val="24"/>
        </w:rPr>
        <w:t>。</w:t>
      </w:r>
      <w:r w:rsidR="00D0360B" w:rsidRPr="0021324A">
        <w:rPr>
          <w:rFonts w:asciiTheme="minorEastAsia" w:eastAsiaTheme="minorEastAsia" w:hAnsiTheme="minorEastAsia"/>
          <w:color w:val="000000" w:themeColor="text1"/>
          <w:sz w:val="24"/>
          <w:szCs w:val="24"/>
        </w:rPr>
        <w:br/>
      </w:r>
      <w:r w:rsidR="00D0360B" w:rsidRPr="0021324A">
        <w:rPr>
          <w:color w:val="000000" w:themeColor="text1"/>
        </w:rPr>
        <w:br/>
      </w:r>
      <w:r w:rsidR="008176FE" w:rsidRPr="0021324A">
        <w:rPr>
          <w:rFonts w:asciiTheme="majorEastAsia" w:eastAsiaTheme="majorEastAsia" w:hAnsiTheme="majorEastAsia" w:hint="eastAsia"/>
          <w:b/>
          <w:color w:val="000000" w:themeColor="text1"/>
          <w:spacing w:val="10"/>
          <w:sz w:val="28"/>
          <w:szCs w:val="28"/>
          <w:lang w:val="x-none" w:eastAsia="x-none"/>
        </w:rPr>
        <w:t>＜現状の把握・分析等＞</w:t>
      </w:r>
      <w:r w:rsidR="00FD04E7" w:rsidRPr="0021324A">
        <w:rPr>
          <w:rFonts w:asciiTheme="majorEastAsia" w:eastAsiaTheme="majorEastAsia" w:hAnsiTheme="majorEastAsia" w:hint="eastAsia"/>
          <w:b/>
          <w:color w:val="000000" w:themeColor="text1"/>
          <w:spacing w:val="10"/>
          <w:sz w:val="28"/>
          <w:szCs w:val="28"/>
          <w:lang w:val="x-none"/>
        </w:rPr>
        <w:t xml:space="preserve">　【新規】</w:t>
      </w:r>
    </w:p>
    <w:p w14:paraId="4F97A227" w14:textId="7FEB8071" w:rsidR="00F36A80" w:rsidRPr="0021324A" w:rsidRDefault="00EA473E" w:rsidP="00F36A80">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eastAsia="x-none"/>
        </w:rPr>
      </w:pPr>
      <w:r w:rsidRPr="0021324A">
        <w:rPr>
          <w:rFonts w:asciiTheme="minorEastAsia" w:eastAsiaTheme="minorEastAsia" w:hAnsiTheme="minorEastAsia" w:hint="eastAsia"/>
          <w:color w:val="000000" w:themeColor="text1"/>
          <w:spacing w:val="10"/>
          <w:sz w:val="24"/>
          <w:szCs w:val="24"/>
          <w:lang w:eastAsia="x-none"/>
        </w:rPr>
        <w:t>①</w:t>
      </w:r>
      <w:r w:rsidRPr="0021324A">
        <w:rPr>
          <w:rFonts w:asciiTheme="minorEastAsia" w:eastAsiaTheme="minorEastAsia" w:hAnsiTheme="minorEastAsia" w:hint="eastAsia"/>
          <w:color w:val="000000" w:themeColor="text1"/>
          <w:spacing w:val="10"/>
          <w:sz w:val="24"/>
          <w:szCs w:val="24"/>
        </w:rPr>
        <w:t xml:space="preserve">　</w:t>
      </w:r>
      <w:r w:rsidR="008176FE" w:rsidRPr="0021324A">
        <w:rPr>
          <w:rFonts w:asciiTheme="minorEastAsia" w:eastAsiaTheme="minorEastAsia" w:hAnsiTheme="minorEastAsia" w:hint="eastAsia"/>
          <w:color w:val="000000" w:themeColor="text1"/>
          <w:spacing w:val="10"/>
          <w:sz w:val="24"/>
          <w:szCs w:val="24"/>
          <w:lang w:eastAsia="x-none"/>
        </w:rPr>
        <w:t>障</w:t>
      </w:r>
      <w:r w:rsidR="008176FE" w:rsidRPr="0021324A">
        <w:rPr>
          <w:rFonts w:asciiTheme="minorEastAsia" w:eastAsiaTheme="minorEastAsia" w:hAnsiTheme="minorEastAsia" w:hint="eastAsia"/>
          <w:color w:val="000000" w:themeColor="text1"/>
          <w:spacing w:val="10"/>
          <w:sz w:val="24"/>
          <w:szCs w:val="24"/>
        </w:rPr>
        <w:t>害</w:t>
      </w:r>
      <w:r w:rsidR="00B43F77" w:rsidRPr="0021324A">
        <w:rPr>
          <w:rFonts w:asciiTheme="minorEastAsia" w:eastAsiaTheme="minorEastAsia" w:hAnsiTheme="minorEastAsia" w:hint="eastAsia"/>
          <w:color w:val="000000" w:themeColor="text1"/>
          <w:spacing w:val="10"/>
          <w:sz w:val="24"/>
          <w:szCs w:val="24"/>
          <w:lang w:eastAsia="x-none"/>
        </w:rPr>
        <w:t>者雇</w:t>
      </w:r>
      <w:r w:rsidR="00B43F77" w:rsidRPr="0021324A">
        <w:rPr>
          <w:rFonts w:asciiTheme="minorEastAsia" w:eastAsiaTheme="minorEastAsia" w:hAnsiTheme="minorEastAsia" w:hint="eastAsia"/>
          <w:color w:val="000000" w:themeColor="text1"/>
          <w:spacing w:val="10"/>
          <w:sz w:val="24"/>
          <w:szCs w:val="24"/>
        </w:rPr>
        <w:t>用促進</w:t>
      </w:r>
      <w:r w:rsidR="008176FE" w:rsidRPr="0021324A">
        <w:rPr>
          <w:rFonts w:asciiTheme="minorEastAsia" w:eastAsiaTheme="minorEastAsia" w:hAnsiTheme="minorEastAsia" w:hint="eastAsia"/>
          <w:color w:val="000000" w:themeColor="text1"/>
          <w:spacing w:val="10"/>
          <w:sz w:val="24"/>
          <w:szCs w:val="24"/>
          <w:lang w:eastAsia="x-none"/>
        </w:rPr>
        <w:t>進法</w:t>
      </w:r>
      <w:r w:rsidR="00F36A80" w:rsidRPr="0021324A">
        <w:rPr>
          <w:rFonts w:asciiTheme="minorEastAsia" w:eastAsiaTheme="minorEastAsia" w:hAnsiTheme="minorEastAsia" w:hint="eastAsia"/>
          <w:color w:val="000000" w:themeColor="text1"/>
          <w:spacing w:val="10"/>
          <w:sz w:val="24"/>
          <w:szCs w:val="24"/>
        </w:rPr>
        <w:t>に基づく</w:t>
      </w:r>
      <w:r w:rsidR="00B43F77" w:rsidRPr="0021324A">
        <w:rPr>
          <w:rFonts w:asciiTheme="minorEastAsia" w:eastAsiaTheme="minorEastAsia" w:hAnsiTheme="minorEastAsia" w:hint="eastAsia"/>
          <w:color w:val="000000" w:themeColor="text1"/>
          <w:spacing w:val="10"/>
          <w:sz w:val="24"/>
          <w:szCs w:val="24"/>
        </w:rPr>
        <w:t>障がい者の雇用状況</w:t>
      </w:r>
      <w:r w:rsidR="00F36A80" w:rsidRPr="0021324A">
        <w:rPr>
          <w:rFonts w:asciiTheme="minorEastAsia" w:eastAsiaTheme="minorEastAsia" w:hAnsiTheme="minorEastAsia" w:hint="eastAsia"/>
          <w:color w:val="000000" w:themeColor="text1"/>
          <w:spacing w:val="10"/>
          <w:sz w:val="24"/>
          <w:szCs w:val="24"/>
        </w:rPr>
        <w:t>は、</w:t>
      </w:r>
      <w:r w:rsidR="008176FE" w:rsidRPr="0021324A">
        <w:rPr>
          <w:rFonts w:asciiTheme="minorEastAsia" w:eastAsiaTheme="minorEastAsia" w:hAnsiTheme="minorEastAsia" w:hint="eastAsia"/>
          <w:color w:val="000000" w:themeColor="text1"/>
          <w:spacing w:val="10"/>
          <w:sz w:val="24"/>
          <w:szCs w:val="24"/>
          <w:lang w:eastAsia="x-none"/>
        </w:rPr>
        <w:t>事業主</w:t>
      </w:r>
      <w:r w:rsidR="00F36A80" w:rsidRPr="0021324A">
        <w:rPr>
          <w:rFonts w:asciiTheme="minorEastAsia" w:eastAsiaTheme="minorEastAsia" w:hAnsiTheme="minorEastAsia" w:hint="eastAsia"/>
          <w:color w:val="000000" w:themeColor="text1"/>
          <w:spacing w:val="10"/>
          <w:sz w:val="24"/>
          <w:szCs w:val="24"/>
        </w:rPr>
        <w:t>毎</w:t>
      </w:r>
      <w:r w:rsidR="00B43F77" w:rsidRPr="0021324A">
        <w:rPr>
          <w:rFonts w:asciiTheme="minorEastAsia" w:eastAsiaTheme="minorEastAsia" w:hAnsiTheme="minorEastAsia" w:hint="eastAsia"/>
          <w:color w:val="000000" w:themeColor="text1"/>
          <w:spacing w:val="10"/>
          <w:sz w:val="24"/>
          <w:szCs w:val="24"/>
        </w:rPr>
        <w:t>に</w:t>
      </w:r>
      <w:r w:rsidR="00B43F77" w:rsidRPr="0021324A">
        <w:rPr>
          <w:rFonts w:asciiTheme="minorEastAsia" w:eastAsiaTheme="minorEastAsia" w:hAnsiTheme="minorEastAsia" w:hint="eastAsia"/>
          <w:color w:val="000000" w:themeColor="text1"/>
          <w:spacing w:val="10"/>
          <w:sz w:val="24"/>
          <w:szCs w:val="24"/>
          <w:lang w:eastAsia="x-none"/>
        </w:rPr>
        <w:t>報告を受けて</w:t>
      </w:r>
      <w:r w:rsidR="00B43F77" w:rsidRPr="0021324A">
        <w:rPr>
          <w:rFonts w:asciiTheme="minorEastAsia" w:eastAsiaTheme="minorEastAsia" w:hAnsiTheme="minorEastAsia" w:hint="eastAsia"/>
          <w:color w:val="000000" w:themeColor="text1"/>
          <w:spacing w:val="10"/>
          <w:sz w:val="24"/>
          <w:szCs w:val="24"/>
        </w:rPr>
        <w:t>いるため、</w:t>
      </w:r>
      <w:r w:rsidR="00B43F77" w:rsidRPr="0021324A">
        <w:rPr>
          <w:rFonts w:asciiTheme="minorEastAsia" w:eastAsiaTheme="minorEastAsia" w:hAnsiTheme="minorEastAsia" w:hint="eastAsia"/>
          <w:color w:val="000000" w:themeColor="text1"/>
          <w:spacing w:val="10"/>
          <w:sz w:val="24"/>
          <w:szCs w:val="24"/>
          <w:lang w:eastAsia="x-none"/>
        </w:rPr>
        <w:t>障がい者が実際に働いている事業所が所在する都道府県単位で把握</w:t>
      </w:r>
      <w:r w:rsidR="00B43F77" w:rsidRPr="0021324A">
        <w:rPr>
          <w:rFonts w:asciiTheme="minorEastAsia" w:eastAsiaTheme="minorEastAsia" w:hAnsiTheme="minorEastAsia" w:hint="eastAsia"/>
          <w:color w:val="000000" w:themeColor="text1"/>
          <w:spacing w:val="10"/>
          <w:sz w:val="24"/>
          <w:szCs w:val="24"/>
        </w:rPr>
        <w:t>できない。</w:t>
      </w:r>
      <w:r w:rsidR="00B43F77" w:rsidRPr="0021324A">
        <w:rPr>
          <w:rFonts w:asciiTheme="minorEastAsia" w:eastAsiaTheme="minorEastAsia" w:hAnsiTheme="minorEastAsia" w:hint="eastAsia"/>
          <w:color w:val="000000" w:themeColor="text1"/>
          <w:spacing w:val="10"/>
          <w:sz w:val="24"/>
          <w:szCs w:val="24"/>
          <w:lang w:eastAsia="x-none"/>
        </w:rPr>
        <w:t>地域の実情に応じた雇用施策を講ずることができるよう</w:t>
      </w:r>
      <w:r w:rsidR="008176FE" w:rsidRPr="0021324A">
        <w:rPr>
          <w:rFonts w:asciiTheme="minorEastAsia" w:eastAsiaTheme="minorEastAsia" w:hAnsiTheme="minorEastAsia" w:hint="eastAsia"/>
          <w:color w:val="000000" w:themeColor="text1"/>
          <w:spacing w:val="10"/>
          <w:sz w:val="24"/>
          <w:szCs w:val="24"/>
          <w:lang w:eastAsia="x-none"/>
        </w:rPr>
        <w:t>調査方法を改め、その結果を公表すること。</w:t>
      </w:r>
    </w:p>
    <w:p w14:paraId="7D8D0910" w14:textId="5745C917" w:rsidR="003D4CBD" w:rsidRPr="0021324A" w:rsidRDefault="00EA473E" w:rsidP="00F36A80">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lang w:eastAsia="x-none"/>
        </w:rPr>
        <w:t>②</w:t>
      </w:r>
      <w:r w:rsidRPr="0021324A">
        <w:rPr>
          <w:rFonts w:asciiTheme="minorEastAsia" w:eastAsiaTheme="minorEastAsia" w:hAnsiTheme="minorEastAsia" w:hint="eastAsia"/>
          <w:color w:val="000000" w:themeColor="text1"/>
          <w:spacing w:val="10"/>
          <w:sz w:val="24"/>
          <w:szCs w:val="24"/>
        </w:rPr>
        <w:t xml:space="preserve">　</w:t>
      </w:r>
      <w:r w:rsidR="008176FE" w:rsidRPr="0021324A">
        <w:rPr>
          <w:rFonts w:asciiTheme="minorEastAsia" w:eastAsiaTheme="minorEastAsia" w:hAnsiTheme="minorEastAsia" w:hint="eastAsia"/>
          <w:color w:val="000000" w:themeColor="text1"/>
          <w:spacing w:val="10"/>
          <w:sz w:val="24"/>
          <w:szCs w:val="24"/>
          <w:lang w:eastAsia="x-none"/>
        </w:rPr>
        <w:t>事業主が計画的に障がい者雇用に取り組めるよう</w:t>
      </w:r>
      <w:r w:rsidR="001F6278" w:rsidRPr="0021324A">
        <w:rPr>
          <w:rFonts w:asciiTheme="minorEastAsia" w:eastAsiaTheme="minorEastAsia" w:hAnsiTheme="minorEastAsia" w:hint="eastAsia"/>
          <w:color w:val="000000" w:themeColor="text1"/>
          <w:spacing w:val="10"/>
          <w:sz w:val="24"/>
          <w:szCs w:val="24"/>
        </w:rPr>
        <w:t>にするため、</w:t>
      </w:r>
      <w:r w:rsidR="001F6278" w:rsidRPr="0021324A">
        <w:rPr>
          <w:rFonts w:asciiTheme="minorEastAsia" w:eastAsiaTheme="minorEastAsia" w:hAnsiTheme="minorEastAsia" w:hint="eastAsia"/>
          <w:color w:val="000000" w:themeColor="text1"/>
          <w:spacing w:val="10"/>
          <w:sz w:val="24"/>
          <w:szCs w:val="24"/>
          <w:lang w:eastAsia="x-none"/>
        </w:rPr>
        <w:t>障がい者雇用率の計算式で用いられている雇用障がい者数や失業障がい者数の算定根拠を明らかにするなど、</w:t>
      </w:r>
      <w:r w:rsidR="001F6278" w:rsidRPr="0021324A">
        <w:rPr>
          <w:rFonts w:asciiTheme="minorEastAsia" w:eastAsiaTheme="minorEastAsia" w:hAnsiTheme="minorEastAsia" w:hint="eastAsia"/>
          <w:color w:val="000000" w:themeColor="text1"/>
          <w:spacing w:val="10"/>
          <w:sz w:val="24"/>
          <w:szCs w:val="24"/>
        </w:rPr>
        <w:t>必要な</w:t>
      </w:r>
      <w:r w:rsidR="008176FE" w:rsidRPr="0021324A">
        <w:rPr>
          <w:rFonts w:asciiTheme="minorEastAsia" w:eastAsiaTheme="minorEastAsia" w:hAnsiTheme="minorEastAsia" w:hint="eastAsia"/>
          <w:color w:val="000000" w:themeColor="text1"/>
          <w:spacing w:val="10"/>
          <w:sz w:val="24"/>
          <w:szCs w:val="24"/>
          <w:lang w:eastAsia="x-none"/>
        </w:rPr>
        <w:t>措置を講じること</w:t>
      </w:r>
      <w:r w:rsidR="008C7FED" w:rsidRPr="0021324A">
        <w:rPr>
          <w:rFonts w:asciiTheme="minorEastAsia" w:eastAsiaTheme="minorEastAsia" w:hAnsiTheme="minorEastAsia" w:hint="eastAsia"/>
          <w:color w:val="000000" w:themeColor="text1"/>
          <w:spacing w:val="10"/>
          <w:sz w:val="24"/>
          <w:szCs w:val="24"/>
        </w:rPr>
        <w:t>。</w:t>
      </w:r>
      <w:r w:rsidR="008D04B1" w:rsidRPr="0021324A">
        <w:rPr>
          <w:rFonts w:asciiTheme="minorEastAsia" w:eastAsiaTheme="minorEastAsia" w:hAnsiTheme="minorEastAsia"/>
          <w:color w:val="000000" w:themeColor="text1"/>
          <w:spacing w:val="10"/>
          <w:sz w:val="24"/>
          <w:szCs w:val="24"/>
        </w:rPr>
        <w:br/>
      </w:r>
    </w:p>
    <w:p w14:paraId="176CFBDD" w14:textId="4B05FE58" w:rsidR="00EA473E" w:rsidRPr="0021324A" w:rsidRDefault="00EA473E" w:rsidP="00DB28BD">
      <w:pPr>
        <w:keepNext/>
        <w:spacing w:line="390" w:lineRule="exact"/>
        <w:ind w:leftChars="275" w:left="715"/>
        <w:outlineLvl w:val="0"/>
        <w:rPr>
          <w:rFonts w:asciiTheme="majorEastAsia" w:eastAsiaTheme="majorEastAsia" w:hAnsiTheme="majorEastAsia"/>
          <w:b/>
          <w:color w:val="000000" w:themeColor="text1"/>
          <w:spacing w:val="10"/>
          <w:sz w:val="28"/>
          <w:szCs w:val="28"/>
          <w:lang w:val="x-none" w:eastAsia="x-none"/>
        </w:rPr>
      </w:pPr>
      <w:r w:rsidRPr="0021324A">
        <w:rPr>
          <w:rFonts w:asciiTheme="majorEastAsia" w:eastAsiaTheme="majorEastAsia" w:hAnsiTheme="majorEastAsia" w:hint="eastAsia"/>
          <w:b/>
          <w:color w:val="000000" w:themeColor="text1"/>
          <w:spacing w:val="10"/>
          <w:sz w:val="28"/>
          <w:szCs w:val="28"/>
          <w:lang w:val="x-none" w:eastAsia="x-none"/>
        </w:rPr>
        <w:t>＜事業主に対する誘導・支援の強化＞</w:t>
      </w:r>
      <w:r w:rsidR="00FD04E7" w:rsidRPr="0021324A">
        <w:rPr>
          <w:rFonts w:asciiTheme="majorEastAsia" w:eastAsiaTheme="majorEastAsia" w:hAnsiTheme="majorEastAsia" w:hint="eastAsia"/>
          <w:b/>
          <w:color w:val="000000" w:themeColor="text1"/>
          <w:spacing w:val="10"/>
          <w:sz w:val="28"/>
          <w:szCs w:val="28"/>
          <w:lang w:val="x-none"/>
        </w:rPr>
        <w:t xml:space="preserve">　【①新規、②③継続】</w:t>
      </w:r>
    </w:p>
    <w:p w14:paraId="447E71A9" w14:textId="4A15517C" w:rsidR="008176FE" w:rsidRPr="0021324A"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①　</w:t>
      </w:r>
      <w:r w:rsidR="003C0F58" w:rsidRPr="0021324A">
        <w:rPr>
          <w:rFonts w:asciiTheme="minorEastAsia" w:eastAsiaTheme="minorEastAsia" w:hAnsiTheme="minorEastAsia" w:hint="eastAsia"/>
          <w:color w:val="000000" w:themeColor="text1"/>
          <w:spacing w:val="10"/>
          <w:sz w:val="24"/>
          <w:szCs w:val="24"/>
          <w:lang w:val="x-none"/>
        </w:rPr>
        <w:t>大阪</w:t>
      </w:r>
      <w:r w:rsidR="00C315E5" w:rsidRPr="0021324A">
        <w:rPr>
          <w:rFonts w:asciiTheme="minorEastAsia" w:eastAsiaTheme="minorEastAsia" w:hAnsiTheme="minorEastAsia" w:hint="eastAsia"/>
          <w:color w:val="000000" w:themeColor="text1"/>
          <w:spacing w:val="10"/>
          <w:sz w:val="24"/>
          <w:szCs w:val="24"/>
          <w:lang w:val="x-none"/>
        </w:rPr>
        <w:t>府においては</w:t>
      </w:r>
      <w:r w:rsidR="003C0F58" w:rsidRPr="0021324A">
        <w:rPr>
          <w:rFonts w:asciiTheme="minorEastAsia" w:eastAsiaTheme="minorEastAsia" w:hAnsiTheme="minorEastAsia" w:hint="eastAsia"/>
          <w:color w:val="000000" w:themeColor="text1"/>
          <w:spacing w:val="10"/>
          <w:sz w:val="24"/>
          <w:szCs w:val="24"/>
          <w:lang w:val="x-none"/>
        </w:rPr>
        <w:t>、</w:t>
      </w:r>
      <w:r w:rsidR="00C315E5" w:rsidRPr="0021324A">
        <w:rPr>
          <w:rFonts w:asciiTheme="minorEastAsia" w:eastAsiaTheme="minorEastAsia" w:hAnsiTheme="minorEastAsia" w:hint="eastAsia"/>
          <w:color w:val="000000" w:themeColor="text1"/>
          <w:spacing w:val="10"/>
          <w:sz w:val="24"/>
          <w:szCs w:val="24"/>
          <w:lang w:val="x-none" w:eastAsia="x-none"/>
        </w:rPr>
        <w:t>障がい者の雇用義務のある企業数が多く法定雇用率達成企業割合</w:t>
      </w:r>
      <w:r w:rsidR="00C315E5" w:rsidRPr="0021324A">
        <w:rPr>
          <w:rFonts w:asciiTheme="minorEastAsia" w:eastAsiaTheme="minorEastAsia" w:hAnsiTheme="minorEastAsia" w:hint="eastAsia"/>
          <w:color w:val="000000" w:themeColor="text1"/>
          <w:spacing w:val="10"/>
          <w:sz w:val="24"/>
          <w:szCs w:val="24"/>
          <w:lang w:val="x-none"/>
        </w:rPr>
        <w:t>が</w:t>
      </w:r>
      <w:r w:rsidR="008176FE" w:rsidRPr="0021324A">
        <w:rPr>
          <w:rFonts w:asciiTheme="minorEastAsia" w:eastAsiaTheme="minorEastAsia" w:hAnsiTheme="minorEastAsia" w:hint="eastAsia"/>
          <w:color w:val="000000" w:themeColor="text1"/>
          <w:spacing w:val="10"/>
          <w:sz w:val="24"/>
          <w:szCs w:val="24"/>
          <w:lang w:val="x-none" w:eastAsia="x-none"/>
        </w:rPr>
        <w:t>低い</w:t>
      </w:r>
      <w:r w:rsidR="003C0F58" w:rsidRPr="0021324A">
        <w:rPr>
          <w:rFonts w:asciiTheme="minorEastAsia" w:eastAsiaTheme="minorEastAsia" w:hAnsiTheme="minorEastAsia" w:hint="eastAsia"/>
          <w:color w:val="000000" w:themeColor="text1"/>
          <w:spacing w:val="10"/>
          <w:sz w:val="24"/>
          <w:szCs w:val="24"/>
          <w:lang w:val="x-none"/>
        </w:rPr>
        <w:t>ため、大阪</w:t>
      </w:r>
      <w:r w:rsidR="008176FE" w:rsidRPr="0021324A">
        <w:rPr>
          <w:rFonts w:asciiTheme="minorEastAsia" w:eastAsiaTheme="minorEastAsia" w:hAnsiTheme="minorEastAsia" w:hint="eastAsia"/>
          <w:color w:val="000000" w:themeColor="text1"/>
          <w:spacing w:val="10"/>
          <w:sz w:val="24"/>
          <w:szCs w:val="24"/>
          <w:lang w:val="x-none" w:eastAsia="x-none"/>
        </w:rPr>
        <w:t>労働局管内ハローワークについては、法定雇用率の達成指導及び援助を行う職員を増員するなど、その体制強化に努めること。</w:t>
      </w:r>
    </w:p>
    <w:p w14:paraId="430E28B8" w14:textId="77777777" w:rsidR="008176FE" w:rsidRPr="0021324A"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②　</w:t>
      </w:r>
      <w:r w:rsidR="008176FE" w:rsidRPr="0021324A">
        <w:rPr>
          <w:rFonts w:asciiTheme="minorEastAsia" w:eastAsiaTheme="minorEastAsia" w:hAnsiTheme="minorEastAsia" w:hint="eastAsia"/>
          <w:color w:val="000000" w:themeColor="text1"/>
          <w:spacing w:val="10"/>
          <w:sz w:val="24"/>
          <w:szCs w:val="24"/>
          <w:lang w:val="x-none" w:eastAsia="x-none"/>
        </w:rPr>
        <w:t>中小企業における障がい者雇用を促進するため、障害者雇用納付金制度における調整金及び報奨金の額を引き上げるとともに、報奨金を受けるための要件となる雇用障がい者数の引下げを図ること。</w:t>
      </w:r>
    </w:p>
    <w:p w14:paraId="68A09FE5" w14:textId="03284440" w:rsidR="00EA473E" w:rsidRPr="0021324A" w:rsidRDefault="008176FE"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③　</w:t>
      </w:r>
      <w:r w:rsidRPr="0021324A">
        <w:rPr>
          <w:rFonts w:asciiTheme="minorEastAsia" w:eastAsiaTheme="minorEastAsia" w:hAnsiTheme="minorEastAsia" w:hint="eastAsia"/>
          <w:color w:val="000000" w:themeColor="text1"/>
          <w:spacing w:val="10"/>
          <w:sz w:val="24"/>
          <w:szCs w:val="24"/>
          <w:lang w:val="x-none" w:eastAsia="x-none"/>
        </w:rPr>
        <w:t>本府では、入札参加事業主における障がい者の実雇用率の状況を評価する総合評価一般競争入札制度等を導入し、障がい者雇用の拡大に効果を上げている。国の契約においても障がい者雇用に取り組む事業主が評価される制度の導入を検討すること。</w:t>
      </w:r>
    </w:p>
    <w:p w14:paraId="3ACEF656" w14:textId="77777777" w:rsidR="00E61FB6" w:rsidRPr="0021324A" w:rsidRDefault="00E61FB6" w:rsidP="00DB28BD">
      <w:pPr>
        <w:pStyle w:val="1"/>
        <w:spacing w:line="390" w:lineRule="exact"/>
        <w:rPr>
          <w:color w:val="000000" w:themeColor="text1"/>
        </w:rPr>
      </w:pPr>
    </w:p>
    <w:p w14:paraId="75231477" w14:textId="370D87C9" w:rsidR="00EA473E" w:rsidRPr="0021324A" w:rsidRDefault="00EA473E" w:rsidP="00DB28BD">
      <w:pPr>
        <w:tabs>
          <w:tab w:val="left" w:pos="9810"/>
        </w:tabs>
        <w:spacing w:line="390" w:lineRule="exact"/>
        <w:ind w:rightChars="-5" w:right="-13" w:firstLineChars="200" w:firstLine="602"/>
        <w:rPr>
          <w:rFonts w:asciiTheme="majorEastAsia" w:eastAsiaTheme="majorEastAsia" w:hAnsiTheme="majorEastAsia"/>
          <w:b/>
          <w:color w:val="000000" w:themeColor="text1"/>
          <w:spacing w:val="10"/>
          <w:sz w:val="28"/>
          <w:szCs w:val="28"/>
          <w:lang w:val="x-none" w:eastAsia="x-none"/>
        </w:rPr>
      </w:pPr>
      <w:r w:rsidRPr="0021324A">
        <w:rPr>
          <w:rFonts w:asciiTheme="majorEastAsia" w:eastAsiaTheme="majorEastAsia" w:hAnsiTheme="majorEastAsia" w:hint="eastAsia"/>
          <w:b/>
          <w:color w:val="000000" w:themeColor="text1"/>
          <w:spacing w:val="10"/>
          <w:sz w:val="28"/>
          <w:szCs w:val="28"/>
          <w:lang w:val="x-none" w:eastAsia="x-none"/>
        </w:rPr>
        <w:t>＜制度の拡充等＞</w:t>
      </w:r>
      <w:r w:rsidR="00AC29AF" w:rsidRPr="0021324A">
        <w:rPr>
          <w:rFonts w:asciiTheme="majorEastAsia" w:eastAsiaTheme="majorEastAsia" w:hAnsiTheme="majorEastAsia" w:hint="eastAsia"/>
          <w:b/>
          <w:color w:val="000000" w:themeColor="text1"/>
          <w:spacing w:val="10"/>
          <w:sz w:val="28"/>
          <w:szCs w:val="28"/>
          <w:lang w:val="x-none"/>
        </w:rPr>
        <w:t xml:space="preserve">　【①新規、②③④継続】</w:t>
      </w:r>
    </w:p>
    <w:p w14:paraId="5DD5183C" w14:textId="0E0AAC61" w:rsidR="00EA473E" w:rsidRPr="0021324A"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①　</w:t>
      </w:r>
      <w:r w:rsidR="008C7FED" w:rsidRPr="0021324A">
        <w:rPr>
          <w:rFonts w:asciiTheme="minorEastAsia" w:eastAsiaTheme="minorEastAsia" w:hAnsiTheme="minorEastAsia" w:hint="eastAsia"/>
          <w:color w:val="000000" w:themeColor="text1"/>
          <w:spacing w:val="10"/>
          <w:sz w:val="24"/>
          <w:szCs w:val="24"/>
          <w:lang w:val="x-none" w:eastAsia="x-none"/>
        </w:rPr>
        <w:t>中小企業の障がい者雇用を促進するため、特定求職者雇用開発助成金「障害者初回雇用コース」の支給期間の拡大や合同企業面接会でトライアル雇用求人も対象にするなど、支援制度の充実に努めること。</w:t>
      </w:r>
    </w:p>
    <w:p w14:paraId="530F8B24" w14:textId="2B9C8EFB" w:rsidR="00EA473E" w:rsidRPr="0021324A"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②　</w:t>
      </w:r>
      <w:r w:rsidR="00A71330" w:rsidRPr="0021324A">
        <w:rPr>
          <w:rFonts w:asciiTheme="minorEastAsia" w:eastAsiaTheme="minorEastAsia" w:hAnsiTheme="minorEastAsia" w:hint="eastAsia"/>
          <w:color w:val="000000" w:themeColor="text1"/>
          <w:spacing w:val="10"/>
          <w:sz w:val="24"/>
          <w:szCs w:val="24"/>
          <w:lang w:val="x-none"/>
        </w:rPr>
        <w:t>雇用率制度の対象障がい者の範囲について、国の労働政策審議会の意見書で示されている諸外国における仕組みを早急に検討の上、</w:t>
      </w:r>
      <w:r w:rsidR="00D12EF9" w:rsidRPr="0021324A">
        <w:rPr>
          <w:rFonts w:asciiTheme="minorEastAsia" w:eastAsiaTheme="minorEastAsia" w:hAnsiTheme="minorEastAsia" w:hint="eastAsia"/>
          <w:color w:val="000000" w:themeColor="text1"/>
          <w:spacing w:val="10"/>
          <w:sz w:val="24"/>
          <w:szCs w:val="24"/>
          <w:lang w:val="x-none" w:eastAsia="x-none"/>
        </w:rPr>
        <w:t>身体障がい</w:t>
      </w:r>
      <w:r w:rsidR="00D12EF9" w:rsidRPr="0021324A">
        <w:rPr>
          <w:rFonts w:asciiTheme="minorEastAsia" w:eastAsiaTheme="minorEastAsia" w:hAnsiTheme="minorEastAsia" w:hint="eastAsia"/>
          <w:color w:val="000000" w:themeColor="text1"/>
          <w:spacing w:val="10"/>
          <w:sz w:val="24"/>
          <w:szCs w:val="24"/>
          <w:lang w:val="x-none" w:eastAsia="x-none"/>
        </w:rPr>
        <w:lastRenderedPageBreak/>
        <w:t>者手帳等を有していない難病患者や内部障がい者、高次</w:t>
      </w:r>
      <w:r w:rsidR="00CC492F" w:rsidRPr="0021324A">
        <w:rPr>
          <w:rFonts w:asciiTheme="minorEastAsia" w:eastAsiaTheme="minorEastAsia" w:hAnsiTheme="minorEastAsia" w:hint="eastAsia"/>
          <w:color w:val="000000" w:themeColor="text1"/>
          <w:spacing w:val="10"/>
          <w:sz w:val="24"/>
          <w:szCs w:val="24"/>
          <w:lang w:val="x-none" w:eastAsia="x-none"/>
        </w:rPr>
        <w:t>脳機能障がい者及び発達障がい者（以下「難病患者等」）についても</w:t>
      </w:r>
      <w:r w:rsidR="00D12EF9" w:rsidRPr="0021324A">
        <w:rPr>
          <w:rFonts w:asciiTheme="minorEastAsia" w:eastAsiaTheme="minorEastAsia" w:hAnsiTheme="minorEastAsia" w:hint="eastAsia"/>
          <w:color w:val="000000" w:themeColor="text1"/>
          <w:spacing w:val="10"/>
          <w:sz w:val="24"/>
          <w:szCs w:val="24"/>
          <w:lang w:val="x-none" w:eastAsia="x-none"/>
        </w:rPr>
        <w:t>対象に追加すること。</w:t>
      </w:r>
    </w:p>
    <w:p w14:paraId="1659B9A6" w14:textId="47F8EE3E" w:rsidR="00EA473E" w:rsidRPr="0021324A" w:rsidRDefault="00EA473E" w:rsidP="00DB28BD">
      <w:pPr>
        <w:tabs>
          <w:tab w:val="left" w:pos="9810"/>
        </w:tabs>
        <w:spacing w:line="390" w:lineRule="exact"/>
        <w:ind w:rightChars="-5" w:right="-13" w:firstLineChars="300" w:firstLine="78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③　</w:t>
      </w:r>
      <w:r w:rsidR="008C7FED" w:rsidRPr="0021324A">
        <w:rPr>
          <w:rFonts w:asciiTheme="minorEastAsia" w:eastAsiaTheme="minorEastAsia" w:hAnsiTheme="minorEastAsia" w:hint="eastAsia"/>
          <w:color w:val="000000" w:themeColor="text1"/>
          <w:spacing w:val="10"/>
          <w:sz w:val="24"/>
          <w:szCs w:val="24"/>
          <w:lang w:val="x-none" w:eastAsia="x-none"/>
        </w:rPr>
        <w:t>その他事業主に対する支援制度を以下のとおり拡充すること。</w:t>
      </w:r>
    </w:p>
    <w:p w14:paraId="0B33D96B" w14:textId="6702AD6C" w:rsidR="00EA473E" w:rsidRPr="0021324A" w:rsidRDefault="00EA473E" w:rsidP="00DB28BD">
      <w:pPr>
        <w:tabs>
          <w:tab w:val="left" w:pos="9810"/>
        </w:tabs>
        <w:spacing w:line="390" w:lineRule="exact"/>
        <w:ind w:leftChars="500" w:left="1560" w:rightChars="-5" w:right="-13" w:hangingChars="100" w:hanging="26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eastAsia="x-none"/>
        </w:rPr>
        <w:t>・</w:t>
      </w:r>
      <w:r w:rsidR="008C7FED" w:rsidRPr="0021324A">
        <w:rPr>
          <w:rFonts w:asciiTheme="minorEastAsia" w:eastAsiaTheme="minorEastAsia" w:hAnsiTheme="minorEastAsia" w:hint="eastAsia"/>
          <w:color w:val="000000" w:themeColor="text1"/>
          <w:spacing w:val="10"/>
          <w:sz w:val="24"/>
          <w:szCs w:val="24"/>
          <w:lang w:val="x-none" w:eastAsia="x-none"/>
        </w:rPr>
        <w:t>手話通訳担当者及び要約筆記担当者委嘱助成金</w:t>
      </w:r>
      <w:r w:rsidR="002D4149" w:rsidRPr="0021324A">
        <w:rPr>
          <w:rFonts w:asciiTheme="minorEastAsia" w:eastAsiaTheme="minorEastAsia" w:hAnsiTheme="minorEastAsia" w:hint="eastAsia"/>
          <w:color w:val="000000" w:themeColor="text1"/>
          <w:spacing w:val="10"/>
          <w:sz w:val="24"/>
          <w:szCs w:val="24"/>
          <w:lang w:val="x-none"/>
        </w:rPr>
        <w:t>について、対象障がい者を雇用している事業主の意見を踏まえ</w:t>
      </w:r>
      <w:r w:rsidR="00274A65" w:rsidRPr="0021324A">
        <w:rPr>
          <w:rFonts w:asciiTheme="minorEastAsia" w:eastAsiaTheme="minorEastAsia" w:hAnsiTheme="minorEastAsia" w:hint="eastAsia"/>
          <w:color w:val="000000" w:themeColor="text1"/>
          <w:spacing w:val="10"/>
          <w:sz w:val="24"/>
          <w:szCs w:val="24"/>
          <w:lang w:val="x-none"/>
        </w:rPr>
        <w:t>た支給期間</w:t>
      </w:r>
      <w:r w:rsidR="00417720" w:rsidRPr="0021324A">
        <w:rPr>
          <w:rFonts w:asciiTheme="minorEastAsia" w:eastAsiaTheme="minorEastAsia" w:hAnsiTheme="minorEastAsia" w:hint="eastAsia"/>
          <w:color w:val="000000" w:themeColor="text1"/>
          <w:spacing w:val="10"/>
          <w:sz w:val="24"/>
          <w:szCs w:val="24"/>
          <w:lang w:val="x-none"/>
        </w:rPr>
        <w:t>の延長や</w:t>
      </w:r>
      <w:r w:rsidR="001F6278" w:rsidRPr="0021324A">
        <w:rPr>
          <w:rFonts w:asciiTheme="minorEastAsia" w:eastAsiaTheme="minorEastAsia" w:hAnsiTheme="minorEastAsia" w:hint="eastAsia"/>
          <w:color w:val="000000" w:themeColor="text1"/>
          <w:spacing w:val="10"/>
          <w:sz w:val="24"/>
          <w:szCs w:val="24"/>
          <w:lang w:val="x-none"/>
        </w:rPr>
        <w:t>支給額の</w:t>
      </w:r>
      <w:r w:rsidR="00417720" w:rsidRPr="0021324A">
        <w:rPr>
          <w:rFonts w:asciiTheme="minorEastAsia" w:eastAsiaTheme="minorEastAsia" w:hAnsiTheme="minorEastAsia" w:hint="eastAsia"/>
          <w:color w:val="000000" w:themeColor="text1"/>
          <w:spacing w:val="10"/>
          <w:sz w:val="24"/>
          <w:szCs w:val="24"/>
          <w:lang w:val="x-none"/>
        </w:rPr>
        <w:t>増額</w:t>
      </w:r>
    </w:p>
    <w:p w14:paraId="5F28959E" w14:textId="32454F24" w:rsidR="00EA473E" w:rsidRPr="0021324A" w:rsidRDefault="00EA473E" w:rsidP="00DB28BD">
      <w:pPr>
        <w:tabs>
          <w:tab w:val="left" w:pos="9810"/>
        </w:tabs>
        <w:spacing w:line="390" w:lineRule="exact"/>
        <w:ind w:leftChars="500" w:left="1560" w:rightChars="-5" w:right="-13" w:hangingChars="100" w:hanging="26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w:t>
      </w:r>
      <w:r w:rsidR="008C7FED" w:rsidRPr="0021324A">
        <w:rPr>
          <w:rFonts w:asciiTheme="minorEastAsia" w:eastAsiaTheme="minorEastAsia" w:hAnsiTheme="minorEastAsia" w:hint="eastAsia"/>
          <w:color w:val="000000" w:themeColor="text1"/>
          <w:spacing w:val="10"/>
          <w:sz w:val="24"/>
          <w:szCs w:val="24"/>
          <w:lang w:val="x-none" w:eastAsia="x-none"/>
        </w:rPr>
        <w:t>難病患者等を障害者雇用納付金制度に基づく各種助成金制度の対象に追加</w:t>
      </w:r>
    </w:p>
    <w:p w14:paraId="3300ADA2" w14:textId="3FEE5E40" w:rsidR="00EA473E" w:rsidRPr="0021324A" w:rsidRDefault="00551502" w:rsidP="00DB28BD">
      <w:pPr>
        <w:tabs>
          <w:tab w:val="left" w:pos="9810"/>
        </w:tabs>
        <w:spacing w:line="390" w:lineRule="exact"/>
        <w:ind w:leftChars="300" w:left="1300" w:rightChars="-5" w:right="-13" w:hangingChars="200" w:hanging="520"/>
        <w:rPr>
          <w:rFonts w:asciiTheme="minorEastAsia" w:eastAsiaTheme="minorEastAsia" w:hAnsiTheme="minorEastAsia"/>
          <w:color w:val="000000" w:themeColor="text1"/>
          <w:spacing w:val="10"/>
          <w:sz w:val="24"/>
          <w:szCs w:val="24"/>
          <w:lang w:val="x-none" w:eastAsia="x-none"/>
        </w:rPr>
      </w:pPr>
      <w:r w:rsidRPr="0021324A">
        <w:rPr>
          <w:rFonts w:asciiTheme="minorEastAsia" w:eastAsiaTheme="minorEastAsia" w:hAnsiTheme="minorEastAsia" w:hint="eastAsia"/>
          <w:color w:val="000000" w:themeColor="text1"/>
          <w:spacing w:val="10"/>
          <w:sz w:val="24"/>
          <w:szCs w:val="24"/>
          <w:lang w:val="x-none"/>
        </w:rPr>
        <w:t xml:space="preserve">④　</w:t>
      </w:r>
      <w:r w:rsidR="008C7FED" w:rsidRPr="0021324A">
        <w:rPr>
          <w:rFonts w:asciiTheme="minorEastAsia" w:eastAsiaTheme="minorEastAsia" w:hAnsiTheme="minorEastAsia" w:hint="eastAsia"/>
          <w:color w:val="000000" w:themeColor="text1"/>
          <w:spacing w:val="10"/>
          <w:sz w:val="24"/>
          <w:szCs w:val="24"/>
          <w:lang w:val="x-none" w:eastAsia="x-none"/>
        </w:rPr>
        <w:t>本府が全国に先駆けて実施してきた「聴覚障がい者等ワークライフ支援事業」については、</w:t>
      </w:r>
      <w:r w:rsidR="001F6278" w:rsidRPr="0021324A">
        <w:rPr>
          <w:rFonts w:asciiTheme="minorEastAsia" w:eastAsiaTheme="minorEastAsia" w:hAnsiTheme="minorEastAsia" w:hint="eastAsia"/>
          <w:color w:val="000000" w:themeColor="text1"/>
          <w:spacing w:val="10"/>
          <w:sz w:val="24"/>
          <w:szCs w:val="24"/>
          <w:lang w:val="x-none"/>
        </w:rPr>
        <w:t>労働法規に詳しい手話通訳者2名を専門相談員</w:t>
      </w:r>
      <w:r w:rsidR="006E72C4" w:rsidRPr="0021324A">
        <w:rPr>
          <w:rFonts w:asciiTheme="minorEastAsia" w:eastAsiaTheme="minorEastAsia" w:hAnsiTheme="minorEastAsia" w:hint="eastAsia"/>
          <w:color w:val="000000" w:themeColor="text1"/>
          <w:spacing w:val="10"/>
          <w:sz w:val="24"/>
          <w:szCs w:val="24"/>
          <w:lang w:val="x-none"/>
        </w:rPr>
        <w:t>として配置し、</w:t>
      </w:r>
      <w:r w:rsidR="008C7FED" w:rsidRPr="0021324A">
        <w:rPr>
          <w:rFonts w:asciiTheme="minorEastAsia" w:eastAsiaTheme="minorEastAsia" w:hAnsiTheme="minorEastAsia" w:hint="eastAsia"/>
          <w:color w:val="000000" w:themeColor="text1"/>
          <w:spacing w:val="10"/>
          <w:sz w:val="24"/>
          <w:szCs w:val="24"/>
          <w:lang w:val="x-none" w:eastAsia="x-none"/>
        </w:rPr>
        <w:t>聴覚障がい者等</w:t>
      </w:r>
      <w:r w:rsidR="006E72C4" w:rsidRPr="0021324A">
        <w:rPr>
          <w:rFonts w:asciiTheme="minorEastAsia" w:eastAsiaTheme="minorEastAsia" w:hAnsiTheme="minorEastAsia" w:hint="eastAsia"/>
          <w:color w:val="000000" w:themeColor="text1"/>
          <w:spacing w:val="10"/>
          <w:sz w:val="24"/>
          <w:szCs w:val="24"/>
          <w:lang w:val="x-none"/>
        </w:rPr>
        <w:t>へ</w:t>
      </w:r>
      <w:r w:rsidR="008C7FED" w:rsidRPr="0021324A">
        <w:rPr>
          <w:rFonts w:asciiTheme="minorEastAsia" w:eastAsiaTheme="minorEastAsia" w:hAnsiTheme="minorEastAsia" w:hint="eastAsia"/>
          <w:color w:val="000000" w:themeColor="text1"/>
          <w:spacing w:val="10"/>
          <w:sz w:val="24"/>
          <w:szCs w:val="24"/>
          <w:lang w:val="x-none" w:eastAsia="x-none"/>
        </w:rPr>
        <w:t>の</w:t>
      </w:r>
      <w:r w:rsidR="006E72C4" w:rsidRPr="0021324A">
        <w:rPr>
          <w:rFonts w:asciiTheme="minorEastAsia" w:eastAsiaTheme="minorEastAsia" w:hAnsiTheme="minorEastAsia" w:hint="eastAsia"/>
          <w:color w:val="000000" w:themeColor="text1"/>
          <w:spacing w:val="10"/>
          <w:sz w:val="24"/>
          <w:szCs w:val="24"/>
          <w:lang w:val="x-none"/>
        </w:rPr>
        <w:t>相談支援などを実施することで</w:t>
      </w:r>
      <w:r w:rsidR="008C7FED" w:rsidRPr="0021324A">
        <w:rPr>
          <w:rFonts w:asciiTheme="minorEastAsia" w:eastAsiaTheme="minorEastAsia" w:hAnsiTheme="minorEastAsia" w:hint="eastAsia"/>
          <w:color w:val="000000" w:themeColor="text1"/>
          <w:spacing w:val="10"/>
          <w:sz w:val="24"/>
          <w:szCs w:val="24"/>
          <w:lang w:val="x-none" w:eastAsia="x-none"/>
        </w:rPr>
        <w:t>職場定着に成果をあげている。今後、聴覚障がい者等の職場定着を一層支援するため、国の雇用支援制度の一つとして創設すること。</w:t>
      </w:r>
      <w:r w:rsidR="00DC7707" w:rsidRPr="0021324A">
        <w:rPr>
          <w:rFonts w:asciiTheme="minorEastAsia" w:eastAsiaTheme="minorEastAsia" w:hAnsiTheme="minorEastAsia"/>
          <w:color w:val="000000" w:themeColor="text1"/>
          <w:spacing w:val="10"/>
          <w:sz w:val="24"/>
          <w:szCs w:val="24"/>
          <w:lang w:val="x-none" w:eastAsia="x-none"/>
        </w:rPr>
        <w:br/>
      </w:r>
    </w:p>
    <w:p w14:paraId="42EAC611" w14:textId="793BABE3" w:rsidR="00EA473E" w:rsidRPr="0021324A" w:rsidRDefault="00EA473E" w:rsidP="00EA473E">
      <w:pPr>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２．労働環境の向上</w:t>
      </w:r>
      <w:r w:rsidR="00AC29AF" w:rsidRPr="0021324A">
        <w:rPr>
          <w:rFonts w:asciiTheme="majorEastAsia" w:eastAsiaTheme="majorEastAsia" w:hAnsiTheme="majorEastAsia" w:hint="eastAsia"/>
          <w:b/>
          <w:color w:val="000000" w:themeColor="text1"/>
          <w:spacing w:val="10"/>
          <w:sz w:val="28"/>
          <w:szCs w:val="28"/>
        </w:rPr>
        <w:t xml:space="preserve">　【継続】</w:t>
      </w:r>
    </w:p>
    <w:p w14:paraId="43BD52BE" w14:textId="77777777" w:rsidR="00EA473E" w:rsidRPr="0021324A" w:rsidRDefault="00EA473E" w:rsidP="00A35DAF">
      <w:pPr>
        <w:keepNext/>
        <w:ind w:left="703" w:hanging="641"/>
        <w:outlineLvl w:val="0"/>
        <w:rPr>
          <w:rFonts w:ascii="HG丸ｺﾞｼｯｸM-PRO" w:hAnsi="Arial"/>
          <w:color w:val="000000" w:themeColor="text1"/>
          <w:sz w:val="32"/>
          <w:szCs w:val="32"/>
          <w:lang w:val="x-none" w:eastAsia="x-none"/>
        </w:rPr>
      </w:pPr>
    </w:p>
    <w:p w14:paraId="6D433B4C" w14:textId="3BA65547" w:rsidR="00EA473E" w:rsidRPr="0021324A" w:rsidRDefault="00EA473E" w:rsidP="00EA473E">
      <w:pPr>
        <w:ind w:firstLineChars="200" w:firstLine="60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＜最低賃金の引上げ＞</w:t>
      </w:r>
    </w:p>
    <w:p w14:paraId="4746BA03" w14:textId="00A23AEA" w:rsidR="00EA473E" w:rsidRPr="0021324A" w:rsidRDefault="0080159A" w:rsidP="00EA473E">
      <w:pPr>
        <w:ind w:leftChars="327" w:left="850" w:firstLine="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国が定める</w:t>
      </w:r>
      <w:r w:rsidR="00B4020F" w:rsidRPr="0021324A">
        <w:rPr>
          <w:rFonts w:ascii="ＭＳ 明朝" w:eastAsia="ＭＳ 明朝" w:hAnsi="ＭＳ 明朝" w:hint="eastAsia"/>
          <w:color w:val="000000" w:themeColor="text1"/>
          <w:sz w:val="24"/>
          <w:szCs w:val="24"/>
        </w:rPr>
        <w:t>最低賃金については、すべての労働者の賃金の最低額を保障するセーフティネットとして十分に機能するよう、</w:t>
      </w:r>
      <w:r w:rsidR="008B5945" w:rsidRPr="0021324A">
        <w:rPr>
          <w:rFonts w:ascii="ＭＳ 明朝" w:eastAsia="ＭＳ 明朝" w:hAnsi="ＭＳ 明朝" w:hint="eastAsia"/>
          <w:color w:val="000000" w:themeColor="text1"/>
          <w:sz w:val="24"/>
          <w:szCs w:val="24"/>
        </w:rPr>
        <w:t>地域の実情に応じた</w:t>
      </w:r>
      <w:r w:rsidR="00B4020F" w:rsidRPr="0021324A">
        <w:rPr>
          <w:rFonts w:ascii="ＭＳ 明朝" w:eastAsia="ＭＳ 明朝" w:hAnsi="ＭＳ 明朝" w:hint="eastAsia"/>
          <w:color w:val="000000" w:themeColor="text1"/>
          <w:sz w:val="24"/>
          <w:szCs w:val="24"/>
        </w:rPr>
        <w:t>最低賃金の引上げに努めること。</w:t>
      </w:r>
    </w:p>
    <w:p w14:paraId="7F5AD20A" w14:textId="77777777" w:rsidR="00EA473E" w:rsidRPr="0021324A" w:rsidRDefault="00EA473E" w:rsidP="00A35DAF">
      <w:pPr>
        <w:ind w:leftChars="25" w:left="545" w:hangingChars="200" w:hanging="480"/>
        <w:rPr>
          <w:rFonts w:ascii="ＭＳ 明朝" w:eastAsia="ＭＳ 明朝" w:hAnsi="ＭＳ 明朝"/>
          <w:color w:val="000000" w:themeColor="text1"/>
          <w:sz w:val="24"/>
          <w:szCs w:val="24"/>
        </w:rPr>
      </w:pPr>
    </w:p>
    <w:p w14:paraId="5A38B860" w14:textId="22F7729C" w:rsidR="00EA473E" w:rsidRPr="0021324A" w:rsidRDefault="00EA473E" w:rsidP="00A35DAF">
      <w:pPr>
        <w:ind w:leftChars="25" w:left="667" w:hangingChars="200" w:hanging="60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３．あいりん地域対策の強化</w:t>
      </w:r>
      <w:r w:rsidR="00AC29AF" w:rsidRPr="0021324A">
        <w:rPr>
          <w:rFonts w:asciiTheme="majorEastAsia" w:eastAsiaTheme="majorEastAsia" w:hAnsiTheme="majorEastAsia" w:hint="eastAsia"/>
          <w:b/>
          <w:color w:val="000000" w:themeColor="text1"/>
          <w:spacing w:val="10"/>
          <w:sz w:val="28"/>
          <w:szCs w:val="28"/>
        </w:rPr>
        <w:t xml:space="preserve">　【継続】</w:t>
      </w:r>
      <w:r w:rsidRPr="0021324A">
        <w:rPr>
          <w:rFonts w:asciiTheme="majorEastAsia" w:eastAsiaTheme="majorEastAsia" w:hAnsiTheme="majorEastAsia"/>
          <w:b/>
          <w:color w:val="000000" w:themeColor="text1"/>
          <w:spacing w:val="10"/>
          <w:sz w:val="28"/>
          <w:szCs w:val="28"/>
        </w:rPr>
        <w:br/>
      </w:r>
    </w:p>
    <w:p w14:paraId="4D0626B2" w14:textId="77777777" w:rsidR="00EA473E" w:rsidRPr="0021324A" w:rsidRDefault="00EA473E" w:rsidP="00551502">
      <w:pPr>
        <w:ind w:firstLineChars="200" w:firstLine="602"/>
        <w:rPr>
          <w:rFonts w:asciiTheme="majorEastAsia" w:eastAsiaTheme="majorEastAsia" w:hAnsiTheme="majorEastAsia"/>
          <w:color w:val="000000" w:themeColor="text1"/>
          <w:sz w:val="28"/>
          <w:szCs w:val="28"/>
        </w:rPr>
      </w:pPr>
      <w:r w:rsidRPr="0021324A">
        <w:rPr>
          <w:rFonts w:asciiTheme="majorEastAsia" w:eastAsiaTheme="majorEastAsia" w:hAnsiTheme="majorEastAsia" w:hint="eastAsia"/>
          <w:b/>
          <w:color w:val="000000" w:themeColor="text1"/>
          <w:spacing w:val="10"/>
          <w:sz w:val="28"/>
          <w:szCs w:val="28"/>
        </w:rPr>
        <w:t>＜「あいりん労働福祉センター」の耐震対策の推進＞</w:t>
      </w:r>
    </w:p>
    <w:p w14:paraId="0007631E" w14:textId="21972CB7" w:rsidR="00EA473E" w:rsidRPr="0021324A" w:rsidRDefault="008C7FED" w:rsidP="00EA473E">
      <w:pPr>
        <w:ind w:leftChars="381" w:left="991" w:firstLineChars="40" w:firstLine="96"/>
        <w:rPr>
          <w:rFonts w:asciiTheme="majorEastAsia" w:eastAsiaTheme="majorEastAsia" w:hAnsiTheme="majorEastAsia"/>
          <w:b/>
          <w:color w:val="000000" w:themeColor="text1"/>
          <w:spacing w:val="10"/>
          <w:sz w:val="28"/>
          <w:szCs w:val="28"/>
        </w:rPr>
      </w:pPr>
      <w:r w:rsidRPr="0021324A">
        <w:rPr>
          <w:rFonts w:ascii="ＭＳ 明朝" w:eastAsia="ＭＳ 明朝" w:hAnsi="ＭＳ 明朝" w:hint="eastAsia"/>
          <w:color w:val="000000" w:themeColor="text1"/>
          <w:sz w:val="24"/>
          <w:szCs w:val="24"/>
        </w:rPr>
        <w:t>「あいりん労働福祉センター」の耐震対策について、南海電鉄高架下への仮移転が完了した。今後、閉鎖した旧「あいりん労働福祉センター」について、解体工事が完了するまでの間、</w:t>
      </w:r>
      <w:r w:rsidR="00977186" w:rsidRPr="0021324A">
        <w:rPr>
          <w:rFonts w:ascii="ＭＳ 明朝" w:eastAsia="ＭＳ 明朝" w:hAnsi="ＭＳ 明朝" w:hint="eastAsia"/>
          <w:color w:val="000000" w:themeColor="text1"/>
          <w:sz w:val="24"/>
          <w:szCs w:val="24"/>
        </w:rPr>
        <w:t>管理者</w:t>
      </w:r>
      <w:r w:rsidR="00E61FB6" w:rsidRPr="0021324A">
        <w:rPr>
          <w:rFonts w:ascii="ＭＳ 明朝" w:eastAsia="ＭＳ 明朝" w:hAnsi="ＭＳ 明朝" w:hint="eastAsia"/>
          <w:color w:val="000000" w:themeColor="text1"/>
          <w:sz w:val="24"/>
          <w:szCs w:val="24"/>
        </w:rPr>
        <w:t>である国が</w:t>
      </w:r>
      <w:r w:rsidR="00977186" w:rsidRPr="0021324A">
        <w:rPr>
          <w:rFonts w:ascii="ＭＳ 明朝" w:eastAsia="ＭＳ 明朝" w:hAnsi="ＭＳ 明朝" w:hint="eastAsia"/>
          <w:color w:val="000000" w:themeColor="text1"/>
          <w:sz w:val="24"/>
          <w:szCs w:val="24"/>
        </w:rPr>
        <w:t>主体的に、</w:t>
      </w:r>
      <w:r w:rsidRPr="0021324A">
        <w:rPr>
          <w:rFonts w:ascii="ＭＳ 明朝" w:eastAsia="ＭＳ 明朝" w:hAnsi="ＭＳ 明朝" w:hint="eastAsia"/>
          <w:color w:val="000000" w:themeColor="text1"/>
          <w:sz w:val="24"/>
          <w:szCs w:val="24"/>
        </w:rPr>
        <w:t>大阪府と連携し</w:t>
      </w:r>
      <w:r w:rsidR="00977186" w:rsidRPr="0021324A">
        <w:rPr>
          <w:rFonts w:ascii="ＭＳ 明朝" w:eastAsia="ＭＳ 明朝" w:hAnsi="ＭＳ 明朝" w:hint="eastAsia"/>
          <w:color w:val="000000" w:themeColor="text1"/>
          <w:sz w:val="24"/>
          <w:szCs w:val="24"/>
        </w:rPr>
        <w:t>ながら</w:t>
      </w:r>
      <w:r w:rsidRPr="0021324A">
        <w:rPr>
          <w:rFonts w:ascii="ＭＳ 明朝" w:eastAsia="ＭＳ 明朝" w:hAnsi="ＭＳ 明朝" w:hint="eastAsia"/>
          <w:color w:val="000000" w:themeColor="text1"/>
          <w:sz w:val="24"/>
          <w:szCs w:val="24"/>
        </w:rPr>
        <w:t>管理を行うこと。</w:t>
      </w:r>
    </w:p>
    <w:p w14:paraId="36723151" w14:textId="3058FFF7" w:rsidR="00EA473E" w:rsidRPr="0021324A" w:rsidRDefault="00EA473E" w:rsidP="00A35DAF">
      <w:pPr>
        <w:rPr>
          <w:rFonts w:ascii="ＭＳ 明朝" w:eastAsia="ＭＳ 明朝" w:hAnsi="ＭＳ 明朝"/>
          <w:color w:val="000000" w:themeColor="text1"/>
          <w:sz w:val="24"/>
          <w:szCs w:val="24"/>
        </w:rPr>
      </w:pPr>
    </w:p>
    <w:p w14:paraId="55DACBD7" w14:textId="77777777" w:rsidR="00EA473E" w:rsidRPr="0021324A" w:rsidRDefault="00EA473E" w:rsidP="00EA473E">
      <w:pPr>
        <w:ind w:firstLineChars="200" w:firstLine="602"/>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＜あいりん地域における雇用対策の充実＞</w:t>
      </w:r>
    </w:p>
    <w:p w14:paraId="5C2D72C0" w14:textId="038BB9FB" w:rsidR="00A35DAF" w:rsidRPr="0021324A" w:rsidRDefault="00977186" w:rsidP="00A35DAF">
      <w:pPr>
        <w:ind w:leftChars="381" w:left="991" w:firstLineChars="62" w:firstLine="149"/>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府は、仮移転後もこれまでと同様に西成労働福祉センターにおいて、不安定就労者への支援を行っている。国は、</w:t>
      </w:r>
      <w:r w:rsidR="008C7FED" w:rsidRPr="0021324A">
        <w:rPr>
          <w:rFonts w:ascii="ＭＳ 明朝" w:eastAsia="ＭＳ 明朝" w:hAnsi="ＭＳ 明朝" w:hint="eastAsia"/>
          <w:color w:val="000000" w:themeColor="text1"/>
          <w:sz w:val="24"/>
          <w:szCs w:val="24"/>
        </w:rPr>
        <w:t>あいりん地域の不安定就労者の就業機会確保のため、建設事業主</w:t>
      </w:r>
      <w:r w:rsidRPr="0021324A">
        <w:rPr>
          <w:rFonts w:ascii="ＭＳ 明朝" w:eastAsia="ＭＳ 明朝" w:hAnsi="ＭＳ 明朝" w:hint="eastAsia"/>
          <w:color w:val="000000" w:themeColor="text1"/>
          <w:sz w:val="24"/>
          <w:szCs w:val="24"/>
        </w:rPr>
        <w:t>等</w:t>
      </w:r>
      <w:r w:rsidR="008C7FED" w:rsidRPr="0021324A">
        <w:rPr>
          <w:rFonts w:ascii="ＭＳ 明朝" w:eastAsia="ＭＳ 明朝" w:hAnsi="ＭＳ 明朝" w:hint="eastAsia"/>
          <w:color w:val="000000" w:themeColor="text1"/>
          <w:sz w:val="24"/>
          <w:szCs w:val="24"/>
        </w:rPr>
        <w:t>に対する社会保険制度の適正加入を促進させるとともに、「日雇労働求職者給付金」の支給要件</w:t>
      </w:r>
      <w:r w:rsidRPr="0021324A">
        <w:rPr>
          <w:rFonts w:ascii="ＭＳ 明朝" w:eastAsia="ＭＳ 明朝" w:hAnsi="ＭＳ 明朝" w:hint="eastAsia"/>
          <w:color w:val="000000" w:themeColor="text1"/>
          <w:sz w:val="24"/>
          <w:szCs w:val="24"/>
        </w:rPr>
        <w:t>について、雇用保険印紙が25枚以下であ</w:t>
      </w:r>
      <w:r w:rsidRPr="0021324A">
        <w:rPr>
          <w:rFonts w:ascii="ＭＳ 明朝" w:eastAsia="ＭＳ 明朝" w:hAnsi="ＭＳ 明朝" w:hint="eastAsia"/>
          <w:color w:val="000000" w:themeColor="text1"/>
          <w:sz w:val="24"/>
          <w:szCs w:val="24"/>
        </w:rPr>
        <w:lastRenderedPageBreak/>
        <w:t>っても枚数に応じて支給するなど柔軟な対応を図ること。</w:t>
      </w:r>
      <w:r w:rsidR="00A35DAF" w:rsidRPr="0021324A">
        <w:rPr>
          <w:rFonts w:ascii="ＭＳ 明朝" w:eastAsia="ＭＳ 明朝" w:hAnsi="ＭＳ 明朝"/>
          <w:color w:val="000000" w:themeColor="text1"/>
          <w:sz w:val="24"/>
          <w:szCs w:val="24"/>
        </w:rPr>
        <w:br/>
      </w:r>
      <w:r w:rsidR="00A35DAF" w:rsidRPr="0021324A">
        <w:rPr>
          <w:rFonts w:ascii="ＭＳ 明朝" w:eastAsia="ＭＳ 明朝" w:hAnsi="ＭＳ 明朝" w:hint="eastAsia"/>
          <w:color w:val="000000" w:themeColor="text1"/>
          <w:sz w:val="24"/>
          <w:szCs w:val="24"/>
        </w:rPr>
        <w:t xml:space="preserve">　</w:t>
      </w:r>
      <w:r w:rsidR="008C7FED" w:rsidRPr="0021324A">
        <w:rPr>
          <w:rFonts w:ascii="ＭＳ 明朝" w:eastAsia="ＭＳ 明朝" w:hAnsi="ＭＳ 明朝" w:hint="eastAsia"/>
          <w:color w:val="000000" w:themeColor="text1"/>
          <w:sz w:val="24"/>
          <w:szCs w:val="24"/>
        </w:rPr>
        <w:t>また、国として</w:t>
      </w:r>
      <w:r w:rsidRPr="0021324A">
        <w:rPr>
          <w:rFonts w:ascii="ＭＳ 明朝" w:eastAsia="ＭＳ 明朝" w:hAnsi="ＭＳ 明朝" w:hint="eastAsia"/>
          <w:color w:val="000000" w:themeColor="text1"/>
          <w:sz w:val="24"/>
          <w:szCs w:val="24"/>
        </w:rPr>
        <w:t>登録事業所への求人募集開拓を行うなど、</w:t>
      </w:r>
      <w:r w:rsidR="008C7FED" w:rsidRPr="0021324A">
        <w:rPr>
          <w:rFonts w:ascii="ＭＳ 明朝" w:eastAsia="ＭＳ 明朝" w:hAnsi="ＭＳ 明朝" w:hint="eastAsia"/>
          <w:color w:val="000000" w:themeColor="text1"/>
          <w:sz w:val="24"/>
          <w:szCs w:val="24"/>
        </w:rPr>
        <w:t>同地域における職業紹介事業等を効果的に実施すること。</w:t>
      </w:r>
    </w:p>
    <w:p w14:paraId="1A5DFD84" w14:textId="77777777" w:rsidR="00E63F00" w:rsidRPr="0021324A" w:rsidRDefault="00E63F00" w:rsidP="00E63F00">
      <w:pPr>
        <w:pStyle w:val="1"/>
        <w:rPr>
          <w:color w:val="000000" w:themeColor="text1"/>
          <w:lang w:val="en-US" w:eastAsia="ja-JP"/>
        </w:rPr>
      </w:pPr>
    </w:p>
    <w:p w14:paraId="107F686F" w14:textId="713E9B03" w:rsidR="00EA473E" w:rsidRPr="0021324A" w:rsidRDefault="00EA473E" w:rsidP="00A35DAF">
      <w:pPr>
        <w:ind w:firstLineChars="50" w:firstLine="141"/>
        <w:rPr>
          <w:rFonts w:asciiTheme="majorEastAsia" w:eastAsiaTheme="majorEastAsia" w:hAnsiTheme="majorEastAsia"/>
          <w:b/>
          <w:color w:val="000000" w:themeColor="text1"/>
          <w:sz w:val="28"/>
          <w:szCs w:val="28"/>
        </w:rPr>
      </w:pPr>
      <w:r w:rsidRPr="0021324A">
        <w:rPr>
          <w:rFonts w:asciiTheme="majorEastAsia" w:eastAsiaTheme="majorEastAsia" w:hAnsiTheme="majorEastAsia" w:hint="eastAsia"/>
          <w:b/>
          <w:color w:val="000000" w:themeColor="text1"/>
          <w:sz w:val="28"/>
          <w:szCs w:val="28"/>
        </w:rPr>
        <w:t>４．ホームレスの方の就労機会の確保・提供</w:t>
      </w:r>
      <w:r w:rsidR="00E36CBD" w:rsidRPr="0021324A">
        <w:rPr>
          <w:rFonts w:asciiTheme="majorEastAsia" w:eastAsiaTheme="majorEastAsia" w:hAnsiTheme="majorEastAsia" w:hint="eastAsia"/>
          <w:b/>
          <w:color w:val="000000" w:themeColor="text1"/>
          <w:sz w:val="28"/>
          <w:szCs w:val="28"/>
        </w:rPr>
        <w:t xml:space="preserve">　【継続】</w:t>
      </w:r>
    </w:p>
    <w:p w14:paraId="5ED84A1C" w14:textId="77777777" w:rsidR="00AD23FF" w:rsidRPr="0021324A" w:rsidRDefault="005C50B3" w:rsidP="00551502">
      <w:pPr>
        <w:ind w:leftChars="300" w:left="780" w:firstLineChars="100" w:firstLine="240"/>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ホームレスの自立の支援等に関する特別措置法」が再延長されたが、大阪府では多くのホームレスの方が存在しており、引き続きホームレスの方の自立を支援するため、国の事業である「ホームレス就業支援事業」の委託費を増額すること。</w:t>
      </w:r>
    </w:p>
    <w:p w14:paraId="02D62B4B" w14:textId="49309603" w:rsidR="00EA473E" w:rsidRPr="0021324A" w:rsidRDefault="00A14BC3" w:rsidP="00A14BC3">
      <w:pPr>
        <w:ind w:leftChars="300" w:left="780" w:firstLineChars="100" w:firstLine="240"/>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また、ホームレスの方の就労機会を確保</w:t>
      </w:r>
      <w:r w:rsidR="00A56213" w:rsidRPr="0021324A">
        <w:rPr>
          <w:rFonts w:ascii="ＭＳ 明朝" w:eastAsia="ＭＳ 明朝" w:hAnsi="ＭＳ 明朝" w:hint="eastAsia"/>
          <w:color w:val="000000" w:themeColor="text1"/>
          <w:sz w:val="24"/>
          <w:szCs w:val="24"/>
        </w:rPr>
        <w:t>するためには、まず、住居の確保が必要であることから、「生活困窮者自立支援法」の住居確保給付金事業の支給要件である年齢制限及び離職後の期間制限を緩和するなど、ホームレスの方が活用しやすい制度とすること。さらに、就労訓練事業においては、ホームレスの方を受け入れる協力事業所へ</w:t>
      </w:r>
      <w:r w:rsidR="00902A9C" w:rsidRPr="0021324A">
        <w:rPr>
          <w:rFonts w:ascii="ＭＳ 明朝" w:eastAsia="ＭＳ 明朝" w:hAnsi="ＭＳ 明朝" w:hint="eastAsia"/>
          <w:color w:val="000000" w:themeColor="text1"/>
          <w:sz w:val="24"/>
          <w:szCs w:val="24"/>
        </w:rPr>
        <w:t>の</w:t>
      </w:r>
      <w:r w:rsidR="00A56213" w:rsidRPr="0021324A">
        <w:rPr>
          <w:rFonts w:ascii="ＭＳ 明朝" w:eastAsia="ＭＳ 明朝" w:hAnsi="ＭＳ 明朝" w:hint="eastAsia"/>
          <w:color w:val="000000" w:themeColor="text1"/>
          <w:sz w:val="24"/>
          <w:szCs w:val="24"/>
        </w:rPr>
        <w:t>支援により、就労訓練者の賃金確保につながるよう制度を充実すること。</w:t>
      </w:r>
    </w:p>
    <w:p w14:paraId="74A9023A" w14:textId="77777777" w:rsidR="00A14BC3" w:rsidRPr="0021324A" w:rsidRDefault="00A14BC3" w:rsidP="00A14BC3">
      <w:pPr>
        <w:pStyle w:val="1"/>
        <w:rPr>
          <w:color w:val="000000" w:themeColor="text1"/>
          <w:lang w:val="en-US" w:eastAsia="ja-JP"/>
        </w:rPr>
      </w:pPr>
    </w:p>
    <w:p w14:paraId="5983182F" w14:textId="77777777" w:rsidR="00F20105" w:rsidRPr="0021324A" w:rsidRDefault="00F20105" w:rsidP="00F20105">
      <w:pPr>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Ⅳ　国と地方の適正な役割分担について</w:t>
      </w:r>
    </w:p>
    <w:p w14:paraId="23BCD333" w14:textId="68DD1CF3" w:rsidR="00BE56E0" w:rsidRPr="0021324A" w:rsidRDefault="00F20105" w:rsidP="00A35DAF">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支援やサービスの重複とならないよう、国と地方公共団体の各種施策における役割と機能分担の明確化を図り、地域の実情に応じた効果的な施策展開を実施するため、地方分権改革の推進に向け、以下について要望する。</w:t>
      </w:r>
      <w:r w:rsidRPr="0021324A">
        <w:rPr>
          <w:rFonts w:asciiTheme="minorEastAsia" w:eastAsiaTheme="minorEastAsia" w:hAnsiTheme="minorEastAsia"/>
          <w:color w:val="000000" w:themeColor="text1"/>
          <w:spacing w:val="10"/>
          <w:sz w:val="24"/>
          <w:szCs w:val="24"/>
        </w:rPr>
        <w:br/>
      </w:r>
    </w:p>
    <w:p w14:paraId="2DB545DE" w14:textId="1B6AFABA" w:rsidR="007F2A7D" w:rsidRPr="0021324A" w:rsidRDefault="00B12626" w:rsidP="00BE56E0">
      <w:pPr>
        <w:ind w:firstLineChars="50" w:firstLine="15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１．</w:t>
      </w:r>
      <w:r w:rsidR="00A179E8" w:rsidRPr="0021324A">
        <w:rPr>
          <w:rFonts w:asciiTheme="majorEastAsia" w:eastAsiaTheme="majorEastAsia" w:hAnsiTheme="majorEastAsia" w:hint="eastAsia"/>
          <w:b/>
          <w:color w:val="000000" w:themeColor="text1"/>
          <w:spacing w:val="10"/>
          <w:sz w:val="28"/>
          <w:szCs w:val="28"/>
        </w:rPr>
        <w:t>ハローワークの地方公共団体への移管</w:t>
      </w:r>
      <w:r w:rsidR="00E36CBD" w:rsidRPr="0021324A">
        <w:rPr>
          <w:rFonts w:asciiTheme="majorEastAsia" w:eastAsiaTheme="majorEastAsia" w:hAnsiTheme="majorEastAsia" w:hint="eastAsia"/>
          <w:b/>
          <w:color w:val="000000" w:themeColor="text1"/>
          <w:spacing w:val="10"/>
          <w:sz w:val="28"/>
          <w:szCs w:val="28"/>
        </w:rPr>
        <w:t xml:space="preserve">　【継続】</w:t>
      </w:r>
    </w:p>
    <w:p w14:paraId="2B863064" w14:textId="77777777" w:rsidR="005C50B3" w:rsidRPr="0021324A" w:rsidRDefault="005C50B3" w:rsidP="00C26890">
      <w:pPr>
        <w:ind w:leftChars="263" w:left="684" w:firstLineChars="117" w:firstLine="281"/>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第６次地方分権一括法により、地方公共団体が国のハローワークを活用する枠組みが創設されたが、全国一律に施策展開する国のハローワークでは、大阪府域特有の課題に応じたきめ細やかなサービスの拡充や、産業・福祉・教育等の取組と一体化させた雇用施策を効果的に実施することが難しい。</w:t>
      </w:r>
    </w:p>
    <w:p w14:paraId="40DB3C4D" w14:textId="55FB414C" w:rsidR="00835FDF" w:rsidRPr="0021324A" w:rsidRDefault="005C50B3" w:rsidP="00C26890">
      <w:pPr>
        <w:ind w:leftChars="263" w:left="684" w:firstLineChars="117" w:firstLine="281"/>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国は、地方分権の趣旨を踏まえ、こうした課題を検証しながら、最終的には必要な人員・財源を合わせたハローワークの全面移管に向け、検討を進めること。</w:t>
      </w:r>
      <w:r w:rsidR="00A860B1" w:rsidRPr="0021324A">
        <w:rPr>
          <w:rFonts w:ascii="ＭＳ 明朝" w:eastAsia="ＭＳ 明朝" w:hAnsi="ＭＳ 明朝" w:hint="eastAsia"/>
          <w:color w:val="000000" w:themeColor="text1"/>
          <w:sz w:val="24"/>
          <w:szCs w:val="24"/>
        </w:rPr>
        <w:t xml:space="preserve"> </w:t>
      </w:r>
    </w:p>
    <w:p w14:paraId="03260A9D" w14:textId="47CE51C5" w:rsidR="009B218A" w:rsidRPr="0021324A" w:rsidRDefault="00835FDF" w:rsidP="00A35DAF">
      <w:pPr>
        <w:ind w:firstLineChars="300" w:firstLine="720"/>
        <w:rPr>
          <w:color w:val="000000" w:themeColor="text1"/>
        </w:rPr>
      </w:pPr>
      <w:r w:rsidRPr="0021324A">
        <w:rPr>
          <w:rFonts w:ascii="ＭＳ 明朝" w:eastAsia="ＭＳ 明朝" w:hAnsi="ＭＳ 明朝" w:hint="eastAsia"/>
          <w:color w:val="000000" w:themeColor="text1"/>
          <w:sz w:val="24"/>
          <w:szCs w:val="24"/>
        </w:rPr>
        <w:t>※</w:t>
      </w:r>
      <w:r w:rsidR="002C3E34" w:rsidRPr="0021324A">
        <w:rPr>
          <w:rFonts w:ascii="ＭＳ 明朝" w:eastAsia="ＭＳ 明朝" w:hAnsi="ＭＳ 明朝" w:hint="eastAsia"/>
          <w:color w:val="000000" w:themeColor="text1"/>
          <w:sz w:val="24"/>
          <w:szCs w:val="24"/>
        </w:rPr>
        <w:t>令和元</w:t>
      </w:r>
      <w:r w:rsidR="0088026C" w:rsidRPr="0021324A">
        <w:rPr>
          <w:rFonts w:ascii="ＭＳ 明朝" w:eastAsia="ＭＳ 明朝" w:hAnsi="ＭＳ 明朝" w:cs="MSGothic,Bold" w:hint="eastAsia"/>
          <w:bCs/>
          <w:color w:val="000000" w:themeColor="text1"/>
          <w:kern w:val="0"/>
          <w:sz w:val="24"/>
          <w:szCs w:val="24"/>
        </w:rPr>
        <w:t>年６月最重点提案・要望において要望済み</w:t>
      </w:r>
      <w:r w:rsidR="00B12626" w:rsidRPr="0021324A">
        <w:rPr>
          <w:rFonts w:ascii="ＭＳ 明朝" w:eastAsia="ＭＳ 明朝" w:hAnsi="ＭＳ 明朝" w:cs="MSGothic,Bold" w:hint="eastAsia"/>
          <w:bCs/>
          <w:color w:val="000000" w:themeColor="text1"/>
          <w:kern w:val="0"/>
          <w:sz w:val="24"/>
          <w:szCs w:val="24"/>
        </w:rPr>
        <w:br/>
      </w:r>
    </w:p>
    <w:p w14:paraId="27183515" w14:textId="7C7FD51F" w:rsidR="00A179E8" w:rsidRPr="0021324A" w:rsidRDefault="00B12626" w:rsidP="00A860B1">
      <w:pPr>
        <w:ind w:firstLineChars="50" w:firstLine="141"/>
        <w:rPr>
          <w:rFonts w:asciiTheme="majorEastAsia" w:eastAsiaTheme="majorEastAsia" w:hAnsiTheme="majorEastAsia"/>
          <w:b/>
          <w:color w:val="000000" w:themeColor="text1"/>
          <w:sz w:val="28"/>
          <w:szCs w:val="28"/>
        </w:rPr>
      </w:pPr>
      <w:r w:rsidRPr="0021324A">
        <w:rPr>
          <w:rFonts w:asciiTheme="majorEastAsia" w:eastAsiaTheme="majorEastAsia" w:hAnsiTheme="majorEastAsia" w:hint="eastAsia"/>
          <w:b/>
          <w:color w:val="000000" w:themeColor="text1"/>
          <w:sz w:val="28"/>
          <w:szCs w:val="28"/>
        </w:rPr>
        <w:t>２．</w:t>
      </w:r>
      <w:r w:rsidR="00A179E8" w:rsidRPr="0021324A">
        <w:rPr>
          <w:rFonts w:asciiTheme="majorEastAsia" w:eastAsiaTheme="majorEastAsia" w:hAnsiTheme="majorEastAsia" w:hint="eastAsia"/>
          <w:b/>
          <w:color w:val="000000" w:themeColor="text1"/>
          <w:sz w:val="28"/>
          <w:szCs w:val="28"/>
        </w:rPr>
        <w:t>運輸事業振興対策の推進</w:t>
      </w:r>
      <w:r w:rsidR="00E36CBD" w:rsidRPr="0021324A">
        <w:rPr>
          <w:rFonts w:asciiTheme="majorEastAsia" w:eastAsiaTheme="majorEastAsia" w:hAnsiTheme="majorEastAsia" w:hint="eastAsia"/>
          <w:b/>
          <w:color w:val="000000" w:themeColor="text1"/>
          <w:sz w:val="28"/>
          <w:szCs w:val="28"/>
        </w:rPr>
        <w:t xml:space="preserve">　【継続】</w:t>
      </w:r>
    </w:p>
    <w:p w14:paraId="4D1FEC54" w14:textId="77777777" w:rsidR="002C3E34" w:rsidRPr="0021324A" w:rsidRDefault="002C3E34" w:rsidP="00C26890">
      <w:pPr>
        <w:ind w:leftChars="262" w:left="681" w:firstLineChars="117" w:firstLine="281"/>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ところである。</w:t>
      </w:r>
    </w:p>
    <w:p w14:paraId="5CBA2B01" w14:textId="77777777" w:rsidR="002C3E34" w:rsidRPr="0021324A" w:rsidRDefault="002C3E34" w:rsidP="00C26890">
      <w:pPr>
        <w:ind w:leftChars="262" w:left="681" w:firstLineChars="117" w:firstLine="281"/>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lastRenderedPageBreak/>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426F02E5" w14:textId="5D0C849C" w:rsidR="00C37DCB" w:rsidRPr="005443D2" w:rsidRDefault="002C3E34" w:rsidP="00C26890">
      <w:pPr>
        <w:ind w:leftChars="262" w:left="681" w:firstLineChars="117" w:firstLine="281"/>
        <w:rPr>
          <w:rFonts w:ascii="ＭＳ 明朝" w:eastAsia="ＭＳ 明朝" w:hAnsi="ＭＳ 明朝"/>
          <w:color w:val="000000" w:themeColor="text1"/>
          <w:sz w:val="24"/>
          <w:szCs w:val="24"/>
        </w:rPr>
      </w:pPr>
      <w:r w:rsidRPr="0021324A">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p w14:paraId="44483C13" w14:textId="79424C24" w:rsidR="00281592" w:rsidRPr="005443D2" w:rsidRDefault="00281592" w:rsidP="001F0F3E">
      <w:pPr>
        <w:rPr>
          <w:rFonts w:asciiTheme="minorEastAsia" w:eastAsiaTheme="minorEastAsia" w:hAnsiTheme="minorEastAsia"/>
          <w:color w:val="000000" w:themeColor="text1"/>
          <w:spacing w:val="10"/>
          <w:sz w:val="24"/>
          <w:szCs w:val="24"/>
        </w:rPr>
      </w:pPr>
    </w:p>
    <w:sectPr w:rsidR="00281592" w:rsidRPr="005443D2" w:rsidSect="00F43EB9">
      <w:footerReference w:type="default" r:id="rId11"/>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A7BA" w14:textId="77777777" w:rsidR="0009780A" w:rsidRDefault="0009780A">
      <w:r>
        <w:separator/>
      </w:r>
    </w:p>
  </w:endnote>
  <w:endnote w:type="continuationSeparator" w:id="0">
    <w:p w14:paraId="31F2F25F" w14:textId="77777777" w:rsidR="0009780A" w:rsidRDefault="0009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80932"/>
      <w:docPartObj>
        <w:docPartGallery w:val="Page Numbers (Bottom of Page)"/>
        <w:docPartUnique/>
      </w:docPartObj>
    </w:sdtPr>
    <w:sdtEndPr/>
    <w:sdtContent>
      <w:p w14:paraId="3A157868" w14:textId="3801BF87" w:rsidR="00CB0BF3" w:rsidRDefault="00CB0BF3">
        <w:pPr>
          <w:pStyle w:val="a4"/>
          <w:jc w:val="center"/>
        </w:pPr>
        <w:r>
          <w:fldChar w:fldCharType="begin"/>
        </w:r>
        <w:r>
          <w:instrText>PAGE   \* MERGEFORMAT</w:instrText>
        </w:r>
        <w:r>
          <w:fldChar w:fldCharType="separate"/>
        </w:r>
        <w:r w:rsidR="00DD5F11" w:rsidRPr="00DD5F11">
          <w:rPr>
            <w:noProof/>
            <w:lang w:val="ja-JP" w:eastAsia="ja-JP"/>
          </w:rPr>
          <w:t>8</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1FE0" w14:textId="77777777" w:rsidR="0009780A" w:rsidRDefault="0009780A">
      <w:r>
        <w:separator/>
      </w:r>
    </w:p>
  </w:footnote>
  <w:footnote w:type="continuationSeparator" w:id="0">
    <w:p w14:paraId="45C49482" w14:textId="77777777" w:rsidR="0009780A" w:rsidRDefault="0009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2"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7"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1"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8"/>
  </w:num>
  <w:num w:numId="3">
    <w:abstractNumId w:val="7"/>
  </w:num>
  <w:num w:numId="4">
    <w:abstractNumId w:val="5"/>
  </w:num>
  <w:num w:numId="5">
    <w:abstractNumId w:val="12"/>
  </w:num>
  <w:num w:numId="6">
    <w:abstractNumId w:val="0"/>
  </w:num>
  <w:num w:numId="7">
    <w:abstractNumId w:val="4"/>
  </w:num>
  <w:num w:numId="8">
    <w:abstractNumId w:val="9"/>
  </w:num>
  <w:num w:numId="9">
    <w:abstractNumId w:val="2"/>
  </w:num>
  <w:num w:numId="10">
    <w:abstractNumId w:val="11"/>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178C"/>
    <w:rsid w:val="00001EBB"/>
    <w:rsid w:val="00004714"/>
    <w:rsid w:val="00004F5D"/>
    <w:rsid w:val="0000531D"/>
    <w:rsid w:val="00007967"/>
    <w:rsid w:val="00007A6E"/>
    <w:rsid w:val="00013690"/>
    <w:rsid w:val="00013A21"/>
    <w:rsid w:val="0001510B"/>
    <w:rsid w:val="00017236"/>
    <w:rsid w:val="000205A9"/>
    <w:rsid w:val="000214BA"/>
    <w:rsid w:val="00025711"/>
    <w:rsid w:val="000300EE"/>
    <w:rsid w:val="00031764"/>
    <w:rsid w:val="00033666"/>
    <w:rsid w:val="00036517"/>
    <w:rsid w:val="00040C74"/>
    <w:rsid w:val="00041423"/>
    <w:rsid w:val="00041600"/>
    <w:rsid w:val="00042A3C"/>
    <w:rsid w:val="00044F58"/>
    <w:rsid w:val="00045CF1"/>
    <w:rsid w:val="00046CAA"/>
    <w:rsid w:val="0004704E"/>
    <w:rsid w:val="000477AD"/>
    <w:rsid w:val="00050036"/>
    <w:rsid w:val="00050941"/>
    <w:rsid w:val="00052B0A"/>
    <w:rsid w:val="000544AE"/>
    <w:rsid w:val="00055907"/>
    <w:rsid w:val="000560FC"/>
    <w:rsid w:val="000623CC"/>
    <w:rsid w:val="00062ED1"/>
    <w:rsid w:val="00063ABE"/>
    <w:rsid w:val="0006436D"/>
    <w:rsid w:val="0006437A"/>
    <w:rsid w:val="00065B3A"/>
    <w:rsid w:val="00067245"/>
    <w:rsid w:val="00070BCF"/>
    <w:rsid w:val="00071240"/>
    <w:rsid w:val="00071DAB"/>
    <w:rsid w:val="00073586"/>
    <w:rsid w:val="00074975"/>
    <w:rsid w:val="000758C6"/>
    <w:rsid w:val="000772EF"/>
    <w:rsid w:val="00077EE0"/>
    <w:rsid w:val="00081539"/>
    <w:rsid w:val="000815A0"/>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333F"/>
    <w:rsid w:val="000A49DB"/>
    <w:rsid w:val="000A7FB8"/>
    <w:rsid w:val="000B133B"/>
    <w:rsid w:val="000B2962"/>
    <w:rsid w:val="000B374C"/>
    <w:rsid w:val="000B40BC"/>
    <w:rsid w:val="000B48A3"/>
    <w:rsid w:val="000B4B42"/>
    <w:rsid w:val="000B4DF0"/>
    <w:rsid w:val="000B500B"/>
    <w:rsid w:val="000B77CA"/>
    <w:rsid w:val="000B7816"/>
    <w:rsid w:val="000C2223"/>
    <w:rsid w:val="000C355F"/>
    <w:rsid w:val="000C51E8"/>
    <w:rsid w:val="000C5974"/>
    <w:rsid w:val="000C5C58"/>
    <w:rsid w:val="000C614A"/>
    <w:rsid w:val="000C647F"/>
    <w:rsid w:val="000C6573"/>
    <w:rsid w:val="000C6FD2"/>
    <w:rsid w:val="000C73B2"/>
    <w:rsid w:val="000C757A"/>
    <w:rsid w:val="000D1E6F"/>
    <w:rsid w:val="000D30C7"/>
    <w:rsid w:val="000D328E"/>
    <w:rsid w:val="000D368B"/>
    <w:rsid w:val="000D4880"/>
    <w:rsid w:val="000D4F55"/>
    <w:rsid w:val="000D4F96"/>
    <w:rsid w:val="000D6395"/>
    <w:rsid w:val="000D65AB"/>
    <w:rsid w:val="000D68A5"/>
    <w:rsid w:val="000D703D"/>
    <w:rsid w:val="000D75FC"/>
    <w:rsid w:val="000E06D7"/>
    <w:rsid w:val="000E21C5"/>
    <w:rsid w:val="000E2BB8"/>
    <w:rsid w:val="000E3049"/>
    <w:rsid w:val="000E3581"/>
    <w:rsid w:val="000E4087"/>
    <w:rsid w:val="000E5407"/>
    <w:rsid w:val="000E5CAE"/>
    <w:rsid w:val="000E695F"/>
    <w:rsid w:val="000E6F53"/>
    <w:rsid w:val="000F0D61"/>
    <w:rsid w:val="000F27EF"/>
    <w:rsid w:val="000F3178"/>
    <w:rsid w:val="000F34B3"/>
    <w:rsid w:val="000F3EB5"/>
    <w:rsid w:val="000F520F"/>
    <w:rsid w:val="000F5ED2"/>
    <w:rsid w:val="000F67C6"/>
    <w:rsid w:val="000F6B49"/>
    <w:rsid w:val="000F7AD0"/>
    <w:rsid w:val="00103E03"/>
    <w:rsid w:val="00105B3F"/>
    <w:rsid w:val="00106688"/>
    <w:rsid w:val="00106805"/>
    <w:rsid w:val="00107FFA"/>
    <w:rsid w:val="001109EA"/>
    <w:rsid w:val="001114B2"/>
    <w:rsid w:val="00111E0F"/>
    <w:rsid w:val="001130C1"/>
    <w:rsid w:val="001140B3"/>
    <w:rsid w:val="00114FCA"/>
    <w:rsid w:val="00117531"/>
    <w:rsid w:val="001227D2"/>
    <w:rsid w:val="00126307"/>
    <w:rsid w:val="00126DBB"/>
    <w:rsid w:val="00130760"/>
    <w:rsid w:val="00131911"/>
    <w:rsid w:val="0013361D"/>
    <w:rsid w:val="00134082"/>
    <w:rsid w:val="00134FD2"/>
    <w:rsid w:val="00135F83"/>
    <w:rsid w:val="00136B27"/>
    <w:rsid w:val="00136D97"/>
    <w:rsid w:val="00137C4F"/>
    <w:rsid w:val="00140459"/>
    <w:rsid w:val="001410FB"/>
    <w:rsid w:val="001410FF"/>
    <w:rsid w:val="00141E51"/>
    <w:rsid w:val="0014201E"/>
    <w:rsid w:val="001436A1"/>
    <w:rsid w:val="00145920"/>
    <w:rsid w:val="00150911"/>
    <w:rsid w:val="00151720"/>
    <w:rsid w:val="00151B94"/>
    <w:rsid w:val="001531C0"/>
    <w:rsid w:val="001544FD"/>
    <w:rsid w:val="001569AD"/>
    <w:rsid w:val="00157BEA"/>
    <w:rsid w:val="00161A66"/>
    <w:rsid w:val="001629D2"/>
    <w:rsid w:val="00163A4D"/>
    <w:rsid w:val="00164697"/>
    <w:rsid w:val="001666ED"/>
    <w:rsid w:val="00167F57"/>
    <w:rsid w:val="00175AC2"/>
    <w:rsid w:val="00175C85"/>
    <w:rsid w:val="00176A6E"/>
    <w:rsid w:val="00176E8F"/>
    <w:rsid w:val="00180DAD"/>
    <w:rsid w:val="00181E2B"/>
    <w:rsid w:val="001831FF"/>
    <w:rsid w:val="00184C7B"/>
    <w:rsid w:val="00185759"/>
    <w:rsid w:val="00186DCC"/>
    <w:rsid w:val="00187818"/>
    <w:rsid w:val="00191371"/>
    <w:rsid w:val="001920BB"/>
    <w:rsid w:val="00193009"/>
    <w:rsid w:val="00194A80"/>
    <w:rsid w:val="00196C22"/>
    <w:rsid w:val="001A11DB"/>
    <w:rsid w:val="001A142F"/>
    <w:rsid w:val="001A22B2"/>
    <w:rsid w:val="001A39F0"/>
    <w:rsid w:val="001A3E65"/>
    <w:rsid w:val="001A61E7"/>
    <w:rsid w:val="001B0E94"/>
    <w:rsid w:val="001B1710"/>
    <w:rsid w:val="001B27E0"/>
    <w:rsid w:val="001B38FE"/>
    <w:rsid w:val="001B54DF"/>
    <w:rsid w:val="001C0340"/>
    <w:rsid w:val="001C1037"/>
    <w:rsid w:val="001C1FBC"/>
    <w:rsid w:val="001C25DE"/>
    <w:rsid w:val="001C325C"/>
    <w:rsid w:val="001C4031"/>
    <w:rsid w:val="001C40E9"/>
    <w:rsid w:val="001C4BBA"/>
    <w:rsid w:val="001C5095"/>
    <w:rsid w:val="001C5982"/>
    <w:rsid w:val="001C720F"/>
    <w:rsid w:val="001D0164"/>
    <w:rsid w:val="001D22F5"/>
    <w:rsid w:val="001D28B7"/>
    <w:rsid w:val="001D2C78"/>
    <w:rsid w:val="001D5005"/>
    <w:rsid w:val="001D55EA"/>
    <w:rsid w:val="001D63F6"/>
    <w:rsid w:val="001D79AF"/>
    <w:rsid w:val="001E1650"/>
    <w:rsid w:val="001E29A4"/>
    <w:rsid w:val="001E3171"/>
    <w:rsid w:val="001E6634"/>
    <w:rsid w:val="001E666E"/>
    <w:rsid w:val="001E6E36"/>
    <w:rsid w:val="001E71FE"/>
    <w:rsid w:val="001E79EC"/>
    <w:rsid w:val="001F037F"/>
    <w:rsid w:val="001F0D43"/>
    <w:rsid w:val="001F0F3E"/>
    <w:rsid w:val="001F18B9"/>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21D06"/>
    <w:rsid w:val="00223A5C"/>
    <w:rsid w:val="00223E30"/>
    <w:rsid w:val="002243E4"/>
    <w:rsid w:val="00224E03"/>
    <w:rsid w:val="002253F7"/>
    <w:rsid w:val="00225EE1"/>
    <w:rsid w:val="00226BCD"/>
    <w:rsid w:val="0022743B"/>
    <w:rsid w:val="0022762D"/>
    <w:rsid w:val="002301D9"/>
    <w:rsid w:val="002340FB"/>
    <w:rsid w:val="002346BD"/>
    <w:rsid w:val="00236225"/>
    <w:rsid w:val="0023784F"/>
    <w:rsid w:val="00237E59"/>
    <w:rsid w:val="002404D6"/>
    <w:rsid w:val="00242BCA"/>
    <w:rsid w:val="00245312"/>
    <w:rsid w:val="00247CE9"/>
    <w:rsid w:val="00250D8C"/>
    <w:rsid w:val="002517B7"/>
    <w:rsid w:val="00251C61"/>
    <w:rsid w:val="002521DC"/>
    <w:rsid w:val="00254B00"/>
    <w:rsid w:val="002551B8"/>
    <w:rsid w:val="0025574A"/>
    <w:rsid w:val="00260680"/>
    <w:rsid w:val="00261095"/>
    <w:rsid w:val="002619DB"/>
    <w:rsid w:val="00265EEC"/>
    <w:rsid w:val="00266B98"/>
    <w:rsid w:val="002670AF"/>
    <w:rsid w:val="00272762"/>
    <w:rsid w:val="0027318A"/>
    <w:rsid w:val="00273246"/>
    <w:rsid w:val="00274A65"/>
    <w:rsid w:val="00274CEB"/>
    <w:rsid w:val="00275238"/>
    <w:rsid w:val="00275596"/>
    <w:rsid w:val="00275F03"/>
    <w:rsid w:val="002769B4"/>
    <w:rsid w:val="00277BE4"/>
    <w:rsid w:val="00280905"/>
    <w:rsid w:val="00281592"/>
    <w:rsid w:val="002817AF"/>
    <w:rsid w:val="00284A28"/>
    <w:rsid w:val="00287551"/>
    <w:rsid w:val="002909BC"/>
    <w:rsid w:val="00292544"/>
    <w:rsid w:val="00296274"/>
    <w:rsid w:val="002971EF"/>
    <w:rsid w:val="002A0A17"/>
    <w:rsid w:val="002A11F3"/>
    <w:rsid w:val="002A1272"/>
    <w:rsid w:val="002A3933"/>
    <w:rsid w:val="002A452F"/>
    <w:rsid w:val="002A4981"/>
    <w:rsid w:val="002A4D7F"/>
    <w:rsid w:val="002A5846"/>
    <w:rsid w:val="002A6B10"/>
    <w:rsid w:val="002A749A"/>
    <w:rsid w:val="002A771C"/>
    <w:rsid w:val="002A7CCD"/>
    <w:rsid w:val="002B1B05"/>
    <w:rsid w:val="002B2312"/>
    <w:rsid w:val="002B53A0"/>
    <w:rsid w:val="002B769F"/>
    <w:rsid w:val="002C04CB"/>
    <w:rsid w:val="002C0803"/>
    <w:rsid w:val="002C12C7"/>
    <w:rsid w:val="002C299A"/>
    <w:rsid w:val="002C3E34"/>
    <w:rsid w:val="002C42F6"/>
    <w:rsid w:val="002C455A"/>
    <w:rsid w:val="002C516E"/>
    <w:rsid w:val="002C7497"/>
    <w:rsid w:val="002D4149"/>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08DF"/>
    <w:rsid w:val="002F2346"/>
    <w:rsid w:val="002F2B1D"/>
    <w:rsid w:val="002F2B97"/>
    <w:rsid w:val="002F5313"/>
    <w:rsid w:val="002F6ACC"/>
    <w:rsid w:val="002F7310"/>
    <w:rsid w:val="00301B03"/>
    <w:rsid w:val="00302E20"/>
    <w:rsid w:val="00306DD3"/>
    <w:rsid w:val="00310C6F"/>
    <w:rsid w:val="003122DA"/>
    <w:rsid w:val="00312470"/>
    <w:rsid w:val="00312D9D"/>
    <w:rsid w:val="003168B9"/>
    <w:rsid w:val="00316A5C"/>
    <w:rsid w:val="00317863"/>
    <w:rsid w:val="003249D3"/>
    <w:rsid w:val="003260F7"/>
    <w:rsid w:val="00327C0B"/>
    <w:rsid w:val="00330080"/>
    <w:rsid w:val="00330104"/>
    <w:rsid w:val="0033121D"/>
    <w:rsid w:val="003317BD"/>
    <w:rsid w:val="003317FE"/>
    <w:rsid w:val="00332C11"/>
    <w:rsid w:val="0034568F"/>
    <w:rsid w:val="00345856"/>
    <w:rsid w:val="00346386"/>
    <w:rsid w:val="00347393"/>
    <w:rsid w:val="00347613"/>
    <w:rsid w:val="00347B73"/>
    <w:rsid w:val="003507A3"/>
    <w:rsid w:val="003507DC"/>
    <w:rsid w:val="0035093A"/>
    <w:rsid w:val="003509D7"/>
    <w:rsid w:val="00350CF0"/>
    <w:rsid w:val="003517FE"/>
    <w:rsid w:val="00351D8A"/>
    <w:rsid w:val="003520D0"/>
    <w:rsid w:val="0035364D"/>
    <w:rsid w:val="00354897"/>
    <w:rsid w:val="00355F36"/>
    <w:rsid w:val="00357030"/>
    <w:rsid w:val="00357621"/>
    <w:rsid w:val="00360793"/>
    <w:rsid w:val="00363C9B"/>
    <w:rsid w:val="00365612"/>
    <w:rsid w:val="003664E3"/>
    <w:rsid w:val="0036754F"/>
    <w:rsid w:val="003722C8"/>
    <w:rsid w:val="00372540"/>
    <w:rsid w:val="00372680"/>
    <w:rsid w:val="003728DB"/>
    <w:rsid w:val="00372C2D"/>
    <w:rsid w:val="00373218"/>
    <w:rsid w:val="00374B9A"/>
    <w:rsid w:val="0037593A"/>
    <w:rsid w:val="00375BF0"/>
    <w:rsid w:val="00377DE2"/>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74A0"/>
    <w:rsid w:val="003B0F28"/>
    <w:rsid w:val="003B156F"/>
    <w:rsid w:val="003B304D"/>
    <w:rsid w:val="003B3419"/>
    <w:rsid w:val="003B3880"/>
    <w:rsid w:val="003B6C39"/>
    <w:rsid w:val="003B7889"/>
    <w:rsid w:val="003C0F58"/>
    <w:rsid w:val="003C1227"/>
    <w:rsid w:val="003C6544"/>
    <w:rsid w:val="003C6A41"/>
    <w:rsid w:val="003D05F7"/>
    <w:rsid w:val="003D1A4A"/>
    <w:rsid w:val="003D30FC"/>
    <w:rsid w:val="003D4CBD"/>
    <w:rsid w:val="003D7AA5"/>
    <w:rsid w:val="003E3D47"/>
    <w:rsid w:val="003E41C5"/>
    <w:rsid w:val="003E56EB"/>
    <w:rsid w:val="003E5CDD"/>
    <w:rsid w:val="003E790B"/>
    <w:rsid w:val="003F0F59"/>
    <w:rsid w:val="003F26D9"/>
    <w:rsid w:val="003F51C8"/>
    <w:rsid w:val="003F5B47"/>
    <w:rsid w:val="00401231"/>
    <w:rsid w:val="0040326F"/>
    <w:rsid w:val="00403B34"/>
    <w:rsid w:val="00403B3A"/>
    <w:rsid w:val="00406F33"/>
    <w:rsid w:val="004073FF"/>
    <w:rsid w:val="00410860"/>
    <w:rsid w:val="00412152"/>
    <w:rsid w:val="00412426"/>
    <w:rsid w:val="00412EB0"/>
    <w:rsid w:val="00413914"/>
    <w:rsid w:val="004140CF"/>
    <w:rsid w:val="0041608A"/>
    <w:rsid w:val="0041667D"/>
    <w:rsid w:val="00416CC5"/>
    <w:rsid w:val="00417720"/>
    <w:rsid w:val="00417BD9"/>
    <w:rsid w:val="00420968"/>
    <w:rsid w:val="00420D3A"/>
    <w:rsid w:val="004217F5"/>
    <w:rsid w:val="0042201B"/>
    <w:rsid w:val="00422A7D"/>
    <w:rsid w:val="0042798C"/>
    <w:rsid w:val="00430DD5"/>
    <w:rsid w:val="0043168B"/>
    <w:rsid w:val="004336D5"/>
    <w:rsid w:val="00433AA9"/>
    <w:rsid w:val="00436E97"/>
    <w:rsid w:val="0044126F"/>
    <w:rsid w:val="00443C98"/>
    <w:rsid w:val="00443EC8"/>
    <w:rsid w:val="00444709"/>
    <w:rsid w:val="004451A5"/>
    <w:rsid w:val="0044641D"/>
    <w:rsid w:val="004474BB"/>
    <w:rsid w:val="00450E75"/>
    <w:rsid w:val="004553B9"/>
    <w:rsid w:val="00456610"/>
    <w:rsid w:val="00456DBA"/>
    <w:rsid w:val="00457F6F"/>
    <w:rsid w:val="004605E1"/>
    <w:rsid w:val="00462647"/>
    <w:rsid w:val="004649F8"/>
    <w:rsid w:val="00465C47"/>
    <w:rsid w:val="00470947"/>
    <w:rsid w:val="0047115C"/>
    <w:rsid w:val="00472F7C"/>
    <w:rsid w:val="004752FE"/>
    <w:rsid w:val="00476876"/>
    <w:rsid w:val="0047690F"/>
    <w:rsid w:val="00476A26"/>
    <w:rsid w:val="004828DA"/>
    <w:rsid w:val="00483E08"/>
    <w:rsid w:val="00484463"/>
    <w:rsid w:val="00484E6E"/>
    <w:rsid w:val="00485A47"/>
    <w:rsid w:val="00490384"/>
    <w:rsid w:val="0049212F"/>
    <w:rsid w:val="004944A1"/>
    <w:rsid w:val="00494E89"/>
    <w:rsid w:val="00494F29"/>
    <w:rsid w:val="004951A5"/>
    <w:rsid w:val="004A07F1"/>
    <w:rsid w:val="004A1BFF"/>
    <w:rsid w:val="004A27CF"/>
    <w:rsid w:val="004A2F84"/>
    <w:rsid w:val="004A6CE4"/>
    <w:rsid w:val="004A7183"/>
    <w:rsid w:val="004A74F8"/>
    <w:rsid w:val="004B195A"/>
    <w:rsid w:val="004B1E4D"/>
    <w:rsid w:val="004B253D"/>
    <w:rsid w:val="004B25CD"/>
    <w:rsid w:val="004B39F8"/>
    <w:rsid w:val="004C0F52"/>
    <w:rsid w:val="004C1CE5"/>
    <w:rsid w:val="004C2CF9"/>
    <w:rsid w:val="004C6FB7"/>
    <w:rsid w:val="004C715C"/>
    <w:rsid w:val="004C7B30"/>
    <w:rsid w:val="004D04D2"/>
    <w:rsid w:val="004D059E"/>
    <w:rsid w:val="004D13D4"/>
    <w:rsid w:val="004D3C08"/>
    <w:rsid w:val="004D4C3F"/>
    <w:rsid w:val="004D50FD"/>
    <w:rsid w:val="004D5A14"/>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1C92"/>
    <w:rsid w:val="005023FB"/>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B22"/>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40B45"/>
    <w:rsid w:val="005423DE"/>
    <w:rsid w:val="00542B27"/>
    <w:rsid w:val="0054397E"/>
    <w:rsid w:val="005443D2"/>
    <w:rsid w:val="00544ACF"/>
    <w:rsid w:val="00546008"/>
    <w:rsid w:val="0054688F"/>
    <w:rsid w:val="00551502"/>
    <w:rsid w:val="005516ED"/>
    <w:rsid w:val="00551989"/>
    <w:rsid w:val="00551A12"/>
    <w:rsid w:val="005531F1"/>
    <w:rsid w:val="00553941"/>
    <w:rsid w:val="00554007"/>
    <w:rsid w:val="0055452B"/>
    <w:rsid w:val="00554CFB"/>
    <w:rsid w:val="00556B32"/>
    <w:rsid w:val="0056183D"/>
    <w:rsid w:val="005666AD"/>
    <w:rsid w:val="005705F8"/>
    <w:rsid w:val="00570EC1"/>
    <w:rsid w:val="00571779"/>
    <w:rsid w:val="00571B5B"/>
    <w:rsid w:val="00571C13"/>
    <w:rsid w:val="00572F76"/>
    <w:rsid w:val="0057362A"/>
    <w:rsid w:val="0057454D"/>
    <w:rsid w:val="00576A3C"/>
    <w:rsid w:val="005777DB"/>
    <w:rsid w:val="00577853"/>
    <w:rsid w:val="0058018B"/>
    <w:rsid w:val="00580F0C"/>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179F"/>
    <w:rsid w:val="005A280C"/>
    <w:rsid w:val="005A5758"/>
    <w:rsid w:val="005A5D90"/>
    <w:rsid w:val="005B0CA3"/>
    <w:rsid w:val="005B1D1F"/>
    <w:rsid w:val="005B48F3"/>
    <w:rsid w:val="005C2153"/>
    <w:rsid w:val="005C48CC"/>
    <w:rsid w:val="005C4C86"/>
    <w:rsid w:val="005C4FC6"/>
    <w:rsid w:val="005C50B3"/>
    <w:rsid w:val="005C51E6"/>
    <w:rsid w:val="005C747B"/>
    <w:rsid w:val="005C77CD"/>
    <w:rsid w:val="005D002B"/>
    <w:rsid w:val="005D2049"/>
    <w:rsid w:val="005D3D36"/>
    <w:rsid w:val="005D5A80"/>
    <w:rsid w:val="005D6F1F"/>
    <w:rsid w:val="005E017D"/>
    <w:rsid w:val="005E0684"/>
    <w:rsid w:val="005E16E6"/>
    <w:rsid w:val="005E298E"/>
    <w:rsid w:val="005E3431"/>
    <w:rsid w:val="005E4EDA"/>
    <w:rsid w:val="005E55B9"/>
    <w:rsid w:val="005E6101"/>
    <w:rsid w:val="005E668C"/>
    <w:rsid w:val="005E6D67"/>
    <w:rsid w:val="005F0382"/>
    <w:rsid w:val="005F0876"/>
    <w:rsid w:val="005F3B6D"/>
    <w:rsid w:val="005F3BE2"/>
    <w:rsid w:val="005F3ED0"/>
    <w:rsid w:val="005F3FB8"/>
    <w:rsid w:val="005F5CFD"/>
    <w:rsid w:val="005F5F58"/>
    <w:rsid w:val="005F64BF"/>
    <w:rsid w:val="005F66D5"/>
    <w:rsid w:val="005F7563"/>
    <w:rsid w:val="005F7E54"/>
    <w:rsid w:val="006004FE"/>
    <w:rsid w:val="00601FBA"/>
    <w:rsid w:val="0060243C"/>
    <w:rsid w:val="00605B0A"/>
    <w:rsid w:val="00605CF7"/>
    <w:rsid w:val="00606D75"/>
    <w:rsid w:val="00607137"/>
    <w:rsid w:val="006114D2"/>
    <w:rsid w:val="0061279F"/>
    <w:rsid w:val="00612F77"/>
    <w:rsid w:val="006139AB"/>
    <w:rsid w:val="00614357"/>
    <w:rsid w:val="006159C4"/>
    <w:rsid w:val="00616E5F"/>
    <w:rsid w:val="006175BE"/>
    <w:rsid w:val="00620597"/>
    <w:rsid w:val="00620C35"/>
    <w:rsid w:val="00621046"/>
    <w:rsid w:val="00622782"/>
    <w:rsid w:val="00623D39"/>
    <w:rsid w:val="00626B5A"/>
    <w:rsid w:val="00627ED7"/>
    <w:rsid w:val="00627F0E"/>
    <w:rsid w:val="00630249"/>
    <w:rsid w:val="0063117A"/>
    <w:rsid w:val="006312E4"/>
    <w:rsid w:val="00631476"/>
    <w:rsid w:val="00634F11"/>
    <w:rsid w:val="006414FB"/>
    <w:rsid w:val="00642359"/>
    <w:rsid w:val="006425A9"/>
    <w:rsid w:val="00643DAC"/>
    <w:rsid w:val="006453CF"/>
    <w:rsid w:val="0065187E"/>
    <w:rsid w:val="006539BF"/>
    <w:rsid w:val="006541C4"/>
    <w:rsid w:val="006541FD"/>
    <w:rsid w:val="00654278"/>
    <w:rsid w:val="00655132"/>
    <w:rsid w:val="0065742E"/>
    <w:rsid w:val="006575DB"/>
    <w:rsid w:val="006603FE"/>
    <w:rsid w:val="00662C57"/>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820EA"/>
    <w:rsid w:val="00682785"/>
    <w:rsid w:val="00684059"/>
    <w:rsid w:val="0068798D"/>
    <w:rsid w:val="006908DC"/>
    <w:rsid w:val="00692905"/>
    <w:rsid w:val="00695710"/>
    <w:rsid w:val="00696C45"/>
    <w:rsid w:val="006A0916"/>
    <w:rsid w:val="006A0A62"/>
    <w:rsid w:val="006A275D"/>
    <w:rsid w:val="006A2CFF"/>
    <w:rsid w:val="006A3107"/>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5A0"/>
    <w:rsid w:val="006C2102"/>
    <w:rsid w:val="006C39B0"/>
    <w:rsid w:val="006C42AC"/>
    <w:rsid w:val="006C466D"/>
    <w:rsid w:val="006C5CB3"/>
    <w:rsid w:val="006C72EE"/>
    <w:rsid w:val="006C7808"/>
    <w:rsid w:val="006D0753"/>
    <w:rsid w:val="006D104D"/>
    <w:rsid w:val="006D1B84"/>
    <w:rsid w:val="006D2A09"/>
    <w:rsid w:val="006D2C1C"/>
    <w:rsid w:val="006D32CD"/>
    <w:rsid w:val="006D7503"/>
    <w:rsid w:val="006D7FE9"/>
    <w:rsid w:val="006E0E44"/>
    <w:rsid w:val="006E241B"/>
    <w:rsid w:val="006E5652"/>
    <w:rsid w:val="006E62CD"/>
    <w:rsid w:val="006E72C4"/>
    <w:rsid w:val="006E7A83"/>
    <w:rsid w:val="006E7EB0"/>
    <w:rsid w:val="006F01F8"/>
    <w:rsid w:val="006F04FF"/>
    <w:rsid w:val="006F1A2F"/>
    <w:rsid w:val="006F2C84"/>
    <w:rsid w:val="006F606F"/>
    <w:rsid w:val="006F6125"/>
    <w:rsid w:val="006F626F"/>
    <w:rsid w:val="006F6FDB"/>
    <w:rsid w:val="006F7C2C"/>
    <w:rsid w:val="00700155"/>
    <w:rsid w:val="007001A9"/>
    <w:rsid w:val="00702504"/>
    <w:rsid w:val="00702953"/>
    <w:rsid w:val="00703FED"/>
    <w:rsid w:val="00704A06"/>
    <w:rsid w:val="00704C57"/>
    <w:rsid w:val="00704F32"/>
    <w:rsid w:val="00706D38"/>
    <w:rsid w:val="00707C6C"/>
    <w:rsid w:val="00710600"/>
    <w:rsid w:val="00710C31"/>
    <w:rsid w:val="00712C68"/>
    <w:rsid w:val="00713C68"/>
    <w:rsid w:val="00716873"/>
    <w:rsid w:val="00717E2A"/>
    <w:rsid w:val="0072162F"/>
    <w:rsid w:val="00723183"/>
    <w:rsid w:val="00724A12"/>
    <w:rsid w:val="0072684B"/>
    <w:rsid w:val="00727B29"/>
    <w:rsid w:val="00732048"/>
    <w:rsid w:val="00733C68"/>
    <w:rsid w:val="00736A29"/>
    <w:rsid w:val="00736F57"/>
    <w:rsid w:val="0074022B"/>
    <w:rsid w:val="007403FC"/>
    <w:rsid w:val="00740D93"/>
    <w:rsid w:val="00745214"/>
    <w:rsid w:val="0074639B"/>
    <w:rsid w:val="0075020B"/>
    <w:rsid w:val="00751C66"/>
    <w:rsid w:val="00754111"/>
    <w:rsid w:val="00755B28"/>
    <w:rsid w:val="00757C90"/>
    <w:rsid w:val="0076031E"/>
    <w:rsid w:val="00760C21"/>
    <w:rsid w:val="00761232"/>
    <w:rsid w:val="00761A5E"/>
    <w:rsid w:val="00761BAC"/>
    <w:rsid w:val="007621C2"/>
    <w:rsid w:val="00766279"/>
    <w:rsid w:val="0077080F"/>
    <w:rsid w:val="00770FDD"/>
    <w:rsid w:val="00772086"/>
    <w:rsid w:val="007753D3"/>
    <w:rsid w:val="00775555"/>
    <w:rsid w:val="0077578B"/>
    <w:rsid w:val="007758CD"/>
    <w:rsid w:val="007762E7"/>
    <w:rsid w:val="00776FEF"/>
    <w:rsid w:val="007806D4"/>
    <w:rsid w:val="00780805"/>
    <w:rsid w:val="00781061"/>
    <w:rsid w:val="00781AF3"/>
    <w:rsid w:val="00782F3C"/>
    <w:rsid w:val="00783A31"/>
    <w:rsid w:val="007858E6"/>
    <w:rsid w:val="007869B9"/>
    <w:rsid w:val="0079182E"/>
    <w:rsid w:val="00794133"/>
    <w:rsid w:val="007941C2"/>
    <w:rsid w:val="0079560D"/>
    <w:rsid w:val="00796868"/>
    <w:rsid w:val="00796DBB"/>
    <w:rsid w:val="0079700D"/>
    <w:rsid w:val="007970AE"/>
    <w:rsid w:val="007A0845"/>
    <w:rsid w:val="007A4FCB"/>
    <w:rsid w:val="007A67AC"/>
    <w:rsid w:val="007A7393"/>
    <w:rsid w:val="007B1D32"/>
    <w:rsid w:val="007B3217"/>
    <w:rsid w:val="007B56E3"/>
    <w:rsid w:val="007B7240"/>
    <w:rsid w:val="007C0A0D"/>
    <w:rsid w:val="007C1718"/>
    <w:rsid w:val="007C377F"/>
    <w:rsid w:val="007C5C91"/>
    <w:rsid w:val="007C6C1E"/>
    <w:rsid w:val="007D15CC"/>
    <w:rsid w:val="007D341F"/>
    <w:rsid w:val="007D449B"/>
    <w:rsid w:val="007D4FD9"/>
    <w:rsid w:val="007D550D"/>
    <w:rsid w:val="007D5892"/>
    <w:rsid w:val="007D6876"/>
    <w:rsid w:val="007D6E29"/>
    <w:rsid w:val="007D789A"/>
    <w:rsid w:val="007D7F48"/>
    <w:rsid w:val="007E0152"/>
    <w:rsid w:val="007E095C"/>
    <w:rsid w:val="007E0B10"/>
    <w:rsid w:val="007E1384"/>
    <w:rsid w:val="007E1900"/>
    <w:rsid w:val="007E3467"/>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4018"/>
    <w:rsid w:val="008048CC"/>
    <w:rsid w:val="00805D5A"/>
    <w:rsid w:val="0080649E"/>
    <w:rsid w:val="00806718"/>
    <w:rsid w:val="008068F2"/>
    <w:rsid w:val="0081390B"/>
    <w:rsid w:val="00814999"/>
    <w:rsid w:val="00815C80"/>
    <w:rsid w:val="008166FB"/>
    <w:rsid w:val="00816FB3"/>
    <w:rsid w:val="00816FD5"/>
    <w:rsid w:val="008176FE"/>
    <w:rsid w:val="00821604"/>
    <w:rsid w:val="008239F9"/>
    <w:rsid w:val="00823E4D"/>
    <w:rsid w:val="0082427C"/>
    <w:rsid w:val="008248A1"/>
    <w:rsid w:val="008264D1"/>
    <w:rsid w:val="008265D6"/>
    <w:rsid w:val="00830940"/>
    <w:rsid w:val="00831E46"/>
    <w:rsid w:val="00832FB5"/>
    <w:rsid w:val="008333AE"/>
    <w:rsid w:val="008341D4"/>
    <w:rsid w:val="00835FAD"/>
    <w:rsid w:val="00835FDF"/>
    <w:rsid w:val="00836141"/>
    <w:rsid w:val="00842497"/>
    <w:rsid w:val="00842F2E"/>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6777F"/>
    <w:rsid w:val="0087283B"/>
    <w:rsid w:val="0087479D"/>
    <w:rsid w:val="00876E8B"/>
    <w:rsid w:val="008778B8"/>
    <w:rsid w:val="00877C75"/>
    <w:rsid w:val="0088002E"/>
    <w:rsid w:val="0088026C"/>
    <w:rsid w:val="00881877"/>
    <w:rsid w:val="00882181"/>
    <w:rsid w:val="0088252C"/>
    <w:rsid w:val="00884FE1"/>
    <w:rsid w:val="008851AD"/>
    <w:rsid w:val="00885FE3"/>
    <w:rsid w:val="00892ACB"/>
    <w:rsid w:val="00893479"/>
    <w:rsid w:val="00894348"/>
    <w:rsid w:val="00895226"/>
    <w:rsid w:val="008975EB"/>
    <w:rsid w:val="008A12CF"/>
    <w:rsid w:val="008A1828"/>
    <w:rsid w:val="008A4FD0"/>
    <w:rsid w:val="008A5265"/>
    <w:rsid w:val="008A5427"/>
    <w:rsid w:val="008A5781"/>
    <w:rsid w:val="008A7629"/>
    <w:rsid w:val="008A7EEF"/>
    <w:rsid w:val="008B1C9C"/>
    <w:rsid w:val="008B32ED"/>
    <w:rsid w:val="008B3B3A"/>
    <w:rsid w:val="008B3ECD"/>
    <w:rsid w:val="008B5945"/>
    <w:rsid w:val="008B6F6B"/>
    <w:rsid w:val="008B7416"/>
    <w:rsid w:val="008C1CFE"/>
    <w:rsid w:val="008C1F27"/>
    <w:rsid w:val="008C3276"/>
    <w:rsid w:val="008C3383"/>
    <w:rsid w:val="008C3932"/>
    <w:rsid w:val="008C3E35"/>
    <w:rsid w:val="008C407D"/>
    <w:rsid w:val="008C46BE"/>
    <w:rsid w:val="008C6580"/>
    <w:rsid w:val="008C7587"/>
    <w:rsid w:val="008C7FED"/>
    <w:rsid w:val="008D04B1"/>
    <w:rsid w:val="008D24B5"/>
    <w:rsid w:val="008D34EF"/>
    <w:rsid w:val="008D4FC0"/>
    <w:rsid w:val="008D579D"/>
    <w:rsid w:val="008D68CB"/>
    <w:rsid w:val="008E04D8"/>
    <w:rsid w:val="008E0A8A"/>
    <w:rsid w:val="008E0E9B"/>
    <w:rsid w:val="008E1C32"/>
    <w:rsid w:val="008E2211"/>
    <w:rsid w:val="008E388F"/>
    <w:rsid w:val="008E3F0E"/>
    <w:rsid w:val="008E3FCD"/>
    <w:rsid w:val="008E5948"/>
    <w:rsid w:val="008E5D9A"/>
    <w:rsid w:val="008E7F48"/>
    <w:rsid w:val="008F2F90"/>
    <w:rsid w:val="008F3D94"/>
    <w:rsid w:val="008F4563"/>
    <w:rsid w:val="008F479E"/>
    <w:rsid w:val="008F601B"/>
    <w:rsid w:val="008F727D"/>
    <w:rsid w:val="009007E4"/>
    <w:rsid w:val="0090084F"/>
    <w:rsid w:val="00900B9A"/>
    <w:rsid w:val="00902A9C"/>
    <w:rsid w:val="00902EE0"/>
    <w:rsid w:val="009047BF"/>
    <w:rsid w:val="00904E27"/>
    <w:rsid w:val="00904F53"/>
    <w:rsid w:val="00905969"/>
    <w:rsid w:val="00906023"/>
    <w:rsid w:val="00907885"/>
    <w:rsid w:val="0091026E"/>
    <w:rsid w:val="00911A49"/>
    <w:rsid w:val="0091351E"/>
    <w:rsid w:val="00913ABD"/>
    <w:rsid w:val="00914EA9"/>
    <w:rsid w:val="0091501C"/>
    <w:rsid w:val="009152AF"/>
    <w:rsid w:val="00915498"/>
    <w:rsid w:val="00915E6F"/>
    <w:rsid w:val="00915EA5"/>
    <w:rsid w:val="00920079"/>
    <w:rsid w:val="00920A55"/>
    <w:rsid w:val="00920BD2"/>
    <w:rsid w:val="00921DB6"/>
    <w:rsid w:val="00926214"/>
    <w:rsid w:val="00926E3F"/>
    <w:rsid w:val="009274F5"/>
    <w:rsid w:val="00930E93"/>
    <w:rsid w:val="00932AA3"/>
    <w:rsid w:val="00933034"/>
    <w:rsid w:val="00940203"/>
    <w:rsid w:val="00940B4D"/>
    <w:rsid w:val="0094161E"/>
    <w:rsid w:val="00942A73"/>
    <w:rsid w:val="00942EBD"/>
    <w:rsid w:val="00945AEF"/>
    <w:rsid w:val="00946B81"/>
    <w:rsid w:val="00946D2C"/>
    <w:rsid w:val="00947D0C"/>
    <w:rsid w:val="00950C7D"/>
    <w:rsid w:val="00952AB3"/>
    <w:rsid w:val="0095338E"/>
    <w:rsid w:val="00953564"/>
    <w:rsid w:val="00955F66"/>
    <w:rsid w:val="00960E0E"/>
    <w:rsid w:val="0096177C"/>
    <w:rsid w:val="00961A71"/>
    <w:rsid w:val="00962724"/>
    <w:rsid w:val="00964937"/>
    <w:rsid w:val="00965A6A"/>
    <w:rsid w:val="0096607A"/>
    <w:rsid w:val="0096723D"/>
    <w:rsid w:val="009677D0"/>
    <w:rsid w:val="00971FCB"/>
    <w:rsid w:val="0097684D"/>
    <w:rsid w:val="00977186"/>
    <w:rsid w:val="00980EB9"/>
    <w:rsid w:val="0098115A"/>
    <w:rsid w:val="00984C24"/>
    <w:rsid w:val="0098555A"/>
    <w:rsid w:val="00985D7B"/>
    <w:rsid w:val="009866C5"/>
    <w:rsid w:val="0098760B"/>
    <w:rsid w:val="00993B38"/>
    <w:rsid w:val="009944A0"/>
    <w:rsid w:val="00997251"/>
    <w:rsid w:val="009A179E"/>
    <w:rsid w:val="009A1850"/>
    <w:rsid w:val="009A1A16"/>
    <w:rsid w:val="009A4279"/>
    <w:rsid w:val="009A4513"/>
    <w:rsid w:val="009A5635"/>
    <w:rsid w:val="009A5D40"/>
    <w:rsid w:val="009B0132"/>
    <w:rsid w:val="009B0AC3"/>
    <w:rsid w:val="009B0EFC"/>
    <w:rsid w:val="009B1722"/>
    <w:rsid w:val="009B218A"/>
    <w:rsid w:val="009C1062"/>
    <w:rsid w:val="009C13FF"/>
    <w:rsid w:val="009C16B6"/>
    <w:rsid w:val="009C2A4E"/>
    <w:rsid w:val="009C3A51"/>
    <w:rsid w:val="009C4C77"/>
    <w:rsid w:val="009C5462"/>
    <w:rsid w:val="009C6B83"/>
    <w:rsid w:val="009D0929"/>
    <w:rsid w:val="009D1B7E"/>
    <w:rsid w:val="009D2776"/>
    <w:rsid w:val="009D3A02"/>
    <w:rsid w:val="009D3CC7"/>
    <w:rsid w:val="009D3E71"/>
    <w:rsid w:val="009D50D1"/>
    <w:rsid w:val="009D5C93"/>
    <w:rsid w:val="009D7E5C"/>
    <w:rsid w:val="009E03E3"/>
    <w:rsid w:val="009E108B"/>
    <w:rsid w:val="009E319E"/>
    <w:rsid w:val="009E3FF6"/>
    <w:rsid w:val="009E498F"/>
    <w:rsid w:val="009E4DF4"/>
    <w:rsid w:val="009E5B92"/>
    <w:rsid w:val="009E67FA"/>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5D76"/>
    <w:rsid w:val="00A060AD"/>
    <w:rsid w:val="00A067BB"/>
    <w:rsid w:val="00A0701F"/>
    <w:rsid w:val="00A07510"/>
    <w:rsid w:val="00A07CC2"/>
    <w:rsid w:val="00A1129D"/>
    <w:rsid w:val="00A134B2"/>
    <w:rsid w:val="00A14BC3"/>
    <w:rsid w:val="00A14CA7"/>
    <w:rsid w:val="00A168EF"/>
    <w:rsid w:val="00A179E8"/>
    <w:rsid w:val="00A230A0"/>
    <w:rsid w:val="00A24FF6"/>
    <w:rsid w:val="00A27CA1"/>
    <w:rsid w:val="00A30650"/>
    <w:rsid w:val="00A337C3"/>
    <w:rsid w:val="00A35DAF"/>
    <w:rsid w:val="00A3672E"/>
    <w:rsid w:val="00A37576"/>
    <w:rsid w:val="00A43E00"/>
    <w:rsid w:val="00A44C14"/>
    <w:rsid w:val="00A45589"/>
    <w:rsid w:val="00A45E86"/>
    <w:rsid w:val="00A500F3"/>
    <w:rsid w:val="00A50C11"/>
    <w:rsid w:val="00A51463"/>
    <w:rsid w:val="00A518CF"/>
    <w:rsid w:val="00A5284F"/>
    <w:rsid w:val="00A528E4"/>
    <w:rsid w:val="00A53361"/>
    <w:rsid w:val="00A53507"/>
    <w:rsid w:val="00A544FE"/>
    <w:rsid w:val="00A56213"/>
    <w:rsid w:val="00A5683D"/>
    <w:rsid w:val="00A61257"/>
    <w:rsid w:val="00A62E78"/>
    <w:rsid w:val="00A6316B"/>
    <w:rsid w:val="00A646AE"/>
    <w:rsid w:val="00A65DF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17E1"/>
    <w:rsid w:val="00A8270E"/>
    <w:rsid w:val="00A860B1"/>
    <w:rsid w:val="00A867C8"/>
    <w:rsid w:val="00A86EAA"/>
    <w:rsid w:val="00A90432"/>
    <w:rsid w:val="00A90543"/>
    <w:rsid w:val="00A91CAE"/>
    <w:rsid w:val="00A92F64"/>
    <w:rsid w:val="00A93F1E"/>
    <w:rsid w:val="00A94570"/>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24CB"/>
    <w:rsid w:val="00AB28FA"/>
    <w:rsid w:val="00AB2F03"/>
    <w:rsid w:val="00AB315F"/>
    <w:rsid w:val="00AB3295"/>
    <w:rsid w:val="00AB5853"/>
    <w:rsid w:val="00AB620E"/>
    <w:rsid w:val="00AB6914"/>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1898"/>
    <w:rsid w:val="00AF1DC4"/>
    <w:rsid w:val="00AF3B8C"/>
    <w:rsid w:val="00AF71D7"/>
    <w:rsid w:val="00B00311"/>
    <w:rsid w:val="00B011DD"/>
    <w:rsid w:val="00B0188C"/>
    <w:rsid w:val="00B03512"/>
    <w:rsid w:val="00B0409B"/>
    <w:rsid w:val="00B0433C"/>
    <w:rsid w:val="00B051D8"/>
    <w:rsid w:val="00B053F4"/>
    <w:rsid w:val="00B05D8C"/>
    <w:rsid w:val="00B06D76"/>
    <w:rsid w:val="00B074F5"/>
    <w:rsid w:val="00B113C2"/>
    <w:rsid w:val="00B115FB"/>
    <w:rsid w:val="00B118B3"/>
    <w:rsid w:val="00B12626"/>
    <w:rsid w:val="00B15EE1"/>
    <w:rsid w:val="00B164E3"/>
    <w:rsid w:val="00B23BD7"/>
    <w:rsid w:val="00B2563F"/>
    <w:rsid w:val="00B2626A"/>
    <w:rsid w:val="00B274BE"/>
    <w:rsid w:val="00B306A4"/>
    <w:rsid w:val="00B307C2"/>
    <w:rsid w:val="00B31E7F"/>
    <w:rsid w:val="00B32223"/>
    <w:rsid w:val="00B32C70"/>
    <w:rsid w:val="00B337E8"/>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469"/>
    <w:rsid w:val="00B5062A"/>
    <w:rsid w:val="00B5218B"/>
    <w:rsid w:val="00B528E7"/>
    <w:rsid w:val="00B544BB"/>
    <w:rsid w:val="00B559FB"/>
    <w:rsid w:val="00B605CB"/>
    <w:rsid w:val="00B60878"/>
    <w:rsid w:val="00B62E5F"/>
    <w:rsid w:val="00B6316B"/>
    <w:rsid w:val="00B64968"/>
    <w:rsid w:val="00B662DC"/>
    <w:rsid w:val="00B66E2A"/>
    <w:rsid w:val="00B6796B"/>
    <w:rsid w:val="00B67A8F"/>
    <w:rsid w:val="00B67C7F"/>
    <w:rsid w:val="00B73595"/>
    <w:rsid w:val="00B73AA4"/>
    <w:rsid w:val="00B73F4A"/>
    <w:rsid w:val="00B751C2"/>
    <w:rsid w:val="00B758D5"/>
    <w:rsid w:val="00B76AA7"/>
    <w:rsid w:val="00B7775E"/>
    <w:rsid w:val="00B77973"/>
    <w:rsid w:val="00B80282"/>
    <w:rsid w:val="00B81D84"/>
    <w:rsid w:val="00B81E6C"/>
    <w:rsid w:val="00B83F29"/>
    <w:rsid w:val="00B85DB0"/>
    <w:rsid w:val="00B86874"/>
    <w:rsid w:val="00B87918"/>
    <w:rsid w:val="00B9041F"/>
    <w:rsid w:val="00B933EB"/>
    <w:rsid w:val="00B94EE5"/>
    <w:rsid w:val="00B9508F"/>
    <w:rsid w:val="00B959ED"/>
    <w:rsid w:val="00BA32C2"/>
    <w:rsid w:val="00BA4A0D"/>
    <w:rsid w:val="00BA52AC"/>
    <w:rsid w:val="00BA555E"/>
    <w:rsid w:val="00BA57E5"/>
    <w:rsid w:val="00BA5CBE"/>
    <w:rsid w:val="00BA6185"/>
    <w:rsid w:val="00BA6700"/>
    <w:rsid w:val="00BA79A8"/>
    <w:rsid w:val="00BB076D"/>
    <w:rsid w:val="00BB543B"/>
    <w:rsid w:val="00BB7687"/>
    <w:rsid w:val="00BC242E"/>
    <w:rsid w:val="00BC3E89"/>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9B5"/>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1823"/>
    <w:rsid w:val="00C126B7"/>
    <w:rsid w:val="00C12A81"/>
    <w:rsid w:val="00C14141"/>
    <w:rsid w:val="00C14554"/>
    <w:rsid w:val="00C16F6F"/>
    <w:rsid w:val="00C2011A"/>
    <w:rsid w:val="00C222C2"/>
    <w:rsid w:val="00C239C8"/>
    <w:rsid w:val="00C23F90"/>
    <w:rsid w:val="00C26890"/>
    <w:rsid w:val="00C26BDF"/>
    <w:rsid w:val="00C315E5"/>
    <w:rsid w:val="00C31884"/>
    <w:rsid w:val="00C32495"/>
    <w:rsid w:val="00C32EA9"/>
    <w:rsid w:val="00C3691D"/>
    <w:rsid w:val="00C37A57"/>
    <w:rsid w:val="00C37B3A"/>
    <w:rsid w:val="00C37DCB"/>
    <w:rsid w:val="00C4495E"/>
    <w:rsid w:val="00C47239"/>
    <w:rsid w:val="00C52865"/>
    <w:rsid w:val="00C52F2A"/>
    <w:rsid w:val="00C5486D"/>
    <w:rsid w:val="00C553F9"/>
    <w:rsid w:val="00C55B02"/>
    <w:rsid w:val="00C567A1"/>
    <w:rsid w:val="00C61503"/>
    <w:rsid w:val="00C6407B"/>
    <w:rsid w:val="00C6618F"/>
    <w:rsid w:val="00C67FAE"/>
    <w:rsid w:val="00C73419"/>
    <w:rsid w:val="00C76659"/>
    <w:rsid w:val="00C81A46"/>
    <w:rsid w:val="00C81C40"/>
    <w:rsid w:val="00C859D4"/>
    <w:rsid w:val="00C90827"/>
    <w:rsid w:val="00C912C9"/>
    <w:rsid w:val="00C93101"/>
    <w:rsid w:val="00C93574"/>
    <w:rsid w:val="00C943CD"/>
    <w:rsid w:val="00C955B3"/>
    <w:rsid w:val="00C96F73"/>
    <w:rsid w:val="00C97836"/>
    <w:rsid w:val="00C97A62"/>
    <w:rsid w:val="00CA08F4"/>
    <w:rsid w:val="00CA1B13"/>
    <w:rsid w:val="00CA23F6"/>
    <w:rsid w:val="00CA4B0B"/>
    <w:rsid w:val="00CA7CA3"/>
    <w:rsid w:val="00CB02FA"/>
    <w:rsid w:val="00CB0497"/>
    <w:rsid w:val="00CB0BF3"/>
    <w:rsid w:val="00CB28BC"/>
    <w:rsid w:val="00CB2F38"/>
    <w:rsid w:val="00CB3DF1"/>
    <w:rsid w:val="00CB5B58"/>
    <w:rsid w:val="00CB79FC"/>
    <w:rsid w:val="00CC0223"/>
    <w:rsid w:val="00CC1816"/>
    <w:rsid w:val="00CC2C29"/>
    <w:rsid w:val="00CC492F"/>
    <w:rsid w:val="00CC55FA"/>
    <w:rsid w:val="00CC5F9C"/>
    <w:rsid w:val="00CC69D2"/>
    <w:rsid w:val="00CC7BC4"/>
    <w:rsid w:val="00CD1D1B"/>
    <w:rsid w:val="00CD1D31"/>
    <w:rsid w:val="00CD28F8"/>
    <w:rsid w:val="00CD2F63"/>
    <w:rsid w:val="00CD4115"/>
    <w:rsid w:val="00CD4726"/>
    <w:rsid w:val="00CD4D77"/>
    <w:rsid w:val="00CD5D61"/>
    <w:rsid w:val="00CD60E5"/>
    <w:rsid w:val="00CD6415"/>
    <w:rsid w:val="00CD740B"/>
    <w:rsid w:val="00CD77D3"/>
    <w:rsid w:val="00CE0284"/>
    <w:rsid w:val="00CE0AEF"/>
    <w:rsid w:val="00CE1B0A"/>
    <w:rsid w:val="00CE2C06"/>
    <w:rsid w:val="00CE3F9E"/>
    <w:rsid w:val="00CE65B4"/>
    <w:rsid w:val="00CE6DED"/>
    <w:rsid w:val="00CF0993"/>
    <w:rsid w:val="00CF14D7"/>
    <w:rsid w:val="00CF3338"/>
    <w:rsid w:val="00CF3FE9"/>
    <w:rsid w:val="00D00646"/>
    <w:rsid w:val="00D00CD1"/>
    <w:rsid w:val="00D02A49"/>
    <w:rsid w:val="00D02CD3"/>
    <w:rsid w:val="00D0360B"/>
    <w:rsid w:val="00D06355"/>
    <w:rsid w:val="00D10585"/>
    <w:rsid w:val="00D10E4A"/>
    <w:rsid w:val="00D12EF9"/>
    <w:rsid w:val="00D13612"/>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C06"/>
    <w:rsid w:val="00D351DA"/>
    <w:rsid w:val="00D36253"/>
    <w:rsid w:val="00D36A59"/>
    <w:rsid w:val="00D36CBE"/>
    <w:rsid w:val="00D3795B"/>
    <w:rsid w:val="00D4010C"/>
    <w:rsid w:val="00D4275C"/>
    <w:rsid w:val="00D44F44"/>
    <w:rsid w:val="00D46174"/>
    <w:rsid w:val="00D467A0"/>
    <w:rsid w:val="00D469A1"/>
    <w:rsid w:val="00D474B2"/>
    <w:rsid w:val="00D5017A"/>
    <w:rsid w:val="00D50E70"/>
    <w:rsid w:val="00D51E37"/>
    <w:rsid w:val="00D530F7"/>
    <w:rsid w:val="00D559B1"/>
    <w:rsid w:val="00D618EE"/>
    <w:rsid w:val="00D622E1"/>
    <w:rsid w:val="00D62305"/>
    <w:rsid w:val="00D62427"/>
    <w:rsid w:val="00D63524"/>
    <w:rsid w:val="00D65738"/>
    <w:rsid w:val="00D661A6"/>
    <w:rsid w:val="00D6702D"/>
    <w:rsid w:val="00D67DB4"/>
    <w:rsid w:val="00D67EE4"/>
    <w:rsid w:val="00D70190"/>
    <w:rsid w:val="00D7170E"/>
    <w:rsid w:val="00D74478"/>
    <w:rsid w:val="00D74EE8"/>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BB"/>
    <w:rsid w:val="00D94107"/>
    <w:rsid w:val="00D9648E"/>
    <w:rsid w:val="00D9734F"/>
    <w:rsid w:val="00D97B70"/>
    <w:rsid w:val="00DA1401"/>
    <w:rsid w:val="00DA225A"/>
    <w:rsid w:val="00DA31DE"/>
    <w:rsid w:val="00DA788D"/>
    <w:rsid w:val="00DB08CD"/>
    <w:rsid w:val="00DB28BD"/>
    <w:rsid w:val="00DB3386"/>
    <w:rsid w:val="00DB3A28"/>
    <w:rsid w:val="00DB3E7E"/>
    <w:rsid w:val="00DB4BC0"/>
    <w:rsid w:val="00DB5D35"/>
    <w:rsid w:val="00DB6D23"/>
    <w:rsid w:val="00DB71D1"/>
    <w:rsid w:val="00DB7FAF"/>
    <w:rsid w:val="00DC0CD2"/>
    <w:rsid w:val="00DC2729"/>
    <w:rsid w:val="00DC280C"/>
    <w:rsid w:val="00DC402F"/>
    <w:rsid w:val="00DC7518"/>
    <w:rsid w:val="00DC7707"/>
    <w:rsid w:val="00DD09D1"/>
    <w:rsid w:val="00DD16FD"/>
    <w:rsid w:val="00DD2C5B"/>
    <w:rsid w:val="00DD4CEC"/>
    <w:rsid w:val="00DD5F11"/>
    <w:rsid w:val="00DD72EF"/>
    <w:rsid w:val="00DD7396"/>
    <w:rsid w:val="00DE018B"/>
    <w:rsid w:val="00DE0334"/>
    <w:rsid w:val="00DE05FE"/>
    <w:rsid w:val="00DE3607"/>
    <w:rsid w:val="00DE4F81"/>
    <w:rsid w:val="00DE520C"/>
    <w:rsid w:val="00DE5582"/>
    <w:rsid w:val="00DE5892"/>
    <w:rsid w:val="00DE6C4C"/>
    <w:rsid w:val="00DE7A88"/>
    <w:rsid w:val="00DF0F5E"/>
    <w:rsid w:val="00DF56EA"/>
    <w:rsid w:val="00DF73DF"/>
    <w:rsid w:val="00E00828"/>
    <w:rsid w:val="00E00B18"/>
    <w:rsid w:val="00E0154E"/>
    <w:rsid w:val="00E05AAF"/>
    <w:rsid w:val="00E06C84"/>
    <w:rsid w:val="00E07CE8"/>
    <w:rsid w:val="00E07D1A"/>
    <w:rsid w:val="00E10D4D"/>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5622"/>
    <w:rsid w:val="00E36CBD"/>
    <w:rsid w:val="00E36D1F"/>
    <w:rsid w:val="00E4022C"/>
    <w:rsid w:val="00E41F4D"/>
    <w:rsid w:val="00E45578"/>
    <w:rsid w:val="00E46853"/>
    <w:rsid w:val="00E5123E"/>
    <w:rsid w:val="00E51617"/>
    <w:rsid w:val="00E540F4"/>
    <w:rsid w:val="00E56710"/>
    <w:rsid w:val="00E6177B"/>
    <w:rsid w:val="00E61FB6"/>
    <w:rsid w:val="00E62037"/>
    <w:rsid w:val="00E63039"/>
    <w:rsid w:val="00E63F00"/>
    <w:rsid w:val="00E663DC"/>
    <w:rsid w:val="00E71D67"/>
    <w:rsid w:val="00E7380B"/>
    <w:rsid w:val="00E74160"/>
    <w:rsid w:val="00E74589"/>
    <w:rsid w:val="00E763C6"/>
    <w:rsid w:val="00E76FA5"/>
    <w:rsid w:val="00E773A7"/>
    <w:rsid w:val="00E773B7"/>
    <w:rsid w:val="00E7798A"/>
    <w:rsid w:val="00E800C4"/>
    <w:rsid w:val="00E80FDB"/>
    <w:rsid w:val="00E81C08"/>
    <w:rsid w:val="00E81F8F"/>
    <w:rsid w:val="00E8221E"/>
    <w:rsid w:val="00E828EC"/>
    <w:rsid w:val="00E86171"/>
    <w:rsid w:val="00E92BD2"/>
    <w:rsid w:val="00E93004"/>
    <w:rsid w:val="00E95039"/>
    <w:rsid w:val="00E96B2D"/>
    <w:rsid w:val="00E96B7E"/>
    <w:rsid w:val="00E96F19"/>
    <w:rsid w:val="00E9724A"/>
    <w:rsid w:val="00EA02E4"/>
    <w:rsid w:val="00EA0CD4"/>
    <w:rsid w:val="00EA1342"/>
    <w:rsid w:val="00EA3D9D"/>
    <w:rsid w:val="00EA473E"/>
    <w:rsid w:val="00EA6B66"/>
    <w:rsid w:val="00EA6CB2"/>
    <w:rsid w:val="00EA797E"/>
    <w:rsid w:val="00EA7BA1"/>
    <w:rsid w:val="00EB0A5D"/>
    <w:rsid w:val="00EB381F"/>
    <w:rsid w:val="00EB540A"/>
    <w:rsid w:val="00EB582E"/>
    <w:rsid w:val="00EB5AA3"/>
    <w:rsid w:val="00EB74C4"/>
    <w:rsid w:val="00EB7CFB"/>
    <w:rsid w:val="00EC0DA3"/>
    <w:rsid w:val="00EC0E9E"/>
    <w:rsid w:val="00EC13A2"/>
    <w:rsid w:val="00EC17C7"/>
    <w:rsid w:val="00EC1DBA"/>
    <w:rsid w:val="00EC301A"/>
    <w:rsid w:val="00EC3184"/>
    <w:rsid w:val="00EC4143"/>
    <w:rsid w:val="00EC422A"/>
    <w:rsid w:val="00EC453A"/>
    <w:rsid w:val="00EC465F"/>
    <w:rsid w:val="00EC556C"/>
    <w:rsid w:val="00EC60E8"/>
    <w:rsid w:val="00EC6AAC"/>
    <w:rsid w:val="00EC6D69"/>
    <w:rsid w:val="00ED26AB"/>
    <w:rsid w:val="00ED3444"/>
    <w:rsid w:val="00ED359F"/>
    <w:rsid w:val="00ED3833"/>
    <w:rsid w:val="00ED7002"/>
    <w:rsid w:val="00EE20A8"/>
    <w:rsid w:val="00EE2300"/>
    <w:rsid w:val="00EE2B97"/>
    <w:rsid w:val="00EE3805"/>
    <w:rsid w:val="00EE41E5"/>
    <w:rsid w:val="00EE51EB"/>
    <w:rsid w:val="00EE6B1F"/>
    <w:rsid w:val="00EE6BF4"/>
    <w:rsid w:val="00EF07C6"/>
    <w:rsid w:val="00EF0A2C"/>
    <w:rsid w:val="00EF0A85"/>
    <w:rsid w:val="00EF0BFA"/>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105"/>
    <w:rsid w:val="00F20366"/>
    <w:rsid w:val="00F204E3"/>
    <w:rsid w:val="00F254DE"/>
    <w:rsid w:val="00F27209"/>
    <w:rsid w:val="00F27E94"/>
    <w:rsid w:val="00F32060"/>
    <w:rsid w:val="00F3225A"/>
    <w:rsid w:val="00F344FB"/>
    <w:rsid w:val="00F34890"/>
    <w:rsid w:val="00F357DD"/>
    <w:rsid w:val="00F35CAC"/>
    <w:rsid w:val="00F3642F"/>
    <w:rsid w:val="00F36A80"/>
    <w:rsid w:val="00F400B2"/>
    <w:rsid w:val="00F40944"/>
    <w:rsid w:val="00F4096D"/>
    <w:rsid w:val="00F40C04"/>
    <w:rsid w:val="00F413DD"/>
    <w:rsid w:val="00F421D7"/>
    <w:rsid w:val="00F43EB9"/>
    <w:rsid w:val="00F468FA"/>
    <w:rsid w:val="00F50F36"/>
    <w:rsid w:val="00F532CD"/>
    <w:rsid w:val="00F545AF"/>
    <w:rsid w:val="00F55455"/>
    <w:rsid w:val="00F56A55"/>
    <w:rsid w:val="00F57995"/>
    <w:rsid w:val="00F60B92"/>
    <w:rsid w:val="00F61F5F"/>
    <w:rsid w:val="00F645BA"/>
    <w:rsid w:val="00F64E58"/>
    <w:rsid w:val="00F65F58"/>
    <w:rsid w:val="00F67916"/>
    <w:rsid w:val="00F67E21"/>
    <w:rsid w:val="00F72EF7"/>
    <w:rsid w:val="00F77F93"/>
    <w:rsid w:val="00F80746"/>
    <w:rsid w:val="00F8089C"/>
    <w:rsid w:val="00F81351"/>
    <w:rsid w:val="00F81563"/>
    <w:rsid w:val="00F83563"/>
    <w:rsid w:val="00F8453B"/>
    <w:rsid w:val="00F90342"/>
    <w:rsid w:val="00F93788"/>
    <w:rsid w:val="00F94F8C"/>
    <w:rsid w:val="00F95124"/>
    <w:rsid w:val="00F95AA5"/>
    <w:rsid w:val="00F95B2A"/>
    <w:rsid w:val="00FA0031"/>
    <w:rsid w:val="00FA0350"/>
    <w:rsid w:val="00FA0961"/>
    <w:rsid w:val="00FA2B17"/>
    <w:rsid w:val="00FA41F6"/>
    <w:rsid w:val="00FA48C6"/>
    <w:rsid w:val="00FA61D6"/>
    <w:rsid w:val="00FA65D6"/>
    <w:rsid w:val="00FB123D"/>
    <w:rsid w:val="00FB41A9"/>
    <w:rsid w:val="00FC0281"/>
    <w:rsid w:val="00FC072A"/>
    <w:rsid w:val="00FC08FF"/>
    <w:rsid w:val="00FC69B1"/>
    <w:rsid w:val="00FD0305"/>
    <w:rsid w:val="00FD04E7"/>
    <w:rsid w:val="00FD109E"/>
    <w:rsid w:val="00FD1F29"/>
    <w:rsid w:val="00FD2ED4"/>
    <w:rsid w:val="00FD326C"/>
    <w:rsid w:val="00FD4CBE"/>
    <w:rsid w:val="00FD58A0"/>
    <w:rsid w:val="00FD5ECD"/>
    <w:rsid w:val="00FD6909"/>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27B8C"/>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D07388-941E-4798-9E51-EC9D9743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11</Pages>
  <Words>8217</Words>
  <Characters>541</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松本　裕樹</cp:lastModifiedBy>
  <cp:revision>35</cp:revision>
  <cp:lastPrinted>2019-07-22T01:43:00Z</cp:lastPrinted>
  <dcterms:created xsi:type="dcterms:W3CDTF">2019-07-16T02:14:00Z</dcterms:created>
  <dcterms:modified xsi:type="dcterms:W3CDTF">2019-07-23T00:06:00Z</dcterms:modified>
</cp:coreProperties>
</file>