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001D3A"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Default="00FA5AB0" w:rsidP="00FA5AB0">
      <w:pPr>
        <w:jc w:val="center"/>
        <w:rPr>
          <w:rFonts w:ascii="HGｺﾞｼｯｸE" w:eastAsia="HGｺﾞｼｯｸE" w:hAnsi="HGｺﾞｼｯｸE"/>
          <w:b/>
          <w:sz w:val="44"/>
          <w:szCs w:val="44"/>
        </w:rPr>
      </w:pPr>
    </w:p>
    <w:p w14:paraId="19411F16" w14:textId="77777777" w:rsidR="00FA5AB0" w:rsidRPr="00001D3A" w:rsidRDefault="00FA5AB0" w:rsidP="00FA5AB0">
      <w:pPr>
        <w:jc w:val="center"/>
        <w:rPr>
          <w:rFonts w:ascii="HGｺﾞｼｯｸE" w:eastAsia="HGｺﾞｼｯｸE" w:hAnsi="HGｺﾞｼｯｸE"/>
          <w:b/>
          <w:sz w:val="44"/>
          <w:szCs w:val="44"/>
        </w:rPr>
      </w:pPr>
    </w:p>
    <w:p w14:paraId="72523B46" w14:textId="77777777" w:rsidR="00FA5AB0" w:rsidRDefault="00FA5AB0" w:rsidP="00FA5AB0">
      <w:pPr>
        <w:jc w:val="center"/>
        <w:rPr>
          <w:rFonts w:ascii="ＭＳ ゴシック" w:eastAsia="ＭＳ ゴシック" w:hAnsi="ＭＳ ゴシック"/>
          <w:b/>
          <w:sz w:val="44"/>
          <w:szCs w:val="44"/>
          <w:lang w:eastAsia="ja-JP"/>
        </w:rPr>
      </w:pPr>
    </w:p>
    <w:p w14:paraId="57B8D3AE" w14:textId="77777777"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令和２年度</w:t>
      </w:r>
    </w:p>
    <w:p w14:paraId="689D9FBD" w14:textId="77777777" w:rsidR="00FA5AB0" w:rsidRPr="00FA5AB0" w:rsidRDefault="00FA5AB0" w:rsidP="00FA5AB0">
      <w:pPr>
        <w:jc w:val="center"/>
        <w:rPr>
          <w:rFonts w:ascii="ＭＳ ゴシック" w:eastAsia="ＭＳ ゴシック" w:hAnsi="ＭＳ ゴシック"/>
          <w:b/>
          <w:sz w:val="36"/>
          <w:szCs w:val="44"/>
          <w:lang w:eastAsia="ja-JP"/>
        </w:rPr>
      </w:pPr>
    </w:p>
    <w:p w14:paraId="0205F439" w14:textId="77777777" w:rsidR="00FA5AB0" w:rsidRPr="00FA5AB0" w:rsidRDefault="00FA5AB0" w:rsidP="00FA5AB0">
      <w:pPr>
        <w:jc w:val="center"/>
        <w:rPr>
          <w:rFonts w:ascii="ＭＳ ゴシック" w:eastAsia="ＭＳ ゴシック" w:hAnsi="ＭＳ ゴシック"/>
          <w:b/>
          <w:sz w:val="36"/>
          <w:szCs w:val="44"/>
          <w:lang w:eastAsia="ja-JP"/>
        </w:rPr>
      </w:pPr>
    </w:p>
    <w:p w14:paraId="3976EB06" w14:textId="77777777" w:rsidR="00FA5AB0" w:rsidRPr="00001D3A" w:rsidRDefault="00FA5AB0" w:rsidP="00FA5AB0">
      <w:pPr>
        <w:spacing w:line="360" w:lineRule="auto"/>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001D3A" w:rsidRDefault="00FA5AB0" w:rsidP="00FA5AB0">
      <w:pPr>
        <w:spacing w:line="360" w:lineRule="auto"/>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proofErr w:type="spellStart"/>
      <w:r w:rsidR="007D0C6F" w:rsidRPr="007D0C6F">
        <w:rPr>
          <w:rFonts w:ascii="ＭＳ ゴシック" w:eastAsia="ＭＳ ゴシック" w:hAnsi="ＭＳ ゴシック" w:hint="eastAsia"/>
          <w:b/>
          <w:sz w:val="44"/>
          <w:szCs w:val="44"/>
        </w:rPr>
        <w:t>健康医療関連</w:t>
      </w:r>
      <w:proofErr w:type="spellEnd"/>
      <w:r w:rsidRPr="00001D3A">
        <w:rPr>
          <w:rFonts w:ascii="ＭＳ ゴシック" w:eastAsia="ＭＳ ゴシック" w:hAnsi="ＭＳ ゴシック" w:hint="eastAsia"/>
          <w:b/>
          <w:sz w:val="44"/>
          <w:szCs w:val="44"/>
        </w:rPr>
        <w:t>）</w:t>
      </w:r>
    </w:p>
    <w:p w14:paraId="39AEBCE1" w14:textId="77777777" w:rsidR="00FA5AB0" w:rsidRPr="00001D3A" w:rsidRDefault="00FA5AB0" w:rsidP="00FA5AB0">
      <w:pPr>
        <w:jc w:val="center"/>
        <w:rPr>
          <w:rFonts w:ascii="ＭＳ ゴシック" w:eastAsia="ＭＳ ゴシック" w:hAnsi="ＭＳ ゴシック"/>
          <w:b/>
          <w:sz w:val="44"/>
          <w:szCs w:val="44"/>
        </w:rPr>
      </w:pPr>
    </w:p>
    <w:p w14:paraId="7F90CEBD" w14:textId="77777777" w:rsidR="00FA5AB0" w:rsidRDefault="00FA5AB0" w:rsidP="00FA5AB0">
      <w:pPr>
        <w:jc w:val="center"/>
        <w:rPr>
          <w:rFonts w:ascii="ＭＳ ゴシック" w:eastAsia="ＭＳ ゴシック" w:hAnsi="ＭＳ ゴシック"/>
          <w:b/>
          <w:sz w:val="44"/>
          <w:szCs w:val="44"/>
        </w:rPr>
      </w:pPr>
    </w:p>
    <w:p w14:paraId="7158220B" w14:textId="77777777" w:rsidR="005B0FBC" w:rsidRPr="005B0FBC" w:rsidRDefault="005B0FBC" w:rsidP="00FA5AB0">
      <w:pPr>
        <w:jc w:val="center"/>
        <w:rPr>
          <w:rFonts w:ascii="ＭＳ ゴシック" w:eastAsia="ＭＳ ゴシック" w:hAnsi="ＭＳ ゴシック"/>
          <w:b/>
          <w:sz w:val="40"/>
          <w:szCs w:val="44"/>
        </w:rPr>
      </w:pPr>
    </w:p>
    <w:p w14:paraId="5D1EE3B9" w14:textId="77777777" w:rsidR="00FA5AB0" w:rsidRDefault="00FA5AB0" w:rsidP="00FA5AB0">
      <w:pPr>
        <w:jc w:val="center"/>
        <w:rPr>
          <w:rFonts w:ascii="ＭＳ ゴシック" w:eastAsia="ＭＳ ゴシック" w:hAnsi="ＭＳ ゴシック"/>
          <w:b/>
          <w:sz w:val="44"/>
          <w:szCs w:val="44"/>
        </w:rPr>
      </w:pPr>
    </w:p>
    <w:p w14:paraId="0513276C" w14:textId="77777777" w:rsidR="00FA5AB0" w:rsidRPr="00001D3A" w:rsidRDefault="00FA5AB0" w:rsidP="00FA5AB0">
      <w:pPr>
        <w:jc w:val="center"/>
        <w:rPr>
          <w:rFonts w:ascii="ＭＳ ゴシック" w:eastAsia="ＭＳ ゴシック" w:hAnsi="ＭＳ ゴシック"/>
          <w:b/>
          <w:sz w:val="44"/>
          <w:szCs w:val="44"/>
        </w:rPr>
      </w:pPr>
    </w:p>
    <w:p w14:paraId="4ADC0D56" w14:textId="77777777" w:rsidR="00FA5AB0" w:rsidRPr="00001D3A" w:rsidRDefault="00FA5AB0" w:rsidP="00FA5AB0">
      <w:pPr>
        <w:jc w:val="center"/>
        <w:rPr>
          <w:rFonts w:ascii="ＭＳ ゴシック" w:eastAsia="ＭＳ ゴシック" w:hAnsi="ＭＳ ゴシック"/>
          <w:b/>
          <w:sz w:val="44"/>
          <w:szCs w:val="44"/>
        </w:rPr>
      </w:pPr>
    </w:p>
    <w:p w14:paraId="76F8716F" w14:textId="77777777" w:rsidR="00FA5AB0" w:rsidRPr="00001D3A" w:rsidRDefault="00FA5AB0" w:rsidP="00FA5AB0">
      <w:pPr>
        <w:jc w:val="center"/>
        <w:rPr>
          <w:rFonts w:ascii="ＭＳ ゴシック" w:eastAsia="ＭＳ ゴシック" w:hAnsi="ＭＳ ゴシック"/>
          <w:b/>
          <w:sz w:val="44"/>
          <w:szCs w:val="44"/>
        </w:rPr>
      </w:pPr>
    </w:p>
    <w:p w14:paraId="34249D52" w14:textId="77777777" w:rsidR="00FA5AB0" w:rsidRPr="00001D3A" w:rsidRDefault="00FA5AB0" w:rsidP="00FA5AB0">
      <w:pPr>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令和元年７月</w:t>
      </w:r>
    </w:p>
    <w:p w14:paraId="7BB41F23" w14:textId="77777777" w:rsidR="00FA5AB0" w:rsidRPr="00001D3A" w:rsidRDefault="00FA5AB0" w:rsidP="00FA5AB0">
      <w:pPr>
        <w:jc w:val="center"/>
        <w:rPr>
          <w:rFonts w:ascii="ＭＳ ゴシック" w:eastAsia="ＭＳ ゴシック" w:hAnsi="ＭＳ ゴシック"/>
          <w:b/>
          <w:sz w:val="44"/>
          <w:szCs w:val="44"/>
        </w:rPr>
      </w:pPr>
    </w:p>
    <w:p w14:paraId="481B8570" w14:textId="77777777" w:rsidR="00FA5AB0" w:rsidRDefault="00FA5AB0" w:rsidP="00FA5AB0">
      <w:pPr>
        <w:jc w:val="center"/>
        <w:rPr>
          <w:rFonts w:ascii="ＭＳ ゴシック" w:eastAsia="ＭＳ ゴシック" w:hAnsi="ＭＳ ゴシック"/>
          <w:b/>
          <w:sz w:val="44"/>
          <w:szCs w:val="44"/>
        </w:rPr>
      </w:pPr>
    </w:p>
    <w:p w14:paraId="62DB001D" w14:textId="77777777" w:rsidR="00FA5AB0" w:rsidRPr="005B0FBC" w:rsidRDefault="00FA5AB0" w:rsidP="00FA5AB0">
      <w:pPr>
        <w:jc w:val="center"/>
        <w:rPr>
          <w:rFonts w:ascii="ＭＳ ゴシック" w:eastAsia="ＭＳ ゴシック" w:hAnsi="ＭＳ ゴシック"/>
          <w:b/>
          <w:sz w:val="36"/>
          <w:szCs w:val="44"/>
        </w:rPr>
      </w:pPr>
    </w:p>
    <w:p w14:paraId="06A03DFE" w14:textId="77777777" w:rsidR="00FA5AB0" w:rsidRPr="00001D3A" w:rsidRDefault="00FA5AB0" w:rsidP="00FA5AB0">
      <w:pPr>
        <w:jc w:val="center"/>
        <w:rPr>
          <w:rFonts w:ascii="ＭＳ ゴシック" w:eastAsia="ＭＳ ゴシック" w:hAnsi="ＭＳ ゴシック"/>
          <w:b/>
          <w:sz w:val="44"/>
          <w:szCs w:val="44"/>
        </w:rPr>
      </w:pPr>
    </w:p>
    <w:p w14:paraId="4C76EA80" w14:textId="77777777"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大　　阪　　府</w:t>
      </w:r>
    </w:p>
    <w:p w14:paraId="090F174E" w14:textId="77777777" w:rsidR="00FA5AB0" w:rsidRPr="00001D3A" w:rsidRDefault="00FA5AB0" w:rsidP="00FA5AB0">
      <w:pPr>
        <w:jc w:val="center"/>
        <w:rPr>
          <w:rFonts w:ascii="HGPｺﾞｼｯｸE" w:eastAsia="HGPｺﾞｼｯｸE" w:hAnsi="HGPｺﾞｼｯｸE"/>
          <w:b/>
          <w:sz w:val="44"/>
          <w:szCs w:val="44"/>
          <w:lang w:eastAsia="ja-JP"/>
        </w:rPr>
      </w:pPr>
    </w:p>
    <w:p w14:paraId="22FDC6E8" w14:textId="77777777" w:rsidR="00FA5AB0" w:rsidRDefault="00FA5AB0" w:rsidP="00342A30">
      <w:pPr>
        <w:jc w:val="center"/>
        <w:rPr>
          <w:rFonts w:asciiTheme="minorEastAsia" w:hAnsiTheme="minorEastAsia"/>
          <w:b/>
          <w:color w:val="000000" w:themeColor="text1"/>
          <w:sz w:val="40"/>
          <w:szCs w:val="40"/>
          <w:lang w:eastAsia="ja-JP"/>
        </w:rPr>
      </w:pPr>
    </w:p>
    <w:p w14:paraId="7CC47544" w14:textId="77777777" w:rsidR="00DD0832" w:rsidRDefault="00DD0832" w:rsidP="00342A30">
      <w:pPr>
        <w:jc w:val="center"/>
        <w:rPr>
          <w:rFonts w:asciiTheme="minorEastAsia" w:hAnsiTheme="minorEastAsia"/>
          <w:b/>
          <w:color w:val="000000" w:themeColor="text1"/>
          <w:sz w:val="40"/>
          <w:szCs w:val="40"/>
          <w:lang w:eastAsia="ja-JP"/>
        </w:rPr>
      </w:pPr>
    </w:p>
    <w:p w14:paraId="17D39A61" w14:textId="77777777" w:rsidR="009C5973" w:rsidRDefault="009C5973" w:rsidP="00342A30">
      <w:pPr>
        <w:jc w:val="center"/>
        <w:rPr>
          <w:rFonts w:asciiTheme="minorEastAsia" w:hAnsiTheme="minorEastAsia"/>
          <w:b/>
          <w:color w:val="000000" w:themeColor="text1"/>
          <w:sz w:val="40"/>
          <w:szCs w:val="40"/>
          <w:lang w:eastAsia="ja-JP"/>
        </w:rPr>
      </w:pPr>
    </w:p>
    <w:p w14:paraId="2BD64BA3" w14:textId="77777777" w:rsidR="00342A30" w:rsidRPr="002C1621" w:rsidRDefault="007D0C6F" w:rsidP="00342A30">
      <w:pPr>
        <w:jc w:val="center"/>
        <w:rPr>
          <w:rFonts w:ascii="HG正楷書体-PRO" w:eastAsia="HG正楷書体-PRO"/>
          <w:b/>
          <w:color w:val="000000" w:themeColor="text1"/>
          <w:sz w:val="38"/>
          <w:szCs w:val="38"/>
          <w:lang w:eastAsia="ja-JP"/>
        </w:rPr>
      </w:pPr>
      <w:r w:rsidRPr="007D0C6F">
        <w:rPr>
          <w:rFonts w:ascii="HG正楷書体-PRO" w:eastAsia="HG正楷書体-PRO" w:hint="eastAsia"/>
          <w:b/>
          <w:color w:val="000000" w:themeColor="text1"/>
          <w:sz w:val="38"/>
          <w:szCs w:val="38"/>
          <w:lang w:eastAsia="ja-JP"/>
        </w:rPr>
        <w:t>令和２年度</w:t>
      </w:r>
      <w:r w:rsidR="00342A30" w:rsidRPr="002C1621">
        <w:rPr>
          <w:rFonts w:ascii="HG正楷書体-PRO" w:eastAsia="HG正楷書体-PRO" w:hint="eastAsia"/>
          <w:b/>
          <w:color w:val="000000" w:themeColor="text1"/>
          <w:sz w:val="38"/>
          <w:szCs w:val="38"/>
          <w:lang w:eastAsia="ja-JP"/>
        </w:rPr>
        <w:t>国の施策並びに予算に関する提案・要望</w:t>
      </w:r>
    </w:p>
    <w:p w14:paraId="5720823B" w14:textId="77777777" w:rsidR="00342A30" w:rsidRPr="002C1621" w:rsidRDefault="00342A30" w:rsidP="00342A30">
      <w:pPr>
        <w:jc w:val="center"/>
        <w:rPr>
          <w:rFonts w:ascii="HG正楷書体-PRO" w:eastAsia="HG正楷書体-PRO"/>
          <w:b/>
          <w:color w:val="000000" w:themeColor="text1"/>
          <w:sz w:val="40"/>
          <w:szCs w:val="40"/>
          <w:lang w:eastAsia="ja-JP"/>
        </w:rPr>
      </w:pPr>
      <w:r w:rsidRPr="002C1621">
        <w:rPr>
          <w:rFonts w:ascii="HG正楷書体-PRO" w:eastAsia="HG正楷書体-PRO" w:hint="eastAsia"/>
          <w:b/>
          <w:color w:val="000000" w:themeColor="text1"/>
          <w:sz w:val="40"/>
          <w:szCs w:val="40"/>
          <w:lang w:eastAsia="ja-JP"/>
        </w:rPr>
        <w:t>（健康医療関連）</w:t>
      </w:r>
    </w:p>
    <w:p w14:paraId="1530FF5B" w14:textId="77777777" w:rsidR="002C7FE9" w:rsidRPr="002C1621" w:rsidRDefault="002C7FE9" w:rsidP="00342A30">
      <w:pPr>
        <w:rPr>
          <w:rFonts w:ascii="HG正楷書体-PRO" w:eastAsia="HG正楷書体-PRO"/>
          <w:color w:val="000000" w:themeColor="text1"/>
          <w:sz w:val="28"/>
          <w:szCs w:val="28"/>
          <w:lang w:eastAsia="ja-JP"/>
        </w:rPr>
      </w:pPr>
    </w:p>
    <w:p w14:paraId="13C10B72" w14:textId="77777777"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日頃から、大阪府健康医療行政の推進につきまして、格別のご高配とご協力を賜り、厚くお礼申し上げます。</w:t>
      </w:r>
    </w:p>
    <w:p w14:paraId="6FE0CF88" w14:textId="77777777" w:rsidR="002C7D36" w:rsidRPr="002C1621" w:rsidRDefault="002C7D36" w:rsidP="002C7D36">
      <w:pPr>
        <w:ind w:firstLineChars="100" w:firstLine="280"/>
        <w:rPr>
          <w:rFonts w:ascii="HG正楷書体-PRO" w:eastAsia="HG正楷書体-PRO"/>
          <w:color w:val="000000" w:themeColor="text1"/>
          <w:sz w:val="28"/>
          <w:szCs w:val="28"/>
          <w:lang w:eastAsia="ja-JP"/>
        </w:rPr>
      </w:pPr>
    </w:p>
    <w:p w14:paraId="1E867A50" w14:textId="34DFC515" w:rsidR="002C7D36" w:rsidRPr="001128CD" w:rsidRDefault="002C7D36" w:rsidP="002C7D36">
      <w:pPr>
        <w:ind w:firstLineChars="100" w:firstLine="280"/>
        <w:rPr>
          <w:rFonts w:ascii="HG正楷書体-PRO" w:eastAsia="HG正楷書体-PRO"/>
          <w:color w:val="000000" w:themeColor="text1"/>
          <w:sz w:val="28"/>
          <w:szCs w:val="28"/>
          <w:lang w:eastAsia="ja-JP"/>
        </w:rPr>
      </w:pPr>
      <w:r w:rsidRPr="001128CD">
        <w:rPr>
          <w:rFonts w:ascii="HG正楷書体-PRO" w:eastAsia="HG正楷書体-PRO" w:hint="eastAsia"/>
          <w:color w:val="000000" w:themeColor="text1"/>
          <w:sz w:val="28"/>
          <w:szCs w:val="28"/>
          <w:lang w:eastAsia="ja-JP"/>
        </w:rPr>
        <w:t>団塊の世代が75</w:t>
      </w:r>
      <w:r w:rsidR="001128CD" w:rsidRPr="001128CD">
        <w:rPr>
          <w:rFonts w:ascii="HG正楷書体-PRO" w:eastAsia="HG正楷書体-PRO" w:hint="eastAsia"/>
          <w:color w:val="000000" w:themeColor="text1"/>
          <w:sz w:val="28"/>
          <w:szCs w:val="28"/>
          <w:lang w:eastAsia="ja-JP"/>
        </w:rPr>
        <w:t>歳以上になる令和</w:t>
      </w:r>
      <w:r w:rsidRPr="001128CD">
        <w:rPr>
          <w:rFonts w:ascii="HG正楷書体-PRO" w:eastAsia="HG正楷書体-PRO" w:hint="eastAsia"/>
          <w:color w:val="000000" w:themeColor="text1"/>
          <w:sz w:val="28"/>
          <w:szCs w:val="28"/>
          <w:lang w:eastAsia="ja-JP"/>
        </w:rPr>
        <w:t>7年（2025年）に向けて高齢化が進み、府民の医療ニーズが急増すると予想される中、府民が安心して必要な医療を受けることができる体制を構築することが喫緊の課題となっております。</w:t>
      </w:r>
    </w:p>
    <w:p w14:paraId="280F03BD" w14:textId="77777777" w:rsidR="002C7D36" w:rsidRPr="007D0C6F" w:rsidRDefault="002C7D36" w:rsidP="002C7D36">
      <w:pPr>
        <w:ind w:firstLineChars="100" w:firstLine="280"/>
        <w:rPr>
          <w:rFonts w:ascii="HG正楷書体-PRO" w:eastAsia="HG正楷書体-PRO"/>
          <w:color w:val="000000" w:themeColor="text1"/>
          <w:sz w:val="28"/>
          <w:szCs w:val="28"/>
          <w:highlight w:val="yellow"/>
          <w:lang w:eastAsia="ja-JP"/>
        </w:rPr>
      </w:pPr>
    </w:p>
    <w:p w14:paraId="630F37BC" w14:textId="5E829E71" w:rsidR="001128CD" w:rsidRPr="00347A99" w:rsidRDefault="002C7D36" w:rsidP="001128CD">
      <w:pPr>
        <w:ind w:firstLineChars="100" w:firstLine="280"/>
        <w:rPr>
          <w:rFonts w:ascii="HG正楷書体-PRO" w:eastAsia="HG正楷書体-PRO"/>
          <w:color w:val="000000" w:themeColor="text1"/>
          <w:sz w:val="28"/>
          <w:szCs w:val="28"/>
          <w:lang w:eastAsia="ja-JP"/>
        </w:rPr>
      </w:pPr>
      <w:r w:rsidRPr="001128CD">
        <w:rPr>
          <w:rFonts w:ascii="HG正楷書体-PRO" w:eastAsia="HG正楷書体-PRO" w:hint="eastAsia"/>
          <w:color w:val="000000" w:themeColor="text1"/>
          <w:sz w:val="28"/>
          <w:szCs w:val="28"/>
          <w:lang w:eastAsia="ja-JP"/>
        </w:rPr>
        <w:t>こうした中、</w:t>
      </w:r>
      <w:r w:rsidR="00F6116E" w:rsidRPr="001128CD">
        <w:rPr>
          <w:rFonts w:ascii="HG正楷書体-PRO" w:eastAsia="HG正楷書体-PRO" w:hint="eastAsia"/>
          <w:color w:val="000000" w:themeColor="text1"/>
          <w:sz w:val="28"/>
          <w:szCs w:val="28"/>
          <w:lang w:eastAsia="ja-JP"/>
        </w:rPr>
        <w:t>本府</w:t>
      </w:r>
      <w:r w:rsidR="002A56DB">
        <w:rPr>
          <w:rFonts w:ascii="HG正楷書体-PRO" w:eastAsia="HG正楷書体-PRO" w:hint="eastAsia"/>
          <w:color w:val="000000" w:themeColor="text1"/>
          <w:sz w:val="28"/>
          <w:szCs w:val="28"/>
          <w:lang w:eastAsia="ja-JP"/>
        </w:rPr>
        <w:t>で</w:t>
      </w:r>
      <w:r w:rsidR="00F6116E" w:rsidRPr="001128CD">
        <w:rPr>
          <w:rFonts w:ascii="HG正楷書体-PRO" w:eastAsia="HG正楷書体-PRO" w:hint="eastAsia"/>
          <w:color w:val="000000" w:themeColor="text1"/>
          <w:sz w:val="28"/>
          <w:szCs w:val="28"/>
          <w:lang w:eastAsia="ja-JP"/>
        </w:rPr>
        <w:t>は、</w:t>
      </w:r>
      <w:r w:rsidR="00AC28CB" w:rsidRPr="001128CD">
        <w:rPr>
          <w:rFonts w:ascii="HG正楷書体-PRO" w:eastAsia="HG正楷書体-PRO" w:hint="eastAsia"/>
          <w:color w:val="000000" w:themeColor="text1"/>
          <w:sz w:val="28"/>
          <w:szCs w:val="28"/>
          <w:lang w:eastAsia="ja-JP"/>
        </w:rPr>
        <w:t>将来あるべき</w:t>
      </w:r>
      <w:r w:rsidRPr="001128CD">
        <w:rPr>
          <w:rFonts w:ascii="HG正楷書体-PRO" w:eastAsia="HG正楷書体-PRO" w:hint="eastAsia"/>
          <w:color w:val="000000" w:themeColor="text1"/>
          <w:sz w:val="28"/>
          <w:szCs w:val="28"/>
          <w:lang w:eastAsia="ja-JP"/>
        </w:rPr>
        <w:t>医療</w:t>
      </w:r>
      <w:r w:rsidR="00AC28CB" w:rsidRPr="001128CD">
        <w:rPr>
          <w:rFonts w:ascii="HG正楷書体-PRO" w:eastAsia="HG正楷書体-PRO" w:hint="eastAsia"/>
          <w:color w:val="000000" w:themeColor="text1"/>
          <w:sz w:val="28"/>
          <w:szCs w:val="28"/>
          <w:lang w:eastAsia="ja-JP"/>
        </w:rPr>
        <w:t>提供体制</w:t>
      </w:r>
      <w:r w:rsidRPr="001128CD">
        <w:rPr>
          <w:rFonts w:ascii="HG正楷書体-PRO" w:eastAsia="HG正楷書体-PRO" w:hint="eastAsia"/>
          <w:color w:val="000000" w:themeColor="text1"/>
          <w:sz w:val="28"/>
          <w:szCs w:val="28"/>
          <w:lang w:eastAsia="ja-JP"/>
        </w:rPr>
        <w:t>の</w:t>
      </w:r>
      <w:r w:rsidR="00AC28CB" w:rsidRPr="001128CD">
        <w:rPr>
          <w:rFonts w:ascii="HG正楷書体-PRO" w:eastAsia="HG正楷書体-PRO" w:hint="eastAsia"/>
          <w:color w:val="000000" w:themeColor="text1"/>
          <w:sz w:val="28"/>
          <w:szCs w:val="28"/>
          <w:lang w:eastAsia="ja-JP"/>
        </w:rPr>
        <w:t>構築</w:t>
      </w:r>
      <w:r w:rsidRPr="001128CD">
        <w:rPr>
          <w:rFonts w:ascii="HG正楷書体-PRO" w:eastAsia="HG正楷書体-PRO" w:hint="eastAsia"/>
          <w:color w:val="000000" w:themeColor="text1"/>
          <w:sz w:val="28"/>
          <w:szCs w:val="28"/>
          <w:lang w:eastAsia="ja-JP"/>
        </w:rPr>
        <w:t>に向け</w:t>
      </w:r>
      <w:r w:rsidR="001128CD" w:rsidRPr="001128CD">
        <w:rPr>
          <w:rFonts w:ascii="HG正楷書体-PRO" w:eastAsia="HG正楷書体-PRO" w:hint="eastAsia"/>
          <w:color w:val="000000" w:themeColor="text1"/>
          <w:sz w:val="28"/>
          <w:szCs w:val="28"/>
          <w:lang w:eastAsia="ja-JP"/>
        </w:rPr>
        <w:t>た取組みを進めるとともに、大阪・関西万博</w:t>
      </w:r>
      <w:r w:rsidR="00AC28CB" w:rsidRPr="001128CD">
        <w:rPr>
          <w:rFonts w:ascii="HG正楷書体-PRO" w:eastAsia="HG正楷書体-PRO" w:hint="eastAsia"/>
          <w:color w:val="000000" w:themeColor="text1"/>
          <w:sz w:val="28"/>
          <w:szCs w:val="28"/>
          <w:lang w:eastAsia="ja-JP"/>
        </w:rPr>
        <w:t>も見据え、</w:t>
      </w:r>
      <w:r w:rsidR="001128CD" w:rsidRPr="003E4FBA">
        <w:rPr>
          <w:rFonts w:ascii="HG正楷書体-PRO" w:eastAsia="HG正楷書体-PRO" w:hint="eastAsia"/>
          <w:color w:val="000000" w:themeColor="text1"/>
          <w:sz w:val="28"/>
          <w:szCs w:val="28"/>
          <w:lang w:eastAsia="ja-JP"/>
        </w:rPr>
        <w:t>多様な主体の連携・協働による</w:t>
      </w:r>
      <w:r w:rsidR="001128CD" w:rsidRPr="003E4FBA">
        <w:rPr>
          <w:rFonts w:ascii="HG正楷書体-PRO" w:eastAsia="HG正楷書体-PRO"/>
          <w:color w:val="000000" w:themeColor="text1"/>
          <w:sz w:val="28"/>
          <w:szCs w:val="28"/>
          <w:lang w:eastAsia="ja-JP"/>
        </w:rPr>
        <w:t>“</w:t>
      </w:r>
      <w:r w:rsidR="001128CD" w:rsidRPr="003E4FBA">
        <w:rPr>
          <w:rFonts w:ascii="HG正楷書体-PRO" w:eastAsia="HG正楷書体-PRO" w:hint="eastAsia"/>
          <w:color w:val="000000" w:themeColor="text1"/>
          <w:sz w:val="28"/>
          <w:szCs w:val="28"/>
          <w:lang w:eastAsia="ja-JP"/>
        </w:rPr>
        <w:t>オール大阪体制</w:t>
      </w:r>
      <w:r w:rsidR="001128CD" w:rsidRPr="003E4FBA">
        <w:rPr>
          <w:rFonts w:ascii="HG正楷書体-PRO" w:eastAsia="HG正楷書体-PRO"/>
          <w:color w:val="000000" w:themeColor="text1"/>
          <w:sz w:val="28"/>
          <w:szCs w:val="28"/>
          <w:lang w:eastAsia="ja-JP"/>
        </w:rPr>
        <w:t>”</w:t>
      </w:r>
      <w:r w:rsidR="001128CD" w:rsidRPr="003E4FBA">
        <w:rPr>
          <w:rFonts w:ascii="HG正楷書体-PRO" w:eastAsia="HG正楷書体-PRO" w:hint="eastAsia"/>
          <w:color w:val="000000" w:themeColor="text1"/>
          <w:sz w:val="28"/>
          <w:szCs w:val="28"/>
          <w:lang w:eastAsia="ja-JP"/>
        </w:rPr>
        <w:t>による健康づくりの</w:t>
      </w:r>
      <w:r w:rsidR="002A56DB">
        <w:rPr>
          <w:rFonts w:ascii="HG正楷書体-PRO" w:eastAsia="HG正楷書体-PRO" w:hint="eastAsia"/>
          <w:color w:val="000000" w:themeColor="text1"/>
          <w:sz w:val="28"/>
          <w:szCs w:val="28"/>
          <w:lang w:eastAsia="ja-JP"/>
        </w:rPr>
        <w:t>推進</w:t>
      </w:r>
      <w:r w:rsidR="001128CD" w:rsidRPr="003E4FBA">
        <w:rPr>
          <w:rFonts w:ascii="HG正楷書体-PRO" w:eastAsia="HG正楷書体-PRO" w:hint="eastAsia"/>
          <w:color w:val="000000" w:themeColor="text1"/>
          <w:sz w:val="28"/>
          <w:szCs w:val="28"/>
          <w:lang w:eastAsia="ja-JP"/>
        </w:rPr>
        <w:t>や</w:t>
      </w:r>
      <w:r w:rsidR="005B619F" w:rsidRPr="00347A99">
        <w:rPr>
          <w:rFonts w:ascii="HG正楷書体-PRO" w:eastAsia="HG正楷書体-PRO" w:hint="eastAsia"/>
          <w:color w:val="000000" w:themeColor="text1"/>
          <w:sz w:val="28"/>
          <w:szCs w:val="28"/>
          <w:lang w:eastAsia="ja-JP"/>
        </w:rPr>
        <w:t>市町村の保健事業への支援</w:t>
      </w:r>
      <w:r w:rsidR="001128CD" w:rsidRPr="003E4FBA">
        <w:rPr>
          <w:rFonts w:ascii="HG正楷書体-PRO" w:eastAsia="HG正楷書体-PRO" w:hint="eastAsia"/>
          <w:color w:val="000000" w:themeColor="text1"/>
          <w:sz w:val="28"/>
          <w:szCs w:val="28"/>
          <w:lang w:eastAsia="ja-JP"/>
        </w:rPr>
        <w:t>、全国に先駆</w:t>
      </w:r>
      <w:r w:rsidR="001128CD" w:rsidRPr="00347A99">
        <w:rPr>
          <w:rFonts w:ascii="HG正楷書体-PRO" w:eastAsia="HG正楷書体-PRO" w:hint="eastAsia"/>
          <w:color w:val="000000" w:themeColor="text1"/>
          <w:sz w:val="28"/>
          <w:szCs w:val="28"/>
          <w:lang w:eastAsia="ja-JP"/>
        </w:rPr>
        <w:t>けた受動喫煙防止</w:t>
      </w:r>
      <w:r w:rsidR="002A56DB">
        <w:rPr>
          <w:rFonts w:ascii="HG正楷書体-PRO" w:eastAsia="HG正楷書体-PRO" w:hint="eastAsia"/>
          <w:color w:val="000000" w:themeColor="text1"/>
          <w:sz w:val="28"/>
          <w:szCs w:val="28"/>
          <w:lang w:eastAsia="ja-JP"/>
        </w:rPr>
        <w:t>対策</w:t>
      </w:r>
      <w:r w:rsidR="001128CD" w:rsidRPr="00347A99">
        <w:rPr>
          <w:rFonts w:ascii="HG正楷書体-PRO" w:eastAsia="HG正楷書体-PRO" w:hint="eastAsia"/>
          <w:color w:val="000000" w:themeColor="text1"/>
          <w:sz w:val="28"/>
          <w:szCs w:val="28"/>
          <w:lang w:eastAsia="ja-JP"/>
        </w:rPr>
        <w:t>を進めるとともに、</w:t>
      </w:r>
      <w:r w:rsidR="005B619F">
        <w:rPr>
          <w:rFonts w:ascii="HG正楷書体-PRO" w:eastAsia="HG正楷書体-PRO" w:hint="eastAsia"/>
          <w:color w:val="000000" w:themeColor="text1"/>
          <w:sz w:val="28"/>
          <w:szCs w:val="28"/>
          <w:lang w:eastAsia="ja-JP"/>
        </w:rPr>
        <w:t>依存症や自殺</w:t>
      </w:r>
      <w:r w:rsidR="002A56DB">
        <w:rPr>
          <w:rFonts w:ascii="HG正楷書体-PRO" w:eastAsia="HG正楷書体-PRO" w:hint="eastAsia"/>
          <w:color w:val="000000" w:themeColor="text1"/>
          <w:sz w:val="28"/>
          <w:szCs w:val="28"/>
          <w:lang w:eastAsia="ja-JP"/>
        </w:rPr>
        <w:t>対策</w:t>
      </w:r>
      <w:r w:rsidR="005B619F">
        <w:rPr>
          <w:rFonts w:ascii="HG正楷書体-PRO" w:eastAsia="HG正楷書体-PRO" w:hint="eastAsia"/>
          <w:color w:val="000000" w:themeColor="text1"/>
          <w:sz w:val="28"/>
          <w:szCs w:val="28"/>
          <w:lang w:eastAsia="ja-JP"/>
        </w:rPr>
        <w:t>など</w:t>
      </w:r>
      <w:r w:rsidR="0028394B">
        <w:rPr>
          <w:rFonts w:ascii="HG正楷書体-PRO" w:eastAsia="HG正楷書体-PRO" w:hint="eastAsia"/>
          <w:color w:val="000000" w:themeColor="text1"/>
          <w:sz w:val="28"/>
          <w:szCs w:val="28"/>
          <w:lang w:eastAsia="ja-JP"/>
        </w:rPr>
        <w:t>、</w:t>
      </w:r>
      <w:r w:rsidR="003E4FBA" w:rsidRPr="00347A99">
        <w:rPr>
          <w:rFonts w:ascii="HG正楷書体-PRO" w:eastAsia="HG正楷書体-PRO" w:hint="eastAsia"/>
          <w:color w:val="000000" w:themeColor="text1"/>
          <w:sz w:val="28"/>
          <w:szCs w:val="28"/>
          <w:lang w:eastAsia="ja-JP"/>
        </w:rPr>
        <w:t>こころの健康問題</w:t>
      </w:r>
      <w:r w:rsidR="002A56DB">
        <w:rPr>
          <w:rFonts w:ascii="HG正楷書体-PRO" w:eastAsia="HG正楷書体-PRO" w:hint="eastAsia"/>
          <w:color w:val="000000" w:themeColor="text1"/>
          <w:sz w:val="28"/>
          <w:szCs w:val="28"/>
          <w:lang w:eastAsia="ja-JP"/>
        </w:rPr>
        <w:t>にも</w:t>
      </w:r>
      <w:r w:rsidR="005B619F">
        <w:rPr>
          <w:rFonts w:ascii="HG正楷書体-PRO" w:eastAsia="HG正楷書体-PRO" w:hint="eastAsia"/>
          <w:color w:val="000000" w:themeColor="text1"/>
          <w:sz w:val="28"/>
          <w:szCs w:val="28"/>
          <w:lang w:eastAsia="ja-JP"/>
        </w:rPr>
        <w:t>取り組んで</w:t>
      </w:r>
      <w:r w:rsidR="002A56DB">
        <w:rPr>
          <w:rFonts w:ascii="HG正楷書体-PRO" w:eastAsia="HG正楷書体-PRO" w:hint="eastAsia"/>
          <w:color w:val="000000" w:themeColor="text1"/>
          <w:sz w:val="28"/>
          <w:szCs w:val="28"/>
          <w:lang w:eastAsia="ja-JP"/>
        </w:rPr>
        <w:t>いるところです</w:t>
      </w:r>
      <w:r w:rsidR="001128CD" w:rsidRPr="00347A99">
        <w:rPr>
          <w:rFonts w:ascii="HG正楷書体-PRO" w:eastAsia="HG正楷書体-PRO" w:hint="eastAsia"/>
          <w:color w:val="000000" w:themeColor="text1"/>
          <w:sz w:val="28"/>
          <w:szCs w:val="28"/>
          <w:lang w:eastAsia="ja-JP"/>
        </w:rPr>
        <w:t>。</w:t>
      </w:r>
    </w:p>
    <w:p w14:paraId="59DA0B7A" w14:textId="77777777" w:rsidR="002C7D36" w:rsidRPr="005B619F" w:rsidRDefault="002C7D36" w:rsidP="002C7D36">
      <w:pPr>
        <w:ind w:firstLineChars="100" w:firstLine="280"/>
        <w:rPr>
          <w:rFonts w:ascii="HG正楷書体-PRO" w:eastAsia="HG正楷書体-PRO"/>
          <w:color w:val="000000" w:themeColor="text1"/>
          <w:sz w:val="28"/>
          <w:szCs w:val="28"/>
          <w:lang w:eastAsia="ja-JP"/>
        </w:rPr>
      </w:pPr>
    </w:p>
    <w:p w14:paraId="434ED544" w14:textId="0710ABDC" w:rsidR="003E4FBA" w:rsidRPr="00347A99" w:rsidRDefault="003E4FBA" w:rsidP="00D910CF">
      <w:pPr>
        <w:ind w:firstLineChars="100" w:firstLine="280"/>
        <w:rPr>
          <w:rFonts w:ascii="HG正楷書体-PRO" w:eastAsia="HG正楷書体-PRO"/>
          <w:color w:val="000000" w:themeColor="text1"/>
          <w:sz w:val="28"/>
          <w:szCs w:val="28"/>
          <w:lang w:eastAsia="ja-JP"/>
        </w:rPr>
      </w:pPr>
      <w:r w:rsidRPr="00347A99">
        <w:rPr>
          <w:rFonts w:ascii="HG正楷書体-PRO" w:eastAsia="HG正楷書体-PRO" w:hint="eastAsia"/>
          <w:color w:val="000000" w:themeColor="text1"/>
          <w:sz w:val="28"/>
          <w:szCs w:val="28"/>
          <w:lang w:eastAsia="ja-JP"/>
        </w:rPr>
        <w:t>また</w:t>
      </w:r>
      <w:r w:rsidR="002C7D36" w:rsidRPr="00347A99">
        <w:rPr>
          <w:rFonts w:ascii="HG正楷書体-PRO" w:eastAsia="HG正楷書体-PRO" w:hint="eastAsia"/>
          <w:color w:val="000000" w:themeColor="text1"/>
          <w:sz w:val="28"/>
          <w:szCs w:val="28"/>
          <w:lang w:eastAsia="ja-JP"/>
        </w:rPr>
        <w:t>、医薬品や食品の安全性の確保</w:t>
      </w:r>
      <w:r w:rsidR="005B619F">
        <w:rPr>
          <w:rFonts w:ascii="HG正楷書体-PRO" w:eastAsia="HG正楷書体-PRO" w:hint="eastAsia"/>
          <w:color w:val="000000" w:themeColor="text1"/>
          <w:sz w:val="28"/>
          <w:szCs w:val="28"/>
          <w:lang w:eastAsia="ja-JP"/>
        </w:rPr>
        <w:t>など公衆衛生の</w:t>
      </w:r>
      <w:r w:rsidR="002C7D36" w:rsidRPr="00347A99">
        <w:rPr>
          <w:rFonts w:ascii="HG正楷書体-PRO" w:eastAsia="HG正楷書体-PRO" w:hint="eastAsia"/>
          <w:color w:val="000000" w:themeColor="text1"/>
          <w:sz w:val="28"/>
          <w:szCs w:val="28"/>
          <w:lang w:eastAsia="ja-JP"/>
        </w:rPr>
        <w:t>向上</w:t>
      </w:r>
      <w:r w:rsidR="005B619F">
        <w:rPr>
          <w:rFonts w:ascii="HG正楷書体-PRO" w:eastAsia="HG正楷書体-PRO" w:hint="eastAsia"/>
          <w:color w:val="000000" w:themeColor="text1"/>
          <w:sz w:val="28"/>
          <w:szCs w:val="28"/>
          <w:lang w:eastAsia="ja-JP"/>
        </w:rPr>
        <w:t>や</w:t>
      </w:r>
      <w:r w:rsidR="00D22908">
        <w:rPr>
          <w:rFonts w:ascii="HG正楷書体-PRO" w:eastAsia="HG正楷書体-PRO" w:hint="eastAsia"/>
          <w:color w:val="000000" w:themeColor="text1"/>
          <w:sz w:val="28"/>
          <w:szCs w:val="28"/>
          <w:lang w:eastAsia="ja-JP"/>
        </w:rPr>
        <w:t>持続可能な水道事業の構築、</w:t>
      </w:r>
      <w:r w:rsidR="002A56DB">
        <w:rPr>
          <w:rFonts w:ascii="HG正楷書体-PRO" w:eastAsia="HG正楷書体-PRO" w:hint="eastAsia"/>
          <w:color w:val="000000" w:themeColor="text1"/>
          <w:sz w:val="28"/>
          <w:szCs w:val="28"/>
          <w:lang w:eastAsia="ja-JP"/>
        </w:rPr>
        <w:t>さらには、</w:t>
      </w:r>
      <w:r w:rsidR="00347A99" w:rsidRPr="00347A99">
        <w:rPr>
          <w:rFonts w:ascii="HG正楷書体-PRO" w:eastAsia="HG正楷書体-PRO" w:hint="eastAsia"/>
          <w:color w:val="000000" w:themeColor="text1"/>
          <w:sz w:val="28"/>
          <w:szCs w:val="28"/>
          <w:lang w:eastAsia="ja-JP"/>
        </w:rPr>
        <w:t>昨年の大阪北部地震等の経験を踏まえた災害医療体制</w:t>
      </w:r>
      <w:r w:rsidR="0028394B">
        <w:rPr>
          <w:rFonts w:ascii="HG正楷書体-PRO" w:eastAsia="HG正楷書体-PRO" w:hint="eastAsia"/>
          <w:color w:val="000000" w:themeColor="text1"/>
          <w:sz w:val="28"/>
          <w:szCs w:val="28"/>
          <w:lang w:eastAsia="ja-JP"/>
        </w:rPr>
        <w:t>の強化を進めるとともに</w:t>
      </w:r>
      <w:r w:rsidR="00347A99" w:rsidRPr="00347A99">
        <w:rPr>
          <w:rFonts w:ascii="HG正楷書体-PRO" w:eastAsia="HG正楷書体-PRO" w:hint="eastAsia"/>
          <w:color w:val="000000" w:themeColor="text1"/>
          <w:sz w:val="28"/>
          <w:szCs w:val="28"/>
          <w:lang w:eastAsia="ja-JP"/>
        </w:rPr>
        <w:t>、</w:t>
      </w:r>
      <w:r w:rsidR="002A56DB">
        <w:rPr>
          <w:rFonts w:ascii="HG正楷書体-PRO" w:eastAsia="HG正楷書体-PRO" w:hint="eastAsia"/>
          <w:color w:val="000000" w:themeColor="text1"/>
          <w:sz w:val="28"/>
          <w:szCs w:val="28"/>
          <w:lang w:eastAsia="ja-JP"/>
        </w:rPr>
        <w:t>国際化の進展を踏まえた</w:t>
      </w:r>
      <w:r w:rsidR="007C67F6">
        <w:rPr>
          <w:rFonts w:ascii="HG正楷書体-PRO" w:eastAsia="HG正楷書体-PRO" w:hint="eastAsia"/>
          <w:color w:val="000000" w:themeColor="text1"/>
          <w:sz w:val="28"/>
          <w:szCs w:val="28"/>
          <w:lang w:eastAsia="ja-JP"/>
        </w:rPr>
        <w:t>感染症対策</w:t>
      </w:r>
      <w:r w:rsidR="002A56DB">
        <w:rPr>
          <w:rFonts w:ascii="HG正楷書体-PRO" w:eastAsia="HG正楷書体-PRO" w:hint="eastAsia"/>
          <w:color w:val="000000" w:themeColor="text1"/>
          <w:sz w:val="28"/>
          <w:szCs w:val="28"/>
          <w:lang w:eastAsia="ja-JP"/>
        </w:rPr>
        <w:t>及び</w:t>
      </w:r>
      <w:r w:rsidRPr="00347A99">
        <w:rPr>
          <w:rFonts w:ascii="HG正楷書体-PRO" w:eastAsia="HG正楷書体-PRO" w:hint="eastAsia"/>
          <w:color w:val="000000" w:themeColor="text1"/>
          <w:sz w:val="28"/>
          <w:szCs w:val="28"/>
          <w:lang w:eastAsia="ja-JP"/>
        </w:rPr>
        <w:t>外</w:t>
      </w:r>
      <w:r w:rsidR="00347A99">
        <w:rPr>
          <w:rFonts w:ascii="HG正楷書体-PRO" w:eastAsia="HG正楷書体-PRO" w:hint="eastAsia"/>
          <w:color w:val="000000" w:themeColor="text1"/>
          <w:sz w:val="28"/>
          <w:szCs w:val="28"/>
          <w:lang w:eastAsia="ja-JP"/>
        </w:rPr>
        <w:t>国人患者の受入れ体制の</w:t>
      </w:r>
      <w:r w:rsidR="00347A99" w:rsidRPr="00347A99">
        <w:rPr>
          <w:rFonts w:ascii="HG正楷書体-PRO" w:eastAsia="HG正楷書体-PRO" w:hint="eastAsia"/>
          <w:color w:val="000000" w:themeColor="text1"/>
          <w:sz w:val="28"/>
          <w:szCs w:val="28"/>
          <w:lang w:eastAsia="ja-JP"/>
        </w:rPr>
        <w:t>整備・強化を図る</w:t>
      </w:r>
      <w:r w:rsidRPr="00347A99">
        <w:rPr>
          <w:rFonts w:ascii="HG正楷書体-PRO" w:eastAsia="HG正楷書体-PRO" w:hint="eastAsia"/>
          <w:color w:val="000000" w:themeColor="text1"/>
          <w:sz w:val="28"/>
          <w:szCs w:val="28"/>
          <w:lang w:eastAsia="ja-JP"/>
        </w:rPr>
        <w:t>など、厳しい財政状況</w:t>
      </w:r>
      <w:r w:rsidR="002A56DB">
        <w:rPr>
          <w:rFonts w:ascii="HG正楷書体-PRO" w:eastAsia="HG正楷書体-PRO" w:hint="eastAsia"/>
          <w:color w:val="000000" w:themeColor="text1"/>
          <w:sz w:val="28"/>
          <w:szCs w:val="28"/>
          <w:lang w:eastAsia="ja-JP"/>
        </w:rPr>
        <w:t>の中でも</w:t>
      </w:r>
      <w:r w:rsidRPr="00347A99">
        <w:rPr>
          <w:rFonts w:ascii="HG正楷書体-PRO" w:eastAsia="HG正楷書体-PRO" w:hint="eastAsia"/>
          <w:color w:val="000000" w:themeColor="text1"/>
          <w:sz w:val="28"/>
          <w:szCs w:val="28"/>
          <w:lang w:eastAsia="ja-JP"/>
        </w:rPr>
        <w:t>懸命に各種施策を</w:t>
      </w:r>
      <w:r w:rsidR="002A56DB">
        <w:rPr>
          <w:rFonts w:ascii="HG正楷書体-PRO" w:eastAsia="HG正楷書体-PRO" w:hint="eastAsia"/>
          <w:color w:val="000000" w:themeColor="text1"/>
          <w:sz w:val="28"/>
          <w:szCs w:val="28"/>
          <w:lang w:eastAsia="ja-JP"/>
        </w:rPr>
        <w:t>推</w:t>
      </w:r>
      <w:r w:rsidRPr="00347A99">
        <w:rPr>
          <w:rFonts w:ascii="HG正楷書体-PRO" w:eastAsia="HG正楷書体-PRO" w:hint="eastAsia"/>
          <w:color w:val="000000" w:themeColor="text1"/>
          <w:sz w:val="28"/>
          <w:szCs w:val="28"/>
          <w:lang w:eastAsia="ja-JP"/>
        </w:rPr>
        <w:t>進</w:t>
      </w:r>
      <w:r w:rsidR="002A56DB">
        <w:rPr>
          <w:rFonts w:ascii="HG正楷書体-PRO" w:eastAsia="HG正楷書体-PRO" w:hint="eastAsia"/>
          <w:color w:val="000000" w:themeColor="text1"/>
          <w:sz w:val="28"/>
          <w:szCs w:val="28"/>
          <w:lang w:eastAsia="ja-JP"/>
        </w:rPr>
        <w:t>して</w:t>
      </w:r>
      <w:r w:rsidRPr="00347A99">
        <w:rPr>
          <w:rFonts w:ascii="HG正楷書体-PRO" w:eastAsia="HG正楷書体-PRO" w:hint="eastAsia"/>
          <w:color w:val="000000" w:themeColor="text1"/>
          <w:sz w:val="28"/>
          <w:szCs w:val="28"/>
          <w:lang w:eastAsia="ja-JP"/>
        </w:rPr>
        <w:t>い</w:t>
      </w:r>
      <w:r w:rsidR="0028394B">
        <w:rPr>
          <w:rFonts w:ascii="HG正楷書体-PRO" w:eastAsia="HG正楷書体-PRO" w:hint="eastAsia"/>
          <w:color w:val="000000" w:themeColor="text1"/>
          <w:sz w:val="28"/>
          <w:szCs w:val="28"/>
          <w:lang w:eastAsia="ja-JP"/>
        </w:rPr>
        <w:t>ま</w:t>
      </w:r>
      <w:r w:rsidRPr="00347A99">
        <w:rPr>
          <w:rFonts w:ascii="HG正楷書体-PRO" w:eastAsia="HG正楷書体-PRO" w:hint="eastAsia"/>
          <w:color w:val="000000" w:themeColor="text1"/>
          <w:sz w:val="28"/>
          <w:szCs w:val="28"/>
          <w:lang w:eastAsia="ja-JP"/>
        </w:rPr>
        <w:t>す。</w:t>
      </w:r>
    </w:p>
    <w:p w14:paraId="42586A32" w14:textId="77777777" w:rsidR="003E4FBA" w:rsidRPr="003E4FBA" w:rsidRDefault="003E4FBA" w:rsidP="002C7D36">
      <w:pPr>
        <w:ind w:firstLineChars="100" w:firstLine="280"/>
        <w:rPr>
          <w:rFonts w:ascii="HG正楷書体-PRO" w:eastAsia="HG正楷書体-PRO"/>
          <w:color w:val="000000" w:themeColor="text1"/>
          <w:sz w:val="28"/>
          <w:szCs w:val="28"/>
          <w:highlight w:val="yellow"/>
          <w:lang w:eastAsia="ja-JP"/>
        </w:rPr>
      </w:pPr>
    </w:p>
    <w:p w14:paraId="54EEC77F" w14:textId="0E574BD4" w:rsidR="002C7D36" w:rsidRPr="00E42A48" w:rsidRDefault="002A56DB" w:rsidP="002C7D3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国におかれましては、国</w:t>
      </w:r>
      <w:r w:rsidR="002C7D36" w:rsidRPr="00E42A48">
        <w:rPr>
          <w:rFonts w:ascii="HG正楷書体-PRO" w:eastAsia="HG正楷書体-PRO" w:hint="eastAsia"/>
          <w:color w:val="000000" w:themeColor="text1"/>
          <w:sz w:val="28"/>
          <w:szCs w:val="28"/>
          <w:lang w:eastAsia="ja-JP"/>
        </w:rPr>
        <w:t>民</w:t>
      </w:r>
      <w:r>
        <w:rPr>
          <w:rFonts w:ascii="HG正楷書体-PRO" w:eastAsia="HG正楷書体-PRO" w:hint="eastAsia"/>
          <w:color w:val="000000" w:themeColor="text1"/>
          <w:sz w:val="28"/>
          <w:szCs w:val="28"/>
          <w:lang w:eastAsia="ja-JP"/>
        </w:rPr>
        <w:t>全体</w:t>
      </w:r>
      <w:r w:rsidR="002C7D36" w:rsidRPr="00E42A48">
        <w:rPr>
          <w:rFonts w:ascii="HG正楷書体-PRO" w:eastAsia="HG正楷書体-PRO" w:hint="eastAsia"/>
          <w:color w:val="000000" w:themeColor="text1"/>
          <w:sz w:val="28"/>
          <w:szCs w:val="28"/>
          <w:lang w:eastAsia="ja-JP"/>
        </w:rPr>
        <w:t>の安全安心を守る、持続可能なセーフティネットを実現するため、地方の声にも十分に耳を傾けていただくとともに、国と地方の適切な役割分担のもと、権限・財源・責任</w:t>
      </w:r>
      <w:r>
        <w:rPr>
          <w:rFonts w:ascii="HG正楷書体-PRO" w:eastAsia="HG正楷書体-PRO" w:hint="eastAsia"/>
          <w:color w:val="000000" w:themeColor="text1"/>
          <w:sz w:val="28"/>
          <w:szCs w:val="28"/>
          <w:lang w:eastAsia="ja-JP"/>
        </w:rPr>
        <w:t>の</w:t>
      </w:r>
      <w:r w:rsidR="002C7D36" w:rsidRPr="00E42A48">
        <w:rPr>
          <w:rFonts w:ascii="HG正楷書体-PRO" w:eastAsia="HG正楷書体-PRO" w:hint="eastAsia"/>
          <w:color w:val="000000" w:themeColor="text1"/>
          <w:sz w:val="28"/>
          <w:szCs w:val="28"/>
          <w:lang w:eastAsia="ja-JP"/>
        </w:rPr>
        <w:t>明確化</w:t>
      </w:r>
      <w:r>
        <w:rPr>
          <w:rFonts w:ascii="HG正楷書体-PRO" w:eastAsia="HG正楷書体-PRO" w:hint="eastAsia"/>
          <w:color w:val="000000" w:themeColor="text1"/>
          <w:sz w:val="28"/>
          <w:szCs w:val="28"/>
          <w:lang w:eastAsia="ja-JP"/>
        </w:rPr>
        <w:t>を図り</w:t>
      </w:r>
      <w:r w:rsidR="002C7D36" w:rsidRPr="00E42A48">
        <w:rPr>
          <w:rFonts w:ascii="HG正楷書体-PRO" w:eastAsia="HG正楷書体-PRO" w:hint="eastAsia"/>
          <w:color w:val="000000" w:themeColor="text1"/>
          <w:sz w:val="28"/>
          <w:szCs w:val="28"/>
          <w:lang w:eastAsia="ja-JP"/>
        </w:rPr>
        <w:t>、ナショナルミニマムとして位置づけられる施策については、国の責任により財源</w:t>
      </w:r>
      <w:r>
        <w:rPr>
          <w:rFonts w:ascii="HG正楷書体-PRO" w:eastAsia="HG正楷書体-PRO" w:hint="eastAsia"/>
          <w:color w:val="000000" w:themeColor="text1"/>
          <w:sz w:val="28"/>
          <w:szCs w:val="28"/>
          <w:lang w:eastAsia="ja-JP"/>
        </w:rPr>
        <w:t>を</w:t>
      </w:r>
      <w:r w:rsidR="002C7D36" w:rsidRPr="00E42A48">
        <w:rPr>
          <w:rFonts w:ascii="HG正楷書体-PRO" w:eastAsia="HG正楷書体-PRO" w:hint="eastAsia"/>
          <w:color w:val="000000" w:themeColor="text1"/>
          <w:sz w:val="28"/>
          <w:szCs w:val="28"/>
          <w:lang w:eastAsia="ja-JP"/>
        </w:rPr>
        <w:t>確保</w:t>
      </w:r>
      <w:r>
        <w:rPr>
          <w:rFonts w:ascii="HG正楷書体-PRO" w:eastAsia="HG正楷書体-PRO" w:hint="eastAsia"/>
          <w:color w:val="000000" w:themeColor="text1"/>
          <w:sz w:val="28"/>
          <w:szCs w:val="28"/>
          <w:lang w:eastAsia="ja-JP"/>
        </w:rPr>
        <w:t>し</w:t>
      </w:r>
      <w:r w:rsidR="0028394B">
        <w:rPr>
          <w:rFonts w:ascii="HG正楷書体-PRO" w:eastAsia="HG正楷書体-PRO" w:hint="eastAsia"/>
          <w:color w:val="000000" w:themeColor="text1"/>
          <w:sz w:val="28"/>
          <w:szCs w:val="28"/>
          <w:lang w:eastAsia="ja-JP"/>
        </w:rPr>
        <w:t>ていただく</w:t>
      </w:r>
      <w:r>
        <w:rPr>
          <w:rFonts w:ascii="HG正楷書体-PRO" w:eastAsia="HG正楷書体-PRO" w:hint="eastAsia"/>
          <w:color w:val="000000" w:themeColor="text1"/>
          <w:sz w:val="28"/>
          <w:szCs w:val="28"/>
          <w:lang w:eastAsia="ja-JP"/>
        </w:rPr>
        <w:t>べきと考えます</w:t>
      </w:r>
      <w:r w:rsidR="002C7D36" w:rsidRPr="00E42A48">
        <w:rPr>
          <w:rFonts w:ascii="HG正楷書体-PRO" w:eastAsia="HG正楷書体-PRO" w:hint="eastAsia"/>
          <w:color w:val="000000" w:themeColor="text1"/>
          <w:sz w:val="28"/>
          <w:szCs w:val="28"/>
          <w:lang w:eastAsia="ja-JP"/>
        </w:rPr>
        <w:t>。</w:t>
      </w:r>
    </w:p>
    <w:p w14:paraId="676829FA" w14:textId="77777777" w:rsidR="002C7D36" w:rsidRPr="007D0C6F" w:rsidRDefault="002C7D36" w:rsidP="002C7D36">
      <w:pPr>
        <w:ind w:firstLineChars="100" w:firstLine="280"/>
        <w:rPr>
          <w:rFonts w:ascii="HG正楷書体-PRO" w:eastAsia="HG正楷書体-PRO"/>
          <w:color w:val="000000" w:themeColor="text1"/>
          <w:sz w:val="28"/>
          <w:szCs w:val="28"/>
          <w:highlight w:val="yellow"/>
          <w:lang w:eastAsia="ja-JP"/>
        </w:rPr>
      </w:pPr>
    </w:p>
    <w:p w14:paraId="221F49AB" w14:textId="4604BDB6" w:rsidR="009B0BDF" w:rsidRPr="002C1621" w:rsidRDefault="002C7D36" w:rsidP="002C7D36">
      <w:pPr>
        <w:ind w:firstLineChars="100" w:firstLine="280"/>
        <w:rPr>
          <w:rFonts w:ascii="HG正楷書体-PRO" w:eastAsia="HG正楷書体-PRO"/>
          <w:color w:val="000000" w:themeColor="text1"/>
          <w:sz w:val="28"/>
          <w:szCs w:val="28"/>
          <w:lang w:eastAsia="ja-JP"/>
        </w:rPr>
      </w:pPr>
      <w:r w:rsidRPr="00E42A48">
        <w:rPr>
          <w:rFonts w:ascii="HG正楷書体-PRO" w:eastAsia="HG正楷書体-PRO" w:hint="eastAsia"/>
          <w:color w:val="000000" w:themeColor="text1"/>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559E38A" w14:textId="77777777" w:rsidR="00F6116E" w:rsidRPr="002C1621" w:rsidRDefault="00F6116E" w:rsidP="00342A30">
      <w:pPr>
        <w:rPr>
          <w:rFonts w:ascii="HG正楷書体-PRO" w:eastAsia="HG正楷書体-PRO"/>
          <w:color w:val="000000" w:themeColor="text1"/>
          <w:sz w:val="28"/>
          <w:szCs w:val="28"/>
          <w:lang w:eastAsia="ja-JP"/>
        </w:rPr>
      </w:pPr>
    </w:p>
    <w:p w14:paraId="047AE460" w14:textId="77777777" w:rsidR="00A07057" w:rsidRPr="002C1621" w:rsidRDefault="00342A30" w:rsidP="002C7D36">
      <w:pPr>
        <w:rPr>
          <w:rFonts w:ascii="HG正楷書体-PRO" w:eastAsia="HG正楷書体-PRO"/>
          <w:b/>
          <w:color w:val="000000" w:themeColor="text1"/>
          <w:sz w:val="44"/>
          <w:szCs w:val="44"/>
          <w:lang w:eastAsia="ja-JP"/>
        </w:rPr>
      </w:pPr>
      <w:r w:rsidRPr="002C1621">
        <w:rPr>
          <w:rFonts w:hint="eastAsia"/>
          <w:color w:val="000000" w:themeColor="text1"/>
          <w:sz w:val="28"/>
          <w:szCs w:val="28"/>
          <w:lang w:eastAsia="ja-JP"/>
        </w:rPr>
        <w:t xml:space="preserve">　　　　　　　　　　　　　　</w:t>
      </w:r>
      <w:r w:rsidRPr="002C1621">
        <w:rPr>
          <w:rFonts w:ascii="HG正楷書体-PRO" w:eastAsia="HG正楷書体-PRO" w:hint="eastAsia"/>
          <w:b/>
          <w:color w:val="000000" w:themeColor="text1"/>
          <w:sz w:val="28"/>
          <w:szCs w:val="28"/>
          <w:lang w:eastAsia="ja-JP"/>
        </w:rPr>
        <w:t>大阪府知事</w:t>
      </w:r>
      <w:r w:rsidRPr="002C1621">
        <w:rPr>
          <w:rFonts w:hint="eastAsia"/>
          <w:b/>
          <w:color w:val="000000" w:themeColor="text1"/>
          <w:sz w:val="28"/>
          <w:szCs w:val="28"/>
          <w:lang w:eastAsia="ja-JP"/>
        </w:rPr>
        <w:t xml:space="preserve">　</w:t>
      </w:r>
      <w:r w:rsidRPr="002C1621">
        <w:rPr>
          <w:rFonts w:hint="eastAsia"/>
          <w:b/>
          <w:color w:val="000000" w:themeColor="text1"/>
          <w:sz w:val="32"/>
          <w:szCs w:val="32"/>
          <w:lang w:eastAsia="ja-JP"/>
        </w:rPr>
        <w:t xml:space="preserve">　　</w:t>
      </w:r>
      <w:bookmarkEnd w:id="0"/>
      <w:bookmarkEnd w:id="1"/>
      <w:bookmarkEnd w:id="2"/>
      <w:bookmarkEnd w:id="3"/>
      <w:r w:rsidR="007D0C6F" w:rsidRPr="007D0C6F">
        <w:rPr>
          <w:rFonts w:ascii="HG正楷書体-PRO" w:eastAsia="HG正楷書体-PRO" w:hint="eastAsia"/>
          <w:b/>
          <w:color w:val="000000" w:themeColor="text1"/>
          <w:sz w:val="44"/>
          <w:szCs w:val="44"/>
          <w:lang w:eastAsia="ja-JP"/>
        </w:rPr>
        <w:t>吉村</w:t>
      </w:r>
      <w:r w:rsidR="007D0C6F">
        <w:rPr>
          <w:rFonts w:ascii="HG正楷書体-PRO" w:eastAsia="HG正楷書体-PRO" w:hint="eastAsia"/>
          <w:b/>
          <w:color w:val="000000" w:themeColor="text1"/>
          <w:sz w:val="44"/>
          <w:szCs w:val="44"/>
          <w:lang w:eastAsia="ja-JP"/>
        </w:rPr>
        <w:t xml:space="preserve">　</w:t>
      </w:r>
      <w:r w:rsidR="007D0C6F" w:rsidRPr="007D0C6F">
        <w:rPr>
          <w:rFonts w:ascii="HG正楷書体-PRO" w:eastAsia="HG正楷書体-PRO" w:hint="eastAsia"/>
          <w:b/>
          <w:color w:val="000000" w:themeColor="text1"/>
          <w:sz w:val="44"/>
          <w:szCs w:val="44"/>
          <w:lang w:eastAsia="ja-JP"/>
        </w:rPr>
        <w:t>洋文</w:t>
      </w:r>
    </w:p>
    <w:p w14:paraId="7997F609" w14:textId="77777777" w:rsidR="00854559" w:rsidRPr="007C67F6" w:rsidRDefault="00BD1D35" w:rsidP="007D0C6F">
      <w:pPr>
        <w:ind w:rightChars="44" w:right="106"/>
        <w:rPr>
          <w:rFonts w:asciiTheme="minorEastAsia" w:hAnsiTheme="minorEastAsia"/>
          <w:color w:val="000000" w:themeColor="text1"/>
          <w:sz w:val="44"/>
          <w:szCs w:val="44"/>
          <w:highlight w:val="yellow"/>
          <w:lang w:eastAsia="ja-JP"/>
        </w:rPr>
      </w:pPr>
      <w:r w:rsidRPr="002C1621">
        <w:rPr>
          <w:rFonts w:ascii="HG丸ｺﾞｼｯｸM-PRO"/>
          <w:color w:val="000000" w:themeColor="text1"/>
          <w:sz w:val="22"/>
          <w:szCs w:val="22"/>
          <w:lang w:eastAsia="ja-JP"/>
        </w:rPr>
        <w:br w:type="page"/>
      </w:r>
      <w:r w:rsidR="00854559" w:rsidRPr="00E878DE">
        <w:rPr>
          <w:rFonts w:asciiTheme="minorEastAsia" w:hAnsiTheme="minorEastAsia" w:hint="eastAsia"/>
          <w:color w:val="000000" w:themeColor="text1"/>
          <w:sz w:val="44"/>
          <w:szCs w:val="44"/>
          <w:lang w:eastAsia="ja-JP"/>
        </w:rPr>
        <w:lastRenderedPageBreak/>
        <w:t>目　　次</w:t>
      </w:r>
    </w:p>
    <w:p w14:paraId="55C6BC31" w14:textId="77777777" w:rsidR="006A5550" w:rsidRPr="007C67F6" w:rsidRDefault="006A5550" w:rsidP="006A5550">
      <w:pPr>
        <w:ind w:rightChars="44" w:right="106"/>
        <w:jc w:val="center"/>
        <w:rPr>
          <w:rFonts w:asciiTheme="minorEastAsia" w:hAnsiTheme="minorEastAsia"/>
          <w:color w:val="000000" w:themeColor="text1"/>
          <w:sz w:val="44"/>
          <w:szCs w:val="44"/>
          <w:highlight w:val="yellow"/>
          <w:lang w:eastAsia="ja-JP"/>
        </w:rPr>
      </w:pPr>
    </w:p>
    <w:p w14:paraId="442E86A2" w14:textId="77777777"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w:t>
      </w:r>
      <w:r w:rsidR="00854559" w:rsidRPr="00E878DE">
        <w:rPr>
          <w:rFonts w:asciiTheme="minorEastAsia" w:hAnsiTheme="minorEastAsia" w:hint="eastAsia"/>
          <w:color w:val="000000" w:themeColor="text1"/>
          <w:lang w:eastAsia="ja-JP"/>
        </w:rPr>
        <w:t>．保健医療体制等の確保・・・・・・・・・・・・・・・・・・</w:t>
      </w:r>
      <w:r w:rsidR="006A5550" w:rsidRPr="00E878DE">
        <w:rPr>
          <w:rFonts w:asciiTheme="minorEastAsia" w:hAnsiTheme="minorEastAsia" w:hint="eastAsia"/>
          <w:color w:val="000000" w:themeColor="text1"/>
          <w:lang w:eastAsia="ja-JP"/>
        </w:rPr>
        <w:t>・・・・・・</w:t>
      </w:r>
      <w:r w:rsidRPr="00E878DE">
        <w:rPr>
          <w:rFonts w:asciiTheme="minorEastAsia" w:hAnsiTheme="minorEastAsia" w:hint="eastAsia"/>
          <w:color w:val="000000" w:themeColor="text1"/>
          <w:lang w:eastAsia="ja-JP"/>
        </w:rPr>
        <w:t>１</w:t>
      </w:r>
    </w:p>
    <w:p w14:paraId="47EFBEBB"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（１）医療提供体制の整備</w:t>
      </w:r>
    </w:p>
    <w:p w14:paraId="5374E985" w14:textId="6786999D" w:rsidR="00854559"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（２）救急医療体制等の充実・強化</w:t>
      </w:r>
    </w:p>
    <w:p w14:paraId="31C0072F" w14:textId="007D3FC2" w:rsidR="0073078A" w:rsidRPr="00E878DE" w:rsidRDefault="0073078A" w:rsidP="00854559">
      <w:pPr>
        <w:ind w:rightChars="44" w:right="106"/>
        <w:rPr>
          <w:rFonts w:asciiTheme="minorEastAsia" w:hAnsiTheme="minorEastAsia"/>
          <w:color w:val="000000" w:themeColor="text1"/>
          <w:lang w:eastAsia="ja-JP"/>
        </w:rPr>
      </w:pPr>
      <w:r w:rsidRPr="0073078A">
        <w:rPr>
          <w:rFonts w:asciiTheme="minorEastAsia" w:hAnsiTheme="minorEastAsia" w:hint="eastAsia"/>
          <w:color w:val="000000" w:themeColor="text1"/>
          <w:lang w:eastAsia="ja-JP"/>
        </w:rPr>
        <w:t>（３）災害医療体制等の充実・強化</w:t>
      </w:r>
    </w:p>
    <w:p w14:paraId="472F6823"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00BAD1DF" w14:textId="77777777" w:rsidR="00854559" w:rsidRPr="007C67F6" w:rsidRDefault="00E878DE" w:rsidP="00854559">
      <w:pPr>
        <w:ind w:rightChars="44" w:right="106"/>
        <w:rPr>
          <w:rFonts w:asciiTheme="minorEastAsia" w:hAnsiTheme="minorEastAsia"/>
          <w:color w:val="000000" w:themeColor="text1"/>
          <w:highlight w:val="yellow"/>
          <w:lang w:eastAsia="ja-JP"/>
        </w:rPr>
      </w:pPr>
      <w:r w:rsidRPr="00E878DE">
        <w:rPr>
          <w:rFonts w:asciiTheme="minorEastAsia" w:hAnsiTheme="minorEastAsia" w:hint="eastAsia"/>
          <w:color w:val="000000" w:themeColor="text1"/>
          <w:lang w:eastAsia="ja-JP"/>
        </w:rPr>
        <w:t>２</w:t>
      </w:r>
      <w:r w:rsidR="00854559" w:rsidRPr="00E878DE">
        <w:rPr>
          <w:rFonts w:asciiTheme="minorEastAsia" w:hAnsiTheme="minorEastAsia" w:hint="eastAsia"/>
          <w:color w:val="000000" w:themeColor="text1"/>
          <w:lang w:eastAsia="ja-JP"/>
        </w:rPr>
        <w:t>．がん対策・循環器病予防など非感染性疾患（</w:t>
      </w:r>
      <w:r w:rsidR="0079040F" w:rsidRPr="00E878DE">
        <w:rPr>
          <w:rFonts w:asciiTheme="minorEastAsia" w:hAnsiTheme="minorEastAsia" w:hint="eastAsia"/>
          <w:color w:val="000000" w:themeColor="text1"/>
          <w:lang w:eastAsia="ja-JP"/>
        </w:rPr>
        <w:t>ＮＣＤ</w:t>
      </w:r>
      <w:r w:rsidR="00854559" w:rsidRPr="00E878DE">
        <w:rPr>
          <w:rFonts w:asciiTheme="minorEastAsia" w:hAnsiTheme="minorEastAsia" w:hint="eastAsia"/>
          <w:color w:val="000000" w:themeColor="text1"/>
          <w:lang w:eastAsia="ja-JP"/>
        </w:rPr>
        <w:t>）対策</w:t>
      </w:r>
      <w:r w:rsidR="002C1621" w:rsidRPr="00E878DE">
        <w:rPr>
          <w:rFonts w:asciiTheme="minorEastAsia" w:hAnsiTheme="minorEastAsia" w:hint="eastAsia"/>
          <w:color w:val="000000" w:themeColor="text1"/>
          <w:lang w:eastAsia="ja-JP"/>
        </w:rPr>
        <w:t>の推進・・・・・６</w:t>
      </w:r>
    </w:p>
    <w:p w14:paraId="1A12129C"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2609FCC" w14:textId="77777777" w:rsidR="00854559" w:rsidRPr="007C67F6" w:rsidRDefault="00E878DE" w:rsidP="00854559">
      <w:pPr>
        <w:ind w:rightChars="44" w:right="106"/>
        <w:rPr>
          <w:rFonts w:asciiTheme="minorEastAsia" w:hAnsiTheme="minorEastAsia"/>
          <w:color w:val="000000" w:themeColor="text1"/>
          <w:highlight w:val="yellow"/>
          <w:lang w:eastAsia="ja-JP"/>
        </w:rPr>
      </w:pPr>
      <w:r w:rsidRPr="00E878DE">
        <w:rPr>
          <w:rFonts w:asciiTheme="minorEastAsia" w:hAnsiTheme="minorEastAsia" w:hint="eastAsia"/>
          <w:color w:val="000000" w:themeColor="text1"/>
          <w:lang w:eastAsia="ja-JP"/>
        </w:rPr>
        <w:t>３</w:t>
      </w:r>
      <w:r w:rsidR="00854559" w:rsidRPr="00E878DE">
        <w:rPr>
          <w:rFonts w:asciiTheme="minorEastAsia" w:hAnsiTheme="minorEastAsia" w:hint="eastAsia"/>
          <w:color w:val="000000" w:themeColor="text1"/>
          <w:lang w:eastAsia="ja-JP"/>
        </w:rPr>
        <w:t>．地域保健・感染症対策の充実・強化・・・・・・・・・・・・</w:t>
      </w:r>
      <w:r w:rsidR="006A5550"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８</w:t>
      </w:r>
    </w:p>
    <w:p w14:paraId="0FDF3223"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（１）難病対策の推進</w:t>
      </w:r>
    </w:p>
    <w:p w14:paraId="00931C6B"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（２）アレルギー疾患対策の充実</w:t>
      </w:r>
    </w:p>
    <w:p w14:paraId="26B5F516"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（３）原爆被爆者に対する福祉事業の充実</w:t>
      </w:r>
    </w:p>
    <w:p w14:paraId="2D881A05"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（４）骨髄移植事業の充実</w:t>
      </w:r>
    </w:p>
    <w:p w14:paraId="595B0CAA" w14:textId="77777777" w:rsidR="00854559" w:rsidRPr="00E878DE" w:rsidRDefault="002B3BB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（５）不妊に関する総合的施策の推進</w:t>
      </w:r>
    </w:p>
    <w:p w14:paraId="1501CBF6" w14:textId="77777777" w:rsidR="00E878DE"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（６）思いがけない妊娠の際の相談体制の充実</w:t>
      </w:r>
    </w:p>
    <w:p w14:paraId="00FA5145" w14:textId="77777777" w:rsidR="00E878DE"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（７）旧優生保護法一時金支給に係る周知・広報における合理的配慮について</w:t>
      </w:r>
    </w:p>
    <w:p w14:paraId="1E0C80B0" w14:textId="77777777"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（８</w:t>
      </w:r>
      <w:r w:rsidR="00854559" w:rsidRPr="00E878DE">
        <w:rPr>
          <w:rFonts w:asciiTheme="minorEastAsia" w:hAnsiTheme="minorEastAsia" w:hint="eastAsia"/>
          <w:color w:val="000000" w:themeColor="text1"/>
          <w:lang w:eastAsia="ja-JP"/>
        </w:rPr>
        <w:t>）アスベストによる健康被害の救済</w:t>
      </w:r>
    </w:p>
    <w:p w14:paraId="60B19164" w14:textId="77777777"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（９</w:t>
      </w:r>
      <w:r w:rsidR="00854559" w:rsidRPr="00E878DE">
        <w:rPr>
          <w:rFonts w:asciiTheme="minorEastAsia" w:hAnsiTheme="minorEastAsia" w:hint="eastAsia"/>
          <w:color w:val="000000" w:themeColor="text1"/>
          <w:lang w:eastAsia="ja-JP"/>
        </w:rPr>
        <w:t>）感染症対策の充実・強化</w:t>
      </w:r>
    </w:p>
    <w:p w14:paraId="17238A2D"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9789E3D" w14:textId="77777777"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４</w:t>
      </w:r>
      <w:r w:rsidR="00854559" w:rsidRPr="00E878DE">
        <w:rPr>
          <w:rFonts w:asciiTheme="minorEastAsia" w:hAnsiTheme="minorEastAsia" w:hint="eastAsia"/>
          <w:color w:val="000000" w:themeColor="text1"/>
          <w:lang w:eastAsia="ja-JP"/>
        </w:rPr>
        <w:t>．「こころの健康問題」への対策・・・・・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12</w:t>
      </w:r>
    </w:p>
    <w:p w14:paraId="335B6559"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（１）精神保健施策の推進</w:t>
      </w:r>
    </w:p>
    <w:p w14:paraId="544BE358"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（２）自殺対策の充実</w:t>
      </w:r>
    </w:p>
    <w:p w14:paraId="7E5D82E7"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（３）薬物乱用防止対策及び依存症対策の充実</w:t>
      </w:r>
    </w:p>
    <w:p w14:paraId="6473D340"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A7C177D" w14:textId="77777777"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５</w:t>
      </w:r>
      <w:r w:rsidR="00854559" w:rsidRPr="00E878DE">
        <w:rPr>
          <w:rFonts w:asciiTheme="minorEastAsia" w:hAnsiTheme="minorEastAsia" w:hint="eastAsia"/>
          <w:color w:val="000000" w:themeColor="text1"/>
          <w:lang w:eastAsia="ja-JP"/>
        </w:rPr>
        <w:t>．保健ガバナンスの強化・・・・・・・・・・・・・・・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1</w:t>
      </w:r>
      <w:r w:rsidR="006B56FD">
        <w:rPr>
          <w:rFonts w:asciiTheme="minorEastAsia" w:hAnsiTheme="minorEastAsia"/>
          <w:color w:val="000000" w:themeColor="text1"/>
          <w:lang w:eastAsia="ja-JP"/>
        </w:rPr>
        <w:t>4</w:t>
      </w:r>
    </w:p>
    <w:p w14:paraId="159DFD11"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（１）都道府県の保健ガバナンスの強化に向けた支援の充実</w:t>
      </w:r>
    </w:p>
    <w:p w14:paraId="690222CE"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（２）国民健康保険制度改革</w:t>
      </w:r>
    </w:p>
    <w:p w14:paraId="11FE2A6E" w14:textId="4A328646"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（３）後期高齢者医療制度</w:t>
      </w:r>
      <w:r w:rsidR="0073078A">
        <w:rPr>
          <w:rFonts w:asciiTheme="minorEastAsia" w:hAnsiTheme="minorEastAsia" w:hint="eastAsia"/>
          <w:color w:val="000000" w:themeColor="text1"/>
          <w:lang w:eastAsia="ja-JP"/>
        </w:rPr>
        <w:t>の充実</w:t>
      </w:r>
    </w:p>
    <w:p w14:paraId="5EAE7F86" w14:textId="77777777" w:rsidR="00E878DE"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（４）大阪北部を震源とする地震における被災者への支援</w:t>
      </w:r>
    </w:p>
    <w:p w14:paraId="675F0F0B" w14:textId="5ABBA8BF" w:rsidR="00854559" w:rsidRPr="00E878DE" w:rsidRDefault="00E878DE"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（５</w:t>
      </w:r>
      <w:r w:rsidR="00854559" w:rsidRPr="00E878DE">
        <w:rPr>
          <w:rFonts w:asciiTheme="minorEastAsia" w:hAnsiTheme="minorEastAsia" w:hint="eastAsia"/>
          <w:color w:val="000000" w:themeColor="text1"/>
          <w:lang w:eastAsia="ja-JP"/>
        </w:rPr>
        <w:t>）柔道整復施術療養費</w:t>
      </w:r>
      <w:r w:rsidR="0073078A">
        <w:rPr>
          <w:rFonts w:asciiTheme="minorEastAsia" w:hAnsiTheme="minorEastAsia" w:hint="eastAsia"/>
          <w:color w:val="000000" w:themeColor="text1"/>
          <w:lang w:eastAsia="ja-JP"/>
        </w:rPr>
        <w:t>等</w:t>
      </w:r>
      <w:r w:rsidR="00854559" w:rsidRPr="00E878DE">
        <w:rPr>
          <w:rFonts w:asciiTheme="minorEastAsia" w:hAnsiTheme="minorEastAsia" w:hint="eastAsia"/>
          <w:color w:val="000000" w:themeColor="text1"/>
          <w:lang w:eastAsia="ja-JP"/>
        </w:rPr>
        <w:t>の適正化</w:t>
      </w:r>
    </w:p>
    <w:p w14:paraId="44D11142"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238FD8E9" w14:textId="77777777" w:rsidR="00854559" w:rsidRPr="007C67F6" w:rsidRDefault="00E878DE" w:rsidP="00854559">
      <w:pPr>
        <w:ind w:rightChars="44" w:right="106"/>
        <w:rPr>
          <w:rFonts w:asciiTheme="minorEastAsia" w:hAnsiTheme="minorEastAsia"/>
          <w:color w:val="000000" w:themeColor="text1"/>
          <w:highlight w:val="yellow"/>
          <w:lang w:eastAsia="ja-JP"/>
        </w:rPr>
      </w:pPr>
      <w:r w:rsidRPr="00E878DE">
        <w:rPr>
          <w:rFonts w:asciiTheme="minorEastAsia" w:hAnsiTheme="minorEastAsia" w:hint="eastAsia"/>
          <w:color w:val="000000" w:themeColor="text1"/>
          <w:lang w:eastAsia="ja-JP"/>
        </w:rPr>
        <w:t>６</w:t>
      </w:r>
      <w:r w:rsidR="00854559" w:rsidRPr="00E878DE">
        <w:rPr>
          <w:rFonts w:asciiTheme="minorEastAsia" w:hAnsiTheme="minorEastAsia" w:hint="eastAsia"/>
          <w:color w:val="000000" w:themeColor="text1"/>
          <w:lang w:eastAsia="ja-JP"/>
        </w:rPr>
        <w:t>．安全で安心な日常生活を支える公衆衛生の向上・</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16</w:t>
      </w:r>
    </w:p>
    <w:p w14:paraId="60812481"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（１）薬局機能情報提供制度にかかる全国統一のシステム構築</w:t>
      </w:r>
    </w:p>
    <w:p w14:paraId="55625C1A"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（２）食品の安全性確保策の充実</w:t>
      </w:r>
    </w:p>
    <w:p w14:paraId="39743939"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（３）水道の広域化及び水道・浄化槽整備の推進</w:t>
      </w:r>
    </w:p>
    <w:p w14:paraId="3AC40923" w14:textId="77777777" w:rsidR="0006019D" w:rsidRPr="00E878DE" w:rsidRDefault="00854559" w:rsidP="00E31883">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（４）火葬場更新にかかる補助制度の創設等</w:t>
      </w:r>
    </w:p>
    <w:bookmarkEnd w:id="4"/>
    <w:p w14:paraId="0D9F5DDB" w14:textId="77777777" w:rsidR="009714AD" w:rsidRPr="007C67F6" w:rsidRDefault="009714AD" w:rsidP="0006019D">
      <w:pPr>
        <w:rPr>
          <w:rFonts w:asciiTheme="minorEastAsia" w:hAnsiTheme="minorEastAsia"/>
          <w:b/>
          <w:color w:val="000000" w:themeColor="text1"/>
          <w:sz w:val="28"/>
          <w:szCs w:val="28"/>
          <w:highlight w:val="yellow"/>
          <w:bdr w:val="single" w:sz="4" w:space="0" w:color="auto"/>
          <w:shd w:val="pct15" w:color="auto" w:fill="FFFFFF"/>
          <w:lang w:eastAsia="ja-JP"/>
        </w:rPr>
        <w:sectPr w:rsidR="009714AD" w:rsidRPr="007C67F6" w:rsidSect="009714AD">
          <w:type w:val="continuous"/>
          <w:pgSz w:w="11907" w:h="16840" w:code="9"/>
          <w:pgMar w:top="1247" w:right="1406" w:bottom="720" w:left="1418" w:header="851" w:footer="992" w:gutter="0"/>
          <w:pgNumType w:start="0"/>
          <w:cols w:space="425"/>
          <w:docGrid w:linePitch="354" w:charSpace="-4915"/>
        </w:sectPr>
      </w:pPr>
    </w:p>
    <w:p w14:paraId="35E061BE" w14:textId="77777777" w:rsidR="00E346AE" w:rsidRDefault="00E346A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7C127EED"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6C9C402F"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1572F1B"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8B6E52B"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2B826B9A"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566C9A3"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58255C48" w14:textId="77777777" w:rsidR="00547CCB" w:rsidRPr="007C67F6" w:rsidRDefault="007C67F6" w:rsidP="0006019D">
      <w:pPr>
        <w:rPr>
          <w:rFonts w:asciiTheme="minorEastAsia" w:hAnsiTheme="minorEastAsia"/>
          <w:b/>
          <w:color w:val="000000" w:themeColor="text1"/>
          <w:sz w:val="28"/>
          <w:szCs w:val="28"/>
          <w:bdr w:val="single" w:sz="4" w:space="0" w:color="auto"/>
          <w:shd w:val="pct15" w:color="auto" w:fill="FFFFFF"/>
          <w:lang w:eastAsia="ja-JP"/>
        </w:rPr>
      </w:pPr>
      <w:r w:rsidRPr="007C67F6">
        <w:rPr>
          <w:rFonts w:asciiTheme="minorEastAsia" w:hAnsiTheme="minorEastAsia" w:hint="eastAsia"/>
          <w:b/>
          <w:color w:val="000000" w:themeColor="text1"/>
          <w:sz w:val="28"/>
          <w:szCs w:val="28"/>
          <w:bdr w:val="single" w:sz="4" w:space="0" w:color="auto"/>
          <w:shd w:val="pct15" w:color="auto" w:fill="FFFFFF"/>
          <w:lang w:eastAsia="ja-JP"/>
        </w:rPr>
        <w:lastRenderedPageBreak/>
        <w:t>１</w:t>
      </w:r>
      <w:r w:rsidR="0006019D" w:rsidRPr="007C67F6">
        <w:rPr>
          <w:rFonts w:asciiTheme="minorEastAsia" w:hAnsiTheme="minorEastAsia" w:hint="eastAsia"/>
          <w:b/>
          <w:color w:val="000000" w:themeColor="text1"/>
          <w:sz w:val="28"/>
          <w:szCs w:val="28"/>
          <w:bdr w:val="single" w:sz="4" w:space="0" w:color="auto"/>
          <w:shd w:val="pct15" w:color="auto" w:fill="FFFFFF"/>
          <w:lang w:eastAsia="ja-JP"/>
        </w:rPr>
        <w:t>．保健医療体制等の確保</w:t>
      </w:r>
    </w:p>
    <w:p w14:paraId="2C521B03" w14:textId="77777777" w:rsidR="0006019D" w:rsidRPr="007C67F6" w:rsidRDefault="0006019D" w:rsidP="0006019D">
      <w:pPr>
        <w:rPr>
          <w:rFonts w:asciiTheme="minorEastAsia" w:hAnsiTheme="minorEastAsia"/>
          <w:b/>
          <w:color w:val="000000" w:themeColor="text1"/>
          <w:sz w:val="28"/>
          <w:szCs w:val="28"/>
          <w:lang w:eastAsia="ja-JP"/>
        </w:rPr>
      </w:pPr>
      <w:r w:rsidRPr="007C67F6">
        <w:rPr>
          <w:rFonts w:asciiTheme="minorEastAsia" w:hAnsiTheme="minorEastAsia" w:hint="eastAsia"/>
          <w:b/>
          <w:color w:val="000000" w:themeColor="text1"/>
          <w:sz w:val="28"/>
          <w:szCs w:val="28"/>
          <w:lang w:eastAsia="ja-JP"/>
        </w:rPr>
        <w:t>（１）医療提供体制の整備</w:t>
      </w:r>
    </w:p>
    <w:p w14:paraId="64E3084C" w14:textId="77777777" w:rsidR="0006019D" w:rsidRPr="007C67F6" w:rsidRDefault="0006019D" w:rsidP="003A47EF">
      <w:pPr>
        <w:ind w:firstLineChars="200" w:firstLine="482"/>
        <w:rPr>
          <w:rFonts w:asciiTheme="minorEastAsia" w:hAnsiTheme="minorEastAsia"/>
          <w:b/>
          <w:color w:val="000000" w:themeColor="text1"/>
          <w:lang w:eastAsia="ja-JP"/>
        </w:rPr>
      </w:pPr>
      <w:r w:rsidRPr="007C67F6">
        <w:rPr>
          <w:rFonts w:asciiTheme="minorEastAsia" w:hAnsiTheme="minorEastAsia" w:hint="eastAsia"/>
          <w:b/>
          <w:color w:val="000000" w:themeColor="text1"/>
          <w:lang w:eastAsia="ja-JP"/>
        </w:rPr>
        <w:t>①</w:t>
      </w:r>
      <w:r w:rsidR="008401C8" w:rsidRPr="007C67F6">
        <w:rPr>
          <w:rFonts w:asciiTheme="minorEastAsia" w:hAnsiTheme="minorEastAsia" w:hint="eastAsia"/>
          <w:b/>
          <w:color w:val="000000" w:themeColor="text1"/>
          <w:lang w:eastAsia="ja-JP"/>
        </w:rPr>
        <w:t xml:space="preserve">　</w:t>
      </w:r>
      <w:r w:rsidRPr="007C67F6">
        <w:rPr>
          <w:rFonts w:asciiTheme="minorEastAsia" w:hAnsiTheme="minorEastAsia" w:hint="eastAsia"/>
          <w:b/>
          <w:color w:val="000000" w:themeColor="text1"/>
          <w:lang w:eastAsia="ja-JP"/>
        </w:rPr>
        <w:t>地域の実情等に応じた地域医療介護提供体制の整備</w:t>
      </w:r>
    </w:p>
    <w:p w14:paraId="74C22D03" w14:textId="46D239D8" w:rsidR="007C67F6" w:rsidRPr="007C67F6" w:rsidRDefault="0006019D" w:rsidP="007C67F6">
      <w:pPr>
        <w:ind w:leftChars="295" w:left="708"/>
        <w:rPr>
          <w:rFonts w:asciiTheme="minorEastAsia" w:hAnsiTheme="minorEastAsia"/>
          <w:color w:val="000000" w:themeColor="text1"/>
          <w:sz w:val="22"/>
          <w:szCs w:val="22"/>
          <w:lang w:eastAsia="ja-JP"/>
        </w:rPr>
      </w:pPr>
      <w:r w:rsidRPr="00F40E70">
        <w:rPr>
          <w:rFonts w:asciiTheme="minorEastAsia" w:hAnsiTheme="minorEastAsia" w:hint="eastAsia"/>
          <w:color w:val="000000" w:themeColor="text1"/>
          <w:sz w:val="22"/>
          <w:szCs w:val="22"/>
          <w:lang w:eastAsia="ja-JP"/>
        </w:rPr>
        <w:t xml:space="preserve">　</w:t>
      </w:r>
      <w:r w:rsidR="007C67F6" w:rsidRPr="007C67F6">
        <w:rPr>
          <w:rFonts w:asciiTheme="minorEastAsia" w:hAnsiTheme="minorEastAsia" w:hint="eastAsia"/>
          <w:color w:val="000000" w:themeColor="text1"/>
          <w:sz w:val="22"/>
          <w:szCs w:val="22"/>
          <w:lang w:eastAsia="ja-JP"/>
        </w:rPr>
        <w:t>地域医療介護総合確保基金については、各都道府県の人口や高齢者人口の割合等の地域の状況に応じた配分となっていないことから、地域の実情に見合った公平な配分とすること。</w:t>
      </w:r>
    </w:p>
    <w:p w14:paraId="5845D163" w14:textId="77777777" w:rsidR="0006019D" w:rsidRDefault="007C67F6" w:rsidP="007C67F6">
      <w:pPr>
        <w:ind w:leftChars="295" w:left="708"/>
        <w:rPr>
          <w:rFonts w:asciiTheme="minorEastAsia" w:hAnsiTheme="minorEastAsia"/>
          <w:color w:val="000000" w:themeColor="text1"/>
          <w:sz w:val="22"/>
          <w:szCs w:val="22"/>
          <w:lang w:eastAsia="ja-JP"/>
        </w:rPr>
      </w:pPr>
      <w:r w:rsidRPr="007C67F6">
        <w:rPr>
          <w:rFonts w:asciiTheme="minorEastAsia" w:hAnsiTheme="minorEastAsia" w:hint="eastAsia"/>
          <w:color w:val="000000" w:themeColor="text1"/>
          <w:sz w:val="22"/>
          <w:szCs w:val="22"/>
          <w:lang w:eastAsia="ja-JP"/>
        </w:rPr>
        <w:t xml:space="preserve">　特に医療分野において、病床機能分化・連携を進めるためには、医療機関の自主的な取組みを支援することが必要である。そのため、都道府県がその裁量により、地域の実情や個別医療機関のニーズに応じた臨機応変な事業を展開することが可能となるよう、事業区分間での弾力的な運用を認めること、また、在宅医療の推進や医療介護従事者確保に向けた事業等将来の病床機能分化・連携に繋がる事業についても区分Ⅰの対象とするよう、運用の弾力化を求める。加えて、今後消費税率が引き上げられた際には増収分を活用し、基金を増額されたい。</w:t>
      </w:r>
    </w:p>
    <w:p w14:paraId="097EA234" w14:textId="2222AEBC" w:rsidR="007C67F6" w:rsidRDefault="007C67F6" w:rsidP="00172126">
      <w:pPr>
        <w:rPr>
          <w:rFonts w:asciiTheme="minorEastAsia" w:hAnsiTheme="minorEastAsia"/>
          <w:color w:val="000000" w:themeColor="text1"/>
          <w:sz w:val="22"/>
          <w:szCs w:val="22"/>
          <w:highlight w:val="yellow"/>
          <w:lang w:eastAsia="ja-JP"/>
        </w:rPr>
      </w:pPr>
    </w:p>
    <w:p w14:paraId="5A215332" w14:textId="77777777" w:rsidR="00172126" w:rsidRDefault="00172126" w:rsidP="00172126">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②</w:t>
      </w:r>
      <w:r w:rsidRPr="007C67F6">
        <w:rPr>
          <w:rFonts w:asciiTheme="minorEastAsia" w:hAnsiTheme="minorEastAsia" w:hint="eastAsia"/>
          <w:b/>
          <w:color w:val="000000" w:themeColor="text1"/>
          <w:lang w:eastAsia="ja-JP"/>
        </w:rPr>
        <w:t xml:space="preserve">　</w:t>
      </w:r>
      <w:r w:rsidRPr="00172126">
        <w:rPr>
          <w:rFonts w:asciiTheme="minorEastAsia" w:hAnsiTheme="minorEastAsia" w:hint="eastAsia"/>
          <w:b/>
          <w:color w:val="000000" w:themeColor="text1"/>
          <w:lang w:eastAsia="ja-JP"/>
        </w:rPr>
        <w:t>地域医療構想の推進</w:t>
      </w:r>
    </w:p>
    <w:p w14:paraId="4B8188BE" w14:textId="7E18F84C" w:rsidR="00172126" w:rsidRPr="00172126" w:rsidRDefault="00172126" w:rsidP="00172126">
      <w:pPr>
        <w:ind w:leftChars="200" w:left="721" w:hangingChars="100" w:hanging="241"/>
        <w:rPr>
          <w:rFonts w:asciiTheme="minorEastAsia" w:hAnsiTheme="minorEastAsia"/>
          <w:color w:val="000000" w:themeColor="text1"/>
          <w:sz w:val="22"/>
          <w:lang w:eastAsia="ja-JP"/>
        </w:rPr>
      </w:pPr>
      <w:r>
        <w:rPr>
          <w:rFonts w:asciiTheme="minorEastAsia" w:hAnsiTheme="minorEastAsia" w:hint="eastAsia"/>
          <w:b/>
          <w:color w:val="000000" w:themeColor="text1"/>
          <w:lang w:eastAsia="ja-JP"/>
        </w:rPr>
        <w:t xml:space="preserve">　　</w:t>
      </w:r>
      <w:r w:rsidRPr="00172126">
        <w:rPr>
          <w:rFonts w:asciiTheme="minorEastAsia" w:hAnsiTheme="minorEastAsia" w:hint="eastAsia"/>
          <w:color w:val="000000" w:themeColor="text1"/>
          <w:sz w:val="22"/>
          <w:lang w:eastAsia="ja-JP"/>
        </w:rPr>
        <w:t>地域医療構想の議論の中で、</w:t>
      </w:r>
      <w:r w:rsidR="009676C6">
        <w:rPr>
          <w:rFonts w:asciiTheme="minorEastAsia" w:hAnsiTheme="minorEastAsia" w:hint="eastAsia"/>
          <w:color w:val="000000" w:themeColor="text1"/>
          <w:sz w:val="22"/>
          <w:lang w:eastAsia="ja-JP"/>
        </w:rPr>
        <w:t>厚生労働省においては医療機関の再編、統合、ダウンサイジングの議論を中心としており、</w:t>
      </w:r>
      <w:r w:rsidRPr="00172126">
        <w:rPr>
          <w:rFonts w:asciiTheme="minorEastAsia" w:hAnsiTheme="minorEastAsia" w:hint="eastAsia"/>
          <w:color w:val="000000" w:themeColor="text1"/>
          <w:sz w:val="22"/>
          <w:lang w:eastAsia="ja-JP"/>
        </w:rPr>
        <w:t>本年度は、公立・公的医療機関等に対し、診療実績分析を踏まえた代替可能性や、状況に応じ再編統合の必要性についての議論が必須とされ</w:t>
      </w:r>
      <w:r w:rsidR="009A4757">
        <w:rPr>
          <w:rFonts w:asciiTheme="minorEastAsia" w:hAnsiTheme="minorEastAsia" w:hint="eastAsia"/>
          <w:color w:val="000000" w:themeColor="text1"/>
          <w:sz w:val="22"/>
          <w:lang w:eastAsia="ja-JP"/>
        </w:rPr>
        <w:t>ている</w:t>
      </w:r>
      <w:r w:rsidRPr="00172126">
        <w:rPr>
          <w:rFonts w:asciiTheme="minorEastAsia" w:hAnsiTheme="minorEastAsia" w:hint="eastAsia"/>
          <w:color w:val="000000" w:themeColor="text1"/>
          <w:sz w:val="22"/>
          <w:lang w:eastAsia="ja-JP"/>
        </w:rPr>
        <w:t>。</w:t>
      </w:r>
    </w:p>
    <w:p w14:paraId="4367CA39" w14:textId="6FE17679" w:rsidR="00172126" w:rsidRPr="00172126" w:rsidRDefault="00172126" w:rsidP="00172126">
      <w:pPr>
        <w:ind w:leftChars="300" w:left="720" w:firstLineChars="100" w:firstLine="220"/>
        <w:rPr>
          <w:rFonts w:asciiTheme="minorEastAsia" w:hAnsiTheme="minorEastAsia"/>
          <w:color w:val="000000" w:themeColor="text1"/>
          <w:sz w:val="21"/>
          <w:lang w:eastAsia="ja-JP"/>
        </w:rPr>
      </w:pPr>
      <w:r w:rsidRPr="00172126">
        <w:rPr>
          <w:rFonts w:asciiTheme="minorEastAsia" w:hAnsiTheme="minorEastAsia" w:hint="eastAsia"/>
          <w:color w:val="000000" w:themeColor="text1"/>
          <w:sz w:val="22"/>
          <w:lang w:eastAsia="ja-JP"/>
        </w:rPr>
        <w:t>しかし、2025年に向けて病床数の必要量が拡大する地域においては、病床の機能分化・連携が重要であることから、</w:t>
      </w:r>
      <w:r w:rsidR="009A4757">
        <w:rPr>
          <w:rFonts w:asciiTheme="minorEastAsia" w:hAnsiTheme="minorEastAsia" w:hint="eastAsia"/>
          <w:color w:val="000000" w:themeColor="text1"/>
          <w:sz w:val="22"/>
          <w:lang w:eastAsia="ja-JP"/>
        </w:rPr>
        <w:t>国において、その点を十分考慮するとともに、地域の実情に応じた議論が進むよう</w:t>
      </w:r>
      <w:r w:rsidR="003A2FC6">
        <w:rPr>
          <w:rFonts w:asciiTheme="minorEastAsia" w:hAnsiTheme="minorEastAsia" w:hint="eastAsia"/>
          <w:color w:val="000000" w:themeColor="text1"/>
          <w:sz w:val="22"/>
          <w:lang w:eastAsia="ja-JP"/>
        </w:rPr>
        <w:t>、</w:t>
      </w:r>
      <w:r w:rsidRPr="00172126">
        <w:rPr>
          <w:rFonts w:asciiTheme="minorEastAsia" w:hAnsiTheme="minorEastAsia" w:hint="eastAsia"/>
          <w:color w:val="000000" w:themeColor="text1"/>
          <w:sz w:val="22"/>
          <w:lang w:eastAsia="ja-JP"/>
        </w:rPr>
        <w:t>入退転院</w:t>
      </w:r>
      <w:r w:rsidR="003A2FC6">
        <w:rPr>
          <w:rFonts w:asciiTheme="minorEastAsia" w:hAnsiTheme="minorEastAsia" w:hint="eastAsia"/>
          <w:color w:val="000000" w:themeColor="text1"/>
          <w:sz w:val="22"/>
          <w:lang w:eastAsia="ja-JP"/>
        </w:rPr>
        <w:t>等</w:t>
      </w:r>
      <w:r w:rsidR="00BC5969">
        <w:rPr>
          <w:rFonts w:asciiTheme="minorEastAsia" w:hAnsiTheme="minorEastAsia" w:hint="eastAsia"/>
          <w:color w:val="000000" w:themeColor="text1"/>
          <w:sz w:val="22"/>
          <w:lang w:eastAsia="ja-JP"/>
        </w:rPr>
        <w:t>にかかる</w:t>
      </w:r>
      <w:r w:rsidRPr="00172126">
        <w:rPr>
          <w:rFonts w:asciiTheme="minorEastAsia" w:hAnsiTheme="minorEastAsia" w:hint="eastAsia"/>
          <w:color w:val="000000" w:themeColor="text1"/>
          <w:sz w:val="22"/>
          <w:lang w:eastAsia="ja-JP"/>
        </w:rPr>
        <w:t>病床機能連携に関する</w:t>
      </w:r>
      <w:r w:rsidR="003A2FC6">
        <w:rPr>
          <w:rFonts w:asciiTheme="minorEastAsia" w:hAnsiTheme="minorEastAsia" w:hint="eastAsia"/>
          <w:color w:val="000000" w:themeColor="text1"/>
          <w:sz w:val="22"/>
          <w:lang w:eastAsia="ja-JP"/>
        </w:rPr>
        <w:t>データの提供等</w:t>
      </w:r>
      <w:r w:rsidRPr="00172126">
        <w:rPr>
          <w:rFonts w:asciiTheme="minorEastAsia" w:hAnsiTheme="minorEastAsia" w:hint="eastAsia"/>
          <w:color w:val="000000" w:themeColor="text1"/>
          <w:sz w:val="22"/>
          <w:lang w:eastAsia="ja-JP"/>
        </w:rPr>
        <w:t>実態に応じた支援策を講ずること。</w:t>
      </w:r>
    </w:p>
    <w:p w14:paraId="7FC5C771" w14:textId="77777777" w:rsidR="00172126" w:rsidRPr="009A4757" w:rsidRDefault="00172126" w:rsidP="00172126">
      <w:pPr>
        <w:rPr>
          <w:rFonts w:asciiTheme="minorEastAsia" w:hAnsiTheme="minorEastAsia"/>
          <w:color w:val="000000" w:themeColor="text1"/>
          <w:sz w:val="22"/>
          <w:szCs w:val="22"/>
          <w:highlight w:val="yellow"/>
          <w:lang w:eastAsia="ja-JP"/>
        </w:rPr>
      </w:pPr>
    </w:p>
    <w:p w14:paraId="618138FA" w14:textId="77777777" w:rsidR="0006019D" w:rsidRPr="001722DC" w:rsidRDefault="00172126" w:rsidP="003A47EF">
      <w:pPr>
        <w:ind w:firstLineChars="200" w:firstLine="482"/>
        <w:rPr>
          <w:rFonts w:asciiTheme="minorEastAsia" w:hAnsiTheme="minorEastAsia"/>
          <w:b/>
          <w:color w:val="000000" w:themeColor="text1"/>
          <w:lang w:eastAsia="ja-JP"/>
        </w:rPr>
      </w:pPr>
      <w:r w:rsidRPr="001722DC">
        <w:rPr>
          <w:rFonts w:asciiTheme="minorEastAsia" w:hAnsiTheme="minorEastAsia" w:hint="eastAsia"/>
          <w:b/>
          <w:color w:val="000000" w:themeColor="text1"/>
          <w:lang w:eastAsia="ja-JP"/>
        </w:rPr>
        <w:t>③</w:t>
      </w:r>
      <w:r w:rsidR="008401C8" w:rsidRPr="001722DC">
        <w:rPr>
          <w:rFonts w:asciiTheme="minorEastAsia" w:hAnsiTheme="minorEastAsia" w:hint="eastAsia"/>
          <w:b/>
          <w:color w:val="000000" w:themeColor="text1"/>
          <w:lang w:eastAsia="ja-JP"/>
        </w:rPr>
        <w:t xml:space="preserve">　</w:t>
      </w:r>
      <w:r w:rsidR="0006019D" w:rsidRPr="001722DC">
        <w:rPr>
          <w:rFonts w:asciiTheme="minorEastAsia" w:hAnsiTheme="minorEastAsia" w:hint="eastAsia"/>
          <w:b/>
          <w:color w:val="000000" w:themeColor="text1"/>
          <w:lang w:eastAsia="ja-JP"/>
        </w:rPr>
        <w:t>医師等の確保</w:t>
      </w:r>
    </w:p>
    <w:p w14:paraId="3573C3A2" w14:textId="77777777" w:rsidR="0006019D" w:rsidRPr="001722DC" w:rsidRDefault="0006019D" w:rsidP="003A47EF">
      <w:pPr>
        <w:ind w:firstLineChars="300" w:firstLine="663"/>
        <w:rPr>
          <w:rFonts w:asciiTheme="minorEastAsia" w:hAnsiTheme="minorEastAsia"/>
          <w:b/>
          <w:color w:val="000000" w:themeColor="text1"/>
          <w:sz w:val="22"/>
          <w:szCs w:val="22"/>
          <w:lang w:eastAsia="ja-JP"/>
        </w:rPr>
      </w:pPr>
      <w:r w:rsidRPr="001722DC">
        <w:rPr>
          <w:rFonts w:asciiTheme="minorEastAsia" w:hAnsiTheme="minorEastAsia" w:hint="eastAsia"/>
          <w:b/>
          <w:color w:val="000000" w:themeColor="text1"/>
          <w:sz w:val="22"/>
          <w:szCs w:val="22"/>
          <w:lang w:eastAsia="ja-JP"/>
        </w:rPr>
        <w:t xml:space="preserve">ア　</w:t>
      </w:r>
      <w:r w:rsidR="001722DC" w:rsidRPr="001722DC">
        <w:rPr>
          <w:rFonts w:asciiTheme="minorEastAsia" w:hAnsiTheme="minorEastAsia" w:hint="eastAsia"/>
          <w:b/>
          <w:color w:val="000000" w:themeColor="text1"/>
          <w:sz w:val="22"/>
          <w:szCs w:val="22"/>
          <w:lang w:eastAsia="ja-JP"/>
        </w:rPr>
        <w:t>医師確保計画の推進</w:t>
      </w:r>
    </w:p>
    <w:p w14:paraId="3524FE83" w14:textId="77777777" w:rsidR="001722DC" w:rsidRPr="001722DC" w:rsidRDefault="001722DC" w:rsidP="001722DC">
      <w:pPr>
        <w:ind w:leftChars="295" w:left="708"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地域での深刻な医師不足の実態を踏まえ、明確な医師需給見通しに基づく医師確保の基本方針を定め、計画的な医師養成を進めること。また、救急や周産期等診療科目別の勤務医の負担軽減等を含め、効果的な是正策に取り組むこと。</w:t>
      </w:r>
    </w:p>
    <w:p w14:paraId="6744A734" w14:textId="77777777" w:rsidR="0006019D" w:rsidRPr="007C67F6" w:rsidRDefault="001722DC" w:rsidP="001722DC">
      <w:pPr>
        <w:ind w:leftChars="295" w:left="708" w:firstLineChars="100" w:firstLine="220"/>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平成31年３月末に医師確保計画策定ガイドラインが示されたが、医師多数都道府県においても、働き方改革や診療科偏在の解消を踏まえた医師確保の取組みが必要となることから、医療現場におけるICTの活用やタスクシフティングの取組み、今後入学予定の医学生に対する修学資金の貸与等については、産科・小児科以外の診療科における医師確保に係るものであっても、地域医療介護総合確保基金の財源を用いることを認めること。</w:t>
      </w:r>
    </w:p>
    <w:p w14:paraId="4FCF57E5" w14:textId="77777777" w:rsidR="0006019D" w:rsidRPr="007C67F6" w:rsidRDefault="0006019D" w:rsidP="0006019D">
      <w:pPr>
        <w:rPr>
          <w:rFonts w:asciiTheme="minorEastAsia" w:hAnsiTheme="minorEastAsia"/>
          <w:color w:val="000000" w:themeColor="text1"/>
          <w:sz w:val="22"/>
          <w:szCs w:val="22"/>
          <w:highlight w:val="yellow"/>
          <w:lang w:eastAsia="ja-JP"/>
        </w:rPr>
      </w:pPr>
    </w:p>
    <w:p w14:paraId="606BDC82" w14:textId="77777777" w:rsidR="0006019D" w:rsidRPr="007C67F6" w:rsidRDefault="0006019D" w:rsidP="003A47EF">
      <w:pPr>
        <w:ind w:firstLineChars="300" w:firstLine="663"/>
        <w:rPr>
          <w:rFonts w:asciiTheme="minorEastAsia" w:hAnsiTheme="minorEastAsia"/>
          <w:b/>
          <w:color w:val="000000" w:themeColor="text1"/>
          <w:sz w:val="22"/>
          <w:szCs w:val="22"/>
          <w:highlight w:val="yellow"/>
          <w:lang w:eastAsia="ja-JP"/>
        </w:rPr>
      </w:pPr>
      <w:r w:rsidRPr="001722DC">
        <w:rPr>
          <w:rFonts w:asciiTheme="minorEastAsia" w:hAnsiTheme="minorEastAsia" w:hint="eastAsia"/>
          <w:b/>
          <w:color w:val="000000" w:themeColor="text1"/>
          <w:sz w:val="22"/>
          <w:szCs w:val="22"/>
          <w:lang w:eastAsia="ja-JP"/>
        </w:rPr>
        <w:t xml:space="preserve">イ　</w:t>
      </w:r>
      <w:r w:rsidR="001722DC" w:rsidRPr="001722DC">
        <w:rPr>
          <w:rFonts w:asciiTheme="minorEastAsia" w:hAnsiTheme="minorEastAsia" w:hint="eastAsia"/>
          <w:b/>
          <w:color w:val="000000" w:themeColor="text1"/>
          <w:sz w:val="22"/>
          <w:szCs w:val="22"/>
          <w:lang w:eastAsia="ja-JP"/>
        </w:rPr>
        <w:t>働き方改革に対応する医療体制確保の為の医師確保</w:t>
      </w:r>
    </w:p>
    <w:p w14:paraId="24F74BC8" w14:textId="77777777" w:rsidR="001722DC" w:rsidRPr="001722DC" w:rsidRDefault="001722DC" w:rsidP="001722DC">
      <w:pPr>
        <w:ind w:leftChars="300" w:left="720"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平成31年３月28日に「医師の働き方改革に関する検討会」の報告書が取りまとめられ、時間外労働規制の具体的なあり方や労働時間の短縮策等が示された。</w:t>
      </w:r>
    </w:p>
    <w:p w14:paraId="3E23085B" w14:textId="77777777" w:rsidR="001722DC" w:rsidRDefault="001722DC" w:rsidP="001722DC">
      <w:pPr>
        <w:ind w:left="660" w:hangingChars="300" w:hanging="66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722DC">
        <w:rPr>
          <w:rFonts w:asciiTheme="minorEastAsia" w:hAnsiTheme="minorEastAsia" w:hint="eastAsia"/>
          <w:color w:val="000000" w:themeColor="text1"/>
          <w:sz w:val="22"/>
          <w:szCs w:val="22"/>
          <w:lang w:eastAsia="ja-JP"/>
        </w:rPr>
        <w:t>今後の取組みを進める上で、医師の時間外労働のみに終始することなく、勤務環境</w:t>
      </w:r>
    </w:p>
    <w:p w14:paraId="61045696" w14:textId="77777777" w:rsidR="0006019D" w:rsidRDefault="001722DC" w:rsidP="001722DC">
      <w:pPr>
        <w:ind w:leftChars="300" w:left="7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の改善策として、医師の業務負担低減のためタスクシフティングの推進や、女性医師の出産、育児等が継続的なキャリア形成の阻害に繋がらないよう対策を進めるなど、医療現場において医師が安心して働き続けられる環境づくりと24時間365日に対応できる地域医療提供体制の確保に向け、円滑な制度の導入が図られるよう求める。</w:t>
      </w:r>
    </w:p>
    <w:p w14:paraId="7E7A95ED" w14:textId="7D6B4138" w:rsidR="001722DC" w:rsidRDefault="001722DC" w:rsidP="001722DC">
      <w:pPr>
        <w:ind w:leftChars="300" w:left="720"/>
        <w:rPr>
          <w:rFonts w:asciiTheme="minorEastAsia" w:hAnsiTheme="minorEastAsia"/>
          <w:color w:val="000000" w:themeColor="text1"/>
          <w:sz w:val="22"/>
          <w:szCs w:val="22"/>
          <w:highlight w:val="yellow"/>
          <w:lang w:eastAsia="ja-JP"/>
        </w:rPr>
      </w:pPr>
    </w:p>
    <w:p w14:paraId="16B1EDC5" w14:textId="0AEEA134" w:rsidR="00CA66A9" w:rsidRDefault="00CA66A9" w:rsidP="001722DC">
      <w:pPr>
        <w:ind w:leftChars="300" w:left="720"/>
        <w:rPr>
          <w:rFonts w:asciiTheme="minorEastAsia" w:hAnsiTheme="minorEastAsia"/>
          <w:color w:val="000000" w:themeColor="text1"/>
          <w:sz w:val="22"/>
          <w:szCs w:val="22"/>
          <w:highlight w:val="yellow"/>
          <w:lang w:eastAsia="ja-JP"/>
        </w:rPr>
      </w:pPr>
    </w:p>
    <w:p w14:paraId="7FAAFE36" w14:textId="0D7F821D" w:rsidR="00CA66A9" w:rsidRDefault="00CA66A9" w:rsidP="001722DC">
      <w:pPr>
        <w:ind w:leftChars="300" w:left="720"/>
        <w:rPr>
          <w:rFonts w:asciiTheme="minorEastAsia" w:hAnsiTheme="minorEastAsia"/>
          <w:color w:val="000000" w:themeColor="text1"/>
          <w:sz w:val="22"/>
          <w:szCs w:val="22"/>
          <w:highlight w:val="yellow"/>
          <w:lang w:eastAsia="ja-JP"/>
        </w:rPr>
      </w:pPr>
    </w:p>
    <w:p w14:paraId="6FAF3D8B" w14:textId="77777777" w:rsidR="00CA66A9" w:rsidRPr="001722DC" w:rsidRDefault="00CA66A9" w:rsidP="001722DC">
      <w:pPr>
        <w:ind w:leftChars="300" w:left="720"/>
        <w:rPr>
          <w:rFonts w:asciiTheme="minorEastAsia" w:hAnsiTheme="minorEastAsia"/>
          <w:color w:val="000000" w:themeColor="text1"/>
          <w:sz w:val="22"/>
          <w:szCs w:val="22"/>
          <w:highlight w:val="yellow"/>
          <w:lang w:eastAsia="ja-JP"/>
        </w:rPr>
      </w:pPr>
    </w:p>
    <w:p w14:paraId="3FD69258" w14:textId="77777777" w:rsidR="0006019D" w:rsidRPr="007C67F6" w:rsidRDefault="0006019D" w:rsidP="003A47EF">
      <w:pPr>
        <w:ind w:firstLineChars="300" w:firstLine="663"/>
        <w:rPr>
          <w:rFonts w:asciiTheme="minorEastAsia" w:hAnsiTheme="minorEastAsia"/>
          <w:b/>
          <w:color w:val="000000" w:themeColor="text1"/>
          <w:sz w:val="22"/>
          <w:szCs w:val="22"/>
          <w:highlight w:val="yellow"/>
          <w:lang w:eastAsia="ja-JP"/>
        </w:rPr>
      </w:pPr>
      <w:r w:rsidRPr="001722DC">
        <w:rPr>
          <w:rFonts w:asciiTheme="minorEastAsia" w:hAnsiTheme="minorEastAsia" w:hint="eastAsia"/>
          <w:b/>
          <w:color w:val="000000" w:themeColor="text1"/>
          <w:sz w:val="22"/>
          <w:szCs w:val="22"/>
          <w:lang w:eastAsia="ja-JP"/>
        </w:rPr>
        <w:lastRenderedPageBreak/>
        <w:t xml:space="preserve">ウ　</w:t>
      </w:r>
      <w:r w:rsidR="001722DC" w:rsidRPr="001722DC">
        <w:rPr>
          <w:rFonts w:asciiTheme="minorEastAsia" w:hAnsiTheme="minorEastAsia" w:hint="eastAsia"/>
          <w:b/>
          <w:color w:val="000000" w:themeColor="text1"/>
          <w:sz w:val="22"/>
          <w:szCs w:val="22"/>
          <w:lang w:eastAsia="ja-JP"/>
        </w:rPr>
        <w:t>医師臨床研修制度の見直し</w:t>
      </w:r>
    </w:p>
    <w:p w14:paraId="25B90D84" w14:textId="77777777" w:rsidR="001722DC" w:rsidRPr="001722DC" w:rsidRDefault="001722DC" w:rsidP="001722DC">
      <w:pPr>
        <w:ind w:leftChars="295" w:left="708"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臨床研修制度の見直しにあたっては、単に医師の地域別・診療科目別の偏在是正を目的とするのではなく、研修内容の充実や質の向上といった、より良い研修体制を確保する視点に立ち、検討を行うこと。</w:t>
      </w:r>
    </w:p>
    <w:p w14:paraId="474848BC" w14:textId="77777777" w:rsidR="0006019D" w:rsidRPr="007C67F6" w:rsidRDefault="001722DC" w:rsidP="001722DC">
      <w:pPr>
        <w:ind w:leftChars="295" w:left="708" w:firstLineChars="100" w:firstLine="220"/>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令和２年度から都道府県へ臨床研修病院の指定等の権限が移譲されることから、都道府県が円滑に事務を遂行できるよう財源措置及び技術的な支援等を適切に行うこと。</w:t>
      </w:r>
    </w:p>
    <w:p w14:paraId="3B1B2E96" w14:textId="77777777" w:rsidR="007E4D23" w:rsidRPr="007C67F6" w:rsidRDefault="007E4D23" w:rsidP="00E346AE">
      <w:pPr>
        <w:ind w:leftChars="295" w:left="708" w:firstLineChars="100" w:firstLine="220"/>
        <w:rPr>
          <w:rFonts w:asciiTheme="minorEastAsia" w:hAnsiTheme="minorEastAsia"/>
          <w:color w:val="000000" w:themeColor="text1"/>
          <w:sz w:val="22"/>
          <w:szCs w:val="22"/>
          <w:highlight w:val="yellow"/>
          <w:lang w:eastAsia="ja-JP"/>
        </w:rPr>
      </w:pPr>
    </w:p>
    <w:p w14:paraId="1CD7059D" w14:textId="77777777" w:rsidR="0006019D" w:rsidRPr="008B0208" w:rsidRDefault="00FB65D9" w:rsidP="003A47EF">
      <w:pPr>
        <w:ind w:firstLineChars="300" w:firstLine="663"/>
        <w:rPr>
          <w:rFonts w:asciiTheme="minorEastAsia" w:hAnsiTheme="minorEastAsia"/>
          <w:b/>
          <w:color w:val="000000" w:themeColor="text1"/>
          <w:sz w:val="22"/>
          <w:szCs w:val="22"/>
          <w:lang w:eastAsia="ja-JP"/>
        </w:rPr>
      </w:pPr>
      <w:r w:rsidRPr="008B0208">
        <w:rPr>
          <w:rFonts w:asciiTheme="minorEastAsia" w:hAnsiTheme="minorEastAsia" w:hint="eastAsia"/>
          <w:b/>
          <w:color w:val="000000" w:themeColor="text1"/>
          <w:sz w:val="22"/>
          <w:szCs w:val="22"/>
          <w:lang w:eastAsia="ja-JP"/>
        </w:rPr>
        <w:t>エ　新専門医制度の明確化</w:t>
      </w:r>
    </w:p>
    <w:p w14:paraId="7FFF18B2" w14:textId="77777777" w:rsidR="008B0208" w:rsidRPr="008B0208" w:rsidRDefault="008B0208" w:rsidP="008B0208">
      <w:pPr>
        <w:ind w:leftChars="295" w:left="708" w:firstLineChars="100" w:firstLine="220"/>
        <w:rPr>
          <w:rFonts w:asciiTheme="minorEastAsia" w:hAnsiTheme="minorEastAsia"/>
          <w:noProof/>
          <w:color w:val="000000" w:themeColor="text1"/>
          <w:sz w:val="22"/>
          <w:szCs w:val="22"/>
          <w:lang w:eastAsia="ja-JP" w:bidi="ar-SA"/>
        </w:rPr>
      </w:pPr>
      <w:r w:rsidRPr="008B0208">
        <w:rPr>
          <w:rFonts w:asciiTheme="minorEastAsia" w:hAnsiTheme="minorEastAsia" w:hint="eastAsia"/>
          <w:noProof/>
          <w:color w:val="000000" w:themeColor="text1"/>
          <w:sz w:val="22"/>
          <w:szCs w:val="22"/>
          <w:lang w:eastAsia="ja-JP" w:bidi="ar-SA"/>
        </w:rPr>
        <w:t>平成29年６月27日付け厚生労働省医政局医事課長通知において、新たな専門医制度によって地域医療体制を悪化させることがないよう、プログラム等について都道府県協議会が確認、検討を行うよう求められているが、そのための十分な資料が速やかに提供されていないことから、国としても日本専門医機構に対し強く要請すること。</w:t>
      </w:r>
    </w:p>
    <w:p w14:paraId="78635B7F" w14:textId="77777777" w:rsidR="00FB65D9" w:rsidRPr="007C67F6" w:rsidRDefault="008B0208" w:rsidP="008B0208">
      <w:pPr>
        <w:ind w:leftChars="295" w:left="708"/>
        <w:rPr>
          <w:rFonts w:asciiTheme="minorEastAsia" w:hAnsiTheme="minorEastAsia"/>
          <w:color w:val="000000" w:themeColor="text1"/>
          <w:sz w:val="22"/>
          <w:szCs w:val="22"/>
          <w:highlight w:val="yellow"/>
          <w:lang w:eastAsia="ja-JP"/>
        </w:rPr>
      </w:pPr>
      <w:r w:rsidRPr="008B0208">
        <w:rPr>
          <w:rFonts w:asciiTheme="minorEastAsia" w:hAnsiTheme="minorEastAsia" w:hint="eastAsia"/>
          <w:noProof/>
          <w:color w:val="000000" w:themeColor="text1"/>
          <w:sz w:val="22"/>
          <w:szCs w:val="22"/>
          <w:lang w:eastAsia="ja-JP" w:bidi="ar-SA"/>
        </w:rPr>
        <w:t xml:space="preserve">　令和元年度募集分から新たなシーリング制度が導入され、過去２年間の平均採用数のみで設定されているが、より実態を反映した平均年数を採用するとともに、過年度に初期臨床研修を修了した医師の分も考慮したシーリングとすること。また、診療科別のシーリングについても、地域の実情を十分に踏まえ、慎重に行うこと。</w:t>
      </w:r>
    </w:p>
    <w:p w14:paraId="16BA1AA4" w14:textId="77777777" w:rsidR="00FB65D9" w:rsidRPr="007C67F6" w:rsidRDefault="00FB65D9" w:rsidP="00FB65D9">
      <w:pPr>
        <w:rPr>
          <w:rFonts w:asciiTheme="minorEastAsia" w:hAnsiTheme="minorEastAsia"/>
          <w:color w:val="000000" w:themeColor="text1"/>
          <w:sz w:val="22"/>
          <w:szCs w:val="22"/>
          <w:highlight w:val="yellow"/>
          <w:lang w:eastAsia="ja-JP"/>
        </w:rPr>
      </w:pPr>
    </w:p>
    <w:p w14:paraId="7C9CB0A9" w14:textId="77777777" w:rsidR="00FB65D9" w:rsidRPr="001722DC" w:rsidRDefault="00FB65D9" w:rsidP="003A47EF">
      <w:pPr>
        <w:ind w:firstLineChars="300" w:firstLine="663"/>
        <w:rPr>
          <w:rFonts w:asciiTheme="minorEastAsia" w:hAnsiTheme="minorEastAsia"/>
          <w:b/>
          <w:color w:val="000000" w:themeColor="text1"/>
          <w:sz w:val="22"/>
          <w:szCs w:val="22"/>
          <w:lang w:eastAsia="ja-JP"/>
        </w:rPr>
      </w:pPr>
      <w:r w:rsidRPr="001722DC">
        <w:rPr>
          <w:rFonts w:asciiTheme="minorEastAsia" w:hAnsiTheme="minorEastAsia" w:hint="eastAsia"/>
          <w:b/>
          <w:color w:val="000000" w:themeColor="text1"/>
          <w:sz w:val="22"/>
          <w:szCs w:val="22"/>
          <w:lang w:eastAsia="ja-JP"/>
        </w:rPr>
        <w:t>オ　公衆衛生医師の確保に向けた取組み</w:t>
      </w:r>
    </w:p>
    <w:p w14:paraId="22322E3F" w14:textId="77777777" w:rsidR="001722DC" w:rsidRPr="001722DC" w:rsidRDefault="001722DC" w:rsidP="001722DC">
      <w:pPr>
        <w:ind w:leftChars="295" w:left="708"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公衆衛生行政分野に従事する医師の確保が困難な状況の中、特に若手医師の専門医志向や公衆衛生医師勤務後の臨床医師への移行の困難性等から定着が難しい状況にある。</w:t>
      </w:r>
    </w:p>
    <w:p w14:paraId="7A24DB42" w14:textId="77777777" w:rsidR="001722DC" w:rsidRPr="001722DC" w:rsidRDefault="001722DC" w:rsidP="001722DC">
      <w:pPr>
        <w:ind w:leftChars="295" w:left="708"/>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 xml:space="preserve">　例えば、専門医を取得した医師が専門医資格を継続するには、その専門分野で常勤となることが必要である学会がほとんどであることから、一時的にですら専門医資格を持つ医師が行政分野でその専門性を発揮することが困難となっている。</w:t>
      </w:r>
    </w:p>
    <w:p w14:paraId="72FC71E7" w14:textId="77777777" w:rsidR="00FB65D9" w:rsidRPr="007C67F6" w:rsidRDefault="001722DC" w:rsidP="001722DC">
      <w:pPr>
        <w:ind w:leftChars="295" w:left="708"/>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 xml:space="preserve">　国は行政等の臨床分野以外の分野においても医師の専門性を必要とする分野を明確にし、その人材確保策を講じるとともに専門医制度が公衆衛生医師確保の障壁とならないよう改善すること。</w:t>
      </w:r>
    </w:p>
    <w:p w14:paraId="59AA9FBB" w14:textId="77777777" w:rsidR="00FB65D9" w:rsidRPr="007C67F6" w:rsidRDefault="00FB65D9" w:rsidP="00FB65D9">
      <w:pPr>
        <w:rPr>
          <w:rFonts w:asciiTheme="minorEastAsia" w:hAnsiTheme="minorEastAsia"/>
          <w:color w:val="000000" w:themeColor="text1"/>
          <w:sz w:val="22"/>
          <w:szCs w:val="22"/>
          <w:highlight w:val="yellow"/>
          <w:lang w:eastAsia="ja-JP"/>
        </w:rPr>
      </w:pPr>
    </w:p>
    <w:p w14:paraId="01BEA9AC" w14:textId="77777777" w:rsidR="001722DC" w:rsidRDefault="001722DC" w:rsidP="001722DC">
      <w:pPr>
        <w:ind w:firstLineChars="200" w:firstLine="482"/>
        <w:rPr>
          <w:rFonts w:asciiTheme="minorEastAsia" w:hAnsiTheme="minorEastAsia"/>
          <w:b/>
          <w:color w:val="000000" w:themeColor="text1"/>
          <w:lang w:eastAsia="ja-JP"/>
        </w:rPr>
      </w:pPr>
      <w:r w:rsidRPr="001722DC">
        <w:rPr>
          <w:rFonts w:asciiTheme="minorEastAsia" w:hAnsiTheme="minorEastAsia" w:hint="eastAsia"/>
          <w:b/>
          <w:color w:val="000000" w:themeColor="text1"/>
          <w:lang w:eastAsia="ja-JP"/>
        </w:rPr>
        <w:t>④</w:t>
      </w:r>
      <w:r w:rsidR="008401C8" w:rsidRPr="001722DC">
        <w:rPr>
          <w:rFonts w:asciiTheme="minorEastAsia" w:hAnsiTheme="minorEastAsia" w:hint="eastAsia"/>
          <w:b/>
          <w:color w:val="000000" w:themeColor="text1"/>
          <w:lang w:eastAsia="ja-JP"/>
        </w:rPr>
        <w:t xml:space="preserve">　</w:t>
      </w:r>
      <w:r w:rsidR="00FB65D9" w:rsidRPr="001722DC">
        <w:rPr>
          <w:rFonts w:asciiTheme="minorEastAsia" w:hAnsiTheme="minorEastAsia" w:hint="eastAsia"/>
          <w:b/>
          <w:color w:val="000000" w:themeColor="text1"/>
          <w:lang w:eastAsia="ja-JP"/>
        </w:rPr>
        <w:t>看護職員の特定行為にかかる研修制度の受講体制整備</w:t>
      </w:r>
    </w:p>
    <w:p w14:paraId="0A7FCBB5" w14:textId="77777777" w:rsidR="00FB65D9" w:rsidRDefault="001722DC" w:rsidP="001722DC">
      <w:pPr>
        <w:ind w:leftChars="300" w:left="720"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特定行為に係る研修制度については、受講者数や指定研修機関が不足している。本制度が円滑に進められるよう、受講者数が伸びない原因を分析し、明らかにするとともに、指定研修機関や研修を受講した看護師を配置する医療機関に対する診療報酬の加算や本研修受講中の看護師を代替する職員確保の支援など、特段の措置を講じること。</w:t>
      </w:r>
    </w:p>
    <w:p w14:paraId="63B69647" w14:textId="77777777" w:rsidR="001722DC" w:rsidRPr="001722DC" w:rsidRDefault="001722DC" w:rsidP="001722DC">
      <w:pPr>
        <w:ind w:leftChars="300" w:left="720" w:firstLineChars="100" w:firstLine="241"/>
        <w:rPr>
          <w:rFonts w:asciiTheme="minorEastAsia" w:hAnsiTheme="minorEastAsia"/>
          <w:b/>
          <w:color w:val="000000" w:themeColor="text1"/>
          <w:lang w:eastAsia="ja-JP"/>
        </w:rPr>
      </w:pPr>
    </w:p>
    <w:p w14:paraId="6EB0031D" w14:textId="77777777" w:rsidR="00FB65D9" w:rsidRPr="001722DC" w:rsidRDefault="001722DC" w:rsidP="003A47EF">
      <w:pPr>
        <w:ind w:firstLineChars="200" w:firstLine="482"/>
        <w:rPr>
          <w:rFonts w:asciiTheme="minorEastAsia" w:hAnsiTheme="minorEastAsia"/>
          <w:b/>
          <w:color w:val="000000" w:themeColor="text1"/>
          <w:lang w:eastAsia="ja-JP"/>
        </w:rPr>
      </w:pPr>
      <w:r w:rsidRPr="001722DC">
        <w:rPr>
          <w:rFonts w:asciiTheme="minorEastAsia" w:hAnsiTheme="minorEastAsia" w:hint="eastAsia"/>
          <w:b/>
          <w:color w:val="000000" w:themeColor="text1"/>
          <w:lang w:eastAsia="ja-JP"/>
        </w:rPr>
        <w:t>⑤</w:t>
      </w:r>
      <w:r w:rsidR="008401C8" w:rsidRPr="001722DC">
        <w:rPr>
          <w:rFonts w:asciiTheme="minorEastAsia" w:hAnsiTheme="minorEastAsia" w:hint="eastAsia"/>
          <w:b/>
          <w:color w:val="000000" w:themeColor="text1"/>
          <w:lang w:eastAsia="ja-JP"/>
        </w:rPr>
        <w:t xml:space="preserve">　</w:t>
      </w:r>
      <w:r w:rsidR="00FB65D9" w:rsidRPr="001722DC">
        <w:rPr>
          <w:rFonts w:asciiTheme="minorEastAsia" w:hAnsiTheme="minorEastAsia" w:hint="eastAsia"/>
          <w:b/>
          <w:color w:val="000000" w:themeColor="text1"/>
          <w:lang w:eastAsia="ja-JP"/>
        </w:rPr>
        <w:t>訪問看護の安定的な供給体制の確保</w:t>
      </w:r>
    </w:p>
    <w:p w14:paraId="71745E94" w14:textId="77777777" w:rsidR="00FB65D9" w:rsidRPr="007C67F6" w:rsidRDefault="001722DC" w:rsidP="003A47EF">
      <w:pPr>
        <w:ind w:leftChars="295" w:left="708" w:firstLineChars="100" w:firstLine="220"/>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がん患者や難病患者、気管切開・人工呼吸器の使用者等、医療依存度の高い患者が在宅で療養等を行う際、昼夜を問わず複数回の長時間の訪問看護が必要となる場合がある。訪問看護ステーションの負担を考慮した適切な診療報酬加算などの措置を講じること。</w:t>
      </w:r>
    </w:p>
    <w:p w14:paraId="185D351A" w14:textId="77777777" w:rsidR="001722DC" w:rsidRDefault="001722DC" w:rsidP="00FB65D9">
      <w:pPr>
        <w:rPr>
          <w:rFonts w:asciiTheme="minorEastAsia" w:hAnsiTheme="minorEastAsia"/>
          <w:color w:val="000000" w:themeColor="text1"/>
          <w:sz w:val="22"/>
          <w:szCs w:val="22"/>
          <w:highlight w:val="yellow"/>
          <w:lang w:eastAsia="ja-JP"/>
        </w:rPr>
      </w:pPr>
    </w:p>
    <w:p w14:paraId="4ACAD81F" w14:textId="77777777" w:rsidR="008B0208" w:rsidRDefault="008B0208" w:rsidP="00FB65D9">
      <w:pPr>
        <w:rPr>
          <w:rFonts w:asciiTheme="minorEastAsia" w:hAnsiTheme="minorEastAsia"/>
          <w:color w:val="000000" w:themeColor="text1"/>
          <w:sz w:val="22"/>
          <w:szCs w:val="22"/>
          <w:highlight w:val="yellow"/>
          <w:lang w:eastAsia="ja-JP"/>
        </w:rPr>
      </w:pPr>
    </w:p>
    <w:p w14:paraId="62D20782" w14:textId="77777777" w:rsidR="008B0208" w:rsidRDefault="008B0208" w:rsidP="00FB65D9">
      <w:pPr>
        <w:rPr>
          <w:rFonts w:asciiTheme="minorEastAsia" w:hAnsiTheme="minorEastAsia"/>
          <w:color w:val="000000" w:themeColor="text1"/>
          <w:sz w:val="22"/>
          <w:szCs w:val="22"/>
          <w:highlight w:val="yellow"/>
          <w:lang w:eastAsia="ja-JP"/>
        </w:rPr>
      </w:pPr>
    </w:p>
    <w:p w14:paraId="2E76F5CC" w14:textId="77777777" w:rsidR="00E878DE" w:rsidRDefault="00E878DE" w:rsidP="00FB65D9">
      <w:pPr>
        <w:rPr>
          <w:rFonts w:asciiTheme="minorEastAsia" w:hAnsiTheme="minorEastAsia"/>
          <w:color w:val="000000" w:themeColor="text1"/>
          <w:sz w:val="22"/>
          <w:szCs w:val="22"/>
          <w:highlight w:val="yellow"/>
          <w:lang w:eastAsia="ja-JP"/>
        </w:rPr>
      </w:pPr>
    </w:p>
    <w:p w14:paraId="24C05858" w14:textId="77777777" w:rsidR="00E878DE" w:rsidRDefault="00E878DE" w:rsidP="00FB65D9">
      <w:pPr>
        <w:rPr>
          <w:rFonts w:asciiTheme="minorEastAsia" w:hAnsiTheme="minorEastAsia"/>
          <w:color w:val="000000" w:themeColor="text1"/>
          <w:sz w:val="22"/>
          <w:szCs w:val="22"/>
          <w:highlight w:val="yellow"/>
          <w:lang w:eastAsia="ja-JP"/>
        </w:rPr>
      </w:pPr>
    </w:p>
    <w:p w14:paraId="0209FB85" w14:textId="77777777" w:rsidR="00E878DE" w:rsidRDefault="00E878DE" w:rsidP="00FB65D9">
      <w:pPr>
        <w:rPr>
          <w:rFonts w:asciiTheme="minorEastAsia" w:hAnsiTheme="minorEastAsia"/>
          <w:color w:val="000000" w:themeColor="text1"/>
          <w:sz w:val="22"/>
          <w:szCs w:val="22"/>
          <w:highlight w:val="yellow"/>
          <w:lang w:eastAsia="ja-JP"/>
        </w:rPr>
      </w:pPr>
    </w:p>
    <w:p w14:paraId="6743BD00" w14:textId="77777777" w:rsidR="00CA66A9" w:rsidRDefault="00CA66A9" w:rsidP="003A47EF">
      <w:pPr>
        <w:ind w:firstLineChars="200" w:firstLine="482"/>
        <w:rPr>
          <w:rFonts w:asciiTheme="minorEastAsia" w:hAnsiTheme="minorEastAsia"/>
          <w:b/>
          <w:color w:val="000000" w:themeColor="text1"/>
          <w:lang w:eastAsia="ja-JP"/>
        </w:rPr>
      </w:pPr>
    </w:p>
    <w:p w14:paraId="4E5BC29D" w14:textId="2DB3D6CA" w:rsidR="00FB65D9" w:rsidRPr="001722DC" w:rsidRDefault="001722DC" w:rsidP="003A47EF">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lastRenderedPageBreak/>
        <w:t>⑥</w:t>
      </w:r>
      <w:r w:rsidR="008401C8" w:rsidRPr="001722DC">
        <w:rPr>
          <w:rFonts w:asciiTheme="minorEastAsia" w:hAnsiTheme="minorEastAsia" w:hint="eastAsia"/>
          <w:b/>
          <w:color w:val="000000" w:themeColor="text1"/>
          <w:lang w:eastAsia="ja-JP"/>
        </w:rPr>
        <w:t xml:space="preserve">　</w:t>
      </w:r>
      <w:r w:rsidR="00FB65D9" w:rsidRPr="001722DC">
        <w:rPr>
          <w:rFonts w:asciiTheme="minorEastAsia" w:hAnsiTheme="minorEastAsia" w:hint="eastAsia"/>
          <w:b/>
          <w:color w:val="000000" w:themeColor="text1"/>
          <w:lang w:eastAsia="ja-JP"/>
        </w:rPr>
        <w:t>医療安全管理のための体制確保</w:t>
      </w:r>
    </w:p>
    <w:p w14:paraId="3145DEFF" w14:textId="77777777" w:rsidR="00FB65D9" w:rsidRDefault="001722DC" w:rsidP="001722DC">
      <w:pPr>
        <w:ind w:leftChars="300" w:left="720"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医療事故等の予防及び再発防止のためには、医療事故等が発生した原因を明らかにする必要がある。改正医療法における医療事故調査制度は、医療安全を確保し、再発防止対策に役立てることにあるが、現状では、医療法上、医療事故等が発生した場合、都道府県等への報告義務はない。都道府県が速やかに情報を把握し、再発防止を強く指導することができるよう、法令による義務化も含めた措置を検討すること。</w:t>
      </w:r>
    </w:p>
    <w:p w14:paraId="6088ADEF" w14:textId="77777777" w:rsidR="001722DC" w:rsidRPr="007C67F6" w:rsidRDefault="001722DC" w:rsidP="00FB65D9">
      <w:pPr>
        <w:rPr>
          <w:rFonts w:asciiTheme="minorEastAsia" w:hAnsiTheme="minorEastAsia"/>
          <w:color w:val="000000" w:themeColor="text1"/>
          <w:sz w:val="22"/>
          <w:szCs w:val="22"/>
          <w:highlight w:val="yellow"/>
          <w:lang w:eastAsia="ja-JP"/>
        </w:rPr>
      </w:pPr>
    </w:p>
    <w:p w14:paraId="768586BB" w14:textId="77777777" w:rsidR="00FB65D9" w:rsidRPr="001722DC" w:rsidRDefault="001722DC" w:rsidP="003A47EF">
      <w:pPr>
        <w:ind w:firstLineChars="200" w:firstLine="482"/>
        <w:rPr>
          <w:rFonts w:asciiTheme="minorEastAsia" w:hAnsiTheme="minorEastAsia"/>
          <w:b/>
          <w:color w:val="000000" w:themeColor="text1"/>
          <w:lang w:eastAsia="ja-JP"/>
        </w:rPr>
      </w:pPr>
      <w:r w:rsidRPr="001722DC">
        <w:rPr>
          <w:rFonts w:asciiTheme="minorEastAsia" w:hAnsiTheme="minorEastAsia" w:hint="eastAsia"/>
          <w:b/>
          <w:color w:val="000000" w:themeColor="text1"/>
          <w:lang w:eastAsia="ja-JP"/>
        </w:rPr>
        <w:t>⑦</w:t>
      </w:r>
      <w:r w:rsidR="008401C8" w:rsidRPr="001722DC">
        <w:rPr>
          <w:rFonts w:asciiTheme="minorEastAsia" w:hAnsiTheme="minorEastAsia" w:hint="eastAsia"/>
          <w:b/>
          <w:color w:val="000000" w:themeColor="text1"/>
          <w:lang w:eastAsia="ja-JP"/>
        </w:rPr>
        <w:t xml:space="preserve">　</w:t>
      </w:r>
      <w:r w:rsidR="00FB65D9" w:rsidRPr="001722DC">
        <w:rPr>
          <w:rFonts w:asciiTheme="minorEastAsia" w:hAnsiTheme="minorEastAsia" w:hint="eastAsia"/>
          <w:b/>
          <w:color w:val="000000" w:themeColor="text1"/>
          <w:lang w:eastAsia="ja-JP"/>
        </w:rPr>
        <w:t>有床診療所等へのスプリンクラー等設置に対する支援制度の継続・拡充</w:t>
      </w:r>
    </w:p>
    <w:p w14:paraId="7B8EBD20" w14:textId="77777777" w:rsidR="00E346AE" w:rsidRDefault="001722DC" w:rsidP="00E346AE">
      <w:pPr>
        <w:ind w:leftChars="295" w:left="708" w:firstLineChars="100" w:firstLine="220"/>
        <w:rPr>
          <w:rFonts w:asciiTheme="minorEastAsia" w:hAnsiTheme="minorEastAsia"/>
          <w:color w:val="000000" w:themeColor="text1"/>
          <w:sz w:val="22"/>
          <w:szCs w:val="22"/>
          <w:lang w:eastAsia="ja-JP"/>
        </w:rPr>
      </w:pPr>
      <w:r w:rsidRPr="001722DC">
        <w:rPr>
          <w:rFonts w:asciiTheme="minorEastAsia" w:hAnsiTheme="minorEastAsia" w:hint="eastAsia"/>
          <w:color w:val="000000" w:themeColor="text1"/>
          <w:sz w:val="22"/>
          <w:szCs w:val="22"/>
          <w:lang w:eastAsia="ja-JP"/>
        </w:rPr>
        <w:t>スプリンクラー等防火設備については、火災が発生した際、被害の甚大化を防ぐために必要不可欠なものであるが、未設置の施設も多いことから、引き続き、有床診療所等に対し、スプリンクラー等を整備するための補助制度を継続・拡充すること。</w:t>
      </w:r>
    </w:p>
    <w:p w14:paraId="2DFA64F2" w14:textId="77777777" w:rsidR="001722DC" w:rsidRPr="007C67F6" w:rsidRDefault="001722DC" w:rsidP="00E346AE">
      <w:pPr>
        <w:ind w:leftChars="295" w:left="708" w:firstLineChars="100" w:firstLine="220"/>
        <w:rPr>
          <w:rFonts w:asciiTheme="minorEastAsia" w:hAnsiTheme="minorEastAsia"/>
          <w:color w:val="000000" w:themeColor="text1"/>
          <w:sz w:val="22"/>
          <w:szCs w:val="22"/>
          <w:highlight w:val="yellow"/>
          <w:lang w:eastAsia="ja-JP"/>
        </w:rPr>
      </w:pPr>
    </w:p>
    <w:p w14:paraId="79FF562D" w14:textId="77777777" w:rsidR="00FB65D9" w:rsidRPr="001722DC" w:rsidRDefault="001722DC" w:rsidP="003A47EF">
      <w:pPr>
        <w:ind w:firstLineChars="200" w:firstLine="482"/>
        <w:rPr>
          <w:rFonts w:asciiTheme="minorEastAsia" w:hAnsiTheme="minorEastAsia"/>
          <w:b/>
          <w:color w:val="000000" w:themeColor="text1"/>
          <w:lang w:eastAsia="ja-JP"/>
        </w:rPr>
      </w:pPr>
      <w:r w:rsidRPr="001722DC">
        <w:rPr>
          <w:rFonts w:asciiTheme="minorEastAsia" w:hAnsiTheme="minorEastAsia" w:hint="eastAsia"/>
          <w:b/>
          <w:color w:val="000000" w:themeColor="text1"/>
          <w:lang w:eastAsia="ja-JP"/>
        </w:rPr>
        <w:t>⑧</w:t>
      </w:r>
      <w:r w:rsidR="008401C8" w:rsidRPr="001722DC">
        <w:rPr>
          <w:rFonts w:asciiTheme="minorEastAsia" w:hAnsiTheme="minorEastAsia" w:hint="eastAsia"/>
          <w:b/>
          <w:color w:val="000000" w:themeColor="text1"/>
          <w:lang w:eastAsia="ja-JP"/>
        </w:rPr>
        <w:t xml:space="preserve">　</w:t>
      </w:r>
      <w:r w:rsidR="00FB65D9" w:rsidRPr="001722DC">
        <w:rPr>
          <w:rFonts w:asciiTheme="minorEastAsia" w:hAnsiTheme="minorEastAsia" w:hint="eastAsia"/>
          <w:b/>
          <w:color w:val="000000" w:themeColor="text1"/>
          <w:lang w:eastAsia="ja-JP"/>
        </w:rPr>
        <w:t>あはき業に関連する広告の見直し</w:t>
      </w:r>
    </w:p>
    <w:p w14:paraId="5399FA60" w14:textId="77777777" w:rsidR="00FB65D9" w:rsidRPr="007C67F6" w:rsidRDefault="001722DC" w:rsidP="003A47EF">
      <w:pPr>
        <w:ind w:leftChars="295" w:left="708" w:firstLineChars="100" w:firstLine="220"/>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無資格者が行う医業類似行為による健康被害を未然に防止するため、有資格者のいる施術所と判断できる情報の表示について、全国一律の措置を講じること。</w:t>
      </w:r>
    </w:p>
    <w:p w14:paraId="596EB17E" w14:textId="77777777" w:rsidR="00577553" w:rsidRPr="007C67F6" w:rsidRDefault="00577553" w:rsidP="00FB65D9">
      <w:pPr>
        <w:rPr>
          <w:rFonts w:asciiTheme="minorEastAsia" w:hAnsiTheme="minorEastAsia"/>
          <w:b/>
          <w:color w:val="000000" w:themeColor="text1"/>
          <w:sz w:val="22"/>
          <w:szCs w:val="22"/>
          <w:highlight w:val="yellow"/>
          <w:lang w:eastAsia="ja-JP"/>
        </w:rPr>
      </w:pPr>
    </w:p>
    <w:p w14:paraId="069C1042" w14:textId="77777777" w:rsidR="00FB65D9" w:rsidRPr="00C04AA1" w:rsidRDefault="001722DC" w:rsidP="003A47EF">
      <w:pPr>
        <w:ind w:firstLineChars="200" w:firstLine="482"/>
        <w:rPr>
          <w:rFonts w:asciiTheme="minorEastAsia" w:hAnsiTheme="minorEastAsia"/>
          <w:b/>
          <w:color w:val="000000" w:themeColor="text1"/>
          <w:lang w:eastAsia="ja-JP"/>
        </w:rPr>
      </w:pPr>
      <w:r w:rsidRPr="00C04AA1">
        <w:rPr>
          <w:rFonts w:asciiTheme="minorEastAsia" w:hAnsiTheme="minorEastAsia" w:hint="eastAsia"/>
          <w:b/>
          <w:color w:val="000000" w:themeColor="text1"/>
          <w:lang w:eastAsia="ja-JP"/>
        </w:rPr>
        <w:t>⑨</w:t>
      </w:r>
      <w:r w:rsidR="008401C8" w:rsidRPr="00C04AA1">
        <w:rPr>
          <w:rFonts w:asciiTheme="minorEastAsia" w:hAnsiTheme="minorEastAsia" w:hint="eastAsia"/>
          <w:b/>
          <w:color w:val="000000" w:themeColor="text1"/>
          <w:lang w:eastAsia="ja-JP"/>
        </w:rPr>
        <w:t xml:space="preserve">　</w:t>
      </w:r>
      <w:r w:rsidR="00FB65D9" w:rsidRPr="00C04AA1">
        <w:rPr>
          <w:rFonts w:asciiTheme="minorEastAsia" w:hAnsiTheme="minorEastAsia" w:hint="eastAsia"/>
          <w:b/>
          <w:color w:val="000000" w:themeColor="text1"/>
          <w:lang w:eastAsia="ja-JP"/>
        </w:rPr>
        <w:t>障がい者への医療提供の充実</w:t>
      </w:r>
    </w:p>
    <w:p w14:paraId="2C287384" w14:textId="77777777" w:rsidR="00FB65D9" w:rsidRPr="007C67F6" w:rsidRDefault="001722DC" w:rsidP="003A47EF">
      <w:pPr>
        <w:ind w:leftChars="295" w:left="708" w:firstLineChars="100" w:firstLine="220"/>
        <w:rPr>
          <w:rFonts w:asciiTheme="minorEastAsia" w:hAnsiTheme="minorEastAsia"/>
          <w:color w:val="000000" w:themeColor="text1"/>
          <w:sz w:val="22"/>
          <w:szCs w:val="22"/>
          <w:highlight w:val="yellow"/>
          <w:lang w:eastAsia="ja-JP"/>
        </w:rPr>
      </w:pPr>
      <w:r w:rsidRPr="001722DC">
        <w:rPr>
          <w:rFonts w:asciiTheme="minorEastAsia" w:hAnsiTheme="minorEastAsia" w:hint="eastAsia"/>
          <w:color w:val="000000" w:themeColor="text1"/>
          <w:sz w:val="22"/>
          <w:szCs w:val="22"/>
          <w:lang w:eastAsia="ja-JP"/>
        </w:rPr>
        <w:t>医療機関において、障がいのある患者等のニーズに応じたきめ細やかなサービスを提供できるよう、医療機関へのホームヘルパーの派遣等を可能とするなど必要な措置を講じること。</w:t>
      </w:r>
    </w:p>
    <w:p w14:paraId="26E469FE" w14:textId="77777777" w:rsidR="00FB65D9" w:rsidRPr="007C67F6" w:rsidRDefault="00FB65D9" w:rsidP="00FB65D9">
      <w:pPr>
        <w:rPr>
          <w:rFonts w:asciiTheme="minorEastAsia" w:hAnsiTheme="minorEastAsia"/>
          <w:color w:val="000000" w:themeColor="text1"/>
          <w:sz w:val="22"/>
          <w:szCs w:val="22"/>
          <w:highlight w:val="yellow"/>
          <w:lang w:eastAsia="ja-JP"/>
        </w:rPr>
      </w:pPr>
    </w:p>
    <w:p w14:paraId="23C3035A" w14:textId="77777777" w:rsidR="00FB65D9" w:rsidRPr="007C67F6" w:rsidRDefault="00C04AA1" w:rsidP="003A47EF">
      <w:pPr>
        <w:ind w:firstLineChars="200" w:firstLine="482"/>
        <w:rPr>
          <w:rFonts w:asciiTheme="minorEastAsia" w:hAnsiTheme="minorEastAsia"/>
          <w:b/>
          <w:color w:val="000000" w:themeColor="text1"/>
          <w:highlight w:val="yellow"/>
          <w:lang w:eastAsia="ja-JP"/>
        </w:rPr>
      </w:pPr>
      <w:r w:rsidRPr="00C04AA1">
        <w:rPr>
          <w:rFonts w:asciiTheme="minorEastAsia" w:hAnsiTheme="minorEastAsia" w:hint="eastAsia"/>
          <w:b/>
          <w:color w:val="000000" w:themeColor="text1"/>
          <w:lang w:eastAsia="ja-JP"/>
        </w:rPr>
        <w:t>⑩</w:t>
      </w:r>
      <w:r w:rsidR="008401C8" w:rsidRPr="00C04AA1">
        <w:rPr>
          <w:rFonts w:asciiTheme="minorEastAsia" w:hAnsiTheme="minorEastAsia" w:hint="eastAsia"/>
          <w:b/>
          <w:color w:val="000000" w:themeColor="text1"/>
          <w:lang w:eastAsia="ja-JP"/>
        </w:rPr>
        <w:t xml:space="preserve">　</w:t>
      </w:r>
      <w:r w:rsidRPr="00C04AA1">
        <w:rPr>
          <w:rFonts w:asciiTheme="minorEastAsia" w:hAnsiTheme="minorEastAsia" w:hint="eastAsia"/>
          <w:b/>
          <w:color w:val="000000" w:themeColor="text1"/>
          <w:lang w:eastAsia="ja-JP"/>
        </w:rPr>
        <w:t>統計調査及び申請・届出のオンライン化等</w:t>
      </w:r>
    </w:p>
    <w:p w14:paraId="0B645184" w14:textId="77777777" w:rsidR="00C04AA1" w:rsidRPr="00C04AA1" w:rsidRDefault="00C04AA1" w:rsidP="00C04AA1">
      <w:pPr>
        <w:ind w:leftChars="295" w:left="708" w:firstLineChars="100" w:firstLine="220"/>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申請・届出時の利便性向上、業務の効率化・負</w:t>
      </w:r>
      <w:r w:rsidR="00BD77C0">
        <w:rPr>
          <w:rFonts w:asciiTheme="minorEastAsia" w:hAnsiTheme="minorEastAsia" w:hint="eastAsia"/>
          <w:color w:val="000000" w:themeColor="text1"/>
          <w:sz w:val="22"/>
          <w:szCs w:val="22"/>
          <w:lang w:eastAsia="ja-JP"/>
        </w:rPr>
        <w:t>担軽減等を図るため、以下の業務をはじめとする各種統計調査及び</w:t>
      </w:r>
      <w:r w:rsidRPr="00C04AA1">
        <w:rPr>
          <w:rFonts w:asciiTheme="minorEastAsia" w:hAnsiTheme="minorEastAsia" w:hint="eastAsia"/>
          <w:color w:val="000000" w:themeColor="text1"/>
          <w:sz w:val="22"/>
          <w:szCs w:val="22"/>
          <w:lang w:eastAsia="ja-JP"/>
        </w:rPr>
        <w:t>申請・届出のオンライン化やマイナンバー利用を推進すること。また、免許事務については、国に一元化するなど、簡素化・合理化を図ること。</w:t>
      </w:r>
    </w:p>
    <w:p w14:paraId="2297E2D0" w14:textId="77777777" w:rsidR="00C04AA1" w:rsidRPr="00C04AA1" w:rsidRDefault="00C04AA1" w:rsidP="00C04AA1">
      <w:pPr>
        <w:ind w:leftChars="295" w:left="708"/>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・国民生活基礎調査</w:t>
      </w:r>
    </w:p>
    <w:p w14:paraId="37E4FF55" w14:textId="77777777" w:rsidR="00C04AA1" w:rsidRPr="00C04AA1" w:rsidRDefault="00C04AA1" w:rsidP="00C04AA1">
      <w:pPr>
        <w:ind w:leftChars="295" w:left="708"/>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・医師及び看護職員等の免許申請</w:t>
      </w:r>
    </w:p>
    <w:p w14:paraId="67243B70" w14:textId="77777777" w:rsidR="00C04AA1" w:rsidRPr="00C04AA1" w:rsidRDefault="00C04AA1" w:rsidP="00C04AA1">
      <w:pPr>
        <w:ind w:leftChars="295" w:left="708"/>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・医師、歯科医師、薬剤師の届出</w:t>
      </w:r>
    </w:p>
    <w:p w14:paraId="7409368A" w14:textId="77777777" w:rsidR="00C04AA1" w:rsidRPr="00C04AA1" w:rsidRDefault="00C04AA1" w:rsidP="00C04AA1">
      <w:pPr>
        <w:ind w:leftChars="295" w:left="708"/>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・歯科衛生士、歯科技工士業務従事者届</w:t>
      </w:r>
    </w:p>
    <w:p w14:paraId="207E39D5" w14:textId="77777777" w:rsidR="00C04AA1" w:rsidRPr="00C04AA1" w:rsidRDefault="00C04AA1" w:rsidP="00C04AA1">
      <w:pPr>
        <w:ind w:leftChars="295" w:left="708"/>
        <w:rPr>
          <w:rFonts w:asciiTheme="minorEastAsia" w:hAnsiTheme="minorEastAsia"/>
          <w:color w:val="000000" w:themeColor="text1"/>
          <w:sz w:val="22"/>
          <w:szCs w:val="22"/>
          <w:lang w:eastAsia="ja-JP"/>
        </w:rPr>
      </w:pPr>
      <w:r w:rsidRPr="00C04AA1">
        <w:rPr>
          <w:rFonts w:asciiTheme="minorEastAsia" w:hAnsiTheme="minorEastAsia" w:hint="eastAsia"/>
          <w:color w:val="000000" w:themeColor="text1"/>
          <w:sz w:val="22"/>
          <w:szCs w:val="22"/>
          <w:lang w:eastAsia="ja-JP"/>
        </w:rPr>
        <w:t>・保健師、助産師、看護師、准看護師業務従事者届</w:t>
      </w:r>
    </w:p>
    <w:p w14:paraId="257D50DC" w14:textId="77777777" w:rsidR="00FB65D9" w:rsidRPr="007C67F6" w:rsidRDefault="00C04AA1" w:rsidP="00BD77C0">
      <w:pPr>
        <w:ind w:leftChars="295" w:left="708" w:firstLineChars="100" w:firstLine="220"/>
        <w:rPr>
          <w:rFonts w:asciiTheme="minorEastAsia" w:hAnsiTheme="minorEastAsia"/>
          <w:color w:val="000000" w:themeColor="text1"/>
          <w:sz w:val="22"/>
          <w:szCs w:val="22"/>
          <w:highlight w:val="yellow"/>
          <w:lang w:eastAsia="ja-JP"/>
        </w:rPr>
      </w:pPr>
      <w:r w:rsidRPr="00C04AA1">
        <w:rPr>
          <w:rFonts w:asciiTheme="minorEastAsia" w:hAnsiTheme="minorEastAsia" w:hint="eastAsia"/>
          <w:color w:val="000000" w:themeColor="text1"/>
          <w:sz w:val="22"/>
          <w:szCs w:val="22"/>
          <w:lang w:eastAsia="ja-JP"/>
        </w:rPr>
        <w:t>さらに、保健統計調査に係る委託費について、人件費及び調査員手当を増額し、事務負担に見合う財政措置を講じること。</w:t>
      </w:r>
    </w:p>
    <w:p w14:paraId="5393CF67" w14:textId="77777777" w:rsidR="00FB65D9" w:rsidRPr="00BD77C0" w:rsidRDefault="00FB65D9" w:rsidP="00FB65D9">
      <w:pPr>
        <w:rPr>
          <w:rFonts w:asciiTheme="minorEastAsia" w:hAnsiTheme="minorEastAsia"/>
          <w:color w:val="000000" w:themeColor="text1"/>
          <w:sz w:val="22"/>
          <w:szCs w:val="22"/>
          <w:highlight w:val="yellow"/>
          <w:lang w:eastAsia="ja-JP"/>
        </w:rPr>
      </w:pPr>
    </w:p>
    <w:p w14:paraId="68888732" w14:textId="77777777" w:rsidR="00FB65D9" w:rsidRPr="00FF5677" w:rsidRDefault="00FF5677"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t>⑪</w:t>
      </w:r>
      <w:r w:rsidR="008401C8" w:rsidRPr="00FF5677">
        <w:rPr>
          <w:rFonts w:asciiTheme="minorEastAsia" w:hAnsiTheme="minorEastAsia" w:hint="eastAsia"/>
          <w:b/>
          <w:color w:val="000000" w:themeColor="text1"/>
          <w:lang w:eastAsia="ja-JP"/>
        </w:rPr>
        <w:t xml:space="preserve">　</w:t>
      </w:r>
      <w:r w:rsidR="00FB65D9" w:rsidRPr="00FF5677">
        <w:rPr>
          <w:rFonts w:asciiTheme="minorEastAsia" w:hAnsiTheme="minorEastAsia" w:hint="eastAsia"/>
          <w:b/>
          <w:color w:val="000000" w:themeColor="text1"/>
          <w:lang w:eastAsia="ja-JP"/>
        </w:rPr>
        <w:t>死因究明制度の充実</w:t>
      </w:r>
    </w:p>
    <w:p w14:paraId="58B76EC4" w14:textId="77777777" w:rsidR="00FB65D9" w:rsidRPr="007C67F6" w:rsidRDefault="00FF5677" w:rsidP="003A47EF">
      <w:pPr>
        <w:ind w:leftChars="295" w:left="708" w:firstLineChars="100" w:firstLine="220"/>
        <w:rPr>
          <w:rFonts w:asciiTheme="minorEastAsia" w:hAnsiTheme="minorEastAsia"/>
          <w:color w:val="000000" w:themeColor="text1"/>
          <w:sz w:val="22"/>
          <w:szCs w:val="22"/>
          <w:highlight w:val="yellow"/>
          <w:lang w:eastAsia="ja-JP"/>
        </w:rPr>
      </w:pPr>
      <w:r w:rsidRPr="00FF5677">
        <w:rPr>
          <w:rFonts w:asciiTheme="minorEastAsia" w:hAnsiTheme="minorEastAsia" w:hint="eastAsia"/>
          <w:color w:val="000000" w:themeColor="text1"/>
          <w:sz w:val="22"/>
          <w:szCs w:val="22"/>
          <w:lang w:eastAsia="ja-JP"/>
        </w:rPr>
        <w:t>2025年以降、本格的な多死高齢化社会の到来を迎え、在宅死、孤独死の増加が懸念される。適切な死因調査を行うため、全国的に不足する検案医の養成等をはじめ、かかりつけ医等の検案技術向上や家族等の理解促進を講じるなど、死因究明等推進基本法の成立をうけて、実効性のある施策の充実を図ること。</w:t>
      </w:r>
    </w:p>
    <w:p w14:paraId="10213ABC" w14:textId="77777777" w:rsidR="00FB65D9" w:rsidRDefault="00FB65D9" w:rsidP="00FB65D9">
      <w:pPr>
        <w:rPr>
          <w:rFonts w:asciiTheme="minorEastAsia" w:hAnsiTheme="minorEastAsia"/>
          <w:color w:val="000000" w:themeColor="text1"/>
          <w:sz w:val="22"/>
          <w:szCs w:val="22"/>
          <w:highlight w:val="yellow"/>
          <w:lang w:eastAsia="ja-JP"/>
        </w:rPr>
      </w:pPr>
    </w:p>
    <w:p w14:paraId="65D6F67E" w14:textId="77777777" w:rsidR="00E878DE" w:rsidRDefault="00E878DE" w:rsidP="00FB65D9">
      <w:pPr>
        <w:rPr>
          <w:rFonts w:asciiTheme="minorEastAsia" w:hAnsiTheme="minorEastAsia"/>
          <w:color w:val="000000" w:themeColor="text1"/>
          <w:sz w:val="22"/>
          <w:szCs w:val="22"/>
          <w:highlight w:val="yellow"/>
          <w:lang w:eastAsia="ja-JP"/>
        </w:rPr>
      </w:pPr>
    </w:p>
    <w:p w14:paraId="02BB2275" w14:textId="77777777" w:rsidR="00E878DE" w:rsidRDefault="00E878DE" w:rsidP="00FB65D9">
      <w:pPr>
        <w:rPr>
          <w:rFonts w:asciiTheme="minorEastAsia" w:hAnsiTheme="minorEastAsia"/>
          <w:color w:val="000000" w:themeColor="text1"/>
          <w:sz w:val="22"/>
          <w:szCs w:val="22"/>
          <w:highlight w:val="yellow"/>
          <w:lang w:eastAsia="ja-JP"/>
        </w:rPr>
      </w:pPr>
    </w:p>
    <w:p w14:paraId="60259E72" w14:textId="150D5737" w:rsidR="00E878DE" w:rsidRDefault="00E878DE" w:rsidP="00FB65D9">
      <w:pPr>
        <w:rPr>
          <w:rFonts w:asciiTheme="minorEastAsia" w:hAnsiTheme="minorEastAsia"/>
          <w:color w:val="000000" w:themeColor="text1"/>
          <w:sz w:val="22"/>
          <w:szCs w:val="22"/>
          <w:highlight w:val="yellow"/>
          <w:lang w:eastAsia="ja-JP"/>
        </w:rPr>
      </w:pPr>
    </w:p>
    <w:p w14:paraId="3BD7951D" w14:textId="77777777" w:rsidR="000738D8" w:rsidRDefault="000738D8" w:rsidP="00FB65D9">
      <w:pPr>
        <w:rPr>
          <w:rFonts w:asciiTheme="minorEastAsia" w:hAnsiTheme="minorEastAsia" w:hint="eastAsia"/>
          <w:color w:val="000000" w:themeColor="text1"/>
          <w:sz w:val="22"/>
          <w:szCs w:val="22"/>
          <w:highlight w:val="yellow"/>
          <w:lang w:eastAsia="ja-JP"/>
        </w:rPr>
      </w:pPr>
    </w:p>
    <w:p w14:paraId="1E3C613F" w14:textId="77777777" w:rsidR="00E878DE" w:rsidRDefault="00E878DE" w:rsidP="00FB65D9">
      <w:pPr>
        <w:rPr>
          <w:rFonts w:asciiTheme="minorEastAsia" w:hAnsiTheme="minorEastAsia"/>
          <w:color w:val="000000" w:themeColor="text1"/>
          <w:sz w:val="22"/>
          <w:szCs w:val="22"/>
          <w:highlight w:val="yellow"/>
          <w:lang w:eastAsia="ja-JP"/>
        </w:rPr>
      </w:pPr>
    </w:p>
    <w:p w14:paraId="0D6B7299" w14:textId="77777777" w:rsidR="00E878DE" w:rsidRDefault="00E878DE" w:rsidP="00FB65D9">
      <w:pPr>
        <w:rPr>
          <w:rFonts w:asciiTheme="minorEastAsia" w:hAnsiTheme="minorEastAsia"/>
          <w:color w:val="000000" w:themeColor="text1"/>
          <w:sz w:val="22"/>
          <w:szCs w:val="22"/>
          <w:highlight w:val="yellow"/>
          <w:lang w:eastAsia="ja-JP"/>
        </w:rPr>
      </w:pPr>
    </w:p>
    <w:p w14:paraId="6E1820B6" w14:textId="77777777" w:rsidR="00E878DE" w:rsidRDefault="00E878DE" w:rsidP="00FB65D9">
      <w:pPr>
        <w:rPr>
          <w:rFonts w:asciiTheme="minorEastAsia" w:hAnsiTheme="minorEastAsia"/>
          <w:color w:val="000000" w:themeColor="text1"/>
          <w:sz w:val="22"/>
          <w:szCs w:val="22"/>
          <w:highlight w:val="yellow"/>
          <w:lang w:eastAsia="ja-JP"/>
        </w:rPr>
      </w:pPr>
    </w:p>
    <w:p w14:paraId="2EABCABF" w14:textId="77777777" w:rsidR="00E878DE" w:rsidRPr="007C67F6" w:rsidRDefault="00E878DE" w:rsidP="00FB65D9">
      <w:pPr>
        <w:rPr>
          <w:rFonts w:asciiTheme="minorEastAsia" w:hAnsiTheme="minorEastAsia"/>
          <w:color w:val="000000" w:themeColor="text1"/>
          <w:sz w:val="22"/>
          <w:szCs w:val="22"/>
          <w:highlight w:val="yellow"/>
          <w:lang w:eastAsia="ja-JP"/>
        </w:rPr>
      </w:pPr>
    </w:p>
    <w:p w14:paraId="0F8DD922" w14:textId="1FA969A4" w:rsidR="00FB65D9" w:rsidRPr="00FF5677" w:rsidRDefault="00FF5677"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lastRenderedPageBreak/>
        <w:t>⑫</w:t>
      </w:r>
      <w:r w:rsidR="008401C8" w:rsidRPr="00FF5677">
        <w:rPr>
          <w:rFonts w:asciiTheme="minorEastAsia" w:hAnsiTheme="minorEastAsia" w:hint="eastAsia"/>
          <w:b/>
          <w:color w:val="000000" w:themeColor="text1"/>
          <w:lang w:eastAsia="ja-JP"/>
        </w:rPr>
        <w:t xml:space="preserve">　</w:t>
      </w:r>
      <w:r w:rsidRPr="00FF5677">
        <w:rPr>
          <w:rFonts w:asciiTheme="minorEastAsia" w:hAnsiTheme="minorEastAsia" w:hint="eastAsia"/>
          <w:b/>
          <w:color w:val="000000" w:themeColor="text1"/>
          <w:lang w:eastAsia="ja-JP"/>
        </w:rPr>
        <w:t>外国人患者受入れ体制の推進</w:t>
      </w:r>
    </w:p>
    <w:p w14:paraId="4FCF955D" w14:textId="69614459" w:rsidR="00EE10E8" w:rsidRPr="00EE10E8" w:rsidRDefault="003A2FC6" w:rsidP="00EE10E8">
      <w:pPr>
        <w:ind w:leftChars="300" w:left="720" w:firstLineChars="100" w:firstLine="220"/>
        <w:rPr>
          <w:rFonts w:asciiTheme="minorEastAsia" w:hAnsiTheme="minorEastAsia"/>
          <w:sz w:val="22"/>
          <w:szCs w:val="22"/>
          <w:lang w:eastAsia="ja-JP"/>
        </w:rPr>
      </w:pPr>
      <w:r>
        <w:rPr>
          <w:rFonts w:asciiTheme="minorEastAsia" w:hAnsiTheme="minorEastAsia" w:hint="eastAsia"/>
          <w:sz w:val="22"/>
          <w:szCs w:val="22"/>
          <w:lang w:eastAsia="ja-JP"/>
        </w:rPr>
        <w:t>大阪における</w:t>
      </w:r>
      <w:r w:rsidR="00EE10E8" w:rsidRPr="00EE10E8">
        <w:rPr>
          <w:rFonts w:asciiTheme="minorEastAsia" w:hAnsiTheme="minorEastAsia" w:hint="eastAsia"/>
          <w:sz w:val="22"/>
          <w:szCs w:val="22"/>
          <w:lang w:eastAsia="ja-JP"/>
        </w:rPr>
        <w:t>訪日外国人の増加</w:t>
      </w:r>
      <w:r>
        <w:rPr>
          <w:rFonts w:asciiTheme="minorEastAsia" w:hAnsiTheme="minorEastAsia" w:hint="eastAsia"/>
          <w:sz w:val="22"/>
          <w:szCs w:val="22"/>
          <w:lang w:eastAsia="ja-JP"/>
        </w:rPr>
        <w:t>に加え</w:t>
      </w:r>
      <w:r w:rsidR="00EE10E8" w:rsidRPr="00EE10E8">
        <w:rPr>
          <w:rFonts w:asciiTheme="minorEastAsia" w:hAnsiTheme="minorEastAsia" w:hint="eastAsia"/>
          <w:sz w:val="22"/>
          <w:szCs w:val="22"/>
          <w:lang w:eastAsia="ja-JP"/>
        </w:rPr>
        <w:t>、出入国管理及び難民認定法改正による外国人人材受入れ拡大による在留外国人の増加が見込まれる。</w:t>
      </w:r>
    </w:p>
    <w:p w14:paraId="69A1EA79" w14:textId="77777777" w:rsidR="00EE10E8" w:rsidRPr="00EE10E8" w:rsidRDefault="00EE10E8" w:rsidP="00EE10E8">
      <w:pPr>
        <w:ind w:leftChars="300" w:left="720" w:firstLineChars="100" w:firstLine="220"/>
        <w:rPr>
          <w:rFonts w:asciiTheme="minorEastAsia" w:hAnsiTheme="minorEastAsia"/>
          <w:sz w:val="22"/>
          <w:szCs w:val="22"/>
          <w:lang w:eastAsia="ja-JP"/>
        </w:rPr>
      </w:pPr>
      <w:r w:rsidRPr="00EE10E8">
        <w:rPr>
          <w:rFonts w:asciiTheme="minorEastAsia" w:hAnsiTheme="minorEastAsia" w:hint="eastAsia"/>
          <w:sz w:val="22"/>
          <w:szCs w:val="22"/>
          <w:lang w:eastAsia="ja-JP"/>
        </w:rPr>
        <w:t>このような中、外国人が医療機関を受診される機会の増加が予想されることから、国全体として外国人に向けた適切な医療提供体制の構築に向けて迅速に施策を講じていくこと。</w:t>
      </w:r>
    </w:p>
    <w:p w14:paraId="03AD0E0F" w14:textId="77777777" w:rsidR="00EE10E8" w:rsidRPr="00EE10E8" w:rsidRDefault="00EE10E8" w:rsidP="00EE10E8">
      <w:pPr>
        <w:ind w:left="660" w:hangingChars="300" w:hanging="660"/>
        <w:rPr>
          <w:rFonts w:asciiTheme="minorEastAsia" w:hAnsiTheme="minorEastAsia"/>
          <w:sz w:val="22"/>
          <w:szCs w:val="22"/>
          <w:lang w:eastAsia="ja-JP"/>
        </w:rPr>
      </w:pPr>
      <w:r w:rsidRPr="00EE10E8">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sidRPr="00EE10E8">
        <w:rPr>
          <w:rFonts w:asciiTheme="minorEastAsia" w:hAnsiTheme="minorEastAsia" w:hint="eastAsia"/>
          <w:sz w:val="22"/>
          <w:szCs w:val="22"/>
          <w:lang w:eastAsia="ja-JP"/>
        </w:rPr>
        <w:t>特に医療機関における未収金の発生の抑制に向けて、国として早急に不払い歴のある外国人の入国審査の厳格化や旅行保険の効果的な加入勧奨等の対策を講じていくとともに、外国人患者受入れ体制の整備に向けた都道府県の取組みに対する財源措置を迅速かつ十分に講じること。</w:t>
      </w:r>
    </w:p>
    <w:p w14:paraId="210110B8" w14:textId="269461F5" w:rsidR="00FB65D9" w:rsidRDefault="00EE10E8" w:rsidP="00EE10E8">
      <w:pPr>
        <w:ind w:left="660" w:hangingChars="300" w:hanging="660"/>
        <w:rPr>
          <w:rFonts w:asciiTheme="minorEastAsia" w:hAnsiTheme="minorEastAsia"/>
          <w:sz w:val="22"/>
          <w:szCs w:val="22"/>
          <w:lang w:eastAsia="ja-JP"/>
        </w:rPr>
      </w:pPr>
      <w:r w:rsidRPr="00EE10E8">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sidRPr="00EE10E8">
        <w:rPr>
          <w:rFonts w:asciiTheme="minorEastAsia" w:hAnsiTheme="minorEastAsia" w:hint="eastAsia"/>
          <w:sz w:val="22"/>
          <w:szCs w:val="22"/>
          <w:lang w:eastAsia="ja-JP"/>
        </w:rPr>
        <w:t>また、各都道府県で設置が求められる外国人患者受入れ支援に向けたワンストップ窓口について、専門事業者等を活用できるようにする等実効性の高い制度</w:t>
      </w:r>
      <w:r w:rsidR="00295234">
        <w:rPr>
          <w:rFonts w:asciiTheme="minorEastAsia" w:hAnsiTheme="minorEastAsia" w:hint="eastAsia"/>
          <w:sz w:val="22"/>
          <w:szCs w:val="22"/>
          <w:lang w:eastAsia="ja-JP"/>
        </w:rPr>
        <w:t>を</w:t>
      </w:r>
      <w:r w:rsidRPr="00EE10E8">
        <w:rPr>
          <w:rFonts w:asciiTheme="minorEastAsia" w:hAnsiTheme="minorEastAsia" w:hint="eastAsia"/>
          <w:sz w:val="22"/>
          <w:szCs w:val="22"/>
          <w:lang w:eastAsia="ja-JP"/>
        </w:rPr>
        <w:t>設計するとともに、各都道府県の</w:t>
      </w:r>
      <w:r w:rsidR="001972BD">
        <w:rPr>
          <w:rFonts w:asciiTheme="minorEastAsia" w:hAnsiTheme="minorEastAsia" w:hint="eastAsia"/>
          <w:sz w:val="22"/>
          <w:szCs w:val="22"/>
          <w:lang w:eastAsia="ja-JP"/>
        </w:rPr>
        <w:t>受入れ等に係る</w:t>
      </w:r>
      <w:r w:rsidRPr="00EE10E8">
        <w:rPr>
          <w:rFonts w:asciiTheme="minorEastAsia" w:hAnsiTheme="minorEastAsia" w:hint="eastAsia"/>
          <w:sz w:val="22"/>
          <w:szCs w:val="22"/>
          <w:lang w:eastAsia="ja-JP"/>
        </w:rPr>
        <w:t>事務負担に応じた財源措置を十分に講じること。</w:t>
      </w:r>
    </w:p>
    <w:p w14:paraId="40EB3052" w14:textId="77777777" w:rsidR="00FF5677" w:rsidRPr="007C67F6" w:rsidRDefault="00FF5677" w:rsidP="00FF5677">
      <w:pPr>
        <w:ind w:left="660" w:hangingChars="300" w:hanging="660"/>
        <w:rPr>
          <w:rFonts w:asciiTheme="minorEastAsia" w:hAnsiTheme="minorEastAsia"/>
          <w:color w:val="000000" w:themeColor="text1"/>
          <w:sz w:val="22"/>
          <w:szCs w:val="22"/>
          <w:highlight w:val="yellow"/>
          <w:lang w:eastAsia="ja-JP"/>
        </w:rPr>
      </w:pPr>
    </w:p>
    <w:p w14:paraId="19A98C96" w14:textId="77777777" w:rsidR="00FB65D9" w:rsidRPr="00FF5677" w:rsidRDefault="00FB65D9" w:rsidP="00FB65D9">
      <w:pPr>
        <w:rPr>
          <w:rFonts w:asciiTheme="minorEastAsia" w:hAnsiTheme="minorEastAsia"/>
          <w:b/>
          <w:color w:val="000000" w:themeColor="text1"/>
          <w:sz w:val="28"/>
          <w:szCs w:val="28"/>
          <w:lang w:eastAsia="ja-JP"/>
        </w:rPr>
      </w:pPr>
      <w:r w:rsidRPr="00FF5677">
        <w:rPr>
          <w:rFonts w:asciiTheme="minorEastAsia" w:hAnsiTheme="minorEastAsia" w:hint="eastAsia"/>
          <w:b/>
          <w:color w:val="000000" w:themeColor="text1"/>
          <w:sz w:val="28"/>
          <w:szCs w:val="28"/>
          <w:lang w:eastAsia="ja-JP"/>
        </w:rPr>
        <w:t>（２）救急医療体制等の充実・強化</w:t>
      </w:r>
    </w:p>
    <w:p w14:paraId="18832552" w14:textId="77777777" w:rsidR="00FB65D9" w:rsidRPr="00FF5677" w:rsidRDefault="00FB65D9"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t>①</w:t>
      </w:r>
      <w:r w:rsidR="008401C8" w:rsidRPr="00FF5677">
        <w:rPr>
          <w:rFonts w:asciiTheme="minorEastAsia" w:hAnsiTheme="minorEastAsia" w:hint="eastAsia"/>
          <w:b/>
          <w:color w:val="000000" w:themeColor="text1"/>
          <w:lang w:eastAsia="ja-JP"/>
        </w:rPr>
        <w:t xml:space="preserve">　</w:t>
      </w:r>
      <w:r w:rsidRPr="00FF5677">
        <w:rPr>
          <w:rFonts w:asciiTheme="minorEastAsia" w:hAnsiTheme="minorEastAsia" w:hint="eastAsia"/>
          <w:b/>
          <w:color w:val="000000" w:themeColor="text1"/>
          <w:lang w:eastAsia="ja-JP"/>
        </w:rPr>
        <w:t>救急医療体制の確保</w:t>
      </w:r>
    </w:p>
    <w:p w14:paraId="7A3B718F" w14:textId="77777777" w:rsidR="00FF5677" w:rsidRPr="00FF5677" w:rsidRDefault="00FF5677" w:rsidP="00FF5677">
      <w:pPr>
        <w:ind w:leftChars="300" w:left="720" w:firstLineChars="100" w:firstLine="2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近年の医師不足問題等を背景として、崩壊のおそれがある地域の救急医療体制について、継続的・安定的な体制の確保に向けて、運営費や人件費の支援など、新たな財源措置などを行うこと。</w:t>
      </w:r>
    </w:p>
    <w:p w14:paraId="558072AF" w14:textId="77777777" w:rsidR="00FF5677" w:rsidRPr="00FF5677" w:rsidRDefault="00FF5677" w:rsidP="00FF5677">
      <w:pPr>
        <w:ind w:left="660" w:hangingChars="300" w:hanging="66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FF5677">
        <w:rPr>
          <w:rFonts w:asciiTheme="minorEastAsia" w:hAnsiTheme="minorEastAsia" w:hint="eastAsia"/>
          <w:color w:val="000000" w:themeColor="text1"/>
          <w:sz w:val="22"/>
          <w:szCs w:val="22"/>
          <w:lang w:eastAsia="ja-JP"/>
        </w:rPr>
        <w:t>国において、救急医療週間におけるポスターの作成等、全国的な救急医療の適正利用に向けた啓発事業が一部行われているが、さらなる理解促進のための啓発事業を全国的に展開するとともに、地方自治体の取組に対する財源措置を講じること。</w:t>
      </w:r>
    </w:p>
    <w:p w14:paraId="3BBC879B" w14:textId="77777777" w:rsidR="006A5550" w:rsidRDefault="00FF5677" w:rsidP="00FF5677">
      <w:pPr>
        <w:ind w:left="660" w:hangingChars="300" w:hanging="66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FF5677">
        <w:rPr>
          <w:rFonts w:asciiTheme="minorEastAsia" w:hAnsiTheme="minorEastAsia" w:hint="eastAsia"/>
          <w:color w:val="000000" w:themeColor="text1"/>
          <w:sz w:val="22"/>
          <w:szCs w:val="22"/>
          <w:lang w:eastAsia="ja-JP"/>
        </w:rPr>
        <w:t>ＡＥＤ（自動体外式除細動器）をさらに普及させるため、公的、民間施設を問わず、設置促進や機器の更新、非医療従事者への啓発事業に対する十分な財源措置を講じること。</w:t>
      </w:r>
    </w:p>
    <w:p w14:paraId="4AAB0B97" w14:textId="77777777" w:rsidR="00FF5677" w:rsidRPr="007C67F6" w:rsidRDefault="00FF5677" w:rsidP="00FF5677">
      <w:pPr>
        <w:ind w:left="660" w:hangingChars="300" w:hanging="660"/>
        <w:rPr>
          <w:rFonts w:asciiTheme="minorEastAsia" w:hAnsiTheme="minorEastAsia"/>
          <w:color w:val="000000" w:themeColor="text1"/>
          <w:sz w:val="22"/>
          <w:szCs w:val="22"/>
          <w:highlight w:val="yellow"/>
          <w:lang w:eastAsia="ja-JP"/>
        </w:rPr>
      </w:pPr>
    </w:p>
    <w:p w14:paraId="1EE8883C" w14:textId="77777777" w:rsidR="002B33C3" w:rsidRPr="007C67F6" w:rsidRDefault="009F1D43" w:rsidP="003A47EF">
      <w:pPr>
        <w:ind w:firstLineChars="200" w:firstLine="482"/>
        <w:rPr>
          <w:rFonts w:asciiTheme="minorEastAsia" w:hAnsiTheme="minorEastAsia"/>
          <w:b/>
          <w:color w:val="000000" w:themeColor="text1"/>
          <w:highlight w:val="yellow"/>
          <w:lang w:eastAsia="ja-JP"/>
        </w:rPr>
      </w:pPr>
      <w:r w:rsidRPr="00FF5677">
        <w:rPr>
          <w:rFonts w:asciiTheme="minorEastAsia" w:hAnsiTheme="minorEastAsia" w:hint="eastAsia"/>
          <w:b/>
          <w:color w:val="000000" w:themeColor="text1"/>
          <w:lang w:eastAsia="ja-JP"/>
        </w:rPr>
        <w:t>②</w:t>
      </w:r>
      <w:r w:rsidR="008401C8" w:rsidRPr="00FF5677">
        <w:rPr>
          <w:rFonts w:asciiTheme="minorEastAsia" w:hAnsiTheme="minorEastAsia" w:hint="eastAsia"/>
          <w:b/>
          <w:color w:val="000000" w:themeColor="text1"/>
          <w:lang w:eastAsia="ja-JP"/>
        </w:rPr>
        <w:t xml:space="preserve">　</w:t>
      </w:r>
      <w:r w:rsidR="00FF5677" w:rsidRPr="00FF5677">
        <w:rPr>
          <w:rFonts w:asciiTheme="minorEastAsia" w:hAnsiTheme="minorEastAsia" w:hint="eastAsia"/>
          <w:b/>
          <w:color w:val="000000" w:themeColor="text1"/>
          <w:lang w:eastAsia="ja-JP"/>
        </w:rPr>
        <w:t>小児救急医療の充実</w:t>
      </w:r>
    </w:p>
    <w:p w14:paraId="59BF1A3F" w14:textId="77777777" w:rsidR="002C1621" w:rsidRPr="007C67F6" w:rsidRDefault="00FF5677" w:rsidP="00577553">
      <w:pPr>
        <w:ind w:leftChars="295" w:left="708" w:firstLineChars="100" w:firstLine="220"/>
        <w:rPr>
          <w:rFonts w:asciiTheme="minorEastAsia" w:hAnsiTheme="minorEastAsia"/>
          <w:color w:val="000000" w:themeColor="text1"/>
          <w:sz w:val="22"/>
          <w:szCs w:val="22"/>
          <w:highlight w:val="yellow"/>
          <w:lang w:eastAsia="ja-JP"/>
        </w:rPr>
      </w:pPr>
      <w:r w:rsidRPr="00FF5677">
        <w:rPr>
          <w:rFonts w:asciiTheme="minorEastAsia" w:hAnsiTheme="minorEastAsia" w:hint="eastAsia"/>
          <w:color w:val="000000" w:themeColor="text1"/>
          <w:sz w:val="22"/>
          <w:szCs w:val="22"/>
          <w:lang w:eastAsia="ja-JP"/>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の確保、診療報酬のさらなる改善など、必要な措置を講じること。</w:t>
      </w:r>
    </w:p>
    <w:p w14:paraId="135EC26C" w14:textId="77777777" w:rsidR="00577553" w:rsidRPr="007C67F6" w:rsidRDefault="00577553" w:rsidP="002B33C3">
      <w:pPr>
        <w:rPr>
          <w:rFonts w:asciiTheme="minorEastAsia" w:hAnsiTheme="minorEastAsia"/>
          <w:color w:val="000000" w:themeColor="text1"/>
          <w:sz w:val="22"/>
          <w:szCs w:val="22"/>
          <w:highlight w:val="yellow"/>
          <w:lang w:eastAsia="ja-JP"/>
        </w:rPr>
      </w:pPr>
    </w:p>
    <w:p w14:paraId="3555736A" w14:textId="77777777" w:rsidR="002B33C3" w:rsidRPr="00FF5677" w:rsidRDefault="009F1D43"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t>③</w:t>
      </w:r>
      <w:r w:rsidR="008401C8" w:rsidRPr="00FF5677">
        <w:rPr>
          <w:rFonts w:asciiTheme="minorEastAsia" w:hAnsiTheme="minorEastAsia" w:hint="eastAsia"/>
          <w:b/>
          <w:color w:val="000000" w:themeColor="text1"/>
          <w:lang w:eastAsia="ja-JP"/>
        </w:rPr>
        <w:t xml:space="preserve">　</w:t>
      </w:r>
      <w:r w:rsidR="002B33C3" w:rsidRPr="00FF5677">
        <w:rPr>
          <w:rFonts w:asciiTheme="minorEastAsia" w:hAnsiTheme="minorEastAsia" w:hint="eastAsia"/>
          <w:b/>
          <w:color w:val="000000" w:themeColor="text1"/>
          <w:lang w:eastAsia="ja-JP"/>
        </w:rPr>
        <w:t>周産期医療の充実</w:t>
      </w:r>
    </w:p>
    <w:p w14:paraId="2A397C9B" w14:textId="77777777" w:rsidR="00FF5677" w:rsidRPr="00FF5677" w:rsidRDefault="002B33C3" w:rsidP="00FF5677">
      <w:pPr>
        <w:ind w:leftChars="295" w:left="708"/>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 xml:space="preserve">　</w:t>
      </w:r>
      <w:r w:rsidR="00FF5677" w:rsidRPr="00FF5677">
        <w:rPr>
          <w:rFonts w:asciiTheme="minorEastAsia" w:hAnsiTheme="minorEastAsia" w:hint="eastAsia"/>
          <w:color w:val="000000" w:themeColor="text1"/>
          <w:sz w:val="22"/>
          <w:szCs w:val="22"/>
          <w:lang w:eastAsia="ja-JP"/>
        </w:rPr>
        <w:t>かかりつけ医を持たない妊産婦の搬送など、産婦人科にかかる救急搬送体制の整備について、地域の実態を踏まえた施策の構築や具体的な方策に対する財源措置を講じること。周産期医療対策事業にかかる国庫補助制度については、都道府県や医療機関の実態を踏まえたものとなるよう、補助基準額及び補助率の引上げを行うこと。</w:t>
      </w:r>
    </w:p>
    <w:p w14:paraId="7A6E0AA4" w14:textId="77777777" w:rsidR="002B33C3" w:rsidRPr="007C67F6" w:rsidRDefault="00FF5677" w:rsidP="00FF5677">
      <w:pPr>
        <w:ind w:leftChars="295" w:left="708"/>
        <w:rPr>
          <w:rFonts w:asciiTheme="minorEastAsia" w:hAnsiTheme="minorEastAsia"/>
          <w:color w:val="000000" w:themeColor="text1"/>
          <w:sz w:val="22"/>
          <w:szCs w:val="22"/>
          <w:highlight w:val="yellow"/>
          <w:lang w:eastAsia="ja-JP"/>
        </w:rPr>
      </w:pPr>
      <w:r w:rsidRPr="00FF5677">
        <w:rPr>
          <w:rFonts w:asciiTheme="minorEastAsia" w:hAnsiTheme="minorEastAsia" w:hint="eastAsia"/>
          <w:color w:val="000000" w:themeColor="text1"/>
          <w:sz w:val="22"/>
          <w:szCs w:val="22"/>
          <w:lang w:eastAsia="ja-JP"/>
        </w:rPr>
        <w:t xml:space="preserve">　ハイリスク分娩等の高度専門的な医療を提供する医療機関の経営が圧迫されないよう、ＭＦＩＣＵ（母体胎児集中治療室）等の周産期専用病床の算定日数制限の撤廃など、診療実態に見合った診療報酬制度の充実を図ること。</w:t>
      </w:r>
    </w:p>
    <w:p w14:paraId="6A9B2897" w14:textId="77777777" w:rsidR="002B33C3" w:rsidRPr="007C67F6" w:rsidRDefault="002B33C3" w:rsidP="002B33C3">
      <w:pPr>
        <w:rPr>
          <w:rFonts w:asciiTheme="minorEastAsia" w:hAnsiTheme="minorEastAsia"/>
          <w:color w:val="000000" w:themeColor="text1"/>
          <w:sz w:val="22"/>
          <w:szCs w:val="22"/>
          <w:highlight w:val="yellow"/>
          <w:lang w:eastAsia="ja-JP"/>
        </w:rPr>
      </w:pPr>
    </w:p>
    <w:p w14:paraId="5D71222A" w14:textId="77777777" w:rsidR="002B33C3" w:rsidRPr="00FF5677" w:rsidRDefault="009F1D43"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t>④</w:t>
      </w:r>
      <w:r w:rsidR="008401C8" w:rsidRPr="00FF5677">
        <w:rPr>
          <w:rFonts w:asciiTheme="minorEastAsia" w:hAnsiTheme="minorEastAsia" w:hint="eastAsia"/>
          <w:b/>
          <w:color w:val="000000" w:themeColor="text1"/>
          <w:lang w:eastAsia="ja-JP"/>
        </w:rPr>
        <w:t xml:space="preserve">　</w:t>
      </w:r>
      <w:r w:rsidR="002B33C3" w:rsidRPr="00FF5677">
        <w:rPr>
          <w:rFonts w:asciiTheme="minorEastAsia" w:hAnsiTheme="minorEastAsia" w:hint="eastAsia"/>
          <w:b/>
          <w:color w:val="000000" w:themeColor="text1"/>
          <w:lang w:eastAsia="ja-JP"/>
        </w:rPr>
        <w:t>医療提供体制推進事業費補助金の予算確保</w:t>
      </w:r>
    </w:p>
    <w:p w14:paraId="58388205" w14:textId="77777777" w:rsidR="002B33C3" w:rsidRPr="007C67F6" w:rsidRDefault="00FF5677" w:rsidP="003A47EF">
      <w:pPr>
        <w:ind w:leftChars="295" w:left="708" w:firstLineChars="100" w:firstLine="220"/>
        <w:rPr>
          <w:rFonts w:asciiTheme="minorEastAsia" w:hAnsiTheme="minorEastAsia"/>
          <w:color w:val="000000" w:themeColor="text1"/>
          <w:sz w:val="22"/>
          <w:szCs w:val="22"/>
          <w:highlight w:val="yellow"/>
          <w:lang w:eastAsia="ja-JP"/>
        </w:rPr>
      </w:pPr>
      <w:r w:rsidRPr="00FF5677">
        <w:rPr>
          <w:rFonts w:asciiTheme="minorEastAsia" w:hAnsiTheme="minorEastAsia" w:hint="eastAsia"/>
          <w:color w:val="000000" w:themeColor="text1"/>
          <w:sz w:val="22"/>
          <w:szCs w:val="22"/>
          <w:lang w:eastAsia="ja-JP"/>
        </w:rPr>
        <w:t>救急医療、周産期医療や災害対策に係るもの等、府民の安全安心の確保に直結する事業の多くが医療提供体制推進事業費補助金を活用して実施していることから、政策医療の着実な推進のために、確実な予算を確保し、適切な配分を行うこと。</w:t>
      </w:r>
    </w:p>
    <w:p w14:paraId="6D66EE3C" w14:textId="77777777" w:rsidR="002B33C3" w:rsidRPr="00FF5677" w:rsidRDefault="009F1D43" w:rsidP="003A47EF">
      <w:pPr>
        <w:ind w:firstLineChars="200" w:firstLine="482"/>
        <w:rPr>
          <w:rFonts w:asciiTheme="minorEastAsia" w:hAnsiTheme="minorEastAsia"/>
          <w:b/>
          <w:color w:val="000000" w:themeColor="text1"/>
          <w:lang w:eastAsia="ja-JP"/>
        </w:rPr>
      </w:pPr>
      <w:r w:rsidRPr="00FF5677">
        <w:rPr>
          <w:rFonts w:asciiTheme="minorEastAsia" w:hAnsiTheme="minorEastAsia" w:hint="eastAsia"/>
          <w:b/>
          <w:color w:val="000000" w:themeColor="text1"/>
          <w:lang w:eastAsia="ja-JP"/>
        </w:rPr>
        <w:lastRenderedPageBreak/>
        <w:t>⑤</w:t>
      </w:r>
      <w:r w:rsidR="008401C8" w:rsidRPr="00FF5677">
        <w:rPr>
          <w:rFonts w:asciiTheme="minorEastAsia" w:hAnsiTheme="minorEastAsia" w:hint="eastAsia"/>
          <w:b/>
          <w:color w:val="000000" w:themeColor="text1"/>
          <w:lang w:eastAsia="ja-JP"/>
        </w:rPr>
        <w:t xml:space="preserve">　</w:t>
      </w:r>
      <w:r w:rsidR="002B33C3" w:rsidRPr="00FF5677">
        <w:rPr>
          <w:rFonts w:asciiTheme="minorEastAsia" w:hAnsiTheme="minorEastAsia" w:hint="eastAsia"/>
          <w:b/>
          <w:color w:val="000000" w:themeColor="text1"/>
          <w:lang w:eastAsia="ja-JP"/>
        </w:rPr>
        <w:t>特定科目にかかる救急医療体制の充実</w:t>
      </w:r>
    </w:p>
    <w:p w14:paraId="20CE7700" w14:textId="77777777" w:rsidR="00FF5677" w:rsidRPr="00FF5677" w:rsidRDefault="00FF5677" w:rsidP="00FF5677">
      <w:pPr>
        <w:ind w:leftChars="295" w:left="708" w:firstLineChars="100" w:firstLine="2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眼科・耳鼻咽喉科等の特定科目にかかる救急医療体制の確保は、病院勤務医が少ないという診療科の特性上、夜間・休日の体制確保が難しいため、運営費や人件費の支援など、必要な財源措置を講じること。</w:t>
      </w:r>
    </w:p>
    <w:p w14:paraId="2BB7F093" w14:textId="77777777" w:rsidR="002B33C3" w:rsidRDefault="00FF5677" w:rsidP="00FF5677">
      <w:pPr>
        <w:ind w:leftChars="295" w:left="708"/>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 xml:space="preserve">　また、歯科についても、夜間・休日の歯科救急医療体制の充実のため、運営費や人件費の支援など、必要な財源措置を講じること。</w:t>
      </w:r>
    </w:p>
    <w:p w14:paraId="4A950C5F" w14:textId="77777777" w:rsidR="00E878DE" w:rsidRDefault="00E878DE" w:rsidP="00FF5677">
      <w:pPr>
        <w:ind w:leftChars="295" w:left="708"/>
        <w:rPr>
          <w:rFonts w:asciiTheme="minorEastAsia" w:hAnsiTheme="minorEastAsia"/>
          <w:color w:val="000000" w:themeColor="text1"/>
          <w:sz w:val="22"/>
          <w:szCs w:val="22"/>
          <w:lang w:eastAsia="ja-JP"/>
        </w:rPr>
      </w:pPr>
    </w:p>
    <w:p w14:paraId="5308719A" w14:textId="77777777" w:rsidR="00FF5677" w:rsidRPr="00FF5677" w:rsidRDefault="00FF5677" w:rsidP="00FF5677">
      <w:pPr>
        <w:rPr>
          <w:rFonts w:asciiTheme="minorEastAsia" w:hAnsiTheme="minorEastAsia"/>
          <w:b/>
          <w:color w:val="000000" w:themeColor="text1"/>
          <w:sz w:val="28"/>
          <w:szCs w:val="28"/>
          <w:lang w:eastAsia="ja-JP"/>
        </w:rPr>
      </w:pPr>
      <w:r>
        <w:rPr>
          <w:rFonts w:asciiTheme="minorEastAsia" w:hAnsiTheme="minorEastAsia" w:hint="eastAsia"/>
          <w:b/>
          <w:color w:val="000000" w:themeColor="text1"/>
          <w:sz w:val="28"/>
          <w:szCs w:val="28"/>
          <w:lang w:eastAsia="ja-JP"/>
        </w:rPr>
        <w:t>（３</w:t>
      </w:r>
      <w:r w:rsidRPr="00FF5677">
        <w:rPr>
          <w:rFonts w:asciiTheme="minorEastAsia" w:hAnsiTheme="minorEastAsia" w:hint="eastAsia"/>
          <w:b/>
          <w:color w:val="000000" w:themeColor="text1"/>
          <w:sz w:val="28"/>
          <w:szCs w:val="28"/>
          <w:lang w:eastAsia="ja-JP"/>
        </w:rPr>
        <w:t>）災害医療体制等の充実・強化</w:t>
      </w:r>
    </w:p>
    <w:p w14:paraId="05FAF9AA" w14:textId="77777777" w:rsidR="00FF5677" w:rsidRPr="00FF5677" w:rsidRDefault="00FF5677" w:rsidP="003658E5">
      <w:pPr>
        <w:ind w:leftChars="200" w:left="480" w:firstLineChars="100" w:firstLine="2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医療機関における災害時の電気、水等のライフラインを確保するために必要な設備等の能力拡充については、整備費用が膨大であるため、医療機関の実態を踏まえたものとなるよう、補助基準額及び補助率の引き上げを行うこと。また、周産期母子医療センターについて、災害拠点病院と同様に災害に備えた要件を定め、「災害時小児周産期リエゾン活動要領」において示されている、リエゾンの養成等にかかる費用については、必要な財源措置を講じること。災害派遣医療チーム（ＤＭＡＴ）の養成事業については、希望者全員が受講できるよう国研修枠を拡充すること。</w:t>
      </w:r>
    </w:p>
    <w:p w14:paraId="0848A4A3" w14:textId="77777777" w:rsidR="00FF5677" w:rsidRPr="00FF5677" w:rsidRDefault="00FF5677" w:rsidP="00FF5677">
      <w:pPr>
        <w:rPr>
          <w:rFonts w:asciiTheme="minorEastAsia" w:hAnsiTheme="minorEastAsia"/>
          <w:color w:val="000000" w:themeColor="text1"/>
          <w:sz w:val="22"/>
          <w:szCs w:val="22"/>
          <w:lang w:eastAsia="ja-JP"/>
        </w:rPr>
      </w:pPr>
    </w:p>
    <w:p w14:paraId="65E0A554" w14:textId="77777777" w:rsidR="00FF5677" w:rsidRDefault="00FF5677" w:rsidP="003658E5">
      <w:pPr>
        <w:ind w:leftChars="200" w:left="480" w:firstLineChars="100" w:firstLine="2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さらに、大阪府北部を震源とする地震の際、浮き彫りとなった課題に下記のとおり対策を講じること。</w:t>
      </w:r>
    </w:p>
    <w:p w14:paraId="7633767B" w14:textId="77777777" w:rsidR="00C53958" w:rsidRPr="00FF5677" w:rsidRDefault="00C53958" w:rsidP="00C53958">
      <w:pPr>
        <w:ind w:leftChars="300" w:left="720" w:firstLineChars="100" w:firstLine="220"/>
        <w:rPr>
          <w:rFonts w:asciiTheme="minorEastAsia" w:hAnsiTheme="minorEastAsia"/>
          <w:color w:val="000000" w:themeColor="text1"/>
          <w:sz w:val="22"/>
          <w:szCs w:val="22"/>
          <w:lang w:eastAsia="ja-JP"/>
        </w:rPr>
      </w:pPr>
    </w:p>
    <w:p w14:paraId="2F554D43" w14:textId="77777777" w:rsidR="00FF5677" w:rsidRPr="00FF5677" w:rsidRDefault="00FF5677" w:rsidP="003658E5">
      <w:pPr>
        <w:ind w:firstLineChars="200" w:firstLine="44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・広域災害・救急医療情報システム（ＥＭＩＳ）の不具合検証及び改修等</w:t>
      </w:r>
    </w:p>
    <w:p w14:paraId="7681D17D" w14:textId="77777777" w:rsidR="00FF5677" w:rsidRPr="00FF5677" w:rsidRDefault="00FF5677" w:rsidP="003658E5">
      <w:pPr>
        <w:ind w:leftChars="300" w:left="7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広域災害・救急医療情報システム（ＥＭＩＳ）を使用した際、一時的に入力不可の状態になるなど、不具合が発生した。今後の災害発生時には不具合が生じないよう、問題の検証と、システム入力や閲覧等のアクセス集中にも対応できるようなサーバーの増強を行うなど、必要な改修を行うこと。あわせて、避難所情報、救護所情報のシステム入力や運用にあたっては、現場で入力を行う都道府県や市町村の意見を踏まえ、システムの改善を図られたい。</w:t>
      </w:r>
    </w:p>
    <w:p w14:paraId="6D4E938E" w14:textId="77777777" w:rsidR="00C53958" w:rsidRDefault="00C53958" w:rsidP="00C53958">
      <w:pPr>
        <w:ind w:firstLineChars="300" w:firstLine="660"/>
        <w:rPr>
          <w:rFonts w:asciiTheme="minorEastAsia" w:hAnsiTheme="minorEastAsia"/>
          <w:color w:val="000000" w:themeColor="text1"/>
          <w:sz w:val="22"/>
          <w:szCs w:val="22"/>
          <w:lang w:eastAsia="ja-JP"/>
        </w:rPr>
      </w:pPr>
    </w:p>
    <w:p w14:paraId="7A7FA532" w14:textId="77777777" w:rsidR="00FF5677" w:rsidRPr="00FF5677" w:rsidRDefault="00FF5677" w:rsidP="003658E5">
      <w:pPr>
        <w:ind w:firstLineChars="200" w:firstLine="44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・医療施設等における耐震化推進に向けた国庫補助金の補助率、上限額等の拡充等</w:t>
      </w:r>
    </w:p>
    <w:p w14:paraId="0DF15DB0" w14:textId="77777777" w:rsidR="00FF5677" w:rsidRPr="00FF5677" w:rsidRDefault="00FF5677" w:rsidP="003658E5">
      <w:pPr>
        <w:ind w:leftChars="300" w:left="7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老朽化した医療施設での施設の破損等により、医療提供に支障があったことから、早期に更なる耐震化を推進していく必要がある。 そのため、医療提供体制施設整備交付金事業における国庫補助金の対象医療施設の補助要件の緩和、補助率及び補助上限額の拡充など必要な措置を講じるとともに、補助基準額での交付に必要な予算を確保すること。また、昨年６月に廃止した医療施設耐震化臨時特例基金の復活など補助制度を新たに創設すること。更に、耐震診断の実施を促進するため、耐震診断の補助制度にかかる国庫補助率の拡充などの措置を講じること。</w:t>
      </w:r>
    </w:p>
    <w:p w14:paraId="7FA3D96A" w14:textId="77777777" w:rsidR="00C53958" w:rsidRDefault="00C53958" w:rsidP="00C53958">
      <w:pPr>
        <w:ind w:firstLineChars="300" w:firstLine="660"/>
        <w:rPr>
          <w:rFonts w:asciiTheme="minorEastAsia" w:hAnsiTheme="minorEastAsia"/>
          <w:color w:val="000000" w:themeColor="text1"/>
          <w:sz w:val="22"/>
          <w:szCs w:val="22"/>
          <w:lang w:eastAsia="ja-JP"/>
        </w:rPr>
      </w:pPr>
    </w:p>
    <w:p w14:paraId="4BD8A55A" w14:textId="5387F986" w:rsidR="00FF5677" w:rsidRPr="00FF5677" w:rsidRDefault="00FF5677" w:rsidP="003658E5">
      <w:pPr>
        <w:ind w:firstLineChars="200" w:firstLine="44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w:t>
      </w:r>
      <w:r w:rsidR="00074AC4">
        <w:rPr>
          <w:rFonts w:asciiTheme="minorEastAsia" w:hAnsiTheme="minorEastAsia" w:hint="eastAsia"/>
          <w:color w:val="000000" w:themeColor="text1"/>
          <w:sz w:val="22"/>
          <w:szCs w:val="22"/>
          <w:lang w:eastAsia="ja-JP"/>
        </w:rPr>
        <w:t>ＤＰＡＴ</w:t>
      </w:r>
      <w:r w:rsidRPr="00FF5677">
        <w:rPr>
          <w:rFonts w:asciiTheme="minorEastAsia" w:hAnsiTheme="minorEastAsia" w:hint="eastAsia"/>
          <w:color w:val="000000" w:themeColor="text1"/>
          <w:sz w:val="22"/>
          <w:szCs w:val="22"/>
          <w:lang w:eastAsia="ja-JP"/>
        </w:rPr>
        <w:t>等災害時こころのケア活動について</w:t>
      </w:r>
    </w:p>
    <w:p w14:paraId="514C529F" w14:textId="77777777" w:rsidR="00FF5677" w:rsidRPr="00FF5677" w:rsidRDefault="00FF5677" w:rsidP="003658E5">
      <w:pPr>
        <w:ind w:leftChars="300" w:left="7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現状のＥＭＩＳではリアルタイムに精神科病院特有の情報を正確に把握することが困難であったことから、これらにも対応できるようなシステムへの改修を求める。</w:t>
      </w:r>
    </w:p>
    <w:p w14:paraId="780A914C" w14:textId="77777777" w:rsidR="00FF5677" w:rsidRDefault="00FF5677" w:rsidP="003658E5">
      <w:pPr>
        <w:ind w:leftChars="300" w:left="720"/>
        <w:rPr>
          <w:rFonts w:asciiTheme="minorEastAsia" w:hAnsiTheme="minorEastAsia"/>
          <w:color w:val="000000" w:themeColor="text1"/>
          <w:sz w:val="22"/>
          <w:szCs w:val="22"/>
          <w:lang w:eastAsia="ja-JP"/>
        </w:rPr>
      </w:pPr>
      <w:r w:rsidRPr="00FF5677">
        <w:rPr>
          <w:rFonts w:asciiTheme="minorEastAsia" w:hAnsiTheme="minorEastAsia" w:hint="eastAsia"/>
          <w:color w:val="000000" w:themeColor="text1"/>
          <w:sz w:val="22"/>
          <w:szCs w:val="22"/>
          <w:lang w:eastAsia="ja-JP"/>
        </w:rPr>
        <w:t>また、自治体が長期継続的に行うこころのケア活動について、ＤＰＡＴ活動要領同様に、国として、過去の災害時における対応を情報収集・分析し、一定の活動指針を示すこと。あわせて、ＤＰＡＴ及び災害拠点精神科病院の整備費用、災害時のＤＰＡＴ待機にかかる人件費やこころのケア活動等の、災害時の精神医療保健活動に必要な財源措置を講じること。</w:t>
      </w:r>
    </w:p>
    <w:p w14:paraId="48751442" w14:textId="77777777" w:rsidR="00E878DE" w:rsidRDefault="00E878DE" w:rsidP="003658E5">
      <w:pPr>
        <w:ind w:leftChars="300" w:left="720"/>
        <w:rPr>
          <w:rFonts w:asciiTheme="minorEastAsia" w:hAnsiTheme="minorEastAsia"/>
          <w:color w:val="000000" w:themeColor="text1"/>
          <w:sz w:val="22"/>
          <w:szCs w:val="22"/>
          <w:lang w:eastAsia="ja-JP"/>
        </w:rPr>
      </w:pPr>
    </w:p>
    <w:p w14:paraId="4E97075C" w14:textId="77777777" w:rsidR="00E878DE" w:rsidRDefault="00E878DE" w:rsidP="003658E5">
      <w:pPr>
        <w:ind w:leftChars="300" w:left="720"/>
        <w:rPr>
          <w:rFonts w:asciiTheme="minorEastAsia" w:hAnsiTheme="minorEastAsia"/>
          <w:color w:val="000000" w:themeColor="text1"/>
          <w:sz w:val="22"/>
          <w:szCs w:val="22"/>
          <w:lang w:eastAsia="ja-JP"/>
        </w:rPr>
      </w:pPr>
    </w:p>
    <w:p w14:paraId="13023708" w14:textId="77777777" w:rsidR="00E878DE" w:rsidRPr="00FF5677" w:rsidRDefault="00E878DE" w:rsidP="003658E5">
      <w:pPr>
        <w:ind w:leftChars="300" w:left="720"/>
        <w:rPr>
          <w:rFonts w:asciiTheme="minorEastAsia" w:hAnsiTheme="minorEastAsia"/>
          <w:color w:val="000000" w:themeColor="text1"/>
          <w:sz w:val="22"/>
          <w:szCs w:val="22"/>
          <w:lang w:eastAsia="ja-JP"/>
        </w:rPr>
      </w:pPr>
    </w:p>
    <w:p w14:paraId="5705E2E1" w14:textId="77777777" w:rsidR="00FF5677" w:rsidRPr="007C67F6" w:rsidRDefault="00FF5677" w:rsidP="00FF5677">
      <w:pPr>
        <w:ind w:leftChars="295" w:left="708"/>
        <w:rPr>
          <w:rFonts w:asciiTheme="minorEastAsia" w:hAnsiTheme="minorEastAsia"/>
          <w:color w:val="000000" w:themeColor="text1"/>
          <w:sz w:val="22"/>
          <w:szCs w:val="22"/>
          <w:highlight w:val="yellow"/>
          <w:lang w:eastAsia="ja-JP"/>
        </w:rPr>
      </w:pPr>
    </w:p>
    <w:p w14:paraId="17DDBBB1" w14:textId="77777777" w:rsidR="009D49B7" w:rsidRPr="003658E5" w:rsidRDefault="00C53958" w:rsidP="009D49B7">
      <w:pPr>
        <w:rPr>
          <w:rFonts w:asciiTheme="minorEastAsia" w:hAnsiTheme="minorEastAsia"/>
          <w:b/>
          <w:color w:val="000000" w:themeColor="text1"/>
          <w:sz w:val="28"/>
          <w:szCs w:val="28"/>
          <w:bdr w:val="single" w:sz="4" w:space="0" w:color="auto"/>
          <w:shd w:val="pct15" w:color="auto" w:fill="FFFFFF"/>
          <w:lang w:eastAsia="ja-JP"/>
        </w:rPr>
      </w:pPr>
      <w:r w:rsidRPr="003658E5">
        <w:rPr>
          <w:rFonts w:asciiTheme="minorEastAsia" w:hAnsiTheme="minorEastAsia" w:hint="eastAsia"/>
          <w:b/>
          <w:color w:val="000000" w:themeColor="text1"/>
          <w:sz w:val="28"/>
          <w:szCs w:val="28"/>
          <w:bdr w:val="single" w:sz="4" w:space="0" w:color="auto"/>
          <w:shd w:val="pct15" w:color="auto" w:fill="FFFFFF"/>
          <w:lang w:eastAsia="ja-JP"/>
        </w:rPr>
        <w:lastRenderedPageBreak/>
        <w:t>２</w:t>
      </w:r>
      <w:r w:rsidR="009D49B7" w:rsidRPr="003658E5">
        <w:rPr>
          <w:rFonts w:asciiTheme="minorEastAsia" w:hAnsiTheme="minorEastAsia" w:hint="eastAsia"/>
          <w:b/>
          <w:color w:val="000000" w:themeColor="text1"/>
          <w:sz w:val="28"/>
          <w:szCs w:val="28"/>
          <w:bdr w:val="single" w:sz="4" w:space="0" w:color="auto"/>
          <w:shd w:val="pct15" w:color="auto" w:fill="FFFFFF"/>
          <w:lang w:eastAsia="ja-JP"/>
        </w:rPr>
        <w:t>．がん対策・循環器病予防など非感染性疾患（</w:t>
      </w:r>
      <w:r w:rsidR="0079040F" w:rsidRPr="003658E5">
        <w:rPr>
          <w:rFonts w:asciiTheme="minorEastAsia" w:hAnsiTheme="minorEastAsia" w:hint="eastAsia"/>
          <w:b/>
          <w:color w:val="000000" w:themeColor="text1"/>
          <w:sz w:val="28"/>
          <w:szCs w:val="28"/>
          <w:bdr w:val="single" w:sz="4" w:space="0" w:color="auto"/>
          <w:shd w:val="pct15" w:color="auto" w:fill="FFFFFF"/>
          <w:lang w:eastAsia="ja-JP"/>
        </w:rPr>
        <w:t>ＮＣＤ</w:t>
      </w:r>
      <w:r w:rsidR="009D49B7" w:rsidRPr="003658E5">
        <w:rPr>
          <w:rFonts w:asciiTheme="minorEastAsia" w:hAnsiTheme="minorEastAsia" w:hint="eastAsia"/>
          <w:b/>
          <w:color w:val="000000" w:themeColor="text1"/>
          <w:sz w:val="28"/>
          <w:szCs w:val="28"/>
          <w:bdr w:val="single" w:sz="4" w:space="0" w:color="auto"/>
          <w:shd w:val="pct15" w:color="auto" w:fill="FFFFFF"/>
          <w:lang w:eastAsia="ja-JP"/>
        </w:rPr>
        <w:t>）対策の推進</w:t>
      </w:r>
    </w:p>
    <w:p w14:paraId="307622A2" w14:textId="77777777" w:rsidR="009D49B7" w:rsidRPr="00C53958" w:rsidRDefault="0083049D" w:rsidP="003A47EF">
      <w:pPr>
        <w:ind w:firstLineChars="200" w:firstLine="482"/>
        <w:rPr>
          <w:rFonts w:asciiTheme="minorEastAsia" w:hAnsiTheme="minorEastAsia"/>
          <w:b/>
          <w:color w:val="000000" w:themeColor="text1"/>
          <w:lang w:eastAsia="ja-JP"/>
        </w:rPr>
      </w:pPr>
      <w:r w:rsidRPr="00C53958">
        <w:rPr>
          <w:rFonts w:asciiTheme="minorEastAsia" w:hAnsiTheme="minorEastAsia" w:hint="eastAsia"/>
          <w:b/>
          <w:color w:val="000000" w:themeColor="text1"/>
          <w:lang w:eastAsia="ja-JP"/>
        </w:rPr>
        <w:t xml:space="preserve">①　</w:t>
      </w:r>
      <w:r w:rsidR="00163A24" w:rsidRPr="00C53958">
        <w:rPr>
          <w:rFonts w:asciiTheme="minorEastAsia" w:hAnsiTheme="minorEastAsia" w:hint="eastAsia"/>
          <w:b/>
          <w:color w:val="000000" w:themeColor="text1"/>
          <w:lang w:eastAsia="ja-JP"/>
        </w:rPr>
        <w:t>受動喫煙防止対策の充実</w:t>
      </w:r>
    </w:p>
    <w:p w14:paraId="3F1B7692" w14:textId="77777777" w:rsidR="00F40E70" w:rsidRPr="000E34FD" w:rsidRDefault="000E34FD" w:rsidP="00F40E70">
      <w:pPr>
        <w:ind w:firstLineChars="400" w:firstLine="880"/>
        <w:rPr>
          <w:rFonts w:asciiTheme="minorEastAsia" w:hAnsiTheme="minorEastAsia"/>
          <w:i/>
          <w:color w:val="000000" w:themeColor="text1"/>
          <w:sz w:val="22"/>
          <w:szCs w:val="22"/>
          <w:lang w:eastAsia="ja-JP"/>
        </w:rPr>
      </w:pPr>
      <w:r w:rsidRPr="000E34FD">
        <w:rPr>
          <w:rFonts w:asciiTheme="minorEastAsia" w:hAnsiTheme="minorEastAsia" w:hint="eastAsia"/>
          <w:i/>
          <w:color w:val="000000" w:themeColor="text1"/>
          <w:sz w:val="22"/>
          <w:szCs w:val="22"/>
          <w:lang w:eastAsia="ja-JP"/>
        </w:rPr>
        <w:t>（※令和元</w:t>
      </w:r>
      <w:r w:rsidR="00F40E70" w:rsidRPr="000E34FD">
        <w:rPr>
          <w:rFonts w:asciiTheme="minorEastAsia" w:hAnsiTheme="minorEastAsia" w:hint="eastAsia"/>
          <w:i/>
          <w:color w:val="000000" w:themeColor="text1"/>
          <w:sz w:val="22"/>
          <w:szCs w:val="22"/>
          <w:lang w:eastAsia="ja-JP"/>
        </w:rPr>
        <w:t>年６月　最重点提案・要望において要望済み。）</w:t>
      </w:r>
    </w:p>
    <w:p w14:paraId="1BA09117" w14:textId="77777777" w:rsidR="00C53958" w:rsidRPr="00C53958" w:rsidRDefault="00C53958" w:rsidP="00C53958">
      <w:pPr>
        <w:ind w:leftChars="295" w:left="708" w:firstLineChars="100" w:firstLine="220"/>
        <w:rPr>
          <w:rFonts w:asciiTheme="minorEastAsia" w:hAnsiTheme="minorEastAsia"/>
          <w:color w:val="000000" w:themeColor="text1"/>
          <w:sz w:val="22"/>
          <w:szCs w:val="22"/>
          <w:lang w:eastAsia="ja-JP"/>
        </w:rPr>
      </w:pPr>
      <w:r w:rsidRPr="00C53958">
        <w:rPr>
          <w:rFonts w:asciiTheme="minorEastAsia" w:hAnsiTheme="minorEastAsia" w:hint="eastAsia"/>
          <w:color w:val="000000" w:themeColor="text1"/>
          <w:sz w:val="22"/>
          <w:szCs w:val="22"/>
          <w:lang w:eastAsia="ja-JP"/>
        </w:rPr>
        <w:t>昨年７月に改正された健康増進法に基づく受動喫煙防止対策をより効果的に推進していくため、現在国において実施している補助制度については、より事業者の活用が図られるよう工夫を凝らすとともに、２０２０年４月の改正法の全面施行後においても、喫煙室の普及状況や事業者の実情に応じ、引き続き支援を実施されたい。</w:t>
      </w:r>
    </w:p>
    <w:p w14:paraId="79EACEDB" w14:textId="77777777" w:rsidR="00163A24" w:rsidRPr="007C67F6" w:rsidRDefault="00C53958" w:rsidP="000E34FD">
      <w:pPr>
        <w:ind w:leftChars="295" w:left="708" w:firstLineChars="100" w:firstLine="220"/>
        <w:rPr>
          <w:rFonts w:asciiTheme="minorEastAsia" w:hAnsiTheme="minorEastAsia"/>
          <w:color w:val="000000" w:themeColor="text1"/>
          <w:sz w:val="22"/>
          <w:szCs w:val="22"/>
          <w:highlight w:val="yellow"/>
          <w:lang w:eastAsia="ja-JP"/>
        </w:rPr>
      </w:pPr>
      <w:r w:rsidRPr="00C53958">
        <w:rPr>
          <w:rFonts w:asciiTheme="minorEastAsia" w:hAnsiTheme="minorEastAsia" w:hint="eastAsia"/>
          <w:color w:val="000000" w:themeColor="text1"/>
          <w:sz w:val="22"/>
          <w:szCs w:val="22"/>
          <w:lang w:eastAsia="ja-JP"/>
        </w:rPr>
        <w:t>また、改正法施行により新たに生じる指導・監視業務に要する体制整備や普及啓発、公衆喫煙所の整備等に必要な財源措置を講じること。</w:t>
      </w:r>
    </w:p>
    <w:p w14:paraId="400EADE8" w14:textId="77777777" w:rsidR="00163A24" w:rsidRPr="007C67F6" w:rsidRDefault="00163A24" w:rsidP="009D49B7">
      <w:pPr>
        <w:rPr>
          <w:rFonts w:asciiTheme="minorEastAsia" w:hAnsiTheme="minorEastAsia"/>
          <w:color w:val="000000" w:themeColor="text1"/>
          <w:sz w:val="22"/>
          <w:szCs w:val="22"/>
          <w:highlight w:val="yellow"/>
          <w:lang w:eastAsia="ja-JP"/>
        </w:rPr>
      </w:pPr>
    </w:p>
    <w:p w14:paraId="0E326AFC" w14:textId="77777777" w:rsidR="00163A24" w:rsidRPr="00C53958" w:rsidRDefault="0083049D" w:rsidP="003A47EF">
      <w:pPr>
        <w:ind w:firstLineChars="200" w:firstLine="482"/>
        <w:rPr>
          <w:rFonts w:asciiTheme="minorEastAsia" w:hAnsiTheme="minorEastAsia"/>
          <w:b/>
          <w:color w:val="000000" w:themeColor="text1"/>
          <w:lang w:eastAsia="ja-JP"/>
        </w:rPr>
      </w:pPr>
      <w:r w:rsidRPr="00C53958">
        <w:rPr>
          <w:rFonts w:asciiTheme="minorEastAsia" w:hAnsiTheme="minorEastAsia" w:hint="eastAsia"/>
          <w:b/>
          <w:color w:val="000000" w:themeColor="text1"/>
          <w:lang w:eastAsia="ja-JP"/>
        </w:rPr>
        <w:t xml:space="preserve">②　</w:t>
      </w:r>
      <w:r w:rsidR="00163A24" w:rsidRPr="00C53958">
        <w:rPr>
          <w:rFonts w:asciiTheme="minorEastAsia" w:hAnsiTheme="minorEastAsia" w:hint="eastAsia"/>
          <w:b/>
          <w:color w:val="000000" w:themeColor="text1"/>
          <w:lang w:eastAsia="ja-JP"/>
        </w:rPr>
        <w:t>健康増進事業の充実</w:t>
      </w:r>
    </w:p>
    <w:p w14:paraId="3F3F06E2" w14:textId="77777777" w:rsidR="00C53958" w:rsidRPr="00C53958" w:rsidRDefault="00C53958" w:rsidP="00C53958">
      <w:pPr>
        <w:ind w:leftChars="295" w:left="708" w:firstLineChars="100" w:firstLine="220"/>
        <w:rPr>
          <w:rFonts w:asciiTheme="minorEastAsia" w:hAnsiTheme="minorEastAsia"/>
          <w:color w:val="000000" w:themeColor="text1"/>
          <w:sz w:val="22"/>
          <w:szCs w:val="22"/>
          <w:lang w:eastAsia="ja-JP"/>
        </w:rPr>
      </w:pPr>
      <w:r w:rsidRPr="00C53958">
        <w:rPr>
          <w:rFonts w:asciiTheme="minorEastAsia" w:hAnsiTheme="minorEastAsia" w:hint="eastAsia"/>
          <w:color w:val="000000" w:themeColor="text1"/>
          <w:sz w:val="22"/>
          <w:szCs w:val="22"/>
          <w:lang w:eastAsia="ja-JP"/>
        </w:rPr>
        <w:t>健康増進法に基づく市町村における健康増進事業について、円滑な事業実施を図るため、市町村に対して十分な財源措置を引き続き講じること。</w:t>
      </w:r>
    </w:p>
    <w:p w14:paraId="6FF7F4EC" w14:textId="77777777" w:rsidR="00163A24" w:rsidRPr="007C67F6" w:rsidRDefault="00C53958" w:rsidP="00C53958">
      <w:pPr>
        <w:ind w:leftChars="295" w:left="708"/>
        <w:rPr>
          <w:rFonts w:asciiTheme="minorEastAsia" w:hAnsiTheme="minorEastAsia"/>
          <w:color w:val="000000" w:themeColor="text1"/>
          <w:sz w:val="22"/>
          <w:szCs w:val="22"/>
          <w:highlight w:val="yellow"/>
          <w:lang w:eastAsia="ja-JP"/>
        </w:rPr>
      </w:pPr>
      <w:r w:rsidRPr="00C53958">
        <w:rPr>
          <w:rFonts w:asciiTheme="minorEastAsia" w:hAnsiTheme="minorEastAsia" w:hint="eastAsia"/>
          <w:color w:val="000000" w:themeColor="text1"/>
          <w:sz w:val="22"/>
          <w:szCs w:val="22"/>
          <w:lang w:eastAsia="ja-JP"/>
        </w:rPr>
        <w:t xml:space="preserve">　また、すべての住民の健康づくりの推進に向け、40歳未満の住民に対する健康診査など市町村が独自で実施している事業についても、健康増進事業に位置付け、補助対象とすること。</w:t>
      </w:r>
    </w:p>
    <w:p w14:paraId="167C065C" w14:textId="77777777" w:rsidR="006A5550" w:rsidRPr="007C67F6" w:rsidRDefault="006A5550" w:rsidP="00163A24">
      <w:pPr>
        <w:rPr>
          <w:rFonts w:asciiTheme="minorEastAsia" w:hAnsiTheme="minorEastAsia"/>
          <w:color w:val="000000" w:themeColor="text1"/>
          <w:sz w:val="22"/>
          <w:szCs w:val="22"/>
          <w:highlight w:val="yellow"/>
          <w:lang w:eastAsia="ja-JP"/>
        </w:rPr>
      </w:pPr>
    </w:p>
    <w:p w14:paraId="2F0CBE61" w14:textId="77777777" w:rsidR="00163A24" w:rsidRPr="00C53958" w:rsidRDefault="0083049D" w:rsidP="003A47EF">
      <w:pPr>
        <w:ind w:firstLineChars="200" w:firstLine="482"/>
        <w:rPr>
          <w:rFonts w:asciiTheme="minorEastAsia" w:hAnsiTheme="minorEastAsia"/>
          <w:b/>
          <w:color w:val="000000" w:themeColor="text1"/>
          <w:lang w:eastAsia="ja-JP"/>
        </w:rPr>
      </w:pPr>
      <w:r w:rsidRPr="00C53958">
        <w:rPr>
          <w:rFonts w:asciiTheme="minorEastAsia" w:hAnsiTheme="minorEastAsia" w:hint="eastAsia"/>
          <w:b/>
          <w:color w:val="000000" w:themeColor="text1"/>
          <w:lang w:eastAsia="ja-JP"/>
        </w:rPr>
        <w:t xml:space="preserve">③　</w:t>
      </w:r>
      <w:r w:rsidR="00163A24" w:rsidRPr="00C53958">
        <w:rPr>
          <w:rFonts w:asciiTheme="minorEastAsia" w:hAnsiTheme="minorEastAsia" w:hint="eastAsia"/>
          <w:b/>
          <w:color w:val="000000" w:themeColor="text1"/>
          <w:lang w:eastAsia="ja-JP"/>
        </w:rPr>
        <w:t>がん対策推進基本計画に沿った積極的な事業実施</w:t>
      </w:r>
    </w:p>
    <w:p w14:paraId="16F0699B" w14:textId="77777777" w:rsidR="00163A24" w:rsidRPr="007C67F6" w:rsidRDefault="00C53958" w:rsidP="00375AEE">
      <w:pPr>
        <w:ind w:leftChars="295" w:left="708" w:firstLineChars="100" w:firstLine="220"/>
        <w:rPr>
          <w:rFonts w:asciiTheme="minorEastAsia" w:hAnsiTheme="minorEastAsia"/>
          <w:color w:val="000000" w:themeColor="text1"/>
          <w:sz w:val="22"/>
          <w:szCs w:val="22"/>
          <w:highlight w:val="yellow"/>
          <w:lang w:eastAsia="ja-JP"/>
        </w:rPr>
      </w:pPr>
      <w:r w:rsidRPr="00C53958">
        <w:rPr>
          <w:rFonts w:asciiTheme="minorEastAsia" w:hAnsiTheme="minorEastAsia" w:hint="eastAsia"/>
          <w:color w:val="000000" w:themeColor="text1"/>
          <w:sz w:val="22"/>
          <w:szCs w:val="22"/>
          <w:lang w:eastAsia="ja-JP"/>
        </w:rPr>
        <w:t>第三期がん対策推進基本計画において示された「緩和ケアの推進」や「がん患者の就労支援」などの個別目標の実現に向け、具体的な方策を示すとともに、十分な財源措置を講じること。</w:t>
      </w:r>
    </w:p>
    <w:p w14:paraId="20101509" w14:textId="77777777" w:rsidR="00163A24" w:rsidRPr="007C67F6" w:rsidRDefault="00163A24" w:rsidP="00163A24">
      <w:pPr>
        <w:rPr>
          <w:rFonts w:asciiTheme="minorEastAsia" w:hAnsiTheme="minorEastAsia"/>
          <w:color w:val="000000" w:themeColor="text1"/>
          <w:sz w:val="22"/>
          <w:szCs w:val="22"/>
          <w:highlight w:val="yellow"/>
          <w:lang w:eastAsia="ja-JP"/>
        </w:rPr>
      </w:pPr>
    </w:p>
    <w:p w14:paraId="2403B6D0" w14:textId="77777777" w:rsidR="00163A24" w:rsidRPr="00C53958" w:rsidRDefault="0083049D" w:rsidP="003A47EF">
      <w:pPr>
        <w:ind w:firstLineChars="200" w:firstLine="482"/>
        <w:rPr>
          <w:rFonts w:asciiTheme="minorEastAsia" w:hAnsiTheme="minorEastAsia"/>
          <w:b/>
          <w:color w:val="000000" w:themeColor="text1"/>
          <w:lang w:eastAsia="ja-JP"/>
        </w:rPr>
      </w:pPr>
      <w:r w:rsidRPr="00C53958">
        <w:rPr>
          <w:rFonts w:asciiTheme="minorEastAsia" w:hAnsiTheme="minorEastAsia" w:hint="eastAsia"/>
          <w:b/>
          <w:color w:val="000000" w:themeColor="text1"/>
          <w:lang w:eastAsia="ja-JP"/>
        </w:rPr>
        <w:t xml:space="preserve">④　</w:t>
      </w:r>
      <w:r w:rsidR="00163A24" w:rsidRPr="00C53958">
        <w:rPr>
          <w:rFonts w:asciiTheme="minorEastAsia" w:hAnsiTheme="minorEastAsia" w:hint="eastAsia"/>
          <w:b/>
          <w:color w:val="000000" w:themeColor="text1"/>
          <w:lang w:eastAsia="ja-JP"/>
        </w:rPr>
        <w:t>市町村のがん検診への支援の充実</w:t>
      </w:r>
    </w:p>
    <w:p w14:paraId="3D891A69" w14:textId="77777777" w:rsidR="00C53958" w:rsidRPr="00C53958" w:rsidRDefault="00163A24" w:rsidP="00C53958">
      <w:pPr>
        <w:ind w:leftChars="295" w:left="708"/>
        <w:rPr>
          <w:rFonts w:asciiTheme="minorEastAsia" w:hAnsiTheme="minorEastAsia"/>
          <w:color w:val="000000" w:themeColor="text1"/>
          <w:sz w:val="22"/>
          <w:szCs w:val="22"/>
          <w:lang w:eastAsia="ja-JP"/>
        </w:rPr>
      </w:pPr>
      <w:r w:rsidRPr="00C53958">
        <w:rPr>
          <w:rFonts w:asciiTheme="minorEastAsia" w:hAnsiTheme="minorEastAsia" w:hint="eastAsia"/>
          <w:color w:val="000000" w:themeColor="text1"/>
          <w:sz w:val="22"/>
          <w:szCs w:val="22"/>
          <w:lang w:eastAsia="ja-JP"/>
        </w:rPr>
        <w:t xml:space="preserve">　</w:t>
      </w:r>
      <w:r w:rsidR="00C53958" w:rsidRPr="00C53958">
        <w:rPr>
          <w:rFonts w:asciiTheme="minorEastAsia" w:hAnsiTheme="minorEastAsia" w:hint="eastAsia"/>
          <w:color w:val="000000" w:themeColor="text1"/>
          <w:sz w:val="22"/>
          <w:szCs w:val="22"/>
          <w:lang w:eastAsia="ja-JP"/>
        </w:rPr>
        <w:t>がん検診受診率向上のため、特定健診等その他の健康診査との連携を図り、職域でのがん検診の内容や実績が市町村において把握できる体制を整備すること。</w:t>
      </w:r>
    </w:p>
    <w:p w14:paraId="4FC7079C" w14:textId="77777777" w:rsidR="00C53958" w:rsidRPr="00C53958" w:rsidRDefault="00C53958" w:rsidP="00C53958">
      <w:pPr>
        <w:ind w:leftChars="295" w:left="708"/>
        <w:rPr>
          <w:rFonts w:asciiTheme="minorEastAsia" w:hAnsiTheme="minorEastAsia"/>
          <w:color w:val="000000" w:themeColor="text1"/>
          <w:sz w:val="22"/>
          <w:szCs w:val="22"/>
          <w:lang w:eastAsia="ja-JP"/>
        </w:rPr>
      </w:pPr>
      <w:r w:rsidRPr="00C53958">
        <w:rPr>
          <w:rFonts w:asciiTheme="minorEastAsia" w:hAnsiTheme="minorEastAsia" w:hint="eastAsia"/>
          <w:color w:val="000000" w:themeColor="text1"/>
          <w:sz w:val="22"/>
          <w:szCs w:val="22"/>
          <w:lang w:eastAsia="ja-JP"/>
        </w:rPr>
        <w:t xml:space="preserve">　また、各市町村において、「がん検診実施のための指針」（以下、「指針」とする）に沿った検診が実施できるよう、国において検診に従事する人材の育成支援を実施すること。</w:t>
      </w:r>
    </w:p>
    <w:p w14:paraId="217BC0DE" w14:textId="77777777" w:rsidR="00163A24" w:rsidRPr="007C67F6" w:rsidRDefault="00C53958" w:rsidP="00C53958">
      <w:pPr>
        <w:ind w:leftChars="295" w:left="708"/>
        <w:rPr>
          <w:rFonts w:asciiTheme="minorEastAsia" w:hAnsiTheme="minorEastAsia"/>
          <w:color w:val="000000" w:themeColor="text1"/>
          <w:sz w:val="22"/>
          <w:szCs w:val="22"/>
          <w:highlight w:val="yellow"/>
          <w:lang w:eastAsia="ja-JP"/>
        </w:rPr>
      </w:pPr>
      <w:r w:rsidRPr="00C53958">
        <w:rPr>
          <w:rFonts w:asciiTheme="minorEastAsia" w:hAnsiTheme="minorEastAsia" w:hint="eastAsia"/>
          <w:color w:val="000000" w:themeColor="text1"/>
          <w:sz w:val="22"/>
          <w:szCs w:val="22"/>
          <w:lang w:eastAsia="ja-JP"/>
        </w:rPr>
        <w:t xml:space="preserve">　さらに、新たなステージに入ったがん検診の総合支援事業においては、提供体制の確保や指針との整合性等、実施にあたっての課題も多いことから、提供体制確保のための支援策を拡充するとともに、地域の実情に対応した柔軟な制度運用を図り、継続的に事業を実施すること。また、検診にかかる対象経費は検診受診者の自己負担相当額であり、さらに事業が細分化されているため、市町村における財政負担及び業務量が増加している。ついては、市町村における検診事業実施に支障を来すことのないよう、市町村の実情に応じた制度設計及び確実な地方交付税措置など、十分な財源措置を行うこと。</w:t>
      </w:r>
    </w:p>
    <w:p w14:paraId="23A2CC48" w14:textId="77777777" w:rsidR="00163A24" w:rsidRPr="007C67F6" w:rsidRDefault="00163A24" w:rsidP="00163A24">
      <w:pPr>
        <w:rPr>
          <w:rFonts w:asciiTheme="minorEastAsia" w:hAnsiTheme="minorEastAsia"/>
          <w:color w:val="000000" w:themeColor="text1"/>
          <w:sz w:val="22"/>
          <w:szCs w:val="22"/>
          <w:highlight w:val="yellow"/>
          <w:lang w:eastAsia="ja-JP"/>
        </w:rPr>
      </w:pPr>
    </w:p>
    <w:p w14:paraId="3783B282" w14:textId="77777777" w:rsidR="00163A24" w:rsidRPr="00C53958" w:rsidRDefault="00C53958" w:rsidP="003A47EF">
      <w:pPr>
        <w:ind w:firstLineChars="200" w:firstLine="482"/>
        <w:rPr>
          <w:rFonts w:asciiTheme="minorEastAsia" w:hAnsiTheme="minorEastAsia"/>
          <w:b/>
          <w:color w:val="000000" w:themeColor="text1"/>
          <w:lang w:eastAsia="ja-JP"/>
        </w:rPr>
      </w:pPr>
      <w:r w:rsidRPr="00C53958">
        <w:rPr>
          <w:rFonts w:asciiTheme="minorEastAsia" w:hAnsiTheme="minorEastAsia" w:hint="eastAsia"/>
          <w:b/>
          <w:color w:val="000000" w:themeColor="text1"/>
          <w:lang w:eastAsia="ja-JP"/>
        </w:rPr>
        <w:t>⑤</w:t>
      </w:r>
      <w:r w:rsidR="0083049D" w:rsidRPr="00C53958">
        <w:rPr>
          <w:rFonts w:asciiTheme="minorEastAsia" w:hAnsiTheme="minorEastAsia" w:hint="eastAsia"/>
          <w:b/>
          <w:color w:val="000000" w:themeColor="text1"/>
          <w:lang w:eastAsia="ja-JP"/>
        </w:rPr>
        <w:t xml:space="preserve">　</w:t>
      </w:r>
      <w:r w:rsidR="00163A24" w:rsidRPr="00C53958">
        <w:rPr>
          <w:rFonts w:asciiTheme="minorEastAsia" w:hAnsiTheme="minorEastAsia" w:hint="eastAsia"/>
          <w:b/>
          <w:color w:val="000000" w:themeColor="text1"/>
          <w:lang w:eastAsia="ja-JP"/>
        </w:rPr>
        <w:t>がん診療連携拠点病院の整備</w:t>
      </w:r>
    </w:p>
    <w:p w14:paraId="52640296" w14:textId="77777777" w:rsidR="00163A24" w:rsidRPr="007C67F6" w:rsidRDefault="00C53958" w:rsidP="00375AEE">
      <w:pPr>
        <w:ind w:leftChars="295" w:left="708" w:firstLineChars="100" w:firstLine="220"/>
        <w:rPr>
          <w:rFonts w:asciiTheme="minorEastAsia" w:hAnsiTheme="minorEastAsia"/>
          <w:color w:val="000000" w:themeColor="text1"/>
          <w:sz w:val="22"/>
          <w:szCs w:val="22"/>
          <w:highlight w:val="yellow"/>
          <w:lang w:eastAsia="ja-JP"/>
        </w:rPr>
      </w:pPr>
      <w:r w:rsidRPr="00C53958">
        <w:rPr>
          <w:rFonts w:asciiTheme="minorEastAsia" w:hAnsiTheme="minorEastAsia" w:hint="eastAsia"/>
          <w:color w:val="000000" w:themeColor="text1"/>
          <w:sz w:val="22"/>
          <w:szCs w:val="22"/>
          <w:lang w:eastAsia="ja-JP"/>
        </w:rPr>
        <w:t>がん診療連携拠点病院の設置については、地域の実情に応じた柔軟な対応を行うこと。がん診療連携拠点病院機能強化事業補助金については、指定要件に定めるがん診療連携拠点病院の役割を果たしつつ、アピアランスや就労の支援など新たな課題にも対応できるよう、予算枠の一層の拡充を図ること。</w:t>
      </w:r>
    </w:p>
    <w:p w14:paraId="61C41AC4" w14:textId="77777777" w:rsidR="00163A24" w:rsidRPr="007C67F6" w:rsidRDefault="00163A24" w:rsidP="00163A24">
      <w:pPr>
        <w:rPr>
          <w:rFonts w:asciiTheme="minorEastAsia" w:hAnsiTheme="minorEastAsia"/>
          <w:color w:val="000000" w:themeColor="text1"/>
          <w:sz w:val="22"/>
          <w:szCs w:val="22"/>
          <w:highlight w:val="yellow"/>
          <w:lang w:eastAsia="ja-JP"/>
        </w:rPr>
      </w:pPr>
    </w:p>
    <w:p w14:paraId="3B43CF15" w14:textId="77777777" w:rsidR="00163A24" w:rsidRPr="00EE10E8" w:rsidRDefault="00C53958" w:rsidP="003A47EF">
      <w:pPr>
        <w:ind w:firstLineChars="200" w:firstLine="482"/>
        <w:rPr>
          <w:rFonts w:asciiTheme="minorEastAsia" w:hAnsiTheme="minorEastAsia"/>
          <w:b/>
          <w:color w:val="000000" w:themeColor="text1"/>
          <w:lang w:eastAsia="ja-JP"/>
        </w:rPr>
      </w:pPr>
      <w:r w:rsidRPr="00EE10E8">
        <w:rPr>
          <w:rFonts w:asciiTheme="minorEastAsia" w:hAnsiTheme="minorEastAsia" w:hint="eastAsia"/>
          <w:b/>
          <w:color w:val="000000" w:themeColor="text1"/>
          <w:lang w:eastAsia="ja-JP"/>
        </w:rPr>
        <w:t>⑥</w:t>
      </w:r>
      <w:r w:rsidR="0083049D" w:rsidRPr="00EE10E8">
        <w:rPr>
          <w:rFonts w:asciiTheme="minorEastAsia" w:hAnsiTheme="minorEastAsia" w:hint="eastAsia"/>
          <w:b/>
          <w:color w:val="000000" w:themeColor="text1"/>
          <w:lang w:eastAsia="ja-JP"/>
        </w:rPr>
        <w:t xml:space="preserve">　</w:t>
      </w:r>
      <w:r w:rsidR="00163A24" w:rsidRPr="00EE10E8">
        <w:rPr>
          <w:rFonts w:asciiTheme="minorEastAsia" w:hAnsiTheme="minorEastAsia" w:hint="eastAsia"/>
          <w:b/>
          <w:color w:val="000000" w:themeColor="text1"/>
          <w:lang w:eastAsia="ja-JP"/>
        </w:rPr>
        <w:t>がん登録の充実</w:t>
      </w:r>
    </w:p>
    <w:p w14:paraId="336C3877" w14:textId="090A02EF" w:rsidR="00163A24" w:rsidRDefault="00C53958" w:rsidP="00375AEE">
      <w:pPr>
        <w:ind w:leftChars="295" w:left="708" w:firstLineChars="100" w:firstLine="220"/>
        <w:rPr>
          <w:rFonts w:asciiTheme="minorEastAsia" w:hAnsiTheme="minorEastAsia"/>
          <w:color w:val="000000" w:themeColor="text1"/>
          <w:sz w:val="22"/>
          <w:szCs w:val="22"/>
          <w:lang w:eastAsia="ja-JP"/>
        </w:rPr>
      </w:pPr>
      <w:r w:rsidRPr="00C53958">
        <w:rPr>
          <w:rFonts w:asciiTheme="minorEastAsia" w:hAnsiTheme="minorEastAsia" w:hint="eastAsia"/>
          <w:color w:val="000000" w:themeColor="text1"/>
          <w:sz w:val="22"/>
          <w:szCs w:val="22"/>
          <w:lang w:eastAsia="ja-JP"/>
        </w:rPr>
        <w:t>法に基づくがん登録については、安定した運用が図られるよう、国においてがん登録に携わる実務者研修を引き続き実施するとともに、登録に係る経費を十分に措置すること。</w:t>
      </w:r>
    </w:p>
    <w:p w14:paraId="601F4CE9" w14:textId="77777777" w:rsidR="00CA66A9" w:rsidRPr="007C67F6" w:rsidRDefault="00CA66A9" w:rsidP="00375AEE">
      <w:pPr>
        <w:ind w:leftChars="295" w:left="708" w:firstLineChars="100" w:firstLine="220"/>
        <w:rPr>
          <w:rFonts w:asciiTheme="minorEastAsia" w:hAnsiTheme="minorEastAsia"/>
          <w:color w:val="000000" w:themeColor="text1"/>
          <w:sz w:val="22"/>
          <w:szCs w:val="22"/>
          <w:highlight w:val="yellow"/>
          <w:lang w:eastAsia="ja-JP"/>
        </w:rPr>
      </w:pPr>
    </w:p>
    <w:p w14:paraId="0C93DC59" w14:textId="77777777" w:rsidR="00163A24" w:rsidRPr="00EE10E8" w:rsidRDefault="00EE10E8" w:rsidP="003A47EF">
      <w:pPr>
        <w:ind w:firstLineChars="200" w:firstLine="482"/>
        <w:rPr>
          <w:rFonts w:asciiTheme="minorEastAsia" w:hAnsiTheme="minorEastAsia"/>
          <w:b/>
          <w:color w:val="000000" w:themeColor="text1"/>
          <w:lang w:eastAsia="ja-JP"/>
        </w:rPr>
      </w:pPr>
      <w:r w:rsidRPr="00EE10E8">
        <w:rPr>
          <w:rFonts w:asciiTheme="minorEastAsia" w:hAnsiTheme="minorEastAsia" w:hint="eastAsia"/>
          <w:b/>
          <w:color w:val="000000" w:themeColor="text1"/>
          <w:lang w:eastAsia="ja-JP"/>
        </w:rPr>
        <w:lastRenderedPageBreak/>
        <w:t>⑦</w:t>
      </w:r>
      <w:r w:rsidR="0083049D" w:rsidRPr="00EE10E8">
        <w:rPr>
          <w:rFonts w:asciiTheme="minorEastAsia" w:hAnsiTheme="minorEastAsia" w:hint="eastAsia"/>
          <w:b/>
          <w:color w:val="000000" w:themeColor="text1"/>
          <w:lang w:eastAsia="ja-JP"/>
        </w:rPr>
        <w:t xml:space="preserve">　</w:t>
      </w:r>
      <w:r w:rsidR="00163A24" w:rsidRPr="00EE10E8">
        <w:rPr>
          <w:rFonts w:asciiTheme="minorEastAsia" w:hAnsiTheme="minorEastAsia" w:hint="eastAsia"/>
          <w:b/>
          <w:color w:val="000000" w:themeColor="text1"/>
          <w:lang w:eastAsia="ja-JP"/>
        </w:rPr>
        <w:t>小児・</w:t>
      </w:r>
      <w:r w:rsidR="0079040F" w:rsidRPr="00EE10E8">
        <w:rPr>
          <w:rFonts w:asciiTheme="minorEastAsia" w:hAnsiTheme="minorEastAsia" w:hint="eastAsia"/>
          <w:b/>
          <w:color w:val="000000" w:themeColor="text1"/>
          <w:lang w:eastAsia="ja-JP"/>
        </w:rPr>
        <w:t>ＡＹＡ</w:t>
      </w:r>
      <w:r w:rsidR="00163A24" w:rsidRPr="00EE10E8">
        <w:rPr>
          <w:rFonts w:asciiTheme="minorEastAsia" w:hAnsiTheme="minorEastAsia" w:hint="eastAsia"/>
          <w:b/>
          <w:color w:val="000000" w:themeColor="text1"/>
          <w:lang w:eastAsia="ja-JP"/>
        </w:rPr>
        <w:t>世代のがん患者に対する支援</w:t>
      </w:r>
    </w:p>
    <w:p w14:paraId="1F79082B" w14:textId="77777777" w:rsidR="00EE10E8" w:rsidRPr="00EE10E8" w:rsidRDefault="00EE10E8" w:rsidP="00EE10E8">
      <w:pPr>
        <w:ind w:leftChars="295" w:left="708" w:firstLineChars="100" w:firstLine="220"/>
        <w:rPr>
          <w:rFonts w:asciiTheme="minorEastAsia" w:hAnsiTheme="minorEastAsia"/>
          <w:color w:val="000000" w:themeColor="text1"/>
          <w:sz w:val="22"/>
          <w:szCs w:val="22"/>
          <w:lang w:eastAsia="ja-JP"/>
        </w:rPr>
      </w:pPr>
      <w:r w:rsidRPr="00EE10E8">
        <w:rPr>
          <w:rFonts w:asciiTheme="minorEastAsia" w:hAnsiTheme="minorEastAsia" w:hint="eastAsia"/>
          <w:color w:val="000000" w:themeColor="text1"/>
          <w:sz w:val="22"/>
          <w:szCs w:val="22"/>
          <w:lang w:eastAsia="ja-JP"/>
        </w:rPr>
        <w:t>小児がん治療については、他の世代に比べて患者数が少なく、がん種も多種多様であり知見が集積しにくいため、いまだ治験、臨床研究段階のものも多く、患者が負担する高額な医療費が課題となっている。経済的な事情で治療を断念することのないよう、治療研究を進め、患者負担の少ない保険適用となるよう努められたい。</w:t>
      </w:r>
    </w:p>
    <w:p w14:paraId="013B1831" w14:textId="77777777" w:rsidR="006A5550" w:rsidRPr="007C67F6" w:rsidRDefault="00EE10E8" w:rsidP="00EE10E8">
      <w:pPr>
        <w:ind w:leftChars="295" w:left="708"/>
        <w:rPr>
          <w:rFonts w:asciiTheme="minorEastAsia" w:hAnsiTheme="minorEastAsia"/>
          <w:color w:val="000000" w:themeColor="text1"/>
          <w:sz w:val="22"/>
          <w:szCs w:val="22"/>
          <w:highlight w:val="yellow"/>
          <w:lang w:eastAsia="ja-JP"/>
        </w:rPr>
      </w:pPr>
      <w:r w:rsidRPr="00EE10E8">
        <w:rPr>
          <w:rFonts w:asciiTheme="minorEastAsia" w:hAnsiTheme="minorEastAsia" w:hint="eastAsia"/>
          <w:color w:val="000000" w:themeColor="text1"/>
          <w:sz w:val="22"/>
          <w:szCs w:val="22"/>
          <w:lang w:eastAsia="ja-JP"/>
        </w:rPr>
        <w:t xml:space="preserve">　また、将来子どもを持ちたいと望む若年者が、がんり患後も希望をもって治療に取り組めるよう、患者負担の軽減など生殖機能の温存にかかる支援の充実を図ること。</w:t>
      </w:r>
    </w:p>
    <w:p w14:paraId="531BB69D" w14:textId="77777777" w:rsidR="00EE10E8" w:rsidRPr="007C67F6" w:rsidRDefault="00EE10E8" w:rsidP="00163A24">
      <w:pPr>
        <w:rPr>
          <w:rFonts w:asciiTheme="minorEastAsia" w:hAnsiTheme="minorEastAsia"/>
          <w:color w:val="000000" w:themeColor="text1"/>
          <w:sz w:val="22"/>
          <w:szCs w:val="22"/>
          <w:highlight w:val="yellow"/>
          <w:lang w:eastAsia="ja-JP"/>
        </w:rPr>
      </w:pPr>
    </w:p>
    <w:p w14:paraId="69398252" w14:textId="77777777" w:rsidR="00163A24" w:rsidRPr="00EE10E8" w:rsidRDefault="00EE10E8" w:rsidP="003A47EF">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⑧</w:t>
      </w:r>
      <w:r w:rsidR="0083049D" w:rsidRPr="00EE10E8">
        <w:rPr>
          <w:rFonts w:asciiTheme="minorEastAsia" w:hAnsiTheme="minorEastAsia" w:hint="eastAsia"/>
          <w:b/>
          <w:color w:val="000000" w:themeColor="text1"/>
          <w:lang w:eastAsia="ja-JP"/>
        </w:rPr>
        <w:t xml:space="preserve">　</w:t>
      </w:r>
      <w:r w:rsidR="00163A24" w:rsidRPr="00EE10E8">
        <w:rPr>
          <w:rFonts w:asciiTheme="minorEastAsia" w:hAnsiTheme="minorEastAsia" w:hint="eastAsia"/>
          <w:b/>
          <w:color w:val="000000" w:themeColor="text1"/>
          <w:lang w:eastAsia="ja-JP"/>
        </w:rPr>
        <w:t>肝炎・肝がん総合対策の推進</w:t>
      </w:r>
    </w:p>
    <w:p w14:paraId="5E496E8F" w14:textId="77777777" w:rsidR="00163A24" w:rsidRPr="007C67F6" w:rsidRDefault="00EE10E8" w:rsidP="00375AEE">
      <w:pPr>
        <w:ind w:leftChars="295" w:left="708" w:firstLineChars="100" w:firstLine="220"/>
        <w:rPr>
          <w:rFonts w:asciiTheme="minorEastAsia" w:hAnsiTheme="minorEastAsia"/>
          <w:color w:val="000000" w:themeColor="text1"/>
          <w:sz w:val="22"/>
          <w:szCs w:val="22"/>
          <w:highlight w:val="yellow"/>
          <w:lang w:eastAsia="ja-JP"/>
        </w:rPr>
      </w:pPr>
      <w:r w:rsidRPr="00EE10E8">
        <w:rPr>
          <w:rFonts w:asciiTheme="minorEastAsia" w:hAnsiTheme="minorEastAsia" w:hint="eastAsia"/>
          <w:color w:val="000000" w:themeColor="text1"/>
          <w:sz w:val="22"/>
          <w:szCs w:val="22"/>
          <w:lang w:eastAsia="ja-JP"/>
        </w:rPr>
        <w:t>肝炎・肝がん総合対策は、本来、国において対処すべきフィブリノゲン製剤問題を契機として開始された緊急対策事業が、継続実施されるようになったものであることから、事業の実施にかかる経費については、昨年度より新たに事業化された、肝がん・重度肝硬変治療研究促進事業も含め全額国庫負担とすること。</w:t>
      </w:r>
    </w:p>
    <w:p w14:paraId="42235DEF" w14:textId="2AD9D58B" w:rsidR="00163A24" w:rsidRDefault="00163A24" w:rsidP="00163A24">
      <w:pPr>
        <w:rPr>
          <w:rFonts w:asciiTheme="minorEastAsia" w:hAnsiTheme="minorEastAsia"/>
          <w:color w:val="000000" w:themeColor="text1"/>
          <w:sz w:val="22"/>
          <w:szCs w:val="22"/>
          <w:highlight w:val="yellow"/>
          <w:lang w:eastAsia="ja-JP"/>
        </w:rPr>
      </w:pPr>
    </w:p>
    <w:p w14:paraId="61D76892" w14:textId="77777777" w:rsidR="00EE10E8" w:rsidRDefault="00EE10E8" w:rsidP="00EE10E8">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⑨</w:t>
      </w:r>
      <w:r w:rsidRPr="00EE10E8">
        <w:rPr>
          <w:rFonts w:asciiTheme="minorEastAsia" w:hAnsiTheme="minorEastAsia" w:hint="eastAsia"/>
          <w:b/>
          <w:color w:val="000000" w:themeColor="text1"/>
          <w:lang w:eastAsia="ja-JP"/>
        </w:rPr>
        <w:t xml:space="preserve">　循環器病対策推進基本計画の策定</w:t>
      </w:r>
    </w:p>
    <w:p w14:paraId="1FD3A592" w14:textId="77777777" w:rsidR="00EE10E8" w:rsidRPr="00EE10E8" w:rsidRDefault="00EE10E8" w:rsidP="00EE10E8">
      <w:pPr>
        <w:ind w:leftChars="200" w:left="700" w:hangingChars="100" w:hanging="220"/>
        <w:rPr>
          <w:rFonts w:asciiTheme="minorEastAsia" w:hAnsiTheme="minorEastAsia"/>
          <w:b/>
          <w:color w:val="000000" w:themeColor="text1"/>
          <w:lang w:eastAsia="ja-JP"/>
        </w:rPr>
      </w:pPr>
      <w:r>
        <w:rPr>
          <w:rFonts w:asciiTheme="minorEastAsia" w:hAnsiTheme="minorEastAsia" w:hint="eastAsia"/>
          <w:color w:val="000000" w:themeColor="text1"/>
          <w:sz w:val="22"/>
          <w:szCs w:val="22"/>
          <w:lang w:eastAsia="ja-JP"/>
        </w:rPr>
        <w:t xml:space="preserve">　　</w:t>
      </w:r>
      <w:r w:rsidRPr="00EE10E8">
        <w:rPr>
          <w:rFonts w:asciiTheme="minorEastAsia" w:hAnsiTheme="minorEastAsia" w:hint="eastAsia"/>
          <w:color w:val="000000" w:themeColor="text1"/>
          <w:sz w:val="22"/>
          <w:szCs w:val="22"/>
          <w:lang w:eastAsia="ja-JP"/>
        </w:rPr>
        <w:t>循環器病対策推進基本計画の策定にあたっては、具体的かつ実効性のある取り組みの方向性を示すとともに、医療現場や地方の意見を十分に取り入れること。また、都道府県循環器病対策推進計画の策定及び推進に必要となる財源措置を講じること。</w:t>
      </w:r>
    </w:p>
    <w:p w14:paraId="1583A789" w14:textId="77777777" w:rsidR="00EE10E8" w:rsidRDefault="00EE10E8" w:rsidP="00163A24">
      <w:pPr>
        <w:rPr>
          <w:rFonts w:asciiTheme="minorEastAsia" w:hAnsiTheme="minorEastAsia"/>
          <w:color w:val="000000" w:themeColor="text1"/>
          <w:sz w:val="22"/>
          <w:szCs w:val="22"/>
          <w:highlight w:val="yellow"/>
          <w:lang w:eastAsia="ja-JP"/>
        </w:rPr>
      </w:pPr>
    </w:p>
    <w:p w14:paraId="76BEEFE8" w14:textId="77777777" w:rsidR="006B56FD" w:rsidRDefault="006B56FD" w:rsidP="00163A24">
      <w:pPr>
        <w:rPr>
          <w:rFonts w:asciiTheme="minorEastAsia" w:hAnsiTheme="minorEastAsia"/>
          <w:color w:val="000000" w:themeColor="text1"/>
          <w:sz w:val="22"/>
          <w:szCs w:val="22"/>
          <w:highlight w:val="yellow"/>
          <w:lang w:eastAsia="ja-JP"/>
        </w:rPr>
      </w:pPr>
    </w:p>
    <w:p w14:paraId="16069FE1" w14:textId="77777777" w:rsidR="006B56FD" w:rsidRDefault="006B56FD" w:rsidP="00163A24">
      <w:pPr>
        <w:rPr>
          <w:rFonts w:asciiTheme="minorEastAsia" w:hAnsiTheme="minorEastAsia"/>
          <w:color w:val="000000" w:themeColor="text1"/>
          <w:sz w:val="22"/>
          <w:szCs w:val="22"/>
          <w:highlight w:val="yellow"/>
          <w:lang w:eastAsia="ja-JP"/>
        </w:rPr>
      </w:pPr>
    </w:p>
    <w:p w14:paraId="17303350" w14:textId="77777777" w:rsidR="006B56FD" w:rsidRDefault="006B56FD" w:rsidP="00163A24">
      <w:pPr>
        <w:rPr>
          <w:rFonts w:asciiTheme="minorEastAsia" w:hAnsiTheme="minorEastAsia"/>
          <w:color w:val="000000" w:themeColor="text1"/>
          <w:sz w:val="22"/>
          <w:szCs w:val="22"/>
          <w:highlight w:val="yellow"/>
          <w:lang w:eastAsia="ja-JP"/>
        </w:rPr>
      </w:pPr>
    </w:p>
    <w:p w14:paraId="2F2D3CDC" w14:textId="77777777" w:rsidR="006B56FD" w:rsidRDefault="006B56FD" w:rsidP="00163A24">
      <w:pPr>
        <w:rPr>
          <w:rFonts w:asciiTheme="minorEastAsia" w:hAnsiTheme="minorEastAsia"/>
          <w:color w:val="000000" w:themeColor="text1"/>
          <w:sz w:val="22"/>
          <w:szCs w:val="22"/>
          <w:highlight w:val="yellow"/>
          <w:lang w:eastAsia="ja-JP"/>
        </w:rPr>
      </w:pPr>
    </w:p>
    <w:p w14:paraId="7584919F" w14:textId="77777777" w:rsidR="006B56FD" w:rsidRDefault="006B56FD" w:rsidP="00163A24">
      <w:pPr>
        <w:rPr>
          <w:rFonts w:asciiTheme="minorEastAsia" w:hAnsiTheme="minorEastAsia"/>
          <w:color w:val="000000" w:themeColor="text1"/>
          <w:sz w:val="22"/>
          <w:szCs w:val="22"/>
          <w:highlight w:val="yellow"/>
          <w:lang w:eastAsia="ja-JP"/>
        </w:rPr>
      </w:pPr>
    </w:p>
    <w:p w14:paraId="79D36876" w14:textId="77777777" w:rsidR="006B56FD" w:rsidRDefault="006B56FD" w:rsidP="00163A24">
      <w:pPr>
        <w:rPr>
          <w:rFonts w:asciiTheme="minorEastAsia" w:hAnsiTheme="minorEastAsia"/>
          <w:color w:val="000000" w:themeColor="text1"/>
          <w:sz w:val="22"/>
          <w:szCs w:val="22"/>
          <w:highlight w:val="yellow"/>
          <w:lang w:eastAsia="ja-JP"/>
        </w:rPr>
      </w:pPr>
    </w:p>
    <w:p w14:paraId="3E5B5FB1" w14:textId="77777777" w:rsidR="006B56FD" w:rsidRDefault="006B56FD" w:rsidP="00163A24">
      <w:pPr>
        <w:rPr>
          <w:rFonts w:asciiTheme="minorEastAsia" w:hAnsiTheme="minorEastAsia"/>
          <w:color w:val="000000" w:themeColor="text1"/>
          <w:sz w:val="22"/>
          <w:szCs w:val="22"/>
          <w:highlight w:val="yellow"/>
          <w:lang w:eastAsia="ja-JP"/>
        </w:rPr>
      </w:pPr>
    </w:p>
    <w:p w14:paraId="5272E7A2" w14:textId="77777777" w:rsidR="006B56FD" w:rsidRDefault="006B56FD" w:rsidP="00163A24">
      <w:pPr>
        <w:rPr>
          <w:rFonts w:asciiTheme="minorEastAsia" w:hAnsiTheme="minorEastAsia"/>
          <w:color w:val="000000" w:themeColor="text1"/>
          <w:sz w:val="22"/>
          <w:szCs w:val="22"/>
          <w:highlight w:val="yellow"/>
          <w:lang w:eastAsia="ja-JP"/>
        </w:rPr>
      </w:pPr>
    </w:p>
    <w:p w14:paraId="1D2D25FE" w14:textId="77777777" w:rsidR="006B56FD" w:rsidRDefault="006B56FD" w:rsidP="00163A24">
      <w:pPr>
        <w:rPr>
          <w:rFonts w:asciiTheme="minorEastAsia" w:hAnsiTheme="minorEastAsia"/>
          <w:color w:val="000000" w:themeColor="text1"/>
          <w:sz w:val="22"/>
          <w:szCs w:val="22"/>
          <w:highlight w:val="yellow"/>
          <w:lang w:eastAsia="ja-JP"/>
        </w:rPr>
      </w:pPr>
    </w:p>
    <w:p w14:paraId="68174994" w14:textId="77777777" w:rsidR="006B56FD" w:rsidRDefault="006B56FD" w:rsidP="00163A24">
      <w:pPr>
        <w:rPr>
          <w:rFonts w:asciiTheme="minorEastAsia" w:hAnsiTheme="minorEastAsia"/>
          <w:color w:val="000000" w:themeColor="text1"/>
          <w:sz w:val="22"/>
          <w:szCs w:val="22"/>
          <w:highlight w:val="yellow"/>
          <w:lang w:eastAsia="ja-JP"/>
        </w:rPr>
      </w:pPr>
    </w:p>
    <w:p w14:paraId="606E9778" w14:textId="77777777" w:rsidR="006B56FD" w:rsidRDefault="006B56FD" w:rsidP="00163A24">
      <w:pPr>
        <w:rPr>
          <w:rFonts w:asciiTheme="minorEastAsia" w:hAnsiTheme="minorEastAsia"/>
          <w:color w:val="000000" w:themeColor="text1"/>
          <w:sz w:val="22"/>
          <w:szCs w:val="22"/>
          <w:highlight w:val="yellow"/>
          <w:lang w:eastAsia="ja-JP"/>
        </w:rPr>
      </w:pPr>
    </w:p>
    <w:p w14:paraId="0DB5B53B" w14:textId="77777777" w:rsidR="006B56FD" w:rsidRDefault="006B56FD" w:rsidP="00163A24">
      <w:pPr>
        <w:rPr>
          <w:rFonts w:asciiTheme="minorEastAsia" w:hAnsiTheme="minorEastAsia"/>
          <w:color w:val="000000" w:themeColor="text1"/>
          <w:sz w:val="22"/>
          <w:szCs w:val="22"/>
          <w:highlight w:val="yellow"/>
          <w:lang w:eastAsia="ja-JP"/>
        </w:rPr>
      </w:pPr>
    </w:p>
    <w:p w14:paraId="0EF65BB9" w14:textId="77777777" w:rsidR="006B56FD" w:rsidRDefault="006B56FD" w:rsidP="00163A24">
      <w:pPr>
        <w:rPr>
          <w:rFonts w:asciiTheme="minorEastAsia" w:hAnsiTheme="minorEastAsia"/>
          <w:color w:val="000000" w:themeColor="text1"/>
          <w:sz w:val="22"/>
          <w:szCs w:val="22"/>
          <w:highlight w:val="yellow"/>
          <w:lang w:eastAsia="ja-JP"/>
        </w:rPr>
      </w:pPr>
    </w:p>
    <w:p w14:paraId="1C298008" w14:textId="77777777" w:rsidR="006B56FD" w:rsidRDefault="006B56FD" w:rsidP="00163A24">
      <w:pPr>
        <w:rPr>
          <w:rFonts w:asciiTheme="minorEastAsia" w:hAnsiTheme="minorEastAsia"/>
          <w:color w:val="000000" w:themeColor="text1"/>
          <w:sz w:val="22"/>
          <w:szCs w:val="22"/>
          <w:highlight w:val="yellow"/>
          <w:lang w:eastAsia="ja-JP"/>
        </w:rPr>
      </w:pPr>
    </w:p>
    <w:p w14:paraId="7F2172BE" w14:textId="77777777" w:rsidR="006B56FD" w:rsidRDefault="006B56FD" w:rsidP="00163A24">
      <w:pPr>
        <w:rPr>
          <w:rFonts w:asciiTheme="minorEastAsia" w:hAnsiTheme="minorEastAsia"/>
          <w:color w:val="000000" w:themeColor="text1"/>
          <w:sz w:val="22"/>
          <w:szCs w:val="22"/>
          <w:highlight w:val="yellow"/>
          <w:lang w:eastAsia="ja-JP"/>
        </w:rPr>
      </w:pPr>
    </w:p>
    <w:p w14:paraId="413BD9EF" w14:textId="77777777" w:rsidR="006B56FD" w:rsidRDefault="006B56FD" w:rsidP="00163A24">
      <w:pPr>
        <w:rPr>
          <w:rFonts w:asciiTheme="minorEastAsia" w:hAnsiTheme="minorEastAsia"/>
          <w:color w:val="000000" w:themeColor="text1"/>
          <w:sz w:val="22"/>
          <w:szCs w:val="22"/>
          <w:highlight w:val="yellow"/>
          <w:lang w:eastAsia="ja-JP"/>
        </w:rPr>
      </w:pPr>
    </w:p>
    <w:p w14:paraId="302489DB" w14:textId="77777777" w:rsidR="006B56FD" w:rsidRDefault="006B56FD" w:rsidP="00163A24">
      <w:pPr>
        <w:rPr>
          <w:rFonts w:asciiTheme="minorEastAsia" w:hAnsiTheme="minorEastAsia"/>
          <w:color w:val="000000" w:themeColor="text1"/>
          <w:sz w:val="22"/>
          <w:szCs w:val="22"/>
          <w:highlight w:val="yellow"/>
          <w:lang w:eastAsia="ja-JP"/>
        </w:rPr>
      </w:pPr>
    </w:p>
    <w:p w14:paraId="04C95CD8" w14:textId="77777777" w:rsidR="006B56FD" w:rsidRDefault="006B56FD" w:rsidP="00163A24">
      <w:pPr>
        <w:rPr>
          <w:rFonts w:asciiTheme="minorEastAsia" w:hAnsiTheme="minorEastAsia"/>
          <w:color w:val="000000" w:themeColor="text1"/>
          <w:sz w:val="22"/>
          <w:szCs w:val="22"/>
          <w:highlight w:val="yellow"/>
          <w:lang w:eastAsia="ja-JP"/>
        </w:rPr>
      </w:pPr>
    </w:p>
    <w:p w14:paraId="3BFB8C7B" w14:textId="77777777" w:rsidR="006B56FD" w:rsidRDefault="006B56FD" w:rsidP="00163A24">
      <w:pPr>
        <w:rPr>
          <w:rFonts w:asciiTheme="minorEastAsia" w:hAnsiTheme="minorEastAsia"/>
          <w:color w:val="000000" w:themeColor="text1"/>
          <w:sz w:val="22"/>
          <w:szCs w:val="22"/>
          <w:highlight w:val="yellow"/>
          <w:lang w:eastAsia="ja-JP"/>
        </w:rPr>
      </w:pPr>
    </w:p>
    <w:p w14:paraId="3C49257F" w14:textId="77777777" w:rsidR="006B56FD" w:rsidRDefault="006B56FD" w:rsidP="00163A24">
      <w:pPr>
        <w:rPr>
          <w:rFonts w:asciiTheme="minorEastAsia" w:hAnsiTheme="minorEastAsia"/>
          <w:color w:val="000000" w:themeColor="text1"/>
          <w:sz w:val="22"/>
          <w:szCs w:val="22"/>
          <w:highlight w:val="yellow"/>
          <w:lang w:eastAsia="ja-JP"/>
        </w:rPr>
      </w:pPr>
    </w:p>
    <w:p w14:paraId="5D3058AB" w14:textId="77777777" w:rsidR="006B56FD" w:rsidRDefault="006B56FD" w:rsidP="00163A24">
      <w:pPr>
        <w:rPr>
          <w:rFonts w:asciiTheme="minorEastAsia" w:hAnsiTheme="minorEastAsia"/>
          <w:color w:val="000000" w:themeColor="text1"/>
          <w:sz w:val="22"/>
          <w:szCs w:val="22"/>
          <w:highlight w:val="yellow"/>
          <w:lang w:eastAsia="ja-JP"/>
        </w:rPr>
      </w:pPr>
    </w:p>
    <w:p w14:paraId="22C688AA" w14:textId="77777777" w:rsidR="006B56FD" w:rsidRDefault="006B56FD" w:rsidP="00163A24">
      <w:pPr>
        <w:rPr>
          <w:rFonts w:asciiTheme="minorEastAsia" w:hAnsiTheme="minorEastAsia"/>
          <w:color w:val="000000" w:themeColor="text1"/>
          <w:sz w:val="22"/>
          <w:szCs w:val="22"/>
          <w:highlight w:val="yellow"/>
          <w:lang w:eastAsia="ja-JP"/>
        </w:rPr>
      </w:pPr>
    </w:p>
    <w:p w14:paraId="3575B4DB" w14:textId="77777777" w:rsidR="006B56FD" w:rsidRDefault="006B56FD" w:rsidP="00163A24">
      <w:pPr>
        <w:rPr>
          <w:rFonts w:asciiTheme="minorEastAsia" w:hAnsiTheme="minorEastAsia"/>
          <w:color w:val="000000" w:themeColor="text1"/>
          <w:sz w:val="22"/>
          <w:szCs w:val="22"/>
          <w:highlight w:val="yellow"/>
          <w:lang w:eastAsia="ja-JP"/>
        </w:rPr>
      </w:pPr>
    </w:p>
    <w:p w14:paraId="7FA7F9E4" w14:textId="77777777" w:rsidR="006B56FD" w:rsidRDefault="006B56FD" w:rsidP="00163A24">
      <w:pPr>
        <w:rPr>
          <w:rFonts w:asciiTheme="minorEastAsia" w:hAnsiTheme="minorEastAsia"/>
          <w:color w:val="000000" w:themeColor="text1"/>
          <w:sz w:val="22"/>
          <w:szCs w:val="22"/>
          <w:highlight w:val="yellow"/>
          <w:lang w:eastAsia="ja-JP"/>
        </w:rPr>
      </w:pPr>
    </w:p>
    <w:p w14:paraId="6A2A92D7" w14:textId="1FC61F55" w:rsidR="006B56FD" w:rsidRDefault="006B56FD" w:rsidP="00163A24">
      <w:pPr>
        <w:rPr>
          <w:rFonts w:asciiTheme="minorEastAsia" w:hAnsiTheme="minorEastAsia"/>
          <w:color w:val="000000" w:themeColor="text1"/>
          <w:sz w:val="22"/>
          <w:szCs w:val="22"/>
          <w:highlight w:val="yellow"/>
          <w:lang w:eastAsia="ja-JP"/>
        </w:rPr>
      </w:pPr>
    </w:p>
    <w:p w14:paraId="0EACD0A8" w14:textId="77777777" w:rsidR="00192BDA" w:rsidRDefault="00192BDA" w:rsidP="00163A24">
      <w:pPr>
        <w:rPr>
          <w:rFonts w:asciiTheme="minorEastAsia" w:hAnsiTheme="minorEastAsia"/>
          <w:color w:val="000000" w:themeColor="text1"/>
          <w:sz w:val="22"/>
          <w:szCs w:val="22"/>
          <w:highlight w:val="yellow"/>
          <w:lang w:eastAsia="ja-JP"/>
        </w:rPr>
      </w:pPr>
    </w:p>
    <w:p w14:paraId="7E503B69" w14:textId="77777777" w:rsidR="006B56FD" w:rsidRDefault="006B56FD" w:rsidP="00163A24">
      <w:pPr>
        <w:rPr>
          <w:rFonts w:asciiTheme="minorEastAsia" w:hAnsiTheme="minorEastAsia"/>
          <w:color w:val="000000" w:themeColor="text1"/>
          <w:sz w:val="22"/>
          <w:szCs w:val="22"/>
          <w:highlight w:val="yellow"/>
          <w:lang w:eastAsia="ja-JP"/>
        </w:rPr>
      </w:pPr>
    </w:p>
    <w:p w14:paraId="67042E44" w14:textId="77777777" w:rsidR="006B56FD" w:rsidRDefault="006B56FD" w:rsidP="00163A24">
      <w:pPr>
        <w:rPr>
          <w:rFonts w:asciiTheme="minorEastAsia" w:hAnsiTheme="minorEastAsia"/>
          <w:color w:val="000000" w:themeColor="text1"/>
          <w:sz w:val="22"/>
          <w:szCs w:val="22"/>
          <w:highlight w:val="yellow"/>
          <w:lang w:eastAsia="ja-JP"/>
        </w:rPr>
      </w:pPr>
    </w:p>
    <w:p w14:paraId="28C3E5CC" w14:textId="77777777" w:rsidR="00CA66A9" w:rsidRDefault="00CA66A9" w:rsidP="00163A24">
      <w:pPr>
        <w:rPr>
          <w:rFonts w:asciiTheme="minorEastAsia" w:hAnsiTheme="minorEastAsia"/>
          <w:b/>
          <w:color w:val="000000" w:themeColor="text1"/>
          <w:sz w:val="28"/>
          <w:szCs w:val="28"/>
          <w:bdr w:val="single" w:sz="4" w:space="0" w:color="auto"/>
          <w:shd w:val="pct15" w:color="auto" w:fill="FFFFFF"/>
          <w:lang w:eastAsia="ja-JP"/>
        </w:rPr>
      </w:pPr>
    </w:p>
    <w:p w14:paraId="5EA7A807" w14:textId="237DB635" w:rsidR="00163A24" w:rsidRPr="00EE10E8" w:rsidRDefault="00EE10E8" w:rsidP="00163A24">
      <w:pPr>
        <w:rPr>
          <w:rFonts w:asciiTheme="minorEastAsia" w:hAnsiTheme="minorEastAsia"/>
          <w:b/>
          <w:color w:val="000000" w:themeColor="text1"/>
          <w:sz w:val="28"/>
          <w:szCs w:val="28"/>
          <w:bdr w:val="single" w:sz="4" w:space="0" w:color="auto"/>
          <w:shd w:val="pct15" w:color="auto" w:fill="FFFFFF"/>
          <w:lang w:eastAsia="ja-JP"/>
        </w:rPr>
      </w:pPr>
      <w:r w:rsidRPr="00EE10E8">
        <w:rPr>
          <w:rFonts w:asciiTheme="minorEastAsia" w:hAnsiTheme="minorEastAsia" w:hint="eastAsia"/>
          <w:b/>
          <w:color w:val="000000" w:themeColor="text1"/>
          <w:sz w:val="28"/>
          <w:szCs w:val="28"/>
          <w:bdr w:val="single" w:sz="4" w:space="0" w:color="auto"/>
          <w:shd w:val="pct15" w:color="auto" w:fill="FFFFFF"/>
          <w:lang w:eastAsia="ja-JP"/>
        </w:rPr>
        <w:lastRenderedPageBreak/>
        <w:t>３</w:t>
      </w:r>
      <w:r w:rsidR="00163A24" w:rsidRPr="00EE10E8">
        <w:rPr>
          <w:rFonts w:asciiTheme="minorEastAsia" w:hAnsiTheme="minorEastAsia" w:hint="eastAsia"/>
          <w:b/>
          <w:color w:val="000000" w:themeColor="text1"/>
          <w:sz w:val="28"/>
          <w:szCs w:val="28"/>
          <w:bdr w:val="single" w:sz="4" w:space="0" w:color="auto"/>
          <w:shd w:val="pct15" w:color="auto" w:fill="FFFFFF"/>
          <w:lang w:eastAsia="ja-JP"/>
        </w:rPr>
        <w:t>．地域保健・感染症対策の充実・強化</w:t>
      </w:r>
    </w:p>
    <w:p w14:paraId="60E5F127" w14:textId="77777777" w:rsidR="00163A24" w:rsidRPr="00EE10E8" w:rsidRDefault="00163A24" w:rsidP="00163A24">
      <w:pPr>
        <w:rPr>
          <w:rFonts w:asciiTheme="minorEastAsia" w:hAnsiTheme="minorEastAsia"/>
          <w:b/>
          <w:color w:val="000000" w:themeColor="text1"/>
          <w:sz w:val="28"/>
          <w:szCs w:val="28"/>
          <w:lang w:eastAsia="ja-JP"/>
        </w:rPr>
      </w:pPr>
      <w:r w:rsidRPr="00EE10E8">
        <w:rPr>
          <w:rFonts w:asciiTheme="minorEastAsia" w:hAnsiTheme="minorEastAsia" w:hint="eastAsia"/>
          <w:b/>
          <w:color w:val="000000" w:themeColor="text1"/>
          <w:sz w:val="28"/>
          <w:szCs w:val="28"/>
          <w:lang w:eastAsia="ja-JP"/>
        </w:rPr>
        <w:t>（１）難病対策の推進</w:t>
      </w:r>
    </w:p>
    <w:p w14:paraId="7061527C" w14:textId="77777777" w:rsidR="00163A24" w:rsidRPr="00EE10E8" w:rsidRDefault="00163A24" w:rsidP="003A47EF">
      <w:pPr>
        <w:ind w:firstLineChars="200" w:firstLine="482"/>
        <w:rPr>
          <w:rFonts w:asciiTheme="minorEastAsia" w:hAnsiTheme="minorEastAsia"/>
          <w:b/>
          <w:color w:val="000000" w:themeColor="text1"/>
          <w:lang w:eastAsia="ja-JP"/>
        </w:rPr>
      </w:pPr>
      <w:r w:rsidRPr="00EE10E8">
        <w:rPr>
          <w:rFonts w:asciiTheme="minorEastAsia" w:hAnsiTheme="minorEastAsia" w:hint="eastAsia"/>
          <w:b/>
          <w:color w:val="000000" w:themeColor="text1"/>
          <w:lang w:eastAsia="ja-JP"/>
        </w:rPr>
        <w:t>①</w:t>
      </w:r>
      <w:r w:rsidR="00DF2A70" w:rsidRPr="00EE10E8">
        <w:rPr>
          <w:rFonts w:asciiTheme="minorEastAsia" w:hAnsiTheme="minorEastAsia" w:hint="eastAsia"/>
          <w:b/>
          <w:color w:val="000000" w:themeColor="text1"/>
          <w:lang w:eastAsia="ja-JP"/>
        </w:rPr>
        <w:t xml:space="preserve">　</w:t>
      </w:r>
      <w:r w:rsidRPr="00EE10E8">
        <w:rPr>
          <w:rFonts w:asciiTheme="minorEastAsia" w:hAnsiTheme="minorEastAsia" w:hint="eastAsia"/>
          <w:b/>
          <w:color w:val="000000" w:themeColor="text1"/>
          <w:lang w:eastAsia="ja-JP"/>
        </w:rPr>
        <w:t>難病対策の充実</w:t>
      </w:r>
    </w:p>
    <w:p w14:paraId="60A65FC6" w14:textId="77777777" w:rsidR="00163A24" w:rsidRPr="0015792F" w:rsidRDefault="00163A24" w:rsidP="003A47EF">
      <w:pPr>
        <w:ind w:firstLineChars="300" w:firstLine="663"/>
        <w:rPr>
          <w:rFonts w:asciiTheme="minorEastAsia" w:hAnsiTheme="minorEastAsia"/>
          <w:b/>
          <w:color w:val="000000" w:themeColor="text1"/>
          <w:sz w:val="22"/>
          <w:szCs w:val="22"/>
          <w:lang w:eastAsia="ja-JP"/>
        </w:rPr>
      </w:pPr>
      <w:r w:rsidRPr="0015792F">
        <w:rPr>
          <w:rFonts w:asciiTheme="minorEastAsia" w:hAnsiTheme="minorEastAsia" w:hint="eastAsia"/>
          <w:b/>
          <w:color w:val="000000" w:themeColor="text1"/>
          <w:sz w:val="22"/>
          <w:szCs w:val="22"/>
          <w:lang w:eastAsia="ja-JP"/>
        </w:rPr>
        <w:t>ア　難</w:t>
      </w:r>
      <w:r w:rsidRPr="0015792F">
        <w:rPr>
          <w:rFonts w:asciiTheme="minorEastAsia" w:hAnsiTheme="minorEastAsia" w:hint="eastAsia"/>
          <w:b/>
          <w:sz w:val="22"/>
          <w:szCs w:val="22"/>
          <w:lang w:eastAsia="ja-JP"/>
        </w:rPr>
        <w:t>病法</w:t>
      </w:r>
      <w:r w:rsidR="002B3BB9" w:rsidRPr="0015792F">
        <w:rPr>
          <w:rFonts w:asciiTheme="minorEastAsia" w:hAnsiTheme="minorEastAsia" w:hint="eastAsia"/>
          <w:b/>
          <w:sz w:val="22"/>
          <w:szCs w:val="22"/>
          <w:lang w:eastAsia="ja-JP"/>
        </w:rPr>
        <w:t>等</w:t>
      </w:r>
      <w:r w:rsidRPr="0015792F">
        <w:rPr>
          <w:rFonts w:asciiTheme="minorEastAsia" w:hAnsiTheme="minorEastAsia" w:hint="eastAsia"/>
          <w:b/>
          <w:sz w:val="22"/>
          <w:szCs w:val="22"/>
          <w:lang w:eastAsia="ja-JP"/>
        </w:rPr>
        <w:t>に基づ</w:t>
      </w:r>
      <w:r w:rsidRPr="0015792F">
        <w:rPr>
          <w:rFonts w:asciiTheme="minorEastAsia" w:hAnsiTheme="minorEastAsia" w:hint="eastAsia"/>
          <w:b/>
          <w:color w:val="000000" w:themeColor="text1"/>
          <w:sz w:val="22"/>
          <w:szCs w:val="22"/>
          <w:lang w:eastAsia="ja-JP"/>
        </w:rPr>
        <w:t>く医療費助成制度の充実</w:t>
      </w:r>
    </w:p>
    <w:p w14:paraId="69B50B2A" w14:textId="77777777" w:rsidR="0015792F" w:rsidRPr="0015792F" w:rsidRDefault="0015792F" w:rsidP="0015792F">
      <w:pPr>
        <w:ind w:leftChars="354" w:left="850" w:firstLineChars="100" w:firstLine="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難病法に基づく医療費助成制度の充実のため、以下の点について、手続きの効率化や明確化など必要な措置を講じること。</w:t>
      </w:r>
    </w:p>
    <w:p w14:paraId="293A1D0D" w14:textId="5E71FC90" w:rsidR="0015792F" w:rsidRPr="0015792F" w:rsidRDefault="0015792F" w:rsidP="0015792F">
      <w:pPr>
        <w:ind w:leftChars="354" w:left="1070" w:hangingChars="100" w:hanging="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・特定医療費受給者証に設けられている医療保険の所得区分については、保険者</w:t>
      </w:r>
      <w:r w:rsidR="00547615">
        <w:rPr>
          <w:rFonts w:asciiTheme="minorEastAsia" w:hAnsiTheme="minorEastAsia" w:hint="eastAsia"/>
          <w:color w:val="000000" w:themeColor="text1"/>
          <w:sz w:val="22"/>
          <w:szCs w:val="22"/>
          <w:lang w:eastAsia="ja-JP"/>
        </w:rPr>
        <w:t>への</w:t>
      </w:r>
      <w:r w:rsidRPr="0015792F">
        <w:rPr>
          <w:rFonts w:asciiTheme="minorEastAsia" w:hAnsiTheme="minorEastAsia" w:hint="eastAsia"/>
          <w:color w:val="000000" w:themeColor="text1"/>
          <w:sz w:val="22"/>
          <w:szCs w:val="22"/>
          <w:lang w:eastAsia="ja-JP"/>
        </w:rPr>
        <w:t>照会</w:t>
      </w:r>
      <w:r w:rsidR="00547615">
        <w:rPr>
          <w:rFonts w:asciiTheme="minorEastAsia" w:hAnsiTheme="minorEastAsia" w:hint="eastAsia"/>
          <w:color w:val="000000" w:themeColor="text1"/>
          <w:sz w:val="22"/>
          <w:szCs w:val="22"/>
          <w:lang w:eastAsia="ja-JP"/>
        </w:rPr>
        <w:t>が</w:t>
      </w:r>
      <w:r w:rsidRPr="0015792F">
        <w:rPr>
          <w:rFonts w:asciiTheme="minorEastAsia" w:hAnsiTheme="minorEastAsia" w:hint="eastAsia"/>
          <w:color w:val="000000" w:themeColor="text1"/>
          <w:sz w:val="22"/>
          <w:szCs w:val="22"/>
          <w:lang w:eastAsia="ja-JP"/>
        </w:rPr>
        <w:t>、回答を得られるまでに期間を要</w:t>
      </w:r>
      <w:r w:rsidR="00547615">
        <w:rPr>
          <w:rFonts w:asciiTheme="minorEastAsia" w:hAnsiTheme="minorEastAsia" w:hint="eastAsia"/>
          <w:color w:val="000000" w:themeColor="text1"/>
          <w:sz w:val="22"/>
          <w:szCs w:val="22"/>
          <w:lang w:eastAsia="ja-JP"/>
        </w:rPr>
        <w:t>している。そのため、</w:t>
      </w:r>
      <w:r w:rsidRPr="0015792F">
        <w:rPr>
          <w:rFonts w:asciiTheme="minorEastAsia" w:hAnsiTheme="minorEastAsia" w:hint="eastAsia"/>
          <w:color w:val="000000" w:themeColor="text1"/>
          <w:sz w:val="22"/>
          <w:szCs w:val="22"/>
          <w:lang w:eastAsia="ja-JP"/>
        </w:rPr>
        <w:t>支給認定の期間が長くなるなど不利益を生じさせている</w:t>
      </w:r>
      <w:r w:rsidR="00547615">
        <w:rPr>
          <w:rFonts w:asciiTheme="minorEastAsia" w:hAnsiTheme="minorEastAsia" w:hint="eastAsia"/>
          <w:color w:val="000000" w:themeColor="text1"/>
          <w:sz w:val="22"/>
          <w:szCs w:val="22"/>
          <w:lang w:eastAsia="ja-JP"/>
        </w:rPr>
        <w:t>ことから</w:t>
      </w:r>
      <w:r w:rsidRPr="0015792F">
        <w:rPr>
          <w:rFonts w:asciiTheme="minorEastAsia" w:hAnsiTheme="minorEastAsia" w:hint="eastAsia"/>
          <w:color w:val="000000" w:themeColor="text1"/>
          <w:sz w:val="22"/>
          <w:szCs w:val="22"/>
          <w:lang w:eastAsia="ja-JP"/>
        </w:rPr>
        <w:t>、事務手続効率化の措置を早急に講じていただきたい。</w:t>
      </w:r>
    </w:p>
    <w:p w14:paraId="357955F0" w14:textId="38BDD717" w:rsidR="0015792F" w:rsidRPr="0015792F" w:rsidRDefault="0015792F" w:rsidP="0015792F">
      <w:pPr>
        <w:ind w:leftChars="354" w:left="85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・医療費助成の申請に必要となる臨床調査個人票について様式を簡素化するととも</w:t>
      </w:r>
    </w:p>
    <w:p w14:paraId="0AE2A657" w14:textId="77777777" w:rsidR="0015792F" w:rsidRPr="0015792F" w:rsidRDefault="0015792F" w:rsidP="0015792F">
      <w:pPr>
        <w:ind w:leftChars="454" w:left="109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に、文書料が安価になるよう医療機関に対して要請すること。また、更新申請における臨床調査個人票の提出については、隔年での提出を認めるなど患者負担の軽減策を講じること。</w:t>
      </w:r>
    </w:p>
    <w:p w14:paraId="34141C64" w14:textId="77777777" w:rsidR="0015792F" w:rsidRPr="0015792F" w:rsidRDefault="0015792F" w:rsidP="0015792F">
      <w:pPr>
        <w:ind w:leftChars="354" w:left="1070" w:hangingChars="100" w:hanging="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・全国一律の制度として運用できるよう、対象となる医療の範囲や臨床調査個人票の記載要領、指定医研修の具体的な内容、支給認定にかかる審査マニュアルを早期に示すこと。</w:t>
      </w:r>
    </w:p>
    <w:p w14:paraId="0291F86E" w14:textId="77777777" w:rsidR="0015792F" w:rsidRPr="0015792F" w:rsidRDefault="0015792F" w:rsidP="0015792F">
      <w:pPr>
        <w:ind w:leftChars="354" w:left="1070" w:hangingChars="100" w:hanging="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今後の対象疾病の拡大等に際して、蛋白喪失性腸症、肺線維症、悪性腎硬化症等について追加を検討すること。また、事務負担の軽減について十分配慮した上で、疾病拡大等により生じる受給者証発行事務等が円滑に実施できるよう、十分な準備期間の確保及び関係者への周知を図ること。</w:t>
      </w:r>
    </w:p>
    <w:p w14:paraId="34F44E1B" w14:textId="77777777" w:rsidR="0015792F" w:rsidRPr="0015792F" w:rsidRDefault="0015792F" w:rsidP="0015792F">
      <w:pPr>
        <w:ind w:leftChars="354" w:left="1070" w:hangingChars="100" w:hanging="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平成29年４月に、臨床調査個人票の写しの送付を地方自治体の事務として追加されたが、大幅な事務負担の増大につながり対応困難であるため、国の責任において、当初の計画のとおり指定医が指定難病患者データシステムに難病患者データの登録が行えるよう早期に措置を講ずること。</w:t>
      </w:r>
    </w:p>
    <w:p w14:paraId="1B6539DB" w14:textId="77777777" w:rsidR="0015792F" w:rsidRPr="0015792F" w:rsidRDefault="0015792F" w:rsidP="0015792F">
      <w:pPr>
        <w:ind w:leftChars="354" w:left="1070" w:hangingChars="100" w:hanging="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・重症度分類については、疾患ごとの認定率に大きな乖離があり不均衡が生じているため、これを見直すとともに、軽症高額該当基準については、患者の受診実態を踏まえた基準に見直すこと。</w:t>
      </w:r>
    </w:p>
    <w:p w14:paraId="15693B16" w14:textId="77777777" w:rsidR="0015792F" w:rsidRPr="0015792F" w:rsidRDefault="0015792F" w:rsidP="0015792F">
      <w:pPr>
        <w:ind w:leftChars="354" w:left="850"/>
        <w:rPr>
          <w:rFonts w:asciiTheme="minorEastAsia" w:hAnsiTheme="minorEastAsia"/>
          <w:color w:val="000000" w:themeColor="text1"/>
          <w:sz w:val="22"/>
          <w:szCs w:val="22"/>
          <w:lang w:eastAsia="ja-JP"/>
        </w:rPr>
      </w:pPr>
    </w:p>
    <w:p w14:paraId="010C7B23" w14:textId="77777777" w:rsidR="0015792F" w:rsidRPr="0015792F" w:rsidRDefault="0015792F" w:rsidP="0015792F">
      <w:pPr>
        <w:ind w:leftChars="354" w:left="850" w:firstLineChars="100" w:firstLine="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小児慢性特定疾病医療費助成事業の充実のため、以下の点について、必要な措置を講じること。</w:t>
      </w:r>
    </w:p>
    <w:p w14:paraId="56DC8D69" w14:textId="77777777" w:rsidR="0015792F" w:rsidRPr="0015792F" w:rsidRDefault="0015792F" w:rsidP="0015792F">
      <w:pPr>
        <w:ind w:leftChars="354" w:left="85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・疾患の状態と程度について、患児の治療の状態を踏まえた基準に変更すること。</w:t>
      </w:r>
    </w:p>
    <w:p w14:paraId="6629C89D" w14:textId="77777777" w:rsidR="0015792F" w:rsidRPr="0015792F" w:rsidRDefault="0015792F" w:rsidP="0015792F">
      <w:pPr>
        <w:ind w:leftChars="354" w:left="85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・重症認定基準について、疾患群ごとの治療実態を踏まえ変更すること。</w:t>
      </w:r>
    </w:p>
    <w:p w14:paraId="6C0221AC" w14:textId="77777777" w:rsidR="0015792F" w:rsidRPr="0015792F" w:rsidRDefault="0015792F" w:rsidP="0015792F">
      <w:pPr>
        <w:ind w:leftChars="354" w:left="85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・対象者や対象疾病等の拡大を図るとともに、患者負担の軽減策を講じること。</w:t>
      </w:r>
    </w:p>
    <w:p w14:paraId="5D46693F" w14:textId="77777777" w:rsidR="00D22908" w:rsidRDefault="0015792F" w:rsidP="001972BD">
      <w:pPr>
        <w:ind w:leftChars="354" w:left="85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・平成30年度から、小児慢性特定疾病の患児が成人後も切れ目なく必要な支援が</w:t>
      </w:r>
      <w:r w:rsidR="00D22908">
        <w:rPr>
          <w:rFonts w:asciiTheme="minorEastAsia" w:hAnsiTheme="minorEastAsia" w:hint="eastAsia"/>
          <w:color w:val="000000" w:themeColor="text1"/>
          <w:sz w:val="22"/>
          <w:szCs w:val="22"/>
          <w:lang w:eastAsia="ja-JP"/>
        </w:rPr>
        <w:t xml:space="preserve">　</w:t>
      </w:r>
    </w:p>
    <w:p w14:paraId="506C02DF" w14:textId="163C1E50" w:rsidR="00D22908" w:rsidRDefault="00D22908" w:rsidP="001972BD">
      <w:pPr>
        <w:ind w:leftChars="354" w:left="850"/>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 xml:space="preserve">　</w:t>
      </w:r>
      <w:r w:rsidR="0015792F" w:rsidRPr="0015792F">
        <w:rPr>
          <w:rFonts w:asciiTheme="minorEastAsia" w:hAnsiTheme="minorEastAsia" w:hint="eastAsia"/>
          <w:color w:val="000000" w:themeColor="text1"/>
          <w:sz w:val="22"/>
          <w:szCs w:val="22"/>
          <w:lang w:eastAsia="ja-JP"/>
        </w:rPr>
        <w:t>受けられるよう、都道府県が行う「移行期医療支援体制整備事業」の実施が位置</w:t>
      </w:r>
      <w:r>
        <w:rPr>
          <w:rFonts w:asciiTheme="minorEastAsia" w:hAnsiTheme="minorEastAsia" w:hint="eastAsia"/>
          <w:color w:val="000000" w:themeColor="text1"/>
          <w:sz w:val="22"/>
          <w:szCs w:val="22"/>
          <w:lang w:eastAsia="ja-JP"/>
        </w:rPr>
        <w:t xml:space="preserve">　</w:t>
      </w:r>
    </w:p>
    <w:p w14:paraId="3825CEA2" w14:textId="428747D1" w:rsidR="00163A24" w:rsidRPr="007C67F6" w:rsidRDefault="0015792F" w:rsidP="001972BD">
      <w:pPr>
        <w:ind w:leftChars="354" w:left="850" w:firstLineChars="100" w:firstLine="220"/>
        <w:rPr>
          <w:rFonts w:asciiTheme="minorEastAsia" w:hAnsiTheme="minorEastAsia"/>
          <w:color w:val="000000" w:themeColor="text1"/>
          <w:sz w:val="22"/>
          <w:szCs w:val="22"/>
          <w:highlight w:val="yellow"/>
          <w:lang w:eastAsia="ja-JP"/>
        </w:rPr>
      </w:pPr>
      <w:r w:rsidRPr="0015792F">
        <w:rPr>
          <w:rFonts w:asciiTheme="minorEastAsia" w:hAnsiTheme="minorEastAsia" w:hint="eastAsia"/>
          <w:color w:val="000000" w:themeColor="text1"/>
          <w:sz w:val="22"/>
          <w:szCs w:val="22"/>
          <w:lang w:eastAsia="ja-JP"/>
        </w:rPr>
        <w:t>付けられたが、今後とも当該事業に対する財政的支援等を充実させること。</w:t>
      </w:r>
    </w:p>
    <w:p w14:paraId="1D74FAF7" w14:textId="77777777" w:rsidR="006A5550" w:rsidRPr="007C67F6" w:rsidRDefault="006A5550" w:rsidP="00E346AE">
      <w:pPr>
        <w:rPr>
          <w:rFonts w:asciiTheme="minorEastAsia" w:hAnsiTheme="minorEastAsia"/>
          <w:color w:val="000000" w:themeColor="text1"/>
          <w:sz w:val="22"/>
          <w:szCs w:val="22"/>
          <w:highlight w:val="yellow"/>
          <w:lang w:eastAsia="ja-JP"/>
        </w:rPr>
      </w:pPr>
    </w:p>
    <w:p w14:paraId="2BCC8E9A" w14:textId="77777777" w:rsidR="00163A24" w:rsidRPr="0015792F" w:rsidRDefault="00163A24" w:rsidP="003A47EF">
      <w:pPr>
        <w:ind w:firstLineChars="300" w:firstLine="663"/>
        <w:rPr>
          <w:rFonts w:asciiTheme="minorEastAsia" w:hAnsiTheme="minorEastAsia"/>
          <w:b/>
          <w:color w:val="000000" w:themeColor="text1"/>
          <w:sz w:val="22"/>
          <w:szCs w:val="22"/>
          <w:lang w:eastAsia="ja-JP"/>
        </w:rPr>
      </w:pPr>
      <w:r w:rsidRPr="0015792F">
        <w:rPr>
          <w:rFonts w:asciiTheme="minorEastAsia" w:hAnsiTheme="minorEastAsia" w:hint="eastAsia"/>
          <w:b/>
          <w:color w:val="000000" w:themeColor="text1"/>
          <w:sz w:val="22"/>
          <w:szCs w:val="22"/>
          <w:lang w:eastAsia="ja-JP"/>
        </w:rPr>
        <w:t>イ　難病患者の支援体制の充実</w:t>
      </w:r>
    </w:p>
    <w:p w14:paraId="61877E9D" w14:textId="77777777" w:rsidR="0015792F" w:rsidRPr="0015792F" w:rsidRDefault="0015792F" w:rsidP="0015792F">
      <w:pPr>
        <w:ind w:leftChars="295" w:left="708" w:firstLineChars="100" w:firstLine="220"/>
        <w:rPr>
          <w:rFonts w:asciiTheme="minorEastAsia" w:hAnsiTheme="minorEastAsia"/>
          <w:color w:val="000000" w:themeColor="text1"/>
          <w:sz w:val="22"/>
          <w:szCs w:val="22"/>
          <w:lang w:eastAsia="ja-JP"/>
        </w:rPr>
      </w:pPr>
      <w:r w:rsidRPr="0015792F">
        <w:rPr>
          <w:rFonts w:asciiTheme="minorEastAsia" w:hAnsiTheme="minorEastAsia" w:hint="eastAsia"/>
          <w:color w:val="000000" w:themeColor="text1"/>
          <w:sz w:val="22"/>
          <w:szCs w:val="22"/>
          <w:lang w:eastAsia="ja-JP"/>
        </w:rPr>
        <w:t>難病患者を支援する活動拠点の整備や運営体制の充実等を図ること。また、保健所における難病患者に対する保健指導の充実を図り、難病特別対策推進事業実施要綱に基づく、難病医療提供体制整備事業が効果的に運営できるよう、十分な財源措置を講じること。</w:t>
      </w:r>
    </w:p>
    <w:p w14:paraId="2611309E" w14:textId="77777777" w:rsidR="00163A24" w:rsidRPr="007C67F6" w:rsidRDefault="0015792F" w:rsidP="0015792F">
      <w:pPr>
        <w:ind w:leftChars="295" w:left="708"/>
        <w:rPr>
          <w:rFonts w:asciiTheme="minorEastAsia" w:hAnsiTheme="minorEastAsia"/>
          <w:color w:val="000000" w:themeColor="text1"/>
          <w:sz w:val="22"/>
          <w:szCs w:val="22"/>
          <w:highlight w:val="yellow"/>
          <w:lang w:eastAsia="ja-JP"/>
        </w:rPr>
      </w:pPr>
      <w:r w:rsidRPr="0015792F">
        <w:rPr>
          <w:rFonts w:asciiTheme="minorEastAsia" w:hAnsiTheme="minorEastAsia" w:hint="eastAsia"/>
          <w:color w:val="000000" w:themeColor="text1"/>
          <w:sz w:val="22"/>
          <w:szCs w:val="22"/>
          <w:lang w:eastAsia="ja-JP"/>
        </w:rPr>
        <w:t xml:space="preserve">　難病・慢性疾病患者の妊娠・出産費用について、健常者と比べ高額な費用となるケースがあることから、患者負担が軽減されるよう対策を講じること。</w:t>
      </w:r>
    </w:p>
    <w:p w14:paraId="7C82E03B" w14:textId="20670F08" w:rsidR="007E4D23" w:rsidRDefault="007E4D23" w:rsidP="00E346AE">
      <w:pPr>
        <w:ind w:leftChars="295" w:left="708"/>
        <w:rPr>
          <w:rFonts w:asciiTheme="minorEastAsia" w:hAnsiTheme="minorEastAsia"/>
          <w:color w:val="000000" w:themeColor="text1"/>
          <w:sz w:val="22"/>
          <w:szCs w:val="22"/>
          <w:highlight w:val="yellow"/>
          <w:lang w:eastAsia="ja-JP"/>
        </w:rPr>
      </w:pPr>
    </w:p>
    <w:p w14:paraId="2CB86F1D" w14:textId="3C1BB016" w:rsidR="00D22908" w:rsidRDefault="00D22908" w:rsidP="00E346AE">
      <w:pPr>
        <w:ind w:leftChars="295" w:left="708"/>
        <w:rPr>
          <w:rFonts w:asciiTheme="minorEastAsia" w:hAnsiTheme="minorEastAsia"/>
          <w:color w:val="000000" w:themeColor="text1"/>
          <w:sz w:val="22"/>
          <w:szCs w:val="22"/>
          <w:highlight w:val="yellow"/>
          <w:lang w:eastAsia="ja-JP"/>
        </w:rPr>
      </w:pPr>
    </w:p>
    <w:p w14:paraId="0D3F0294" w14:textId="77777777" w:rsidR="000738D8" w:rsidRDefault="000738D8" w:rsidP="00E346AE">
      <w:pPr>
        <w:ind w:leftChars="295" w:left="708"/>
        <w:rPr>
          <w:rFonts w:asciiTheme="minorEastAsia" w:hAnsiTheme="minorEastAsia" w:hint="eastAsia"/>
          <w:color w:val="000000" w:themeColor="text1"/>
          <w:sz w:val="22"/>
          <w:szCs w:val="22"/>
          <w:highlight w:val="yellow"/>
          <w:lang w:eastAsia="ja-JP"/>
        </w:rPr>
      </w:pPr>
    </w:p>
    <w:p w14:paraId="3242B869" w14:textId="77777777" w:rsidR="00163A24" w:rsidRPr="003658E5" w:rsidRDefault="00163A24" w:rsidP="003A47EF">
      <w:pPr>
        <w:ind w:firstLineChars="300" w:firstLine="663"/>
        <w:rPr>
          <w:rFonts w:asciiTheme="minorEastAsia" w:hAnsiTheme="minorEastAsia"/>
          <w:b/>
          <w:color w:val="000000" w:themeColor="text1"/>
          <w:sz w:val="22"/>
          <w:szCs w:val="22"/>
          <w:lang w:eastAsia="ja-JP"/>
        </w:rPr>
      </w:pPr>
      <w:r w:rsidRPr="003658E5">
        <w:rPr>
          <w:rFonts w:asciiTheme="minorEastAsia" w:hAnsiTheme="minorEastAsia" w:hint="eastAsia"/>
          <w:b/>
          <w:color w:val="000000" w:themeColor="text1"/>
          <w:sz w:val="22"/>
          <w:szCs w:val="22"/>
          <w:lang w:eastAsia="ja-JP"/>
        </w:rPr>
        <w:lastRenderedPageBreak/>
        <w:t>ウ　難病法に基づく事務の移管</w:t>
      </w:r>
    </w:p>
    <w:p w14:paraId="44A9696A" w14:textId="77777777" w:rsidR="00163A24" w:rsidRPr="007C67F6" w:rsidRDefault="003658E5" w:rsidP="00375AEE">
      <w:pPr>
        <w:ind w:leftChars="295" w:left="708" w:firstLineChars="100" w:firstLine="220"/>
        <w:rPr>
          <w:rFonts w:asciiTheme="minorEastAsia" w:hAnsiTheme="minorEastAsia"/>
          <w:color w:val="000000" w:themeColor="text1"/>
          <w:sz w:val="22"/>
          <w:szCs w:val="22"/>
          <w:highlight w:val="yellow"/>
          <w:lang w:eastAsia="ja-JP"/>
        </w:rPr>
      </w:pPr>
      <w:r w:rsidRPr="003658E5">
        <w:rPr>
          <w:rFonts w:asciiTheme="minorEastAsia" w:hAnsiTheme="minorEastAsia" w:hint="eastAsia"/>
          <w:color w:val="000000" w:themeColor="text1"/>
          <w:sz w:val="22"/>
          <w:szCs w:val="22"/>
          <w:lang w:eastAsia="ja-JP"/>
        </w:rPr>
        <w:t>難病法に基づき都道府県が処理することとされている事務について、保健所設置市において一元的に処理できるよう、中核市への事務移管について速やかに検討を進めること。</w:t>
      </w:r>
    </w:p>
    <w:p w14:paraId="323DD61C" w14:textId="77777777" w:rsidR="00163A24" w:rsidRPr="007C67F6" w:rsidRDefault="00163A24" w:rsidP="00163A24">
      <w:pPr>
        <w:rPr>
          <w:rFonts w:asciiTheme="minorEastAsia" w:hAnsiTheme="minorEastAsia"/>
          <w:color w:val="000000" w:themeColor="text1"/>
          <w:sz w:val="22"/>
          <w:szCs w:val="22"/>
          <w:highlight w:val="yellow"/>
          <w:lang w:eastAsia="ja-JP"/>
        </w:rPr>
      </w:pPr>
    </w:p>
    <w:p w14:paraId="094BB868" w14:textId="77777777" w:rsidR="00751AF7" w:rsidRPr="003658E5" w:rsidRDefault="00163A24" w:rsidP="003A47EF">
      <w:pPr>
        <w:ind w:firstLineChars="200" w:firstLine="482"/>
        <w:rPr>
          <w:rFonts w:asciiTheme="minorEastAsia" w:hAnsiTheme="minorEastAsia"/>
          <w:b/>
          <w:color w:val="000000" w:themeColor="text1"/>
          <w:lang w:eastAsia="ja-JP"/>
        </w:rPr>
      </w:pPr>
      <w:r w:rsidRPr="003658E5">
        <w:rPr>
          <w:rFonts w:asciiTheme="minorEastAsia" w:hAnsiTheme="minorEastAsia" w:hint="eastAsia"/>
          <w:b/>
          <w:color w:val="000000" w:themeColor="text1"/>
          <w:lang w:eastAsia="ja-JP"/>
        </w:rPr>
        <w:t>②</w:t>
      </w:r>
      <w:r w:rsidR="00DF2A70" w:rsidRPr="003658E5">
        <w:rPr>
          <w:rFonts w:asciiTheme="minorEastAsia" w:hAnsiTheme="minorEastAsia" w:hint="eastAsia"/>
          <w:b/>
          <w:color w:val="000000" w:themeColor="text1"/>
          <w:lang w:eastAsia="ja-JP"/>
        </w:rPr>
        <w:t xml:space="preserve">　</w:t>
      </w:r>
      <w:r w:rsidRPr="003658E5">
        <w:rPr>
          <w:rFonts w:asciiTheme="minorEastAsia" w:hAnsiTheme="minorEastAsia" w:hint="eastAsia"/>
          <w:b/>
          <w:color w:val="000000" w:themeColor="text1"/>
          <w:lang w:eastAsia="ja-JP"/>
        </w:rPr>
        <w:t>診断・治療方法が確立していない脳脊髄液減少症等の疾患にかかる対策の</w:t>
      </w:r>
    </w:p>
    <w:p w14:paraId="38EE2527" w14:textId="77777777" w:rsidR="00163A24" w:rsidRPr="003658E5" w:rsidRDefault="00163A24" w:rsidP="00751AF7">
      <w:pPr>
        <w:ind w:firstLineChars="300" w:firstLine="723"/>
        <w:rPr>
          <w:rFonts w:asciiTheme="minorEastAsia" w:hAnsiTheme="minorEastAsia"/>
          <w:b/>
          <w:color w:val="000000" w:themeColor="text1"/>
          <w:lang w:eastAsia="ja-JP"/>
        </w:rPr>
      </w:pPr>
      <w:r w:rsidRPr="003658E5">
        <w:rPr>
          <w:rFonts w:asciiTheme="minorEastAsia" w:hAnsiTheme="minorEastAsia" w:hint="eastAsia"/>
          <w:b/>
          <w:color w:val="000000" w:themeColor="text1"/>
          <w:lang w:eastAsia="ja-JP"/>
        </w:rPr>
        <w:t>充実</w:t>
      </w:r>
    </w:p>
    <w:p w14:paraId="23142BED" w14:textId="77777777" w:rsidR="00163A24" w:rsidRPr="007C67F6" w:rsidRDefault="003658E5" w:rsidP="00375AEE">
      <w:pPr>
        <w:ind w:leftChars="295" w:left="708" w:firstLineChars="100" w:firstLine="220"/>
        <w:rPr>
          <w:rFonts w:asciiTheme="minorEastAsia" w:hAnsiTheme="minorEastAsia"/>
          <w:color w:val="000000" w:themeColor="text1"/>
          <w:sz w:val="22"/>
          <w:szCs w:val="22"/>
          <w:highlight w:val="yellow"/>
          <w:lang w:eastAsia="ja-JP"/>
        </w:rPr>
      </w:pPr>
      <w:r w:rsidRPr="003658E5">
        <w:rPr>
          <w:rFonts w:asciiTheme="minorEastAsia" w:hAnsiTheme="minorEastAsia" w:hint="eastAsia"/>
          <w:color w:val="000000" w:themeColor="text1"/>
          <w:sz w:val="22"/>
          <w:szCs w:val="22"/>
          <w:lang w:eastAsia="ja-JP"/>
        </w:rPr>
        <w:t>症例解析を迅速に進めるとともに、診断指針及び治療法が確立されるよう、さらなる研究を進めること。</w:t>
      </w:r>
    </w:p>
    <w:p w14:paraId="57E5E602" w14:textId="77777777" w:rsidR="003620EE" w:rsidRPr="007C67F6" w:rsidRDefault="003620EE" w:rsidP="003620EE">
      <w:pPr>
        <w:rPr>
          <w:rFonts w:asciiTheme="minorEastAsia" w:hAnsiTheme="minorEastAsia"/>
          <w:color w:val="000000" w:themeColor="text1"/>
          <w:sz w:val="22"/>
          <w:szCs w:val="22"/>
          <w:highlight w:val="yellow"/>
          <w:lang w:eastAsia="ja-JP"/>
        </w:rPr>
      </w:pPr>
    </w:p>
    <w:p w14:paraId="29B5BC6F" w14:textId="77777777" w:rsidR="003620EE" w:rsidRPr="003658E5" w:rsidRDefault="003620EE" w:rsidP="003620EE">
      <w:pPr>
        <w:rPr>
          <w:rFonts w:asciiTheme="minorEastAsia" w:hAnsiTheme="minorEastAsia"/>
          <w:b/>
          <w:color w:val="000000" w:themeColor="text1"/>
          <w:sz w:val="28"/>
          <w:szCs w:val="28"/>
          <w:lang w:eastAsia="ja-JP"/>
        </w:rPr>
      </w:pPr>
      <w:r w:rsidRPr="003658E5">
        <w:rPr>
          <w:rFonts w:asciiTheme="minorEastAsia" w:hAnsiTheme="minorEastAsia" w:hint="eastAsia"/>
          <w:b/>
          <w:color w:val="000000" w:themeColor="text1"/>
          <w:sz w:val="28"/>
          <w:szCs w:val="28"/>
          <w:lang w:eastAsia="ja-JP"/>
        </w:rPr>
        <w:t>（２）アレルギー疾患対策の充実</w:t>
      </w:r>
    </w:p>
    <w:p w14:paraId="3C0AC2C5" w14:textId="77777777" w:rsidR="003620EE" w:rsidRPr="007C67F6" w:rsidRDefault="003658E5" w:rsidP="003658E5">
      <w:pPr>
        <w:ind w:leftChars="218" w:left="523" w:firstLineChars="100" w:firstLine="220"/>
        <w:rPr>
          <w:rFonts w:asciiTheme="minorEastAsia" w:hAnsiTheme="minorEastAsia"/>
          <w:color w:val="000000" w:themeColor="text1"/>
          <w:sz w:val="22"/>
          <w:szCs w:val="22"/>
          <w:highlight w:val="yellow"/>
          <w:lang w:eastAsia="ja-JP"/>
        </w:rPr>
      </w:pPr>
      <w:r w:rsidRPr="003658E5">
        <w:rPr>
          <w:rFonts w:asciiTheme="minorEastAsia" w:hAnsiTheme="minorEastAsia" w:hint="eastAsia"/>
          <w:color w:val="000000" w:themeColor="text1"/>
          <w:sz w:val="22"/>
          <w:szCs w:val="22"/>
          <w:lang w:eastAsia="ja-JP"/>
        </w:rPr>
        <w:t>国において策定した「アレルギー疾患対策の推進に関する基本的な指針」等に基づき都道府県が行う、医療提供体制整備をはじめとするアレルギー疾患対策事業について、効果的に実施できるよう十分な財源措置を講じること。</w:t>
      </w:r>
    </w:p>
    <w:p w14:paraId="03DECE3F" w14:textId="77777777" w:rsidR="003620EE" w:rsidRPr="007C67F6" w:rsidRDefault="003620EE" w:rsidP="003620EE">
      <w:pPr>
        <w:rPr>
          <w:rFonts w:asciiTheme="minorEastAsia" w:hAnsiTheme="minorEastAsia"/>
          <w:color w:val="000000" w:themeColor="text1"/>
          <w:sz w:val="22"/>
          <w:szCs w:val="22"/>
          <w:highlight w:val="yellow"/>
          <w:lang w:eastAsia="ja-JP"/>
        </w:rPr>
      </w:pPr>
    </w:p>
    <w:p w14:paraId="159AEFBA" w14:textId="77777777" w:rsidR="003620EE" w:rsidRPr="003658E5" w:rsidRDefault="00170645" w:rsidP="003620EE">
      <w:pPr>
        <w:rPr>
          <w:rFonts w:asciiTheme="minorEastAsia" w:hAnsiTheme="minorEastAsia"/>
          <w:b/>
          <w:color w:val="000000" w:themeColor="text1"/>
          <w:sz w:val="28"/>
          <w:szCs w:val="28"/>
          <w:lang w:eastAsia="ja-JP"/>
        </w:rPr>
      </w:pPr>
      <w:r w:rsidRPr="003658E5">
        <w:rPr>
          <w:rFonts w:asciiTheme="minorEastAsia" w:hAnsiTheme="minorEastAsia" w:hint="eastAsia"/>
          <w:b/>
          <w:color w:val="000000" w:themeColor="text1"/>
          <w:sz w:val="28"/>
          <w:szCs w:val="28"/>
          <w:lang w:eastAsia="ja-JP"/>
        </w:rPr>
        <w:t>（３）原爆被爆者に対する福祉事業の充実</w:t>
      </w:r>
    </w:p>
    <w:p w14:paraId="73EB65D2" w14:textId="77777777" w:rsidR="003658E5" w:rsidRPr="003658E5" w:rsidRDefault="003658E5" w:rsidP="003658E5">
      <w:pPr>
        <w:ind w:leftChars="218" w:left="523" w:firstLineChars="100" w:firstLine="220"/>
        <w:rPr>
          <w:rFonts w:asciiTheme="minorEastAsia" w:hAnsiTheme="minorEastAsia"/>
          <w:color w:val="000000" w:themeColor="text1"/>
          <w:sz w:val="22"/>
          <w:szCs w:val="22"/>
          <w:lang w:eastAsia="ja-JP"/>
        </w:rPr>
      </w:pPr>
      <w:r w:rsidRPr="003658E5">
        <w:rPr>
          <w:rFonts w:asciiTheme="minorEastAsia" w:hAnsiTheme="minorEastAsia" w:hint="eastAsia"/>
          <w:color w:val="000000" w:themeColor="text1"/>
          <w:sz w:val="22"/>
          <w:szCs w:val="22"/>
          <w:lang w:eastAsia="ja-JP"/>
        </w:rPr>
        <w:t>原爆被爆者の高齢化が進んでいる現状において、今後とも安心して介護サービス等を受けられるよう、訪問介護利用被爆者助成事業における所得制限を廃止すること。併せて、介護手当金支給事業及び介護保険等利用被爆者助成事業実施に伴う財源については全額国において措置すること。</w:t>
      </w:r>
    </w:p>
    <w:p w14:paraId="28AE0C6C" w14:textId="77777777" w:rsidR="00170645" w:rsidRPr="007C67F6" w:rsidRDefault="003658E5" w:rsidP="003658E5">
      <w:pPr>
        <w:ind w:leftChars="118" w:left="503" w:hangingChars="100" w:hanging="220"/>
        <w:rPr>
          <w:rFonts w:asciiTheme="minorEastAsia" w:hAnsiTheme="minorEastAsia"/>
          <w:color w:val="000000" w:themeColor="text1"/>
          <w:sz w:val="22"/>
          <w:szCs w:val="22"/>
          <w:highlight w:val="yellow"/>
          <w:lang w:eastAsia="ja-JP"/>
        </w:rPr>
      </w:pPr>
      <w:r w:rsidRPr="003658E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3658E5">
        <w:rPr>
          <w:rFonts w:asciiTheme="minorEastAsia" w:hAnsiTheme="minorEastAsia" w:hint="eastAsia"/>
          <w:color w:val="000000" w:themeColor="text1"/>
          <w:sz w:val="22"/>
          <w:szCs w:val="22"/>
          <w:lang w:eastAsia="ja-JP"/>
        </w:rPr>
        <w:t>また、被爆者に対する健康相談や生活支援事業はますますニーズが高まっているため、本事業が遺漏なく安定的に実施できるよう財源措置を講ずること。</w:t>
      </w:r>
    </w:p>
    <w:p w14:paraId="381F4AB3" w14:textId="77777777" w:rsidR="00170645" w:rsidRPr="007C67F6" w:rsidRDefault="00170645" w:rsidP="00375AEE">
      <w:pPr>
        <w:ind w:leftChars="118" w:left="283"/>
        <w:rPr>
          <w:rFonts w:asciiTheme="minorEastAsia" w:hAnsiTheme="minorEastAsia"/>
          <w:color w:val="000000" w:themeColor="text1"/>
          <w:sz w:val="22"/>
          <w:szCs w:val="22"/>
          <w:highlight w:val="yellow"/>
          <w:lang w:eastAsia="ja-JP"/>
        </w:rPr>
      </w:pPr>
    </w:p>
    <w:p w14:paraId="23818919" w14:textId="77777777" w:rsidR="00170645" w:rsidRPr="003658E5" w:rsidRDefault="00170645" w:rsidP="00170645">
      <w:pPr>
        <w:rPr>
          <w:rFonts w:asciiTheme="minorEastAsia" w:hAnsiTheme="minorEastAsia"/>
          <w:b/>
          <w:color w:val="000000" w:themeColor="text1"/>
          <w:sz w:val="28"/>
          <w:szCs w:val="28"/>
          <w:lang w:eastAsia="ja-JP"/>
        </w:rPr>
      </w:pPr>
      <w:r w:rsidRPr="003658E5">
        <w:rPr>
          <w:rFonts w:asciiTheme="minorEastAsia" w:hAnsiTheme="minorEastAsia" w:hint="eastAsia"/>
          <w:b/>
          <w:color w:val="000000" w:themeColor="text1"/>
          <w:sz w:val="28"/>
          <w:szCs w:val="28"/>
          <w:lang w:eastAsia="ja-JP"/>
        </w:rPr>
        <w:t>（４）骨髄移植事業の充実</w:t>
      </w:r>
    </w:p>
    <w:p w14:paraId="3B755647" w14:textId="77777777" w:rsidR="00170645" w:rsidRPr="007C67F6" w:rsidRDefault="00170645" w:rsidP="003658E5">
      <w:pPr>
        <w:ind w:leftChars="118" w:left="503" w:hangingChars="100" w:hanging="220"/>
        <w:rPr>
          <w:rFonts w:asciiTheme="minorEastAsia" w:hAnsiTheme="minorEastAsia"/>
          <w:color w:val="000000" w:themeColor="text1"/>
          <w:sz w:val="22"/>
          <w:szCs w:val="22"/>
          <w:highlight w:val="yellow"/>
          <w:lang w:eastAsia="ja-JP"/>
        </w:rPr>
      </w:pPr>
      <w:r w:rsidRPr="003658E5">
        <w:rPr>
          <w:rFonts w:asciiTheme="minorEastAsia" w:hAnsiTheme="minorEastAsia" w:hint="eastAsia"/>
          <w:color w:val="000000" w:themeColor="text1"/>
          <w:sz w:val="22"/>
          <w:szCs w:val="22"/>
          <w:lang w:eastAsia="ja-JP"/>
        </w:rPr>
        <w:t xml:space="preserve">　</w:t>
      </w:r>
      <w:r w:rsidR="003658E5">
        <w:rPr>
          <w:rFonts w:asciiTheme="minorEastAsia" w:hAnsiTheme="minorEastAsia" w:hint="eastAsia"/>
          <w:color w:val="000000" w:themeColor="text1"/>
          <w:sz w:val="22"/>
          <w:szCs w:val="22"/>
          <w:lang w:eastAsia="ja-JP"/>
        </w:rPr>
        <w:t xml:space="preserve">　</w:t>
      </w:r>
      <w:r w:rsidR="003658E5" w:rsidRPr="003658E5">
        <w:rPr>
          <w:rFonts w:asciiTheme="minorEastAsia" w:hAnsiTheme="minorEastAsia" w:hint="eastAsia"/>
          <w:color w:val="000000" w:themeColor="text1"/>
          <w:sz w:val="22"/>
          <w:szCs w:val="22"/>
          <w:lang w:eastAsia="ja-JP"/>
        </w:rPr>
        <w:t>「骨髄ドナー特別休暇制度」の普及拡大を図るとともに、国においてドナーの休業補償制度を創設等、さらなる提供率の向上につながるよう総合的な施策を推進すること。</w:t>
      </w:r>
    </w:p>
    <w:p w14:paraId="1F7BC59A" w14:textId="1048B26F" w:rsidR="00170645" w:rsidRDefault="00170645" w:rsidP="00170645">
      <w:pPr>
        <w:rPr>
          <w:rFonts w:asciiTheme="minorEastAsia" w:hAnsiTheme="minorEastAsia"/>
          <w:color w:val="000000" w:themeColor="text1"/>
          <w:sz w:val="22"/>
          <w:szCs w:val="22"/>
          <w:highlight w:val="yellow"/>
          <w:lang w:eastAsia="ja-JP"/>
        </w:rPr>
      </w:pPr>
    </w:p>
    <w:p w14:paraId="6A585652" w14:textId="77777777" w:rsidR="00170645" w:rsidRPr="00A95567" w:rsidRDefault="002B3BB9" w:rsidP="00170645">
      <w:pPr>
        <w:rPr>
          <w:rFonts w:asciiTheme="minorEastAsia" w:hAnsiTheme="minorEastAsia"/>
          <w:b/>
          <w:color w:val="000000" w:themeColor="text1"/>
          <w:sz w:val="28"/>
          <w:szCs w:val="28"/>
          <w:lang w:eastAsia="ja-JP"/>
        </w:rPr>
      </w:pPr>
      <w:r w:rsidRPr="00A95567">
        <w:rPr>
          <w:rFonts w:asciiTheme="minorEastAsia" w:hAnsiTheme="minorEastAsia" w:hint="eastAsia"/>
          <w:b/>
          <w:color w:val="000000" w:themeColor="text1"/>
          <w:sz w:val="28"/>
          <w:szCs w:val="28"/>
          <w:lang w:eastAsia="ja-JP"/>
        </w:rPr>
        <w:t>（５</w:t>
      </w:r>
      <w:r w:rsidRPr="00A95567">
        <w:rPr>
          <w:rFonts w:asciiTheme="minorEastAsia" w:hAnsiTheme="minorEastAsia" w:hint="eastAsia"/>
          <w:b/>
          <w:sz w:val="28"/>
          <w:szCs w:val="28"/>
          <w:lang w:eastAsia="ja-JP"/>
        </w:rPr>
        <w:t>）不妊に関する総合的施策の推進</w:t>
      </w:r>
    </w:p>
    <w:p w14:paraId="59F47C87" w14:textId="77777777" w:rsidR="003658E5" w:rsidRPr="003658E5" w:rsidRDefault="003658E5" w:rsidP="003658E5">
      <w:pPr>
        <w:ind w:leftChars="218" w:left="523"/>
        <w:rPr>
          <w:rFonts w:asciiTheme="minorEastAsia" w:hAnsiTheme="minorEastAsia"/>
          <w:color w:val="000000" w:themeColor="text1"/>
          <w:sz w:val="22"/>
          <w:szCs w:val="22"/>
          <w:lang w:eastAsia="ja-JP"/>
        </w:rPr>
      </w:pPr>
      <w:r w:rsidRPr="003658E5">
        <w:rPr>
          <w:rFonts w:asciiTheme="minorEastAsia" w:hAnsiTheme="minorEastAsia" w:hint="eastAsia"/>
          <w:color w:val="000000" w:themeColor="text1"/>
          <w:sz w:val="22"/>
          <w:szCs w:val="22"/>
          <w:lang w:eastAsia="ja-JP"/>
        </w:rPr>
        <w:t xml:space="preserve">　医療保険が適用されず高額の医療費がかかる体外受精等の不妊治療について、早期に保険適用の上、医療保険の自己負担割合の引下げや新たな助成制度の創設など、治療を受ける方の更なる経済的負担軽減を図ること。なお、医療保険が適用されるまでの間は、現行の特定不妊治療費助成制度において、助成額の増額や所得要件の緩和・撤廃など経済的負担軽減に関する見直しを図ること。</w:t>
      </w:r>
    </w:p>
    <w:p w14:paraId="135A20BC" w14:textId="77777777" w:rsidR="00170645" w:rsidRDefault="003658E5" w:rsidP="003658E5">
      <w:pPr>
        <w:ind w:leftChars="218" w:left="523"/>
        <w:rPr>
          <w:rFonts w:asciiTheme="minorEastAsia" w:hAnsiTheme="minorEastAsia"/>
          <w:color w:val="000000" w:themeColor="text1"/>
          <w:sz w:val="22"/>
          <w:szCs w:val="22"/>
          <w:lang w:eastAsia="ja-JP"/>
        </w:rPr>
      </w:pPr>
      <w:r w:rsidRPr="003658E5">
        <w:rPr>
          <w:rFonts w:asciiTheme="minorEastAsia" w:hAnsiTheme="minorEastAsia" w:hint="eastAsia"/>
          <w:color w:val="000000" w:themeColor="text1"/>
          <w:sz w:val="22"/>
          <w:szCs w:val="22"/>
          <w:lang w:eastAsia="ja-JP"/>
        </w:rPr>
        <w:t xml:space="preserve">　また、国と専門機関との研究により効果が認められる治療及び必要な検査についての保険適用を図るなど、不育症に関する施策を推進すること。</w:t>
      </w:r>
    </w:p>
    <w:p w14:paraId="03A69009" w14:textId="074766DF" w:rsidR="00A95567" w:rsidRDefault="00A95567" w:rsidP="003658E5">
      <w:pPr>
        <w:ind w:leftChars="218" w:left="523"/>
        <w:rPr>
          <w:rFonts w:asciiTheme="minorEastAsia" w:hAnsiTheme="minorEastAsia"/>
          <w:color w:val="000000" w:themeColor="text1"/>
          <w:sz w:val="22"/>
          <w:szCs w:val="22"/>
          <w:lang w:eastAsia="ja-JP"/>
        </w:rPr>
      </w:pPr>
    </w:p>
    <w:p w14:paraId="27F0648A" w14:textId="77777777" w:rsidR="00A95567" w:rsidRDefault="00A95567" w:rsidP="00A95567">
      <w:pPr>
        <w:rPr>
          <w:rFonts w:asciiTheme="minorEastAsia" w:hAnsiTheme="minorEastAsia"/>
          <w:b/>
          <w:sz w:val="28"/>
          <w:szCs w:val="28"/>
          <w:lang w:eastAsia="ja-JP"/>
        </w:rPr>
      </w:pPr>
      <w:r w:rsidRPr="00A95567">
        <w:rPr>
          <w:rFonts w:asciiTheme="minorEastAsia" w:hAnsiTheme="minorEastAsia" w:hint="eastAsia"/>
          <w:b/>
          <w:color w:val="000000" w:themeColor="text1"/>
          <w:sz w:val="28"/>
          <w:szCs w:val="28"/>
          <w:lang w:eastAsia="ja-JP"/>
        </w:rPr>
        <w:t>（</w:t>
      </w:r>
      <w:r>
        <w:rPr>
          <w:rFonts w:asciiTheme="minorEastAsia" w:hAnsiTheme="minorEastAsia" w:hint="eastAsia"/>
          <w:b/>
          <w:color w:val="000000" w:themeColor="text1"/>
          <w:sz w:val="28"/>
          <w:szCs w:val="28"/>
          <w:lang w:eastAsia="ja-JP"/>
        </w:rPr>
        <w:t>６</w:t>
      </w:r>
      <w:r w:rsidRPr="00A95567">
        <w:rPr>
          <w:rFonts w:asciiTheme="minorEastAsia" w:hAnsiTheme="minorEastAsia" w:hint="eastAsia"/>
          <w:b/>
          <w:sz w:val="28"/>
          <w:szCs w:val="28"/>
          <w:lang w:eastAsia="ja-JP"/>
        </w:rPr>
        <w:t>）思いがけない妊娠の際の相談体制の充実</w:t>
      </w:r>
    </w:p>
    <w:p w14:paraId="4C4DCF9C" w14:textId="77777777" w:rsidR="00A95567" w:rsidRPr="00A95567" w:rsidRDefault="00A95567" w:rsidP="00A95567">
      <w:pPr>
        <w:ind w:leftChars="200" w:left="480" w:firstLineChars="100" w:firstLine="220"/>
        <w:rPr>
          <w:rFonts w:asciiTheme="minorEastAsia" w:hAnsiTheme="minorEastAsia"/>
          <w:b/>
          <w:sz w:val="28"/>
          <w:szCs w:val="28"/>
          <w:lang w:eastAsia="ja-JP"/>
        </w:rPr>
      </w:pPr>
      <w:r w:rsidRPr="00A95567">
        <w:rPr>
          <w:rFonts w:asciiTheme="minorEastAsia" w:hAnsiTheme="minorEastAsia" w:hint="eastAsia"/>
          <w:sz w:val="22"/>
          <w:szCs w:val="28"/>
          <w:lang w:eastAsia="ja-JP"/>
        </w:rPr>
        <w:t>府の女性健康支援センター（にんしんSOS）への相談は、全体の約66％が府外からの相談が占めており、本来支援すべき府民からの相談に十分な時間が確保できていないことから、国が「全国共通ダイヤル」システムにより、相談者が発信した地域の相談窓口に繋がるシステムを構築すること。</w:t>
      </w:r>
    </w:p>
    <w:p w14:paraId="60226677" w14:textId="77777777" w:rsidR="00A95567" w:rsidRDefault="00A95567" w:rsidP="00A95567">
      <w:pPr>
        <w:rPr>
          <w:rFonts w:asciiTheme="minorEastAsia" w:hAnsiTheme="minorEastAsia"/>
          <w:color w:val="000000" w:themeColor="text1"/>
          <w:sz w:val="22"/>
          <w:szCs w:val="22"/>
          <w:highlight w:val="yellow"/>
          <w:lang w:eastAsia="ja-JP"/>
        </w:rPr>
      </w:pPr>
    </w:p>
    <w:p w14:paraId="22C1D86C" w14:textId="77777777" w:rsidR="00B7344E" w:rsidRDefault="00B7344E" w:rsidP="00A95567">
      <w:pPr>
        <w:rPr>
          <w:rFonts w:asciiTheme="minorEastAsia" w:hAnsiTheme="minorEastAsia"/>
          <w:color w:val="000000" w:themeColor="text1"/>
          <w:sz w:val="22"/>
          <w:szCs w:val="22"/>
          <w:highlight w:val="yellow"/>
          <w:lang w:eastAsia="ja-JP"/>
        </w:rPr>
      </w:pPr>
    </w:p>
    <w:p w14:paraId="01985E03" w14:textId="77777777" w:rsidR="00B7344E" w:rsidRDefault="00B7344E" w:rsidP="00A95567">
      <w:pPr>
        <w:rPr>
          <w:rFonts w:asciiTheme="minorEastAsia" w:hAnsiTheme="minorEastAsia"/>
          <w:color w:val="000000" w:themeColor="text1"/>
          <w:sz w:val="22"/>
          <w:szCs w:val="22"/>
          <w:highlight w:val="yellow"/>
          <w:lang w:eastAsia="ja-JP"/>
        </w:rPr>
      </w:pPr>
    </w:p>
    <w:p w14:paraId="4D5B4419" w14:textId="77777777" w:rsidR="00B7344E" w:rsidRDefault="00B7344E" w:rsidP="00A95567">
      <w:pPr>
        <w:rPr>
          <w:rFonts w:asciiTheme="minorEastAsia" w:hAnsiTheme="minorEastAsia"/>
          <w:color w:val="000000" w:themeColor="text1"/>
          <w:sz w:val="22"/>
          <w:szCs w:val="22"/>
          <w:highlight w:val="yellow"/>
          <w:lang w:eastAsia="ja-JP"/>
        </w:rPr>
      </w:pPr>
    </w:p>
    <w:p w14:paraId="415056F6" w14:textId="77777777" w:rsidR="00B7344E" w:rsidRDefault="00B7344E" w:rsidP="00A95567">
      <w:pPr>
        <w:rPr>
          <w:rFonts w:asciiTheme="minorEastAsia" w:hAnsiTheme="minorEastAsia"/>
          <w:color w:val="000000" w:themeColor="text1"/>
          <w:sz w:val="22"/>
          <w:szCs w:val="22"/>
          <w:highlight w:val="yellow"/>
          <w:lang w:eastAsia="ja-JP"/>
        </w:rPr>
      </w:pPr>
    </w:p>
    <w:p w14:paraId="4225058A" w14:textId="3F41D1B2" w:rsidR="001A5A95" w:rsidRDefault="00A95567" w:rsidP="001A5A95">
      <w:pPr>
        <w:ind w:left="562" w:hangingChars="200" w:hanging="562"/>
        <w:rPr>
          <w:rFonts w:asciiTheme="minorEastAsia" w:hAnsiTheme="minorEastAsia"/>
          <w:b/>
          <w:sz w:val="28"/>
          <w:szCs w:val="28"/>
          <w:lang w:eastAsia="ja-JP"/>
        </w:rPr>
      </w:pPr>
      <w:r w:rsidRPr="00A95567">
        <w:rPr>
          <w:rFonts w:asciiTheme="minorEastAsia" w:hAnsiTheme="minorEastAsia" w:hint="eastAsia"/>
          <w:b/>
          <w:color w:val="000000" w:themeColor="text1"/>
          <w:sz w:val="28"/>
          <w:szCs w:val="28"/>
          <w:lang w:eastAsia="ja-JP"/>
        </w:rPr>
        <w:lastRenderedPageBreak/>
        <w:t>（</w:t>
      </w:r>
      <w:r>
        <w:rPr>
          <w:rFonts w:asciiTheme="minorEastAsia" w:hAnsiTheme="minorEastAsia" w:hint="eastAsia"/>
          <w:b/>
          <w:color w:val="000000" w:themeColor="text1"/>
          <w:sz w:val="28"/>
          <w:szCs w:val="28"/>
          <w:lang w:eastAsia="ja-JP"/>
        </w:rPr>
        <w:t>７</w:t>
      </w:r>
      <w:r w:rsidRPr="00A95567">
        <w:rPr>
          <w:rFonts w:asciiTheme="minorEastAsia" w:hAnsiTheme="minorEastAsia" w:hint="eastAsia"/>
          <w:b/>
          <w:sz w:val="28"/>
          <w:szCs w:val="28"/>
          <w:lang w:eastAsia="ja-JP"/>
        </w:rPr>
        <w:t>）旧優生保護法一時金支給に係る周知・広報における合理的配慮について</w:t>
      </w:r>
    </w:p>
    <w:p w14:paraId="215267BC" w14:textId="65BE387A" w:rsidR="001A5A95" w:rsidRPr="001A5A95" w:rsidRDefault="001A5A95" w:rsidP="001A5A95">
      <w:pPr>
        <w:ind w:leftChars="200" w:left="480" w:firstLineChars="100" w:firstLine="220"/>
        <w:rPr>
          <w:rFonts w:asciiTheme="minorEastAsia" w:hAnsiTheme="minorEastAsia"/>
          <w:b/>
          <w:sz w:val="28"/>
          <w:szCs w:val="28"/>
          <w:lang w:eastAsia="ja-JP"/>
        </w:rPr>
      </w:pPr>
      <w:r w:rsidRPr="001A5A95">
        <w:rPr>
          <w:rFonts w:asciiTheme="minorEastAsia" w:hAnsiTheme="minorEastAsia" w:hint="eastAsia"/>
          <w:color w:val="000000" w:themeColor="text1"/>
          <w:sz w:val="22"/>
          <w:szCs w:val="28"/>
          <w:lang w:eastAsia="ja-JP"/>
        </w:rPr>
        <w:t>旧優生保護法一時金支給制度に係る周知・広報においては、対象者</w:t>
      </w:r>
      <w:r w:rsidR="001972BD">
        <w:rPr>
          <w:rFonts w:asciiTheme="minorEastAsia" w:hAnsiTheme="minorEastAsia" w:hint="eastAsia"/>
          <w:color w:val="000000" w:themeColor="text1"/>
          <w:sz w:val="22"/>
          <w:szCs w:val="28"/>
          <w:lang w:eastAsia="ja-JP"/>
        </w:rPr>
        <w:t>に</w:t>
      </w:r>
      <w:r w:rsidRPr="001A5A95">
        <w:rPr>
          <w:rFonts w:asciiTheme="minorEastAsia" w:hAnsiTheme="minorEastAsia" w:hint="eastAsia"/>
          <w:color w:val="000000" w:themeColor="text1"/>
          <w:sz w:val="22"/>
          <w:szCs w:val="28"/>
          <w:lang w:eastAsia="ja-JP"/>
        </w:rPr>
        <w:t>障がい</w:t>
      </w:r>
      <w:r w:rsidR="00CA66A9">
        <w:rPr>
          <w:rFonts w:asciiTheme="minorEastAsia" w:hAnsiTheme="minorEastAsia" w:hint="eastAsia"/>
          <w:color w:val="000000" w:themeColor="text1"/>
          <w:sz w:val="22"/>
          <w:szCs w:val="28"/>
          <w:lang w:eastAsia="ja-JP"/>
        </w:rPr>
        <w:t>の</w:t>
      </w:r>
      <w:r w:rsidR="00D910CF">
        <w:rPr>
          <w:rFonts w:asciiTheme="minorEastAsia" w:hAnsiTheme="minorEastAsia" w:hint="eastAsia"/>
          <w:color w:val="000000" w:themeColor="text1"/>
          <w:sz w:val="22"/>
          <w:szCs w:val="28"/>
          <w:lang w:eastAsia="ja-JP"/>
        </w:rPr>
        <w:t>ある方が多い</w:t>
      </w:r>
      <w:r w:rsidRPr="001A5A95">
        <w:rPr>
          <w:rFonts w:asciiTheme="minorEastAsia" w:hAnsiTheme="minorEastAsia" w:hint="eastAsia"/>
          <w:color w:val="000000" w:themeColor="text1"/>
          <w:sz w:val="22"/>
          <w:szCs w:val="28"/>
          <w:lang w:eastAsia="ja-JP"/>
        </w:rPr>
        <w:t>ことを踏まえ、手話動画の配信、広報物の点字・拡大版対応、さらにイラストを使用した記述内容の平易化など、国において、早急に合理的配慮を踏まえた取り組みを</w:t>
      </w:r>
      <w:r w:rsidR="003A2FC6">
        <w:rPr>
          <w:rFonts w:asciiTheme="minorEastAsia" w:hAnsiTheme="minorEastAsia" w:hint="eastAsia"/>
          <w:color w:val="000000" w:themeColor="text1"/>
          <w:sz w:val="22"/>
          <w:szCs w:val="28"/>
          <w:lang w:eastAsia="ja-JP"/>
        </w:rPr>
        <w:t>進めること</w:t>
      </w:r>
      <w:r w:rsidRPr="001A5A95">
        <w:rPr>
          <w:rFonts w:asciiTheme="minorEastAsia" w:hAnsiTheme="minorEastAsia" w:hint="eastAsia"/>
          <w:color w:val="000000" w:themeColor="text1"/>
          <w:sz w:val="22"/>
          <w:szCs w:val="28"/>
          <w:lang w:eastAsia="ja-JP"/>
        </w:rPr>
        <w:t>。</w:t>
      </w:r>
    </w:p>
    <w:p w14:paraId="716260A6" w14:textId="77777777" w:rsidR="00A95567" w:rsidRPr="00A95567" w:rsidRDefault="00A95567" w:rsidP="00A95567">
      <w:pPr>
        <w:rPr>
          <w:rFonts w:asciiTheme="minorEastAsia" w:hAnsiTheme="minorEastAsia"/>
          <w:color w:val="000000" w:themeColor="text1"/>
          <w:sz w:val="22"/>
          <w:szCs w:val="22"/>
          <w:highlight w:val="yellow"/>
          <w:lang w:eastAsia="ja-JP"/>
        </w:rPr>
      </w:pPr>
    </w:p>
    <w:p w14:paraId="6622B9D6" w14:textId="77777777" w:rsidR="00170645" w:rsidRPr="001A5A95" w:rsidRDefault="001A5A95" w:rsidP="00170645">
      <w:pPr>
        <w:rPr>
          <w:rFonts w:asciiTheme="minorEastAsia" w:hAnsiTheme="minorEastAsia"/>
          <w:b/>
          <w:color w:val="000000" w:themeColor="text1"/>
          <w:sz w:val="28"/>
          <w:szCs w:val="28"/>
          <w:lang w:eastAsia="ja-JP"/>
        </w:rPr>
      </w:pPr>
      <w:r w:rsidRPr="001A5A95">
        <w:rPr>
          <w:rFonts w:asciiTheme="minorEastAsia" w:hAnsiTheme="minorEastAsia" w:hint="eastAsia"/>
          <w:b/>
          <w:color w:val="000000" w:themeColor="text1"/>
          <w:sz w:val="28"/>
          <w:szCs w:val="28"/>
          <w:lang w:eastAsia="ja-JP"/>
        </w:rPr>
        <w:t>（８</w:t>
      </w:r>
      <w:r w:rsidR="00170645" w:rsidRPr="001A5A95">
        <w:rPr>
          <w:rFonts w:asciiTheme="minorEastAsia" w:hAnsiTheme="minorEastAsia" w:hint="eastAsia"/>
          <w:b/>
          <w:color w:val="000000" w:themeColor="text1"/>
          <w:sz w:val="28"/>
          <w:szCs w:val="28"/>
          <w:lang w:eastAsia="ja-JP"/>
        </w:rPr>
        <w:t>）アスベストによる健康被害の救済</w:t>
      </w:r>
    </w:p>
    <w:p w14:paraId="5D40388F" w14:textId="77777777" w:rsidR="001A5A95" w:rsidRPr="001A5A95" w:rsidRDefault="001A5A95" w:rsidP="001A5A95">
      <w:pPr>
        <w:ind w:leftChars="218" w:left="523"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大阪泉南アスベスト訴訟和解要件の周知、和解要件を踏まえた取組みを一層確実に実施すること。</w:t>
      </w:r>
    </w:p>
    <w:p w14:paraId="03C69C6C" w14:textId="77777777" w:rsidR="001A5A95" w:rsidRPr="001A5A95" w:rsidRDefault="001A5A95" w:rsidP="001A5A95">
      <w:pPr>
        <w:ind w:leftChars="118" w:left="503" w:hangingChars="100" w:hanging="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A5A95">
        <w:rPr>
          <w:rFonts w:asciiTheme="minorEastAsia" w:hAnsiTheme="minorEastAsia" w:hint="eastAsia"/>
          <w:color w:val="000000" w:themeColor="text1"/>
          <w:sz w:val="22"/>
          <w:szCs w:val="22"/>
          <w:lang w:eastAsia="ja-JP"/>
        </w:rPr>
        <w:t>指定疾病については、現行では一律救済であるため、疾病の程度ごとの段階的な救済方法を検討すること。</w:t>
      </w:r>
    </w:p>
    <w:p w14:paraId="756B7FDF" w14:textId="77777777" w:rsidR="001A5A95" w:rsidRPr="001A5A95" w:rsidRDefault="001A5A95" w:rsidP="001A5A95">
      <w:pPr>
        <w:ind w:leftChars="118" w:left="503" w:hangingChars="100" w:hanging="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A5A95">
        <w:rPr>
          <w:rFonts w:asciiTheme="minorEastAsia" w:hAnsiTheme="minorEastAsia" w:hint="eastAsia"/>
          <w:color w:val="000000" w:themeColor="text1"/>
          <w:sz w:val="22"/>
          <w:szCs w:val="22"/>
          <w:lang w:eastAsia="ja-JP"/>
        </w:rPr>
        <w:t>石綿工場と近隣地域住民の因果関係を早急に解明し、直接ばく露者だけではなく、間接ばく露者についても「石綿による健康被害の救済に関する法律」の趣旨により適切な救済措置を講じるとともに、治療方法の研究、治療体制の確保と知識・技術の向上などを図ること。</w:t>
      </w:r>
    </w:p>
    <w:p w14:paraId="38158765" w14:textId="77777777" w:rsidR="00170645" w:rsidRPr="007C67F6" w:rsidRDefault="001A5A95" w:rsidP="001A5A95">
      <w:pPr>
        <w:ind w:leftChars="118" w:left="503" w:hangingChars="100" w:hanging="220"/>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A5A95">
        <w:rPr>
          <w:rFonts w:asciiTheme="minorEastAsia" w:hAnsiTheme="minorEastAsia" w:hint="eastAsia"/>
          <w:color w:val="000000" w:themeColor="text1"/>
          <w:sz w:val="22"/>
          <w:szCs w:val="22"/>
          <w:lang w:eastAsia="ja-JP"/>
        </w:rPr>
        <w:t>また、「石綿ばく露者の健康管理に係る試行調査」が令和元年度末で終了予定であるが、市町村からは依然としてアスベストばく露にかかる健康不安を抱える住民が今なお多数いると聞いている。そのため、健康被害の早期発見のため検診方法を早急に確立するとともに、国の責任において長期的・継続的な検診を実施するよう必要な財源措置を講じること。</w:t>
      </w:r>
    </w:p>
    <w:p w14:paraId="2CF8116C" w14:textId="77777777" w:rsidR="00E878DE" w:rsidRDefault="00E878DE" w:rsidP="00170645">
      <w:pPr>
        <w:rPr>
          <w:rFonts w:asciiTheme="minorEastAsia" w:hAnsiTheme="minorEastAsia"/>
          <w:b/>
          <w:color w:val="000000" w:themeColor="text1"/>
          <w:sz w:val="28"/>
          <w:szCs w:val="28"/>
          <w:lang w:eastAsia="ja-JP"/>
        </w:rPr>
      </w:pPr>
    </w:p>
    <w:p w14:paraId="43C12D02" w14:textId="77777777" w:rsidR="00170645" w:rsidRPr="001A5A95" w:rsidRDefault="001A5A95" w:rsidP="00170645">
      <w:pPr>
        <w:rPr>
          <w:rFonts w:asciiTheme="minorEastAsia" w:hAnsiTheme="minorEastAsia"/>
          <w:b/>
          <w:color w:val="000000" w:themeColor="text1"/>
          <w:sz w:val="28"/>
          <w:szCs w:val="28"/>
          <w:lang w:eastAsia="ja-JP"/>
        </w:rPr>
      </w:pPr>
      <w:r w:rsidRPr="001A5A95">
        <w:rPr>
          <w:rFonts w:asciiTheme="minorEastAsia" w:hAnsiTheme="minorEastAsia" w:hint="eastAsia"/>
          <w:b/>
          <w:color w:val="000000" w:themeColor="text1"/>
          <w:sz w:val="28"/>
          <w:szCs w:val="28"/>
          <w:lang w:eastAsia="ja-JP"/>
        </w:rPr>
        <w:t>（９</w:t>
      </w:r>
      <w:r w:rsidR="00170645" w:rsidRPr="001A5A95">
        <w:rPr>
          <w:rFonts w:asciiTheme="minorEastAsia" w:hAnsiTheme="minorEastAsia" w:hint="eastAsia"/>
          <w:b/>
          <w:color w:val="000000" w:themeColor="text1"/>
          <w:sz w:val="28"/>
          <w:szCs w:val="28"/>
          <w:lang w:eastAsia="ja-JP"/>
        </w:rPr>
        <w:t>）感染症対策の充実・強化</w:t>
      </w:r>
    </w:p>
    <w:p w14:paraId="64E87838" w14:textId="77777777" w:rsidR="00170645" w:rsidRPr="001A5A95" w:rsidRDefault="00170645"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①</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新型インフルエンザ対策の充実・強化</w:t>
      </w:r>
    </w:p>
    <w:p w14:paraId="4558FC06" w14:textId="77777777" w:rsidR="001A5A95" w:rsidRPr="001A5A95" w:rsidRDefault="001A5A95" w:rsidP="00A34170">
      <w:pPr>
        <w:ind w:leftChars="295" w:left="961" w:hangingChars="115" w:hanging="253"/>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・新型インフルエンザ患者を受け入れる協力医療機関において、設備や体制の充実が図られるよう、国庫補助制度を拡充すること。</w:t>
      </w:r>
    </w:p>
    <w:p w14:paraId="01C93971" w14:textId="77777777" w:rsidR="001A5A95" w:rsidRPr="001A5A95" w:rsidRDefault="001A5A95" w:rsidP="001A5A95">
      <w:pPr>
        <w:ind w:leftChars="295" w:left="851" w:hangingChars="65" w:hanging="143"/>
        <w:rPr>
          <w:rFonts w:asciiTheme="minorEastAsia" w:hAnsiTheme="minorEastAsia"/>
          <w:color w:val="000000" w:themeColor="text1"/>
          <w:sz w:val="22"/>
          <w:szCs w:val="22"/>
          <w:lang w:eastAsia="ja-JP"/>
        </w:rPr>
      </w:pPr>
    </w:p>
    <w:p w14:paraId="1FAD4D90" w14:textId="77777777" w:rsidR="001A5A95" w:rsidRPr="001A5A95" w:rsidRDefault="001A5A95" w:rsidP="00A34170">
      <w:pPr>
        <w:ind w:leftChars="295" w:left="961" w:hangingChars="115" w:hanging="253"/>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医療従事者が感染した場合の補償制度等については、新型インフルエンザ等対策特別措置法で対象範囲を限定することなく、全ての医療関係者が安心して対応することができるよう、国の責任において十分な補償制度を構築すること。</w:t>
      </w:r>
    </w:p>
    <w:p w14:paraId="568558EB" w14:textId="77777777" w:rsidR="001A5A95" w:rsidRPr="001A5A95" w:rsidRDefault="001A5A95" w:rsidP="001A5A95">
      <w:pPr>
        <w:ind w:leftChars="295" w:left="851" w:hangingChars="65" w:hanging="143"/>
        <w:rPr>
          <w:rFonts w:asciiTheme="minorEastAsia" w:hAnsiTheme="minorEastAsia"/>
          <w:color w:val="000000" w:themeColor="text1"/>
          <w:sz w:val="22"/>
          <w:szCs w:val="22"/>
          <w:lang w:eastAsia="ja-JP"/>
        </w:rPr>
      </w:pPr>
    </w:p>
    <w:p w14:paraId="54B1046A" w14:textId="77777777" w:rsidR="001A5A95" w:rsidRPr="001A5A95" w:rsidRDefault="001A5A95" w:rsidP="00A34170">
      <w:pPr>
        <w:ind w:leftChars="295" w:left="961" w:hangingChars="115" w:hanging="253"/>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国の備蓄計画に基づき備蓄している抗インフルエンザウイルス薬について、国の一括購入による調達方法への見直しや使用期限を経過し廃棄処分する備蓄薬剤の再製剤化による活用、流通在庫による効率的な備蓄方法を示すこと。また、自治体の財政力により対策に差が生じないよう備蓄薬全般における更新・廃棄・保管にかかる経費を国が全額負担すること。</w:t>
      </w:r>
    </w:p>
    <w:p w14:paraId="26033691" w14:textId="77777777" w:rsidR="001A5A95" w:rsidRPr="001A5A95" w:rsidRDefault="001A5A95" w:rsidP="001A5A95">
      <w:pPr>
        <w:ind w:leftChars="295" w:left="851" w:hangingChars="65" w:hanging="143"/>
        <w:rPr>
          <w:rFonts w:asciiTheme="minorEastAsia" w:hAnsiTheme="minorEastAsia"/>
          <w:color w:val="000000" w:themeColor="text1"/>
          <w:sz w:val="22"/>
          <w:szCs w:val="22"/>
          <w:lang w:eastAsia="ja-JP"/>
        </w:rPr>
      </w:pPr>
    </w:p>
    <w:p w14:paraId="64512D45" w14:textId="77777777" w:rsidR="001A5A95" w:rsidRPr="001A5A95" w:rsidRDefault="001A5A95" w:rsidP="00A34170">
      <w:pPr>
        <w:ind w:leftChars="295" w:left="961" w:hangingChars="115" w:hanging="253"/>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・新型インフルエンザに関して国から発信される情報は、一元的かつ要点を明確にした上で提供すること。また診療・治療等に資する情報を全ての医療機関に速やかに伝達できるシステムを構築すること。</w:t>
      </w:r>
    </w:p>
    <w:p w14:paraId="19428CAE" w14:textId="77777777" w:rsidR="001A5A95" w:rsidRPr="001A5A95" w:rsidRDefault="001A5A95" w:rsidP="001A5A95">
      <w:pPr>
        <w:ind w:leftChars="295" w:left="851" w:hangingChars="65" w:hanging="143"/>
        <w:rPr>
          <w:rFonts w:asciiTheme="minorEastAsia" w:hAnsiTheme="minorEastAsia"/>
          <w:color w:val="000000" w:themeColor="text1"/>
          <w:sz w:val="22"/>
          <w:szCs w:val="22"/>
          <w:lang w:eastAsia="ja-JP"/>
        </w:rPr>
      </w:pPr>
    </w:p>
    <w:p w14:paraId="291BB62B" w14:textId="77777777" w:rsidR="001A5A95" w:rsidRPr="001A5A95" w:rsidRDefault="001A5A95" w:rsidP="00A34170">
      <w:pPr>
        <w:ind w:leftChars="295" w:left="961" w:hangingChars="115" w:hanging="253"/>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新型インフルエンザ等の危機管理や結核感染症対策に適切かつ迅速に対応するため、病原体検査などで重要な役割を果たす地方衛生研究所の法的根拠を早急に確立すること。また、感染症が多様化する中、病原体検査の精度管理や検査体制の充実などが求められていることから、その必要な財源確保のために補助率の引き上げによる補助制度の充実等、機能強化を図ること。</w:t>
      </w:r>
    </w:p>
    <w:p w14:paraId="272869FD" w14:textId="77777777" w:rsidR="001A5A95" w:rsidRPr="001A5A95" w:rsidRDefault="001A5A95" w:rsidP="001A5A95">
      <w:pPr>
        <w:ind w:leftChars="295" w:left="851" w:hangingChars="65" w:hanging="143"/>
        <w:rPr>
          <w:rFonts w:asciiTheme="minorEastAsia" w:hAnsiTheme="minorEastAsia"/>
          <w:color w:val="000000" w:themeColor="text1"/>
          <w:sz w:val="22"/>
          <w:szCs w:val="22"/>
          <w:lang w:eastAsia="ja-JP"/>
        </w:rPr>
      </w:pPr>
    </w:p>
    <w:p w14:paraId="5476C4A2" w14:textId="77777777" w:rsidR="00170645" w:rsidRPr="007C67F6" w:rsidRDefault="001A5A95" w:rsidP="001A5A95">
      <w:pPr>
        <w:ind w:leftChars="295" w:left="851" w:hangingChars="65" w:hanging="143"/>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lastRenderedPageBreak/>
        <w:t>・地域の医療体制の整備に資するため、災害拠点病院等が新型インフルエンザ等対策における指定地方公共機関となった場合、それぞれで地域医療指数の評価対象とすること。また、特定接種の登録事業者については、新型インフルエンザ等発生時において、診療報酬加算の対象とすること。</w:t>
      </w:r>
    </w:p>
    <w:p w14:paraId="6B625DC1" w14:textId="3BFA6CBB" w:rsidR="006A5550" w:rsidRPr="004E1C2A" w:rsidRDefault="006A5550" w:rsidP="00170645">
      <w:pPr>
        <w:rPr>
          <w:rFonts w:asciiTheme="minorEastAsia" w:hAnsiTheme="minorEastAsia"/>
          <w:color w:val="000000" w:themeColor="text1"/>
          <w:sz w:val="22"/>
          <w:szCs w:val="22"/>
          <w:highlight w:val="yellow"/>
          <w:lang w:eastAsia="ja-JP"/>
        </w:rPr>
      </w:pPr>
    </w:p>
    <w:p w14:paraId="37B3AC53" w14:textId="77777777" w:rsidR="00170645" w:rsidRPr="001A5A95" w:rsidRDefault="00170645"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②</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予防接種法に基づく定期予防接種の充実</w:t>
      </w:r>
    </w:p>
    <w:p w14:paraId="02E6C5B2" w14:textId="77777777" w:rsidR="001A5A95" w:rsidRPr="001A5A95" w:rsidRDefault="001A5A95" w:rsidP="001A5A95">
      <w:pPr>
        <w:ind w:leftChars="295" w:left="708"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定期の予防接種に係る費用については、国において全額財源措置を行うとともに、先天性風しん症候群の予防対策として実施する予防接種など、国民の生命・社会経済活動を維持するために必要な任意の接種に対しても、接種費用助成すること。</w:t>
      </w:r>
    </w:p>
    <w:p w14:paraId="6A3AF376" w14:textId="77777777" w:rsidR="001A5A95" w:rsidRPr="001A5A95"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また、造血幹細胞移植後の再接種については、長期療養と同様、定期接種の特例措置の対象とすること。</w:t>
      </w:r>
    </w:p>
    <w:p w14:paraId="729ADFBE" w14:textId="77777777" w:rsidR="001A5A95" w:rsidRPr="001A5A95"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さらに、定期接種のスケジュールが過密になっているため、同時接種や混合ワクチンの開発などの改善を図ること。併せて、ヒトパピローマウイルスワクチンや新たに定期接種に位置づけるために議論しているワクチンについては、早期に適切な対応を講じるとともに、各自治体に対して早い段階で情報提供を行うこと。</w:t>
      </w:r>
    </w:p>
    <w:p w14:paraId="3A865FC1" w14:textId="77777777" w:rsidR="001A5A95" w:rsidRPr="001A5A95" w:rsidRDefault="001A5A95" w:rsidP="001A5A95">
      <w:pPr>
        <w:ind w:leftChars="295" w:left="708"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予防接種ワクチンについて、安定的な供給体制を構築させること。特に定期接種ワクチンは、接種現場に不安や混乱をきたすことのないよう確保した上で、任意接種分についても十分確保すること。</w:t>
      </w:r>
    </w:p>
    <w:p w14:paraId="50143FF6" w14:textId="77777777" w:rsidR="00170645" w:rsidRPr="007C67F6" w:rsidRDefault="001A5A95" w:rsidP="001A5A95">
      <w:pPr>
        <w:ind w:leftChars="295" w:left="708"/>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また、ワクチンの偏在が懸念される場合には、国が主体となって調整するとともに、ワクチンの入手が困難で、法に定められた期間内での定期接種が困難な場合は、早期に適切な措置を講じること。</w:t>
      </w:r>
    </w:p>
    <w:p w14:paraId="33E699D5" w14:textId="77777777" w:rsidR="00E878DE" w:rsidRDefault="00E878DE" w:rsidP="003A47EF">
      <w:pPr>
        <w:ind w:firstLineChars="200" w:firstLine="482"/>
        <w:rPr>
          <w:rFonts w:asciiTheme="minorEastAsia" w:hAnsiTheme="minorEastAsia"/>
          <w:b/>
          <w:color w:val="000000" w:themeColor="text1"/>
          <w:lang w:eastAsia="ja-JP"/>
        </w:rPr>
      </w:pPr>
    </w:p>
    <w:p w14:paraId="30A85593" w14:textId="77777777" w:rsidR="00170645" w:rsidRPr="001A5A95" w:rsidRDefault="00170645"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③</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結核医療体制維持のための支援</w:t>
      </w:r>
    </w:p>
    <w:p w14:paraId="44E7B009" w14:textId="77777777" w:rsidR="00170645" w:rsidRPr="007C67F6" w:rsidRDefault="00170645" w:rsidP="00375AEE">
      <w:pPr>
        <w:ind w:leftChars="295" w:left="708"/>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w:t>
      </w:r>
      <w:r w:rsidR="001A5A95" w:rsidRPr="001A5A95">
        <w:rPr>
          <w:rFonts w:asciiTheme="minorEastAsia" w:hAnsiTheme="minorEastAsia" w:hint="eastAsia"/>
          <w:color w:val="000000" w:themeColor="text1"/>
          <w:sz w:val="22"/>
          <w:szCs w:val="22"/>
          <w:lang w:eastAsia="ja-JP"/>
        </w:rPr>
        <w:t>結核医療体制のあり方について、政策医療の観点から、良質で高度な医療が安定的に提供されるよう、診療報酬の加算や施設整備等にかかる十分な財源措置を講じること。</w:t>
      </w:r>
    </w:p>
    <w:p w14:paraId="075915A0" w14:textId="77777777" w:rsidR="00170645" w:rsidRPr="007C67F6" w:rsidRDefault="00170645" w:rsidP="00170645">
      <w:pPr>
        <w:rPr>
          <w:rFonts w:asciiTheme="minorEastAsia" w:hAnsiTheme="minorEastAsia"/>
          <w:color w:val="000000" w:themeColor="text1"/>
          <w:sz w:val="22"/>
          <w:szCs w:val="22"/>
          <w:highlight w:val="yellow"/>
          <w:lang w:eastAsia="ja-JP"/>
        </w:rPr>
      </w:pPr>
    </w:p>
    <w:p w14:paraId="7F9F521E" w14:textId="77777777" w:rsidR="00170645" w:rsidRPr="001A5A95" w:rsidRDefault="00170645"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④</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感染症指定医療機関の運営に対する支援の充実</w:t>
      </w:r>
    </w:p>
    <w:p w14:paraId="1E1E558B" w14:textId="77777777" w:rsidR="001A5A95" w:rsidRPr="001A5A95" w:rsidRDefault="001A5A95" w:rsidP="001A5A95">
      <w:pPr>
        <w:ind w:leftChars="295" w:left="708"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感染症指定医療機関において、感染症指定医療機関運営事業費補助金を上回る運営費が慢性的に生じていることから、補助対象経費に人件費を含めるとともに備品購入費における単価の上限設定を撤廃し、十分な財源措置を講じること。</w:t>
      </w:r>
    </w:p>
    <w:p w14:paraId="0CC466BA" w14:textId="77777777" w:rsidR="00170645" w:rsidRPr="007C67F6" w:rsidRDefault="001A5A95" w:rsidP="001A5A95">
      <w:pPr>
        <w:ind w:leftChars="295" w:left="708"/>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また、感染症専門医及び感染症専門スタッフの養成・育成を図るなど、感染症指定医療機関の運営に対する支援の充実を図ること。</w:t>
      </w:r>
    </w:p>
    <w:p w14:paraId="65A5AE02" w14:textId="77777777" w:rsidR="001A5A95" w:rsidRDefault="001A5A95" w:rsidP="00170645">
      <w:pPr>
        <w:rPr>
          <w:rFonts w:asciiTheme="minorEastAsia" w:hAnsiTheme="minorEastAsia"/>
          <w:color w:val="000000" w:themeColor="text1"/>
          <w:sz w:val="22"/>
          <w:szCs w:val="22"/>
          <w:highlight w:val="yellow"/>
          <w:lang w:eastAsia="ja-JP"/>
        </w:rPr>
      </w:pPr>
    </w:p>
    <w:p w14:paraId="201164A9" w14:textId="77777777" w:rsidR="006B56FD" w:rsidRDefault="006B56FD" w:rsidP="00170645">
      <w:pPr>
        <w:rPr>
          <w:rFonts w:asciiTheme="minorEastAsia" w:hAnsiTheme="minorEastAsia"/>
          <w:color w:val="000000" w:themeColor="text1"/>
          <w:sz w:val="22"/>
          <w:szCs w:val="22"/>
          <w:highlight w:val="yellow"/>
          <w:lang w:eastAsia="ja-JP"/>
        </w:rPr>
      </w:pPr>
    </w:p>
    <w:p w14:paraId="564F6A61" w14:textId="77777777" w:rsidR="006B56FD" w:rsidRDefault="006B56FD" w:rsidP="00170645">
      <w:pPr>
        <w:rPr>
          <w:rFonts w:asciiTheme="minorEastAsia" w:hAnsiTheme="minorEastAsia"/>
          <w:color w:val="000000" w:themeColor="text1"/>
          <w:sz w:val="22"/>
          <w:szCs w:val="22"/>
          <w:highlight w:val="yellow"/>
          <w:lang w:eastAsia="ja-JP"/>
        </w:rPr>
      </w:pPr>
    </w:p>
    <w:p w14:paraId="3FB0F3EA" w14:textId="77777777" w:rsidR="006B56FD" w:rsidRDefault="006B56FD" w:rsidP="00170645">
      <w:pPr>
        <w:rPr>
          <w:rFonts w:asciiTheme="minorEastAsia" w:hAnsiTheme="minorEastAsia"/>
          <w:color w:val="000000" w:themeColor="text1"/>
          <w:sz w:val="22"/>
          <w:szCs w:val="22"/>
          <w:highlight w:val="yellow"/>
          <w:lang w:eastAsia="ja-JP"/>
        </w:rPr>
      </w:pPr>
    </w:p>
    <w:p w14:paraId="028A2856" w14:textId="77777777" w:rsidR="006B56FD" w:rsidRDefault="006B56FD" w:rsidP="00170645">
      <w:pPr>
        <w:rPr>
          <w:rFonts w:asciiTheme="minorEastAsia" w:hAnsiTheme="minorEastAsia"/>
          <w:color w:val="000000" w:themeColor="text1"/>
          <w:sz w:val="22"/>
          <w:szCs w:val="22"/>
          <w:highlight w:val="yellow"/>
          <w:lang w:eastAsia="ja-JP"/>
        </w:rPr>
      </w:pPr>
    </w:p>
    <w:p w14:paraId="093A13EF" w14:textId="77777777" w:rsidR="006B56FD" w:rsidRDefault="006B56FD" w:rsidP="00170645">
      <w:pPr>
        <w:rPr>
          <w:rFonts w:asciiTheme="minorEastAsia" w:hAnsiTheme="minorEastAsia"/>
          <w:color w:val="000000" w:themeColor="text1"/>
          <w:sz w:val="22"/>
          <w:szCs w:val="22"/>
          <w:highlight w:val="yellow"/>
          <w:lang w:eastAsia="ja-JP"/>
        </w:rPr>
      </w:pPr>
    </w:p>
    <w:p w14:paraId="141B5D25" w14:textId="77777777" w:rsidR="006B56FD" w:rsidRDefault="006B56FD" w:rsidP="00170645">
      <w:pPr>
        <w:rPr>
          <w:rFonts w:asciiTheme="minorEastAsia" w:hAnsiTheme="minorEastAsia"/>
          <w:color w:val="000000" w:themeColor="text1"/>
          <w:sz w:val="22"/>
          <w:szCs w:val="22"/>
          <w:highlight w:val="yellow"/>
          <w:lang w:eastAsia="ja-JP"/>
        </w:rPr>
      </w:pPr>
    </w:p>
    <w:p w14:paraId="78D10A14" w14:textId="77777777" w:rsidR="00B7344E" w:rsidRDefault="00B7344E" w:rsidP="00170645">
      <w:pPr>
        <w:rPr>
          <w:rFonts w:asciiTheme="minorEastAsia" w:hAnsiTheme="minorEastAsia"/>
          <w:color w:val="000000" w:themeColor="text1"/>
          <w:sz w:val="22"/>
          <w:szCs w:val="22"/>
          <w:highlight w:val="yellow"/>
          <w:lang w:eastAsia="ja-JP"/>
        </w:rPr>
      </w:pPr>
    </w:p>
    <w:p w14:paraId="067C9452" w14:textId="77777777" w:rsidR="006B56FD" w:rsidRDefault="006B56FD" w:rsidP="00170645">
      <w:pPr>
        <w:rPr>
          <w:rFonts w:asciiTheme="minorEastAsia" w:hAnsiTheme="minorEastAsia"/>
          <w:color w:val="000000" w:themeColor="text1"/>
          <w:sz w:val="22"/>
          <w:szCs w:val="22"/>
          <w:highlight w:val="yellow"/>
          <w:lang w:eastAsia="ja-JP"/>
        </w:rPr>
      </w:pPr>
    </w:p>
    <w:p w14:paraId="7452D0FF" w14:textId="77777777" w:rsidR="006B56FD" w:rsidRDefault="006B56FD" w:rsidP="00170645">
      <w:pPr>
        <w:rPr>
          <w:rFonts w:asciiTheme="minorEastAsia" w:hAnsiTheme="minorEastAsia"/>
          <w:color w:val="000000" w:themeColor="text1"/>
          <w:sz w:val="22"/>
          <w:szCs w:val="22"/>
          <w:highlight w:val="yellow"/>
          <w:lang w:eastAsia="ja-JP"/>
        </w:rPr>
      </w:pPr>
    </w:p>
    <w:p w14:paraId="2828C438" w14:textId="562C5237" w:rsidR="006B56FD" w:rsidRDefault="006B56FD" w:rsidP="00170645">
      <w:pPr>
        <w:rPr>
          <w:rFonts w:asciiTheme="minorEastAsia" w:hAnsiTheme="minorEastAsia"/>
          <w:color w:val="000000" w:themeColor="text1"/>
          <w:sz w:val="22"/>
          <w:szCs w:val="22"/>
          <w:highlight w:val="yellow"/>
          <w:lang w:eastAsia="ja-JP"/>
        </w:rPr>
      </w:pPr>
    </w:p>
    <w:p w14:paraId="7D5AFC57" w14:textId="77777777" w:rsidR="005B619F" w:rsidRDefault="005B619F" w:rsidP="00170645">
      <w:pPr>
        <w:rPr>
          <w:rFonts w:asciiTheme="minorEastAsia" w:hAnsiTheme="minorEastAsia"/>
          <w:color w:val="000000" w:themeColor="text1"/>
          <w:sz w:val="22"/>
          <w:szCs w:val="22"/>
          <w:highlight w:val="yellow"/>
          <w:lang w:eastAsia="ja-JP"/>
        </w:rPr>
      </w:pPr>
    </w:p>
    <w:p w14:paraId="3EFC5C4E" w14:textId="77777777" w:rsidR="006B56FD" w:rsidRDefault="006B56FD" w:rsidP="00170645">
      <w:pPr>
        <w:rPr>
          <w:rFonts w:asciiTheme="minorEastAsia" w:hAnsiTheme="minorEastAsia"/>
          <w:color w:val="000000" w:themeColor="text1"/>
          <w:sz w:val="22"/>
          <w:szCs w:val="22"/>
          <w:highlight w:val="yellow"/>
          <w:lang w:eastAsia="ja-JP"/>
        </w:rPr>
      </w:pPr>
    </w:p>
    <w:p w14:paraId="726DEC82" w14:textId="77777777" w:rsidR="006B56FD" w:rsidRDefault="006B56FD" w:rsidP="00170645">
      <w:pPr>
        <w:rPr>
          <w:rFonts w:asciiTheme="minorEastAsia" w:hAnsiTheme="minorEastAsia"/>
          <w:color w:val="000000" w:themeColor="text1"/>
          <w:sz w:val="22"/>
          <w:szCs w:val="22"/>
          <w:highlight w:val="yellow"/>
          <w:lang w:eastAsia="ja-JP"/>
        </w:rPr>
      </w:pPr>
    </w:p>
    <w:p w14:paraId="7E171EB3" w14:textId="77777777" w:rsidR="006B56FD" w:rsidRDefault="006B56FD" w:rsidP="00170645">
      <w:pPr>
        <w:rPr>
          <w:rFonts w:asciiTheme="minorEastAsia" w:hAnsiTheme="minorEastAsia"/>
          <w:color w:val="000000" w:themeColor="text1"/>
          <w:sz w:val="22"/>
          <w:szCs w:val="22"/>
          <w:highlight w:val="yellow"/>
          <w:lang w:eastAsia="ja-JP"/>
        </w:rPr>
      </w:pPr>
    </w:p>
    <w:p w14:paraId="544BA844" w14:textId="77777777" w:rsidR="00B73FE3" w:rsidRPr="001A5A95" w:rsidRDefault="00FB21B1" w:rsidP="00170645">
      <w:pPr>
        <w:rPr>
          <w:rFonts w:asciiTheme="minorEastAsia" w:hAnsiTheme="minorEastAsia"/>
          <w:b/>
          <w:color w:val="000000" w:themeColor="text1"/>
          <w:sz w:val="28"/>
          <w:szCs w:val="28"/>
          <w:bdr w:val="single" w:sz="4" w:space="0" w:color="auto"/>
          <w:shd w:val="pct15" w:color="auto" w:fill="FFFFFF"/>
          <w:lang w:eastAsia="ja-JP"/>
        </w:rPr>
      </w:pPr>
      <w:r>
        <w:rPr>
          <w:rFonts w:asciiTheme="minorEastAsia" w:hAnsiTheme="minorEastAsia" w:hint="eastAsia"/>
          <w:b/>
          <w:color w:val="000000" w:themeColor="text1"/>
          <w:sz w:val="28"/>
          <w:szCs w:val="28"/>
          <w:bdr w:val="single" w:sz="4" w:space="0" w:color="auto"/>
          <w:shd w:val="pct15" w:color="auto" w:fill="FFFFFF"/>
          <w:lang w:eastAsia="ja-JP"/>
        </w:rPr>
        <w:lastRenderedPageBreak/>
        <w:t>４</w:t>
      </w:r>
      <w:r w:rsidR="00B73FE3" w:rsidRPr="001A5A95">
        <w:rPr>
          <w:rFonts w:asciiTheme="minorEastAsia" w:hAnsiTheme="minorEastAsia" w:hint="eastAsia"/>
          <w:b/>
          <w:color w:val="000000" w:themeColor="text1"/>
          <w:sz w:val="28"/>
          <w:szCs w:val="28"/>
          <w:bdr w:val="single" w:sz="4" w:space="0" w:color="auto"/>
          <w:shd w:val="pct15" w:color="auto" w:fill="FFFFFF"/>
          <w:lang w:eastAsia="ja-JP"/>
        </w:rPr>
        <w:t>．「こころの健康問題」への対策</w:t>
      </w:r>
    </w:p>
    <w:p w14:paraId="75832798" w14:textId="77777777" w:rsidR="00B73FE3" w:rsidRPr="001A5A95" w:rsidRDefault="00B73FE3" w:rsidP="00170645">
      <w:pPr>
        <w:rPr>
          <w:rFonts w:asciiTheme="minorEastAsia" w:hAnsiTheme="minorEastAsia"/>
          <w:b/>
          <w:color w:val="000000" w:themeColor="text1"/>
          <w:sz w:val="28"/>
          <w:szCs w:val="28"/>
          <w:lang w:eastAsia="ja-JP"/>
        </w:rPr>
      </w:pPr>
      <w:r w:rsidRPr="001A5A95">
        <w:rPr>
          <w:rFonts w:asciiTheme="minorEastAsia" w:hAnsiTheme="minorEastAsia" w:hint="eastAsia"/>
          <w:b/>
          <w:color w:val="000000" w:themeColor="text1"/>
          <w:sz w:val="28"/>
          <w:szCs w:val="28"/>
          <w:lang w:eastAsia="ja-JP"/>
        </w:rPr>
        <w:t>（１）精神保健施策の推進</w:t>
      </w:r>
    </w:p>
    <w:p w14:paraId="4392EBD4" w14:textId="77777777" w:rsidR="00B73FE3" w:rsidRPr="001A5A95" w:rsidRDefault="00B73FE3"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①</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精神障がい者の退院後支援の適切な運用</w:t>
      </w:r>
    </w:p>
    <w:p w14:paraId="766DF65C" w14:textId="77777777" w:rsidR="00B73FE3" w:rsidRPr="007C67F6" w:rsidRDefault="001A5A95" w:rsidP="00375AEE">
      <w:pPr>
        <w:ind w:leftChars="295" w:left="708" w:firstLineChars="100" w:firstLine="220"/>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平成29年度末に精神障がい者の退院後支援に関するガイドラインが示されたが、ガイドラインに沿った運用を行う中で課題の把握と必要な改善措置を図ること。また、十分な支援を地域で提供できるよう、地域の状況を鑑みた財源措置や人員の配置基準の拡充の措置を講ずること。</w:t>
      </w:r>
    </w:p>
    <w:p w14:paraId="73911929" w14:textId="77777777" w:rsidR="00683293" w:rsidRPr="007C67F6" w:rsidRDefault="00683293" w:rsidP="00683293">
      <w:pPr>
        <w:rPr>
          <w:rFonts w:asciiTheme="minorEastAsia" w:hAnsiTheme="minorEastAsia"/>
          <w:color w:val="000000" w:themeColor="text1"/>
          <w:sz w:val="22"/>
          <w:szCs w:val="22"/>
          <w:highlight w:val="yellow"/>
          <w:lang w:eastAsia="ja-JP"/>
        </w:rPr>
      </w:pPr>
    </w:p>
    <w:p w14:paraId="207F2FE9" w14:textId="77777777" w:rsidR="00683293" w:rsidRPr="001A5A95" w:rsidRDefault="00683293"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②</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精神保健福祉法改正に伴う医療保護入院等の運用の見直し</w:t>
      </w:r>
    </w:p>
    <w:p w14:paraId="4A5DB46B" w14:textId="77777777" w:rsidR="001A5A95" w:rsidRPr="001A5A95" w:rsidRDefault="001A5A95" w:rsidP="001A5A95">
      <w:pPr>
        <w:ind w:leftChars="295" w:left="708"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現在の精神保健福祉法の医療保護入院にかかる運用通知等では、家族等と入院患者本人の間に、虐待・被虐待関係がある場合でも、入院にかかる同意者になりえるという好ましくない状況が生じている。</w:t>
      </w:r>
    </w:p>
    <w:p w14:paraId="07DF3E3F" w14:textId="77777777" w:rsidR="001A5A95" w:rsidRPr="001A5A95"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そのため、医療保護入院における市町村長同意事務処理要領の改正等、適切に医療の提供を行える措置を講じること。</w:t>
      </w:r>
    </w:p>
    <w:p w14:paraId="1A63B468" w14:textId="77777777" w:rsidR="001A5A95" w:rsidRPr="001A5A95"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また、医療保護入院者全員に選任が義務付けられた「退院後生活環境相談員」については、各病院において遺漏なく活動できるよう必要な財源措置を講じること。</w:t>
      </w:r>
    </w:p>
    <w:p w14:paraId="7E0CB220" w14:textId="77777777" w:rsidR="00683293" w:rsidRPr="007C67F6" w:rsidRDefault="001A5A95" w:rsidP="001A5A95">
      <w:pPr>
        <w:ind w:leftChars="295" w:left="708"/>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なお、退院支援委員会の開催を要しない医療保護入院者の基準（重度かつ慢性等）についても早急に示すこと。</w:t>
      </w:r>
    </w:p>
    <w:p w14:paraId="481A663E" w14:textId="77777777" w:rsidR="006A5550" w:rsidRPr="007C67F6" w:rsidRDefault="006A5550" w:rsidP="00375AEE">
      <w:pPr>
        <w:ind w:leftChars="295" w:left="708"/>
        <w:rPr>
          <w:rFonts w:asciiTheme="minorEastAsia" w:hAnsiTheme="minorEastAsia"/>
          <w:color w:val="000000" w:themeColor="text1"/>
          <w:sz w:val="22"/>
          <w:szCs w:val="22"/>
          <w:highlight w:val="yellow"/>
          <w:lang w:eastAsia="ja-JP"/>
        </w:rPr>
      </w:pPr>
    </w:p>
    <w:p w14:paraId="37D132AA" w14:textId="5280E076" w:rsidR="00683293" w:rsidRPr="001A5A95" w:rsidRDefault="00683293"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③</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精神科救急医療体制整備事業</w:t>
      </w:r>
      <w:r w:rsidR="00D22908" w:rsidRPr="00C04781">
        <w:rPr>
          <w:rFonts w:asciiTheme="minorEastAsia" w:hAnsiTheme="minorEastAsia" w:hint="eastAsia"/>
          <w:b/>
          <w:color w:val="000000" w:themeColor="text1"/>
          <w:lang w:eastAsia="ja-JP"/>
        </w:rPr>
        <w:t>の</w:t>
      </w:r>
      <w:r w:rsidR="00C04781" w:rsidRPr="00435274">
        <w:rPr>
          <w:rFonts w:asciiTheme="minorEastAsia" w:hAnsiTheme="minorEastAsia" w:hint="eastAsia"/>
          <w:b/>
          <w:color w:val="000000" w:themeColor="text1"/>
          <w:lang w:eastAsia="ja-JP"/>
        </w:rPr>
        <w:t>予算確保</w:t>
      </w:r>
    </w:p>
    <w:p w14:paraId="6F916AF0" w14:textId="77777777" w:rsidR="001A5A95" w:rsidRPr="001A5A95" w:rsidRDefault="001A5A95" w:rsidP="001A5A95">
      <w:pPr>
        <w:ind w:leftChars="295" w:left="708" w:firstLineChars="100" w:firstLine="220"/>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精神科救急医療体制整備事業にかかる精神保健費等国庫負担（補助）金については、平成27年度に引き続き、平成28年度も交付決定額が事業執行率に応じて、当初交付申請額から大幅に減額された。平成29年度、30年度は当初交付申請額通り交付決定を受けたものの、平成27年度、28年度のように２年連続でこのような減額が続くことは極めて異例の事態であり、今後も同様の事態が継続した場合、精神科救急医療体制の維持・確保が極めて困難になる。</w:t>
      </w:r>
    </w:p>
    <w:p w14:paraId="38C06875" w14:textId="77777777" w:rsidR="00683293" w:rsidRPr="007C67F6" w:rsidRDefault="001A5A95" w:rsidP="001A5A95">
      <w:pPr>
        <w:ind w:leftChars="295" w:left="708"/>
        <w:rPr>
          <w:rFonts w:asciiTheme="minorEastAsia" w:hAnsiTheme="minorEastAsia"/>
          <w:color w:val="000000" w:themeColor="text1"/>
          <w:sz w:val="22"/>
          <w:szCs w:val="22"/>
          <w:highlight w:val="yellow"/>
          <w:lang w:eastAsia="ja-JP"/>
        </w:rPr>
      </w:pPr>
      <w:r w:rsidRPr="001A5A95">
        <w:rPr>
          <w:rFonts w:asciiTheme="minorEastAsia" w:hAnsiTheme="minorEastAsia" w:hint="eastAsia"/>
          <w:color w:val="000000" w:themeColor="text1"/>
          <w:sz w:val="22"/>
          <w:szCs w:val="22"/>
          <w:lang w:eastAsia="ja-JP"/>
        </w:rPr>
        <w:t xml:space="preserve">　このため、地域の実情に応じて十分な精神科救急医療体制の整備が行えるよう、補助金の適切な算定を行うこと。</w:t>
      </w:r>
    </w:p>
    <w:p w14:paraId="4874204D" w14:textId="77777777" w:rsidR="00123E84" w:rsidRPr="007C67F6" w:rsidRDefault="00123E84" w:rsidP="00E346AE">
      <w:pPr>
        <w:ind w:leftChars="295" w:left="708"/>
        <w:rPr>
          <w:rFonts w:asciiTheme="minorEastAsia" w:hAnsiTheme="minorEastAsia"/>
          <w:color w:val="000000" w:themeColor="text1"/>
          <w:sz w:val="22"/>
          <w:szCs w:val="22"/>
          <w:highlight w:val="yellow"/>
          <w:lang w:eastAsia="ja-JP"/>
        </w:rPr>
      </w:pPr>
    </w:p>
    <w:p w14:paraId="2A0814F9" w14:textId="77777777" w:rsidR="00683293" w:rsidRPr="001A5A95" w:rsidRDefault="00683293" w:rsidP="003A47EF">
      <w:pPr>
        <w:ind w:firstLineChars="200" w:firstLine="482"/>
        <w:rPr>
          <w:rFonts w:asciiTheme="minorEastAsia" w:hAnsiTheme="minorEastAsia"/>
          <w:b/>
          <w:color w:val="000000" w:themeColor="text1"/>
          <w:lang w:eastAsia="ja-JP"/>
        </w:rPr>
      </w:pPr>
      <w:r w:rsidRPr="001A5A95">
        <w:rPr>
          <w:rFonts w:asciiTheme="minorEastAsia" w:hAnsiTheme="minorEastAsia" w:hint="eastAsia"/>
          <w:b/>
          <w:color w:val="000000" w:themeColor="text1"/>
          <w:lang w:eastAsia="ja-JP"/>
        </w:rPr>
        <w:t>④</w:t>
      </w:r>
      <w:r w:rsidR="00DF2A70" w:rsidRPr="001A5A95">
        <w:rPr>
          <w:rFonts w:asciiTheme="minorEastAsia" w:hAnsiTheme="minorEastAsia" w:hint="eastAsia"/>
          <w:b/>
          <w:color w:val="000000" w:themeColor="text1"/>
          <w:lang w:eastAsia="ja-JP"/>
        </w:rPr>
        <w:t xml:space="preserve">　</w:t>
      </w:r>
      <w:r w:rsidRPr="001A5A95">
        <w:rPr>
          <w:rFonts w:asciiTheme="minorEastAsia" w:hAnsiTheme="minorEastAsia" w:hint="eastAsia"/>
          <w:b/>
          <w:color w:val="000000" w:themeColor="text1"/>
          <w:lang w:eastAsia="ja-JP"/>
        </w:rPr>
        <w:t>精神障がい者の合併症治療の充実</w:t>
      </w:r>
    </w:p>
    <w:p w14:paraId="1319569F" w14:textId="77777777" w:rsidR="001A5A95" w:rsidRPr="001A5A95" w:rsidRDefault="00683293"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w:t>
      </w:r>
      <w:r w:rsidR="001A5A95">
        <w:rPr>
          <w:rFonts w:asciiTheme="minorEastAsia" w:hAnsiTheme="minorEastAsia" w:hint="eastAsia"/>
          <w:color w:val="000000" w:themeColor="text1"/>
          <w:sz w:val="22"/>
          <w:szCs w:val="22"/>
          <w:lang w:eastAsia="ja-JP"/>
        </w:rPr>
        <w:t>「身体合併症救急医療確保</w:t>
      </w:r>
      <w:r w:rsidR="001A5A95" w:rsidRPr="001A5A95">
        <w:rPr>
          <w:rFonts w:asciiTheme="minorEastAsia" w:hAnsiTheme="minorEastAsia" w:hint="eastAsia"/>
          <w:color w:val="000000" w:themeColor="text1"/>
          <w:sz w:val="22"/>
          <w:szCs w:val="22"/>
          <w:lang w:eastAsia="ja-JP"/>
        </w:rPr>
        <w:t>事業」については、適用範囲を平日日中まで拡大するなど、実態に即した制度となるよう、必要な措置を講じること。</w:t>
      </w:r>
    </w:p>
    <w:p w14:paraId="4E1CD426" w14:textId="77777777" w:rsidR="001A5A95" w:rsidRPr="001A5A95"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また「精神科救急入院料」の算定を満たす条件の一つとして「６割以上が３ヶ月以内に自宅退院」となっているが、精神科治療後に引き続き身体科へ入院すべき病状のある患者等の受入れは病棟の基準を満たさないため、転院受入れ等が進みにくい状況になっている。</w:t>
      </w:r>
    </w:p>
    <w:p w14:paraId="43038D19" w14:textId="679FF9BD" w:rsidR="00683293" w:rsidRDefault="001A5A95" w:rsidP="001A5A95">
      <w:pPr>
        <w:ind w:leftChars="295" w:left="708"/>
        <w:rPr>
          <w:rFonts w:asciiTheme="minorEastAsia" w:hAnsiTheme="minorEastAsia"/>
          <w:color w:val="000000" w:themeColor="text1"/>
          <w:sz w:val="22"/>
          <w:szCs w:val="22"/>
          <w:lang w:eastAsia="ja-JP"/>
        </w:rPr>
      </w:pPr>
      <w:r w:rsidRPr="001A5A95">
        <w:rPr>
          <w:rFonts w:asciiTheme="minorEastAsia" w:hAnsiTheme="minorEastAsia" w:hint="eastAsia"/>
          <w:color w:val="000000" w:themeColor="text1"/>
          <w:sz w:val="22"/>
          <w:szCs w:val="22"/>
          <w:lang w:eastAsia="ja-JP"/>
        </w:rPr>
        <w:t xml:space="preserve">　このことから「身体科から入院した場合の紹介元病院へ転院」等について、「自宅退院」と同様にみなすなど、身体合併症患者の精神科救急入院が阻害されないよう、制度を見直すこと。</w:t>
      </w:r>
    </w:p>
    <w:p w14:paraId="7A48C302" w14:textId="5A5F836E" w:rsidR="001A5A95" w:rsidRDefault="001A5A95" w:rsidP="001A5A95">
      <w:pPr>
        <w:rPr>
          <w:rFonts w:asciiTheme="minorEastAsia" w:hAnsiTheme="minorEastAsia"/>
          <w:color w:val="000000" w:themeColor="text1"/>
          <w:sz w:val="22"/>
          <w:szCs w:val="22"/>
          <w:lang w:eastAsia="ja-JP"/>
        </w:rPr>
      </w:pPr>
    </w:p>
    <w:p w14:paraId="546E1624" w14:textId="4D8981A7" w:rsidR="001A5A95" w:rsidRDefault="001A5A95" w:rsidP="001A5A95">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⑤</w:t>
      </w:r>
      <w:r w:rsidRPr="001A5A95">
        <w:rPr>
          <w:rFonts w:asciiTheme="minorEastAsia" w:hAnsiTheme="minorEastAsia" w:hint="eastAsia"/>
          <w:b/>
          <w:color w:val="000000" w:themeColor="text1"/>
          <w:lang w:eastAsia="ja-JP"/>
        </w:rPr>
        <w:t xml:space="preserve">　自立支援医療における所得区分の算定方法の改善</w:t>
      </w:r>
    </w:p>
    <w:p w14:paraId="1E544B02" w14:textId="77777777" w:rsidR="001A5A95" w:rsidRPr="001A5A95" w:rsidRDefault="001A5A95" w:rsidP="001A5A95">
      <w:pPr>
        <w:ind w:leftChars="200" w:left="721" w:hangingChars="100" w:hanging="241"/>
        <w:rPr>
          <w:rFonts w:asciiTheme="minorEastAsia" w:hAnsiTheme="minorEastAsia"/>
          <w:color w:val="000000" w:themeColor="text1"/>
          <w:lang w:eastAsia="ja-JP"/>
        </w:rPr>
      </w:pPr>
      <w:r>
        <w:rPr>
          <w:rFonts w:asciiTheme="minorEastAsia" w:hAnsiTheme="minorEastAsia" w:hint="eastAsia"/>
          <w:b/>
          <w:color w:val="000000" w:themeColor="text1"/>
          <w:lang w:eastAsia="ja-JP"/>
        </w:rPr>
        <w:t xml:space="preserve">　　</w:t>
      </w:r>
      <w:r w:rsidRPr="001A5A95">
        <w:rPr>
          <w:rFonts w:asciiTheme="minorEastAsia" w:hAnsiTheme="minorEastAsia" w:hint="eastAsia"/>
          <w:color w:val="000000" w:themeColor="text1"/>
          <w:sz w:val="22"/>
          <w:lang w:eastAsia="ja-JP"/>
        </w:rPr>
        <w:t>自立支援医療制度における所得区分の算定方法では、難病特定医療費や小児慢性特定疾病医療費と異なり、政令による地方税法上の合計所得金額を算出する際の公的年金等の控除額が調整されておらず、実際の収入より高い所得区分に認定されることがある。複数の医療・介護にかかる低所得者支援制度において、本人所得の取り扱いが異なることで不公平が生じているため、低所得者の費用負担が公平になるよう、制度を改善すること。</w:t>
      </w:r>
      <w:r w:rsidRPr="001A5A95">
        <w:rPr>
          <w:rFonts w:asciiTheme="minorEastAsia" w:hAnsiTheme="minorEastAsia" w:hint="eastAsia"/>
          <w:color w:val="000000" w:themeColor="text1"/>
          <w:lang w:eastAsia="ja-JP"/>
        </w:rPr>
        <w:t xml:space="preserve">　</w:t>
      </w:r>
    </w:p>
    <w:p w14:paraId="22CE3CBB" w14:textId="77777777" w:rsidR="001A5A95" w:rsidRDefault="001A5A95" w:rsidP="001A5A95">
      <w:pPr>
        <w:rPr>
          <w:rFonts w:asciiTheme="minorEastAsia" w:hAnsiTheme="minorEastAsia"/>
          <w:color w:val="000000" w:themeColor="text1"/>
          <w:sz w:val="22"/>
          <w:szCs w:val="22"/>
          <w:highlight w:val="yellow"/>
          <w:lang w:eastAsia="ja-JP"/>
        </w:rPr>
      </w:pPr>
    </w:p>
    <w:p w14:paraId="5CFCA3D4" w14:textId="77777777" w:rsidR="00683293" w:rsidRPr="00180995" w:rsidRDefault="00683293" w:rsidP="003A47EF">
      <w:pPr>
        <w:ind w:firstLineChars="200" w:firstLine="482"/>
        <w:rPr>
          <w:rFonts w:asciiTheme="minorEastAsia" w:hAnsiTheme="minorEastAsia"/>
          <w:b/>
          <w:color w:val="000000" w:themeColor="text1"/>
          <w:lang w:eastAsia="ja-JP"/>
        </w:rPr>
      </w:pPr>
      <w:r w:rsidRPr="00180995">
        <w:rPr>
          <w:rFonts w:asciiTheme="minorEastAsia" w:hAnsiTheme="minorEastAsia" w:hint="eastAsia"/>
          <w:b/>
          <w:color w:val="000000" w:themeColor="text1"/>
          <w:lang w:eastAsia="ja-JP"/>
        </w:rPr>
        <w:lastRenderedPageBreak/>
        <w:t>⑥</w:t>
      </w:r>
      <w:r w:rsidR="00DF2A70" w:rsidRPr="00180995">
        <w:rPr>
          <w:rFonts w:asciiTheme="minorEastAsia" w:hAnsiTheme="minorEastAsia" w:hint="eastAsia"/>
          <w:b/>
          <w:color w:val="000000" w:themeColor="text1"/>
          <w:lang w:eastAsia="ja-JP"/>
        </w:rPr>
        <w:t xml:space="preserve">　</w:t>
      </w:r>
      <w:r w:rsidRPr="00180995">
        <w:rPr>
          <w:rFonts w:asciiTheme="minorEastAsia" w:hAnsiTheme="minorEastAsia" w:hint="eastAsia"/>
          <w:b/>
          <w:color w:val="000000" w:themeColor="text1"/>
          <w:lang w:eastAsia="ja-JP"/>
        </w:rPr>
        <w:t>認知症治療における地域連携の充実</w:t>
      </w:r>
    </w:p>
    <w:p w14:paraId="6325EA4F" w14:textId="77777777" w:rsidR="00683293" w:rsidRPr="007C67F6" w:rsidRDefault="00683293" w:rsidP="00375AEE">
      <w:pPr>
        <w:ind w:leftChars="295" w:left="708"/>
        <w:rPr>
          <w:rFonts w:asciiTheme="minorEastAsia" w:hAnsiTheme="minorEastAsia"/>
          <w:color w:val="000000" w:themeColor="text1"/>
          <w:sz w:val="22"/>
          <w:szCs w:val="22"/>
          <w:highlight w:val="yellow"/>
          <w:lang w:eastAsia="ja-JP"/>
        </w:rPr>
      </w:pPr>
      <w:r w:rsidRPr="00180995">
        <w:rPr>
          <w:rFonts w:asciiTheme="minorEastAsia" w:hAnsiTheme="minorEastAsia" w:hint="eastAsia"/>
          <w:color w:val="000000" w:themeColor="text1"/>
          <w:sz w:val="22"/>
          <w:szCs w:val="22"/>
          <w:lang w:eastAsia="ja-JP"/>
        </w:rPr>
        <w:t xml:space="preserve">　</w:t>
      </w:r>
      <w:r w:rsidR="00180995" w:rsidRPr="00180995">
        <w:rPr>
          <w:rFonts w:asciiTheme="minorEastAsia" w:hAnsiTheme="minorEastAsia" w:hint="eastAsia"/>
          <w:color w:val="000000" w:themeColor="text1"/>
          <w:sz w:val="22"/>
          <w:szCs w:val="22"/>
          <w:lang w:eastAsia="ja-JP"/>
        </w:rPr>
        <w:t>認知症疾患医療センターが地域で継続して認知症医療を提供できるよう、安定的な運営のために必要な財源措置を講じること。</w:t>
      </w:r>
    </w:p>
    <w:p w14:paraId="409AC0ED" w14:textId="21923CF8" w:rsidR="00683293" w:rsidRPr="007C67F6" w:rsidRDefault="00683293" w:rsidP="00375AEE">
      <w:pPr>
        <w:ind w:leftChars="295" w:left="708"/>
        <w:rPr>
          <w:rFonts w:asciiTheme="minorEastAsia" w:hAnsiTheme="minorEastAsia"/>
          <w:color w:val="000000" w:themeColor="text1"/>
          <w:sz w:val="22"/>
          <w:szCs w:val="22"/>
          <w:highlight w:val="yellow"/>
          <w:lang w:eastAsia="ja-JP"/>
        </w:rPr>
      </w:pPr>
    </w:p>
    <w:p w14:paraId="0BE810FA" w14:textId="77777777" w:rsidR="00683293" w:rsidRPr="004E1C2A" w:rsidRDefault="00683293" w:rsidP="00683293">
      <w:pPr>
        <w:rPr>
          <w:rFonts w:asciiTheme="minorEastAsia" w:hAnsiTheme="minorEastAsia"/>
          <w:b/>
          <w:color w:val="000000" w:themeColor="text1"/>
          <w:sz w:val="28"/>
          <w:szCs w:val="28"/>
          <w:lang w:eastAsia="ja-JP"/>
        </w:rPr>
      </w:pPr>
      <w:r w:rsidRPr="00180995">
        <w:rPr>
          <w:rFonts w:asciiTheme="minorEastAsia" w:hAnsiTheme="minorEastAsia" w:hint="eastAsia"/>
          <w:b/>
          <w:color w:val="000000" w:themeColor="text1"/>
          <w:sz w:val="28"/>
          <w:szCs w:val="28"/>
          <w:lang w:eastAsia="ja-JP"/>
        </w:rPr>
        <w:t>（２）自殺対策の充実</w:t>
      </w:r>
    </w:p>
    <w:p w14:paraId="60E0083B" w14:textId="77777777" w:rsidR="00180995" w:rsidRPr="00180995" w:rsidRDefault="00180995" w:rsidP="00180995">
      <w:pPr>
        <w:ind w:leftChars="200" w:left="480" w:firstLineChars="100" w:firstLine="22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国として自殺の実態解明のための調査研究を進め、その成果に基づく効果的な自殺対策を示すとともに、総合的な自殺対策を推進すること。</w:t>
      </w:r>
    </w:p>
    <w:p w14:paraId="782EC4CC" w14:textId="54284B9B" w:rsidR="00180995" w:rsidRPr="00180995" w:rsidRDefault="00180995" w:rsidP="001972BD">
      <w:pPr>
        <w:ind w:left="440" w:hangingChars="200" w:hanging="44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001972BD">
        <w:rPr>
          <w:rFonts w:asciiTheme="minorEastAsia" w:hAnsiTheme="minorEastAsia" w:hint="eastAsia"/>
          <w:color w:val="000000" w:themeColor="text1"/>
          <w:sz w:val="22"/>
          <w:szCs w:val="22"/>
          <w:lang w:eastAsia="ja-JP"/>
        </w:rPr>
        <w:t xml:space="preserve">　</w:t>
      </w:r>
      <w:r w:rsidR="005A13C2">
        <w:rPr>
          <w:rFonts w:asciiTheme="minorEastAsia" w:hAnsiTheme="minorEastAsia" w:hint="eastAsia"/>
          <w:color w:val="000000" w:themeColor="text1"/>
          <w:sz w:val="22"/>
          <w:szCs w:val="22"/>
          <w:lang w:eastAsia="ja-JP"/>
        </w:rPr>
        <w:t>ＳＮＳ</w:t>
      </w:r>
      <w:r w:rsidRPr="00180995">
        <w:rPr>
          <w:rFonts w:asciiTheme="minorEastAsia" w:hAnsiTheme="minorEastAsia" w:hint="eastAsia"/>
          <w:color w:val="000000" w:themeColor="text1"/>
          <w:sz w:val="22"/>
          <w:szCs w:val="22"/>
          <w:lang w:eastAsia="ja-JP"/>
        </w:rPr>
        <w:t>相談については、国が相談事業を集約実施する中で、</w:t>
      </w:r>
      <w:r w:rsidR="00231B33">
        <w:rPr>
          <w:rFonts w:asciiTheme="minorEastAsia" w:hAnsiTheme="minorEastAsia" w:hint="eastAsia"/>
          <w:color w:val="000000" w:themeColor="text1"/>
          <w:sz w:val="22"/>
          <w:szCs w:val="22"/>
          <w:lang w:eastAsia="ja-JP"/>
        </w:rPr>
        <w:t>継続した</w:t>
      </w:r>
      <w:r w:rsidR="00BF79BE" w:rsidRPr="00BF79BE">
        <w:rPr>
          <w:rFonts w:asciiTheme="minorEastAsia" w:hAnsiTheme="minorEastAsia" w:hint="eastAsia"/>
          <w:color w:val="000000" w:themeColor="text1"/>
          <w:sz w:val="22"/>
          <w:szCs w:val="22"/>
          <w:lang w:eastAsia="ja-JP"/>
        </w:rPr>
        <w:t>支援を必要とする相談者</w:t>
      </w:r>
      <w:r w:rsidR="00231B33">
        <w:rPr>
          <w:rFonts w:asciiTheme="minorEastAsia" w:hAnsiTheme="minorEastAsia" w:hint="eastAsia"/>
          <w:color w:val="000000" w:themeColor="text1"/>
          <w:sz w:val="22"/>
          <w:szCs w:val="22"/>
          <w:lang w:eastAsia="ja-JP"/>
        </w:rPr>
        <w:t>の引き</w:t>
      </w:r>
      <w:r w:rsidR="005A13C2">
        <w:rPr>
          <w:rFonts w:asciiTheme="minorEastAsia" w:hAnsiTheme="minorEastAsia" w:hint="eastAsia"/>
          <w:color w:val="000000" w:themeColor="text1"/>
          <w:sz w:val="22"/>
          <w:szCs w:val="22"/>
          <w:lang w:eastAsia="ja-JP"/>
        </w:rPr>
        <w:t>継ぎ</w:t>
      </w:r>
      <w:r w:rsidR="00231B33">
        <w:rPr>
          <w:rFonts w:asciiTheme="minorEastAsia" w:hAnsiTheme="minorEastAsia" w:hint="eastAsia"/>
          <w:color w:val="000000" w:themeColor="text1"/>
          <w:sz w:val="22"/>
          <w:szCs w:val="22"/>
          <w:lang w:eastAsia="ja-JP"/>
        </w:rPr>
        <w:t>が適切に行われるよう</w:t>
      </w:r>
      <w:r w:rsidR="00BF79BE" w:rsidRPr="00BF79BE">
        <w:rPr>
          <w:rFonts w:asciiTheme="minorEastAsia" w:hAnsiTheme="minorEastAsia" w:hint="eastAsia"/>
          <w:color w:val="000000" w:themeColor="text1"/>
          <w:sz w:val="22"/>
          <w:szCs w:val="22"/>
          <w:lang w:eastAsia="ja-JP"/>
        </w:rPr>
        <w:t>各自治体との連携体制</w:t>
      </w:r>
      <w:r w:rsidR="005A13C2">
        <w:rPr>
          <w:rFonts w:asciiTheme="minorEastAsia" w:hAnsiTheme="minorEastAsia" w:hint="eastAsia"/>
          <w:color w:val="000000" w:themeColor="text1"/>
          <w:sz w:val="22"/>
          <w:szCs w:val="22"/>
          <w:lang w:eastAsia="ja-JP"/>
        </w:rPr>
        <w:t>を</w:t>
      </w:r>
      <w:r w:rsidR="00BF79BE" w:rsidRPr="00BF79BE">
        <w:rPr>
          <w:rFonts w:asciiTheme="minorEastAsia" w:hAnsiTheme="minorEastAsia" w:hint="eastAsia"/>
          <w:color w:val="000000" w:themeColor="text1"/>
          <w:sz w:val="22"/>
          <w:szCs w:val="22"/>
          <w:lang w:eastAsia="ja-JP"/>
        </w:rPr>
        <w:t>整備すること</w:t>
      </w:r>
      <w:r w:rsidRPr="00180995">
        <w:rPr>
          <w:rFonts w:asciiTheme="minorEastAsia" w:hAnsiTheme="minorEastAsia" w:hint="eastAsia"/>
          <w:color w:val="000000" w:themeColor="text1"/>
          <w:sz w:val="22"/>
          <w:szCs w:val="22"/>
          <w:lang w:eastAsia="ja-JP"/>
        </w:rPr>
        <w:t>。</w:t>
      </w:r>
    </w:p>
    <w:p w14:paraId="3540B561" w14:textId="77777777" w:rsidR="00180995" w:rsidRDefault="00180995" w:rsidP="00180995">
      <w:pPr>
        <w:ind w:leftChars="118" w:left="723" w:hangingChars="200" w:hanging="44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80995">
        <w:rPr>
          <w:rFonts w:asciiTheme="minorEastAsia" w:hAnsiTheme="minorEastAsia" w:hint="eastAsia"/>
          <w:color w:val="000000" w:themeColor="text1"/>
          <w:sz w:val="22"/>
          <w:szCs w:val="22"/>
          <w:lang w:eastAsia="ja-JP"/>
        </w:rPr>
        <w:t>また、府及び府内の市町村が地域の状況に応じた施策を策定し、実施する責務を果た</w:t>
      </w:r>
    </w:p>
    <w:p w14:paraId="255C7C29" w14:textId="77777777" w:rsidR="00BF79BE" w:rsidRDefault="00180995" w:rsidP="00180995">
      <w:pPr>
        <w:ind w:leftChars="218" w:left="743" w:hangingChars="100" w:hanging="22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すため、大幅に引き下げられた地域自殺対策強化交付金の補助率を見直し、本府の相</w:t>
      </w:r>
    </w:p>
    <w:p w14:paraId="23A2B645" w14:textId="71355075" w:rsidR="00683293" w:rsidRPr="007C67F6" w:rsidRDefault="00180995" w:rsidP="00180995">
      <w:pPr>
        <w:ind w:leftChars="218" w:left="743" w:hangingChars="100" w:hanging="220"/>
        <w:rPr>
          <w:rFonts w:asciiTheme="minorEastAsia" w:hAnsiTheme="minorEastAsia"/>
          <w:color w:val="000000" w:themeColor="text1"/>
          <w:sz w:val="22"/>
          <w:szCs w:val="22"/>
          <w:highlight w:val="yellow"/>
          <w:lang w:eastAsia="ja-JP"/>
        </w:rPr>
      </w:pPr>
      <w:r w:rsidRPr="00180995">
        <w:rPr>
          <w:rFonts w:asciiTheme="minorEastAsia" w:hAnsiTheme="minorEastAsia" w:hint="eastAsia"/>
          <w:color w:val="000000" w:themeColor="text1"/>
          <w:sz w:val="22"/>
          <w:szCs w:val="22"/>
          <w:lang w:eastAsia="ja-JP"/>
        </w:rPr>
        <w:t>談支援事業が継続的に実施できるよう十分な財源措置を講じること。</w:t>
      </w:r>
    </w:p>
    <w:p w14:paraId="3437373B" w14:textId="77777777" w:rsidR="00683293" w:rsidRPr="007C67F6" w:rsidRDefault="00683293" w:rsidP="00683293">
      <w:pPr>
        <w:rPr>
          <w:rFonts w:asciiTheme="minorEastAsia" w:hAnsiTheme="minorEastAsia"/>
          <w:color w:val="000000" w:themeColor="text1"/>
          <w:sz w:val="22"/>
          <w:szCs w:val="22"/>
          <w:highlight w:val="yellow"/>
          <w:lang w:eastAsia="ja-JP"/>
        </w:rPr>
      </w:pPr>
    </w:p>
    <w:p w14:paraId="454E94D2" w14:textId="77777777" w:rsidR="00683293" w:rsidRPr="00180995" w:rsidRDefault="00683293" w:rsidP="00683293">
      <w:pPr>
        <w:rPr>
          <w:rFonts w:asciiTheme="minorEastAsia" w:hAnsiTheme="minorEastAsia"/>
          <w:b/>
          <w:color w:val="000000" w:themeColor="text1"/>
          <w:sz w:val="28"/>
          <w:szCs w:val="28"/>
          <w:lang w:eastAsia="ja-JP"/>
        </w:rPr>
      </w:pPr>
      <w:r w:rsidRPr="00180995">
        <w:rPr>
          <w:rFonts w:asciiTheme="minorEastAsia" w:hAnsiTheme="minorEastAsia" w:hint="eastAsia"/>
          <w:b/>
          <w:color w:val="000000" w:themeColor="text1"/>
          <w:sz w:val="28"/>
          <w:szCs w:val="28"/>
          <w:lang w:eastAsia="ja-JP"/>
        </w:rPr>
        <w:t>（３）薬物乱用防止対策及び依存症対策の充実</w:t>
      </w:r>
    </w:p>
    <w:p w14:paraId="72B01394" w14:textId="77777777" w:rsidR="00683293" w:rsidRPr="00180995" w:rsidRDefault="00683293" w:rsidP="003A47EF">
      <w:pPr>
        <w:ind w:firstLineChars="200" w:firstLine="482"/>
        <w:rPr>
          <w:rFonts w:asciiTheme="minorEastAsia" w:hAnsiTheme="minorEastAsia"/>
          <w:b/>
          <w:color w:val="000000" w:themeColor="text1"/>
          <w:lang w:eastAsia="ja-JP"/>
        </w:rPr>
      </w:pPr>
      <w:r w:rsidRPr="00180995">
        <w:rPr>
          <w:rFonts w:asciiTheme="minorEastAsia" w:hAnsiTheme="minorEastAsia" w:hint="eastAsia"/>
          <w:b/>
          <w:color w:val="000000" w:themeColor="text1"/>
          <w:lang w:eastAsia="ja-JP"/>
        </w:rPr>
        <w:t>①</w:t>
      </w:r>
      <w:r w:rsidR="00DF2A70" w:rsidRPr="00180995">
        <w:rPr>
          <w:rFonts w:asciiTheme="minorEastAsia" w:hAnsiTheme="minorEastAsia" w:hint="eastAsia"/>
          <w:b/>
          <w:color w:val="000000" w:themeColor="text1"/>
          <w:lang w:eastAsia="ja-JP"/>
        </w:rPr>
        <w:t xml:space="preserve">　</w:t>
      </w:r>
      <w:r w:rsidRPr="00180995">
        <w:rPr>
          <w:rFonts w:asciiTheme="minorEastAsia" w:hAnsiTheme="minorEastAsia" w:hint="eastAsia"/>
          <w:b/>
          <w:color w:val="000000" w:themeColor="text1"/>
          <w:lang w:eastAsia="ja-JP"/>
        </w:rPr>
        <w:t>危険ドラッグを始めとする薬物乱用防止対策の充実</w:t>
      </w:r>
    </w:p>
    <w:p w14:paraId="67EC060E" w14:textId="77777777" w:rsidR="00180995" w:rsidRPr="00180995" w:rsidRDefault="00180995" w:rsidP="00180995">
      <w:pPr>
        <w:ind w:leftChars="295" w:left="708" w:firstLineChars="100" w:firstLine="22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危険ドラッグのインターネット販売や宅配による販売などの潜在化に対して効果的な措置を講じるとともに、青少年に対する啓発の強化・充実を図ること。</w:t>
      </w:r>
    </w:p>
    <w:p w14:paraId="64B13980" w14:textId="77777777" w:rsidR="00180995" w:rsidRPr="00180995" w:rsidRDefault="00180995" w:rsidP="00180995">
      <w:pPr>
        <w:ind w:leftChars="295" w:left="708"/>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 xml:space="preserve">　また、薬物事犯が多く発生している地域に対して、重点的に薬物乱用防止対策を講じること。</w:t>
      </w:r>
    </w:p>
    <w:p w14:paraId="7DF7CB59" w14:textId="77777777" w:rsidR="00683293" w:rsidRPr="007C67F6" w:rsidRDefault="00180995" w:rsidP="00180995">
      <w:pPr>
        <w:ind w:leftChars="295" w:left="708"/>
        <w:rPr>
          <w:rFonts w:asciiTheme="minorEastAsia" w:hAnsiTheme="minorEastAsia"/>
          <w:color w:val="000000" w:themeColor="text1"/>
          <w:sz w:val="22"/>
          <w:szCs w:val="22"/>
          <w:highlight w:val="yellow"/>
          <w:lang w:eastAsia="ja-JP"/>
        </w:rPr>
      </w:pPr>
      <w:r w:rsidRPr="00180995">
        <w:rPr>
          <w:rFonts w:asciiTheme="minorEastAsia" w:hAnsiTheme="minorEastAsia" w:hint="eastAsia"/>
          <w:color w:val="000000" w:themeColor="text1"/>
          <w:sz w:val="22"/>
          <w:szCs w:val="22"/>
          <w:lang w:eastAsia="ja-JP"/>
        </w:rPr>
        <w:t xml:space="preserve">　さらに、知事指定薬物等の十分な検査体制が確保できるよう財源措置を講じること。</w:t>
      </w:r>
    </w:p>
    <w:p w14:paraId="26410C18" w14:textId="77777777" w:rsidR="006A5550" w:rsidRPr="007C67F6" w:rsidRDefault="006A5550" w:rsidP="00683293">
      <w:pPr>
        <w:rPr>
          <w:rFonts w:asciiTheme="minorEastAsia" w:hAnsiTheme="minorEastAsia"/>
          <w:color w:val="000000" w:themeColor="text1"/>
          <w:sz w:val="22"/>
          <w:szCs w:val="22"/>
          <w:highlight w:val="yellow"/>
          <w:lang w:eastAsia="ja-JP"/>
        </w:rPr>
      </w:pPr>
    </w:p>
    <w:p w14:paraId="2879CAD0" w14:textId="4B75461B" w:rsidR="00683293" w:rsidRDefault="00683293" w:rsidP="003A47EF">
      <w:pPr>
        <w:ind w:firstLineChars="200" w:firstLine="482"/>
        <w:rPr>
          <w:rFonts w:asciiTheme="minorEastAsia" w:hAnsiTheme="minorEastAsia"/>
          <w:b/>
          <w:color w:val="000000" w:themeColor="text1"/>
          <w:lang w:eastAsia="ja-JP"/>
        </w:rPr>
      </w:pPr>
      <w:r w:rsidRPr="00180995">
        <w:rPr>
          <w:rFonts w:asciiTheme="minorEastAsia" w:hAnsiTheme="minorEastAsia" w:hint="eastAsia"/>
          <w:b/>
          <w:color w:val="000000" w:themeColor="text1"/>
          <w:lang w:eastAsia="ja-JP"/>
        </w:rPr>
        <w:t>②</w:t>
      </w:r>
      <w:r w:rsidR="00DF2A70" w:rsidRPr="00180995">
        <w:rPr>
          <w:rFonts w:asciiTheme="minorEastAsia" w:hAnsiTheme="minorEastAsia" w:hint="eastAsia"/>
          <w:b/>
          <w:color w:val="000000" w:themeColor="text1"/>
          <w:lang w:eastAsia="ja-JP"/>
        </w:rPr>
        <w:t xml:space="preserve">　</w:t>
      </w:r>
      <w:r w:rsidR="00180995" w:rsidRPr="00180995">
        <w:rPr>
          <w:rFonts w:asciiTheme="minorEastAsia" w:hAnsiTheme="minorEastAsia" w:hint="eastAsia"/>
          <w:b/>
          <w:color w:val="000000" w:themeColor="text1"/>
          <w:lang w:eastAsia="ja-JP"/>
        </w:rPr>
        <w:t>依存症患者受入医療体制の充実</w:t>
      </w:r>
    </w:p>
    <w:p w14:paraId="439B4777" w14:textId="45C2893A" w:rsidR="00A43716" w:rsidRPr="000E34FD" w:rsidRDefault="00A43716" w:rsidP="00A43716">
      <w:pPr>
        <w:ind w:firstLineChars="400" w:firstLine="880"/>
        <w:rPr>
          <w:rFonts w:asciiTheme="minorEastAsia" w:hAnsiTheme="minorEastAsia"/>
          <w:i/>
          <w:color w:val="000000" w:themeColor="text1"/>
          <w:sz w:val="22"/>
          <w:szCs w:val="22"/>
          <w:lang w:eastAsia="ja-JP"/>
        </w:rPr>
      </w:pPr>
      <w:r w:rsidRPr="000E34FD">
        <w:rPr>
          <w:rFonts w:asciiTheme="minorEastAsia" w:hAnsiTheme="minorEastAsia" w:hint="eastAsia"/>
          <w:i/>
          <w:color w:val="000000" w:themeColor="text1"/>
          <w:sz w:val="22"/>
          <w:szCs w:val="22"/>
          <w:lang w:eastAsia="ja-JP"/>
        </w:rPr>
        <w:t>（※令和元年６月　最重点提案・要望において</w:t>
      </w:r>
      <w:r>
        <w:rPr>
          <w:rFonts w:asciiTheme="minorEastAsia" w:hAnsiTheme="minorEastAsia" w:hint="eastAsia"/>
          <w:i/>
          <w:color w:val="000000" w:themeColor="text1"/>
          <w:sz w:val="22"/>
          <w:szCs w:val="22"/>
          <w:lang w:eastAsia="ja-JP"/>
        </w:rPr>
        <w:t>一部</w:t>
      </w:r>
      <w:r w:rsidRPr="000E34FD">
        <w:rPr>
          <w:rFonts w:asciiTheme="minorEastAsia" w:hAnsiTheme="minorEastAsia" w:hint="eastAsia"/>
          <w:i/>
          <w:color w:val="000000" w:themeColor="text1"/>
          <w:sz w:val="22"/>
          <w:szCs w:val="22"/>
          <w:lang w:eastAsia="ja-JP"/>
        </w:rPr>
        <w:t>要望済み。）</w:t>
      </w:r>
    </w:p>
    <w:p w14:paraId="63665C16" w14:textId="77777777" w:rsidR="00180995" w:rsidRPr="00180995" w:rsidRDefault="00180995" w:rsidP="00180995">
      <w:pPr>
        <w:ind w:leftChars="295" w:left="708" w:firstLineChars="100" w:firstLine="22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依存症専門医療機関とその他の医療機関の連携強化のための診療報酬加算を設けること。</w:t>
      </w:r>
    </w:p>
    <w:p w14:paraId="68E79F9E" w14:textId="77777777" w:rsidR="00683293" w:rsidRDefault="00180995" w:rsidP="00180995">
      <w:pPr>
        <w:ind w:leftChars="295" w:left="708" w:firstLineChars="100" w:firstLine="22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薬物依存症については、継続治療や再使用防止のため、重度アルコール依存症と同様に、薬物依存症の入院治療を行った場合についても診療報酬加算の対象とすること。</w:t>
      </w:r>
    </w:p>
    <w:p w14:paraId="66C54D7B" w14:textId="0A59981E" w:rsidR="00BF79BE" w:rsidRPr="00BF79BE" w:rsidRDefault="00BF79BE" w:rsidP="00BF79BE">
      <w:pPr>
        <w:ind w:left="660" w:hangingChars="300" w:hanging="660"/>
        <w:rPr>
          <w:rFonts w:asciiTheme="minorEastAsia" w:hAnsiTheme="minorEastAsia"/>
          <w:color w:val="000000" w:themeColor="text1"/>
          <w:sz w:val="22"/>
          <w:szCs w:val="22"/>
          <w:lang w:eastAsia="ja-JP"/>
        </w:rPr>
      </w:pPr>
      <w:r w:rsidRPr="00BF79BE">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BF79BE">
        <w:rPr>
          <w:rFonts w:asciiTheme="minorEastAsia" w:hAnsiTheme="minorEastAsia" w:hint="eastAsia"/>
          <w:color w:val="000000" w:themeColor="text1"/>
          <w:sz w:val="22"/>
          <w:szCs w:val="22"/>
          <w:lang w:eastAsia="ja-JP"/>
        </w:rPr>
        <w:t>ギャンブル等依存症については、専門治療プログラム</w:t>
      </w:r>
      <w:r w:rsidR="001972BD">
        <w:rPr>
          <w:rFonts w:asciiTheme="minorEastAsia" w:hAnsiTheme="minorEastAsia" w:hint="eastAsia"/>
          <w:color w:val="000000" w:themeColor="text1"/>
          <w:sz w:val="22"/>
          <w:szCs w:val="22"/>
          <w:lang w:eastAsia="ja-JP"/>
        </w:rPr>
        <w:t>を</w:t>
      </w:r>
      <w:r w:rsidRPr="00BF79BE">
        <w:rPr>
          <w:rFonts w:asciiTheme="minorEastAsia" w:hAnsiTheme="minorEastAsia" w:hint="eastAsia"/>
          <w:color w:val="000000" w:themeColor="text1"/>
          <w:sz w:val="22"/>
          <w:szCs w:val="22"/>
          <w:lang w:eastAsia="ja-JP"/>
        </w:rPr>
        <w:t>確立し診療報酬加算の対象</w:t>
      </w:r>
      <w:bookmarkStart w:id="5" w:name="_GoBack"/>
      <w:bookmarkEnd w:id="5"/>
      <w:r w:rsidRPr="00BF79BE">
        <w:rPr>
          <w:rFonts w:asciiTheme="minorEastAsia" w:hAnsiTheme="minorEastAsia" w:hint="eastAsia"/>
          <w:color w:val="000000" w:themeColor="text1"/>
          <w:sz w:val="22"/>
          <w:szCs w:val="22"/>
          <w:lang w:eastAsia="ja-JP"/>
        </w:rPr>
        <w:t>にするとともに、専門的治療を行う人材育成を行うこと。</w:t>
      </w:r>
    </w:p>
    <w:p w14:paraId="18E35242" w14:textId="354BF341" w:rsidR="00180995" w:rsidRPr="00BF79BE" w:rsidRDefault="00180995" w:rsidP="00180995">
      <w:pPr>
        <w:rPr>
          <w:rFonts w:asciiTheme="minorEastAsia" w:hAnsiTheme="minorEastAsia"/>
          <w:color w:val="000000" w:themeColor="text1"/>
          <w:sz w:val="22"/>
          <w:szCs w:val="22"/>
          <w:highlight w:val="yellow"/>
          <w:lang w:eastAsia="ja-JP"/>
        </w:rPr>
      </w:pPr>
    </w:p>
    <w:p w14:paraId="63D769FE" w14:textId="28E955B2" w:rsidR="00180995" w:rsidRDefault="00180995" w:rsidP="00180995">
      <w:pPr>
        <w:ind w:firstLineChars="200" w:firstLine="482"/>
        <w:rPr>
          <w:rFonts w:asciiTheme="minorEastAsia" w:hAnsiTheme="minorEastAsia"/>
          <w:b/>
          <w:color w:val="000000" w:themeColor="text1"/>
          <w:lang w:eastAsia="ja-JP"/>
        </w:rPr>
      </w:pPr>
      <w:r w:rsidRPr="00180995">
        <w:rPr>
          <w:rFonts w:asciiTheme="minorEastAsia" w:hAnsiTheme="minorEastAsia" w:hint="eastAsia"/>
          <w:b/>
          <w:color w:val="000000" w:themeColor="text1"/>
          <w:lang w:eastAsia="ja-JP"/>
        </w:rPr>
        <w:t>③　ギャンブル等依存症対策の充実・強化</w:t>
      </w:r>
    </w:p>
    <w:p w14:paraId="5A0A2211" w14:textId="2460FEE2" w:rsidR="00A32FDD" w:rsidRPr="000E34FD" w:rsidRDefault="00A32FDD" w:rsidP="00A32FDD">
      <w:pPr>
        <w:ind w:firstLineChars="400" w:firstLine="880"/>
        <w:rPr>
          <w:rFonts w:asciiTheme="minorEastAsia" w:hAnsiTheme="minorEastAsia"/>
          <w:i/>
          <w:color w:val="000000" w:themeColor="text1"/>
          <w:sz w:val="22"/>
          <w:szCs w:val="22"/>
          <w:lang w:eastAsia="ja-JP"/>
        </w:rPr>
      </w:pPr>
      <w:r w:rsidRPr="000E34FD">
        <w:rPr>
          <w:rFonts w:asciiTheme="minorEastAsia" w:hAnsiTheme="minorEastAsia" w:hint="eastAsia"/>
          <w:i/>
          <w:color w:val="000000" w:themeColor="text1"/>
          <w:sz w:val="22"/>
          <w:szCs w:val="22"/>
          <w:lang w:eastAsia="ja-JP"/>
        </w:rPr>
        <w:t>（※令和元年６月　最重点提案・要望において</w:t>
      </w:r>
      <w:r w:rsidR="00A43716">
        <w:rPr>
          <w:rFonts w:asciiTheme="minorEastAsia" w:hAnsiTheme="minorEastAsia" w:hint="eastAsia"/>
          <w:i/>
          <w:color w:val="000000" w:themeColor="text1"/>
          <w:sz w:val="22"/>
          <w:szCs w:val="22"/>
          <w:lang w:eastAsia="ja-JP"/>
        </w:rPr>
        <w:t>一部</w:t>
      </w:r>
      <w:r w:rsidRPr="000E34FD">
        <w:rPr>
          <w:rFonts w:asciiTheme="minorEastAsia" w:hAnsiTheme="minorEastAsia" w:hint="eastAsia"/>
          <w:i/>
          <w:color w:val="000000" w:themeColor="text1"/>
          <w:sz w:val="22"/>
          <w:szCs w:val="22"/>
          <w:lang w:eastAsia="ja-JP"/>
        </w:rPr>
        <w:t>要望済み。）</w:t>
      </w:r>
    </w:p>
    <w:p w14:paraId="51C9DC7D" w14:textId="77777777" w:rsidR="00180995" w:rsidRPr="00180995" w:rsidRDefault="00180995" w:rsidP="00180995">
      <w:pPr>
        <w:ind w:left="660" w:hangingChars="300" w:hanging="66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80995">
        <w:rPr>
          <w:rFonts w:asciiTheme="minorEastAsia" w:hAnsiTheme="minorEastAsia" w:hint="eastAsia"/>
          <w:color w:val="000000" w:themeColor="text1"/>
          <w:sz w:val="22"/>
          <w:szCs w:val="22"/>
          <w:lang w:eastAsia="ja-JP"/>
        </w:rPr>
        <w:t>ギャンブル等依存症対策基本法に基づく都道府県の計画が速やかに策定できるよう、参考となるガイドラインを早期に示すこと。</w:t>
      </w:r>
    </w:p>
    <w:p w14:paraId="481C79FB" w14:textId="77777777" w:rsidR="00180995" w:rsidRPr="00180995" w:rsidRDefault="00180995" w:rsidP="00180995">
      <w:pPr>
        <w:ind w:left="660" w:hangingChars="300" w:hanging="660"/>
        <w:rPr>
          <w:rFonts w:asciiTheme="minorEastAsia" w:hAnsiTheme="minorEastAsia"/>
          <w:color w:val="000000" w:themeColor="text1"/>
          <w:sz w:val="22"/>
          <w:szCs w:val="22"/>
          <w:lang w:eastAsia="ja-JP"/>
        </w:rPr>
      </w:pPr>
      <w:r w:rsidRPr="001809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80995">
        <w:rPr>
          <w:rFonts w:asciiTheme="minorEastAsia" w:hAnsiTheme="minorEastAsia" w:hint="eastAsia"/>
          <w:color w:val="000000" w:themeColor="text1"/>
          <w:sz w:val="22"/>
          <w:szCs w:val="22"/>
          <w:lang w:eastAsia="ja-JP"/>
        </w:rPr>
        <w:t>また、策定された都道府県の計画を実効的なものとするため、地方公共団体や病院・民間団体、とりわけ地域の依存症治療拠点機関がその機能を十分に発揮するための財政支援を拡充すること。</w:t>
      </w:r>
    </w:p>
    <w:p w14:paraId="07807278" w14:textId="77777777" w:rsidR="00180995" w:rsidRPr="00180995" w:rsidRDefault="00180995" w:rsidP="00180995">
      <w:pPr>
        <w:ind w:left="660" w:hangingChars="300" w:hanging="660"/>
        <w:rPr>
          <w:rFonts w:asciiTheme="minorEastAsia" w:hAnsiTheme="minorEastAsia"/>
          <w:color w:val="000000" w:themeColor="text1"/>
          <w:sz w:val="22"/>
          <w:szCs w:val="22"/>
          <w:highlight w:val="yellow"/>
          <w:lang w:eastAsia="ja-JP"/>
        </w:rPr>
      </w:pPr>
      <w:r w:rsidRPr="00180995">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180995">
        <w:rPr>
          <w:rFonts w:asciiTheme="minorEastAsia" w:hAnsiTheme="minorEastAsia" w:hint="eastAsia"/>
          <w:color w:val="000000" w:themeColor="text1"/>
          <w:sz w:val="22"/>
          <w:szCs w:val="22"/>
          <w:lang w:eastAsia="ja-JP"/>
        </w:rPr>
        <w:t>さらに、国の基本計画に基づき全国で統一的に事業者に取組みを求める施策については、国の責任において実効性を担保すること。</w:t>
      </w:r>
    </w:p>
    <w:p w14:paraId="65B428BA" w14:textId="77777777" w:rsidR="00180995" w:rsidRDefault="00180995" w:rsidP="00683293">
      <w:pPr>
        <w:rPr>
          <w:rFonts w:asciiTheme="minorEastAsia" w:hAnsiTheme="minorEastAsia"/>
          <w:color w:val="000000" w:themeColor="text1"/>
          <w:sz w:val="22"/>
          <w:szCs w:val="22"/>
          <w:highlight w:val="yellow"/>
          <w:lang w:eastAsia="ja-JP"/>
        </w:rPr>
      </w:pPr>
    </w:p>
    <w:p w14:paraId="4B8B5E2E" w14:textId="77777777" w:rsidR="006B56FD" w:rsidRDefault="006B56FD" w:rsidP="00683293">
      <w:pPr>
        <w:rPr>
          <w:rFonts w:asciiTheme="minorEastAsia" w:hAnsiTheme="minorEastAsia"/>
          <w:color w:val="000000" w:themeColor="text1"/>
          <w:sz w:val="22"/>
          <w:szCs w:val="22"/>
          <w:highlight w:val="yellow"/>
          <w:lang w:eastAsia="ja-JP"/>
        </w:rPr>
      </w:pPr>
    </w:p>
    <w:p w14:paraId="3CA8F928" w14:textId="61A3A18F" w:rsidR="006B56FD" w:rsidRDefault="006B56FD" w:rsidP="00683293">
      <w:pPr>
        <w:rPr>
          <w:rFonts w:asciiTheme="minorEastAsia" w:hAnsiTheme="minorEastAsia"/>
          <w:color w:val="000000" w:themeColor="text1"/>
          <w:sz w:val="22"/>
          <w:szCs w:val="22"/>
          <w:highlight w:val="yellow"/>
          <w:lang w:eastAsia="ja-JP"/>
        </w:rPr>
      </w:pPr>
    </w:p>
    <w:p w14:paraId="5D79C41D" w14:textId="77777777" w:rsidR="00BF79BE" w:rsidRDefault="00BF79BE" w:rsidP="00683293">
      <w:pPr>
        <w:rPr>
          <w:rFonts w:asciiTheme="minorEastAsia" w:hAnsiTheme="minorEastAsia"/>
          <w:color w:val="000000" w:themeColor="text1"/>
          <w:sz w:val="22"/>
          <w:szCs w:val="22"/>
          <w:highlight w:val="yellow"/>
          <w:lang w:eastAsia="ja-JP"/>
        </w:rPr>
      </w:pPr>
    </w:p>
    <w:p w14:paraId="396B4355" w14:textId="77777777" w:rsidR="006B56FD" w:rsidRDefault="006B56FD" w:rsidP="00683293">
      <w:pPr>
        <w:rPr>
          <w:rFonts w:asciiTheme="minorEastAsia" w:hAnsiTheme="minorEastAsia"/>
          <w:color w:val="000000" w:themeColor="text1"/>
          <w:sz w:val="22"/>
          <w:szCs w:val="22"/>
          <w:highlight w:val="yellow"/>
          <w:lang w:eastAsia="ja-JP"/>
        </w:rPr>
      </w:pPr>
    </w:p>
    <w:p w14:paraId="6302D883" w14:textId="77777777" w:rsidR="006B56FD" w:rsidRDefault="006B56FD" w:rsidP="00683293">
      <w:pPr>
        <w:rPr>
          <w:rFonts w:asciiTheme="minorEastAsia" w:hAnsiTheme="minorEastAsia"/>
          <w:color w:val="000000" w:themeColor="text1"/>
          <w:sz w:val="22"/>
          <w:szCs w:val="22"/>
          <w:highlight w:val="yellow"/>
          <w:lang w:eastAsia="ja-JP"/>
        </w:rPr>
      </w:pPr>
    </w:p>
    <w:p w14:paraId="2403CEC8" w14:textId="1542E6C5" w:rsidR="00683293" w:rsidRPr="00FB21B1" w:rsidRDefault="00FB21B1" w:rsidP="00683293">
      <w:pPr>
        <w:rPr>
          <w:rFonts w:asciiTheme="minorEastAsia" w:hAnsiTheme="minorEastAsia"/>
          <w:b/>
          <w:color w:val="000000" w:themeColor="text1"/>
          <w:sz w:val="28"/>
          <w:szCs w:val="28"/>
          <w:bdr w:val="single" w:sz="4" w:space="0" w:color="auto"/>
          <w:shd w:val="pct15" w:color="auto" w:fill="FFFFFF"/>
          <w:lang w:eastAsia="ja-JP"/>
        </w:rPr>
      </w:pPr>
      <w:r>
        <w:rPr>
          <w:rFonts w:asciiTheme="minorEastAsia" w:hAnsiTheme="minorEastAsia" w:hint="eastAsia"/>
          <w:b/>
          <w:color w:val="000000" w:themeColor="text1"/>
          <w:sz w:val="28"/>
          <w:szCs w:val="28"/>
          <w:bdr w:val="single" w:sz="4" w:space="0" w:color="auto"/>
          <w:shd w:val="pct15" w:color="auto" w:fill="FFFFFF"/>
          <w:lang w:eastAsia="ja-JP"/>
        </w:rPr>
        <w:lastRenderedPageBreak/>
        <w:t>５</w:t>
      </w:r>
      <w:r w:rsidR="00683293" w:rsidRPr="00FB21B1">
        <w:rPr>
          <w:rFonts w:asciiTheme="minorEastAsia" w:hAnsiTheme="minorEastAsia" w:hint="eastAsia"/>
          <w:b/>
          <w:color w:val="000000" w:themeColor="text1"/>
          <w:sz w:val="28"/>
          <w:szCs w:val="28"/>
          <w:bdr w:val="single" w:sz="4" w:space="0" w:color="auto"/>
          <w:shd w:val="pct15" w:color="auto" w:fill="FFFFFF"/>
          <w:lang w:eastAsia="ja-JP"/>
        </w:rPr>
        <w:t>．保健ガバナンスの強化</w:t>
      </w:r>
    </w:p>
    <w:p w14:paraId="4120A294" w14:textId="77777777" w:rsidR="00683293" w:rsidRPr="00FB21B1" w:rsidRDefault="00683293" w:rsidP="00683293">
      <w:pPr>
        <w:rPr>
          <w:rFonts w:asciiTheme="minorEastAsia" w:hAnsiTheme="minorEastAsia"/>
          <w:b/>
          <w:color w:val="000000" w:themeColor="text1"/>
          <w:sz w:val="28"/>
          <w:szCs w:val="28"/>
          <w:lang w:eastAsia="ja-JP"/>
        </w:rPr>
      </w:pPr>
      <w:r w:rsidRPr="00FB21B1">
        <w:rPr>
          <w:rFonts w:asciiTheme="minorEastAsia" w:hAnsiTheme="minorEastAsia" w:hint="eastAsia"/>
          <w:b/>
          <w:color w:val="000000" w:themeColor="text1"/>
          <w:sz w:val="28"/>
          <w:szCs w:val="28"/>
          <w:lang w:eastAsia="ja-JP"/>
        </w:rPr>
        <w:t>（１）都道府県の保健ガバナンスの強化に向けた支援の充実</w:t>
      </w:r>
    </w:p>
    <w:p w14:paraId="1C09CC07" w14:textId="77777777" w:rsidR="000D20B7" w:rsidRDefault="000D20B7" w:rsidP="000D20B7">
      <w:pPr>
        <w:ind w:leftChars="118" w:left="283" w:firstLineChars="100" w:firstLine="22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国においては、都道府県の保健ガバナンス強化の方針が打ち出されているが、国が保健医療に関わる制度構築の責任主体であるということを十分に踏まえ、都道府県への支援の対策を講じること。具体的には、医療費適正化に向けた様々な取組みが円滑かつ実効的なものとなるよう、国としてデータの提供を含め、必要な協力を行うこと。</w:t>
      </w:r>
    </w:p>
    <w:p w14:paraId="3EE4EE3A" w14:textId="77777777" w:rsidR="00683293" w:rsidRPr="000D20B7" w:rsidRDefault="000D20B7" w:rsidP="000D20B7">
      <w:pPr>
        <w:ind w:leftChars="118" w:left="283" w:firstLineChars="100" w:firstLine="220"/>
        <w:rPr>
          <w:rFonts w:asciiTheme="minorEastAsia" w:hAnsiTheme="minorEastAsia"/>
          <w:color w:val="000000" w:themeColor="text1"/>
          <w:sz w:val="22"/>
          <w:szCs w:val="22"/>
          <w:highlight w:val="yellow"/>
          <w:lang w:eastAsia="ja-JP"/>
        </w:rPr>
      </w:pPr>
      <w:r w:rsidRPr="000D20B7">
        <w:rPr>
          <w:rFonts w:asciiTheme="minorEastAsia" w:hAnsiTheme="minorEastAsia" w:hint="eastAsia"/>
          <w:color w:val="000000" w:themeColor="text1"/>
          <w:sz w:val="22"/>
          <w:szCs w:val="22"/>
          <w:lang w:eastAsia="ja-JP"/>
        </w:rPr>
        <w:t>また、受動喫煙対策、アレルギー疾患対策、肝炎・肝がん対策、循環器病対策や依存症対策などの個別疾患対策、臨床研修病院の指定及び募集定員の設定を含めた医師確保対策の強化等、保健医療分野において都道府県に求められる事項は多岐に渡る中、今後、都道府県に新たな役割を求める場合は、制度設計の段階から都道府県と十分な事前協議を行うとともに、必要な財源措置等を行うこと。</w:t>
      </w:r>
    </w:p>
    <w:p w14:paraId="6F93FE0F" w14:textId="77777777" w:rsidR="00683293" w:rsidRPr="000D20B7" w:rsidRDefault="00683293" w:rsidP="00683293">
      <w:pPr>
        <w:rPr>
          <w:rFonts w:asciiTheme="minorEastAsia" w:hAnsiTheme="minorEastAsia"/>
          <w:color w:val="000000" w:themeColor="text1"/>
          <w:sz w:val="22"/>
          <w:szCs w:val="22"/>
          <w:highlight w:val="yellow"/>
          <w:lang w:eastAsia="ja-JP"/>
        </w:rPr>
      </w:pPr>
    </w:p>
    <w:p w14:paraId="1B86813C" w14:textId="77777777" w:rsidR="00683293" w:rsidRPr="000D20B7" w:rsidRDefault="00683293" w:rsidP="00683293">
      <w:pPr>
        <w:rPr>
          <w:rFonts w:asciiTheme="minorEastAsia" w:hAnsiTheme="minorEastAsia"/>
          <w:b/>
          <w:color w:val="000000" w:themeColor="text1"/>
          <w:sz w:val="28"/>
          <w:szCs w:val="28"/>
          <w:lang w:eastAsia="ja-JP"/>
        </w:rPr>
      </w:pPr>
      <w:r w:rsidRPr="000D20B7">
        <w:rPr>
          <w:rFonts w:asciiTheme="minorEastAsia" w:hAnsiTheme="minorEastAsia" w:hint="eastAsia"/>
          <w:b/>
          <w:color w:val="000000" w:themeColor="text1"/>
          <w:sz w:val="28"/>
          <w:szCs w:val="28"/>
          <w:lang w:eastAsia="ja-JP"/>
        </w:rPr>
        <w:t>（２）国民健康保険制度改革</w:t>
      </w:r>
    </w:p>
    <w:p w14:paraId="121890F9" w14:textId="77777777" w:rsidR="00683293" w:rsidRDefault="000D20B7" w:rsidP="000D20B7">
      <w:pPr>
        <w:ind w:firstLineChars="200" w:firstLine="482"/>
        <w:rPr>
          <w:rFonts w:asciiTheme="minorEastAsia" w:hAnsiTheme="minorEastAsia"/>
          <w:b/>
          <w:color w:val="000000" w:themeColor="text1"/>
          <w:lang w:eastAsia="ja-JP"/>
        </w:rPr>
      </w:pPr>
      <w:r w:rsidRPr="00180995">
        <w:rPr>
          <w:rFonts w:asciiTheme="minorEastAsia" w:hAnsiTheme="minorEastAsia" w:hint="eastAsia"/>
          <w:b/>
          <w:color w:val="000000" w:themeColor="text1"/>
          <w:lang w:eastAsia="ja-JP"/>
        </w:rPr>
        <w:t xml:space="preserve">①　</w:t>
      </w:r>
      <w:r>
        <w:rPr>
          <w:rFonts w:asciiTheme="minorEastAsia" w:hAnsiTheme="minorEastAsia" w:hint="eastAsia"/>
          <w:b/>
          <w:color w:val="000000" w:themeColor="text1"/>
          <w:lang w:eastAsia="ja-JP"/>
        </w:rPr>
        <w:t>持続可能な制度の構築</w:t>
      </w:r>
    </w:p>
    <w:p w14:paraId="537E6072" w14:textId="3635B363" w:rsidR="000E34FD" w:rsidRPr="000E34FD" w:rsidRDefault="000E34FD" w:rsidP="000E34FD">
      <w:pPr>
        <w:ind w:firstLineChars="400" w:firstLine="880"/>
        <w:rPr>
          <w:rFonts w:asciiTheme="minorEastAsia" w:hAnsiTheme="minorEastAsia"/>
          <w:i/>
          <w:color w:val="000000" w:themeColor="text1"/>
          <w:sz w:val="22"/>
          <w:szCs w:val="22"/>
          <w:lang w:eastAsia="ja-JP"/>
        </w:rPr>
      </w:pPr>
      <w:r w:rsidRPr="000E34FD">
        <w:rPr>
          <w:rFonts w:asciiTheme="minorEastAsia" w:hAnsiTheme="minorEastAsia" w:hint="eastAsia"/>
          <w:i/>
          <w:color w:val="000000" w:themeColor="text1"/>
          <w:sz w:val="22"/>
          <w:szCs w:val="22"/>
          <w:lang w:eastAsia="ja-JP"/>
        </w:rPr>
        <w:t>（※令和元年６月　最重点提案・要望において</w:t>
      </w:r>
      <w:r w:rsidR="005B619F">
        <w:rPr>
          <w:rFonts w:asciiTheme="minorEastAsia" w:hAnsiTheme="minorEastAsia" w:hint="eastAsia"/>
          <w:i/>
          <w:color w:val="000000" w:themeColor="text1"/>
          <w:sz w:val="22"/>
          <w:szCs w:val="22"/>
          <w:lang w:eastAsia="ja-JP"/>
        </w:rPr>
        <w:t>一部</w:t>
      </w:r>
      <w:r w:rsidRPr="000E34FD">
        <w:rPr>
          <w:rFonts w:asciiTheme="minorEastAsia" w:hAnsiTheme="minorEastAsia" w:hint="eastAsia"/>
          <w:i/>
          <w:color w:val="000000" w:themeColor="text1"/>
          <w:sz w:val="22"/>
          <w:szCs w:val="22"/>
          <w:lang w:eastAsia="ja-JP"/>
        </w:rPr>
        <w:t>要望済み。）</w:t>
      </w:r>
    </w:p>
    <w:p w14:paraId="3246D3E6" w14:textId="77777777" w:rsidR="000D20B7" w:rsidRPr="000D20B7" w:rsidRDefault="00683293" w:rsidP="000D20B7">
      <w:pPr>
        <w:ind w:leftChars="118" w:left="723" w:hangingChars="200" w:hanging="44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 xml:space="preserve">　</w:t>
      </w:r>
      <w:r w:rsidR="000D20B7">
        <w:rPr>
          <w:rFonts w:asciiTheme="minorEastAsia" w:hAnsiTheme="minorEastAsia" w:hint="eastAsia"/>
          <w:color w:val="000000" w:themeColor="text1"/>
          <w:sz w:val="22"/>
          <w:szCs w:val="22"/>
          <w:lang w:eastAsia="ja-JP"/>
        </w:rPr>
        <w:t xml:space="preserve">　　</w:t>
      </w:r>
      <w:r w:rsidR="000D20B7" w:rsidRPr="000D20B7">
        <w:rPr>
          <w:rFonts w:asciiTheme="minorEastAsia" w:hAnsiTheme="minorEastAsia" w:hint="eastAsia"/>
          <w:color w:val="000000" w:themeColor="text1"/>
          <w:sz w:val="22"/>
          <w:szCs w:val="22"/>
          <w:lang w:eastAsia="ja-JP"/>
        </w:rPr>
        <w:t>国民健康保険制度が抱える構造的課題の抜本的な解決を図るべく、引き続き、国と地方との間で十分協議を行った上で、制度設計を行うこと。</w:t>
      </w:r>
    </w:p>
    <w:p w14:paraId="623BFA44" w14:textId="77777777" w:rsidR="000D20B7" w:rsidRPr="000D20B7" w:rsidRDefault="000D20B7" w:rsidP="000D20B7">
      <w:pPr>
        <w:ind w:leftChars="118" w:left="723" w:hangingChars="200" w:hanging="44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D20B7">
        <w:rPr>
          <w:rFonts w:asciiTheme="minorEastAsia" w:hAnsiTheme="minorEastAsia" w:hint="eastAsia"/>
          <w:color w:val="000000" w:themeColor="text1"/>
          <w:sz w:val="22"/>
          <w:szCs w:val="22"/>
          <w:lang w:eastAsia="ja-JP"/>
        </w:rPr>
        <w:t>また、そのうえで制度の具体的運用については、地域の実情に応じた対応も可能なように配慮すること。</w:t>
      </w:r>
    </w:p>
    <w:p w14:paraId="31FCE922" w14:textId="77777777" w:rsidR="000D20B7" w:rsidRPr="000D20B7" w:rsidRDefault="000D20B7" w:rsidP="000D20B7">
      <w:pPr>
        <w:ind w:leftChars="118" w:left="723" w:hangingChars="200" w:hanging="44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D20B7">
        <w:rPr>
          <w:rFonts w:asciiTheme="minorEastAsia" w:hAnsiTheme="minorEastAsia" w:hint="eastAsia"/>
          <w:color w:val="000000" w:themeColor="text1"/>
          <w:sz w:val="22"/>
          <w:szCs w:val="22"/>
          <w:lang w:eastAsia="ja-JP"/>
        </w:rPr>
        <w:t>なお、地方負担については交付税措置を確実に行うなど、過度の負担とならないよう、万全の財源措置を講じること。</w:t>
      </w:r>
    </w:p>
    <w:p w14:paraId="4E887C71" w14:textId="77777777" w:rsidR="000D20B7" w:rsidRPr="000D20B7" w:rsidRDefault="000D20B7" w:rsidP="000D20B7">
      <w:pPr>
        <w:ind w:leftChars="118" w:left="723" w:hangingChars="200" w:hanging="44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D20B7">
        <w:rPr>
          <w:rFonts w:asciiTheme="minorEastAsia" w:hAnsiTheme="minorEastAsia" w:hint="eastAsia"/>
          <w:color w:val="000000" w:themeColor="text1"/>
          <w:sz w:val="22"/>
          <w:szCs w:val="22"/>
          <w:lang w:eastAsia="ja-JP"/>
        </w:rPr>
        <w:t>併せて、平成30年度から、20歳未満の被保険者が多いことによる財政影響に対する支援が強化されたことから、これを20歳未満の被保険者のために活用できる仕組みを国において創設すること。</w:t>
      </w:r>
    </w:p>
    <w:p w14:paraId="651AD2A4" w14:textId="77777777" w:rsidR="000D20B7" w:rsidRPr="000D20B7" w:rsidRDefault="000D20B7" w:rsidP="000D20B7">
      <w:pPr>
        <w:ind w:leftChars="118" w:left="723" w:hangingChars="200" w:hanging="44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D20B7">
        <w:rPr>
          <w:rFonts w:asciiTheme="minorEastAsia" w:hAnsiTheme="minorEastAsia" w:hint="eastAsia"/>
          <w:color w:val="000000" w:themeColor="text1"/>
          <w:sz w:val="22"/>
          <w:szCs w:val="22"/>
          <w:lang w:eastAsia="ja-JP"/>
        </w:rPr>
        <w:t>さらに、将来にわたって安定的かつ持続可能な医療保険制度の構築に向け不断の検討を行う中で、医療保険制度の一本化の議論を進め、各医療保険制度間での保険料負担率等の格差是正を図ること。</w:t>
      </w:r>
    </w:p>
    <w:p w14:paraId="510FC461" w14:textId="77777777" w:rsidR="00683293" w:rsidRPr="007C67F6" w:rsidRDefault="000D20B7" w:rsidP="000D20B7">
      <w:pPr>
        <w:ind w:leftChars="118" w:left="723" w:hangingChars="200" w:hanging="440"/>
        <w:rPr>
          <w:rFonts w:asciiTheme="minorEastAsia" w:hAnsiTheme="minorEastAsia"/>
          <w:color w:val="000000" w:themeColor="text1"/>
          <w:sz w:val="22"/>
          <w:szCs w:val="22"/>
          <w:highlight w:val="yellow"/>
          <w:lang w:eastAsia="ja-JP"/>
        </w:rPr>
      </w:pPr>
      <w:r w:rsidRPr="000D20B7">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D20B7">
        <w:rPr>
          <w:rFonts w:asciiTheme="minorEastAsia" w:hAnsiTheme="minorEastAsia" w:hint="eastAsia"/>
          <w:color w:val="000000" w:themeColor="text1"/>
          <w:sz w:val="22"/>
          <w:szCs w:val="22"/>
          <w:lang w:eastAsia="ja-JP"/>
        </w:rPr>
        <w:t>なお、治療の効果がより一層期待できる高額医薬品については、医療保険制度の安定的な運営や患者負担といった影響も十分考慮した上で、その適正価格の在り方について慎重に検討すること。</w:t>
      </w:r>
    </w:p>
    <w:p w14:paraId="64ED9F2B" w14:textId="4C6B66C0" w:rsidR="00E346AE" w:rsidRDefault="00E346AE" w:rsidP="00683293">
      <w:pPr>
        <w:rPr>
          <w:rFonts w:asciiTheme="minorEastAsia" w:hAnsiTheme="minorEastAsia"/>
          <w:color w:val="000000" w:themeColor="text1"/>
          <w:sz w:val="22"/>
          <w:szCs w:val="22"/>
          <w:highlight w:val="yellow"/>
          <w:lang w:eastAsia="ja-JP"/>
        </w:rPr>
      </w:pPr>
    </w:p>
    <w:p w14:paraId="0B001DF9" w14:textId="2F02C49C" w:rsidR="000D20B7" w:rsidRPr="000D20B7" w:rsidRDefault="000D20B7" w:rsidP="000D20B7">
      <w:pPr>
        <w:ind w:firstLineChars="200" w:firstLine="48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②</w:t>
      </w:r>
      <w:r w:rsidRPr="00180995">
        <w:rPr>
          <w:rFonts w:asciiTheme="minorEastAsia" w:hAnsiTheme="minorEastAsia" w:hint="eastAsia"/>
          <w:b/>
          <w:color w:val="000000" w:themeColor="text1"/>
          <w:lang w:eastAsia="ja-JP"/>
        </w:rPr>
        <w:t xml:space="preserve">　</w:t>
      </w:r>
      <w:r w:rsidRPr="000D20B7">
        <w:rPr>
          <w:rFonts w:asciiTheme="minorEastAsia" w:hAnsiTheme="minorEastAsia" w:hint="eastAsia"/>
          <w:b/>
          <w:color w:val="000000" w:themeColor="text1"/>
          <w:lang w:eastAsia="ja-JP"/>
        </w:rPr>
        <w:t>保険者努力支援制度</w:t>
      </w:r>
      <w:r w:rsidR="00B515EA">
        <w:rPr>
          <w:rFonts w:asciiTheme="minorEastAsia" w:hAnsiTheme="minorEastAsia" w:hint="eastAsia"/>
          <w:b/>
          <w:color w:val="000000" w:themeColor="text1"/>
          <w:lang w:eastAsia="ja-JP"/>
        </w:rPr>
        <w:t>等</w:t>
      </w:r>
      <w:r w:rsidR="00D22908">
        <w:rPr>
          <w:rFonts w:asciiTheme="minorEastAsia" w:hAnsiTheme="minorEastAsia" w:hint="eastAsia"/>
          <w:b/>
          <w:color w:val="000000" w:themeColor="text1"/>
          <w:lang w:eastAsia="ja-JP"/>
        </w:rPr>
        <w:t>の見直し</w:t>
      </w:r>
    </w:p>
    <w:p w14:paraId="1E8A9BC5" w14:textId="77777777" w:rsidR="000D20B7" w:rsidRDefault="000D20B7" w:rsidP="000D20B7">
      <w:pPr>
        <w:ind w:left="660" w:hangingChars="300" w:hanging="660"/>
        <w:rPr>
          <w:rFonts w:asciiTheme="minorEastAsia" w:hAnsiTheme="minorEastAsia"/>
          <w:color w:val="000000" w:themeColor="text1"/>
          <w:sz w:val="22"/>
          <w:szCs w:val="22"/>
          <w:highlight w:val="yellow"/>
          <w:lang w:eastAsia="ja-JP"/>
        </w:rPr>
      </w:pPr>
      <w:r w:rsidRPr="000D20B7">
        <w:rPr>
          <w:rFonts w:asciiTheme="minorEastAsia" w:hAnsiTheme="minorEastAsia" w:hint="eastAsia"/>
          <w:color w:val="000000" w:themeColor="text1"/>
          <w:sz w:val="22"/>
          <w:szCs w:val="22"/>
          <w:lang w:eastAsia="ja-JP"/>
        </w:rPr>
        <w:t xml:space="preserve">　　　　保険者努力支援制度等において、広域化の推進（保険料水準の統一など）、財政健全化や医療費の適正化等の先進的な取組みに対して、適切に評価する仕組みを構築すること。とりわけ、大都市では医療費適正化の取組みが、ただちに効果として現れにくいことから、全国一律に評価することにより府県間格差が顕在化する恐れがある。人口規模に応じた取組みの改善状況など地域の特性を考慮し、きめ細やかに評価すること。</w:t>
      </w:r>
    </w:p>
    <w:p w14:paraId="4686A4E4" w14:textId="77777777" w:rsidR="000D20B7" w:rsidRPr="000D20B7" w:rsidRDefault="000D20B7" w:rsidP="00683293">
      <w:pPr>
        <w:rPr>
          <w:rFonts w:asciiTheme="minorEastAsia" w:hAnsiTheme="minorEastAsia"/>
          <w:color w:val="000000" w:themeColor="text1"/>
          <w:sz w:val="22"/>
          <w:szCs w:val="22"/>
          <w:lang w:eastAsia="ja-JP"/>
        </w:rPr>
      </w:pPr>
    </w:p>
    <w:p w14:paraId="36708DE1" w14:textId="548D39AC" w:rsidR="00683293" w:rsidRPr="000D20B7" w:rsidRDefault="00683293" w:rsidP="00683293">
      <w:pPr>
        <w:rPr>
          <w:rFonts w:asciiTheme="minorEastAsia" w:hAnsiTheme="minorEastAsia"/>
          <w:b/>
          <w:color w:val="000000" w:themeColor="text1"/>
          <w:sz w:val="28"/>
          <w:szCs w:val="28"/>
          <w:lang w:eastAsia="ja-JP"/>
        </w:rPr>
      </w:pPr>
      <w:r w:rsidRPr="000D20B7">
        <w:rPr>
          <w:rFonts w:asciiTheme="minorEastAsia" w:hAnsiTheme="minorEastAsia" w:hint="eastAsia"/>
          <w:b/>
          <w:color w:val="000000" w:themeColor="text1"/>
          <w:sz w:val="28"/>
          <w:szCs w:val="28"/>
          <w:lang w:eastAsia="ja-JP"/>
        </w:rPr>
        <w:t>（３）後期高齢者医療制度</w:t>
      </w:r>
      <w:r w:rsidR="00D22908">
        <w:rPr>
          <w:rFonts w:asciiTheme="minorEastAsia" w:hAnsiTheme="minorEastAsia" w:hint="eastAsia"/>
          <w:b/>
          <w:color w:val="000000" w:themeColor="text1"/>
          <w:sz w:val="28"/>
          <w:szCs w:val="28"/>
          <w:lang w:eastAsia="ja-JP"/>
        </w:rPr>
        <w:t>の充実</w:t>
      </w:r>
    </w:p>
    <w:p w14:paraId="16FFBC6B" w14:textId="77777777" w:rsidR="000D20B7" w:rsidRPr="000D20B7" w:rsidRDefault="000D20B7" w:rsidP="000D20B7">
      <w:pPr>
        <w:ind w:leftChars="200" w:left="480" w:firstLineChars="100" w:firstLine="22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後期高齢者医療制度については、国民皆保険制度を将来にわたり維持するため、現役世代と高齢者でともに支えあう制度として導入されたものであり、引き続き、制度の設計・維持に責任を負う国が、万全の措置を講じること。</w:t>
      </w:r>
    </w:p>
    <w:p w14:paraId="6BEC19E1" w14:textId="77777777" w:rsidR="00683293" w:rsidRPr="000D20B7" w:rsidRDefault="000D20B7" w:rsidP="000D20B7">
      <w:pPr>
        <w:ind w:leftChars="218" w:left="523" w:firstLineChars="100" w:firstLine="220"/>
        <w:rPr>
          <w:rFonts w:asciiTheme="minorEastAsia" w:hAnsiTheme="minorEastAsia"/>
          <w:color w:val="000000" w:themeColor="text1"/>
          <w:sz w:val="22"/>
          <w:szCs w:val="22"/>
          <w:lang w:eastAsia="ja-JP"/>
        </w:rPr>
      </w:pPr>
      <w:r w:rsidRPr="000D20B7">
        <w:rPr>
          <w:rFonts w:asciiTheme="minorEastAsia" w:hAnsiTheme="minorEastAsia" w:hint="eastAsia"/>
          <w:color w:val="000000" w:themeColor="text1"/>
          <w:sz w:val="22"/>
          <w:szCs w:val="22"/>
          <w:lang w:eastAsia="ja-JP"/>
        </w:rPr>
        <w:t>さらに、低所得者の均等割軽減特例の見直しに当たっては、激変緩和措置の財源確保を確実に行うとともに、被保険者への丁寧な説明・広報周知を行うこと</w:t>
      </w:r>
      <w:r w:rsidR="00683293" w:rsidRPr="000D20B7">
        <w:rPr>
          <w:rFonts w:asciiTheme="minorEastAsia" w:hAnsiTheme="minorEastAsia" w:hint="eastAsia"/>
          <w:color w:val="000000" w:themeColor="text1"/>
          <w:sz w:val="22"/>
          <w:szCs w:val="22"/>
          <w:lang w:eastAsia="ja-JP"/>
        </w:rPr>
        <w:t>。</w:t>
      </w:r>
    </w:p>
    <w:p w14:paraId="5BA9B1BE" w14:textId="77777777" w:rsidR="000D20B7" w:rsidRDefault="000D20B7" w:rsidP="00683293">
      <w:pPr>
        <w:rPr>
          <w:rFonts w:asciiTheme="minorEastAsia" w:hAnsiTheme="minorEastAsia"/>
          <w:color w:val="000000" w:themeColor="text1"/>
          <w:sz w:val="22"/>
          <w:szCs w:val="22"/>
          <w:highlight w:val="yellow"/>
          <w:lang w:eastAsia="ja-JP"/>
        </w:rPr>
      </w:pPr>
    </w:p>
    <w:p w14:paraId="18149A2C" w14:textId="77777777" w:rsidR="00B7344E" w:rsidRDefault="00B7344E" w:rsidP="00683293">
      <w:pPr>
        <w:rPr>
          <w:rFonts w:asciiTheme="minorEastAsia" w:hAnsiTheme="minorEastAsia"/>
          <w:color w:val="000000" w:themeColor="text1"/>
          <w:sz w:val="22"/>
          <w:szCs w:val="22"/>
          <w:highlight w:val="yellow"/>
          <w:lang w:eastAsia="ja-JP"/>
        </w:rPr>
      </w:pPr>
    </w:p>
    <w:p w14:paraId="696B3CC9" w14:textId="77777777" w:rsidR="000D20B7" w:rsidRPr="000D20B7" w:rsidRDefault="00DC3FED" w:rsidP="000D20B7">
      <w:pPr>
        <w:rPr>
          <w:rFonts w:asciiTheme="minorEastAsia" w:hAnsiTheme="minorEastAsia"/>
          <w:b/>
          <w:color w:val="000000" w:themeColor="text1"/>
          <w:sz w:val="28"/>
          <w:szCs w:val="28"/>
          <w:lang w:eastAsia="ja-JP"/>
        </w:rPr>
      </w:pPr>
      <w:r>
        <w:rPr>
          <w:rFonts w:asciiTheme="minorEastAsia" w:hAnsiTheme="minorEastAsia" w:hint="eastAsia"/>
          <w:b/>
          <w:color w:val="000000" w:themeColor="text1"/>
          <w:sz w:val="28"/>
          <w:szCs w:val="28"/>
          <w:lang w:eastAsia="ja-JP"/>
        </w:rPr>
        <w:lastRenderedPageBreak/>
        <w:t>（４</w:t>
      </w:r>
      <w:r w:rsidR="000D20B7" w:rsidRPr="000D20B7">
        <w:rPr>
          <w:rFonts w:asciiTheme="minorEastAsia" w:hAnsiTheme="minorEastAsia" w:hint="eastAsia"/>
          <w:b/>
          <w:color w:val="000000" w:themeColor="text1"/>
          <w:sz w:val="28"/>
          <w:szCs w:val="28"/>
          <w:lang w:eastAsia="ja-JP"/>
        </w:rPr>
        <w:t>）大阪府北部を震源とする地震における被災者への支援</w:t>
      </w:r>
    </w:p>
    <w:p w14:paraId="5207CAB4" w14:textId="77777777" w:rsidR="000D20B7" w:rsidRPr="000D20B7" w:rsidRDefault="00DC3FED" w:rsidP="00DC3FED">
      <w:pPr>
        <w:ind w:left="440" w:hangingChars="200" w:hanging="440"/>
        <w:rPr>
          <w:rFonts w:asciiTheme="minorEastAsia" w:hAnsiTheme="minorEastAsia"/>
          <w:color w:val="000000" w:themeColor="text1"/>
          <w:sz w:val="22"/>
          <w:szCs w:val="22"/>
          <w:highlight w:val="yellow"/>
          <w:lang w:eastAsia="ja-JP"/>
        </w:rPr>
      </w:pPr>
      <w:r w:rsidRPr="00DC3FED">
        <w:rPr>
          <w:rFonts w:asciiTheme="minorEastAsia" w:hAnsiTheme="minorEastAsia" w:hint="eastAsia"/>
          <w:color w:val="000000" w:themeColor="text1"/>
          <w:sz w:val="22"/>
          <w:szCs w:val="22"/>
          <w:lang w:eastAsia="ja-JP"/>
        </w:rPr>
        <w:t xml:space="preserve">　　　大阪府北部を震源とする地震における被災者の国民健康保険・後期高齢者医療制度にかかる一部負担金及び保険料（税）の減免等に費用が発生した場合は、十分な財政支援措置を講じること。</w:t>
      </w:r>
    </w:p>
    <w:p w14:paraId="0FF83382" w14:textId="77777777" w:rsidR="000D20B7" w:rsidRPr="007C67F6" w:rsidRDefault="000D20B7" w:rsidP="00683293">
      <w:pPr>
        <w:rPr>
          <w:rFonts w:asciiTheme="minorEastAsia" w:hAnsiTheme="minorEastAsia"/>
          <w:color w:val="000000" w:themeColor="text1"/>
          <w:sz w:val="22"/>
          <w:szCs w:val="22"/>
          <w:highlight w:val="yellow"/>
          <w:lang w:eastAsia="ja-JP"/>
        </w:rPr>
      </w:pPr>
    </w:p>
    <w:p w14:paraId="3FDCCD15" w14:textId="77777777" w:rsidR="000B1541" w:rsidRDefault="00DC3FED" w:rsidP="000B1541">
      <w:pPr>
        <w:rPr>
          <w:rFonts w:asciiTheme="minorEastAsia" w:hAnsiTheme="minorEastAsia"/>
          <w:b/>
          <w:color w:val="000000" w:themeColor="text1"/>
          <w:sz w:val="28"/>
          <w:szCs w:val="28"/>
          <w:lang w:eastAsia="ja-JP"/>
        </w:rPr>
      </w:pPr>
      <w:r w:rsidRPr="000B1541">
        <w:rPr>
          <w:rFonts w:asciiTheme="minorEastAsia" w:hAnsiTheme="minorEastAsia" w:hint="eastAsia"/>
          <w:b/>
          <w:color w:val="000000" w:themeColor="text1"/>
          <w:sz w:val="28"/>
          <w:szCs w:val="28"/>
          <w:lang w:eastAsia="ja-JP"/>
        </w:rPr>
        <w:t>（５</w:t>
      </w:r>
      <w:r w:rsidR="00683293" w:rsidRPr="000B1541">
        <w:rPr>
          <w:rFonts w:asciiTheme="minorEastAsia" w:hAnsiTheme="minorEastAsia" w:hint="eastAsia"/>
          <w:b/>
          <w:color w:val="000000" w:themeColor="text1"/>
          <w:sz w:val="28"/>
          <w:szCs w:val="28"/>
          <w:lang w:eastAsia="ja-JP"/>
        </w:rPr>
        <w:t>）柔道整復施術療養費</w:t>
      </w:r>
      <w:r w:rsidR="00865990" w:rsidRPr="000B1541">
        <w:rPr>
          <w:rFonts w:asciiTheme="minorEastAsia" w:hAnsiTheme="minorEastAsia" w:hint="eastAsia"/>
          <w:b/>
          <w:color w:val="000000" w:themeColor="text1"/>
          <w:sz w:val="28"/>
          <w:szCs w:val="28"/>
          <w:lang w:eastAsia="ja-JP"/>
        </w:rPr>
        <w:t>等</w:t>
      </w:r>
      <w:r w:rsidR="00683293" w:rsidRPr="000B1541">
        <w:rPr>
          <w:rFonts w:asciiTheme="minorEastAsia" w:hAnsiTheme="minorEastAsia" w:hint="eastAsia"/>
          <w:b/>
          <w:color w:val="000000" w:themeColor="text1"/>
          <w:sz w:val="28"/>
          <w:szCs w:val="28"/>
          <w:lang w:eastAsia="ja-JP"/>
        </w:rPr>
        <w:t>の適正化</w:t>
      </w:r>
    </w:p>
    <w:p w14:paraId="14B463B7" w14:textId="77777777" w:rsidR="00DC3FED" w:rsidRPr="000B1541" w:rsidRDefault="00DC3FED" w:rsidP="000B1541">
      <w:pPr>
        <w:ind w:leftChars="200" w:left="480" w:firstLineChars="100" w:firstLine="220"/>
        <w:rPr>
          <w:rFonts w:asciiTheme="minorEastAsia" w:hAnsiTheme="minorEastAsia"/>
          <w:b/>
          <w:color w:val="000000" w:themeColor="text1"/>
          <w:sz w:val="28"/>
          <w:szCs w:val="28"/>
          <w:highlight w:val="yellow"/>
          <w:lang w:eastAsia="ja-JP"/>
        </w:rPr>
      </w:pPr>
      <w:r w:rsidRPr="00DC3FED">
        <w:rPr>
          <w:rFonts w:asciiTheme="minorEastAsia" w:hAnsiTheme="minorEastAsia" w:hint="eastAsia"/>
          <w:color w:val="000000" w:themeColor="text1"/>
          <w:sz w:val="22"/>
          <w:szCs w:val="22"/>
          <w:lang w:eastAsia="ja-JP"/>
        </w:rPr>
        <w:t>柔道整復施術療養費及びあん摩マッサージ指圧、はり・きゅう療養費の制度のあり方については、社会保障審議会医療保険部会（各療養費検討専門委員会）で検討がなされているが、下記項目については、受領委任制度の主体となっている都道府県の意見を反映し、引き続き検討すること。</w:t>
      </w:r>
    </w:p>
    <w:p w14:paraId="67622916" w14:textId="77777777" w:rsidR="00DC3FED" w:rsidRPr="00DC3FED" w:rsidRDefault="00DC3FED" w:rsidP="00DC3FED">
      <w:pPr>
        <w:ind w:leftChars="118" w:left="283"/>
        <w:rPr>
          <w:rFonts w:asciiTheme="minorEastAsia" w:hAnsiTheme="minorEastAsia"/>
          <w:color w:val="000000" w:themeColor="text1"/>
          <w:sz w:val="22"/>
          <w:szCs w:val="22"/>
          <w:lang w:eastAsia="ja-JP"/>
        </w:rPr>
      </w:pPr>
    </w:p>
    <w:p w14:paraId="3BCF2761" w14:textId="77777777" w:rsidR="00DC3FED" w:rsidRPr="00DC3FED" w:rsidRDefault="00DC3FED" w:rsidP="000B1541">
      <w:pPr>
        <w:ind w:leftChars="118" w:left="283" w:firstLineChars="100" w:firstLine="220"/>
        <w:rPr>
          <w:rFonts w:asciiTheme="minorEastAsia" w:hAnsiTheme="minorEastAsia"/>
          <w:color w:val="000000" w:themeColor="text1"/>
          <w:sz w:val="22"/>
          <w:szCs w:val="22"/>
          <w:lang w:eastAsia="ja-JP"/>
        </w:rPr>
      </w:pPr>
      <w:r w:rsidRPr="00DC3FED">
        <w:rPr>
          <w:rFonts w:asciiTheme="minorEastAsia" w:hAnsiTheme="minorEastAsia" w:hint="eastAsia"/>
          <w:color w:val="000000" w:themeColor="text1"/>
          <w:sz w:val="22"/>
          <w:szCs w:val="22"/>
          <w:lang w:eastAsia="ja-JP"/>
        </w:rPr>
        <w:t>・柔道整復療養費及びあはき療養費審査委員会における審査基準等の設定</w:t>
      </w:r>
    </w:p>
    <w:p w14:paraId="15268DC8" w14:textId="77777777" w:rsidR="00DC3FED" w:rsidRPr="00DC3FED" w:rsidRDefault="00DC3FED" w:rsidP="000B1541">
      <w:pPr>
        <w:ind w:leftChars="318" w:left="763"/>
        <w:rPr>
          <w:rFonts w:asciiTheme="minorEastAsia" w:hAnsiTheme="minorEastAsia"/>
          <w:color w:val="000000" w:themeColor="text1"/>
          <w:sz w:val="22"/>
          <w:szCs w:val="22"/>
          <w:lang w:eastAsia="ja-JP"/>
        </w:rPr>
      </w:pPr>
      <w:r w:rsidRPr="00DC3FED">
        <w:rPr>
          <w:rFonts w:asciiTheme="minorEastAsia" w:hAnsiTheme="minorEastAsia" w:hint="eastAsia"/>
          <w:color w:val="000000" w:themeColor="text1"/>
          <w:sz w:val="22"/>
          <w:szCs w:val="22"/>
          <w:lang w:eastAsia="ja-JP"/>
        </w:rPr>
        <w:t>査定対象とすべき内容を明らかにした審査基準を設定すること。また、支給申請や審査のシステム化についても検討を進められたい。</w:t>
      </w:r>
    </w:p>
    <w:p w14:paraId="0319E775" w14:textId="77777777" w:rsidR="00DC3FED" w:rsidRPr="000B1541" w:rsidRDefault="00DC3FED" w:rsidP="00DC3FED">
      <w:pPr>
        <w:ind w:leftChars="118" w:left="283"/>
        <w:rPr>
          <w:rFonts w:asciiTheme="minorEastAsia" w:hAnsiTheme="minorEastAsia"/>
          <w:color w:val="000000" w:themeColor="text1"/>
          <w:sz w:val="22"/>
          <w:szCs w:val="22"/>
          <w:lang w:eastAsia="ja-JP"/>
        </w:rPr>
      </w:pPr>
    </w:p>
    <w:p w14:paraId="13D13704" w14:textId="77777777" w:rsidR="00DC3FED" w:rsidRPr="00DC3FED" w:rsidRDefault="00DC3FED" w:rsidP="000B1541">
      <w:pPr>
        <w:ind w:leftChars="118" w:left="283" w:firstLineChars="100" w:firstLine="220"/>
        <w:rPr>
          <w:rFonts w:asciiTheme="minorEastAsia" w:hAnsiTheme="minorEastAsia"/>
          <w:color w:val="000000" w:themeColor="text1"/>
          <w:sz w:val="22"/>
          <w:szCs w:val="22"/>
          <w:lang w:eastAsia="ja-JP"/>
        </w:rPr>
      </w:pPr>
      <w:r w:rsidRPr="00DC3FED">
        <w:rPr>
          <w:rFonts w:asciiTheme="minorEastAsia" w:hAnsiTheme="minorEastAsia" w:hint="eastAsia"/>
          <w:color w:val="000000" w:themeColor="text1"/>
          <w:sz w:val="22"/>
          <w:szCs w:val="22"/>
          <w:lang w:eastAsia="ja-JP"/>
        </w:rPr>
        <w:t>・柔整療養費支給額の見直し</w:t>
      </w:r>
    </w:p>
    <w:p w14:paraId="5C38612E" w14:textId="77777777" w:rsidR="00DC3FED" w:rsidRPr="00DC3FED" w:rsidRDefault="00DC3FED" w:rsidP="000B1541">
      <w:pPr>
        <w:ind w:leftChars="318" w:left="763"/>
        <w:rPr>
          <w:rFonts w:asciiTheme="minorEastAsia" w:hAnsiTheme="minorEastAsia"/>
          <w:color w:val="000000" w:themeColor="text1"/>
          <w:sz w:val="22"/>
          <w:szCs w:val="22"/>
          <w:lang w:eastAsia="ja-JP"/>
        </w:rPr>
      </w:pPr>
      <w:r w:rsidRPr="00DC3FED">
        <w:rPr>
          <w:rFonts w:asciiTheme="minorEastAsia" w:hAnsiTheme="minorEastAsia" w:hint="eastAsia"/>
          <w:color w:val="000000" w:themeColor="text1"/>
          <w:sz w:val="22"/>
          <w:szCs w:val="22"/>
          <w:lang w:eastAsia="ja-JP"/>
        </w:rPr>
        <w:t>柔道整復施術にかかる多部位施術の療養費算定に関する減額割合や部位数上限などについて見直すなど、支給額の適正化を図ること。</w:t>
      </w:r>
    </w:p>
    <w:p w14:paraId="79F5128D" w14:textId="77777777" w:rsidR="00DC3FED" w:rsidRPr="000B1541" w:rsidRDefault="00DC3FED" w:rsidP="00DC3FED">
      <w:pPr>
        <w:ind w:leftChars="118" w:left="283"/>
        <w:rPr>
          <w:rFonts w:asciiTheme="minorEastAsia" w:hAnsiTheme="minorEastAsia"/>
          <w:color w:val="000000" w:themeColor="text1"/>
          <w:sz w:val="22"/>
          <w:szCs w:val="22"/>
          <w:lang w:eastAsia="ja-JP"/>
        </w:rPr>
      </w:pPr>
    </w:p>
    <w:p w14:paraId="49D59A31" w14:textId="77777777" w:rsidR="00DC3FED" w:rsidRPr="00DC3FED" w:rsidRDefault="00DC3FED" w:rsidP="000B1541">
      <w:pPr>
        <w:ind w:leftChars="118" w:left="283" w:firstLineChars="100" w:firstLine="220"/>
        <w:rPr>
          <w:rFonts w:asciiTheme="minorEastAsia" w:hAnsiTheme="minorEastAsia"/>
          <w:color w:val="000000" w:themeColor="text1"/>
          <w:sz w:val="22"/>
          <w:szCs w:val="22"/>
          <w:lang w:eastAsia="ja-JP"/>
        </w:rPr>
      </w:pPr>
      <w:r w:rsidRPr="00DC3FED">
        <w:rPr>
          <w:rFonts w:asciiTheme="minorEastAsia" w:hAnsiTheme="minorEastAsia" w:hint="eastAsia"/>
          <w:color w:val="000000" w:themeColor="text1"/>
          <w:sz w:val="22"/>
          <w:szCs w:val="22"/>
          <w:lang w:eastAsia="ja-JP"/>
        </w:rPr>
        <w:t xml:space="preserve">・指導権限等の法制化　</w:t>
      </w:r>
    </w:p>
    <w:p w14:paraId="22892417" w14:textId="77777777" w:rsidR="007A44C9" w:rsidRPr="007C67F6" w:rsidRDefault="00DC3FED" w:rsidP="000B1541">
      <w:pPr>
        <w:ind w:leftChars="318" w:left="763"/>
        <w:rPr>
          <w:rFonts w:asciiTheme="minorEastAsia" w:hAnsiTheme="minorEastAsia"/>
          <w:color w:val="000000" w:themeColor="text1"/>
          <w:sz w:val="22"/>
          <w:szCs w:val="22"/>
          <w:highlight w:val="yellow"/>
          <w:lang w:eastAsia="ja-JP"/>
        </w:rPr>
      </w:pPr>
      <w:r w:rsidRPr="00DC3FED">
        <w:rPr>
          <w:rFonts w:asciiTheme="minorEastAsia" w:hAnsiTheme="minorEastAsia" w:hint="eastAsia"/>
          <w:color w:val="000000" w:themeColor="text1"/>
          <w:sz w:val="22"/>
          <w:szCs w:val="22"/>
          <w:lang w:eastAsia="ja-JP"/>
        </w:rPr>
        <w:t>都道府県や地方厚生局が実施する施術者への指導や被保険者（患者）への調査について、指導権限、調査権限等を法令に規定するとともに、受領委任の取扱いに有効期間を設け、更新制とすること。</w:t>
      </w:r>
    </w:p>
    <w:p w14:paraId="023A5B7A" w14:textId="77777777" w:rsidR="007A44C9" w:rsidRDefault="007A44C9" w:rsidP="00CB0859">
      <w:pPr>
        <w:ind w:leftChars="118" w:left="283"/>
        <w:rPr>
          <w:rFonts w:asciiTheme="minorEastAsia" w:hAnsiTheme="minorEastAsia"/>
          <w:color w:val="000000" w:themeColor="text1"/>
          <w:sz w:val="22"/>
          <w:szCs w:val="22"/>
          <w:highlight w:val="yellow"/>
          <w:lang w:eastAsia="ja-JP"/>
        </w:rPr>
      </w:pPr>
    </w:p>
    <w:p w14:paraId="13D417FD"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4AA8EF06"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4DE686CE"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FCE6D92"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4D4E409F"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4E11F1A5"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217037A3"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691322E2"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E2E1A8F"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69BDAD59"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2CB02186"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7C02E49F"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609AAE4"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0BED9B83"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3573AA49"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3158871D"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2C444026"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515DB8C3"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385EB35"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39D05FB"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09FB2ABB"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03A2F26C" w14:textId="77777777" w:rsidR="006B56FD" w:rsidRDefault="006B56FD" w:rsidP="00CB0859">
      <w:pPr>
        <w:ind w:leftChars="118" w:left="283"/>
        <w:rPr>
          <w:rFonts w:asciiTheme="minorEastAsia" w:hAnsiTheme="minorEastAsia"/>
          <w:color w:val="000000" w:themeColor="text1"/>
          <w:sz w:val="22"/>
          <w:szCs w:val="22"/>
          <w:highlight w:val="yellow"/>
          <w:lang w:eastAsia="ja-JP"/>
        </w:rPr>
      </w:pPr>
    </w:p>
    <w:p w14:paraId="1D3ACC57" w14:textId="77777777" w:rsidR="006B56FD" w:rsidRPr="007C67F6" w:rsidRDefault="006B56FD" w:rsidP="00CB0859">
      <w:pPr>
        <w:ind w:leftChars="118" w:left="283"/>
        <w:rPr>
          <w:rFonts w:asciiTheme="minorEastAsia" w:hAnsiTheme="minorEastAsia"/>
          <w:color w:val="000000" w:themeColor="text1"/>
          <w:sz w:val="22"/>
          <w:szCs w:val="22"/>
          <w:highlight w:val="yellow"/>
          <w:lang w:eastAsia="ja-JP"/>
        </w:rPr>
      </w:pPr>
    </w:p>
    <w:p w14:paraId="73BDD46F" w14:textId="77777777" w:rsidR="00683293" w:rsidRPr="007C67F6" w:rsidRDefault="00683293" w:rsidP="00683293">
      <w:pPr>
        <w:rPr>
          <w:rFonts w:asciiTheme="minorEastAsia" w:hAnsiTheme="minorEastAsia"/>
          <w:color w:val="000000" w:themeColor="text1"/>
          <w:sz w:val="22"/>
          <w:szCs w:val="22"/>
          <w:highlight w:val="yellow"/>
          <w:lang w:eastAsia="ja-JP"/>
        </w:rPr>
      </w:pPr>
    </w:p>
    <w:p w14:paraId="548B9451" w14:textId="77777777" w:rsidR="00683293" w:rsidRPr="000B1541" w:rsidRDefault="000B1541" w:rsidP="00683293">
      <w:pPr>
        <w:rPr>
          <w:rFonts w:asciiTheme="minorEastAsia" w:hAnsiTheme="minorEastAsia"/>
          <w:b/>
          <w:color w:val="000000" w:themeColor="text1"/>
          <w:sz w:val="28"/>
          <w:szCs w:val="28"/>
          <w:bdr w:val="single" w:sz="4" w:space="0" w:color="auto"/>
          <w:shd w:val="pct15" w:color="auto" w:fill="FFFFFF"/>
          <w:lang w:eastAsia="ja-JP"/>
        </w:rPr>
      </w:pPr>
      <w:r w:rsidRPr="000B1541">
        <w:rPr>
          <w:rFonts w:asciiTheme="minorEastAsia" w:hAnsiTheme="minorEastAsia" w:hint="eastAsia"/>
          <w:b/>
          <w:color w:val="000000" w:themeColor="text1"/>
          <w:sz w:val="28"/>
          <w:szCs w:val="28"/>
          <w:bdr w:val="single" w:sz="4" w:space="0" w:color="auto"/>
          <w:shd w:val="pct15" w:color="auto" w:fill="FFFFFF"/>
          <w:lang w:eastAsia="ja-JP"/>
        </w:rPr>
        <w:lastRenderedPageBreak/>
        <w:t>６</w:t>
      </w:r>
      <w:r w:rsidR="00683293" w:rsidRPr="000B1541">
        <w:rPr>
          <w:rFonts w:asciiTheme="minorEastAsia" w:hAnsiTheme="minorEastAsia" w:hint="eastAsia"/>
          <w:b/>
          <w:color w:val="000000" w:themeColor="text1"/>
          <w:sz w:val="28"/>
          <w:szCs w:val="28"/>
          <w:bdr w:val="single" w:sz="4" w:space="0" w:color="auto"/>
          <w:shd w:val="pct15" w:color="auto" w:fill="FFFFFF"/>
          <w:lang w:eastAsia="ja-JP"/>
        </w:rPr>
        <w:t>．安全で安心な日常生活を支える公衆衛生の向上</w:t>
      </w:r>
    </w:p>
    <w:p w14:paraId="09C5DA25" w14:textId="77777777" w:rsidR="00683293" w:rsidRPr="000B1541" w:rsidRDefault="00683293" w:rsidP="00683293">
      <w:pPr>
        <w:rPr>
          <w:rFonts w:asciiTheme="minorEastAsia" w:hAnsiTheme="minorEastAsia"/>
          <w:b/>
          <w:color w:val="000000" w:themeColor="text1"/>
          <w:sz w:val="28"/>
          <w:szCs w:val="28"/>
          <w:lang w:eastAsia="ja-JP"/>
        </w:rPr>
      </w:pPr>
      <w:r w:rsidRPr="000B1541">
        <w:rPr>
          <w:rFonts w:asciiTheme="minorEastAsia" w:hAnsiTheme="minorEastAsia" w:hint="eastAsia"/>
          <w:b/>
          <w:color w:val="000000" w:themeColor="text1"/>
          <w:sz w:val="28"/>
          <w:szCs w:val="28"/>
          <w:lang w:eastAsia="ja-JP"/>
        </w:rPr>
        <w:t>（１）薬局機能情報提供制度にかかる全国統一のシステム構築</w:t>
      </w:r>
    </w:p>
    <w:p w14:paraId="064E7471" w14:textId="77777777" w:rsidR="00683293" w:rsidRPr="007C67F6" w:rsidRDefault="000B1541" w:rsidP="000B1541">
      <w:pPr>
        <w:ind w:leftChars="218" w:left="523" w:firstLineChars="100" w:firstLine="220"/>
        <w:rPr>
          <w:rFonts w:asciiTheme="minorEastAsia" w:hAnsiTheme="minorEastAsia"/>
          <w:color w:val="000000" w:themeColor="text1"/>
          <w:sz w:val="22"/>
          <w:szCs w:val="22"/>
          <w:highlight w:val="yellow"/>
          <w:lang w:eastAsia="ja-JP"/>
        </w:rPr>
      </w:pPr>
      <w:r w:rsidRPr="000B1541">
        <w:rPr>
          <w:rFonts w:asciiTheme="minorEastAsia" w:hAnsiTheme="minorEastAsia" w:hint="eastAsia"/>
          <w:color w:val="000000" w:themeColor="text1"/>
          <w:sz w:val="22"/>
          <w:szCs w:val="22"/>
          <w:lang w:eastAsia="ja-JP"/>
        </w:rPr>
        <w:t>府民の利便性向上や、全国的なコスト削減のため、薬局機能情報提供制度の運用にあたり、全国統一のシステムの構築を図ること。</w:t>
      </w:r>
    </w:p>
    <w:p w14:paraId="0AD5D2F8" w14:textId="77777777" w:rsidR="00683293" w:rsidRPr="007C67F6" w:rsidRDefault="00683293" w:rsidP="00683293">
      <w:pPr>
        <w:rPr>
          <w:rFonts w:asciiTheme="minorEastAsia" w:hAnsiTheme="minorEastAsia"/>
          <w:color w:val="000000" w:themeColor="text1"/>
          <w:sz w:val="22"/>
          <w:szCs w:val="22"/>
          <w:highlight w:val="yellow"/>
          <w:lang w:eastAsia="ja-JP"/>
        </w:rPr>
      </w:pPr>
    </w:p>
    <w:p w14:paraId="480B253F" w14:textId="77777777" w:rsidR="00683293" w:rsidRPr="000B1541" w:rsidRDefault="00683293" w:rsidP="00683293">
      <w:pPr>
        <w:rPr>
          <w:rFonts w:asciiTheme="minorEastAsia" w:hAnsiTheme="minorEastAsia"/>
          <w:b/>
          <w:color w:val="000000" w:themeColor="text1"/>
          <w:sz w:val="28"/>
          <w:szCs w:val="28"/>
          <w:lang w:eastAsia="ja-JP"/>
        </w:rPr>
      </w:pPr>
      <w:r w:rsidRPr="000B1541">
        <w:rPr>
          <w:rFonts w:asciiTheme="minorEastAsia" w:hAnsiTheme="minorEastAsia" w:hint="eastAsia"/>
          <w:b/>
          <w:color w:val="000000" w:themeColor="text1"/>
          <w:sz w:val="28"/>
          <w:szCs w:val="28"/>
          <w:lang w:eastAsia="ja-JP"/>
        </w:rPr>
        <w:t>（２）食品の安全性確保策の充実</w:t>
      </w:r>
    </w:p>
    <w:p w14:paraId="6EA0C1B8" w14:textId="77777777" w:rsidR="000B1541" w:rsidRPr="000B1541" w:rsidRDefault="000B1541" w:rsidP="000B1541">
      <w:pPr>
        <w:ind w:leftChars="218" w:left="523" w:firstLineChars="100" w:firstLine="220"/>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国民の食の安全安心に対する関心が高まる中、食品衛生監視指導体制や検査体制の拡充・整備が推進できるよう法的整備や必要な財源措置を講じること。</w:t>
      </w:r>
    </w:p>
    <w:p w14:paraId="283495E6" w14:textId="77777777" w:rsidR="000B1541" w:rsidRPr="000B1541" w:rsidRDefault="000B1541" w:rsidP="000B1541">
      <w:pPr>
        <w:ind w:leftChars="118" w:left="503" w:hangingChars="100" w:hanging="220"/>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B1541">
        <w:rPr>
          <w:rFonts w:asciiTheme="minorEastAsia" w:hAnsiTheme="minorEastAsia" w:hint="eastAsia"/>
          <w:color w:val="000000" w:themeColor="text1"/>
          <w:sz w:val="22"/>
          <w:szCs w:val="22"/>
          <w:lang w:eastAsia="ja-JP"/>
        </w:rPr>
        <w:t>全ての事業者がＨＡＣＣＰ（危害分析重要管理点方式）による衛生管理を導入できるよう、事業者に対する導入支援施策やＨＡＣＣＰを指導する行政職員の育成等、必要な措置を早急に講じること。</w:t>
      </w:r>
    </w:p>
    <w:p w14:paraId="04675B52" w14:textId="77777777" w:rsidR="000B1541" w:rsidRPr="000B1541" w:rsidRDefault="000B1541" w:rsidP="000B1541">
      <w:pPr>
        <w:ind w:leftChars="118" w:left="503" w:hangingChars="100" w:hanging="220"/>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B1541">
        <w:rPr>
          <w:rFonts w:asciiTheme="minorEastAsia" w:hAnsiTheme="minorEastAsia" w:hint="eastAsia"/>
          <w:color w:val="000000" w:themeColor="text1"/>
          <w:sz w:val="22"/>
          <w:szCs w:val="22"/>
          <w:lang w:eastAsia="ja-JP"/>
        </w:rPr>
        <w:t>輸入加工食品において、残留農薬が検出された場合における取扱いや違反判定までに時間を要する場合の具体的対応策を制度上明確にすること。</w:t>
      </w:r>
    </w:p>
    <w:p w14:paraId="0C270633" w14:textId="77777777" w:rsidR="00683293" w:rsidRPr="007C67F6" w:rsidRDefault="000B1541" w:rsidP="000B1541">
      <w:pPr>
        <w:ind w:leftChars="118" w:left="503" w:hangingChars="100" w:hanging="220"/>
        <w:rPr>
          <w:rFonts w:asciiTheme="minorEastAsia" w:hAnsiTheme="minorEastAsia"/>
          <w:color w:val="000000" w:themeColor="text1"/>
          <w:sz w:val="22"/>
          <w:szCs w:val="22"/>
          <w:highlight w:val="yellow"/>
          <w:lang w:eastAsia="ja-JP"/>
        </w:rPr>
      </w:pPr>
      <w:r w:rsidRPr="000B1541">
        <w:rPr>
          <w:rFonts w:asciiTheme="minorEastAsia" w:hAnsiTheme="minorEastAsia" w:hint="eastAsia"/>
          <w:color w:val="000000" w:themeColor="text1"/>
          <w:sz w:val="22"/>
          <w:szCs w:val="22"/>
          <w:lang w:eastAsia="ja-JP"/>
        </w:rPr>
        <w:t xml:space="preserve">　</w:t>
      </w:r>
      <w:r>
        <w:rPr>
          <w:rFonts w:asciiTheme="minorEastAsia" w:hAnsiTheme="minorEastAsia" w:hint="eastAsia"/>
          <w:color w:val="000000" w:themeColor="text1"/>
          <w:sz w:val="22"/>
          <w:szCs w:val="22"/>
          <w:lang w:eastAsia="ja-JP"/>
        </w:rPr>
        <w:t xml:space="preserve">　</w:t>
      </w:r>
      <w:r w:rsidRPr="000B1541">
        <w:rPr>
          <w:rFonts w:asciiTheme="minorEastAsia" w:hAnsiTheme="minorEastAsia" w:hint="eastAsia"/>
          <w:color w:val="000000" w:themeColor="text1"/>
          <w:sz w:val="22"/>
          <w:szCs w:val="22"/>
          <w:lang w:eastAsia="ja-JP"/>
        </w:rPr>
        <w:t>食鳥肉の生食が原因と疑われるカンピロバクター食中毒が多発していることから、食鳥肉を生食用に供する場合における「規格基準」を早急に制定するとともに、カンピロバクターを衛生指標菌に位置付けること。</w:t>
      </w:r>
    </w:p>
    <w:p w14:paraId="502588DA" w14:textId="77777777" w:rsidR="00E878DE" w:rsidRDefault="00E878DE" w:rsidP="00683293">
      <w:pPr>
        <w:rPr>
          <w:rFonts w:asciiTheme="minorEastAsia" w:hAnsiTheme="minorEastAsia"/>
          <w:b/>
          <w:color w:val="000000" w:themeColor="text1"/>
          <w:sz w:val="28"/>
          <w:szCs w:val="28"/>
          <w:lang w:eastAsia="ja-JP"/>
        </w:rPr>
      </w:pPr>
    </w:p>
    <w:p w14:paraId="4AFFE11F" w14:textId="77777777" w:rsidR="00683293" w:rsidRPr="000B1541" w:rsidRDefault="00683293" w:rsidP="00683293">
      <w:pPr>
        <w:rPr>
          <w:rFonts w:asciiTheme="minorEastAsia" w:hAnsiTheme="minorEastAsia"/>
          <w:b/>
          <w:color w:val="000000" w:themeColor="text1"/>
          <w:sz w:val="28"/>
          <w:szCs w:val="28"/>
          <w:lang w:eastAsia="ja-JP"/>
        </w:rPr>
      </w:pPr>
      <w:r w:rsidRPr="000B1541">
        <w:rPr>
          <w:rFonts w:asciiTheme="minorEastAsia" w:hAnsiTheme="minorEastAsia" w:hint="eastAsia"/>
          <w:b/>
          <w:color w:val="000000" w:themeColor="text1"/>
          <w:sz w:val="28"/>
          <w:szCs w:val="28"/>
          <w:lang w:eastAsia="ja-JP"/>
        </w:rPr>
        <w:t>（３）水道の広域化及び水道・浄化槽整備の推進</w:t>
      </w:r>
    </w:p>
    <w:p w14:paraId="556C3881" w14:textId="77777777" w:rsidR="00683293" w:rsidRPr="000B1541" w:rsidRDefault="00683293" w:rsidP="003A47EF">
      <w:pPr>
        <w:ind w:firstLineChars="200" w:firstLine="482"/>
        <w:rPr>
          <w:rFonts w:asciiTheme="minorEastAsia" w:hAnsiTheme="minorEastAsia"/>
          <w:b/>
          <w:color w:val="000000" w:themeColor="text1"/>
          <w:lang w:eastAsia="ja-JP"/>
        </w:rPr>
      </w:pPr>
      <w:r w:rsidRPr="000B1541">
        <w:rPr>
          <w:rFonts w:asciiTheme="minorEastAsia" w:hAnsiTheme="minorEastAsia" w:hint="eastAsia"/>
          <w:b/>
          <w:color w:val="000000" w:themeColor="text1"/>
          <w:lang w:eastAsia="ja-JP"/>
        </w:rPr>
        <w:t>①</w:t>
      </w:r>
      <w:r w:rsidR="00DF2A70" w:rsidRPr="000B1541">
        <w:rPr>
          <w:rFonts w:asciiTheme="minorEastAsia" w:hAnsiTheme="minorEastAsia" w:hint="eastAsia"/>
          <w:b/>
          <w:color w:val="000000" w:themeColor="text1"/>
          <w:lang w:eastAsia="ja-JP"/>
        </w:rPr>
        <w:t xml:space="preserve">　</w:t>
      </w:r>
      <w:r w:rsidRPr="000B1541">
        <w:rPr>
          <w:rFonts w:asciiTheme="minorEastAsia" w:hAnsiTheme="minorEastAsia" w:hint="eastAsia"/>
          <w:b/>
          <w:color w:val="000000" w:themeColor="text1"/>
          <w:lang w:eastAsia="ja-JP"/>
        </w:rPr>
        <w:t>水道事業の広域化にかかる交付金制度の拡充</w:t>
      </w:r>
    </w:p>
    <w:p w14:paraId="3702EBF6" w14:textId="77777777" w:rsidR="00C248BD" w:rsidRDefault="00C248BD" w:rsidP="00C248BD">
      <w:pPr>
        <w:ind w:leftChars="395" w:left="981" w:hangingChars="15" w:hanging="33"/>
        <w:rPr>
          <w:rFonts w:asciiTheme="minorEastAsia" w:hAnsiTheme="minorEastAsia"/>
          <w:color w:val="000000" w:themeColor="text1"/>
          <w:sz w:val="22"/>
          <w:szCs w:val="22"/>
          <w:lang w:eastAsia="ja-JP"/>
        </w:rPr>
      </w:pPr>
      <w:r w:rsidRPr="00C248BD">
        <w:rPr>
          <w:rFonts w:asciiTheme="minorEastAsia" w:hAnsiTheme="minorEastAsia" w:hint="eastAsia"/>
          <w:color w:val="000000" w:themeColor="text1"/>
          <w:sz w:val="22"/>
          <w:szCs w:val="22"/>
          <w:lang w:eastAsia="ja-JP"/>
        </w:rPr>
        <w:t>府域一水道に向けた広域化を一層推進するため、国の生活基盤施設耐震化等交付</w:t>
      </w:r>
    </w:p>
    <w:p w14:paraId="76343181" w14:textId="670B492B" w:rsidR="00C248BD" w:rsidRPr="00C248BD" w:rsidRDefault="00C248BD" w:rsidP="00C248BD">
      <w:pPr>
        <w:ind w:leftChars="300" w:left="720"/>
        <w:rPr>
          <w:rFonts w:asciiTheme="minorEastAsia" w:hAnsiTheme="minorEastAsia"/>
          <w:color w:val="000000" w:themeColor="text1"/>
          <w:sz w:val="22"/>
          <w:szCs w:val="22"/>
          <w:lang w:eastAsia="ja-JP"/>
        </w:rPr>
      </w:pPr>
      <w:r w:rsidRPr="00C248BD">
        <w:rPr>
          <w:rFonts w:asciiTheme="minorEastAsia" w:hAnsiTheme="minorEastAsia" w:hint="eastAsia"/>
          <w:color w:val="000000" w:themeColor="text1"/>
          <w:sz w:val="22"/>
          <w:szCs w:val="22"/>
          <w:lang w:eastAsia="ja-JP"/>
        </w:rPr>
        <w:t>金の広域化事業について、以下のとおり採択要件等の緩和、対象事業の拡大等、制度の拡充を図ること。</w:t>
      </w:r>
    </w:p>
    <w:p w14:paraId="4B5C0D89" w14:textId="77777777" w:rsidR="00C248BD" w:rsidRPr="00C248BD" w:rsidRDefault="00C248BD" w:rsidP="00C248BD">
      <w:pPr>
        <w:ind w:leftChars="295" w:left="961" w:hangingChars="115" w:hanging="253"/>
        <w:rPr>
          <w:rFonts w:asciiTheme="minorEastAsia" w:hAnsiTheme="minorEastAsia"/>
          <w:color w:val="000000" w:themeColor="text1"/>
          <w:sz w:val="22"/>
          <w:szCs w:val="22"/>
          <w:lang w:eastAsia="ja-JP"/>
        </w:rPr>
      </w:pPr>
    </w:p>
    <w:p w14:paraId="25801B5C" w14:textId="77777777" w:rsidR="00C248BD" w:rsidRPr="00C248BD" w:rsidRDefault="00C248BD" w:rsidP="00C248BD">
      <w:pPr>
        <w:ind w:leftChars="295" w:left="1071" w:hangingChars="165" w:hanging="363"/>
        <w:rPr>
          <w:rFonts w:asciiTheme="minorEastAsia" w:hAnsiTheme="minorEastAsia"/>
          <w:color w:val="000000" w:themeColor="text1"/>
          <w:sz w:val="22"/>
          <w:szCs w:val="22"/>
          <w:lang w:eastAsia="ja-JP"/>
        </w:rPr>
      </w:pPr>
      <w:r w:rsidRPr="00C248BD">
        <w:rPr>
          <w:rFonts w:asciiTheme="minorEastAsia" w:hAnsiTheme="minorEastAsia" w:hint="eastAsia"/>
          <w:color w:val="000000" w:themeColor="text1"/>
          <w:sz w:val="22"/>
          <w:szCs w:val="22"/>
          <w:lang w:eastAsia="ja-JP"/>
        </w:rPr>
        <w:t>・</w:t>
      </w:r>
      <w:r w:rsidRPr="00C248BD">
        <w:rPr>
          <w:rFonts w:asciiTheme="minorEastAsia" w:hAnsiTheme="minorEastAsia"/>
          <w:color w:val="000000" w:themeColor="text1"/>
          <w:sz w:val="22"/>
          <w:szCs w:val="22"/>
          <w:lang w:eastAsia="ja-JP"/>
        </w:rPr>
        <w:t xml:space="preserve"> </w:t>
      </w:r>
      <w:r w:rsidRPr="00C248BD">
        <w:rPr>
          <w:rFonts w:asciiTheme="minorEastAsia" w:hAnsiTheme="minorEastAsia" w:hint="eastAsia"/>
          <w:color w:val="000000" w:themeColor="text1"/>
          <w:sz w:val="22"/>
          <w:szCs w:val="22"/>
          <w:lang w:eastAsia="ja-JP"/>
        </w:rPr>
        <w:t>地域の実情を踏まえ、水平統合だけでなく垂直統合も含めた水道事業の広域化が促進されるよう、老朽化施設の更新・耐震化についても対象とすること。また、水道用水供給事業について、「資本単価</w:t>
      </w:r>
      <w:r w:rsidRPr="00C248BD">
        <w:rPr>
          <w:rFonts w:asciiTheme="minorEastAsia" w:hAnsiTheme="minorEastAsia"/>
          <w:color w:val="000000" w:themeColor="text1"/>
          <w:sz w:val="22"/>
          <w:szCs w:val="22"/>
          <w:lang w:eastAsia="ja-JP"/>
        </w:rPr>
        <w:t>70</w:t>
      </w:r>
      <w:r w:rsidRPr="00C248BD">
        <w:rPr>
          <w:rFonts w:asciiTheme="minorEastAsia" w:hAnsiTheme="minorEastAsia" w:hint="eastAsia"/>
          <w:color w:val="000000" w:themeColor="text1"/>
          <w:sz w:val="22"/>
          <w:szCs w:val="22"/>
          <w:lang w:eastAsia="ja-JP"/>
        </w:rPr>
        <w:t>円</w:t>
      </w:r>
      <w:r w:rsidRPr="00C248BD">
        <w:rPr>
          <w:rFonts w:asciiTheme="minorEastAsia" w:hAnsiTheme="minorEastAsia"/>
          <w:color w:val="000000" w:themeColor="text1"/>
          <w:sz w:val="22"/>
          <w:szCs w:val="22"/>
          <w:lang w:eastAsia="ja-JP"/>
        </w:rPr>
        <w:t>/</w:t>
      </w:r>
      <w:r w:rsidRPr="00C248BD">
        <w:rPr>
          <w:rFonts w:asciiTheme="minorEastAsia" w:hAnsiTheme="minorEastAsia" w:hint="eastAsia"/>
          <w:color w:val="000000" w:themeColor="text1"/>
          <w:sz w:val="22"/>
          <w:szCs w:val="22"/>
          <w:lang w:eastAsia="ja-JP"/>
        </w:rPr>
        <w:t>㎥以上」という要件を撤廃、もしくは「資本単価</w:t>
      </w:r>
      <w:r w:rsidRPr="00C248BD">
        <w:rPr>
          <w:rFonts w:asciiTheme="minorEastAsia" w:hAnsiTheme="minorEastAsia"/>
          <w:color w:val="000000" w:themeColor="text1"/>
          <w:sz w:val="22"/>
          <w:szCs w:val="22"/>
          <w:lang w:eastAsia="ja-JP"/>
        </w:rPr>
        <w:t>50</w:t>
      </w:r>
      <w:r w:rsidRPr="00C248BD">
        <w:rPr>
          <w:rFonts w:asciiTheme="minorEastAsia" w:hAnsiTheme="minorEastAsia" w:hint="eastAsia"/>
          <w:color w:val="000000" w:themeColor="text1"/>
          <w:sz w:val="22"/>
          <w:szCs w:val="22"/>
          <w:lang w:eastAsia="ja-JP"/>
        </w:rPr>
        <w:t>円</w:t>
      </w:r>
      <w:r w:rsidRPr="00C248BD">
        <w:rPr>
          <w:rFonts w:asciiTheme="minorEastAsia" w:hAnsiTheme="minorEastAsia"/>
          <w:color w:val="000000" w:themeColor="text1"/>
          <w:sz w:val="22"/>
          <w:szCs w:val="22"/>
          <w:lang w:eastAsia="ja-JP"/>
        </w:rPr>
        <w:t>/</w:t>
      </w:r>
      <w:r w:rsidRPr="00C248BD">
        <w:rPr>
          <w:rFonts w:asciiTheme="minorEastAsia" w:hAnsiTheme="minorEastAsia" w:hint="eastAsia"/>
          <w:color w:val="000000" w:themeColor="text1"/>
          <w:sz w:val="22"/>
          <w:szCs w:val="22"/>
          <w:lang w:eastAsia="ja-JP"/>
        </w:rPr>
        <w:t>㎥以上」に緩和すること。</w:t>
      </w:r>
    </w:p>
    <w:p w14:paraId="3EA6630D" w14:textId="77777777" w:rsidR="00C248BD" w:rsidRPr="00C248BD" w:rsidRDefault="00C248BD" w:rsidP="00C248BD">
      <w:pPr>
        <w:ind w:leftChars="295" w:left="961" w:hangingChars="115" w:hanging="253"/>
        <w:rPr>
          <w:rFonts w:asciiTheme="minorEastAsia" w:hAnsiTheme="minorEastAsia"/>
          <w:color w:val="000000" w:themeColor="text1"/>
          <w:sz w:val="22"/>
          <w:szCs w:val="22"/>
          <w:lang w:eastAsia="ja-JP"/>
        </w:rPr>
      </w:pPr>
    </w:p>
    <w:p w14:paraId="1032C045" w14:textId="77777777" w:rsidR="00C248BD" w:rsidRPr="00C248BD" w:rsidRDefault="00C248BD" w:rsidP="00C248BD">
      <w:pPr>
        <w:ind w:leftChars="295" w:left="1071" w:hangingChars="165" w:hanging="363"/>
        <w:rPr>
          <w:rFonts w:asciiTheme="minorEastAsia" w:hAnsiTheme="minorEastAsia"/>
          <w:color w:val="000000" w:themeColor="text1"/>
          <w:sz w:val="22"/>
          <w:szCs w:val="22"/>
          <w:lang w:eastAsia="ja-JP"/>
        </w:rPr>
      </w:pPr>
      <w:r w:rsidRPr="00C248BD">
        <w:rPr>
          <w:rFonts w:asciiTheme="minorEastAsia" w:hAnsiTheme="minorEastAsia" w:hint="eastAsia"/>
          <w:color w:val="000000" w:themeColor="text1"/>
          <w:sz w:val="22"/>
          <w:szCs w:val="22"/>
          <w:lang w:eastAsia="ja-JP"/>
        </w:rPr>
        <w:t>・ 「広域化により統合元の人材・経営能力を活用して実施できる施設・設備整備」の活用に当たり、「給水人口概ね10万人以下」とする要件を撤廃すること。また、過去５年間の建設投資額から、基幹管路及び基幹水道構造物の耐震化を行うための整備費を控除するにあたり、「水道料金が全国平均以上」、「企業債残高が毎年度別途通知する値より高い」とする要件を撤廃または緩和すること。</w:t>
      </w:r>
    </w:p>
    <w:p w14:paraId="0606C2AE" w14:textId="77777777" w:rsidR="00C248BD" w:rsidRPr="00C248BD" w:rsidRDefault="00C248BD" w:rsidP="00C248BD">
      <w:pPr>
        <w:ind w:leftChars="295" w:left="961" w:hangingChars="115" w:hanging="253"/>
        <w:rPr>
          <w:rFonts w:asciiTheme="minorEastAsia" w:hAnsiTheme="minorEastAsia"/>
          <w:color w:val="000000" w:themeColor="text1"/>
          <w:sz w:val="22"/>
          <w:szCs w:val="22"/>
          <w:lang w:eastAsia="ja-JP"/>
        </w:rPr>
      </w:pPr>
    </w:p>
    <w:p w14:paraId="610EC68D" w14:textId="4C6735BF" w:rsidR="00683293" w:rsidRPr="007C67F6" w:rsidRDefault="00C248BD" w:rsidP="00C248BD">
      <w:pPr>
        <w:ind w:leftChars="295" w:left="1071" w:hangingChars="165" w:hanging="363"/>
        <w:rPr>
          <w:rFonts w:asciiTheme="minorEastAsia" w:hAnsiTheme="minorEastAsia"/>
          <w:color w:val="000000" w:themeColor="text1"/>
          <w:sz w:val="22"/>
          <w:szCs w:val="22"/>
          <w:highlight w:val="yellow"/>
          <w:lang w:eastAsia="ja-JP"/>
        </w:rPr>
      </w:pPr>
      <w:r w:rsidRPr="00C248BD">
        <w:rPr>
          <w:rFonts w:asciiTheme="minorEastAsia" w:hAnsiTheme="minorEastAsia" w:hint="eastAsia"/>
          <w:color w:val="000000" w:themeColor="text1"/>
          <w:sz w:val="22"/>
          <w:szCs w:val="22"/>
          <w:lang w:eastAsia="ja-JP"/>
        </w:rPr>
        <w:t>・ 広域化を契機に実施する基幹管路の耐震化を行う事業について、「水道管路緊急改善事業の要件を満たす事業」とする要件を撤廃すること。</w:t>
      </w:r>
    </w:p>
    <w:p w14:paraId="0EE3EF5C" w14:textId="77777777" w:rsidR="00683293" w:rsidRPr="007C67F6" w:rsidRDefault="00683293" w:rsidP="00683293">
      <w:pPr>
        <w:rPr>
          <w:rFonts w:asciiTheme="minorEastAsia" w:hAnsiTheme="minorEastAsia"/>
          <w:color w:val="000000" w:themeColor="text1"/>
          <w:sz w:val="22"/>
          <w:szCs w:val="22"/>
          <w:highlight w:val="yellow"/>
          <w:lang w:eastAsia="ja-JP"/>
        </w:rPr>
      </w:pPr>
    </w:p>
    <w:p w14:paraId="5962519F" w14:textId="77777777" w:rsidR="00683293" w:rsidRPr="000B1541" w:rsidRDefault="00683293" w:rsidP="003A47EF">
      <w:pPr>
        <w:ind w:firstLineChars="200" w:firstLine="482"/>
        <w:rPr>
          <w:rFonts w:asciiTheme="minorEastAsia" w:hAnsiTheme="minorEastAsia"/>
          <w:b/>
          <w:color w:val="000000" w:themeColor="text1"/>
          <w:lang w:eastAsia="ja-JP"/>
        </w:rPr>
      </w:pPr>
      <w:r w:rsidRPr="000B1541">
        <w:rPr>
          <w:rFonts w:asciiTheme="minorEastAsia" w:hAnsiTheme="minorEastAsia" w:hint="eastAsia"/>
          <w:b/>
          <w:color w:val="000000" w:themeColor="text1"/>
          <w:lang w:eastAsia="ja-JP"/>
        </w:rPr>
        <w:t>②</w:t>
      </w:r>
      <w:r w:rsidR="00DF2A70" w:rsidRPr="000B1541">
        <w:rPr>
          <w:rFonts w:asciiTheme="minorEastAsia" w:hAnsiTheme="minorEastAsia" w:hint="eastAsia"/>
          <w:b/>
          <w:color w:val="000000" w:themeColor="text1"/>
          <w:lang w:eastAsia="ja-JP"/>
        </w:rPr>
        <w:t xml:space="preserve">　</w:t>
      </w:r>
      <w:r w:rsidRPr="000B1541">
        <w:rPr>
          <w:rFonts w:asciiTheme="minorEastAsia" w:hAnsiTheme="minorEastAsia" w:hint="eastAsia"/>
          <w:b/>
          <w:color w:val="000000" w:themeColor="text1"/>
          <w:lang w:eastAsia="ja-JP"/>
        </w:rPr>
        <w:t>水道施設の更新等の推進</w:t>
      </w:r>
    </w:p>
    <w:p w14:paraId="2BE21941" w14:textId="77777777" w:rsidR="000B1541" w:rsidRPr="000B1541" w:rsidRDefault="000B1541" w:rsidP="000B1541">
      <w:pPr>
        <w:ind w:leftChars="295" w:left="708" w:firstLineChars="100" w:firstLine="220"/>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水道事業者が安全で良質な飲料水を安定して供給していくため、以下の事業について、財源確保による交付率の改善や採択要件の緩和、対象範囲の拡大といった補助制度（交付金を含む）の拡充を図ること。また、引き続き所要額の確保を図ること。</w:t>
      </w:r>
    </w:p>
    <w:p w14:paraId="1BEF99F3" w14:textId="77777777" w:rsidR="000B1541" w:rsidRPr="000B1541" w:rsidRDefault="000B1541" w:rsidP="000B1541">
      <w:pPr>
        <w:ind w:leftChars="295" w:left="708"/>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・老朽水道施設（管路を含む）の更新・改良</w:t>
      </w:r>
    </w:p>
    <w:p w14:paraId="51F1AFC1" w14:textId="77777777" w:rsidR="000B1541" w:rsidRPr="000B1541" w:rsidRDefault="000B1541" w:rsidP="000B1541">
      <w:pPr>
        <w:ind w:leftChars="295" w:left="708"/>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・水道施設（管路を含む）の耐震化</w:t>
      </w:r>
    </w:p>
    <w:p w14:paraId="3FF06CF5" w14:textId="77777777" w:rsidR="000B1541" w:rsidRPr="000B1541" w:rsidRDefault="000B1541" w:rsidP="000B1541">
      <w:pPr>
        <w:ind w:leftChars="295" w:left="708"/>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・鉛給水管の更新</w:t>
      </w:r>
    </w:p>
    <w:p w14:paraId="0590D7C9" w14:textId="77777777" w:rsidR="000B1541" w:rsidRPr="000B1541" w:rsidRDefault="000B1541" w:rsidP="000B1541">
      <w:pPr>
        <w:ind w:leftChars="295" w:left="708"/>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・水質検査施設の整備</w:t>
      </w:r>
    </w:p>
    <w:p w14:paraId="20B2F943" w14:textId="77777777" w:rsidR="00683293" w:rsidRPr="007C67F6" w:rsidRDefault="000B1541" w:rsidP="000B1541">
      <w:pPr>
        <w:ind w:leftChars="295" w:left="708"/>
        <w:rPr>
          <w:rFonts w:asciiTheme="minorEastAsia" w:hAnsiTheme="minorEastAsia"/>
          <w:color w:val="000000" w:themeColor="text1"/>
          <w:sz w:val="22"/>
          <w:szCs w:val="22"/>
          <w:highlight w:val="yellow"/>
          <w:lang w:eastAsia="ja-JP"/>
        </w:rPr>
      </w:pPr>
      <w:r w:rsidRPr="000B1541">
        <w:rPr>
          <w:rFonts w:asciiTheme="minorEastAsia" w:hAnsiTheme="minorEastAsia" w:hint="eastAsia"/>
          <w:color w:val="000000" w:themeColor="text1"/>
          <w:sz w:val="22"/>
          <w:szCs w:val="22"/>
          <w:lang w:eastAsia="ja-JP"/>
        </w:rPr>
        <w:t>・大規模災害における復旧対応</w:t>
      </w:r>
    </w:p>
    <w:p w14:paraId="0D113E82" w14:textId="77777777" w:rsidR="00683293" w:rsidRDefault="00683293" w:rsidP="00683293">
      <w:pPr>
        <w:rPr>
          <w:rFonts w:asciiTheme="minorEastAsia" w:hAnsiTheme="minorEastAsia"/>
          <w:color w:val="000000" w:themeColor="text1"/>
          <w:sz w:val="22"/>
          <w:szCs w:val="22"/>
          <w:highlight w:val="yellow"/>
          <w:lang w:eastAsia="ja-JP"/>
        </w:rPr>
      </w:pPr>
    </w:p>
    <w:p w14:paraId="37FA6151" w14:textId="77777777" w:rsidR="00683293" w:rsidRPr="000B1541" w:rsidRDefault="00683293" w:rsidP="003A47EF">
      <w:pPr>
        <w:ind w:firstLineChars="200" w:firstLine="482"/>
        <w:rPr>
          <w:rFonts w:asciiTheme="minorEastAsia" w:hAnsiTheme="minorEastAsia"/>
          <w:b/>
          <w:color w:val="000000" w:themeColor="text1"/>
          <w:lang w:eastAsia="ja-JP"/>
        </w:rPr>
      </w:pPr>
      <w:r w:rsidRPr="000B1541">
        <w:rPr>
          <w:rFonts w:asciiTheme="minorEastAsia" w:hAnsiTheme="minorEastAsia" w:hint="eastAsia"/>
          <w:b/>
          <w:color w:val="000000" w:themeColor="text1"/>
          <w:lang w:eastAsia="ja-JP"/>
        </w:rPr>
        <w:lastRenderedPageBreak/>
        <w:t>③</w:t>
      </w:r>
      <w:r w:rsidR="00DF2A70" w:rsidRPr="000B1541">
        <w:rPr>
          <w:rFonts w:asciiTheme="minorEastAsia" w:hAnsiTheme="minorEastAsia" w:hint="eastAsia"/>
          <w:b/>
          <w:color w:val="000000" w:themeColor="text1"/>
          <w:lang w:eastAsia="ja-JP"/>
        </w:rPr>
        <w:t xml:space="preserve">　</w:t>
      </w:r>
      <w:r w:rsidRPr="000B1541">
        <w:rPr>
          <w:rFonts w:asciiTheme="minorEastAsia" w:hAnsiTheme="minorEastAsia" w:hint="eastAsia"/>
          <w:b/>
          <w:color w:val="000000" w:themeColor="text1"/>
          <w:lang w:eastAsia="ja-JP"/>
        </w:rPr>
        <w:t>浄化槽市町村整備推進事業（市町村設置型合併処理浄化槽）の導入促進</w:t>
      </w:r>
    </w:p>
    <w:p w14:paraId="1B741FE5" w14:textId="77777777" w:rsidR="00683293" w:rsidRPr="000B1541" w:rsidRDefault="00683293" w:rsidP="00375AEE">
      <w:pPr>
        <w:ind w:leftChars="295" w:left="708"/>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 xml:space="preserve">　</w:t>
      </w:r>
      <w:r w:rsidR="000B1541" w:rsidRPr="000B1541">
        <w:rPr>
          <w:rFonts w:asciiTheme="minorEastAsia" w:hAnsiTheme="minorEastAsia" w:hint="eastAsia"/>
          <w:color w:val="000000" w:themeColor="text1"/>
          <w:sz w:val="22"/>
          <w:szCs w:val="22"/>
          <w:lang w:eastAsia="ja-JP"/>
        </w:rPr>
        <w:t>浄化槽市町村整備推進事業については、環境配慮・防災まちづくり浄化槽整備推進事業に限定せず、設置費用に対する国庫負担率を２分の１に引き上げるとともに、当該事業で設置された浄化槽の維持管理費用について下水道維持管理費と同様の財源措置を講じること。</w:t>
      </w:r>
    </w:p>
    <w:p w14:paraId="50F841E6" w14:textId="77777777" w:rsidR="00683293" w:rsidRPr="000B1541" w:rsidRDefault="00683293" w:rsidP="00683293">
      <w:pPr>
        <w:rPr>
          <w:rFonts w:asciiTheme="minorEastAsia" w:hAnsiTheme="minorEastAsia"/>
          <w:color w:val="000000" w:themeColor="text1"/>
          <w:sz w:val="22"/>
          <w:szCs w:val="22"/>
          <w:lang w:eastAsia="ja-JP"/>
        </w:rPr>
      </w:pPr>
    </w:p>
    <w:p w14:paraId="5F04E6C0" w14:textId="77777777" w:rsidR="00683293" w:rsidRPr="000B1541" w:rsidRDefault="00683293" w:rsidP="00683293">
      <w:pPr>
        <w:rPr>
          <w:rFonts w:asciiTheme="minorEastAsia" w:hAnsiTheme="minorEastAsia"/>
          <w:b/>
          <w:color w:val="000000" w:themeColor="text1"/>
          <w:sz w:val="28"/>
          <w:szCs w:val="28"/>
          <w:lang w:eastAsia="ja-JP"/>
        </w:rPr>
      </w:pPr>
      <w:r w:rsidRPr="000B1541">
        <w:rPr>
          <w:rFonts w:asciiTheme="minorEastAsia" w:hAnsiTheme="minorEastAsia" w:hint="eastAsia"/>
          <w:b/>
          <w:color w:val="000000" w:themeColor="text1"/>
          <w:sz w:val="28"/>
          <w:szCs w:val="28"/>
          <w:lang w:eastAsia="ja-JP"/>
        </w:rPr>
        <w:t>（４）火葬場更新にかかる補助制度の創設等</w:t>
      </w:r>
    </w:p>
    <w:p w14:paraId="5A15378E" w14:textId="77777777" w:rsidR="00683293" w:rsidRPr="002C1621" w:rsidRDefault="000B1541" w:rsidP="00CB0859">
      <w:pPr>
        <w:ind w:leftChars="118" w:left="283" w:firstLineChars="100" w:firstLine="220"/>
        <w:rPr>
          <w:rFonts w:asciiTheme="minorEastAsia" w:hAnsiTheme="minorEastAsia"/>
          <w:color w:val="000000" w:themeColor="text1"/>
          <w:sz w:val="22"/>
          <w:szCs w:val="22"/>
          <w:lang w:eastAsia="ja-JP"/>
        </w:rPr>
      </w:pPr>
      <w:r w:rsidRPr="000B1541">
        <w:rPr>
          <w:rFonts w:asciiTheme="minorEastAsia" w:hAnsiTheme="minorEastAsia" w:hint="eastAsia"/>
          <w:color w:val="000000" w:themeColor="text1"/>
          <w:sz w:val="22"/>
          <w:szCs w:val="22"/>
          <w:lang w:eastAsia="ja-JP"/>
        </w:rPr>
        <w:t>火葬場の更新にかかる費用は、設置者である市町村にとって極めて大きな財政負担となっていることから、今後も適切な火葬業務を継続していくために、国において必要な財源措置を講じること。</w:t>
      </w:r>
    </w:p>
    <w:sectPr w:rsidR="00683293" w:rsidRPr="002C1621" w:rsidSect="00E346AE">
      <w:footerReference w:type="default" r:id="rId11"/>
      <w:type w:val="continuous"/>
      <w:pgSz w:w="11907" w:h="16840" w:code="9"/>
      <w:pgMar w:top="1247"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3B46" w14:textId="77777777" w:rsidR="003907AA" w:rsidRDefault="003907AA">
      <w:r>
        <w:separator/>
      </w:r>
    </w:p>
  </w:endnote>
  <w:endnote w:type="continuationSeparator" w:id="0">
    <w:p w14:paraId="12A474F2" w14:textId="77777777" w:rsidR="003907AA" w:rsidRDefault="003907AA">
      <w:r>
        <w:continuationSeparator/>
      </w:r>
    </w:p>
  </w:endnote>
  <w:endnote w:type="continuationNotice" w:id="1">
    <w:p w14:paraId="5D1B516A" w14:textId="77777777" w:rsidR="003907AA" w:rsidRDefault="00390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7C8A427C" w:rsidR="00D910CF" w:rsidRDefault="00D910CF">
        <w:pPr>
          <w:pStyle w:val="a4"/>
          <w:jc w:val="center"/>
        </w:pPr>
        <w:r>
          <w:fldChar w:fldCharType="begin"/>
        </w:r>
        <w:r>
          <w:instrText>PAGE   \* MERGEFORMAT</w:instrText>
        </w:r>
        <w:r>
          <w:fldChar w:fldCharType="separate"/>
        </w:r>
        <w:r w:rsidR="000738D8" w:rsidRPr="000738D8">
          <w:rPr>
            <w:noProof/>
            <w:lang w:val="ja-JP" w:eastAsia="ja-JP"/>
          </w:rPr>
          <w:t>15</w:t>
        </w:r>
        <w:r>
          <w:fldChar w:fldCharType="end"/>
        </w:r>
      </w:p>
    </w:sdtContent>
  </w:sdt>
  <w:p w14:paraId="63387938" w14:textId="77777777" w:rsidR="00D910CF" w:rsidRDefault="00D910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7BE2" w14:textId="77777777" w:rsidR="003907AA" w:rsidRDefault="003907AA">
      <w:r>
        <w:separator/>
      </w:r>
    </w:p>
  </w:footnote>
  <w:footnote w:type="continuationSeparator" w:id="0">
    <w:p w14:paraId="1887E033" w14:textId="77777777" w:rsidR="003907AA" w:rsidRDefault="003907AA">
      <w:r>
        <w:continuationSeparator/>
      </w:r>
    </w:p>
  </w:footnote>
  <w:footnote w:type="continuationNotice" w:id="1">
    <w:p w14:paraId="2C3351A5" w14:textId="77777777" w:rsidR="003907AA" w:rsidRDefault="003907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3"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7"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3"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2"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8"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9"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
  </w:num>
  <w:num w:numId="4">
    <w:abstractNumId w:val="33"/>
  </w:num>
  <w:num w:numId="5">
    <w:abstractNumId w:val="11"/>
  </w:num>
  <w:num w:numId="6">
    <w:abstractNumId w:val="0"/>
  </w:num>
  <w:num w:numId="7">
    <w:abstractNumId w:val="7"/>
  </w:num>
  <w:num w:numId="8">
    <w:abstractNumId w:val="21"/>
  </w:num>
  <w:num w:numId="9">
    <w:abstractNumId w:val="1"/>
  </w:num>
  <w:num w:numId="10">
    <w:abstractNumId w:val="15"/>
  </w:num>
  <w:num w:numId="11">
    <w:abstractNumId w:val="17"/>
  </w:num>
  <w:num w:numId="12">
    <w:abstractNumId w:val="14"/>
  </w:num>
  <w:num w:numId="13">
    <w:abstractNumId w:val="22"/>
  </w:num>
  <w:num w:numId="14">
    <w:abstractNumId w:val="31"/>
  </w:num>
  <w:num w:numId="15">
    <w:abstractNumId w:val="6"/>
  </w:num>
  <w:num w:numId="16">
    <w:abstractNumId w:val="12"/>
  </w:num>
  <w:num w:numId="17">
    <w:abstractNumId w:val="41"/>
  </w:num>
  <w:num w:numId="18">
    <w:abstractNumId w:val="19"/>
  </w:num>
  <w:num w:numId="19">
    <w:abstractNumId w:val="39"/>
  </w:num>
  <w:num w:numId="20">
    <w:abstractNumId w:val="28"/>
  </w:num>
  <w:num w:numId="21">
    <w:abstractNumId w:val="13"/>
  </w:num>
  <w:num w:numId="22">
    <w:abstractNumId w:val="18"/>
  </w:num>
  <w:num w:numId="23">
    <w:abstractNumId w:val="35"/>
  </w:num>
  <w:num w:numId="24">
    <w:abstractNumId w:val="30"/>
  </w:num>
  <w:num w:numId="25">
    <w:abstractNumId w:val="42"/>
  </w:num>
  <w:num w:numId="26">
    <w:abstractNumId w:val="27"/>
  </w:num>
  <w:num w:numId="27">
    <w:abstractNumId w:val="10"/>
  </w:num>
  <w:num w:numId="28">
    <w:abstractNumId w:val="8"/>
  </w:num>
  <w:num w:numId="29">
    <w:abstractNumId w:val="36"/>
  </w:num>
  <w:num w:numId="30">
    <w:abstractNumId w:val="38"/>
  </w:num>
  <w:num w:numId="31">
    <w:abstractNumId w:val="25"/>
  </w:num>
  <w:num w:numId="32">
    <w:abstractNumId w:val="32"/>
  </w:num>
  <w:num w:numId="33">
    <w:abstractNumId w:val="2"/>
  </w:num>
  <w:num w:numId="34">
    <w:abstractNumId w:val="37"/>
  </w:num>
  <w:num w:numId="35">
    <w:abstractNumId w:val="9"/>
  </w:num>
  <w:num w:numId="36">
    <w:abstractNumId w:val="20"/>
  </w:num>
  <w:num w:numId="37">
    <w:abstractNumId w:val="5"/>
  </w:num>
  <w:num w:numId="38">
    <w:abstractNumId w:val="23"/>
  </w:num>
  <w:num w:numId="39">
    <w:abstractNumId w:val="40"/>
  </w:num>
  <w:num w:numId="40">
    <w:abstractNumId w:val="26"/>
  </w:num>
  <w:num w:numId="41">
    <w:abstractNumId w:val="16"/>
  </w:num>
  <w:num w:numId="42">
    <w:abstractNumId w:val="34"/>
  </w:num>
  <w:num w:numId="4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2252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927"/>
    <w:rsid w:val="00026DD1"/>
    <w:rsid w:val="000300EE"/>
    <w:rsid w:val="0003027E"/>
    <w:rsid w:val="0003049C"/>
    <w:rsid w:val="00032009"/>
    <w:rsid w:val="000331CA"/>
    <w:rsid w:val="0003323D"/>
    <w:rsid w:val="00033506"/>
    <w:rsid w:val="00034D24"/>
    <w:rsid w:val="00034FA6"/>
    <w:rsid w:val="00036517"/>
    <w:rsid w:val="00037B48"/>
    <w:rsid w:val="000403D6"/>
    <w:rsid w:val="00040C74"/>
    <w:rsid w:val="00041600"/>
    <w:rsid w:val="000422D9"/>
    <w:rsid w:val="000428A5"/>
    <w:rsid w:val="0004298D"/>
    <w:rsid w:val="00043081"/>
    <w:rsid w:val="00045163"/>
    <w:rsid w:val="000451FD"/>
    <w:rsid w:val="00045CBF"/>
    <w:rsid w:val="00050306"/>
    <w:rsid w:val="000506CA"/>
    <w:rsid w:val="00050B0A"/>
    <w:rsid w:val="00050E0A"/>
    <w:rsid w:val="000518DE"/>
    <w:rsid w:val="000539A4"/>
    <w:rsid w:val="000545F2"/>
    <w:rsid w:val="00060109"/>
    <w:rsid w:val="0006019D"/>
    <w:rsid w:val="0006102C"/>
    <w:rsid w:val="00061E94"/>
    <w:rsid w:val="00063193"/>
    <w:rsid w:val="00063911"/>
    <w:rsid w:val="0006436D"/>
    <w:rsid w:val="0006554E"/>
    <w:rsid w:val="0006554F"/>
    <w:rsid w:val="00066380"/>
    <w:rsid w:val="00070478"/>
    <w:rsid w:val="00070596"/>
    <w:rsid w:val="00070BCF"/>
    <w:rsid w:val="00070E81"/>
    <w:rsid w:val="000727EE"/>
    <w:rsid w:val="00072929"/>
    <w:rsid w:val="000737C9"/>
    <w:rsid w:val="000738D8"/>
    <w:rsid w:val="00074244"/>
    <w:rsid w:val="00074AC4"/>
    <w:rsid w:val="000758C6"/>
    <w:rsid w:val="000812D3"/>
    <w:rsid w:val="00081A24"/>
    <w:rsid w:val="0008202A"/>
    <w:rsid w:val="000829C9"/>
    <w:rsid w:val="00082CDC"/>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A05FC"/>
    <w:rsid w:val="000A1EF1"/>
    <w:rsid w:val="000A2FBB"/>
    <w:rsid w:val="000A3572"/>
    <w:rsid w:val="000A3D14"/>
    <w:rsid w:val="000A5FC6"/>
    <w:rsid w:val="000A717F"/>
    <w:rsid w:val="000A79C1"/>
    <w:rsid w:val="000A7FB8"/>
    <w:rsid w:val="000B044B"/>
    <w:rsid w:val="000B0A6E"/>
    <w:rsid w:val="000B0EF0"/>
    <w:rsid w:val="000B1541"/>
    <w:rsid w:val="000B2656"/>
    <w:rsid w:val="000B3110"/>
    <w:rsid w:val="000B3834"/>
    <w:rsid w:val="000B4179"/>
    <w:rsid w:val="000B6247"/>
    <w:rsid w:val="000B64D6"/>
    <w:rsid w:val="000B666B"/>
    <w:rsid w:val="000B7816"/>
    <w:rsid w:val="000C003C"/>
    <w:rsid w:val="000C01AE"/>
    <w:rsid w:val="000C0EDA"/>
    <w:rsid w:val="000C225E"/>
    <w:rsid w:val="000C4F2B"/>
    <w:rsid w:val="000C4FE9"/>
    <w:rsid w:val="000C6241"/>
    <w:rsid w:val="000C737C"/>
    <w:rsid w:val="000C75D9"/>
    <w:rsid w:val="000D01E7"/>
    <w:rsid w:val="000D20B7"/>
    <w:rsid w:val="000D30C7"/>
    <w:rsid w:val="000D4F96"/>
    <w:rsid w:val="000D5DFE"/>
    <w:rsid w:val="000D6DC9"/>
    <w:rsid w:val="000E195A"/>
    <w:rsid w:val="000E2059"/>
    <w:rsid w:val="000E3049"/>
    <w:rsid w:val="000E34FD"/>
    <w:rsid w:val="000E5407"/>
    <w:rsid w:val="000E55E7"/>
    <w:rsid w:val="000E5B3E"/>
    <w:rsid w:val="000E5D1A"/>
    <w:rsid w:val="000E6379"/>
    <w:rsid w:val="000E6607"/>
    <w:rsid w:val="000E6AEE"/>
    <w:rsid w:val="000F057F"/>
    <w:rsid w:val="000F1ADA"/>
    <w:rsid w:val="000F6323"/>
    <w:rsid w:val="000F67C6"/>
    <w:rsid w:val="000F7D00"/>
    <w:rsid w:val="00103B2C"/>
    <w:rsid w:val="00105589"/>
    <w:rsid w:val="00105779"/>
    <w:rsid w:val="00105899"/>
    <w:rsid w:val="00106E11"/>
    <w:rsid w:val="00106EED"/>
    <w:rsid w:val="00107929"/>
    <w:rsid w:val="00112470"/>
    <w:rsid w:val="001128CD"/>
    <w:rsid w:val="00113C77"/>
    <w:rsid w:val="00115E4E"/>
    <w:rsid w:val="00115E7F"/>
    <w:rsid w:val="00117531"/>
    <w:rsid w:val="001177E6"/>
    <w:rsid w:val="001218E4"/>
    <w:rsid w:val="00122BDC"/>
    <w:rsid w:val="00123E84"/>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3ED8"/>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C0"/>
    <w:rsid w:val="00163A24"/>
    <w:rsid w:val="00164270"/>
    <w:rsid w:val="001660FA"/>
    <w:rsid w:val="001666ED"/>
    <w:rsid w:val="001668C1"/>
    <w:rsid w:val="00167F57"/>
    <w:rsid w:val="00170645"/>
    <w:rsid w:val="00170C0C"/>
    <w:rsid w:val="0017193A"/>
    <w:rsid w:val="00172126"/>
    <w:rsid w:val="0017217C"/>
    <w:rsid w:val="001722DC"/>
    <w:rsid w:val="00172382"/>
    <w:rsid w:val="0017263B"/>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9A4"/>
    <w:rsid w:val="0018624A"/>
    <w:rsid w:val="00191C03"/>
    <w:rsid w:val="001920BB"/>
    <w:rsid w:val="00192BDA"/>
    <w:rsid w:val="001931E7"/>
    <w:rsid w:val="00194266"/>
    <w:rsid w:val="00195A23"/>
    <w:rsid w:val="00195A91"/>
    <w:rsid w:val="00195DFB"/>
    <w:rsid w:val="001969E6"/>
    <w:rsid w:val="00196C22"/>
    <w:rsid w:val="001972BD"/>
    <w:rsid w:val="001A13B7"/>
    <w:rsid w:val="001A15C7"/>
    <w:rsid w:val="001A55FF"/>
    <w:rsid w:val="001A5A95"/>
    <w:rsid w:val="001A6072"/>
    <w:rsid w:val="001A7AF2"/>
    <w:rsid w:val="001B0C9B"/>
    <w:rsid w:val="001B174E"/>
    <w:rsid w:val="001B2642"/>
    <w:rsid w:val="001B2E94"/>
    <w:rsid w:val="001B5196"/>
    <w:rsid w:val="001B64B0"/>
    <w:rsid w:val="001B6D82"/>
    <w:rsid w:val="001C059F"/>
    <w:rsid w:val="001C1037"/>
    <w:rsid w:val="001C3CA7"/>
    <w:rsid w:val="001C4031"/>
    <w:rsid w:val="001C5015"/>
    <w:rsid w:val="001C5903"/>
    <w:rsid w:val="001C662F"/>
    <w:rsid w:val="001C66C9"/>
    <w:rsid w:val="001C6B8F"/>
    <w:rsid w:val="001C6C19"/>
    <w:rsid w:val="001C6E52"/>
    <w:rsid w:val="001C7025"/>
    <w:rsid w:val="001C781B"/>
    <w:rsid w:val="001D240B"/>
    <w:rsid w:val="001D28B7"/>
    <w:rsid w:val="001D3311"/>
    <w:rsid w:val="001D3363"/>
    <w:rsid w:val="001D50C6"/>
    <w:rsid w:val="001D63F6"/>
    <w:rsid w:val="001D6E90"/>
    <w:rsid w:val="001E13F4"/>
    <w:rsid w:val="001E200D"/>
    <w:rsid w:val="001E3222"/>
    <w:rsid w:val="001E3638"/>
    <w:rsid w:val="001E3CEB"/>
    <w:rsid w:val="001E41EA"/>
    <w:rsid w:val="001E583D"/>
    <w:rsid w:val="001E68E4"/>
    <w:rsid w:val="001E6E77"/>
    <w:rsid w:val="001E6F9B"/>
    <w:rsid w:val="001E706B"/>
    <w:rsid w:val="001E79C1"/>
    <w:rsid w:val="001F0E7D"/>
    <w:rsid w:val="001F1408"/>
    <w:rsid w:val="001F1730"/>
    <w:rsid w:val="001F18B9"/>
    <w:rsid w:val="001F2690"/>
    <w:rsid w:val="001F318D"/>
    <w:rsid w:val="001F33B5"/>
    <w:rsid w:val="001F4B92"/>
    <w:rsid w:val="001F55E1"/>
    <w:rsid w:val="001F675E"/>
    <w:rsid w:val="001F7332"/>
    <w:rsid w:val="002013E0"/>
    <w:rsid w:val="002041A3"/>
    <w:rsid w:val="002043DB"/>
    <w:rsid w:val="00204732"/>
    <w:rsid w:val="00204A2E"/>
    <w:rsid w:val="00205191"/>
    <w:rsid w:val="002069CF"/>
    <w:rsid w:val="00207940"/>
    <w:rsid w:val="0021073E"/>
    <w:rsid w:val="00210B84"/>
    <w:rsid w:val="00210F94"/>
    <w:rsid w:val="00213867"/>
    <w:rsid w:val="002142AC"/>
    <w:rsid w:val="002145A3"/>
    <w:rsid w:val="00214DBE"/>
    <w:rsid w:val="00215E07"/>
    <w:rsid w:val="002167CC"/>
    <w:rsid w:val="002228DD"/>
    <w:rsid w:val="002232FF"/>
    <w:rsid w:val="0022382D"/>
    <w:rsid w:val="002239B6"/>
    <w:rsid w:val="00225C4C"/>
    <w:rsid w:val="002301BD"/>
    <w:rsid w:val="00231B33"/>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2A62"/>
    <w:rsid w:val="002541BC"/>
    <w:rsid w:val="0025424D"/>
    <w:rsid w:val="00255939"/>
    <w:rsid w:val="00255BFD"/>
    <w:rsid w:val="002619DB"/>
    <w:rsid w:val="00261B79"/>
    <w:rsid w:val="0026211D"/>
    <w:rsid w:val="0026213F"/>
    <w:rsid w:val="00262479"/>
    <w:rsid w:val="00262D6B"/>
    <w:rsid w:val="00263AE9"/>
    <w:rsid w:val="00264641"/>
    <w:rsid w:val="002648B0"/>
    <w:rsid w:val="00265A57"/>
    <w:rsid w:val="0026694D"/>
    <w:rsid w:val="0027091C"/>
    <w:rsid w:val="002738ED"/>
    <w:rsid w:val="00273D63"/>
    <w:rsid w:val="00275F03"/>
    <w:rsid w:val="002769B4"/>
    <w:rsid w:val="00280477"/>
    <w:rsid w:val="002817AF"/>
    <w:rsid w:val="0028394B"/>
    <w:rsid w:val="00284C1A"/>
    <w:rsid w:val="0028516D"/>
    <w:rsid w:val="00286F97"/>
    <w:rsid w:val="00287161"/>
    <w:rsid w:val="0028793A"/>
    <w:rsid w:val="00287A24"/>
    <w:rsid w:val="00287C5D"/>
    <w:rsid w:val="00290C2A"/>
    <w:rsid w:val="002912ED"/>
    <w:rsid w:val="00291ACD"/>
    <w:rsid w:val="00292544"/>
    <w:rsid w:val="00294380"/>
    <w:rsid w:val="00295234"/>
    <w:rsid w:val="00295B30"/>
    <w:rsid w:val="00296EBB"/>
    <w:rsid w:val="00297B4A"/>
    <w:rsid w:val="002A20A3"/>
    <w:rsid w:val="002A2D80"/>
    <w:rsid w:val="002A41B9"/>
    <w:rsid w:val="002A4313"/>
    <w:rsid w:val="002A56DB"/>
    <w:rsid w:val="002A5BCA"/>
    <w:rsid w:val="002A7C85"/>
    <w:rsid w:val="002B33C3"/>
    <w:rsid w:val="002B3BB9"/>
    <w:rsid w:val="002B50E2"/>
    <w:rsid w:val="002B5EB1"/>
    <w:rsid w:val="002B6C19"/>
    <w:rsid w:val="002B6E4B"/>
    <w:rsid w:val="002B6FFF"/>
    <w:rsid w:val="002B7D1F"/>
    <w:rsid w:val="002C0A8F"/>
    <w:rsid w:val="002C0EE6"/>
    <w:rsid w:val="002C1621"/>
    <w:rsid w:val="002C2CF6"/>
    <w:rsid w:val="002C6072"/>
    <w:rsid w:val="002C6CE1"/>
    <w:rsid w:val="002C706C"/>
    <w:rsid w:val="002C7ADD"/>
    <w:rsid w:val="002C7D36"/>
    <w:rsid w:val="002C7FE9"/>
    <w:rsid w:val="002D0416"/>
    <w:rsid w:val="002D0AD4"/>
    <w:rsid w:val="002D347E"/>
    <w:rsid w:val="002D37BF"/>
    <w:rsid w:val="002D43C9"/>
    <w:rsid w:val="002D477C"/>
    <w:rsid w:val="002D4A5F"/>
    <w:rsid w:val="002D4E73"/>
    <w:rsid w:val="002D62D6"/>
    <w:rsid w:val="002D7AB4"/>
    <w:rsid w:val="002E0913"/>
    <w:rsid w:val="002E1018"/>
    <w:rsid w:val="002E17F6"/>
    <w:rsid w:val="002E35BF"/>
    <w:rsid w:val="002E43C3"/>
    <w:rsid w:val="002E44E6"/>
    <w:rsid w:val="002E4A38"/>
    <w:rsid w:val="002E57A9"/>
    <w:rsid w:val="002E6199"/>
    <w:rsid w:val="002E65BC"/>
    <w:rsid w:val="002E689F"/>
    <w:rsid w:val="002E743F"/>
    <w:rsid w:val="002F01B8"/>
    <w:rsid w:val="002F241B"/>
    <w:rsid w:val="002F287B"/>
    <w:rsid w:val="002F29F5"/>
    <w:rsid w:val="002F2CFC"/>
    <w:rsid w:val="002F3652"/>
    <w:rsid w:val="002F4075"/>
    <w:rsid w:val="002F48FA"/>
    <w:rsid w:val="002F4E8B"/>
    <w:rsid w:val="002F5305"/>
    <w:rsid w:val="002F58C7"/>
    <w:rsid w:val="0030045F"/>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3373"/>
    <w:rsid w:val="00324FC5"/>
    <w:rsid w:val="0032673B"/>
    <w:rsid w:val="0032745F"/>
    <w:rsid w:val="00327E0C"/>
    <w:rsid w:val="00330275"/>
    <w:rsid w:val="0033121D"/>
    <w:rsid w:val="003317BD"/>
    <w:rsid w:val="00331FFA"/>
    <w:rsid w:val="00332C11"/>
    <w:rsid w:val="0033475E"/>
    <w:rsid w:val="00334F96"/>
    <w:rsid w:val="00337779"/>
    <w:rsid w:val="00340F4E"/>
    <w:rsid w:val="003415A8"/>
    <w:rsid w:val="00342A30"/>
    <w:rsid w:val="00343390"/>
    <w:rsid w:val="00344982"/>
    <w:rsid w:val="00344FDA"/>
    <w:rsid w:val="00345779"/>
    <w:rsid w:val="00345793"/>
    <w:rsid w:val="00346386"/>
    <w:rsid w:val="00347283"/>
    <w:rsid w:val="00347393"/>
    <w:rsid w:val="00347A99"/>
    <w:rsid w:val="003505A9"/>
    <w:rsid w:val="003506F9"/>
    <w:rsid w:val="003507DC"/>
    <w:rsid w:val="003509D7"/>
    <w:rsid w:val="00350DF1"/>
    <w:rsid w:val="003514C8"/>
    <w:rsid w:val="00351D8A"/>
    <w:rsid w:val="00352654"/>
    <w:rsid w:val="003534A5"/>
    <w:rsid w:val="00353B60"/>
    <w:rsid w:val="00356AD8"/>
    <w:rsid w:val="003577BF"/>
    <w:rsid w:val="003578ED"/>
    <w:rsid w:val="00357CA3"/>
    <w:rsid w:val="00360793"/>
    <w:rsid w:val="00360FC8"/>
    <w:rsid w:val="0036115D"/>
    <w:rsid w:val="003620EE"/>
    <w:rsid w:val="00363234"/>
    <w:rsid w:val="00363955"/>
    <w:rsid w:val="00364B55"/>
    <w:rsid w:val="003658E5"/>
    <w:rsid w:val="00365CD3"/>
    <w:rsid w:val="00367FC7"/>
    <w:rsid w:val="00371CB3"/>
    <w:rsid w:val="003721CF"/>
    <w:rsid w:val="003722C8"/>
    <w:rsid w:val="00372680"/>
    <w:rsid w:val="00374AEF"/>
    <w:rsid w:val="00374E2A"/>
    <w:rsid w:val="00375AEE"/>
    <w:rsid w:val="00380DE9"/>
    <w:rsid w:val="003816A4"/>
    <w:rsid w:val="0038205F"/>
    <w:rsid w:val="00383492"/>
    <w:rsid w:val="00383AAC"/>
    <w:rsid w:val="00383B59"/>
    <w:rsid w:val="00384ECD"/>
    <w:rsid w:val="0038531B"/>
    <w:rsid w:val="003856BD"/>
    <w:rsid w:val="00386B82"/>
    <w:rsid w:val="00386CBB"/>
    <w:rsid w:val="00390789"/>
    <w:rsid w:val="003907AA"/>
    <w:rsid w:val="00391019"/>
    <w:rsid w:val="0039149F"/>
    <w:rsid w:val="003917E9"/>
    <w:rsid w:val="00391F72"/>
    <w:rsid w:val="0039278C"/>
    <w:rsid w:val="00392F9D"/>
    <w:rsid w:val="003946FD"/>
    <w:rsid w:val="00394F45"/>
    <w:rsid w:val="00396554"/>
    <w:rsid w:val="00396AE5"/>
    <w:rsid w:val="003A0B8D"/>
    <w:rsid w:val="003A0DBD"/>
    <w:rsid w:val="003A0DCB"/>
    <w:rsid w:val="003A27EB"/>
    <w:rsid w:val="003A2D3A"/>
    <w:rsid w:val="003A2FC6"/>
    <w:rsid w:val="003A3200"/>
    <w:rsid w:val="003A357C"/>
    <w:rsid w:val="003A3E82"/>
    <w:rsid w:val="003A4350"/>
    <w:rsid w:val="003A47EF"/>
    <w:rsid w:val="003A5991"/>
    <w:rsid w:val="003A5A99"/>
    <w:rsid w:val="003A61B9"/>
    <w:rsid w:val="003B0330"/>
    <w:rsid w:val="003B156F"/>
    <w:rsid w:val="003B4D79"/>
    <w:rsid w:val="003B4FDE"/>
    <w:rsid w:val="003B733C"/>
    <w:rsid w:val="003C27AD"/>
    <w:rsid w:val="003C4983"/>
    <w:rsid w:val="003C6A41"/>
    <w:rsid w:val="003C6CFE"/>
    <w:rsid w:val="003D0DC5"/>
    <w:rsid w:val="003D6A82"/>
    <w:rsid w:val="003E020D"/>
    <w:rsid w:val="003E0417"/>
    <w:rsid w:val="003E256B"/>
    <w:rsid w:val="003E4FBA"/>
    <w:rsid w:val="003E58B3"/>
    <w:rsid w:val="003E5961"/>
    <w:rsid w:val="003E627B"/>
    <w:rsid w:val="003E6AB6"/>
    <w:rsid w:val="003E7AC1"/>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11BC2"/>
    <w:rsid w:val="00412426"/>
    <w:rsid w:val="00412CBD"/>
    <w:rsid w:val="00414010"/>
    <w:rsid w:val="004143F2"/>
    <w:rsid w:val="00414E29"/>
    <w:rsid w:val="0041542C"/>
    <w:rsid w:val="00417BD9"/>
    <w:rsid w:val="004205E7"/>
    <w:rsid w:val="00420802"/>
    <w:rsid w:val="00420DF3"/>
    <w:rsid w:val="00421088"/>
    <w:rsid w:val="00421846"/>
    <w:rsid w:val="00421F15"/>
    <w:rsid w:val="0042201B"/>
    <w:rsid w:val="00422A7D"/>
    <w:rsid w:val="00422D82"/>
    <w:rsid w:val="00423C30"/>
    <w:rsid w:val="00424352"/>
    <w:rsid w:val="004258A6"/>
    <w:rsid w:val="004276A8"/>
    <w:rsid w:val="00427B5F"/>
    <w:rsid w:val="00427EB1"/>
    <w:rsid w:val="004304DE"/>
    <w:rsid w:val="00430DD5"/>
    <w:rsid w:val="0043168B"/>
    <w:rsid w:val="00431A47"/>
    <w:rsid w:val="004322CC"/>
    <w:rsid w:val="00435274"/>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25A9"/>
    <w:rsid w:val="0046270C"/>
    <w:rsid w:val="00462B26"/>
    <w:rsid w:val="00462EA8"/>
    <w:rsid w:val="004638D7"/>
    <w:rsid w:val="00464387"/>
    <w:rsid w:val="00466223"/>
    <w:rsid w:val="00466270"/>
    <w:rsid w:val="00467BAD"/>
    <w:rsid w:val="00470947"/>
    <w:rsid w:val="0047105C"/>
    <w:rsid w:val="00471A12"/>
    <w:rsid w:val="00472F49"/>
    <w:rsid w:val="00473580"/>
    <w:rsid w:val="00474C7C"/>
    <w:rsid w:val="004752FE"/>
    <w:rsid w:val="0047690F"/>
    <w:rsid w:val="00476BB3"/>
    <w:rsid w:val="00477000"/>
    <w:rsid w:val="0048064B"/>
    <w:rsid w:val="00480DCE"/>
    <w:rsid w:val="00481217"/>
    <w:rsid w:val="00481408"/>
    <w:rsid w:val="00481677"/>
    <w:rsid w:val="0048205E"/>
    <w:rsid w:val="004843D0"/>
    <w:rsid w:val="00484D5F"/>
    <w:rsid w:val="00486092"/>
    <w:rsid w:val="00486A51"/>
    <w:rsid w:val="00487124"/>
    <w:rsid w:val="00487781"/>
    <w:rsid w:val="00490384"/>
    <w:rsid w:val="00491C22"/>
    <w:rsid w:val="00491CF8"/>
    <w:rsid w:val="0049212F"/>
    <w:rsid w:val="0049385A"/>
    <w:rsid w:val="00494358"/>
    <w:rsid w:val="004A097F"/>
    <w:rsid w:val="004A0D09"/>
    <w:rsid w:val="004A29DD"/>
    <w:rsid w:val="004A3439"/>
    <w:rsid w:val="004A4C8A"/>
    <w:rsid w:val="004A5865"/>
    <w:rsid w:val="004A5C92"/>
    <w:rsid w:val="004A5CEB"/>
    <w:rsid w:val="004A7A9E"/>
    <w:rsid w:val="004A7C43"/>
    <w:rsid w:val="004B0317"/>
    <w:rsid w:val="004B0D71"/>
    <w:rsid w:val="004B0ED5"/>
    <w:rsid w:val="004B1E4D"/>
    <w:rsid w:val="004B4063"/>
    <w:rsid w:val="004B417A"/>
    <w:rsid w:val="004B51CE"/>
    <w:rsid w:val="004B5A35"/>
    <w:rsid w:val="004B6D93"/>
    <w:rsid w:val="004B6EE8"/>
    <w:rsid w:val="004C6FB7"/>
    <w:rsid w:val="004D059E"/>
    <w:rsid w:val="004D20C8"/>
    <w:rsid w:val="004D30AB"/>
    <w:rsid w:val="004D4EDE"/>
    <w:rsid w:val="004D5464"/>
    <w:rsid w:val="004D59EF"/>
    <w:rsid w:val="004D5DFE"/>
    <w:rsid w:val="004D71E2"/>
    <w:rsid w:val="004D724E"/>
    <w:rsid w:val="004D739B"/>
    <w:rsid w:val="004E1C2A"/>
    <w:rsid w:val="004E1E95"/>
    <w:rsid w:val="004E3564"/>
    <w:rsid w:val="004E3E19"/>
    <w:rsid w:val="004E4F46"/>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D45"/>
    <w:rsid w:val="00503F05"/>
    <w:rsid w:val="00504556"/>
    <w:rsid w:val="00504E25"/>
    <w:rsid w:val="0050595E"/>
    <w:rsid w:val="00505D2C"/>
    <w:rsid w:val="0050635B"/>
    <w:rsid w:val="005063B0"/>
    <w:rsid w:val="005070C8"/>
    <w:rsid w:val="00510312"/>
    <w:rsid w:val="005140C4"/>
    <w:rsid w:val="00514E9C"/>
    <w:rsid w:val="0051561F"/>
    <w:rsid w:val="005158E7"/>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19F0"/>
    <w:rsid w:val="0053270E"/>
    <w:rsid w:val="005328E5"/>
    <w:rsid w:val="00532AA7"/>
    <w:rsid w:val="00535DA2"/>
    <w:rsid w:val="00536BBA"/>
    <w:rsid w:val="00540024"/>
    <w:rsid w:val="00541126"/>
    <w:rsid w:val="0054186B"/>
    <w:rsid w:val="00544F62"/>
    <w:rsid w:val="00546C7E"/>
    <w:rsid w:val="00546EC2"/>
    <w:rsid w:val="00547615"/>
    <w:rsid w:val="00547AA4"/>
    <w:rsid w:val="00547CCB"/>
    <w:rsid w:val="00550AC3"/>
    <w:rsid w:val="0055262D"/>
    <w:rsid w:val="00553425"/>
    <w:rsid w:val="005534A8"/>
    <w:rsid w:val="005548A8"/>
    <w:rsid w:val="005554AE"/>
    <w:rsid w:val="005555E9"/>
    <w:rsid w:val="00556B0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3CD7"/>
    <w:rsid w:val="005960AB"/>
    <w:rsid w:val="00597BDC"/>
    <w:rsid w:val="005A01E6"/>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FC5"/>
    <w:rsid w:val="005B3811"/>
    <w:rsid w:val="005B4D48"/>
    <w:rsid w:val="005B4E61"/>
    <w:rsid w:val="005B619F"/>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9C4"/>
    <w:rsid w:val="005D0FDB"/>
    <w:rsid w:val="005D31CF"/>
    <w:rsid w:val="005D3F3F"/>
    <w:rsid w:val="005D4D70"/>
    <w:rsid w:val="005D5A80"/>
    <w:rsid w:val="005D5D48"/>
    <w:rsid w:val="005D5E9F"/>
    <w:rsid w:val="005E0684"/>
    <w:rsid w:val="005E07CF"/>
    <w:rsid w:val="005E0892"/>
    <w:rsid w:val="005E1D8B"/>
    <w:rsid w:val="005E1FDB"/>
    <w:rsid w:val="005E2319"/>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434B"/>
    <w:rsid w:val="0060544E"/>
    <w:rsid w:val="0060599C"/>
    <w:rsid w:val="00611C54"/>
    <w:rsid w:val="00611FFF"/>
    <w:rsid w:val="00614140"/>
    <w:rsid w:val="006144E2"/>
    <w:rsid w:val="006151C2"/>
    <w:rsid w:val="00615465"/>
    <w:rsid w:val="006168C3"/>
    <w:rsid w:val="00621170"/>
    <w:rsid w:val="00622D03"/>
    <w:rsid w:val="00623706"/>
    <w:rsid w:val="00624DAC"/>
    <w:rsid w:val="00624DB9"/>
    <w:rsid w:val="00626661"/>
    <w:rsid w:val="00626955"/>
    <w:rsid w:val="0062733F"/>
    <w:rsid w:val="00627A0C"/>
    <w:rsid w:val="00627CF6"/>
    <w:rsid w:val="00630A42"/>
    <w:rsid w:val="00630DEB"/>
    <w:rsid w:val="00631020"/>
    <w:rsid w:val="0063117A"/>
    <w:rsid w:val="00631F5A"/>
    <w:rsid w:val="00632670"/>
    <w:rsid w:val="006337C0"/>
    <w:rsid w:val="00633B37"/>
    <w:rsid w:val="00634EFD"/>
    <w:rsid w:val="006354A0"/>
    <w:rsid w:val="0063719D"/>
    <w:rsid w:val="006404CF"/>
    <w:rsid w:val="0064083F"/>
    <w:rsid w:val="00641F6B"/>
    <w:rsid w:val="006425A9"/>
    <w:rsid w:val="00642D9C"/>
    <w:rsid w:val="00643E34"/>
    <w:rsid w:val="00643EE0"/>
    <w:rsid w:val="006453CF"/>
    <w:rsid w:val="00646158"/>
    <w:rsid w:val="00647B59"/>
    <w:rsid w:val="00650913"/>
    <w:rsid w:val="00651545"/>
    <w:rsid w:val="0065187E"/>
    <w:rsid w:val="00651F26"/>
    <w:rsid w:val="00653281"/>
    <w:rsid w:val="00653312"/>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1EED"/>
    <w:rsid w:val="0067343D"/>
    <w:rsid w:val="00673835"/>
    <w:rsid w:val="00677361"/>
    <w:rsid w:val="00677423"/>
    <w:rsid w:val="006802C9"/>
    <w:rsid w:val="0068087B"/>
    <w:rsid w:val="00682173"/>
    <w:rsid w:val="00683293"/>
    <w:rsid w:val="00683972"/>
    <w:rsid w:val="006849CB"/>
    <w:rsid w:val="00685E75"/>
    <w:rsid w:val="006917E8"/>
    <w:rsid w:val="00691E46"/>
    <w:rsid w:val="00691EF2"/>
    <w:rsid w:val="00692905"/>
    <w:rsid w:val="00693169"/>
    <w:rsid w:val="00694B55"/>
    <w:rsid w:val="006A02FD"/>
    <w:rsid w:val="006A0A62"/>
    <w:rsid w:val="006A19E7"/>
    <w:rsid w:val="006A27EB"/>
    <w:rsid w:val="006A3E8E"/>
    <w:rsid w:val="006A42E0"/>
    <w:rsid w:val="006A4E9A"/>
    <w:rsid w:val="006A4FB0"/>
    <w:rsid w:val="006A5550"/>
    <w:rsid w:val="006A5AB2"/>
    <w:rsid w:val="006A6DF9"/>
    <w:rsid w:val="006A70E7"/>
    <w:rsid w:val="006B10D8"/>
    <w:rsid w:val="006B22AC"/>
    <w:rsid w:val="006B25CD"/>
    <w:rsid w:val="006B3104"/>
    <w:rsid w:val="006B421C"/>
    <w:rsid w:val="006B476E"/>
    <w:rsid w:val="006B4D37"/>
    <w:rsid w:val="006B56FD"/>
    <w:rsid w:val="006B5735"/>
    <w:rsid w:val="006C0B8D"/>
    <w:rsid w:val="006C186A"/>
    <w:rsid w:val="006C2102"/>
    <w:rsid w:val="006C39B0"/>
    <w:rsid w:val="006C3F5B"/>
    <w:rsid w:val="006C42AC"/>
    <w:rsid w:val="006C466D"/>
    <w:rsid w:val="006C5487"/>
    <w:rsid w:val="006C5CB3"/>
    <w:rsid w:val="006C7E25"/>
    <w:rsid w:val="006D048C"/>
    <w:rsid w:val="006D0753"/>
    <w:rsid w:val="006D1797"/>
    <w:rsid w:val="006D2888"/>
    <w:rsid w:val="006D6CE3"/>
    <w:rsid w:val="006E020F"/>
    <w:rsid w:val="006E11E5"/>
    <w:rsid w:val="006E12E2"/>
    <w:rsid w:val="006E16B4"/>
    <w:rsid w:val="006E27C2"/>
    <w:rsid w:val="006E2D37"/>
    <w:rsid w:val="006E5602"/>
    <w:rsid w:val="006E67DB"/>
    <w:rsid w:val="006E7588"/>
    <w:rsid w:val="006F0638"/>
    <w:rsid w:val="006F25E7"/>
    <w:rsid w:val="006F2B93"/>
    <w:rsid w:val="006F3C50"/>
    <w:rsid w:val="006F4186"/>
    <w:rsid w:val="006F45BE"/>
    <w:rsid w:val="006F6125"/>
    <w:rsid w:val="006F76B1"/>
    <w:rsid w:val="006F7C2C"/>
    <w:rsid w:val="00700155"/>
    <w:rsid w:val="00702953"/>
    <w:rsid w:val="00702BAD"/>
    <w:rsid w:val="0070464C"/>
    <w:rsid w:val="00704F32"/>
    <w:rsid w:val="00706AD0"/>
    <w:rsid w:val="00706B07"/>
    <w:rsid w:val="00706E12"/>
    <w:rsid w:val="00707BFE"/>
    <w:rsid w:val="00710600"/>
    <w:rsid w:val="0071112F"/>
    <w:rsid w:val="00711809"/>
    <w:rsid w:val="00711C5E"/>
    <w:rsid w:val="00711E3B"/>
    <w:rsid w:val="00713B7C"/>
    <w:rsid w:val="0071448A"/>
    <w:rsid w:val="00714A88"/>
    <w:rsid w:val="0071543D"/>
    <w:rsid w:val="00716856"/>
    <w:rsid w:val="0071721A"/>
    <w:rsid w:val="00717C3E"/>
    <w:rsid w:val="00717E2A"/>
    <w:rsid w:val="00721142"/>
    <w:rsid w:val="007222EE"/>
    <w:rsid w:val="00722CD0"/>
    <w:rsid w:val="00723DE1"/>
    <w:rsid w:val="00727A0D"/>
    <w:rsid w:val="0073078A"/>
    <w:rsid w:val="00732048"/>
    <w:rsid w:val="007321FF"/>
    <w:rsid w:val="00732AF3"/>
    <w:rsid w:val="0073325A"/>
    <w:rsid w:val="007343C7"/>
    <w:rsid w:val="00735CED"/>
    <w:rsid w:val="0073671D"/>
    <w:rsid w:val="00736917"/>
    <w:rsid w:val="00736A29"/>
    <w:rsid w:val="00736E43"/>
    <w:rsid w:val="00737390"/>
    <w:rsid w:val="007412C9"/>
    <w:rsid w:val="007422A3"/>
    <w:rsid w:val="007447FD"/>
    <w:rsid w:val="00744FA6"/>
    <w:rsid w:val="007450BD"/>
    <w:rsid w:val="007468D6"/>
    <w:rsid w:val="007474EC"/>
    <w:rsid w:val="00750E3F"/>
    <w:rsid w:val="00751079"/>
    <w:rsid w:val="00751605"/>
    <w:rsid w:val="00751AE1"/>
    <w:rsid w:val="00751AF7"/>
    <w:rsid w:val="00751C66"/>
    <w:rsid w:val="0075655E"/>
    <w:rsid w:val="0076055D"/>
    <w:rsid w:val="0076088A"/>
    <w:rsid w:val="00761B11"/>
    <w:rsid w:val="00762229"/>
    <w:rsid w:val="00763538"/>
    <w:rsid w:val="0076393C"/>
    <w:rsid w:val="00765096"/>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040F"/>
    <w:rsid w:val="00791383"/>
    <w:rsid w:val="00791549"/>
    <w:rsid w:val="007925B8"/>
    <w:rsid w:val="00792ABF"/>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35E0"/>
    <w:rsid w:val="007A44C9"/>
    <w:rsid w:val="007A4FCB"/>
    <w:rsid w:val="007A779D"/>
    <w:rsid w:val="007B23A7"/>
    <w:rsid w:val="007B2B0F"/>
    <w:rsid w:val="007B3A52"/>
    <w:rsid w:val="007B3F7D"/>
    <w:rsid w:val="007B706F"/>
    <w:rsid w:val="007B77F6"/>
    <w:rsid w:val="007C2811"/>
    <w:rsid w:val="007C377F"/>
    <w:rsid w:val="007C3987"/>
    <w:rsid w:val="007C5C91"/>
    <w:rsid w:val="007C67F6"/>
    <w:rsid w:val="007C702F"/>
    <w:rsid w:val="007C73E3"/>
    <w:rsid w:val="007C7D6F"/>
    <w:rsid w:val="007D0C6F"/>
    <w:rsid w:val="007D12BD"/>
    <w:rsid w:val="007D1A68"/>
    <w:rsid w:val="007D349A"/>
    <w:rsid w:val="007D370A"/>
    <w:rsid w:val="007D454C"/>
    <w:rsid w:val="007D46BA"/>
    <w:rsid w:val="007D4ECE"/>
    <w:rsid w:val="007D5330"/>
    <w:rsid w:val="007D6576"/>
    <w:rsid w:val="007D65F1"/>
    <w:rsid w:val="007D7F2F"/>
    <w:rsid w:val="007E09A9"/>
    <w:rsid w:val="007E1732"/>
    <w:rsid w:val="007E1ADC"/>
    <w:rsid w:val="007E26D3"/>
    <w:rsid w:val="007E3BD2"/>
    <w:rsid w:val="007E4190"/>
    <w:rsid w:val="007E4D23"/>
    <w:rsid w:val="007E4E76"/>
    <w:rsid w:val="007E4EAA"/>
    <w:rsid w:val="007F1F86"/>
    <w:rsid w:val="007F511A"/>
    <w:rsid w:val="007F5EC4"/>
    <w:rsid w:val="00800889"/>
    <w:rsid w:val="00801506"/>
    <w:rsid w:val="008047F4"/>
    <w:rsid w:val="00805775"/>
    <w:rsid w:val="00805898"/>
    <w:rsid w:val="00805C77"/>
    <w:rsid w:val="008068F2"/>
    <w:rsid w:val="00807FD9"/>
    <w:rsid w:val="008110D6"/>
    <w:rsid w:val="0081135E"/>
    <w:rsid w:val="008146C2"/>
    <w:rsid w:val="0081700A"/>
    <w:rsid w:val="00817203"/>
    <w:rsid w:val="0082022D"/>
    <w:rsid w:val="00820D44"/>
    <w:rsid w:val="00823838"/>
    <w:rsid w:val="008239F9"/>
    <w:rsid w:val="00823E4D"/>
    <w:rsid w:val="0082424E"/>
    <w:rsid w:val="0082427C"/>
    <w:rsid w:val="00824AC5"/>
    <w:rsid w:val="00825376"/>
    <w:rsid w:val="008264D1"/>
    <w:rsid w:val="008265D6"/>
    <w:rsid w:val="008267AE"/>
    <w:rsid w:val="00826F19"/>
    <w:rsid w:val="008271DD"/>
    <w:rsid w:val="00827C91"/>
    <w:rsid w:val="0083049D"/>
    <w:rsid w:val="00831BBF"/>
    <w:rsid w:val="00832105"/>
    <w:rsid w:val="00832984"/>
    <w:rsid w:val="00832A10"/>
    <w:rsid w:val="00833271"/>
    <w:rsid w:val="008338F1"/>
    <w:rsid w:val="00833A9A"/>
    <w:rsid w:val="00834390"/>
    <w:rsid w:val="008346D7"/>
    <w:rsid w:val="00834BAF"/>
    <w:rsid w:val="0083548B"/>
    <w:rsid w:val="008367FF"/>
    <w:rsid w:val="00836B90"/>
    <w:rsid w:val="008401C8"/>
    <w:rsid w:val="008403ED"/>
    <w:rsid w:val="00841299"/>
    <w:rsid w:val="008418F4"/>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5B36"/>
    <w:rsid w:val="00855CFF"/>
    <w:rsid w:val="00855EA0"/>
    <w:rsid w:val="008579ED"/>
    <w:rsid w:val="00860437"/>
    <w:rsid w:val="0086130B"/>
    <w:rsid w:val="00862F15"/>
    <w:rsid w:val="00863107"/>
    <w:rsid w:val="0086373A"/>
    <w:rsid w:val="00863FAA"/>
    <w:rsid w:val="00865990"/>
    <w:rsid w:val="00866175"/>
    <w:rsid w:val="00867409"/>
    <w:rsid w:val="008709A3"/>
    <w:rsid w:val="0087193F"/>
    <w:rsid w:val="00872673"/>
    <w:rsid w:val="00872F9F"/>
    <w:rsid w:val="0087479D"/>
    <w:rsid w:val="00875C37"/>
    <w:rsid w:val="00876609"/>
    <w:rsid w:val="00877994"/>
    <w:rsid w:val="00877AB2"/>
    <w:rsid w:val="0088001E"/>
    <w:rsid w:val="0088002E"/>
    <w:rsid w:val="008817FC"/>
    <w:rsid w:val="00881877"/>
    <w:rsid w:val="0088252C"/>
    <w:rsid w:val="00882FD1"/>
    <w:rsid w:val="008843E7"/>
    <w:rsid w:val="008846A9"/>
    <w:rsid w:val="00885D7D"/>
    <w:rsid w:val="00887040"/>
    <w:rsid w:val="00890B4B"/>
    <w:rsid w:val="0089207A"/>
    <w:rsid w:val="00892566"/>
    <w:rsid w:val="00893479"/>
    <w:rsid w:val="00894937"/>
    <w:rsid w:val="00894FA4"/>
    <w:rsid w:val="00895150"/>
    <w:rsid w:val="00895407"/>
    <w:rsid w:val="00896C9D"/>
    <w:rsid w:val="008970B7"/>
    <w:rsid w:val="008A031E"/>
    <w:rsid w:val="008A16E8"/>
    <w:rsid w:val="008A2142"/>
    <w:rsid w:val="008A4118"/>
    <w:rsid w:val="008A4210"/>
    <w:rsid w:val="008A6957"/>
    <w:rsid w:val="008A6CDD"/>
    <w:rsid w:val="008A78CE"/>
    <w:rsid w:val="008B0208"/>
    <w:rsid w:val="008B0B05"/>
    <w:rsid w:val="008B17E2"/>
    <w:rsid w:val="008B4408"/>
    <w:rsid w:val="008B4B84"/>
    <w:rsid w:val="008B530C"/>
    <w:rsid w:val="008B5D45"/>
    <w:rsid w:val="008C1979"/>
    <w:rsid w:val="008C1BCB"/>
    <w:rsid w:val="008C3276"/>
    <w:rsid w:val="008C3A52"/>
    <w:rsid w:val="008C407D"/>
    <w:rsid w:val="008C4BA4"/>
    <w:rsid w:val="008C4C40"/>
    <w:rsid w:val="008C4F10"/>
    <w:rsid w:val="008C5EEB"/>
    <w:rsid w:val="008C6580"/>
    <w:rsid w:val="008C67D8"/>
    <w:rsid w:val="008C7587"/>
    <w:rsid w:val="008C7EA1"/>
    <w:rsid w:val="008D24B5"/>
    <w:rsid w:val="008D28A8"/>
    <w:rsid w:val="008D3257"/>
    <w:rsid w:val="008D3327"/>
    <w:rsid w:val="008D3E35"/>
    <w:rsid w:val="008D718E"/>
    <w:rsid w:val="008D786B"/>
    <w:rsid w:val="008D7EB7"/>
    <w:rsid w:val="008D7F44"/>
    <w:rsid w:val="008E0A8A"/>
    <w:rsid w:val="008E1018"/>
    <w:rsid w:val="008E38BD"/>
    <w:rsid w:val="008E3AA8"/>
    <w:rsid w:val="008E3BD9"/>
    <w:rsid w:val="008E407C"/>
    <w:rsid w:val="008E4215"/>
    <w:rsid w:val="008E4B8B"/>
    <w:rsid w:val="008E509B"/>
    <w:rsid w:val="008E5948"/>
    <w:rsid w:val="008E775F"/>
    <w:rsid w:val="008E7A04"/>
    <w:rsid w:val="008E7F48"/>
    <w:rsid w:val="008F03E9"/>
    <w:rsid w:val="008F3698"/>
    <w:rsid w:val="008F3915"/>
    <w:rsid w:val="008F3BE3"/>
    <w:rsid w:val="008F4715"/>
    <w:rsid w:val="008F49FA"/>
    <w:rsid w:val="008F548A"/>
    <w:rsid w:val="008F6004"/>
    <w:rsid w:val="008F661A"/>
    <w:rsid w:val="008F6895"/>
    <w:rsid w:val="008F727D"/>
    <w:rsid w:val="0090026B"/>
    <w:rsid w:val="00900A3B"/>
    <w:rsid w:val="009015B9"/>
    <w:rsid w:val="00901E88"/>
    <w:rsid w:val="009047BF"/>
    <w:rsid w:val="00904E27"/>
    <w:rsid w:val="00904F53"/>
    <w:rsid w:val="00906023"/>
    <w:rsid w:val="0090631D"/>
    <w:rsid w:val="0090715F"/>
    <w:rsid w:val="0091026E"/>
    <w:rsid w:val="009104B8"/>
    <w:rsid w:val="0091077B"/>
    <w:rsid w:val="00910A9F"/>
    <w:rsid w:val="00911684"/>
    <w:rsid w:val="00911A49"/>
    <w:rsid w:val="0091308B"/>
    <w:rsid w:val="00914955"/>
    <w:rsid w:val="00915238"/>
    <w:rsid w:val="00915657"/>
    <w:rsid w:val="00921752"/>
    <w:rsid w:val="00921814"/>
    <w:rsid w:val="009218ED"/>
    <w:rsid w:val="0092271B"/>
    <w:rsid w:val="009227F1"/>
    <w:rsid w:val="00923127"/>
    <w:rsid w:val="009232AC"/>
    <w:rsid w:val="00924DB3"/>
    <w:rsid w:val="00925E60"/>
    <w:rsid w:val="0092608E"/>
    <w:rsid w:val="00927722"/>
    <w:rsid w:val="0093021D"/>
    <w:rsid w:val="00930670"/>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96C"/>
    <w:rsid w:val="00952AB3"/>
    <w:rsid w:val="0095338E"/>
    <w:rsid w:val="00953564"/>
    <w:rsid w:val="00954436"/>
    <w:rsid w:val="009553F9"/>
    <w:rsid w:val="00956F65"/>
    <w:rsid w:val="00957D2D"/>
    <w:rsid w:val="00960E57"/>
    <w:rsid w:val="0096177C"/>
    <w:rsid w:val="00964170"/>
    <w:rsid w:val="00967046"/>
    <w:rsid w:val="009676C6"/>
    <w:rsid w:val="009714AD"/>
    <w:rsid w:val="00971FCB"/>
    <w:rsid w:val="00974BDF"/>
    <w:rsid w:val="009800ED"/>
    <w:rsid w:val="0098115A"/>
    <w:rsid w:val="009820D4"/>
    <w:rsid w:val="0098555A"/>
    <w:rsid w:val="00987EC5"/>
    <w:rsid w:val="009923CB"/>
    <w:rsid w:val="00993234"/>
    <w:rsid w:val="0099386A"/>
    <w:rsid w:val="00993937"/>
    <w:rsid w:val="00993ECA"/>
    <w:rsid w:val="009945E4"/>
    <w:rsid w:val="00994D41"/>
    <w:rsid w:val="0099657B"/>
    <w:rsid w:val="009A1850"/>
    <w:rsid w:val="009A2AED"/>
    <w:rsid w:val="009A4279"/>
    <w:rsid w:val="009A4513"/>
    <w:rsid w:val="009A4757"/>
    <w:rsid w:val="009A4920"/>
    <w:rsid w:val="009A496C"/>
    <w:rsid w:val="009A5D40"/>
    <w:rsid w:val="009A6301"/>
    <w:rsid w:val="009A752C"/>
    <w:rsid w:val="009B0B9E"/>
    <w:rsid w:val="009B0BDF"/>
    <w:rsid w:val="009B239A"/>
    <w:rsid w:val="009B3820"/>
    <w:rsid w:val="009B4052"/>
    <w:rsid w:val="009B42B0"/>
    <w:rsid w:val="009B484B"/>
    <w:rsid w:val="009B48DF"/>
    <w:rsid w:val="009B5F01"/>
    <w:rsid w:val="009C0A9D"/>
    <w:rsid w:val="009C0B4E"/>
    <w:rsid w:val="009C1720"/>
    <w:rsid w:val="009C2F83"/>
    <w:rsid w:val="009C4C5C"/>
    <w:rsid w:val="009C4C77"/>
    <w:rsid w:val="009C5973"/>
    <w:rsid w:val="009C6B83"/>
    <w:rsid w:val="009D0929"/>
    <w:rsid w:val="009D135E"/>
    <w:rsid w:val="009D1AED"/>
    <w:rsid w:val="009D1B7E"/>
    <w:rsid w:val="009D1D5B"/>
    <w:rsid w:val="009D434C"/>
    <w:rsid w:val="009D49B7"/>
    <w:rsid w:val="009D5219"/>
    <w:rsid w:val="009D5C93"/>
    <w:rsid w:val="009D65CB"/>
    <w:rsid w:val="009D6E07"/>
    <w:rsid w:val="009E0709"/>
    <w:rsid w:val="009E21F3"/>
    <w:rsid w:val="009E593E"/>
    <w:rsid w:val="009E67FA"/>
    <w:rsid w:val="009E6886"/>
    <w:rsid w:val="009E6A0C"/>
    <w:rsid w:val="009F0032"/>
    <w:rsid w:val="009F0B00"/>
    <w:rsid w:val="009F1D43"/>
    <w:rsid w:val="009F2479"/>
    <w:rsid w:val="009F28E5"/>
    <w:rsid w:val="009F2E4F"/>
    <w:rsid w:val="009F3414"/>
    <w:rsid w:val="009F3784"/>
    <w:rsid w:val="009F4235"/>
    <w:rsid w:val="009F6E4D"/>
    <w:rsid w:val="00A00365"/>
    <w:rsid w:val="00A01F38"/>
    <w:rsid w:val="00A0296C"/>
    <w:rsid w:val="00A030D4"/>
    <w:rsid w:val="00A03207"/>
    <w:rsid w:val="00A05AD5"/>
    <w:rsid w:val="00A06768"/>
    <w:rsid w:val="00A067BB"/>
    <w:rsid w:val="00A07057"/>
    <w:rsid w:val="00A07750"/>
    <w:rsid w:val="00A109A8"/>
    <w:rsid w:val="00A11C67"/>
    <w:rsid w:val="00A134B2"/>
    <w:rsid w:val="00A1458A"/>
    <w:rsid w:val="00A14C0C"/>
    <w:rsid w:val="00A14CA7"/>
    <w:rsid w:val="00A16B25"/>
    <w:rsid w:val="00A170A3"/>
    <w:rsid w:val="00A17DE4"/>
    <w:rsid w:val="00A213D6"/>
    <w:rsid w:val="00A2258B"/>
    <w:rsid w:val="00A2264F"/>
    <w:rsid w:val="00A236D5"/>
    <w:rsid w:val="00A243C6"/>
    <w:rsid w:val="00A24DF2"/>
    <w:rsid w:val="00A259E8"/>
    <w:rsid w:val="00A31E5E"/>
    <w:rsid w:val="00A32FDD"/>
    <w:rsid w:val="00A335B6"/>
    <w:rsid w:val="00A33A31"/>
    <w:rsid w:val="00A33D15"/>
    <w:rsid w:val="00A34170"/>
    <w:rsid w:val="00A3688E"/>
    <w:rsid w:val="00A36C4A"/>
    <w:rsid w:val="00A37576"/>
    <w:rsid w:val="00A37762"/>
    <w:rsid w:val="00A40A25"/>
    <w:rsid w:val="00A40B52"/>
    <w:rsid w:val="00A413AB"/>
    <w:rsid w:val="00A434FD"/>
    <w:rsid w:val="00A43716"/>
    <w:rsid w:val="00A43F9B"/>
    <w:rsid w:val="00A444A3"/>
    <w:rsid w:val="00A44CFC"/>
    <w:rsid w:val="00A44FDC"/>
    <w:rsid w:val="00A457B3"/>
    <w:rsid w:val="00A45E86"/>
    <w:rsid w:val="00A47B94"/>
    <w:rsid w:val="00A50C33"/>
    <w:rsid w:val="00A51DE2"/>
    <w:rsid w:val="00A5258E"/>
    <w:rsid w:val="00A528E4"/>
    <w:rsid w:val="00A53361"/>
    <w:rsid w:val="00A53507"/>
    <w:rsid w:val="00A53E0C"/>
    <w:rsid w:val="00A544FE"/>
    <w:rsid w:val="00A576AA"/>
    <w:rsid w:val="00A57727"/>
    <w:rsid w:val="00A646AE"/>
    <w:rsid w:val="00A64A81"/>
    <w:rsid w:val="00A66BB3"/>
    <w:rsid w:val="00A66D81"/>
    <w:rsid w:val="00A67013"/>
    <w:rsid w:val="00A67AC2"/>
    <w:rsid w:val="00A703BB"/>
    <w:rsid w:val="00A7152D"/>
    <w:rsid w:val="00A718EB"/>
    <w:rsid w:val="00A71921"/>
    <w:rsid w:val="00A72A25"/>
    <w:rsid w:val="00A72F5B"/>
    <w:rsid w:val="00A736D1"/>
    <w:rsid w:val="00A7620D"/>
    <w:rsid w:val="00A764DE"/>
    <w:rsid w:val="00A77350"/>
    <w:rsid w:val="00A820AB"/>
    <w:rsid w:val="00A82905"/>
    <w:rsid w:val="00A8421E"/>
    <w:rsid w:val="00A85426"/>
    <w:rsid w:val="00A929AC"/>
    <w:rsid w:val="00A92F64"/>
    <w:rsid w:val="00A93317"/>
    <w:rsid w:val="00A933FD"/>
    <w:rsid w:val="00A93B76"/>
    <w:rsid w:val="00A94515"/>
    <w:rsid w:val="00A95567"/>
    <w:rsid w:val="00A95861"/>
    <w:rsid w:val="00AA0CE1"/>
    <w:rsid w:val="00AA16D1"/>
    <w:rsid w:val="00AA1F5E"/>
    <w:rsid w:val="00AA2928"/>
    <w:rsid w:val="00AA298B"/>
    <w:rsid w:val="00AA2AAD"/>
    <w:rsid w:val="00AA4BA3"/>
    <w:rsid w:val="00AA5ED3"/>
    <w:rsid w:val="00AA6940"/>
    <w:rsid w:val="00AA69B1"/>
    <w:rsid w:val="00AA6A9B"/>
    <w:rsid w:val="00AA7C8A"/>
    <w:rsid w:val="00AA7D2A"/>
    <w:rsid w:val="00AB04CE"/>
    <w:rsid w:val="00AB062C"/>
    <w:rsid w:val="00AB17F3"/>
    <w:rsid w:val="00AB1B9C"/>
    <w:rsid w:val="00AB28D6"/>
    <w:rsid w:val="00AB4734"/>
    <w:rsid w:val="00AB5853"/>
    <w:rsid w:val="00AB6914"/>
    <w:rsid w:val="00AB7946"/>
    <w:rsid w:val="00AB7E2F"/>
    <w:rsid w:val="00AC01BE"/>
    <w:rsid w:val="00AC0D11"/>
    <w:rsid w:val="00AC2062"/>
    <w:rsid w:val="00AC219C"/>
    <w:rsid w:val="00AC28CB"/>
    <w:rsid w:val="00AC6DA1"/>
    <w:rsid w:val="00AC7798"/>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6523"/>
    <w:rsid w:val="00AD7813"/>
    <w:rsid w:val="00AD7ADF"/>
    <w:rsid w:val="00AE03FF"/>
    <w:rsid w:val="00AE05F6"/>
    <w:rsid w:val="00AE0DD9"/>
    <w:rsid w:val="00AE1F68"/>
    <w:rsid w:val="00AE22D3"/>
    <w:rsid w:val="00AE269C"/>
    <w:rsid w:val="00AE34DE"/>
    <w:rsid w:val="00AE4570"/>
    <w:rsid w:val="00AE5049"/>
    <w:rsid w:val="00AE7FBA"/>
    <w:rsid w:val="00AF03FF"/>
    <w:rsid w:val="00AF1FB4"/>
    <w:rsid w:val="00AF3622"/>
    <w:rsid w:val="00AF51C0"/>
    <w:rsid w:val="00AF59DE"/>
    <w:rsid w:val="00AF5E56"/>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64E3"/>
    <w:rsid w:val="00B16DDE"/>
    <w:rsid w:val="00B20772"/>
    <w:rsid w:val="00B21C3D"/>
    <w:rsid w:val="00B233D2"/>
    <w:rsid w:val="00B237F8"/>
    <w:rsid w:val="00B23A1D"/>
    <w:rsid w:val="00B24E48"/>
    <w:rsid w:val="00B27DD1"/>
    <w:rsid w:val="00B27DD2"/>
    <w:rsid w:val="00B310CB"/>
    <w:rsid w:val="00B329B3"/>
    <w:rsid w:val="00B32C70"/>
    <w:rsid w:val="00B333FC"/>
    <w:rsid w:val="00B33A82"/>
    <w:rsid w:val="00B34EC4"/>
    <w:rsid w:val="00B34F71"/>
    <w:rsid w:val="00B35F5F"/>
    <w:rsid w:val="00B361E2"/>
    <w:rsid w:val="00B3674E"/>
    <w:rsid w:val="00B367BC"/>
    <w:rsid w:val="00B36DE0"/>
    <w:rsid w:val="00B37F08"/>
    <w:rsid w:val="00B41830"/>
    <w:rsid w:val="00B41FD4"/>
    <w:rsid w:val="00B41FEC"/>
    <w:rsid w:val="00B42AFF"/>
    <w:rsid w:val="00B42C17"/>
    <w:rsid w:val="00B42D6C"/>
    <w:rsid w:val="00B43ABF"/>
    <w:rsid w:val="00B44100"/>
    <w:rsid w:val="00B44583"/>
    <w:rsid w:val="00B448F9"/>
    <w:rsid w:val="00B44ED7"/>
    <w:rsid w:val="00B46090"/>
    <w:rsid w:val="00B47B34"/>
    <w:rsid w:val="00B508D6"/>
    <w:rsid w:val="00B514FC"/>
    <w:rsid w:val="00B515EA"/>
    <w:rsid w:val="00B519C1"/>
    <w:rsid w:val="00B52398"/>
    <w:rsid w:val="00B527CC"/>
    <w:rsid w:val="00B52CFF"/>
    <w:rsid w:val="00B553B7"/>
    <w:rsid w:val="00B55996"/>
    <w:rsid w:val="00B55DC0"/>
    <w:rsid w:val="00B560D6"/>
    <w:rsid w:val="00B601C6"/>
    <w:rsid w:val="00B64275"/>
    <w:rsid w:val="00B64968"/>
    <w:rsid w:val="00B66DE0"/>
    <w:rsid w:val="00B67C7F"/>
    <w:rsid w:val="00B7032F"/>
    <w:rsid w:val="00B7150D"/>
    <w:rsid w:val="00B71EF5"/>
    <w:rsid w:val="00B7344E"/>
    <w:rsid w:val="00B73FE3"/>
    <w:rsid w:val="00B74125"/>
    <w:rsid w:val="00B76716"/>
    <w:rsid w:val="00B76ECB"/>
    <w:rsid w:val="00B775E8"/>
    <w:rsid w:val="00B77973"/>
    <w:rsid w:val="00B809CC"/>
    <w:rsid w:val="00B82865"/>
    <w:rsid w:val="00B82F3D"/>
    <w:rsid w:val="00B830CA"/>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1A0"/>
    <w:rsid w:val="00BA555E"/>
    <w:rsid w:val="00BA590C"/>
    <w:rsid w:val="00BA5CBE"/>
    <w:rsid w:val="00BA77D3"/>
    <w:rsid w:val="00BA7B3D"/>
    <w:rsid w:val="00BB0EB2"/>
    <w:rsid w:val="00BB2455"/>
    <w:rsid w:val="00BB52C5"/>
    <w:rsid w:val="00BB694B"/>
    <w:rsid w:val="00BB7488"/>
    <w:rsid w:val="00BB7687"/>
    <w:rsid w:val="00BC042E"/>
    <w:rsid w:val="00BC247E"/>
    <w:rsid w:val="00BC2E1D"/>
    <w:rsid w:val="00BC4FFB"/>
    <w:rsid w:val="00BC5969"/>
    <w:rsid w:val="00BC5972"/>
    <w:rsid w:val="00BC6B55"/>
    <w:rsid w:val="00BC70DD"/>
    <w:rsid w:val="00BC74C4"/>
    <w:rsid w:val="00BD09C8"/>
    <w:rsid w:val="00BD1588"/>
    <w:rsid w:val="00BD1D35"/>
    <w:rsid w:val="00BD213A"/>
    <w:rsid w:val="00BD217A"/>
    <w:rsid w:val="00BD25DC"/>
    <w:rsid w:val="00BD3405"/>
    <w:rsid w:val="00BD3C86"/>
    <w:rsid w:val="00BD4416"/>
    <w:rsid w:val="00BD4ABF"/>
    <w:rsid w:val="00BD4B56"/>
    <w:rsid w:val="00BD77C0"/>
    <w:rsid w:val="00BE1BAC"/>
    <w:rsid w:val="00BE231F"/>
    <w:rsid w:val="00BE3759"/>
    <w:rsid w:val="00BE40D8"/>
    <w:rsid w:val="00BE44E0"/>
    <w:rsid w:val="00BE4555"/>
    <w:rsid w:val="00BE4945"/>
    <w:rsid w:val="00BE4FCC"/>
    <w:rsid w:val="00BE672B"/>
    <w:rsid w:val="00BE77CF"/>
    <w:rsid w:val="00BF0147"/>
    <w:rsid w:val="00BF0343"/>
    <w:rsid w:val="00BF2D2C"/>
    <w:rsid w:val="00BF2D81"/>
    <w:rsid w:val="00BF3C87"/>
    <w:rsid w:val="00BF4F99"/>
    <w:rsid w:val="00BF5FA3"/>
    <w:rsid w:val="00BF607D"/>
    <w:rsid w:val="00BF69C5"/>
    <w:rsid w:val="00BF6B9C"/>
    <w:rsid w:val="00BF751F"/>
    <w:rsid w:val="00BF79BE"/>
    <w:rsid w:val="00BF7E46"/>
    <w:rsid w:val="00C00877"/>
    <w:rsid w:val="00C01A4F"/>
    <w:rsid w:val="00C02340"/>
    <w:rsid w:val="00C0252E"/>
    <w:rsid w:val="00C0462E"/>
    <w:rsid w:val="00C04712"/>
    <w:rsid w:val="00C04781"/>
    <w:rsid w:val="00C04AA1"/>
    <w:rsid w:val="00C04C2D"/>
    <w:rsid w:val="00C06109"/>
    <w:rsid w:val="00C0747B"/>
    <w:rsid w:val="00C078D5"/>
    <w:rsid w:val="00C07BF0"/>
    <w:rsid w:val="00C07C3E"/>
    <w:rsid w:val="00C101D5"/>
    <w:rsid w:val="00C102DA"/>
    <w:rsid w:val="00C13231"/>
    <w:rsid w:val="00C13D54"/>
    <w:rsid w:val="00C14A62"/>
    <w:rsid w:val="00C16576"/>
    <w:rsid w:val="00C216E3"/>
    <w:rsid w:val="00C22DC3"/>
    <w:rsid w:val="00C23680"/>
    <w:rsid w:val="00C236F0"/>
    <w:rsid w:val="00C239C8"/>
    <w:rsid w:val="00C248BD"/>
    <w:rsid w:val="00C30953"/>
    <w:rsid w:val="00C30FA0"/>
    <w:rsid w:val="00C33D6A"/>
    <w:rsid w:val="00C36C4A"/>
    <w:rsid w:val="00C4169C"/>
    <w:rsid w:val="00C41DC0"/>
    <w:rsid w:val="00C423A1"/>
    <w:rsid w:val="00C45FE1"/>
    <w:rsid w:val="00C47CC4"/>
    <w:rsid w:val="00C50BA3"/>
    <w:rsid w:val="00C519A2"/>
    <w:rsid w:val="00C52865"/>
    <w:rsid w:val="00C52AB4"/>
    <w:rsid w:val="00C52D1B"/>
    <w:rsid w:val="00C53958"/>
    <w:rsid w:val="00C54011"/>
    <w:rsid w:val="00C54176"/>
    <w:rsid w:val="00C54DDC"/>
    <w:rsid w:val="00C550D8"/>
    <w:rsid w:val="00C5546A"/>
    <w:rsid w:val="00C567A1"/>
    <w:rsid w:val="00C60045"/>
    <w:rsid w:val="00C6093B"/>
    <w:rsid w:val="00C610D5"/>
    <w:rsid w:val="00C63499"/>
    <w:rsid w:val="00C63C35"/>
    <w:rsid w:val="00C669A1"/>
    <w:rsid w:val="00C705C2"/>
    <w:rsid w:val="00C71564"/>
    <w:rsid w:val="00C73FEE"/>
    <w:rsid w:val="00C7468F"/>
    <w:rsid w:val="00C748F9"/>
    <w:rsid w:val="00C75F98"/>
    <w:rsid w:val="00C76659"/>
    <w:rsid w:val="00C77BF5"/>
    <w:rsid w:val="00C77CB2"/>
    <w:rsid w:val="00C80932"/>
    <w:rsid w:val="00C8383F"/>
    <w:rsid w:val="00C8424D"/>
    <w:rsid w:val="00C86D6B"/>
    <w:rsid w:val="00C90827"/>
    <w:rsid w:val="00C912C9"/>
    <w:rsid w:val="00C9202A"/>
    <w:rsid w:val="00C9260F"/>
    <w:rsid w:val="00C9270B"/>
    <w:rsid w:val="00C92B49"/>
    <w:rsid w:val="00C96EFA"/>
    <w:rsid w:val="00C97A62"/>
    <w:rsid w:val="00CA08F4"/>
    <w:rsid w:val="00CA14F6"/>
    <w:rsid w:val="00CA23AB"/>
    <w:rsid w:val="00CA3FFB"/>
    <w:rsid w:val="00CA45CA"/>
    <w:rsid w:val="00CA4B0B"/>
    <w:rsid w:val="00CA4BC1"/>
    <w:rsid w:val="00CA54D7"/>
    <w:rsid w:val="00CA5564"/>
    <w:rsid w:val="00CA66A9"/>
    <w:rsid w:val="00CB0859"/>
    <w:rsid w:val="00CB1185"/>
    <w:rsid w:val="00CB3150"/>
    <w:rsid w:val="00CB31A3"/>
    <w:rsid w:val="00CB3903"/>
    <w:rsid w:val="00CB3DF1"/>
    <w:rsid w:val="00CB401B"/>
    <w:rsid w:val="00CB4EEB"/>
    <w:rsid w:val="00CB5D15"/>
    <w:rsid w:val="00CB7C69"/>
    <w:rsid w:val="00CC0C8E"/>
    <w:rsid w:val="00CC0EFE"/>
    <w:rsid w:val="00CC12F0"/>
    <w:rsid w:val="00CC184F"/>
    <w:rsid w:val="00CC1FEE"/>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0DB8"/>
    <w:rsid w:val="00CF17B0"/>
    <w:rsid w:val="00CF1CDC"/>
    <w:rsid w:val="00CF2024"/>
    <w:rsid w:val="00CF259A"/>
    <w:rsid w:val="00CF2724"/>
    <w:rsid w:val="00CF32E0"/>
    <w:rsid w:val="00CF3FE9"/>
    <w:rsid w:val="00CF514E"/>
    <w:rsid w:val="00CF5A14"/>
    <w:rsid w:val="00CF6002"/>
    <w:rsid w:val="00CF6C65"/>
    <w:rsid w:val="00CF71D2"/>
    <w:rsid w:val="00CF732C"/>
    <w:rsid w:val="00D00646"/>
    <w:rsid w:val="00D0484F"/>
    <w:rsid w:val="00D04CE8"/>
    <w:rsid w:val="00D05348"/>
    <w:rsid w:val="00D05692"/>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2908"/>
    <w:rsid w:val="00D229C6"/>
    <w:rsid w:val="00D22E72"/>
    <w:rsid w:val="00D23939"/>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1E63"/>
    <w:rsid w:val="00D421F2"/>
    <w:rsid w:val="00D42FC0"/>
    <w:rsid w:val="00D42FFA"/>
    <w:rsid w:val="00D4420E"/>
    <w:rsid w:val="00D454FF"/>
    <w:rsid w:val="00D45565"/>
    <w:rsid w:val="00D455D8"/>
    <w:rsid w:val="00D4638C"/>
    <w:rsid w:val="00D467A0"/>
    <w:rsid w:val="00D474B2"/>
    <w:rsid w:val="00D47601"/>
    <w:rsid w:val="00D47A3D"/>
    <w:rsid w:val="00D50C8F"/>
    <w:rsid w:val="00D51E37"/>
    <w:rsid w:val="00D52898"/>
    <w:rsid w:val="00D53AAD"/>
    <w:rsid w:val="00D5674D"/>
    <w:rsid w:val="00D57DB1"/>
    <w:rsid w:val="00D6102F"/>
    <w:rsid w:val="00D618EE"/>
    <w:rsid w:val="00D61E74"/>
    <w:rsid w:val="00D624FF"/>
    <w:rsid w:val="00D62C38"/>
    <w:rsid w:val="00D62CAA"/>
    <w:rsid w:val="00D655BC"/>
    <w:rsid w:val="00D657AE"/>
    <w:rsid w:val="00D661A6"/>
    <w:rsid w:val="00D66790"/>
    <w:rsid w:val="00D66ABB"/>
    <w:rsid w:val="00D67259"/>
    <w:rsid w:val="00D67353"/>
    <w:rsid w:val="00D67DB4"/>
    <w:rsid w:val="00D67EE4"/>
    <w:rsid w:val="00D70160"/>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D9F"/>
    <w:rsid w:val="00D904DF"/>
    <w:rsid w:val="00D910CF"/>
    <w:rsid w:val="00D91AD3"/>
    <w:rsid w:val="00D922E7"/>
    <w:rsid w:val="00D92D27"/>
    <w:rsid w:val="00D934C4"/>
    <w:rsid w:val="00D934E6"/>
    <w:rsid w:val="00D940E0"/>
    <w:rsid w:val="00D9640B"/>
    <w:rsid w:val="00D965BD"/>
    <w:rsid w:val="00DA071F"/>
    <w:rsid w:val="00DA345B"/>
    <w:rsid w:val="00DA5699"/>
    <w:rsid w:val="00DA5CE1"/>
    <w:rsid w:val="00DA5FF4"/>
    <w:rsid w:val="00DA624E"/>
    <w:rsid w:val="00DA64E3"/>
    <w:rsid w:val="00DA66DC"/>
    <w:rsid w:val="00DA788D"/>
    <w:rsid w:val="00DB0AD2"/>
    <w:rsid w:val="00DB107F"/>
    <w:rsid w:val="00DB2451"/>
    <w:rsid w:val="00DB4088"/>
    <w:rsid w:val="00DB486E"/>
    <w:rsid w:val="00DB4BC0"/>
    <w:rsid w:val="00DB4E66"/>
    <w:rsid w:val="00DB546E"/>
    <w:rsid w:val="00DB5FE6"/>
    <w:rsid w:val="00DB61EA"/>
    <w:rsid w:val="00DB71D1"/>
    <w:rsid w:val="00DB77BC"/>
    <w:rsid w:val="00DC0716"/>
    <w:rsid w:val="00DC1FED"/>
    <w:rsid w:val="00DC3FED"/>
    <w:rsid w:val="00DC440B"/>
    <w:rsid w:val="00DC4699"/>
    <w:rsid w:val="00DC55EC"/>
    <w:rsid w:val="00DD0832"/>
    <w:rsid w:val="00DD155E"/>
    <w:rsid w:val="00DD16FD"/>
    <w:rsid w:val="00DD3BAB"/>
    <w:rsid w:val="00DD5562"/>
    <w:rsid w:val="00DD7905"/>
    <w:rsid w:val="00DD7E07"/>
    <w:rsid w:val="00DE2050"/>
    <w:rsid w:val="00DE5892"/>
    <w:rsid w:val="00DE5F52"/>
    <w:rsid w:val="00DE7340"/>
    <w:rsid w:val="00DF0F5E"/>
    <w:rsid w:val="00DF2A70"/>
    <w:rsid w:val="00DF3B78"/>
    <w:rsid w:val="00DF3BC4"/>
    <w:rsid w:val="00E068A5"/>
    <w:rsid w:val="00E07771"/>
    <w:rsid w:val="00E10F67"/>
    <w:rsid w:val="00E11438"/>
    <w:rsid w:val="00E1160A"/>
    <w:rsid w:val="00E1262D"/>
    <w:rsid w:val="00E12C41"/>
    <w:rsid w:val="00E13068"/>
    <w:rsid w:val="00E13CEE"/>
    <w:rsid w:val="00E1445C"/>
    <w:rsid w:val="00E145EF"/>
    <w:rsid w:val="00E16AD9"/>
    <w:rsid w:val="00E17528"/>
    <w:rsid w:val="00E178E2"/>
    <w:rsid w:val="00E17C67"/>
    <w:rsid w:val="00E22B99"/>
    <w:rsid w:val="00E22C9E"/>
    <w:rsid w:val="00E241A4"/>
    <w:rsid w:val="00E242A9"/>
    <w:rsid w:val="00E24317"/>
    <w:rsid w:val="00E24D25"/>
    <w:rsid w:val="00E24FD2"/>
    <w:rsid w:val="00E25188"/>
    <w:rsid w:val="00E25AEE"/>
    <w:rsid w:val="00E26D44"/>
    <w:rsid w:val="00E315D4"/>
    <w:rsid w:val="00E31883"/>
    <w:rsid w:val="00E31CA1"/>
    <w:rsid w:val="00E32099"/>
    <w:rsid w:val="00E323F6"/>
    <w:rsid w:val="00E33431"/>
    <w:rsid w:val="00E33620"/>
    <w:rsid w:val="00E33B5F"/>
    <w:rsid w:val="00E344C3"/>
    <w:rsid w:val="00E346AE"/>
    <w:rsid w:val="00E35000"/>
    <w:rsid w:val="00E3601F"/>
    <w:rsid w:val="00E36855"/>
    <w:rsid w:val="00E37575"/>
    <w:rsid w:val="00E42540"/>
    <w:rsid w:val="00E42A48"/>
    <w:rsid w:val="00E43645"/>
    <w:rsid w:val="00E43A0F"/>
    <w:rsid w:val="00E44413"/>
    <w:rsid w:val="00E45FF4"/>
    <w:rsid w:val="00E4644B"/>
    <w:rsid w:val="00E479A1"/>
    <w:rsid w:val="00E5024B"/>
    <w:rsid w:val="00E50861"/>
    <w:rsid w:val="00E5123E"/>
    <w:rsid w:val="00E51A75"/>
    <w:rsid w:val="00E53123"/>
    <w:rsid w:val="00E532F0"/>
    <w:rsid w:val="00E5459D"/>
    <w:rsid w:val="00E54833"/>
    <w:rsid w:val="00E54ABD"/>
    <w:rsid w:val="00E602CE"/>
    <w:rsid w:val="00E61499"/>
    <w:rsid w:val="00E62F17"/>
    <w:rsid w:val="00E63039"/>
    <w:rsid w:val="00E63309"/>
    <w:rsid w:val="00E63953"/>
    <w:rsid w:val="00E63AA0"/>
    <w:rsid w:val="00E63C97"/>
    <w:rsid w:val="00E64040"/>
    <w:rsid w:val="00E6430A"/>
    <w:rsid w:val="00E64370"/>
    <w:rsid w:val="00E666D4"/>
    <w:rsid w:val="00E6767D"/>
    <w:rsid w:val="00E705E7"/>
    <w:rsid w:val="00E7060A"/>
    <w:rsid w:val="00E70C23"/>
    <w:rsid w:val="00E725F7"/>
    <w:rsid w:val="00E727B8"/>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878DE"/>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7488"/>
    <w:rsid w:val="00EA7D0B"/>
    <w:rsid w:val="00EB0252"/>
    <w:rsid w:val="00EB046E"/>
    <w:rsid w:val="00EB10F2"/>
    <w:rsid w:val="00EB1AE3"/>
    <w:rsid w:val="00EB2C56"/>
    <w:rsid w:val="00EB3665"/>
    <w:rsid w:val="00EB4D97"/>
    <w:rsid w:val="00EB74C4"/>
    <w:rsid w:val="00EB7AF9"/>
    <w:rsid w:val="00EC0E9E"/>
    <w:rsid w:val="00EC29E2"/>
    <w:rsid w:val="00EC3754"/>
    <w:rsid w:val="00EC465F"/>
    <w:rsid w:val="00EC5274"/>
    <w:rsid w:val="00EC565B"/>
    <w:rsid w:val="00EC5E7B"/>
    <w:rsid w:val="00EC6E73"/>
    <w:rsid w:val="00ED0269"/>
    <w:rsid w:val="00ED03CE"/>
    <w:rsid w:val="00ED21E9"/>
    <w:rsid w:val="00ED3833"/>
    <w:rsid w:val="00ED6B0B"/>
    <w:rsid w:val="00ED6DE4"/>
    <w:rsid w:val="00ED7EBF"/>
    <w:rsid w:val="00EE10CE"/>
    <w:rsid w:val="00EE10E8"/>
    <w:rsid w:val="00EE2C57"/>
    <w:rsid w:val="00EE652F"/>
    <w:rsid w:val="00EE6C91"/>
    <w:rsid w:val="00EE753F"/>
    <w:rsid w:val="00EF12B3"/>
    <w:rsid w:val="00EF2269"/>
    <w:rsid w:val="00EF295C"/>
    <w:rsid w:val="00EF3F0D"/>
    <w:rsid w:val="00EF55F4"/>
    <w:rsid w:val="00EF60C8"/>
    <w:rsid w:val="00EF72AC"/>
    <w:rsid w:val="00EF7CC3"/>
    <w:rsid w:val="00F003EF"/>
    <w:rsid w:val="00F00910"/>
    <w:rsid w:val="00F00E72"/>
    <w:rsid w:val="00F00F2B"/>
    <w:rsid w:val="00F0175D"/>
    <w:rsid w:val="00F05B06"/>
    <w:rsid w:val="00F0726F"/>
    <w:rsid w:val="00F104E2"/>
    <w:rsid w:val="00F1289D"/>
    <w:rsid w:val="00F131E1"/>
    <w:rsid w:val="00F138F0"/>
    <w:rsid w:val="00F139EA"/>
    <w:rsid w:val="00F153AF"/>
    <w:rsid w:val="00F16510"/>
    <w:rsid w:val="00F175DF"/>
    <w:rsid w:val="00F17D16"/>
    <w:rsid w:val="00F2390E"/>
    <w:rsid w:val="00F26629"/>
    <w:rsid w:val="00F27E94"/>
    <w:rsid w:val="00F30BD1"/>
    <w:rsid w:val="00F3280F"/>
    <w:rsid w:val="00F35B52"/>
    <w:rsid w:val="00F36294"/>
    <w:rsid w:val="00F36BD0"/>
    <w:rsid w:val="00F36EE0"/>
    <w:rsid w:val="00F400B2"/>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5D2"/>
    <w:rsid w:val="00F53E41"/>
    <w:rsid w:val="00F5403E"/>
    <w:rsid w:val="00F54303"/>
    <w:rsid w:val="00F54718"/>
    <w:rsid w:val="00F54F95"/>
    <w:rsid w:val="00F54FE1"/>
    <w:rsid w:val="00F56F4A"/>
    <w:rsid w:val="00F57A8B"/>
    <w:rsid w:val="00F6116E"/>
    <w:rsid w:val="00F61BA4"/>
    <w:rsid w:val="00F628AC"/>
    <w:rsid w:val="00F62A33"/>
    <w:rsid w:val="00F62D19"/>
    <w:rsid w:val="00F642C5"/>
    <w:rsid w:val="00F644EE"/>
    <w:rsid w:val="00F65F58"/>
    <w:rsid w:val="00F665F5"/>
    <w:rsid w:val="00F66B01"/>
    <w:rsid w:val="00F66DFF"/>
    <w:rsid w:val="00F72E20"/>
    <w:rsid w:val="00F73ADD"/>
    <w:rsid w:val="00F74114"/>
    <w:rsid w:val="00F760F0"/>
    <w:rsid w:val="00F76B0F"/>
    <w:rsid w:val="00F76FD8"/>
    <w:rsid w:val="00F773E7"/>
    <w:rsid w:val="00F77CAB"/>
    <w:rsid w:val="00F80755"/>
    <w:rsid w:val="00F81351"/>
    <w:rsid w:val="00F81487"/>
    <w:rsid w:val="00F82123"/>
    <w:rsid w:val="00F822D6"/>
    <w:rsid w:val="00F8287E"/>
    <w:rsid w:val="00F82BEE"/>
    <w:rsid w:val="00F830EA"/>
    <w:rsid w:val="00F83563"/>
    <w:rsid w:val="00F8453B"/>
    <w:rsid w:val="00F845FB"/>
    <w:rsid w:val="00F846D3"/>
    <w:rsid w:val="00F847E8"/>
    <w:rsid w:val="00F84FE4"/>
    <w:rsid w:val="00F852F9"/>
    <w:rsid w:val="00F853E2"/>
    <w:rsid w:val="00F863C9"/>
    <w:rsid w:val="00F8661E"/>
    <w:rsid w:val="00F87781"/>
    <w:rsid w:val="00F87AB6"/>
    <w:rsid w:val="00F907C7"/>
    <w:rsid w:val="00F90DED"/>
    <w:rsid w:val="00F91735"/>
    <w:rsid w:val="00F92DE7"/>
    <w:rsid w:val="00F92F01"/>
    <w:rsid w:val="00F93515"/>
    <w:rsid w:val="00F97936"/>
    <w:rsid w:val="00F97AE5"/>
    <w:rsid w:val="00FA0EA3"/>
    <w:rsid w:val="00FA295B"/>
    <w:rsid w:val="00FA3633"/>
    <w:rsid w:val="00FA4294"/>
    <w:rsid w:val="00FA5AB0"/>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3596"/>
    <w:rsid w:val="00FC4F55"/>
    <w:rsid w:val="00FC5183"/>
    <w:rsid w:val="00FC668C"/>
    <w:rsid w:val="00FC75EB"/>
    <w:rsid w:val="00FC7657"/>
    <w:rsid w:val="00FC79F2"/>
    <w:rsid w:val="00FD069F"/>
    <w:rsid w:val="00FD109E"/>
    <w:rsid w:val="00FD167F"/>
    <w:rsid w:val="00FD1688"/>
    <w:rsid w:val="00FD38C9"/>
    <w:rsid w:val="00FD4CBE"/>
    <w:rsid w:val="00FD4F2C"/>
    <w:rsid w:val="00FD5B72"/>
    <w:rsid w:val="00FD5C69"/>
    <w:rsid w:val="00FD5ECD"/>
    <w:rsid w:val="00FD7094"/>
    <w:rsid w:val="00FD73A4"/>
    <w:rsid w:val="00FE1850"/>
    <w:rsid w:val="00FE2E61"/>
    <w:rsid w:val="00FE39F7"/>
    <w:rsid w:val="00FE3C7A"/>
    <w:rsid w:val="00FE64AB"/>
    <w:rsid w:val="00FE74BD"/>
    <w:rsid w:val="00FF0EA7"/>
    <w:rsid w:val="00FF2302"/>
    <w:rsid w:val="00FF27A5"/>
    <w:rsid w:val="00FF3428"/>
    <w:rsid w:val="00FF4762"/>
    <w:rsid w:val="00FF5677"/>
    <w:rsid w:val="00FF625E"/>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0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2.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906B3F-F0F9-4CE9-A6D0-FD6B8C5427A1}">
  <ds:schemaRef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CAD2CD-F76C-480E-956A-09889C6C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18758</Words>
  <Characters>785</Characters>
  <Application>Microsoft Office Word</Application>
  <DocSecurity>0</DocSecurity>
  <Lines>6</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上野　和樹</cp:lastModifiedBy>
  <cp:revision>13</cp:revision>
  <cp:lastPrinted>2019-07-09T01:21:00Z</cp:lastPrinted>
  <dcterms:created xsi:type="dcterms:W3CDTF">2019-07-01T09:04:00Z</dcterms:created>
  <dcterms:modified xsi:type="dcterms:W3CDTF">2019-07-09T01:45:00Z</dcterms:modified>
</cp:coreProperties>
</file>