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661"/>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9146"/>
        <w:gridCol w:w="171"/>
      </w:tblGrid>
      <w:tr w:rsidR="00EF7F82" w:rsidRPr="00B62419" w14:paraId="36939C49" w14:textId="77777777" w:rsidTr="000B21DA">
        <w:trPr>
          <w:trHeight w:val="113"/>
        </w:trPr>
        <w:tc>
          <w:tcPr>
            <w:tcW w:w="9735" w:type="dxa"/>
            <w:gridSpan w:val="3"/>
            <w:tcBorders>
              <w:top w:val="thinThickSmallGap" w:sz="12" w:space="0" w:color="auto"/>
              <w:left w:val="nil"/>
              <w:bottom w:val="thickThinSmallGap" w:sz="12" w:space="0" w:color="auto"/>
              <w:right w:val="nil"/>
            </w:tcBorders>
            <w:shd w:val="clear" w:color="auto" w:fill="auto"/>
          </w:tcPr>
          <w:p w14:paraId="5D30DCCD" w14:textId="4D5F8665" w:rsidR="00EF7F82" w:rsidRPr="00B62419" w:rsidRDefault="00EF7F82" w:rsidP="000B21DA">
            <w:pPr>
              <w:ind w:firstLineChars="50" w:firstLine="174"/>
              <w:jc w:val="center"/>
              <w:rPr>
                <w:rFonts w:ascii="メイリオ" w:eastAsia="メイリオ" w:hAnsi="メイリオ" w:cs="Times New Roman"/>
                <w:b/>
                <w:color w:val="000000"/>
                <w:sz w:val="36"/>
                <w:szCs w:val="36"/>
              </w:rPr>
            </w:pPr>
            <w:r w:rsidRPr="00EF7F82">
              <w:rPr>
                <w:rFonts w:ascii="メイリオ" w:eastAsia="メイリオ" w:hAnsi="メイリオ" w:cs="Times New Roman" w:hint="eastAsia"/>
                <w:b/>
                <w:color w:val="000000"/>
                <w:spacing w:val="3"/>
                <w:w w:val="95"/>
                <w:kern w:val="0"/>
                <w:sz w:val="36"/>
                <w:szCs w:val="36"/>
                <w:fitText w:val="5648" w:id="-762166272"/>
              </w:rPr>
              <w:t>最近の消費動向</w:t>
            </w:r>
            <w:r w:rsidRPr="00EF7F82">
              <w:rPr>
                <w:rFonts w:ascii="メイリオ" w:eastAsia="メイリオ" w:hAnsi="メイリオ" w:cs="Times New Roman" w:hint="eastAsia"/>
                <w:b/>
                <w:color w:val="000000"/>
                <w:spacing w:val="3"/>
                <w:w w:val="95"/>
                <w:kern w:val="0"/>
                <w:sz w:val="24"/>
                <w:szCs w:val="24"/>
                <w:fitText w:val="5648" w:id="-762166272"/>
              </w:rPr>
              <w:t>（月別概況・個別ヒアリング</w:t>
            </w:r>
            <w:r w:rsidRPr="00EF7F82">
              <w:rPr>
                <w:rFonts w:ascii="メイリオ" w:eastAsia="メイリオ" w:hAnsi="メイリオ" w:cs="Times New Roman" w:hint="eastAsia"/>
                <w:b/>
                <w:color w:val="000000"/>
                <w:spacing w:val="-28"/>
                <w:w w:val="95"/>
                <w:kern w:val="0"/>
                <w:sz w:val="24"/>
                <w:szCs w:val="24"/>
                <w:fitText w:val="5648" w:id="-762166272"/>
              </w:rPr>
              <w:t>）</w:t>
            </w:r>
          </w:p>
        </w:tc>
      </w:tr>
      <w:tr w:rsidR="00EF7F82" w:rsidRPr="00B62419" w14:paraId="2F993DF4" w14:textId="77777777" w:rsidTr="000B21DA">
        <w:trPr>
          <w:gridBefore w:val="1"/>
          <w:gridAfter w:val="1"/>
          <w:wBefore w:w="418" w:type="dxa"/>
          <w:wAfter w:w="171" w:type="dxa"/>
          <w:trHeight w:val="20"/>
        </w:trPr>
        <w:tc>
          <w:tcPr>
            <w:tcW w:w="9146" w:type="dxa"/>
            <w:tcBorders>
              <w:top w:val="thickThinSmallGap" w:sz="12" w:space="0" w:color="auto"/>
              <w:left w:val="nil"/>
              <w:bottom w:val="nil"/>
              <w:right w:val="nil"/>
            </w:tcBorders>
            <w:shd w:val="clear" w:color="auto" w:fill="auto"/>
          </w:tcPr>
          <w:p w14:paraId="57DF6101" w14:textId="64A398F9" w:rsidR="00EF7F82" w:rsidRPr="00B62419" w:rsidRDefault="00C8751F" w:rsidP="000B21DA">
            <w:pPr>
              <w:snapToGrid w:val="0"/>
              <w:spacing w:line="300" w:lineRule="exact"/>
              <w:ind w:leftChars="-275" w:left="-578"/>
              <w:rPr>
                <w:rFonts w:ascii="HGｺﾞｼｯｸM" w:eastAsia="HGｺﾞｼｯｸM" w:hAnsi="ＭＳ ゴシック" w:cs="Times New Roman"/>
                <w:b/>
                <w:color w:val="000000"/>
                <w:kern w:val="0"/>
                <w:sz w:val="20"/>
                <w:szCs w:val="20"/>
              </w:rPr>
            </w:pPr>
            <w:r w:rsidRPr="00B62419">
              <w:rPr>
                <w:rFonts w:ascii="メイリオ" w:eastAsia="メイリオ" w:hAnsi="メイリオ" w:cs="Times New Roman" w:hint="eastAsia"/>
                <w:b/>
                <w:noProof/>
                <w:color w:val="000000"/>
                <w:spacing w:val="3"/>
                <w:kern w:val="0"/>
                <w:sz w:val="36"/>
                <w:szCs w:val="36"/>
              </w:rPr>
              <mc:AlternateContent>
                <mc:Choice Requires="wps">
                  <w:drawing>
                    <wp:anchor distT="0" distB="0" distL="114300" distR="114300" simplePos="0" relativeHeight="251659264" behindDoc="0" locked="0" layoutInCell="1" allowOverlap="1" wp14:anchorId="71A6CD21" wp14:editId="169B6643">
                      <wp:simplePos x="0" y="0"/>
                      <wp:positionH relativeFrom="margin">
                        <wp:posOffset>-336550</wp:posOffset>
                      </wp:positionH>
                      <wp:positionV relativeFrom="paragraph">
                        <wp:posOffset>95251</wp:posOffset>
                      </wp:positionV>
                      <wp:extent cx="3022600" cy="65849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3022600" cy="6584950"/>
                              </a:xfrm>
                              <a:prstGeom prst="rect">
                                <a:avLst/>
                              </a:prstGeom>
                              <a:solidFill>
                                <a:srgbClr val="D9EFE8"/>
                              </a:solidFill>
                              <a:ln w="19050" cap="flat" cmpd="sng" algn="ctr">
                                <a:solidFill>
                                  <a:srgbClr val="3C9076"/>
                                </a:solidFill>
                                <a:prstDash val="solid"/>
                                <a:miter lim="800000"/>
                              </a:ln>
                              <a:effectLst/>
                            </wps:spPr>
                            <wps:txbx>
                              <w:txbxContent>
                                <w:p w14:paraId="7CDBC6D3" w14:textId="627952F4" w:rsidR="002F2A37" w:rsidRDefault="00B221C3" w:rsidP="002F2A37">
                                  <w:pPr>
                                    <w:spacing w:line="300" w:lineRule="exact"/>
                                    <w:ind w:firstLineChars="100" w:firstLine="200"/>
                                    <w:rPr>
                                      <w:rFonts w:ascii="UD デジタル 教科書体 NK-R" w:eastAsia="UD デジタル 教科書体 NK-R" w:hAnsi="Meiryo UI"/>
                                      <w:color w:val="000000"/>
                                      <w:sz w:val="20"/>
                                      <w:szCs w:val="20"/>
                                    </w:rPr>
                                  </w:pPr>
                                  <w:r w:rsidRPr="00E94490">
                                    <w:rPr>
                                      <w:rFonts w:ascii="UD デジタル 教科書体 NK-R" w:eastAsia="UD デジタル 教科書体 NK-R" w:hAnsi="Meiryo UI" w:hint="eastAsia"/>
                                      <w:color w:val="000000"/>
                                      <w:sz w:val="20"/>
                                      <w:szCs w:val="20"/>
                                    </w:rPr>
                                    <w:t>百貨店・スーパーの個人消費は、</w:t>
                                  </w:r>
                                  <w:r w:rsidR="00BB7068">
                                    <w:rPr>
                                      <w:rFonts w:ascii="UD デジタル 教科書体 NK-R" w:eastAsia="UD デジタル 教科書体 NK-R" w:hAnsi="Meiryo UI" w:hint="eastAsia"/>
                                      <w:color w:val="000000"/>
                                      <w:sz w:val="20"/>
                                      <w:szCs w:val="20"/>
                                    </w:rPr>
                                    <w:t>徐々に伸びが平準化してきている。</w:t>
                                  </w:r>
                                </w:p>
                                <w:p w14:paraId="0A43A703" w14:textId="21D773BE" w:rsidR="00B221C3" w:rsidRPr="00E94490" w:rsidRDefault="008C0E49" w:rsidP="002F2A37">
                                  <w:pPr>
                                    <w:spacing w:line="300" w:lineRule="exact"/>
                                    <w:ind w:firstLineChars="100" w:firstLine="200"/>
                                    <w:rPr>
                                      <w:rFonts w:ascii="UD デジタル 教科書体 NK-R" w:eastAsia="UD デジタル 教科書体 NK-R" w:hAnsi="Meiryo UI"/>
                                      <w:color w:val="000000"/>
                                      <w:sz w:val="20"/>
                                      <w:szCs w:val="20"/>
                                    </w:rPr>
                                  </w:pPr>
                                  <w:r w:rsidRPr="00E94490">
                                    <w:rPr>
                                      <w:rFonts w:ascii="UD デジタル 教科書体 NK-R" w:eastAsia="UD デジタル 教科書体 NK-R" w:hAnsi="Meiryo UI" w:hint="eastAsia"/>
                                      <w:color w:val="000000"/>
                                      <w:sz w:val="20"/>
                                      <w:szCs w:val="20"/>
                                    </w:rPr>
                                    <w:t>また、</w:t>
                                  </w:r>
                                  <w:r w:rsidR="00FC45DF">
                                    <w:rPr>
                                      <w:rFonts w:ascii="UD デジタル 教科書体 NK-R" w:eastAsia="UD デジタル 教科書体 NK-R" w:hAnsi="Meiryo UI" w:hint="eastAsia"/>
                                      <w:color w:val="000000"/>
                                      <w:sz w:val="20"/>
                                      <w:szCs w:val="20"/>
                                    </w:rPr>
                                    <w:t>２０２４年度に過去最高の売上高を記録した旅館・ホテル業界は、１～３月期に過去最高を更新したインバウンドの増</w:t>
                                  </w:r>
                                  <w:r w:rsidR="00FC45DF" w:rsidRPr="009574A4">
                                    <w:rPr>
                                      <w:rFonts w:ascii="UD デジタル 教科書体 NK-R" w:eastAsia="UD デジタル 教科書体 NK-R" w:hAnsi="Meiryo UI" w:hint="eastAsia"/>
                                      <w:color w:val="000000" w:themeColor="text1"/>
                                      <w:sz w:val="20"/>
                                      <w:szCs w:val="20"/>
                                    </w:rPr>
                                    <w:t>加</w:t>
                                  </w:r>
                                  <w:r w:rsidR="003D0503" w:rsidRPr="009574A4">
                                    <w:rPr>
                                      <w:rFonts w:ascii="UD デジタル 教科書体 NK-R" w:eastAsia="UD デジタル 教科書体 NK-R" w:hAnsi="Meiryo UI" w:hint="eastAsia"/>
                                      <w:color w:val="000000" w:themeColor="text1"/>
                                      <w:sz w:val="20"/>
                                      <w:szCs w:val="20"/>
                                    </w:rPr>
                                    <w:t>もあり</w:t>
                                  </w:r>
                                  <w:r w:rsidR="00FC45DF" w:rsidRPr="009574A4">
                                    <w:rPr>
                                      <w:rFonts w:ascii="UD デジタル 教科書体 NK-R" w:eastAsia="UD デジタル 教科書体 NK-R" w:hAnsi="Meiryo UI" w:hint="eastAsia"/>
                                      <w:color w:val="000000" w:themeColor="text1"/>
                                      <w:sz w:val="20"/>
                                      <w:szCs w:val="20"/>
                                    </w:rPr>
                                    <w:t>、今後も市場は</w:t>
                                  </w:r>
                                  <w:r w:rsidR="00BB7068" w:rsidRPr="009574A4">
                                    <w:rPr>
                                      <w:rFonts w:ascii="UD デジタル 教科書体 NK-R" w:eastAsia="UD デジタル 教科書体 NK-R" w:hAnsi="Meiryo UI" w:hint="eastAsia"/>
                                      <w:color w:val="000000" w:themeColor="text1"/>
                                      <w:sz w:val="20"/>
                                      <w:szCs w:val="20"/>
                                    </w:rPr>
                                    <w:t>大阪市内を中心に</w:t>
                                  </w:r>
                                  <w:r w:rsidR="00FC45DF" w:rsidRPr="009574A4">
                                    <w:rPr>
                                      <w:rFonts w:ascii="UD デジタル 教科書体 NK-R" w:eastAsia="UD デジタル 教科書体 NK-R" w:hAnsi="Meiryo UI" w:hint="eastAsia"/>
                                      <w:color w:val="000000" w:themeColor="text1"/>
                                      <w:sz w:val="20"/>
                                      <w:szCs w:val="20"/>
                                    </w:rPr>
                                    <w:t>順調に推移すると見られている</w:t>
                                  </w:r>
                                  <w:r w:rsidR="00BB7068" w:rsidRPr="009574A4">
                                    <w:rPr>
                                      <w:rFonts w:ascii="UD デジタル 教科書体 NK-R" w:eastAsia="UD デジタル 教科書体 NK-R" w:hAnsi="Meiryo UI" w:hint="eastAsia"/>
                                      <w:color w:val="000000" w:themeColor="text1"/>
                                      <w:sz w:val="20"/>
                                      <w:szCs w:val="20"/>
                                    </w:rPr>
                                    <w:t>。</w:t>
                                  </w:r>
                                  <w:r w:rsidR="000E7983">
                                    <w:rPr>
                                      <w:rFonts w:ascii="UD デジタル 教科書体 NK-R" w:eastAsia="UD デジタル 教科書体 NK-R" w:hAnsi="Meiryo UI" w:hint="eastAsia"/>
                                      <w:color w:val="000000" w:themeColor="text1"/>
                                      <w:sz w:val="20"/>
                                      <w:szCs w:val="20"/>
                                    </w:rPr>
                                    <w:t>インタビューした府内の業界団体では、</w:t>
                                  </w:r>
                                  <w:r w:rsidR="00BB7068" w:rsidRPr="009574A4">
                                    <w:rPr>
                                      <w:rFonts w:ascii="UD デジタル 教科書体 NK-R" w:eastAsia="UD デジタル 教科書体 NK-R" w:hAnsi="Meiryo UI" w:hint="eastAsia"/>
                                      <w:color w:val="000000" w:themeColor="text1"/>
                                      <w:sz w:val="20"/>
                                      <w:szCs w:val="20"/>
                                    </w:rPr>
                                    <w:t>今後は</w:t>
                                  </w:r>
                                  <w:r w:rsidR="003D0503" w:rsidRPr="009574A4">
                                    <w:rPr>
                                      <w:rFonts w:ascii="UD デジタル 教科書体 NK-R" w:eastAsia="UD デジタル 教科書体 NK-R" w:hAnsi="Meiryo UI" w:hint="eastAsia"/>
                                      <w:color w:val="000000" w:themeColor="text1"/>
                                      <w:sz w:val="20"/>
                                      <w:szCs w:val="20"/>
                                    </w:rPr>
                                    <w:t>さらに</w:t>
                                  </w:r>
                                  <w:r w:rsidR="001D75B2" w:rsidRPr="009574A4">
                                    <w:rPr>
                                      <w:rFonts w:ascii="UD デジタル 教科書体 NK-R" w:eastAsia="UD デジタル 教科書体 NK-R" w:hAnsi="Meiryo UI" w:hint="eastAsia"/>
                                      <w:color w:val="000000" w:themeColor="text1"/>
                                      <w:sz w:val="20"/>
                                      <w:szCs w:val="20"/>
                                    </w:rPr>
                                    <w:t>歴史文化遺産の豊富な</w:t>
                                  </w:r>
                                  <w:r w:rsidR="000E7983">
                                    <w:rPr>
                                      <w:rFonts w:ascii="UD デジタル 教科書体 NK-R" w:eastAsia="UD デジタル 教科書体 NK-R" w:hAnsi="Meiryo UI" w:hint="eastAsia"/>
                                      <w:color w:val="000000" w:themeColor="text1"/>
                                      <w:sz w:val="20"/>
                                      <w:szCs w:val="20"/>
                                    </w:rPr>
                                    <w:t>強みを生かした誘客</w:t>
                                  </w:r>
                                  <w:r w:rsidR="001D75B2">
                                    <w:rPr>
                                      <w:rFonts w:ascii="UD デジタル 教科書体 NK-R" w:eastAsia="UD デジタル 教科書体 NK-R" w:hAnsi="Meiryo UI" w:hint="eastAsia"/>
                                      <w:color w:val="000000"/>
                                      <w:sz w:val="20"/>
                                      <w:szCs w:val="20"/>
                                    </w:rPr>
                                    <w:t>により、発</w:t>
                                  </w:r>
                                  <w:r w:rsidR="001D75B2" w:rsidRPr="009574A4">
                                    <w:rPr>
                                      <w:rFonts w:ascii="UD デジタル 教科書体 NK-R" w:eastAsia="UD デジタル 教科書体 NK-R" w:hAnsi="Meiryo UI" w:hint="eastAsia"/>
                                      <w:color w:val="000000" w:themeColor="text1"/>
                                      <w:sz w:val="20"/>
                                      <w:szCs w:val="20"/>
                                    </w:rPr>
                                    <w:t>展</w:t>
                                  </w:r>
                                  <w:r w:rsidR="003D0503" w:rsidRPr="009574A4">
                                    <w:rPr>
                                      <w:rFonts w:ascii="UD デジタル 教科書体 NK-R" w:eastAsia="UD デジタル 教科書体 NK-R" w:hAnsi="Meiryo UI" w:hint="eastAsia"/>
                                      <w:color w:val="000000" w:themeColor="text1"/>
                                      <w:sz w:val="20"/>
                                      <w:szCs w:val="20"/>
                                    </w:rPr>
                                    <w:t>し</w:t>
                                  </w:r>
                                  <w:r w:rsidR="001D75B2">
                                    <w:rPr>
                                      <w:rFonts w:ascii="UD デジタル 教科書体 NK-R" w:eastAsia="UD デジタル 教科書体 NK-R" w:hAnsi="Meiryo UI" w:hint="eastAsia"/>
                                      <w:color w:val="000000"/>
                                      <w:sz w:val="20"/>
                                      <w:szCs w:val="20"/>
                                    </w:rPr>
                                    <w:t>ていくことが期待されている。</w:t>
                                  </w:r>
                                </w:p>
                                <w:p w14:paraId="606ACF64" w14:textId="26568DC4" w:rsidR="00B221C3" w:rsidRPr="00E94490" w:rsidRDefault="00B221C3" w:rsidP="002F2A37">
                                  <w:pPr>
                                    <w:spacing w:line="260" w:lineRule="exact"/>
                                    <w:ind w:firstLineChars="100" w:firstLine="200"/>
                                    <w:rPr>
                                      <w:rFonts w:ascii="UD デジタル 教科書体 NK-R" w:eastAsia="UD デジタル 教科書体 NK-R" w:hAnsi="Meiryo UI"/>
                                      <w:color w:val="000000"/>
                                      <w:sz w:val="20"/>
                                      <w:szCs w:val="20"/>
                                    </w:rPr>
                                  </w:pPr>
                                </w:p>
                                <w:p w14:paraId="64CAB0AB" w14:textId="582F858A" w:rsidR="008C0E49" w:rsidRPr="009574A4" w:rsidRDefault="00E669AE" w:rsidP="002F2A37">
                                  <w:pPr>
                                    <w:spacing w:line="300" w:lineRule="exact"/>
                                    <w:ind w:firstLineChars="100" w:firstLine="200"/>
                                    <w:rPr>
                                      <w:rFonts w:ascii="UD デジタル 教科書体 NK-R" w:eastAsia="UD デジタル 教科書体 NK-R" w:hAnsi="Meiryo UI"/>
                                      <w:color w:val="000000" w:themeColor="text1"/>
                                      <w:sz w:val="20"/>
                                      <w:szCs w:val="20"/>
                                    </w:rPr>
                                  </w:pPr>
                                  <w:r>
                                    <w:rPr>
                                      <w:rFonts w:ascii="UD デジタル 教科書体 NK-R" w:eastAsia="UD デジタル 教科書体 NK-R" w:hAnsi="Meiryo UI" w:hint="eastAsia"/>
                                      <w:color w:val="000000"/>
                                      <w:sz w:val="20"/>
                                      <w:szCs w:val="20"/>
                                    </w:rPr>
                                    <w:t>２０２</w:t>
                                  </w:r>
                                  <w:r w:rsidR="00FC45DF">
                                    <w:rPr>
                                      <w:rFonts w:ascii="UD デジタル 教科書体 NK-R" w:eastAsia="UD デジタル 教科書体 NK-R" w:hAnsi="Meiryo UI" w:hint="eastAsia"/>
                                      <w:color w:val="000000"/>
                                      <w:sz w:val="20"/>
                                      <w:szCs w:val="20"/>
                                    </w:rPr>
                                    <w:t>5</w:t>
                                  </w:r>
                                  <w:r w:rsidR="008C0E49" w:rsidRPr="00E94490">
                                    <w:rPr>
                                      <w:rFonts w:ascii="UD デジタル 教科書体 NK-R" w:eastAsia="UD デジタル 教科書体 NK-R" w:hAnsi="Meiryo UI"/>
                                      <w:color w:val="000000"/>
                                      <w:sz w:val="20"/>
                                      <w:szCs w:val="20"/>
                                    </w:rPr>
                                    <w:t>年</w:t>
                                  </w:r>
                                  <w:r w:rsidR="008C0E49" w:rsidRPr="00E94490">
                                    <w:rPr>
                                      <w:rFonts w:ascii="UD デジタル 教科書体 NK-R" w:eastAsia="UD デジタル 教科書体 NK-R" w:hAnsi="Meiryo UI" w:hint="eastAsia"/>
                                      <w:color w:val="000000" w:themeColor="text1"/>
                                      <w:sz w:val="20"/>
                                      <w:szCs w:val="20"/>
                                    </w:rPr>
                                    <w:t>１</w:t>
                                  </w:r>
                                  <w:r w:rsidR="008C0E49" w:rsidRPr="00E94490">
                                    <w:rPr>
                                      <w:rFonts w:ascii="UD デジタル 教科書体 NK-R" w:eastAsia="UD デジタル 教科書体 NK-R" w:hAnsi="Meiryo UI"/>
                                      <w:color w:val="000000" w:themeColor="text1"/>
                                      <w:sz w:val="20"/>
                                      <w:szCs w:val="20"/>
                                    </w:rPr>
                                    <w:t>～</w:t>
                                  </w:r>
                                  <w:r w:rsidR="006721CA">
                                    <w:rPr>
                                      <w:rFonts w:ascii="UD デジタル 教科書体 NK-R" w:eastAsia="UD デジタル 教科書体 NK-R" w:hAnsi="Meiryo UI" w:hint="eastAsia"/>
                                      <w:color w:val="000000" w:themeColor="text1"/>
                                      <w:sz w:val="20"/>
                                      <w:szCs w:val="20"/>
                                    </w:rPr>
                                    <w:t>３</w:t>
                                  </w:r>
                                  <w:r w:rsidR="008C0E49" w:rsidRPr="00E94490">
                                    <w:rPr>
                                      <w:rFonts w:ascii="UD デジタル 教科書体 NK-R" w:eastAsia="UD デジタル 教科書体 NK-R" w:hAnsi="Meiryo UI"/>
                                      <w:color w:val="000000"/>
                                      <w:sz w:val="20"/>
                                      <w:szCs w:val="20"/>
                                    </w:rPr>
                                    <w:t>月期の百貨店とスーパーの合計売上高（全店ベース）</w:t>
                                  </w:r>
                                  <w:r w:rsidR="00D41DA5">
                                    <w:rPr>
                                      <w:rFonts w:ascii="UD デジタル 教科書体 NK-R" w:eastAsia="UD デジタル 教科書体 NK-R" w:hAnsi="Meiryo UI" w:hint="eastAsia"/>
                                      <w:color w:val="000000" w:themeColor="text1"/>
                                      <w:sz w:val="20"/>
                                      <w:szCs w:val="20"/>
                                    </w:rPr>
                                    <w:t>は、</w:t>
                                  </w:r>
                                  <w:r w:rsidR="00D41DA5" w:rsidRPr="009574A4">
                                    <w:rPr>
                                      <w:rFonts w:ascii="UD デジタル 教科書体 NK-R" w:eastAsia="UD デジタル 教科書体 NK-R" w:hAnsi="Meiryo UI" w:hint="eastAsia"/>
                                      <w:color w:val="000000" w:themeColor="text1"/>
                                      <w:sz w:val="20"/>
                                      <w:szCs w:val="20"/>
                                    </w:rPr>
                                    <w:t>１月と２月で</w:t>
                                  </w:r>
                                  <w:r w:rsidR="00F55702" w:rsidRPr="009574A4">
                                    <w:rPr>
                                      <w:rFonts w:ascii="UD デジタル 教科書体 NK-R" w:eastAsia="UD デジタル 教科書体 NK-R" w:hAnsi="Meiryo UI" w:hint="eastAsia"/>
                                      <w:color w:val="000000" w:themeColor="text1"/>
                                      <w:sz w:val="20"/>
                                      <w:szCs w:val="20"/>
                                    </w:rPr>
                                    <w:t>前年同月比増</w:t>
                                  </w:r>
                                  <w:r w:rsidR="00D41DA5" w:rsidRPr="009574A4">
                                    <w:rPr>
                                      <w:rFonts w:ascii="UD デジタル 教科書体 NK-R" w:eastAsia="UD デジタル 教科書体 NK-R" w:hAnsi="Meiryo UI" w:hint="eastAsia"/>
                                      <w:color w:val="000000" w:themeColor="text1"/>
                                      <w:sz w:val="20"/>
                                      <w:szCs w:val="20"/>
                                    </w:rPr>
                                    <w:t>加</w:t>
                                  </w:r>
                                  <w:r w:rsidR="00F55702" w:rsidRPr="009574A4">
                                    <w:rPr>
                                      <w:rFonts w:ascii="UD デジタル 教科書体 NK-R" w:eastAsia="UD デジタル 教科書体 NK-R" w:hAnsi="Meiryo UI" w:hint="eastAsia"/>
                                      <w:color w:val="000000" w:themeColor="text1"/>
                                      <w:sz w:val="20"/>
                                      <w:szCs w:val="20"/>
                                    </w:rPr>
                                    <w:t>となったが、３月に</w:t>
                                  </w:r>
                                  <w:r w:rsidR="00D41DA5" w:rsidRPr="009574A4">
                                    <w:rPr>
                                      <w:rFonts w:ascii="UD デジタル 教科書体 NK-R" w:eastAsia="UD デジタル 教科書体 NK-R" w:hAnsi="Meiryo UI" w:hint="eastAsia"/>
                                      <w:color w:val="000000" w:themeColor="text1"/>
                                      <w:sz w:val="20"/>
                                      <w:szCs w:val="20"/>
                                    </w:rPr>
                                    <w:t>減少し</w:t>
                                  </w:r>
                                  <w:r w:rsidR="00F55702" w:rsidRPr="009574A4">
                                    <w:rPr>
                                      <w:rFonts w:ascii="UD デジタル 教科書体 NK-R" w:eastAsia="UD デジタル 教科書体 NK-R" w:hAnsi="Meiryo UI" w:hint="eastAsia"/>
                                      <w:color w:val="000000" w:themeColor="text1"/>
                                      <w:sz w:val="20"/>
                                      <w:szCs w:val="20"/>
                                    </w:rPr>
                                    <w:t>た。</w:t>
                                  </w:r>
                                </w:p>
                                <w:p w14:paraId="4EE8708E" w14:textId="7FF6965A" w:rsidR="008C0E49" w:rsidRPr="009574A4" w:rsidRDefault="008C0E49" w:rsidP="002F2A37">
                                  <w:pPr>
                                    <w:spacing w:line="300" w:lineRule="exact"/>
                                    <w:ind w:firstLineChars="100" w:firstLine="200"/>
                                    <w:rPr>
                                      <w:rFonts w:ascii="UD デジタル 教科書体 NK-R" w:eastAsia="UD デジタル 教科書体 NK-R" w:hAnsi="Meiryo UI"/>
                                      <w:color w:val="000000" w:themeColor="text1"/>
                                      <w:sz w:val="20"/>
                                      <w:szCs w:val="20"/>
                                    </w:rPr>
                                  </w:pPr>
                                  <w:r w:rsidRPr="009574A4">
                                    <w:rPr>
                                      <w:rFonts w:ascii="UD デジタル 教科書体 NK-R" w:eastAsia="UD デジタル 教科書体 NK-R" w:hAnsi="Meiryo UI" w:hint="eastAsia"/>
                                      <w:color w:val="000000" w:themeColor="text1"/>
                                      <w:sz w:val="20"/>
                                      <w:szCs w:val="20"/>
                                    </w:rPr>
                                    <w:t>百貨店の売上高（全店ベース）は、２０２１年１０月以降、前年同月を上回り、好調が続いてい</w:t>
                                  </w:r>
                                  <w:r w:rsidR="00F55702" w:rsidRPr="009574A4">
                                    <w:rPr>
                                      <w:rFonts w:ascii="UD デジタル 教科書体 NK-R" w:eastAsia="UD デジタル 教科書体 NK-R" w:hAnsi="Meiryo UI" w:hint="eastAsia"/>
                                      <w:color w:val="000000" w:themeColor="text1"/>
                                      <w:sz w:val="20"/>
                                      <w:szCs w:val="20"/>
                                    </w:rPr>
                                    <w:t>たが、３月</w:t>
                                  </w:r>
                                  <w:r w:rsidR="00D41DA5" w:rsidRPr="009574A4">
                                    <w:rPr>
                                      <w:rFonts w:ascii="UD デジタル 教科書体 NK-R" w:eastAsia="UD デジタル 教科書体 NK-R" w:hAnsi="Meiryo UI" w:hint="eastAsia"/>
                                      <w:color w:val="000000" w:themeColor="text1"/>
                                      <w:sz w:val="20"/>
                                      <w:szCs w:val="20"/>
                                    </w:rPr>
                                    <w:t>は</w:t>
                                  </w:r>
                                  <w:r w:rsidR="00F55702" w:rsidRPr="009574A4">
                                    <w:rPr>
                                      <w:rFonts w:ascii="UD デジタル 教科書体 NK-R" w:eastAsia="UD デジタル 教科書体 NK-R" w:hAnsi="Meiryo UI" w:hint="eastAsia"/>
                                      <w:color w:val="000000" w:themeColor="text1"/>
                                      <w:sz w:val="20"/>
                                      <w:szCs w:val="20"/>
                                    </w:rPr>
                                    <w:t>減</w:t>
                                  </w:r>
                                  <w:r w:rsidR="00D41DA5" w:rsidRPr="009574A4">
                                    <w:rPr>
                                      <w:rFonts w:ascii="UD デジタル 教科書体 NK-R" w:eastAsia="UD デジタル 教科書体 NK-R" w:hAnsi="Meiryo UI" w:hint="eastAsia"/>
                                      <w:color w:val="000000" w:themeColor="text1"/>
                                      <w:sz w:val="20"/>
                                      <w:szCs w:val="20"/>
                                    </w:rPr>
                                    <w:t>少に転じ</w:t>
                                  </w:r>
                                  <w:r w:rsidR="00F55702" w:rsidRPr="009574A4">
                                    <w:rPr>
                                      <w:rFonts w:ascii="UD デジタル 教科書体 NK-R" w:eastAsia="UD デジタル 教科書体 NK-R" w:hAnsi="Meiryo UI" w:hint="eastAsia"/>
                                      <w:color w:val="000000" w:themeColor="text1"/>
                                      <w:sz w:val="20"/>
                                      <w:szCs w:val="20"/>
                                    </w:rPr>
                                    <w:t>た</w:t>
                                  </w:r>
                                  <w:r w:rsidRPr="009574A4">
                                    <w:rPr>
                                      <w:rFonts w:ascii="UD デジタル 教科書体 NK-R" w:eastAsia="UD デジタル 教科書体 NK-R" w:hAnsi="Meiryo UI" w:hint="eastAsia"/>
                                      <w:color w:val="000000" w:themeColor="text1"/>
                                      <w:sz w:val="20"/>
                                      <w:szCs w:val="20"/>
                                    </w:rPr>
                                    <w:t>。</w:t>
                                  </w:r>
                                </w:p>
                                <w:p w14:paraId="4632C8A9" w14:textId="75B9394C" w:rsidR="008C0E49" w:rsidRPr="009574A4" w:rsidRDefault="008C0E49" w:rsidP="002F2A37">
                                  <w:pPr>
                                    <w:spacing w:line="300" w:lineRule="exact"/>
                                    <w:ind w:firstLineChars="100" w:firstLine="200"/>
                                    <w:rPr>
                                      <w:rFonts w:ascii="UD デジタル 教科書体 NK-R" w:eastAsia="UD デジタル 教科書体 NK-R" w:hAnsi="Meiryo UI"/>
                                      <w:color w:val="000000" w:themeColor="text1"/>
                                      <w:sz w:val="20"/>
                                      <w:szCs w:val="20"/>
                                    </w:rPr>
                                  </w:pPr>
                                  <w:r w:rsidRPr="009574A4">
                                    <w:rPr>
                                      <w:rFonts w:ascii="UD デジタル 教科書体 NK-R" w:eastAsia="UD デジタル 教科書体 NK-R" w:hAnsi="Meiryo UI" w:hint="eastAsia"/>
                                      <w:color w:val="000000" w:themeColor="text1"/>
                                      <w:sz w:val="20"/>
                                      <w:szCs w:val="20"/>
                                    </w:rPr>
                                    <w:t>スーパーの売上高（全店ベース）</w:t>
                                  </w:r>
                                  <w:r w:rsidR="00D41DA5" w:rsidRPr="009574A4">
                                    <w:rPr>
                                      <w:rFonts w:ascii="UD デジタル 教科書体 NK-R" w:eastAsia="UD デジタル 教科書体 NK-R" w:hAnsi="Meiryo UI" w:hint="eastAsia"/>
                                      <w:color w:val="000000" w:themeColor="text1"/>
                                      <w:sz w:val="20"/>
                                      <w:szCs w:val="20"/>
                                    </w:rPr>
                                    <w:t>は</w:t>
                                  </w:r>
                                  <w:r w:rsidRPr="009574A4">
                                    <w:rPr>
                                      <w:rFonts w:ascii="UD デジタル 教科書体 NK-R" w:eastAsia="UD デジタル 教科書体 NK-R" w:hAnsi="Meiryo UI" w:hint="eastAsia"/>
                                      <w:color w:val="000000" w:themeColor="text1"/>
                                      <w:sz w:val="20"/>
                                      <w:szCs w:val="20"/>
                                    </w:rPr>
                                    <w:t>、２０２２年１０月以降、前年同月を上回っている。</w:t>
                                  </w:r>
                                </w:p>
                                <w:p w14:paraId="2548C367" w14:textId="5F862844" w:rsidR="008C0E49" w:rsidRPr="009574A4" w:rsidRDefault="008C0E49" w:rsidP="002F2A37">
                                  <w:pPr>
                                    <w:spacing w:line="300" w:lineRule="exact"/>
                                    <w:ind w:firstLineChars="100" w:firstLine="200"/>
                                    <w:rPr>
                                      <w:rFonts w:ascii="UD デジタル 教科書体 NK-R" w:eastAsia="UD デジタル 教科書体 NK-R" w:hAnsi="Meiryo UI"/>
                                      <w:color w:val="000000" w:themeColor="text1"/>
                                      <w:sz w:val="20"/>
                                      <w:szCs w:val="20"/>
                                    </w:rPr>
                                  </w:pPr>
                                  <w:r w:rsidRPr="009574A4">
                                    <w:rPr>
                                      <w:rFonts w:ascii="UD デジタル 教科書体 NK-R" w:eastAsia="UD デジタル 教科書体 NK-R" w:hAnsi="Meiryo UI" w:hint="eastAsia"/>
                                      <w:color w:val="000000" w:themeColor="text1"/>
                                      <w:sz w:val="20"/>
                                      <w:szCs w:val="20"/>
                                    </w:rPr>
                                    <w:t>乗用車新車販売台数は、２０２４年</w:t>
                                  </w:r>
                                  <w:r w:rsidR="0090320A">
                                    <w:rPr>
                                      <w:rFonts w:ascii="UD デジタル 教科書体 NK-R" w:eastAsia="UD デジタル 教科書体 NK-R" w:hAnsi="Meiryo UI" w:hint="eastAsia"/>
                                      <w:color w:val="000000" w:themeColor="text1"/>
                                      <w:sz w:val="20"/>
                                      <w:szCs w:val="20"/>
                                    </w:rPr>
                                    <w:t>１０月以降では、１２月に前年同月を下回ったものの、３月まで上回り、特に１～３月は</w:t>
                                  </w:r>
                                  <w:r w:rsidR="006721CA" w:rsidRPr="009574A4">
                                    <w:rPr>
                                      <w:rFonts w:ascii="UD デジタル 教科書体 NK-R" w:eastAsia="UD デジタル 教科書体 NK-R" w:hAnsi="Meiryo UI" w:hint="eastAsia"/>
                                      <w:color w:val="000000" w:themeColor="text1"/>
                                      <w:sz w:val="20"/>
                                      <w:szCs w:val="20"/>
                                    </w:rPr>
                                    <w:t>2ケタ増となっている</w:t>
                                  </w:r>
                                  <w:r w:rsidRPr="009574A4">
                                    <w:rPr>
                                      <w:rFonts w:ascii="UD デジタル 教科書体 NK-R" w:eastAsia="UD デジタル 教科書体 NK-R" w:hAnsi="Meiryo UI" w:hint="eastAsia"/>
                                      <w:color w:val="000000" w:themeColor="text1"/>
                                      <w:sz w:val="20"/>
                                      <w:szCs w:val="20"/>
                                    </w:rPr>
                                    <w:t>。</w:t>
                                  </w:r>
                                </w:p>
                                <w:p w14:paraId="1FBED302" w14:textId="0A43D7F2" w:rsidR="008C0E49" w:rsidRPr="009574A4" w:rsidRDefault="008C0E49" w:rsidP="002F2A37">
                                  <w:pPr>
                                    <w:spacing w:line="300" w:lineRule="exact"/>
                                    <w:ind w:firstLineChars="100" w:firstLine="200"/>
                                    <w:rPr>
                                      <w:rFonts w:ascii="UD デジタル 教科書体 NK-R" w:eastAsia="UD デジタル 教科書体 NK-R" w:hAnsi="Meiryo UI"/>
                                      <w:color w:val="000000" w:themeColor="text1"/>
                                      <w:sz w:val="20"/>
                                      <w:szCs w:val="20"/>
                                    </w:rPr>
                                  </w:pPr>
                                  <w:r w:rsidRPr="009574A4">
                                    <w:rPr>
                                      <w:rFonts w:ascii="UD デジタル 教科書体 NK-R" w:eastAsia="UD デジタル 教科書体 NK-R" w:hAnsi="Meiryo UI" w:hint="eastAsia"/>
                                      <w:color w:val="000000" w:themeColor="text1"/>
                                      <w:sz w:val="20"/>
                                      <w:szCs w:val="20"/>
                                    </w:rPr>
                                    <w:t>コンビニエンスストア販売額</w:t>
                                  </w:r>
                                  <w:r w:rsidRPr="009574A4">
                                    <w:rPr>
                                      <w:rFonts w:ascii="UD デジタル 教科書体 NK-R" w:eastAsia="UD デジタル 教科書体 NK-R" w:hAnsi="Meiryo UI"/>
                                      <w:color w:val="000000" w:themeColor="text1"/>
                                      <w:sz w:val="20"/>
                                      <w:szCs w:val="20"/>
                                    </w:rPr>
                                    <w:t>は</w:t>
                                  </w:r>
                                  <w:r w:rsidRPr="009574A4">
                                    <w:rPr>
                                      <w:rFonts w:ascii="UD デジタル 教科書体 NK-R" w:eastAsia="UD デジタル 教科書体 NK-R" w:hAnsi="Meiryo UI" w:hint="eastAsia"/>
                                      <w:color w:val="000000" w:themeColor="text1"/>
                                      <w:sz w:val="20"/>
                                      <w:szCs w:val="20"/>
                                    </w:rPr>
                                    <w:t>、</w:t>
                                  </w:r>
                                  <w:r w:rsidR="00E07B09" w:rsidRPr="009574A4">
                                    <w:rPr>
                                      <w:rFonts w:ascii="UD デジタル 教科書体 NK-R" w:eastAsia="UD デジタル 教科書体 NK-R" w:hAnsi="Meiryo UI" w:hint="eastAsia"/>
                                      <w:color w:val="000000" w:themeColor="text1"/>
                                      <w:sz w:val="20"/>
                                      <w:szCs w:val="20"/>
                                    </w:rPr>
                                    <w:t>２０２３</w:t>
                                  </w:r>
                                  <w:r w:rsidRPr="009574A4">
                                    <w:rPr>
                                      <w:rFonts w:ascii="UD デジタル 教科書体 NK-R" w:eastAsia="UD デジタル 教科書体 NK-R" w:hAnsi="Meiryo UI" w:hint="eastAsia"/>
                                      <w:color w:val="000000" w:themeColor="text1"/>
                                      <w:sz w:val="20"/>
                                      <w:szCs w:val="20"/>
                                    </w:rPr>
                                    <w:t>年</w:t>
                                  </w:r>
                                  <w:r w:rsidR="00E07B09" w:rsidRPr="009574A4">
                                    <w:rPr>
                                      <w:rFonts w:ascii="UD デジタル 教科書体 NK-R" w:eastAsia="UD デジタル 教科書体 NK-R" w:hAnsi="Meiryo UI" w:hint="eastAsia"/>
                                      <w:color w:val="000000" w:themeColor="text1"/>
                                      <w:sz w:val="20"/>
                                      <w:szCs w:val="20"/>
                                    </w:rPr>
                                    <w:t>１２</w:t>
                                  </w:r>
                                  <w:r w:rsidRPr="009574A4">
                                    <w:rPr>
                                      <w:rFonts w:ascii="UD デジタル 教科書体 NK-R" w:eastAsia="UD デジタル 教科書体 NK-R" w:hAnsi="Meiryo UI" w:hint="eastAsia"/>
                                      <w:color w:val="000000" w:themeColor="text1"/>
                                      <w:sz w:val="20"/>
                                      <w:szCs w:val="20"/>
                                    </w:rPr>
                                    <w:t>月以降、</w:t>
                                  </w:r>
                                  <w:r w:rsidR="0090320A">
                                    <w:rPr>
                                      <w:rFonts w:ascii="UD デジタル 教科書体 NK-R" w:eastAsia="UD デジタル 教科書体 NK-R" w:hAnsi="Meiryo UI" w:hint="eastAsia"/>
                                      <w:color w:val="000000" w:themeColor="text1"/>
                                      <w:sz w:val="20"/>
                                      <w:szCs w:val="20"/>
                                    </w:rPr>
                                    <w:t>２０２４年</w:t>
                                  </w:r>
                                  <w:r w:rsidRPr="009574A4">
                                    <w:rPr>
                                      <w:rFonts w:ascii="UD デジタル 教科書体 NK-R" w:eastAsia="UD デジタル 教科書体 NK-R" w:hAnsi="Meiryo UI" w:hint="eastAsia"/>
                                      <w:color w:val="000000" w:themeColor="text1"/>
                                      <w:sz w:val="20"/>
                                      <w:szCs w:val="20"/>
                                    </w:rPr>
                                    <w:t>１</w:t>
                                  </w:r>
                                  <w:r w:rsidR="00E07B09" w:rsidRPr="009574A4">
                                    <w:rPr>
                                      <w:rFonts w:ascii="UD デジタル 教科書体 NK-R" w:eastAsia="UD デジタル 教科書体 NK-R" w:hAnsi="Meiryo UI" w:hint="eastAsia"/>
                                      <w:color w:val="000000" w:themeColor="text1"/>
                                      <w:sz w:val="20"/>
                                      <w:szCs w:val="20"/>
                                    </w:rPr>
                                    <w:t>０</w:t>
                                  </w:r>
                                  <w:r w:rsidRPr="009574A4">
                                    <w:rPr>
                                      <w:rFonts w:ascii="UD デジタル 教科書体 NK-R" w:eastAsia="UD デジタル 教科書体 NK-R" w:hAnsi="Meiryo UI" w:hint="eastAsia"/>
                                      <w:color w:val="000000" w:themeColor="text1"/>
                                      <w:sz w:val="20"/>
                                      <w:szCs w:val="20"/>
                                    </w:rPr>
                                    <w:t>月</w:t>
                                  </w:r>
                                  <w:r w:rsidR="00E07B09" w:rsidRPr="009574A4">
                                    <w:rPr>
                                      <w:rFonts w:ascii="UD デジタル 教科書体 NK-R" w:eastAsia="UD デジタル 教科書体 NK-R" w:hAnsi="Meiryo UI" w:hint="eastAsia"/>
                                      <w:color w:val="000000" w:themeColor="text1"/>
                                      <w:sz w:val="20"/>
                                      <w:szCs w:val="20"/>
                                    </w:rPr>
                                    <w:t>まで前年同月を上回り、</w:t>
                                  </w:r>
                                  <w:r w:rsidR="00DE00C3">
                                    <w:rPr>
                                      <w:rFonts w:ascii="UD デジタル 教科書体 NK-R" w:eastAsia="UD デジタル 教科書体 NK-R" w:hAnsi="Meiryo UI" w:hint="eastAsia"/>
                                      <w:color w:val="000000" w:themeColor="text1"/>
                                      <w:sz w:val="20"/>
                                      <w:szCs w:val="20"/>
                                    </w:rPr>
                                    <w:t>１１月と１２月に</w:t>
                                  </w:r>
                                  <w:r w:rsidR="00E07B09" w:rsidRPr="009574A4">
                                    <w:rPr>
                                      <w:rFonts w:ascii="UD デジタル 教科書体 NK-R" w:eastAsia="UD デジタル 教科書体 NK-R" w:hAnsi="Meiryo UI" w:hint="eastAsia"/>
                                      <w:color w:val="000000" w:themeColor="text1"/>
                                      <w:sz w:val="20"/>
                                      <w:szCs w:val="20"/>
                                    </w:rPr>
                                    <w:t>下回っていたが、2</w:t>
                                  </w:r>
                                  <w:r w:rsidR="00E07B09" w:rsidRPr="009574A4">
                                    <w:rPr>
                                      <w:rFonts w:ascii="UD デジタル 教科書体 NK-R" w:eastAsia="UD デジタル 教科書体 NK-R" w:hAnsi="Meiryo UI"/>
                                      <w:color w:val="000000" w:themeColor="text1"/>
                                      <w:sz w:val="20"/>
                                      <w:szCs w:val="20"/>
                                    </w:rPr>
                                    <w:t>025</w:t>
                                  </w:r>
                                  <w:r w:rsidR="00E07B09" w:rsidRPr="009574A4">
                                    <w:rPr>
                                      <w:rFonts w:ascii="UD デジタル 教科書体 NK-R" w:eastAsia="UD デジタル 教科書体 NK-R" w:hAnsi="Meiryo UI" w:hint="eastAsia"/>
                                      <w:color w:val="000000" w:themeColor="text1"/>
                                      <w:sz w:val="20"/>
                                      <w:szCs w:val="20"/>
                                    </w:rPr>
                                    <w:t>年１月以降、</w:t>
                                  </w:r>
                                  <w:r w:rsidR="007D492A" w:rsidRPr="009574A4">
                                    <w:rPr>
                                      <w:rFonts w:ascii="UD デジタル 教科書体 NK-R" w:eastAsia="UD デジタル 教科書体 NK-R" w:hAnsi="Meiryo UI" w:hint="eastAsia"/>
                                      <w:color w:val="000000" w:themeColor="text1"/>
                                      <w:sz w:val="20"/>
                                      <w:szCs w:val="20"/>
                                    </w:rPr>
                                    <w:t>増減を繰り返</w:t>
                                  </w:r>
                                  <w:r w:rsidR="001A6E67" w:rsidRPr="009574A4">
                                    <w:rPr>
                                      <w:rFonts w:ascii="UD デジタル 教科書体 NK-R" w:eastAsia="UD デジタル 教科書体 NK-R" w:hAnsi="Meiryo UI" w:hint="eastAsia"/>
                                      <w:color w:val="000000" w:themeColor="text1"/>
                                      <w:sz w:val="20"/>
                                      <w:szCs w:val="20"/>
                                    </w:rPr>
                                    <w:t>している</w:t>
                                  </w:r>
                                  <w:r w:rsidR="00E07B09" w:rsidRPr="009574A4">
                                    <w:rPr>
                                      <w:rFonts w:ascii="UD デジタル 教科書体 NK-R" w:eastAsia="UD デジタル 教科書体 NK-R" w:hAnsi="Meiryo UI" w:hint="eastAsia"/>
                                      <w:color w:val="000000" w:themeColor="text1"/>
                                      <w:sz w:val="20"/>
                                      <w:szCs w:val="20"/>
                                    </w:rPr>
                                    <w:t>。</w:t>
                                  </w:r>
                                </w:p>
                                <w:p w14:paraId="76B1B596" w14:textId="447D4699" w:rsidR="008C0E49" w:rsidRDefault="008C0E49" w:rsidP="002F2A37">
                                  <w:pPr>
                                    <w:spacing w:line="300" w:lineRule="exact"/>
                                    <w:ind w:firstLineChars="100" w:firstLine="200"/>
                                    <w:rPr>
                                      <w:rFonts w:ascii="UD デジタル 教科書体 NK-R" w:eastAsia="UD デジタル 教科書体 NK-R" w:hAnsi="Meiryo UI"/>
                                      <w:color w:val="000000"/>
                                      <w:sz w:val="20"/>
                                      <w:szCs w:val="20"/>
                                    </w:rPr>
                                  </w:pPr>
                                  <w:r w:rsidRPr="00E94490">
                                    <w:rPr>
                                      <w:rFonts w:ascii="UD デジタル 教科書体 NK-R" w:eastAsia="UD デジタル 教科書体 NK-R" w:hAnsi="Meiryo UI" w:hint="eastAsia"/>
                                      <w:color w:val="000000"/>
                                      <w:sz w:val="20"/>
                                      <w:szCs w:val="20"/>
                                    </w:rPr>
                                    <w:t>家電大型専門店販売額</w:t>
                                  </w:r>
                                  <w:r w:rsidRPr="00E94490">
                                    <w:rPr>
                                      <w:rFonts w:ascii="UD デジタル 教科書体 NK-R" w:eastAsia="UD デジタル 教科書体 NK-R" w:hAnsi="Meiryo UI"/>
                                      <w:color w:val="000000"/>
                                      <w:sz w:val="20"/>
                                      <w:szCs w:val="20"/>
                                    </w:rPr>
                                    <w:t>は</w:t>
                                  </w:r>
                                  <w:r w:rsidRPr="00E94490">
                                    <w:rPr>
                                      <w:rFonts w:ascii="UD デジタル 教科書体 NK-R" w:eastAsia="UD デジタル 教科書体 NK-R" w:hAnsi="Meiryo UI" w:hint="eastAsia"/>
                                      <w:color w:val="000000"/>
                                      <w:sz w:val="20"/>
                                      <w:szCs w:val="20"/>
                                    </w:rPr>
                                    <w:t>、２０２４年</w:t>
                                  </w:r>
                                  <w:r w:rsidR="0090320A">
                                    <w:rPr>
                                      <w:rFonts w:ascii="UD デジタル 教科書体 NK-R" w:eastAsia="UD デジタル 教科書体 NK-R" w:hAnsi="Meiryo UI" w:hint="eastAsia"/>
                                      <w:color w:val="000000"/>
                                      <w:sz w:val="20"/>
                                      <w:szCs w:val="20"/>
                                    </w:rPr>
                                    <w:t>３月</w:t>
                                  </w:r>
                                  <w:r w:rsidR="000E7983">
                                    <w:rPr>
                                      <w:rFonts w:ascii="UD デジタル 教科書体 NK-R" w:eastAsia="UD デジタル 教科書体 NK-R" w:hAnsi="Meiryo UI" w:hint="eastAsia"/>
                                      <w:color w:val="000000"/>
                                      <w:sz w:val="20"/>
                                      <w:szCs w:val="20"/>
                                    </w:rPr>
                                    <w:t>以降、</w:t>
                                  </w:r>
                                  <w:r w:rsidR="0090320A">
                                    <w:rPr>
                                      <w:rFonts w:ascii="UD デジタル 教科書体 NK-R" w:eastAsia="UD デジタル 教科書体 NK-R" w:hAnsi="Meiryo UI" w:hint="eastAsia"/>
                                      <w:color w:val="000000"/>
                                      <w:sz w:val="20"/>
                                      <w:szCs w:val="20"/>
                                    </w:rPr>
                                    <w:t>前年同月を上回っていたが、</w:t>
                                  </w:r>
                                  <w:r w:rsidRPr="00E94490">
                                    <w:rPr>
                                      <w:rFonts w:ascii="UD デジタル 教科書体 NK-R" w:eastAsia="UD デジタル 教科書体 NK-R" w:hAnsi="Meiryo UI" w:hint="eastAsia"/>
                                      <w:color w:val="000000"/>
                                      <w:sz w:val="20"/>
                                      <w:szCs w:val="20"/>
                                    </w:rPr>
                                    <w:t>９～１１月</w:t>
                                  </w:r>
                                  <w:r w:rsidR="00A2573D">
                                    <w:rPr>
                                      <w:rFonts w:ascii="UD デジタル 教科書体 NK-R" w:eastAsia="UD デジタル 教科書体 NK-R" w:hAnsi="Meiryo UI" w:hint="eastAsia"/>
                                      <w:color w:val="000000"/>
                                      <w:sz w:val="20"/>
                                      <w:szCs w:val="20"/>
                                    </w:rPr>
                                    <w:t>に</w:t>
                                  </w:r>
                                  <w:r w:rsidRPr="00E94490">
                                    <w:rPr>
                                      <w:rFonts w:ascii="UD デジタル 教科書体 NK-R" w:eastAsia="UD デジタル 教科書体 NK-R" w:hAnsi="Meiryo UI" w:hint="eastAsia"/>
                                      <w:color w:val="000000"/>
                                      <w:sz w:val="20"/>
                                      <w:szCs w:val="20"/>
                                    </w:rPr>
                                    <w:t>下回り、１２月</w:t>
                                  </w:r>
                                  <w:r w:rsidR="00E07B09">
                                    <w:rPr>
                                      <w:rFonts w:ascii="UD デジタル 教科書体 NK-R" w:eastAsia="UD デジタル 教科書体 NK-R" w:hAnsi="Meiryo UI" w:hint="eastAsia"/>
                                      <w:color w:val="000000"/>
                                      <w:sz w:val="20"/>
                                      <w:szCs w:val="20"/>
                                    </w:rPr>
                                    <w:t>以降、</w:t>
                                  </w:r>
                                  <w:r w:rsidRPr="00E94490">
                                    <w:rPr>
                                      <w:rFonts w:ascii="UD デジタル 教科書体 NK-R" w:eastAsia="UD デジタル 教科書体 NK-R" w:hAnsi="Meiryo UI" w:hint="eastAsia"/>
                                      <w:color w:val="000000"/>
                                      <w:sz w:val="20"/>
                                      <w:szCs w:val="20"/>
                                    </w:rPr>
                                    <w:t>上回っている。</w:t>
                                  </w:r>
                                </w:p>
                                <w:p w14:paraId="1A902EBC" w14:textId="001A8579" w:rsidR="008C0E49" w:rsidRPr="00E94490" w:rsidRDefault="008C0E49" w:rsidP="002F2A37">
                                  <w:pPr>
                                    <w:spacing w:line="300" w:lineRule="exact"/>
                                    <w:ind w:firstLineChars="100" w:firstLine="200"/>
                                    <w:rPr>
                                      <w:rFonts w:ascii="UD デジタル 教科書体 NK-R" w:eastAsia="UD デジタル 教科書体 NK-R" w:hAnsi="Meiryo UI"/>
                                      <w:color w:val="000000"/>
                                      <w:sz w:val="20"/>
                                      <w:szCs w:val="20"/>
                                    </w:rPr>
                                  </w:pPr>
                                  <w:r w:rsidRPr="00E94490">
                                    <w:rPr>
                                      <w:rFonts w:ascii="UD デジタル 教科書体 NK-R" w:eastAsia="UD デジタル 教科書体 NK-R" w:hAnsi="Meiryo UI" w:hint="eastAsia"/>
                                      <w:color w:val="000000"/>
                                      <w:sz w:val="20"/>
                                      <w:szCs w:val="20"/>
                                    </w:rPr>
                                    <w:t>ドラッグストア販売額</w:t>
                                  </w:r>
                                  <w:r w:rsidRPr="00E94490">
                                    <w:rPr>
                                      <w:rFonts w:ascii="UD デジタル 教科書体 NK-R" w:eastAsia="UD デジタル 教科書体 NK-R" w:hAnsi="Meiryo UI"/>
                                      <w:color w:val="000000"/>
                                      <w:sz w:val="20"/>
                                      <w:szCs w:val="20"/>
                                    </w:rPr>
                                    <w:t>は</w:t>
                                  </w:r>
                                  <w:r w:rsidRPr="00E94490">
                                    <w:rPr>
                                      <w:rFonts w:ascii="UD デジタル 教科書体 NK-R" w:eastAsia="UD デジタル 教科書体 NK-R" w:hAnsi="Meiryo UI" w:hint="eastAsia"/>
                                      <w:color w:val="000000"/>
                                      <w:sz w:val="20"/>
                                      <w:szCs w:val="20"/>
                                    </w:rPr>
                                    <w:t>、２０２１年４月以降、</w:t>
                                  </w:r>
                                  <w:r w:rsidR="00E07B09">
                                    <w:rPr>
                                      <w:rFonts w:ascii="UD デジタル 教科書体 NK-R" w:eastAsia="UD デジタル 教科書体 NK-R" w:hAnsi="Meiryo UI" w:hint="eastAsia"/>
                                      <w:color w:val="000000"/>
                                      <w:sz w:val="20"/>
                                      <w:szCs w:val="20"/>
                                    </w:rPr>
                                    <w:t>５０</w:t>
                                  </w:r>
                                  <w:r w:rsidRPr="00E94490">
                                    <w:rPr>
                                      <w:rFonts w:ascii="UD デジタル 教科書体 NK-R" w:eastAsia="UD デジタル 教科書体 NK-R" w:hAnsi="Meiryo UI" w:hint="eastAsia"/>
                                      <w:color w:val="000000"/>
                                      <w:sz w:val="20"/>
                                      <w:szCs w:val="20"/>
                                    </w:rPr>
                                    <w:t>か月連続して前年同月を上回っている。</w:t>
                                  </w:r>
                                </w:p>
                                <w:p w14:paraId="59EDE07A" w14:textId="0F884FA1" w:rsidR="00B221C3" w:rsidRPr="005D31B9" w:rsidRDefault="008C0E49" w:rsidP="002F2A37">
                                  <w:pPr>
                                    <w:spacing w:line="300" w:lineRule="exact"/>
                                    <w:ind w:firstLineChars="100" w:firstLine="200"/>
                                    <w:rPr>
                                      <w:rFonts w:ascii="UD デジタル 教科書体 NK-R" w:eastAsia="UD デジタル 教科書体 NK-R" w:hAnsi="Meiryo UI"/>
                                      <w:color w:val="000000"/>
                                      <w:sz w:val="20"/>
                                      <w:szCs w:val="20"/>
                                    </w:rPr>
                                  </w:pPr>
                                  <w:r w:rsidRPr="00E94490">
                                    <w:rPr>
                                      <w:rFonts w:ascii="UD デジタル 教科書体 NK-R" w:eastAsia="UD デジタル 教科書体 NK-R" w:hAnsi="Meiryo UI" w:hint="eastAsia"/>
                                      <w:color w:val="000000"/>
                                      <w:sz w:val="20"/>
                                      <w:szCs w:val="20"/>
                                    </w:rPr>
                                    <w:t>ホーム</w:t>
                                  </w:r>
                                  <w:r w:rsidRPr="00E94490">
                                    <w:rPr>
                                      <w:rFonts w:ascii="UD デジタル 教科書体 NK-R" w:eastAsia="UD デジタル 教科書体 NK-R" w:hAnsi="Meiryo UI"/>
                                      <w:color w:val="000000"/>
                                      <w:sz w:val="20"/>
                                      <w:szCs w:val="20"/>
                                    </w:rPr>
                                    <w:t>センター販売額は</w:t>
                                  </w:r>
                                  <w:r w:rsidRPr="00E94490">
                                    <w:rPr>
                                      <w:rFonts w:ascii="UD デジタル 教科書体 NK-R" w:eastAsia="UD デジタル 教科書体 NK-R" w:hAnsi="Meiryo UI" w:hint="eastAsia"/>
                                      <w:color w:val="000000"/>
                                      <w:sz w:val="20"/>
                                      <w:szCs w:val="20"/>
                                    </w:rPr>
                                    <w:t>、２０２３年６月以降、1６か月連続して前年同月を上回っていたが、２０２４年１０月に下回</w:t>
                                  </w:r>
                                  <w:r w:rsidR="00DE00C3">
                                    <w:rPr>
                                      <w:rFonts w:ascii="UD デジタル 教科書体 NK-R" w:eastAsia="UD デジタル 教科書体 NK-R" w:hAnsi="Meiryo UI" w:hint="eastAsia"/>
                                      <w:color w:val="000000"/>
                                      <w:sz w:val="20"/>
                                      <w:szCs w:val="20"/>
                                    </w:rPr>
                                    <w:t>ったものの</w:t>
                                  </w:r>
                                  <w:r w:rsidRPr="00E94490">
                                    <w:rPr>
                                      <w:rFonts w:ascii="UD デジタル 教科書体 NK-R" w:eastAsia="UD デジタル 教科書体 NK-R" w:hAnsi="Meiryo UI" w:hint="eastAsia"/>
                                      <w:color w:val="000000"/>
                                      <w:sz w:val="20"/>
                                      <w:szCs w:val="20"/>
                                    </w:rPr>
                                    <w:t>、１１月</w:t>
                                  </w:r>
                                  <w:r w:rsidR="00E07B09">
                                    <w:rPr>
                                      <w:rFonts w:ascii="UD デジタル 教科書体 NK-R" w:eastAsia="UD デジタル 教科書体 NK-R" w:hAnsi="Meiryo UI" w:hint="eastAsia"/>
                                      <w:color w:val="000000"/>
                                      <w:sz w:val="20"/>
                                      <w:szCs w:val="20"/>
                                    </w:rPr>
                                    <w:t>以降</w:t>
                                  </w:r>
                                  <w:r w:rsidR="00DE00C3">
                                    <w:rPr>
                                      <w:rFonts w:ascii="UD デジタル 教科書体 NK-R" w:eastAsia="UD デジタル 教科書体 NK-R" w:hAnsi="Meiryo UI" w:hint="eastAsia"/>
                                      <w:color w:val="000000"/>
                                      <w:sz w:val="20"/>
                                      <w:szCs w:val="20"/>
                                    </w:rPr>
                                    <w:t>は</w:t>
                                  </w:r>
                                  <w:r w:rsidR="00E07B09">
                                    <w:rPr>
                                      <w:rFonts w:ascii="UD デジタル 教科書体 NK-R" w:eastAsia="UD デジタル 教科書体 NK-R" w:hAnsi="Meiryo UI" w:hint="eastAsia"/>
                                      <w:color w:val="000000"/>
                                      <w:sz w:val="20"/>
                                      <w:szCs w:val="20"/>
                                    </w:rPr>
                                    <w:t>、</w:t>
                                  </w:r>
                                  <w:r w:rsidRPr="00E94490">
                                    <w:rPr>
                                      <w:rFonts w:ascii="UD デジタル 教科書体 NK-R" w:eastAsia="UD デジタル 教科書体 NK-R" w:hAnsi="Meiryo UI" w:hint="eastAsia"/>
                                      <w:color w:val="000000"/>
                                      <w:sz w:val="20"/>
                                      <w:szCs w:val="20"/>
                                    </w:rPr>
                                    <w:t>上回っている。</w:t>
                                  </w:r>
                                </w:p>
                              </w:txbxContent>
                            </wps:txbx>
                            <wps:bodyPr rot="0" spcFirstLastPara="0" vertOverflow="overflow" horzOverflow="overflow" vert="horz" wrap="square" lIns="108000" tIns="72000" rIns="108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6CD21" id="正方形/長方形 1" o:spid="_x0000_s1026" style="position:absolute;left:0;text-align:left;margin-left:-26.5pt;margin-top:7.5pt;width:238pt;height:5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lnkwIAAAkFAAAOAAAAZHJzL2Uyb0RvYy54bWysVM1uEzEQviPxDpbvdDcpTZNVN1WUNAip&#10;opVa1PPE681a8h+2k015D3gAOHNGHHgcKvEWjL3bX3pC5ODMeMbz8803e3S8U5JsufPC6JIO9nJK&#10;uGamEnpd0veXy1djSnwAXYE0mpf0mnt6PH354qi1BR+axsiKO4JBtC9aW9ImBFtkmWcNV+D3jOUa&#10;jbVxCgKqbp1VDlqMrmQ2zPNR1hpXWWcY9x5vF52RTlP8uuYsnNW154HIkmJtIZ0unat4ZtMjKNYO&#10;bCNYXwb8QxUKhMakd6EWEIBsnPgrlBLMGW/qsMeMykxdC8ZTD9jNIH/SzUUDlqdeEBxv72Dy/y8s&#10;e7c9d0RUODtKNCgc0c23rzeff/z6+SX7/el7J5FBBKq1vkD/C3vues2jGLve1U7Ff+yH7BK413fg&#10;8l0gDC/38+FwlOMMGNpGB+PXk4MEf3b/3Dof3nCjSBRK6nB6CVTYnvqAKdH11iVm80aKaimkTIpb&#10;r+bSkS3gpBeTk+XJONaMTx65SU1a7HWSY3LCABlXSwgoKosYeL2mBOQaqcyCS7kfvfYPk+zPJ/nh&#10;6LkkscgF+KYrJkWIblAoEZDtUqiSjvP4619LHa088bVvNYLdwRulsFvtesxXprrGkTnTcdlbthSY&#10;7xR8OAeH5MXGcCHDGR61NNit6SVKGuM+Pncf/ZFTaKWkxWVAJD5swHFK5FuNbBvksVxcn6Qd4uKh&#10;4h6ZVg9NeqPmBueAnML6khgfBHkr1s6oK9zcWcyLJtAMs3eo98o8dGuKu8/4bJbccGcshFN9YVkM&#10;HkGLWF/ursDZnjUBCffO3K4OFE/I0/nGl9rMNsHUIjErgtwhi5yJCu5bYk//bYgL/VBPXvdfsOkf&#10;AAAA//8DAFBLAwQUAAYACAAAACEA9XeX4eAAAAALAQAADwAAAGRycy9kb3ducmV2LnhtbExPTUvE&#10;MBC9C/6HMIIX2U2sVqQ2XVTwoAdXq8J6S5uxLTaT0mS7XX+9syc9De+DN+/lq9n1YsIxdJ40nC8V&#10;CKTa244aDe9vD4trECEasqb3hBr2GGBVHB/lJrN+R684lbERHEIhMxraGIdMylC36ExY+gGJtS8/&#10;OhMZjo20o9lxuOtlotSVdKYj/tCaAe9brL/LrdNwVj7Nm2f6qDaPd/sJ/c+0/nyRWp+ezLc3ICLO&#10;8c8Mh/pcHQruVPkt2SB6DYv0grdEFlK+bLhMDkTFhEoTBbLI5f8NxS8AAAD//wMAUEsBAi0AFAAG&#10;AAgAAAAhALaDOJL+AAAA4QEAABMAAAAAAAAAAAAAAAAAAAAAAFtDb250ZW50X1R5cGVzXS54bWxQ&#10;SwECLQAUAAYACAAAACEAOP0h/9YAAACUAQAACwAAAAAAAAAAAAAAAAAvAQAAX3JlbHMvLnJlbHNQ&#10;SwECLQAUAAYACAAAACEA7nhpZ5MCAAAJBQAADgAAAAAAAAAAAAAAAAAuAgAAZHJzL2Uyb0RvYy54&#10;bWxQSwECLQAUAAYACAAAACEA9XeX4eAAAAALAQAADwAAAAAAAAAAAAAAAADtBAAAZHJzL2Rvd25y&#10;ZXYueG1sUEsFBgAAAAAEAAQA8wAAAPoFAAAAAA==&#10;" fillcolor="#d9efe8" strokecolor="#3c9076" strokeweight="1.5pt">
                      <v:textbox inset="3mm,2mm,3mm,2mm">
                        <w:txbxContent>
                          <w:p w14:paraId="7CDBC6D3" w14:textId="627952F4" w:rsidR="002F2A37" w:rsidRDefault="00B221C3" w:rsidP="002F2A37">
                            <w:pPr>
                              <w:spacing w:line="300" w:lineRule="exact"/>
                              <w:ind w:firstLineChars="100" w:firstLine="200"/>
                              <w:rPr>
                                <w:rFonts w:ascii="UD デジタル 教科書体 NK-R" w:eastAsia="UD デジタル 教科書体 NK-R" w:hAnsi="Meiryo UI"/>
                                <w:color w:val="000000"/>
                                <w:sz w:val="20"/>
                                <w:szCs w:val="20"/>
                              </w:rPr>
                            </w:pPr>
                            <w:r w:rsidRPr="00E94490">
                              <w:rPr>
                                <w:rFonts w:ascii="UD デジタル 教科書体 NK-R" w:eastAsia="UD デジタル 教科書体 NK-R" w:hAnsi="Meiryo UI" w:hint="eastAsia"/>
                                <w:color w:val="000000"/>
                                <w:sz w:val="20"/>
                                <w:szCs w:val="20"/>
                              </w:rPr>
                              <w:t>百貨店・スーパーの個人消費は、</w:t>
                            </w:r>
                            <w:r w:rsidR="00BB7068">
                              <w:rPr>
                                <w:rFonts w:ascii="UD デジタル 教科書体 NK-R" w:eastAsia="UD デジタル 教科書体 NK-R" w:hAnsi="Meiryo UI" w:hint="eastAsia"/>
                                <w:color w:val="000000"/>
                                <w:sz w:val="20"/>
                                <w:szCs w:val="20"/>
                              </w:rPr>
                              <w:t>徐々に伸びが平準化してきている。</w:t>
                            </w:r>
                          </w:p>
                          <w:p w14:paraId="0A43A703" w14:textId="21D773BE" w:rsidR="00B221C3" w:rsidRPr="00E94490" w:rsidRDefault="008C0E49" w:rsidP="002F2A37">
                            <w:pPr>
                              <w:spacing w:line="300" w:lineRule="exact"/>
                              <w:ind w:firstLineChars="100" w:firstLine="200"/>
                              <w:rPr>
                                <w:rFonts w:ascii="UD デジタル 教科書体 NK-R" w:eastAsia="UD デジタル 教科書体 NK-R" w:hAnsi="Meiryo UI"/>
                                <w:color w:val="000000"/>
                                <w:sz w:val="20"/>
                                <w:szCs w:val="20"/>
                              </w:rPr>
                            </w:pPr>
                            <w:r w:rsidRPr="00E94490">
                              <w:rPr>
                                <w:rFonts w:ascii="UD デジタル 教科書体 NK-R" w:eastAsia="UD デジタル 教科書体 NK-R" w:hAnsi="Meiryo UI" w:hint="eastAsia"/>
                                <w:color w:val="000000"/>
                                <w:sz w:val="20"/>
                                <w:szCs w:val="20"/>
                              </w:rPr>
                              <w:t>また、</w:t>
                            </w:r>
                            <w:r w:rsidR="00FC45DF">
                              <w:rPr>
                                <w:rFonts w:ascii="UD デジタル 教科書体 NK-R" w:eastAsia="UD デジタル 教科書体 NK-R" w:hAnsi="Meiryo UI" w:hint="eastAsia"/>
                                <w:color w:val="000000"/>
                                <w:sz w:val="20"/>
                                <w:szCs w:val="20"/>
                              </w:rPr>
                              <w:t>２０２４年度に過去最高の売上高を記録した旅館・ホテル業界は、１～３月期に過去最高を更新したインバウンドの増</w:t>
                            </w:r>
                            <w:r w:rsidR="00FC45DF" w:rsidRPr="009574A4">
                              <w:rPr>
                                <w:rFonts w:ascii="UD デジタル 教科書体 NK-R" w:eastAsia="UD デジタル 教科書体 NK-R" w:hAnsi="Meiryo UI" w:hint="eastAsia"/>
                                <w:color w:val="000000" w:themeColor="text1"/>
                                <w:sz w:val="20"/>
                                <w:szCs w:val="20"/>
                              </w:rPr>
                              <w:t>加</w:t>
                            </w:r>
                            <w:r w:rsidR="003D0503" w:rsidRPr="009574A4">
                              <w:rPr>
                                <w:rFonts w:ascii="UD デジタル 教科書体 NK-R" w:eastAsia="UD デジタル 教科書体 NK-R" w:hAnsi="Meiryo UI" w:hint="eastAsia"/>
                                <w:color w:val="000000" w:themeColor="text1"/>
                                <w:sz w:val="20"/>
                                <w:szCs w:val="20"/>
                              </w:rPr>
                              <w:t>もあり</w:t>
                            </w:r>
                            <w:r w:rsidR="00FC45DF" w:rsidRPr="009574A4">
                              <w:rPr>
                                <w:rFonts w:ascii="UD デジタル 教科書体 NK-R" w:eastAsia="UD デジタル 教科書体 NK-R" w:hAnsi="Meiryo UI" w:hint="eastAsia"/>
                                <w:color w:val="000000" w:themeColor="text1"/>
                                <w:sz w:val="20"/>
                                <w:szCs w:val="20"/>
                              </w:rPr>
                              <w:t>、今後も市場は</w:t>
                            </w:r>
                            <w:r w:rsidR="00BB7068" w:rsidRPr="009574A4">
                              <w:rPr>
                                <w:rFonts w:ascii="UD デジタル 教科書体 NK-R" w:eastAsia="UD デジタル 教科書体 NK-R" w:hAnsi="Meiryo UI" w:hint="eastAsia"/>
                                <w:color w:val="000000" w:themeColor="text1"/>
                                <w:sz w:val="20"/>
                                <w:szCs w:val="20"/>
                              </w:rPr>
                              <w:t>大阪市内を中心に</w:t>
                            </w:r>
                            <w:r w:rsidR="00FC45DF" w:rsidRPr="009574A4">
                              <w:rPr>
                                <w:rFonts w:ascii="UD デジタル 教科書体 NK-R" w:eastAsia="UD デジタル 教科書体 NK-R" w:hAnsi="Meiryo UI" w:hint="eastAsia"/>
                                <w:color w:val="000000" w:themeColor="text1"/>
                                <w:sz w:val="20"/>
                                <w:szCs w:val="20"/>
                              </w:rPr>
                              <w:t>順調に推移すると見られている</w:t>
                            </w:r>
                            <w:r w:rsidR="00BB7068" w:rsidRPr="009574A4">
                              <w:rPr>
                                <w:rFonts w:ascii="UD デジタル 教科書体 NK-R" w:eastAsia="UD デジタル 教科書体 NK-R" w:hAnsi="Meiryo UI" w:hint="eastAsia"/>
                                <w:color w:val="000000" w:themeColor="text1"/>
                                <w:sz w:val="20"/>
                                <w:szCs w:val="20"/>
                              </w:rPr>
                              <w:t>。</w:t>
                            </w:r>
                            <w:r w:rsidR="000E7983">
                              <w:rPr>
                                <w:rFonts w:ascii="UD デジタル 教科書体 NK-R" w:eastAsia="UD デジタル 教科書体 NK-R" w:hAnsi="Meiryo UI" w:hint="eastAsia"/>
                                <w:color w:val="000000" w:themeColor="text1"/>
                                <w:sz w:val="20"/>
                                <w:szCs w:val="20"/>
                              </w:rPr>
                              <w:t>インタビューした府内の業界団体では、</w:t>
                            </w:r>
                            <w:r w:rsidR="00BB7068" w:rsidRPr="009574A4">
                              <w:rPr>
                                <w:rFonts w:ascii="UD デジタル 教科書体 NK-R" w:eastAsia="UD デジタル 教科書体 NK-R" w:hAnsi="Meiryo UI" w:hint="eastAsia"/>
                                <w:color w:val="000000" w:themeColor="text1"/>
                                <w:sz w:val="20"/>
                                <w:szCs w:val="20"/>
                              </w:rPr>
                              <w:t>今後は</w:t>
                            </w:r>
                            <w:r w:rsidR="003D0503" w:rsidRPr="009574A4">
                              <w:rPr>
                                <w:rFonts w:ascii="UD デジタル 教科書体 NK-R" w:eastAsia="UD デジタル 教科書体 NK-R" w:hAnsi="Meiryo UI" w:hint="eastAsia"/>
                                <w:color w:val="000000" w:themeColor="text1"/>
                                <w:sz w:val="20"/>
                                <w:szCs w:val="20"/>
                              </w:rPr>
                              <w:t>さらに</w:t>
                            </w:r>
                            <w:r w:rsidR="001D75B2" w:rsidRPr="009574A4">
                              <w:rPr>
                                <w:rFonts w:ascii="UD デジタル 教科書体 NK-R" w:eastAsia="UD デジタル 教科書体 NK-R" w:hAnsi="Meiryo UI" w:hint="eastAsia"/>
                                <w:color w:val="000000" w:themeColor="text1"/>
                                <w:sz w:val="20"/>
                                <w:szCs w:val="20"/>
                              </w:rPr>
                              <w:t>歴史文化遺産の豊富な</w:t>
                            </w:r>
                            <w:r w:rsidR="000E7983">
                              <w:rPr>
                                <w:rFonts w:ascii="UD デジタル 教科書体 NK-R" w:eastAsia="UD デジタル 教科書体 NK-R" w:hAnsi="Meiryo UI" w:hint="eastAsia"/>
                                <w:color w:val="000000" w:themeColor="text1"/>
                                <w:sz w:val="20"/>
                                <w:szCs w:val="20"/>
                              </w:rPr>
                              <w:t>強みを生かした誘客</w:t>
                            </w:r>
                            <w:r w:rsidR="001D75B2">
                              <w:rPr>
                                <w:rFonts w:ascii="UD デジタル 教科書体 NK-R" w:eastAsia="UD デジタル 教科書体 NK-R" w:hAnsi="Meiryo UI" w:hint="eastAsia"/>
                                <w:color w:val="000000"/>
                                <w:sz w:val="20"/>
                                <w:szCs w:val="20"/>
                              </w:rPr>
                              <w:t>により、発</w:t>
                            </w:r>
                            <w:r w:rsidR="001D75B2" w:rsidRPr="009574A4">
                              <w:rPr>
                                <w:rFonts w:ascii="UD デジタル 教科書体 NK-R" w:eastAsia="UD デジタル 教科書体 NK-R" w:hAnsi="Meiryo UI" w:hint="eastAsia"/>
                                <w:color w:val="000000" w:themeColor="text1"/>
                                <w:sz w:val="20"/>
                                <w:szCs w:val="20"/>
                              </w:rPr>
                              <w:t>展</w:t>
                            </w:r>
                            <w:r w:rsidR="003D0503" w:rsidRPr="009574A4">
                              <w:rPr>
                                <w:rFonts w:ascii="UD デジタル 教科書体 NK-R" w:eastAsia="UD デジタル 教科書体 NK-R" w:hAnsi="Meiryo UI" w:hint="eastAsia"/>
                                <w:color w:val="000000" w:themeColor="text1"/>
                                <w:sz w:val="20"/>
                                <w:szCs w:val="20"/>
                              </w:rPr>
                              <w:t>し</w:t>
                            </w:r>
                            <w:r w:rsidR="001D75B2">
                              <w:rPr>
                                <w:rFonts w:ascii="UD デジタル 教科書体 NK-R" w:eastAsia="UD デジタル 教科書体 NK-R" w:hAnsi="Meiryo UI" w:hint="eastAsia"/>
                                <w:color w:val="000000"/>
                                <w:sz w:val="20"/>
                                <w:szCs w:val="20"/>
                              </w:rPr>
                              <w:t>ていくことが期待されている。</w:t>
                            </w:r>
                          </w:p>
                          <w:p w14:paraId="606ACF64" w14:textId="26568DC4" w:rsidR="00B221C3" w:rsidRPr="00E94490" w:rsidRDefault="00B221C3" w:rsidP="002F2A37">
                            <w:pPr>
                              <w:spacing w:line="260" w:lineRule="exact"/>
                              <w:ind w:firstLineChars="100" w:firstLine="200"/>
                              <w:rPr>
                                <w:rFonts w:ascii="UD デジタル 教科書体 NK-R" w:eastAsia="UD デジタル 教科書体 NK-R" w:hAnsi="Meiryo UI"/>
                                <w:color w:val="000000"/>
                                <w:sz w:val="20"/>
                                <w:szCs w:val="20"/>
                              </w:rPr>
                            </w:pPr>
                          </w:p>
                          <w:p w14:paraId="64CAB0AB" w14:textId="582F858A" w:rsidR="008C0E49" w:rsidRPr="009574A4" w:rsidRDefault="00E669AE" w:rsidP="002F2A37">
                            <w:pPr>
                              <w:spacing w:line="300" w:lineRule="exact"/>
                              <w:ind w:firstLineChars="100" w:firstLine="200"/>
                              <w:rPr>
                                <w:rFonts w:ascii="UD デジタル 教科書体 NK-R" w:eastAsia="UD デジタル 教科書体 NK-R" w:hAnsi="Meiryo UI"/>
                                <w:color w:val="000000" w:themeColor="text1"/>
                                <w:sz w:val="20"/>
                                <w:szCs w:val="20"/>
                              </w:rPr>
                            </w:pPr>
                            <w:r>
                              <w:rPr>
                                <w:rFonts w:ascii="UD デジタル 教科書体 NK-R" w:eastAsia="UD デジタル 教科書体 NK-R" w:hAnsi="Meiryo UI" w:hint="eastAsia"/>
                                <w:color w:val="000000"/>
                                <w:sz w:val="20"/>
                                <w:szCs w:val="20"/>
                              </w:rPr>
                              <w:t>２０２</w:t>
                            </w:r>
                            <w:r w:rsidR="00FC45DF">
                              <w:rPr>
                                <w:rFonts w:ascii="UD デジタル 教科書体 NK-R" w:eastAsia="UD デジタル 教科書体 NK-R" w:hAnsi="Meiryo UI" w:hint="eastAsia"/>
                                <w:color w:val="000000"/>
                                <w:sz w:val="20"/>
                                <w:szCs w:val="20"/>
                              </w:rPr>
                              <w:t>5</w:t>
                            </w:r>
                            <w:r w:rsidR="008C0E49" w:rsidRPr="00E94490">
                              <w:rPr>
                                <w:rFonts w:ascii="UD デジタル 教科書体 NK-R" w:eastAsia="UD デジタル 教科書体 NK-R" w:hAnsi="Meiryo UI"/>
                                <w:color w:val="000000"/>
                                <w:sz w:val="20"/>
                                <w:szCs w:val="20"/>
                              </w:rPr>
                              <w:t>年</w:t>
                            </w:r>
                            <w:r w:rsidR="008C0E49" w:rsidRPr="00E94490">
                              <w:rPr>
                                <w:rFonts w:ascii="UD デジタル 教科書体 NK-R" w:eastAsia="UD デジタル 教科書体 NK-R" w:hAnsi="Meiryo UI" w:hint="eastAsia"/>
                                <w:color w:val="000000" w:themeColor="text1"/>
                                <w:sz w:val="20"/>
                                <w:szCs w:val="20"/>
                              </w:rPr>
                              <w:t>１</w:t>
                            </w:r>
                            <w:r w:rsidR="008C0E49" w:rsidRPr="00E94490">
                              <w:rPr>
                                <w:rFonts w:ascii="UD デジタル 教科書体 NK-R" w:eastAsia="UD デジタル 教科書体 NK-R" w:hAnsi="Meiryo UI"/>
                                <w:color w:val="000000" w:themeColor="text1"/>
                                <w:sz w:val="20"/>
                                <w:szCs w:val="20"/>
                              </w:rPr>
                              <w:t>～</w:t>
                            </w:r>
                            <w:r w:rsidR="006721CA">
                              <w:rPr>
                                <w:rFonts w:ascii="UD デジタル 教科書体 NK-R" w:eastAsia="UD デジタル 教科書体 NK-R" w:hAnsi="Meiryo UI" w:hint="eastAsia"/>
                                <w:color w:val="000000" w:themeColor="text1"/>
                                <w:sz w:val="20"/>
                                <w:szCs w:val="20"/>
                              </w:rPr>
                              <w:t>３</w:t>
                            </w:r>
                            <w:r w:rsidR="008C0E49" w:rsidRPr="00E94490">
                              <w:rPr>
                                <w:rFonts w:ascii="UD デジタル 教科書体 NK-R" w:eastAsia="UD デジタル 教科書体 NK-R" w:hAnsi="Meiryo UI"/>
                                <w:color w:val="000000"/>
                                <w:sz w:val="20"/>
                                <w:szCs w:val="20"/>
                              </w:rPr>
                              <w:t>月期の百貨店とスーパーの合計売上高（全店ベース）</w:t>
                            </w:r>
                            <w:r w:rsidR="00D41DA5">
                              <w:rPr>
                                <w:rFonts w:ascii="UD デジタル 教科書体 NK-R" w:eastAsia="UD デジタル 教科書体 NK-R" w:hAnsi="Meiryo UI" w:hint="eastAsia"/>
                                <w:color w:val="000000" w:themeColor="text1"/>
                                <w:sz w:val="20"/>
                                <w:szCs w:val="20"/>
                              </w:rPr>
                              <w:t>は、</w:t>
                            </w:r>
                            <w:r w:rsidR="00D41DA5" w:rsidRPr="009574A4">
                              <w:rPr>
                                <w:rFonts w:ascii="UD デジタル 教科書体 NK-R" w:eastAsia="UD デジタル 教科書体 NK-R" w:hAnsi="Meiryo UI" w:hint="eastAsia"/>
                                <w:color w:val="000000" w:themeColor="text1"/>
                                <w:sz w:val="20"/>
                                <w:szCs w:val="20"/>
                              </w:rPr>
                              <w:t>１月と２月で</w:t>
                            </w:r>
                            <w:r w:rsidR="00F55702" w:rsidRPr="009574A4">
                              <w:rPr>
                                <w:rFonts w:ascii="UD デジタル 教科書体 NK-R" w:eastAsia="UD デジタル 教科書体 NK-R" w:hAnsi="Meiryo UI" w:hint="eastAsia"/>
                                <w:color w:val="000000" w:themeColor="text1"/>
                                <w:sz w:val="20"/>
                                <w:szCs w:val="20"/>
                              </w:rPr>
                              <w:t>前年同月比増</w:t>
                            </w:r>
                            <w:r w:rsidR="00D41DA5" w:rsidRPr="009574A4">
                              <w:rPr>
                                <w:rFonts w:ascii="UD デジタル 教科書体 NK-R" w:eastAsia="UD デジタル 教科書体 NK-R" w:hAnsi="Meiryo UI" w:hint="eastAsia"/>
                                <w:color w:val="000000" w:themeColor="text1"/>
                                <w:sz w:val="20"/>
                                <w:szCs w:val="20"/>
                              </w:rPr>
                              <w:t>加</w:t>
                            </w:r>
                            <w:r w:rsidR="00F55702" w:rsidRPr="009574A4">
                              <w:rPr>
                                <w:rFonts w:ascii="UD デジタル 教科書体 NK-R" w:eastAsia="UD デジタル 教科書体 NK-R" w:hAnsi="Meiryo UI" w:hint="eastAsia"/>
                                <w:color w:val="000000" w:themeColor="text1"/>
                                <w:sz w:val="20"/>
                                <w:szCs w:val="20"/>
                              </w:rPr>
                              <w:t>となったが、３月に</w:t>
                            </w:r>
                            <w:r w:rsidR="00D41DA5" w:rsidRPr="009574A4">
                              <w:rPr>
                                <w:rFonts w:ascii="UD デジタル 教科書体 NK-R" w:eastAsia="UD デジタル 教科書体 NK-R" w:hAnsi="Meiryo UI" w:hint="eastAsia"/>
                                <w:color w:val="000000" w:themeColor="text1"/>
                                <w:sz w:val="20"/>
                                <w:szCs w:val="20"/>
                              </w:rPr>
                              <w:t>減少し</w:t>
                            </w:r>
                            <w:r w:rsidR="00F55702" w:rsidRPr="009574A4">
                              <w:rPr>
                                <w:rFonts w:ascii="UD デジタル 教科書体 NK-R" w:eastAsia="UD デジタル 教科書体 NK-R" w:hAnsi="Meiryo UI" w:hint="eastAsia"/>
                                <w:color w:val="000000" w:themeColor="text1"/>
                                <w:sz w:val="20"/>
                                <w:szCs w:val="20"/>
                              </w:rPr>
                              <w:t>た。</w:t>
                            </w:r>
                          </w:p>
                          <w:p w14:paraId="4EE8708E" w14:textId="7FF6965A" w:rsidR="008C0E49" w:rsidRPr="009574A4" w:rsidRDefault="008C0E49" w:rsidP="002F2A37">
                            <w:pPr>
                              <w:spacing w:line="300" w:lineRule="exact"/>
                              <w:ind w:firstLineChars="100" w:firstLine="200"/>
                              <w:rPr>
                                <w:rFonts w:ascii="UD デジタル 教科書体 NK-R" w:eastAsia="UD デジタル 教科書体 NK-R" w:hAnsi="Meiryo UI"/>
                                <w:color w:val="000000" w:themeColor="text1"/>
                                <w:sz w:val="20"/>
                                <w:szCs w:val="20"/>
                              </w:rPr>
                            </w:pPr>
                            <w:r w:rsidRPr="009574A4">
                              <w:rPr>
                                <w:rFonts w:ascii="UD デジタル 教科書体 NK-R" w:eastAsia="UD デジタル 教科書体 NK-R" w:hAnsi="Meiryo UI" w:hint="eastAsia"/>
                                <w:color w:val="000000" w:themeColor="text1"/>
                                <w:sz w:val="20"/>
                                <w:szCs w:val="20"/>
                              </w:rPr>
                              <w:t>百貨店の売上高（全店ベース）は、２０２１年１０月以降、前年同月を上回り、好調が続いてい</w:t>
                            </w:r>
                            <w:r w:rsidR="00F55702" w:rsidRPr="009574A4">
                              <w:rPr>
                                <w:rFonts w:ascii="UD デジタル 教科書体 NK-R" w:eastAsia="UD デジタル 教科書体 NK-R" w:hAnsi="Meiryo UI" w:hint="eastAsia"/>
                                <w:color w:val="000000" w:themeColor="text1"/>
                                <w:sz w:val="20"/>
                                <w:szCs w:val="20"/>
                              </w:rPr>
                              <w:t>たが、３月</w:t>
                            </w:r>
                            <w:r w:rsidR="00D41DA5" w:rsidRPr="009574A4">
                              <w:rPr>
                                <w:rFonts w:ascii="UD デジタル 教科書体 NK-R" w:eastAsia="UD デジタル 教科書体 NK-R" w:hAnsi="Meiryo UI" w:hint="eastAsia"/>
                                <w:color w:val="000000" w:themeColor="text1"/>
                                <w:sz w:val="20"/>
                                <w:szCs w:val="20"/>
                              </w:rPr>
                              <w:t>は</w:t>
                            </w:r>
                            <w:r w:rsidR="00F55702" w:rsidRPr="009574A4">
                              <w:rPr>
                                <w:rFonts w:ascii="UD デジタル 教科書体 NK-R" w:eastAsia="UD デジタル 教科書体 NK-R" w:hAnsi="Meiryo UI" w:hint="eastAsia"/>
                                <w:color w:val="000000" w:themeColor="text1"/>
                                <w:sz w:val="20"/>
                                <w:szCs w:val="20"/>
                              </w:rPr>
                              <w:t>減</w:t>
                            </w:r>
                            <w:r w:rsidR="00D41DA5" w:rsidRPr="009574A4">
                              <w:rPr>
                                <w:rFonts w:ascii="UD デジタル 教科書体 NK-R" w:eastAsia="UD デジタル 教科書体 NK-R" w:hAnsi="Meiryo UI" w:hint="eastAsia"/>
                                <w:color w:val="000000" w:themeColor="text1"/>
                                <w:sz w:val="20"/>
                                <w:szCs w:val="20"/>
                              </w:rPr>
                              <w:t>少に転じ</w:t>
                            </w:r>
                            <w:r w:rsidR="00F55702" w:rsidRPr="009574A4">
                              <w:rPr>
                                <w:rFonts w:ascii="UD デジタル 教科書体 NK-R" w:eastAsia="UD デジタル 教科書体 NK-R" w:hAnsi="Meiryo UI" w:hint="eastAsia"/>
                                <w:color w:val="000000" w:themeColor="text1"/>
                                <w:sz w:val="20"/>
                                <w:szCs w:val="20"/>
                              </w:rPr>
                              <w:t>た</w:t>
                            </w:r>
                            <w:r w:rsidRPr="009574A4">
                              <w:rPr>
                                <w:rFonts w:ascii="UD デジタル 教科書体 NK-R" w:eastAsia="UD デジタル 教科書体 NK-R" w:hAnsi="Meiryo UI" w:hint="eastAsia"/>
                                <w:color w:val="000000" w:themeColor="text1"/>
                                <w:sz w:val="20"/>
                                <w:szCs w:val="20"/>
                              </w:rPr>
                              <w:t>。</w:t>
                            </w:r>
                          </w:p>
                          <w:p w14:paraId="4632C8A9" w14:textId="75B9394C" w:rsidR="008C0E49" w:rsidRPr="009574A4" w:rsidRDefault="008C0E49" w:rsidP="002F2A37">
                            <w:pPr>
                              <w:spacing w:line="300" w:lineRule="exact"/>
                              <w:ind w:firstLineChars="100" w:firstLine="200"/>
                              <w:rPr>
                                <w:rFonts w:ascii="UD デジタル 教科書体 NK-R" w:eastAsia="UD デジタル 教科書体 NK-R" w:hAnsi="Meiryo UI"/>
                                <w:color w:val="000000" w:themeColor="text1"/>
                                <w:sz w:val="20"/>
                                <w:szCs w:val="20"/>
                              </w:rPr>
                            </w:pPr>
                            <w:r w:rsidRPr="009574A4">
                              <w:rPr>
                                <w:rFonts w:ascii="UD デジタル 教科書体 NK-R" w:eastAsia="UD デジタル 教科書体 NK-R" w:hAnsi="Meiryo UI" w:hint="eastAsia"/>
                                <w:color w:val="000000" w:themeColor="text1"/>
                                <w:sz w:val="20"/>
                                <w:szCs w:val="20"/>
                              </w:rPr>
                              <w:t>スーパーの売上高（全店ベース）</w:t>
                            </w:r>
                            <w:r w:rsidR="00D41DA5" w:rsidRPr="009574A4">
                              <w:rPr>
                                <w:rFonts w:ascii="UD デジタル 教科書体 NK-R" w:eastAsia="UD デジタル 教科書体 NK-R" w:hAnsi="Meiryo UI" w:hint="eastAsia"/>
                                <w:color w:val="000000" w:themeColor="text1"/>
                                <w:sz w:val="20"/>
                                <w:szCs w:val="20"/>
                              </w:rPr>
                              <w:t>は</w:t>
                            </w:r>
                            <w:r w:rsidRPr="009574A4">
                              <w:rPr>
                                <w:rFonts w:ascii="UD デジタル 教科書体 NK-R" w:eastAsia="UD デジタル 教科書体 NK-R" w:hAnsi="Meiryo UI" w:hint="eastAsia"/>
                                <w:color w:val="000000" w:themeColor="text1"/>
                                <w:sz w:val="20"/>
                                <w:szCs w:val="20"/>
                              </w:rPr>
                              <w:t>、２０２２年１０月以降、前年同月を上回っている。</w:t>
                            </w:r>
                          </w:p>
                          <w:p w14:paraId="2548C367" w14:textId="5F862844" w:rsidR="008C0E49" w:rsidRPr="009574A4" w:rsidRDefault="008C0E49" w:rsidP="002F2A37">
                            <w:pPr>
                              <w:spacing w:line="300" w:lineRule="exact"/>
                              <w:ind w:firstLineChars="100" w:firstLine="200"/>
                              <w:rPr>
                                <w:rFonts w:ascii="UD デジタル 教科書体 NK-R" w:eastAsia="UD デジタル 教科書体 NK-R" w:hAnsi="Meiryo UI"/>
                                <w:color w:val="000000" w:themeColor="text1"/>
                                <w:sz w:val="20"/>
                                <w:szCs w:val="20"/>
                              </w:rPr>
                            </w:pPr>
                            <w:r w:rsidRPr="009574A4">
                              <w:rPr>
                                <w:rFonts w:ascii="UD デジタル 教科書体 NK-R" w:eastAsia="UD デジタル 教科書体 NK-R" w:hAnsi="Meiryo UI" w:hint="eastAsia"/>
                                <w:color w:val="000000" w:themeColor="text1"/>
                                <w:sz w:val="20"/>
                                <w:szCs w:val="20"/>
                              </w:rPr>
                              <w:t>乗用車新車販売台数は、２０２４年</w:t>
                            </w:r>
                            <w:r w:rsidR="0090320A">
                              <w:rPr>
                                <w:rFonts w:ascii="UD デジタル 教科書体 NK-R" w:eastAsia="UD デジタル 教科書体 NK-R" w:hAnsi="Meiryo UI" w:hint="eastAsia"/>
                                <w:color w:val="000000" w:themeColor="text1"/>
                                <w:sz w:val="20"/>
                                <w:szCs w:val="20"/>
                              </w:rPr>
                              <w:t>１０月以降では、１２月に前年同月を下回ったものの、３月まで上回り、特に１～３月は</w:t>
                            </w:r>
                            <w:r w:rsidR="006721CA" w:rsidRPr="009574A4">
                              <w:rPr>
                                <w:rFonts w:ascii="UD デジタル 教科書体 NK-R" w:eastAsia="UD デジタル 教科書体 NK-R" w:hAnsi="Meiryo UI" w:hint="eastAsia"/>
                                <w:color w:val="000000" w:themeColor="text1"/>
                                <w:sz w:val="20"/>
                                <w:szCs w:val="20"/>
                              </w:rPr>
                              <w:t>2ケタ増となっている</w:t>
                            </w:r>
                            <w:r w:rsidRPr="009574A4">
                              <w:rPr>
                                <w:rFonts w:ascii="UD デジタル 教科書体 NK-R" w:eastAsia="UD デジタル 教科書体 NK-R" w:hAnsi="Meiryo UI" w:hint="eastAsia"/>
                                <w:color w:val="000000" w:themeColor="text1"/>
                                <w:sz w:val="20"/>
                                <w:szCs w:val="20"/>
                              </w:rPr>
                              <w:t>。</w:t>
                            </w:r>
                          </w:p>
                          <w:p w14:paraId="1FBED302" w14:textId="0A43D7F2" w:rsidR="008C0E49" w:rsidRPr="009574A4" w:rsidRDefault="008C0E49" w:rsidP="002F2A37">
                            <w:pPr>
                              <w:spacing w:line="300" w:lineRule="exact"/>
                              <w:ind w:firstLineChars="100" w:firstLine="200"/>
                              <w:rPr>
                                <w:rFonts w:ascii="UD デジタル 教科書体 NK-R" w:eastAsia="UD デジタル 教科書体 NK-R" w:hAnsi="Meiryo UI"/>
                                <w:color w:val="000000" w:themeColor="text1"/>
                                <w:sz w:val="20"/>
                                <w:szCs w:val="20"/>
                              </w:rPr>
                            </w:pPr>
                            <w:r w:rsidRPr="009574A4">
                              <w:rPr>
                                <w:rFonts w:ascii="UD デジタル 教科書体 NK-R" w:eastAsia="UD デジタル 教科書体 NK-R" w:hAnsi="Meiryo UI" w:hint="eastAsia"/>
                                <w:color w:val="000000" w:themeColor="text1"/>
                                <w:sz w:val="20"/>
                                <w:szCs w:val="20"/>
                              </w:rPr>
                              <w:t>コンビニエンスストア販売額</w:t>
                            </w:r>
                            <w:r w:rsidRPr="009574A4">
                              <w:rPr>
                                <w:rFonts w:ascii="UD デジタル 教科書体 NK-R" w:eastAsia="UD デジタル 教科書体 NK-R" w:hAnsi="Meiryo UI"/>
                                <w:color w:val="000000" w:themeColor="text1"/>
                                <w:sz w:val="20"/>
                                <w:szCs w:val="20"/>
                              </w:rPr>
                              <w:t>は</w:t>
                            </w:r>
                            <w:r w:rsidRPr="009574A4">
                              <w:rPr>
                                <w:rFonts w:ascii="UD デジタル 教科書体 NK-R" w:eastAsia="UD デジタル 教科書体 NK-R" w:hAnsi="Meiryo UI" w:hint="eastAsia"/>
                                <w:color w:val="000000" w:themeColor="text1"/>
                                <w:sz w:val="20"/>
                                <w:szCs w:val="20"/>
                              </w:rPr>
                              <w:t>、</w:t>
                            </w:r>
                            <w:r w:rsidR="00E07B09" w:rsidRPr="009574A4">
                              <w:rPr>
                                <w:rFonts w:ascii="UD デジタル 教科書体 NK-R" w:eastAsia="UD デジタル 教科書体 NK-R" w:hAnsi="Meiryo UI" w:hint="eastAsia"/>
                                <w:color w:val="000000" w:themeColor="text1"/>
                                <w:sz w:val="20"/>
                                <w:szCs w:val="20"/>
                              </w:rPr>
                              <w:t>２０２３</w:t>
                            </w:r>
                            <w:r w:rsidRPr="009574A4">
                              <w:rPr>
                                <w:rFonts w:ascii="UD デジタル 教科書体 NK-R" w:eastAsia="UD デジタル 教科書体 NK-R" w:hAnsi="Meiryo UI" w:hint="eastAsia"/>
                                <w:color w:val="000000" w:themeColor="text1"/>
                                <w:sz w:val="20"/>
                                <w:szCs w:val="20"/>
                              </w:rPr>
                              <w:t>年</w:t>
                            </w:r>
                            <w:r w:rsidR="00E07B09" w:rsidRPr="009574A4">
                              <w:rPr>
                                <w:rFonts w:ascii="UD デジタル 教科書体 NK-R" w:eastAsia="UD デジタル 教科書体 NK-R" w:hAnsi="Meiryo UI" w:hint="eastAsia"/>
                                <w:color w:val="000000" w:themeColor="text1"/>
                                <w:sz w:val="20"/>
                                <w:szCs w:val="20"/>
                              </w:rPr>
                              <w:t>１２</w:t>
                            </w:r>
                            <w:r w:rsidRPr="009574A4">
                              <w:rPr>
                                <w:rFonts w:ascii="UD デジタル 教科書体 NK-R" w:eastAsia="UD デジタル 教科書体 NK-R" w:hAnsi="Meiryo UI" w:hint="eastAsia"/>
                                <w:color w:val="000000" w:themeColor="text1"/>
                                <w:sz w:val="20"/>
                                <w:szCs w:val="20"/>
                              </w:rPr>
                              <w:t>月以降、</w:t>
                            </w:r>
                            <w:r w:rsidR="0090320A">
                              <w:rPr>
                                <w:rFonts w:ascii="UD デジタル 教科書体 NK-R" w:eastAsia="UD デジタル 教科書体 NK-R" w:hAnsi="Meiryo UI" w:hint="eastAsia"/>
                                <w:color w:val="000000" w:themeColor="text1"/>
                                <w:sz w:val="20"/>
                                <w:szCs w:val="20"/>
                              </w:rPr>
                              <w:t>２０２４年</w:t>
                            </w:r>
                            <w:r w:rsidRPr="009574A4">
                              <w:rPr>
                                <w:rFonts w:ascii="UD デジタル 教科書体 NK-R" w:eastAsia="UD デジタル 教科書体 NK-R" w:hAnsi="Meiryo UI" w:hint="eastAsia"/>
                                <w:color w:val="000000" w:themeColor="text1"/>
                                <w:sz w:val="20"/>
                                <w:szCs w:val="20"/>
                              </w:rPr>
                              <w:t>１</w:t>
                            </w:r>
                            <w:r w:rsidR="00E07B09" w:rsidRPr="009574A4">
                              <w:rPr>
                                <w:rFonts w:ascii="UD デジタル 教科書体 NK-R" w:eastAsia="UD デジタル 教科書体 NK-R" w:hAnsi="Meiryo UI" w:hint="eastAsia"/>
                                <w:color w:val="000000" w:themeColor="text1"/>
                                <w:sz w:val="20"/>
                                <w:szCs w:val="20"/>
                              </w:rPr>
                              <w:t>０</w:t>
                            </w:r>
                            <w:r w:rsidRPr="009574A4">
                              <w:rPr>
                                <w:rFonts w:ascii="UD デジタル 教科書体 NK-R" w:eastAsia="UD デジタル 教科書体 NK-R" w:hAnsi="Meiryo UI" w:hint="eastAsia"/>
                                <w:color w:val="000000" w:themeColor="text1"/>
                                <w:sz w:val="20"/>
                                <w:szCs w:val="20"/>
                              </w:rPr>
                              <w:t>月</w:t>
                            </w:r>
                            <w:r w:rsidR="00E07B09" w:rsidRPr="009574A4">
                              <w:rPr>
                                <w:rFonts w:ascii="UD デジタル 教科書体 NK-R" w:eastAsia="UD デジタル 教科書体 NK-R" w:hAnsi="Meiryo UI" w:hint="eastAsia"/>
                                <w:color w:val="000000" w:themeColor="text1"/>
                                <w:sz w:val="20"/>
                                <w:szCs w:val="20"/>
                              </w:rPr>
                              <w:t>まで前年同月を上回り、</w:t>
                            </w:r>
                            <w:r w:rsidR="00DE00C3">
                              <w:rPr>
                                <w:rFonts w:ascii="UD デジタル 教科書体 NK-R" w:eastAsia="UD デジタル 教科書体 NK-R" w:hAnsi="Meiryo UI" w:hint="eastAsia"/>
                                <w:color w:val="000000" w:themeColor="text1"/>
                                <w:sz w:val="20"/>
                                <w:szCs w:val="20"/>
                              </w:rPr>
                              <w:t>１１月と１２月に</w:t>
                            </w:r>
                            <w:r w:rsidR="00E07B09" w:rsidRPr="009574A4">
                              <w:rPr>
                                <w:rFonts w:ascii="UD デジタル 教科書体 NK-R" w:eastAsia="UD デジタル 教科書体 NK-R" w:hAnsi="Meiryo UI" w:hint="eastAsia"/>
                                <w:color w:val="000000" w:themeColor="text1"/>
                                <w:sz w:val="20"/>
                                <w:szCs w:val="20"/>
                              </w:rPr>
                              <w:t>下回っていたが、2</w:t>
                            </w:r>
                            <w:r w:rsidR="00E07B09" w:rsidRPr="009574A4">
                              <w:rPr>
                                <w:rFonts w:ascii="UD デジタル 教科書体 NK-R" w:eastAsia="UD デジタル 教科書体 NK-R" w:hAnsi="Meiryo UI"/>
                                <w:color w:val="000000" w:themeColor="text1"/>
                                <w:sz w:val="20"/>
                                <w:szCs w:val="20"/>
                              </w:rPr>
                              <w:t>025</w:t>
                            </w:r>
                            <w:r w:rsidR="00E07B09" w:rsidRPr="009574A4">
                              <w:rPr>
                                <w:rFonts w:ascii="UD デジタル 教科書体 NK-R" w:eastAsia="UD デジタル 教科書体 NK-R" w:hAnsi="Meiryo UI" w:hint="eastAsia"/>
                                <w:color w:val="000000" w:themeColor="text1"/>
                                <w:sz w:val="20"/>
                                <w:szCs w:val="20"/>
                              </w:rPr>
                              <w:t>年１月以降、</w:t>
                            </w:r>
                            <w:r w:rsidR="007D492A" w:rsidRPr="009574A4">
                              <w:rPr>
                                <w:rFonts w:ascii="UD デジタル 教科書体 NK-R" w:eastAsia="UD デジタル 教科書体 NK-R" w:hAnsi="Meiryo UI" w:hint="eastAsia"/>
                                <w:color w:val="000000" w:themeColor="text1"/>
                                <w:sz w:val="20"/>
                                <w:szCs w:val="20"/>
                              </w:rPr>
                              <w:t>増減を繰り返</w:t>
                            </w:r>
                            <w:r w:rsidR="001A6E67" w:rsidRPr="009574A4">
                              <w:rPr>
                                <w:rFonts w:ascii="UD デジタル 教科書体 NK-R" w:eastAsia="UD デジタル 教科書体 NK-R" w:hAnsi="Meiryo UI" w:hint="eastAsia"/>
                                <w:color w:val="000000" w:themeColor="text1"/>
                                <w:sz w:val="20"/>
                                <w:szCs w:val="20"/>
                              </w:rPr>
                              <w:t>している</w:t>
                            </w:r>
                            <w:r w:rsidR="00E07B09" w:rsidRPr="009574A4">
                              <w:rPr>
                                <w:rFonts w:ascii="UD デジタル 教科書体 NK-R" w:eastAsia="UD デジタル 教科書体 NK-R" w:hAnsi="Meiryo UI" w:hint="eastAsia"/>
                                <w:color w:val="000000" w:themeColor="text1"/>
                                <w:sz w:val="20"/>
                                <w:szCs w:val="20"/>
                              </w:rPr>
                              <w:t>。</w:t>
                            </w:r>
                          </w:p>
                          <w:p w14:paraId="76B1B596" w14:textId="447D4699" w:rsidR="008C0E49" w:rsidRDefault="008C0E49" w:rsidP="002F2A37">
                            <w:pPr>
                              <w:spacing w:line="300" w:lineRule="exact"/>
                              <w:ind w:firstLineChars="100" w:firstLine="200"/>
                              <w:rPr>
                                <w:rFonts w:ascii="UD デジタル 教科書体 NK-R" w:eastAsia="UD デジタル 教科書体 NK-R" w:hAnsi="Meiryo UI"/>
                                <w:color w:val="000000"/>
                                <w:sz w:val="20"/>
                                <w:szCs w:val="20"/>
                              </w:rPr>
                            </w:pPr>
                            <w:r w:rsidRPr="00E94490">
                              <w:rPr>
                                <w:rFonts w:ascii="UD デジタル 教科書体 NK-R" w:eastAsia="UD デジタル 教科書体 NK-R" w:hAnsi="Meiryo UI" w:hint="eastAsia"/>
                                <w:color w:val="000000"/>
                                <w:sz w:val="20"/>
                                <w:szCs w:val="20"/>
                              </w:rPr>
                              <w:t>家電大型専門店販売額</w:t>
                            </w:r>
                            <w:r w:rsidRPr="00E94490">
                              <w:rPr>
                                <w:rFonts w:ascii="UD デジタル 教科書体 NK-R" w:eastAsia="UD デジタル 教科書体 NK-R" w:hAnsi="Meiryo UI"/>
                                <w:color w:val="000000"/>
                                <w:sz w:val="20"/>
                                <w:szCs w:val="20"/>
                              </w:rPr>
                              <w:t>は</w:t>
                            </w:r>
                            <w:r w:rsidRPr="00E94490">
                              <w:rPr>
                                <w:rFonts w:ascii="UD デジタル 教科書体 NK-R" w:eastAsia="UD デジタル 教科書体 NK-R" w:hAnsi="Meiryo UI" w:hint="eastAsia"/>
                                <w:color w:val="000000"/>
                                <w:sz w:val="20"/>
                                <w:szCs w:val="20"/>
                              </w:rPr>
                              <w:t>、２０２４年</w:t>
                            </w:r>
                            <w:r w:rsidR="0090320A">
                              <w:rPr>
                                <w:rFonts w:ascii="UD デジタル 教科書体 NK-R" w:eastAsia="UD デジタル 教科書体 NK-R" w:hAnsi="Meiryo UI" w:hint="eastAsia"/>
                                <w:color w:val="000000"/>
                                <w:sz w:val="20"/>
                                <w:szCs w:val="20"/>
                              </w:rPr>
                              <w:t>３月</w:t>
                            </w:r>
                            <w:r w:rsidR="000E7983">
                              <w:rPr>
                                <w:rFonts w:ascii="UD デジタル 教科書体 NK-R" w:eastAsia="UD デジタル 教科書体 NK-R" w:hAnsi="Meiryo UI" w:hint="eastAsia"/>
                                <w:color w:val="000000"/>
                                <w:sz w:val="20"/>
                                <w:szCs w:val="20"/>
                              </w:rPr>
                              <w:t>以降、</w:t>
                            </w:r>
                            <w:r w:rsidR="0090320A">
                              <w:rPr>
                                <w:rFonts w:ascii="UD デジタル 教科書体 NK-R" w:eastAsia="UD デジタル 教科書体 NK-R" w:hAnsi="Meiryo UI" w:hint="eastAsia"/>
                                <w:color w:val="000000"/>
                                <w:sz w:val="20"/>
                                <w:szCs w:val="20"/>
                              </w:rPr>
                              <w:t>前年同月を上回っていたが、</w:t>
                            </w:r>
                            <w:r w:rsidRPr="00E94490">
                              <w:rPr>
                                <w:rFonts w:ascii="UD デジタル 教科書体 NK-R" w:eastAsia="UD デジタル 教科書体 NK-R" w:hAnsi="Meiryo UI" w:hint="eastAsia"/>
                                <w:color w:val="000000"/>
                                <w:sz w:val="20"/>
                                <w:szCs w:val="20"/>
                              </w:rPr>
                              <w:t>９～１１月</w:t>
                            </w:r>
                            <w:r w:rsidR="00A2573D">
                              <w:rPr>
                                <w:rFonts w:ascii="UD デジタル 教科書体 NK-R" w:eastAsia="UD デジタル 教科書体 NK-R" w:hAnsi="Meiryo UI" w:hint="eastAsia"/>
                                <w:color w:val="000000"/>
                                <w:sz w:val="20"/>
                                <w:szCs w:val="20"/>
                              </w:rPr>
                              <w:t>に</w:t>
                            </w:r>
                            <w:r w:rsidRPr="00E94490">
                              <w:rPr>
                                <w:rFonts w:ascii="UD デジタル 教科書体 NK-R" w:eastAsia="UD デジタル 教科書体 NK-R" w:hAnsi="Meiryo UI" w:hint="eastAsia"/>
                                <w:color w:val="000000"/>
                                <w:sz w:val="20"/>
                                <w:szCs w:val="20"/>
                              </w:rPr>
                              <w:t>下回り、１２月</w:t>
                            </w:r>
                            <w:r w:rsidR="00E07B09">
                              <w:rPr>
                                <w:rFonts w:ascii="UD デジタル 教科書体 NK-R" w:eastAsia="UD デジタル 教科書体 NK-R" w:hAnsi="Meiryo UI" w:hint="eastAsia"/>
                                <w:color w:val="000000"/>
                                <w:sz w:val="20"/>
                                <w:szCs w:val="20"/>
                              </w:rPr>
                              <w:t>以降、</w:t>
                            </w:r>
                            <w:r w:rsidRPr="00E94490">
                              <w:rPr>
                                <w:rFonts w:ascii="UD デジタル 教科書体 NK-R" w:eastAsia="UD デジタル 教科書体 NK-R" w:hAnsi="Meiryo UI" w:hint="eastAsia"/>
                                <w:color w:val="000000"/>
                                <w:sz w:val="20"/>
                                <w:szCs w:val="20"/>
                              </w:rPr>
                              <w:t>上回っている。</w:t>
                            </w:r>
                          </w:p>
                          <w:p w14:paraId="1A902EBC" w14:textId="001A8579" w:rsidR="008C0E49" w:rsidRPr="00E94490" w:rsidRDefault="008C0E49" w:rsidP="002F2A37">
                            <w:pPr>
                              <w:spacing w:line="300" w:lineRule="exact"/>
                              <w:ind w:firstLineChars="100" w:firstLine="200"/>
                              <w:rPr>
                                <w:rFonts w:ascii="UD デジタル 教科書体 NK-R" w:eastAsia="UD デジタル 教科書体 NK-R" w:hAnsi="Meiryo UI"/>
                                <w:color w:val="000000"/>
                                <w:sz w:val="20"/>
                                <w:szCs w:val="20"/>
                              </w:rPr>
                            </w:pPr>
                            <w:r w:rsidRPr="00E94490">
                              <w:rPr>
                                <w:rFonts w:ascii="UD デジタル 教科書体 NK-R" w:eastAsia="UD デジタル 教科書体 NK-R" w:hAnsi="Meiryo UI" w:hint="eastAsia"/>
                                <w:color w:val="000000"/>
                                <w:sz w:val="20"/>
                                <w:szCs w:val="20"/>
                              </w:rPr>
                              <w:t>ドラッグストア販売額</w:t>
                            </w:r>
                            <w:r w:rsidRPr="00E94490">
                              <w:rPr>
                                <w:rFonts w:ascii="UD デジタル 教科書体 NK-R" w:eastAsia="UD デジタル 教科書体 NK-R" w:hAnsi="Meiryo UI"/>
                                <w:color w:val="000000"/>
                                <w:sz w:val="20"/>
                                <w:szCs w:val="20"/>
                              </w:rPr>
                              <w:t>は</w:t>
                            </w:r>
                            <w:r w:rsidRPr="00E94490">
                              <w:rPr>
                                <w:rFonts w:ascii="UD デジタル 教科書体 NK-R" w:eastAsia="UD デジタル 教科書体 NK-R" w:hAnsi="Meiryo UI" w:hint="eastAsia"/>
                                <w:color w:val="000000"/>
                                <w:sz w:val="20"/>
                                <w:szCs w:val="20"/>
                              </w:rPr>
                              <w:t>、２０２１年４月以降、</w:t>
                            </w:r>
                            <w:r w:rsidR="00E07B09">
                              <w:rPr>
                                <w:rFonts w:ascii="UD デジタル 教科書体 NK-R" w:eastAsia="UD デジタル 教科書体 NK-R" w:hAnsi="Meiryo UI" w:hint="eastAsia"/>
                                <w:color w:val="000000"/>
                                <w:sz w:val="20"/>
                                <w:szCs w:val="20"/>
                              </w:rPr>
                              <w:t>５０</w:t>
                            </w:r>
                            <w:r w:rsidRPr="00E94490">
                              <w:rPr>
                                <w:rFonts w:ascii="UD デジタル 教科書体 NK-R" w:eastAsia="UD デジタル 教科書体 NK-R" w:hAnsi="Meiryo UI" w:hint="eastAsia"/>
                                <w:color w:val="000000"/>
                                <w:sz w:val="20"/>
                                <w:szCs w:val="20"/>
                              </w:rPr>
                              <w:t>か月連続して前年同月を上回っている。</w:t>
                            </w:r>
                          </w:p>
                          <w:p w14:paraId="59EDE07A" w14:textId="0F884FA1" w:rsidR="00B221C3" w:rsidRPr="005D31B9" w:rsidRDefault="008C0E49" w:rsidP="002F2A37">
                            <w:pPr>
                              <w:spacing w:line="300" w:lineRule="exact"/>
                              <w:ind w:firstLineChars="100" w:firstLine="200"/>
                              <w:rPr>
                                <w:rFonts w:ascii="UD デジタル 教科書体 NK-R" w:eastAsia="UD デジタル 教科書体 NK-R" w:hAnsi="Meiryo UI"/>
                                <w:color w:val="000000"/>
                                <w:sz w:val="20"/>
                                <w:szCs w:val="20"/>
                              </w:rPr>
                            </w:pPr>
                            <w:r w:rsidRPr="00E94490">
                              <w:rPr>
                                <w:rFonts w:ascii="UD デジタル 教科書体 NK-R" w:eastAsia="UD デジタル 教科書体 NK-R" w:hAnsi="Meiryo UI" w:hint="eastAsia"/>
                                <w:color w:val="000000"/>
                                <w:sz w:val="20"/>
                                <w:szCs w:val="20"/>
                              </w:rPr>
                              <w:t>ホーム</w:t>
                            </w:r>
                            <w:r w:rsidRPr="00E94490">
                              <w:rPr>
                                <w:rFonts w:ascii="UD デジタル 教科書体 NK-R" w:eastAsia="UD デジタル 教科書体 NK-R" w:hAnsi="Meiryo UI"/>
                                <w:color w:val="000000"/>
                                <w:sz w:val="20"/>
                                <w:szCs w:val="20"/>
                              </w:rPr>
                              <w:t>センター販売額は</w:t>
                            </w:r>
                            <w:r w:rsidRPr="00E94490">
                              <w:rPr>
                                <w:rFonts w:ascii="UD デジタル 教科書体 NK-R" w:eastAsia="UD デジタル 教科書体 NK-R" w:hAnsi="Meiryo UI" w:hint="eastAsia"/>
                                <w:color w:val="000000"/>
                                <w:sz w:val="20"/>
                                <w:szCs w:val="20"/>
                              </w:rPr>
                              <w:t>、２０２３年６月以降、1６か月連続して前年同月を上回っていたが、２０２４年１０月に下回</w:t>
                            </w:r>
                            <w:r w:rsidR="00DE00C3">
                              <w:rPr>
                                <w:rFonts w:ascii="UD デジタル 教科書体 NK-R" w:eastAsia="UD デジタル 教科書体 NK-R" w:hAnsi="Meiryo UI" w:hint="eastAsia"/>
                                <w:color w:val="000000"/>
                                <w:sz w:val="20"/>
                                <w:szCs w:val="20"/>
                              </w:rPr>
                              <w:t>ったものの</w:t>
                            </w:r>
                            <w:r w:rsidRPr="00E94490">
                              <w:rPr>
                                <w:rFonts w:ascii="UD デジタル 教科書体 NK-R" w:eastAsia="UD デジタル 教科書体 NK-R" w:hAnsi="Meiryo UI" w:hint="eastAsia"/>
                                <w:color w:val="000000"/>
                                <w:sz w:val="20"/>
                                <w:szCs w:val="20"/>
                              </w:rPr>
                              <w:t>、１１月</w:t>
                            </w:r>
                            <w:r w:rsidR="00E07B09">
                              <w:rPr>
                                <w:rFonts w:ascii="UD デジタル 教科書体 NK-R" w:eastAsia="UD デジタル 教科書体 NK-R" w:hAnsi="Meiryo UI" w:hint="eastAsia"/>
                                <w:color w:val="000000"/>
                                <w:sz w:val="20"/>
                                <w:szCs w:val="20"/>
                              </w:rPr>
                              <w:t>以降</w:t>
                            </w:r>
                            <w:r w:rsidR="00DE00C3">
                              <w:rPr>
                                <w:rFonts w:ascii="UD デジタル 教科書体 NK-R" w:eastAsia="UD デジタル 教科書体 NK-R" w:hAnsi="Meiryo UI" w:hint="eastAsia"/>
                                <w:color w:val="000000"/>
                                <w:sz w:val="20"/>
                                <w:szCs w:val="20"/>
                              </w:rPr>
                              <w:t>は</w:t>
                            </w:r>
                            <w:r w:rsidR="00E07B09">
                              <w:rPr>
                                <w:rFonts w:ascii="UD デジタル 教科書体 NK-R" w:eastAsia="UD デジタル 教科書体 NK-R" w:hAnsi="Meiryo UI" w:hint="eastAsia"/>
                                <w:color w:val="000000"/>
                                <w:sz w:val="20"/>
                                <w:szCs w:val="20"/>
                              </w:rPr>
                              <w:t>、</w:t>
                            </w:r>
                            <w:r w:rsidRPr="00E94490">
                              <w:rPr>
                                <w:rFonts w:ascii="UD デジタル 教科書体 NK-R" w:eastAsia="UD デジタル 教科書体 NK-R" w:hAnsi="Meiryo UI" w:hint="eastAsia"/>
                                <w:color w:val="000000"/>
                                <w:sz w:val="20"/>
                                <w:szCs w:val="20"/>
                              </w:rPr>
                              <w:t>上回っている。</w:t>
                            </w:r>
                          </w:p>
                        </w:txbxContent>
                      </v:textbox>
                      <w10:wrap anchorx="margin"/>
                    </v:rect>
                  </w:pict>
                </mc:Fallback>
              </mc:AlternateContent>
            </w:r>
          </w:p>
        </w:tc>
      </w:tr>
    </w:tbl>
    <w:p w14:paraId="3BAE05AE" w14:textId="4058DC09" w:rsidR="00EF7F82" w:rsidRPr="00EF7F82" w:rsidRDefault="00E77915">
      <w:r>
        <w:rPr>
          <w:noProof/>
        </w:rPr>
        <mc:AlternateContent>
          <mc:Choice Requires="wps">
            <w:drawing>
              <wp:anchor distT="0" distB="0" distL="114300" distR="114300" simplePos="0" relativeHeight="251671552" behindDoc="0" locked="0" layoutInCell="1" allowOverlap="1" wp14:anchorId="43C80630" wp14:editId="7933FAC0">
                <wp:simplePos x="0" y="0"/>
                <wp:positionH relativeFrom="margin">
                  <wp:align>left</wp:align>
                </wp:positionH>
                <wp:positionV relativeFrom="paragraph">
                  <wp:posOffset>75565</wp:posOffset>
                </wp:positionV>
                <wp:extent cx="622300" cy="48895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622300" cy="488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F5F76E" w14:textId="17D8F7F7" w:rsidR="00A7792A" w:rsidRDefault="00A7792A" w:rsidP="00A7792A">
                            <w:pPr>
                              <w:jc w:val="center"/>
                            </w:pPr>
                            <w:r>
                              <w:rPr>
                                <w:noProof/>
                              </w:rPr>
                              <w:drawing>
                                <wp:inline distT="0" distB="0" distL="0" distR="0" wp14:anchorId="79AD85FC" wp14:editId="3E2EA086">
                                  <wp:extent cx="303589" cy="397490"/>
                                  <wp:effectExtent l="19050" t="0" r="1270" b="22225"/>
                                  <wp:docPr id="8" name="図 8"/>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97662">
                                            <a:off x="0" y="0"/>
                                            <a:ext cx="352692" cy="4617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80630" id="正方形/長方形 7" o:spid="_x0000_s1027" style="position:absolute;left:0;text-align:left;margin-left:0;margin-top:5.95pt;width:49pt;height:38.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fznogIAAHcFAAAOAAAAZHJzL2Uyb0RvYy54bWysVM1uEzEQviPxDpbvdDch/Yu6qaJWRUhV&#10;W9Ginh2v3V3J9hjbyW54D3iAcuaMOPA4VOItGHs329JWHBA5bGY8M9/8z8FhqxVZCedrMAUdbeWU&#10;CMOhrM1NQd9fnbzao8QHZkqmwIiCroWnh7OXLw4aOxVjqECVwhEEMX7a2IJWIdhplnleCc38Flhh&#10;UCjBaRaQdTdZ6ViD6Fpl4zzfyRpwpXXAhff4etwJ6SzhSyl4OJfSi0BUQTG2kL4ufRfxm80O2PTG&#10;MVvVvA+D/UMUmtUGnQ5QxywwsnT1EyhdcwceZNjioDOQsuYi5YDZjPJH2VxWzIqUCxbH26FM/v/B&#10;8rPVhSN1WdBdSgzT2KK7r1/uPn//+eM2+/XpW0eR3Vioxvop6l/aC9dzHsmYdSudjv+YD2lTcddD&#10;cUUbCMfHnfH4dY4t4Cia7O3tb6fiZ/fG1vnwRoAmkSiow96lkrLVqQ/oEFU3KtGXgZNaqdQ/Zf54&#10;QMX4ksV4uwgTFdZKRD1l3gmJKWNM4+QgDZs4Uo6sGI4J41yYMOpEFStF97yd4y+WAeEHi8QlwIgs&#10;MaABuweIg/wUu4Pp9aOpSLM6GOd/C6wzHiySZzBhMNa1AfccgMKses+d/qZIXWlilUK7aNM4JM34&#10;soByjSPioNsdb/lJjQ06ZT5cMIfLgj3FAxDO8SMVNAWFnqKkAvfxufeojzOMUkoaXL6C+g9L5gQl&#10;6q3B6d4fTSZxWxMz2d4dI+MeShYPJWapjwAbN8JTY3kio35QG1I60Nd4J+bRK4qY4ei7oDy4DXMU&#10;uqOAl4aL+Typ4YZaFk7NpeURPNY5DuBVe82c7ac04HifwWZR2fTRsHa60dLAfBlA1mmS7+vadwC3&#10;O41Sf4ni+XjIJ637ezn7DQAA//8DAFBLAwQUAAYACAAAACEAnuNl0NkAAAAFAQAADwAAAGRycy9k&#10;b3ducmV2LnhtbEyPzU7DMBCE70i8g7VI3KhTDsgJcaqChBDqAVHg7tjbJGq8jmLnp2/PcoLj7Kxm&#10;vil3q+/FjGPsAmnYbjIQSDa4jhoNX58vdwpETIac6QOhhgtG2FXXV6UpXFjoA+djagSHUCyMhjal&#10;oZAy2ha9iZswILF3CqM3ieXYSDeahcN9L++z7EF60xE3tGbA5xbt+Th5Dd/h9LR4W9PbfHnvptfD&#10;aK06aH17s+4fQSRc098z/OIzOlTMVIeJXBS9Bh6S+LrNQbCbK9a1BqVykFUp/9NXPwAAAP//AwBQ&#10;SwECLQAUAAYACAAAACEAtoM4kv4AAADhAQAAEwAAAAAAAAAAAAAAAAAAAAAAW0NvbnRlbnRfVHlw&#10;ZXNdLnhtbFBLAQItABQABgAIAAAAIQA4/SH/1gAAAJQBAAALAAAAAAAAAAAAAAAAAC8BAABfcmVs&#10;cy8ucmVsc1BLAQItABQABgAIAAAAIQA7UfznogIAAHcFAAAOAAAAAAAAAAAAAAAAAC4CAABkcnMv&#10;ZTJvRG9jLnhtbFBLAQItABQABgAIAAAAIQCe42XQ2QAAAAUBAAAPAAAAAAAAAAAAAAAAAPwEAABk&#10;cnMvZG93bnJldi54bWxQSwUGAAAAAAQABADzAAAAAgYAAAAA&#10;" filled="f" stroked="f" strokeweight="1pt">
                <v:textbox>
                  <w:txbxContent>
                    <w:p w14:paraId="66F5F76E" w14:textId="17D8F7F7" w:rsidR="00A7792A" w:rsidRDefault="00A7792A" w:rsidP="00A7792A">
                      <w:pPr>
                        <w:jc w:val="center"/>
                      </w:pPr>
                      <w:r>
                        <w:rPr>
                          <w:noProof/>
                        </w:rPr>
                        <w:drawing>
                          <wp:inline distT="0" distB="0" distL="0" distR="0" wp14:anchorId="79AD85FC" wp14:editId="3E2EA086">
                            <wp:extent cx="303589" cy="397490"/>
                            <wp:effectExtent l="19050" t="0" r="1270" b="22225"/>
                            <wp:docPr id="8" name="図 8"/>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97662">
                                      <a:off x="0" y="0"/>
                                      <a:ext cx="352692" cy="461780"/>
                                    </a:xfrm>
                                    <a:prstGeom prst="rect">
                                      <a:avLst/>
                                    </a:prstGeom>
                                    <a:noFill/>
                                    <a:ln>
                                      <a:noFill/>
                                    </a:ln>
                                  </pic:spPr>
                                </pic:pic>
                              </a:graphicData>
                            </a:graphic>
                          </wp:inline>
                        </w:drawing>
                      </w:r>
                    </w:p>
                  </w:txbxContent>
                </v:textbox>
                <w10:wrap anchorx="margin"/>
              </v:rect>
            </w:pict>
          </mc:Fallback>
        </mc:AlternateContent>
      </w:r>
    </w:p>
    <w:p w14:paraId="4E7D585C" w14:textId="076171D6" w:rsidR="00EF7F82" w:rsidRDefault="00A7792A">
      <w:r>
        <w:rPr>
          <w:noProof/>
        </w:rPr>
        <w:drawing>
          <wp:inline distT="0" distB="0" distL="0" distR="0" wp14:anchorId="2517EA7B" wp14:editId="3099D197">
            <wp:extent cx="368300" cy="479716"/>
            <wp:effectExtent l="38100" t="0" r="0" b="0"/>
            <wp:docPr id="4" name="図 4"/>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97662" flipH="1">
                      <a:off x="0" y="0"/>
                      <a:ext cx="573576" cy="747091"/>
                    </a:xfrm>
                    <a:prstGeom prst="rect">
                      <a:avLst/>
                    </a:prstGeom>
                    <a:noFill/>
                    <a:ln>
                      <a:noFill/>
                    </a:ln>
                  </pic:spPr>
                </pic:pic>
              </a:graphicData>
            </a:graphic>
          </wp:inline>
        </w:drawing>
      </w:r>
    </w:p>
    <w:p w14:paraId="3DBC43F5" w14:textId="72F9EA27" w:rsidR="00EF7F82" w:rsidRDefault="00EF7F82"/>
    <w:p w14:paraId="483B3925" w14:textId="3866E1A1" w:rsidR="00EF7F82" w:rsidRDefault="00EF7F82"/>
    <w:p w14:paraId="5DEABAB3" w14:textId="5B7CA1E1" w:rsidR="00EF7F82" w:rsidRDefault="00EF7F82"/>
    <w:p w14:paraId="575B208F" w14:textId="5DFCF666" w:rsidR="00EF7F82" w:rsidRDefault="00EF7F82"/>
    <w:p w14:paraId="4C8588D6" w14:textId="39DF5528" w:rsidR="00EF7F82" w:rsidRDefault="00EF7F82"/>
    <w:p w14:paraId="47D2AA16" w14:textId="77D3DD90" w:rsidR="00EF7F82" w:rsidRDefault="00EF7F82"/>
    <w:p w14:paraId="15E7D9C5" w14:textId="7A9A292A" w:rsidR="00EF7F82" w:rsidRDefault="00EF7F82"/>
    <w:p w14:paraId="072A1EDB" w14:textId="5CD12F86" w:rsidR="00EF7F82" w:rsidRDefault="00EF7F82"/>
    <w:p w14:paraId="60190603" w14:textId="5DB5D2DC" w:rsidR="00EF7F82" w:rsidRDefault="00EF7F82"/>
    <w:p w14:paraId="014689CF" w14:textId="6F28B77A" w:rsidR="008C0E49" w:rsidRDefault="008C0E49" w:rsidP="00E94490">
      <w:pPr>
        <w:spacing w:line="120" w:lineRule="exact"/>
      </w:pPr>
    </w:p>
    <w:p w14:paraId="42634E63" w14:textId="5CF378B4" w:rsidR="00DF5709" w:rsidRPr="00DF5709" w:rsidRDefault="00DF5709" w:rsidP="008C0E49">
      <w:pPr>
        <w:jc w:val="center"/>
        <w:rPr>
          <w:rFonts w:ascii="UD デジタル 教科書体 NK-R" w:eastAsia="UD デジタル 教科書体 NK-R" w:hAnsi="Meiryo UI" w:cs="Times New Roman"/>
          <w:sz w:val="18"/>
          <w:szCs w:val="18"/>
        </w:rPr>
      </w:pPr>
    </w:p>
    <w:p w14:paraId="7EB588D0" w14:textId="5C33C907" w:rsidR="002F2A37" w:rsidRDefault="002F2A37" w:rsidP="008C0E49">
      <w:pPr>
        <w:jc w:val="center"/>
        <w:rPr>
          <w:rFonts w:ascii="UD デジタル 教科書体 NK-R" w:eastAsia="UD デジタル 教科書体 NK-R" w:hAnsi="Meiryo UI" w:cs="Times New Roman"/>
          <w:sz w:val="18"/>
          <w:szCs w:val="18"/>
        </w:rPr>
      </w:pPr>
    </w:p>
    <w:p w14:paraId="49B3F1C0" w14:textId="174E3549" w:rsidR="00943042" w:rsidRDefault="00943042" w:rsidP="008C0E49">
      <w:pPr>
        <w:jc w:val="center"/>
        <w:rPr>
          <w:rFonts w:ascii="UD デジタル 教科書体 NK-R" w:eastAsia="UD デジタル 教科書体 NK-R" w:hAnsi="Meiryo UI" w:cs="Times New Roman"/>
          <w:sz w:val="18"/>
          <w:szCs w:val="18"/>
        </w:rPr>
      </w:pPr>
    </w:p>
    <w:p w14:paraId="2E5EDF87" w14:textId="531CB4D0" w:rsidR="00943042" w:rsidRDefault="00943042" w:rsidP="008C0E49">
      <w:pPr>
        <w:jc w:val="center"/>
        <w:rPr>
          <w:rFonts w:ascii="UD デジタル 教科書体 NK-R" w:eastAsia="UD デジタル 教科書体 NK-R" w:hAnsi="Meiryo UI" w:cs="Times New Roman"/>
          <w:sz w:val="18"/>
          <w:szCs w:val="18"/>
        </w:rPr>
      </w:pPr>
    </w:p>
    <w:p w14:paraId="0DC5C137" w14:textId="77777777" w:rsidR="00700017" w:rsidRDefault="00700017" w:rsidP="008C0E49">
      <w:pPr>
        <w:jc w:val="center"/>
        <w:rPr>
          <w:rFonts w:ascii="UD デジタル 教科書体 NK-R" w:eastAsia="UD デジタル 教科書体 NK-R" w:hAnsi="Meiryo UI" w:cs="Times New Roman"/>
          <w:sz w:val="18"/>
          <w:szCs w:val="18"/>
        </w:rPr>
      </w:pPr>
    </w:p>
    <w:p w14:paraId="5A2DA81A" w14:textId="77777777" w:rsidR="00700017" w:rsidRDefault="00700017" w:rsidP="008C0E49">
      <w:pPr>
        <w:jc w:val="center"/>
        <w:rPr>
          <w:rFonts w:ascii="UD デジタル 教科書体 NK-R" w:eastAsia="UD デジタル 教科書体 NK-R" w:hAnsi="Meiryo UI" w:cs="Times New Roman"/>
          <w:sz w:val="18"/>
          <w:szCs w:val="18"/>
        </w:rPr>
      </w:pPr>
    </w:p>
    <w:p w14:paraId="469ED63E" w14:textId="77777777" w:rsidR="00700017" w:rsidRDefault="00700017" w:rsidP="008C0E49">
      <w:pPr>
        <w:jc w:val="center"/>
        <w:rPr>
          <w:rFonts w:ascii="UD デジタル 教科書体 NK-R" w:eastAsia="UD デジタル 教科書体 NK-R" w:hAnsi="Meiryo UI" w:cs="Times New Roman"/>
          <w:sz w:val="18"/>
          <w:szCs w:val="18"/>
        </w:rPr>
      </w:pPr>
    </w:p>
    <w:p w14:paraId="531079A0" w14:textId="77777777" w:rsidR="00700017" w:rsidRDefault="00700017" w:rsidP="008C0E49">
      <w:pPr>
        <w:jc w:val="center"/>
        <w:rPr>
          <w:rFonts w:ascii="UD デジタル 教科書体 NK-R" w:eastAsia="UD デジタル 教科書体 NK-R" w:hAnsi="Meiryo UI" w:cs="Times New Roman"/>
          <w:sz w:val="18"/>
          <w:szCs w:val="18"/>
        </w:rPr>
      </w:pPr>
    </w:p>
    <w:p w14:paraId="03D8021D" w14:textId="77777777" w:rsidR="00E07B09" w:rsidRDefault="00E07B09" w:rsidP="008C0E49">
      <w:pPr>
        <w:jc w:val="center"/>
        <w:rPr>
          <w:rFonts w:ascii="UD デジタル 教科書体 NK-R" w:eastAsia="UD デジタル 教科書体 NK-R" w:hAnsi="Meiryo UI" w:cs="Times New Roman"/>
          <w:sz w:val="18"/>
          <w:szCs w:val="18"/>
        </w:rPr>
      </w:pPr>
    </w:p>
    <w:p w14:paraId="17C7DBCA" w14:textId="77777777" w:rsidR="00E07B09" w:rsidRDefault="00E07B09" w:rsidP="008C0E49">
      <w:pPr>
        <w:jc w:val="center"/>
        <w:rPr>
          <w:rFonts w:ascii="UD デジタル 教科書体 NK-R" w:eastAsia="UD デジタル 教科書体 NK-R" w:hAnsi="Meiryo UI" w:cs="Times New Roman"/>
          <w:sz w:val="18"/>
          <w:szCs w:val="18"/>
        </w:rPr>
      </w:pPr>
    </w:p>
    <w:p w14:paraId="6C3518C6" w14:textId="77777777" w:rsidR="001D75B2" w:rsidRDefault="001D75B2" w:rsidP="008C0E49">
      <w:pPr>
        <w:jc w:val="center"/>
        <w:rPr>
          <w:rFonts w:ascii="UD デジタル 教科書体 NK-R" w:eastAsia="UD デジタル 教科書体 NK-R" w:hAnsi="Meiryo UI" w:cs="Times New Roman"/>
          <w:sz w:val="18"/>
          <w:szCs w:val="18"/>
        </w:rPr>
      </w:pPr>
    </w:p>
    <w:p w14:paraId="5C60421B" w14:textId="77777777" w:rsidR="001D75B2" w:rsidRDefault="001D75B2" w:rsidP="008C0E49">
      <w:pPr>
        <w:jc w:val="center"/>
        <w:rPr>
          <w:rFonts w:ascii="UD デジタル 教科書体 NK-R" w:eastAsia="UD デジタル 教科書体 NK-R" w:hAnsi="Meiryo UI" w:cs="Times New Roman"/>
          <w:sz w:val="18"/>
          <w:szCs w:val="18"/>
        </w:rPr>
      </w:pPr>
    </w:p>
    <w:p w14:paraId="216837CC" w14:textId="77777777" w:rsidR="001A6E67" w:rsidRDefault="001A6E67" w:rsidP="008C0E49">
      <w:pPr>
        <w:jc w:val="center"/>
        <w:rPr>
          <w:rFonts w:ascii="UD デジタル 教科書体 NK-R" w:eastAsia="UD デジタル 教科書体 NK-R" w:hAnsi="Meiryo UI" w:cs="Times New Roman"/>
          <w:sz w:val="18"/>
          <w:szCs w:val="18"/>
        </w:rPr>
      </w:pPr>
    </w:p>
    <w:p w14:paraId="6CE52574" w14:textId="77777777" w:rsidR="00367CA0" w:rsidRDefault="00367CA0" w:rsidP="008C0E49">
      <w:pPr>
        <w:jc w:val="center"/>
        <w:rPr>
          <w:rFonts w:ascii="UD デジタル 教科書体 NK-R" w:eastAsia="UD デジタル 教科書体 NK-R" w:hAnsi="Meiryo UI" w:cs="Times New Roman"/>
          <w:sz w:val="18"/>
          <w:szCs w:val="18"/>
        </w:rPr>
      </w:pPr>
    </w:p>
    <w:p w14:paraId="3DE2349D" w14:textId="77777777" w:rsidR="00367CA0" w:rsidRDefault="00367CA0" w:rsidP="008C0E49">
      <w:pPr>
        <w:jc w:val="center"/>
        <w:rPr>
          <w:rFonts w:ascii="UD デジタル 教科書体 NK-R" w:eastAsia="UD デジタル 教科書体 NK-R" w:hAnsi="Meiryo UI" w:cs="Times New Roman"/>
          <w:sz w:val="18"/>
          <w:szCs w:val="18"/>
        </w:rPr>
      </w:pPr>
    </w:p>
    <w:p w14:paraId="0CFB9629" w14:textId="5DD6A5DF" w:rsidR="00367CA0" w:rsidRDefault="0090320A" w:rsidP="0090320A">
      <w:pPr>
        <w:jc w:val="center"/>
        <w:rPr>
          <w:rFonts w:ascii="UD デジタル 教科書体 NK-R" w:eastAsia="UD デジタル 教科書体 NK-R" w:hAnsi="Meiryo UI" w:cs="Times New Roman"/>
          <w:sz w:val="22"/>
        </w:rPr>
      </w:pPr>
      <w:r w:rsidRPr="00A85991">
        <w:rPr>
          <w:rFonts w:ascii="UD デジタル 教科書体 NK-R" w:eastAsia="UD デジタル 教科書体 NK-R" w:hAnsi="Meiryo UI" w:cs="Times New Roman"/>
          <w:noProof/>
          <w:sz w:val="22"/>
        </w:rPr>
        <w:drawing>
          <wp:anchor distT="0" distB="0" distL="114300" distR="114300" simplePos="0" relativeHeight="251662336" behindDoc="0" locked="0" layoutInCell="1" allowOverlap="1" wp14:anchorId="20ED1480" wp14:editId="7EE4A007">
            <wp:simplePos x="0" y="0"/>
            <wp:positionH relativeFrom="column">
              <wp:posOffset>2586037</wp:posOffset>
            </wp:positionH>
            <wp:positionV relativeFrom="paragraph">
              <wp:posOffset>67629</wp:posOffset>
            </wp:positionV>
            <wp:extent cx="333375" cy="290830"/>
            <wp:effectExtent l="2223"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33375" cy="290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5264">
        <w:rPr>
          <w:rFonts w:ascii="UD デジタル 教科書体 NK-R" w:eastAsia="UD デジタル 教科書体 NK-R" w:hAnsi="Meiryo UI" w:cs="Times New Roman" w:hint="eastAsia"/>
          <w:noProof/>
          <w:sz w:val="20"/>
        </w:rPr>
        <mc:AlternateContent>
          <mc:Choice Requires="wps">
            <w:drawing>
              <wp:anchor distT="0" distB="0" distL="114300" distR="114300" simplePos="0" relativeHeight="251661312" behindDoc="1" locked="0" layoutInCell="1" allowOverlap="1" wp14:anchorId="5FD194AE" wp14:editId="23CC30AD">
                <wp:simplePos x="0" y="0"/>
                <wp:positionH relativeFrom="column">
                  <wp:align>right</wp:align>
                </wp:positionH>
                <wp:positionV relativeFrom="paragraph">
                  <wp:posOffset>180975</wp:posOffset>
                </wp:positionV>
                <wp:extent cx="2821514" cy="213608"/>
                <wp:effectExtent l="19050" t="19050" r="17145" b="15240"/>
                <wp:wrapNone/>
                <wp:docPr id="3" name="角丸四角形 3"/>
                <wp:cNvGraphicFramePr/>
                <a:graphic xmlns:a="http://schemas.openxmlformats.org/drawingml/2006/main">
                  <a:graphicData uri="http://schemas.microsoft.com/office/word/2010/wordprocessingShape">
                    <wps:wsp>
                      <wps:cNvSpPr/>
                      <wps:spPr>
                        <a:xfrm>
                          <a:off x="0" y="0"/>
                          <a:ext cx="2821514" cy="213608"/>
                        </a:xfrm>
                        <a:prstGeom prst="roundRect">
                          <a:avLst/>
                        </a:prstGeom>
                        <a:noFill/>
                        <a:ln w="31750" cap="flat" cmpd="dbl" algn="ctr">
                          <a:solidFill>
                            <a:srgbClr val="3C9076"/>
                          </a:solidFill>
                          <a:prstDash val="solid"/>
                          <a:miter lim="800000"/>
                        </a:ln>
                        <a:effectLst/>
                      </wps:spPr>
                      <wps:txbx>
                        <w:txbxContent>
                          <w:p w14:paraId="33459AA2" w14:textId="77777777" w:rsidR="008C0E49" w:rsidRPr="00E85264" w:rsidRDefault="008C0E49" w:rsidP="008C0E49">
                            <w:pPr>
                              <w:rPr>
                                <w:rFonts w:ascii="メイリオ" w:eastAsia="メイリオ" w:hAnsi="メイリオ"/>
                                <w:color w:val="000000"/>
                              </w:rPr>
                            </w:pPr>
                          </w:p>
                        </w:txbxContent>
                      </wps:txbx>
                      <wps:bodyPr rot="0" spcFirstLastPara="0" vertOverflow="overflow" horzOverflow="overflow"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D194AE" id="角丸四角形 3" o:spid="_x0000_s1028" style="position:absolute;left:0;text-align:left;margin-left:170.95pt;margin-top:14.25pt;width:222.15pt;height:16.8pt;z-index:-2516551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SyjwIAAN4EAAAOAAAAZHJzL2Uyb0RvYy54bWysVEtu2zAQ3RfoHQjuG0l2Po4QOTAcpCgQ&#10;JEGTIusxRVkE+CtJW06P0W123fQK2fQ2DdBjdEjJTpt2VdQLev7DeXyjk9ONkmTNnRdGV7TYyynh&#10;mpla6GVFP9yev5lQ4gPoGqTRvKL33NPT6etXJ50t+ci0RtbcESyifdnZirYh2DLLPGu5Ar9nLNfo&#10;bIxTEFB1y6x20GF1JbNRnh9mnXG1dYZx79F61jvpNNVvGs7CVdN4HoisKN4tpNOlcxHPbHoC5dKB&#10;bQUbrgH/cAsFQmPTXakzCEBWTvxRSgnmjDdN2GNGZaZpBONpBpymyF9Mc9OC5WkWBMfbHUz+/5Vl&#10;l+trR0Rd0TElGhQ+0Y+vn78/Pj49PKDw9O0LGUeQOutLjL2x127QPIpx4k3jVPzHWcgmAXu/A5Zv&#10;AmFoHE1GxUGxTwlD36gYH+aTWDR7zrbOh7fcKBKFijqz0vV7fL0EKqwvfOjjt3GxozbnQkq0Qyk1&#10;6XCE4ugAH5kBEqmREFBUFkerF5ISkEtkKAsulfRGijqmx2zvlou5dGQNyJLx/Dg/Ohyu91tY7H0G&#10;vu3jkiuGQalEQBJLoSo6yeNvyJY6enmi4TBBxLFHLkphs9gk8EcxI1oWpr7HB3GmZ6q37Fxg2wvw&#10;4RocUhPnw3ULV3g00uDQZpAoaY379Dd7jEfGoJeSDqleUf9xBY5TIt9p5FKRx1vjciQNBZeE42J/&#10;H5XF1qpXam4QoAI32rIkxtggt2LjjLrDdZzFdugCzbBpj/mgzEO/e7jQjM9mKQwXwUK40DeWxeIR&#10;soj07eYOnB34EJBJl2a7D1C+YEQfGzO1ma2CaUSiyzOgyLWo4BIl1g0LH7f0Vz1FPX+Wpj8BAAD/&#10;/wMAUEsDBBQABgAIAAAAIQBRkW4v3QAAAAYBAAAPAAAAZHJzL2Rvd25yZXYueG1sTI/BTsMwEETv&#10;SPyDtUjcqNMklCrEqRBSEQeQoFBx3cZLHDVeR7bbBr4ec4LjaEYzb+rVZAdxJB96xwrmswwEcet0&#10;z52C97f11RJEiMgaB8ek4IsCrJrzsxor7U78SsdN7EQq4VChAhPjWEkZWkMWw8yNxMn7dN5iTNJ3&#10;Uns8pXI7yDzLFtJiz2nB4Ej3htr95mAVFN3LFh/7m6f9Q/H97A3Rx3pLSl1eTHe3ICJN8S8Mv/gJ&#10;HZrEtHMH1kEMCtKRqCBfXoNIblmWBYidgkU+B9nU8j9+8wMAAP//AwBQSwECLQAUAAYACAAAACEA&#10;toM4kv4AAADhAQAAEwAAAAAAAAAAAAAAAAAAAAAAW0NvbnRlbnRfVHlwZXNdLnhtbFBLAQItABQA&#10;BgAIAAAAIQA4/SH/1gAAAJQBAAALAAAAAAAAAAAAAAAAAC8BAABfcmVscy8ucmVsc1BLAQItABQA&#10;BgAIAAAAIQC5xWSyjwIAAN4EAAAOAAAAAAAAAAAAAAAAAC4CAABkcnMvZTJvRG9jLnhtbFBLAQIt&#10;ABQABgAIAAAAIQBRkW4v3QAAAAYBAAAPAAAAAAAAAAAAAAAAAOkEAABkcnMvZG93bnJldi54bWxQ&#10;SwUGAAAAAAQABADzAAAA8wUAAAAA&#10;" filled="f" strokecolor="#3c9076" strokeweight="2.5pt">
                <v:stroke linestyle="thinThin" joinstyle="miter"/>
                <v:textbox inset="3mm,0,,0">
                  <w:txbxContent>
                    <w:p w14:paraId="33459AA2" w14:textId="77777777" w:rsidR="008C0E49" w:rsidRPr="00E85264" w:rsidRDefault="008C0E49" w:rsidP="008C0E49">
                      <w:pPr>
                        <w:rPr>
                          <w:rFonts w:ascii="メイリオ" w:eastAsia="メイリオ" w:hAnsi="メイリオ"/>
                          <w:color w:val="000000"/>
                        </w:rPr>
                      </w:pPr>
                    </w:p>
                  </w:txbxContent>
                </v:textbox>
              </v:roundrect>
            </w:pict>
          </mc:Fallback>
        </mc:AlternateContent>
      </w:r>
    </w:p>
    <w:p w14:paraId="0A218087" w14:textId="71F5F18A" w:rsidR="008C0E49" w:rsidRPr="00E85264" w:rsidRDefault="008C0E49" w:rsidP="00943042">
      <w:pPr>
        <w:spacing w:line="240" w:lineRule="exact"/>
        <w:jc w:val="center"/>
        <w:rPr>
          <w:rFonts w:ascii="UD デジタル 教科書体 NK-R" w:eastAsia="UD デジタル 教科書体 NK-R" w:hAnsi="Meiryo UI" w:cs="Times New Roman"/>
          <w:sz w:val="22"/>
        </w:rPr>
      </w:pPr>
      <w:r w:rsidRPr="00E85264">
        <w:rPr>
          <w:rFonts w:ascii="UD デジタル 教科書体 NK-R" w:eastAsia="UD デジタル 教科書体 NK-R" w:hAnsi="Meiryo UI" w:cs="Times New Roman" w:hint="eastAsia"/>
          <w:sz w:val="22"/>
        </w:rPr>
        <w:t>月　別　概　況</w:t>
      </w:r>
    </w:p>
    <w:p w14:paraId="3E8747EF" w14:textId="12108102" w:rsidR="00943042" w:rsidRDefault="00943042" w:rsidP="004675DA">
      <w:pPr>
        <w:spacing w:line="200" w:lineRule="exact"/>
        <w:rPr>
          <w:rFonts w:ascii="UD デジタル 教科書体 NK-R" w:eastAsia="UD デジタル 教科書体 NK-R" w:hAnsi="Meiryo UI" w:cs="Times New Roman"/>
          <w:color w:val="FFFFFF"/>
          <w:sz w:val="20"/>
          <w:szCs w:val="20"/>
          <w:shd w:val="clear" w:color="auto" w:fill="2B6754"/>
        </w:rPr>
      </w:pPr>
    </w:p>
    <w:p w14:paraId="158B1827" w14:textId="39642A6A" w:rsidR="002F2A37" w:rsidRDefault="008C0E49" w:rsidP="002F2A37">
      <w:pPr>
        <w:spacing w:line="300" w:lineRule="exact"/>
        <w:rPr>
          <w:sz w:val="20"/>
          <w:szCs w:val="20"/>
        </w:rPr>
      </w:pPr>
      <w:r w:rsidRPr="00161BEC">
        <w:rPr>
          <w:rFonts w:ascii="UD デジタル 教科書体 NK-R" w:eastAsia="UD デジタル 教科書体 NK-R" w:hAnsi="Meiryo UI" w:cs="Times New Roman" w:hint="eastAsia"/>
          <w:color w:val="FFFFFF"/>
          <w:sz w:val="20"/>
          <w:szCs w:val="20"/>
          <w:shd w:val="clear" w:color="auto" w:fill="2B6754"/>
        </w:rPr>
        <w:t>１月</w:t>
      </w:r>
      <w:r w:rsidRPr="00161BEC">
        <w:rPr>
          <w:rFonts w:ascii="UD デジタル 教科書体 NK-R" w:eastAsia="UD デジタル 教科書体 NK-R" w:hAnsi="Meiryo UI" w:cs="Times New Roman" w:hint="eastAsia"/>
          <w:sz w:val="20"/>
          <w:szCs w:val="20"/>
          <w:bdr w:val="dashSmallGap" w:sz="4" w:space="0" w:color="auto"/>
        </w:rPr>
        <w:t xml:space="preserve"> 〈平年差〉 平均気温+</w:t>
      </w:r>
      <w:r w:rsidR="00EA44AE">
        <w:rPr>
          <w:rFonts w:ascii="UD デジタル 教科書体 NK-R" w:eastAsia="UD デジタル 教科書体 NK-R" w:hAnsi="Meiryo UI" w:cs="Times New Roman" w:hint="eastAsia"/>
          <w:color w:val="000000" w:themeColor="text1"/>
          <w:sz w:val="20"/>
          <w:szCs w:val="20"/>
          <w:bdr w:val="dashSmallGap" w:sz="4" w:space="0" w:color="auto"/>
        </w:rPr>
        <w:t>0</w:t>
      </w:r>
      <w:r w:rsidRPr="00161BEC">
        <w:rPr>
          <w:rFonts w:ascii="UD デジタル 教科書体 NK-R" w:eastAsia="UD デジタル 教科書体 NK-R" w:hAnsi="Meiryo UI" w:cs="Times New Roman" w:hint="eastAsia"/>
          <w:color w:val="000000" w:themeColor="text1"/>
          <w:sz w:val="20"/>
          <w:szCs w:val="20"/>
          <w:bdr w:val="dashSmallGap" w:sz="4" w:space="0" w:color="auto"/>
        </w:rPr>
        <w:t>．６℃、降水量</w:t>
      </w:r>
      <w:r w:rsidR="00C6491A">
        <w:rPr>
          <w:rFonts w:ascii="UD デジタル 教科書体 NK-R" w:eastAsia="UD デジタル 教科書体 NK-R" w:hAnsi="Meiryo UI" w:cs="Times New Roman" w:hint="eastAsia"/>
          <w:color w:val="000000" w:themeColor="text1"/>
          <w:sz w:val="20"/>
          <w:szCs w:val="20"/>
          <w:bdr w:val="dashSmallGap" w:sz="4" w:space="0" w:color="auto"/>
        </w:rPr>
        <w:t>-</w:t>
      </w:r>
      <w:r w:rsidR="00C6491A">
        <w:rPr>
          <w:rFonts w:ascii="UD デジタル 教科書体 NK-R" w:eastAsia="UD デジタル 教科書体 NK-R" w:hAnsi="Meiryo UI" w:cs="Times New Roman"/>
          <w:color w:val="000000" w:themeColor="text1"/>
          <w:sz w:val="20"/>
          <w:szCs w:val="20"/>
          <w:bdr w:val="dashSmallGap" w:sz="4" w:space="0" w:color="auto"/>
        </w:rPr>
        <w:t>53</w:t>
      </w:r>
      <w:r w:rsidRPr="00161BEC">
        <w:rPr>
          <w:rFonts w:ascii="UD デジタル 教科書体 NK-R" w:eastAsia="UD デジタル 教科書体 NK-R" w:hAnsi="Meiryo UI" w:cs="Times New Roman" w:hint="eastAsia"/>
          <w:sz w:val="20"/>
          <w:szCs w:val="20"/>
          <w:bdr w:val="dashSmallGap" w:sz="4" w:space="0" w:color="auto"/>
        </w:rPr>
        <w:t xml:space="preserve">%　</w:t>
      </w:r>
    </w:p>
    <w:p w14:paraId="076FB60E" w14:textId="36AC3EA3" w:rsidR="008C0E49" w:rsidRPr="002F2A37" w:rsidRDefault="008C0E49" w:rsidP="002635AF">
      <w:pPr>
        <w:spacing w:line="300" w:lineRule="exact"/>
        <w:ind w:firstLineChars="100" w:firstLine="180"/>
        <w:rPr>
          <w:sz w:val="20"/>
          <w:szCs w:val="20"/>
        </w:rPr>
      </w:pPr>
      <w:bookmarkStart w:id="0" w:name="_Hlk198729655"/>
      <w:r w:rsidRPr="00161BEC">
        <w:rPr>
          <w:rFonts w:ascii="UD デジタル 教科書体 NK-R" w:eastAsia="UD デジタル 教科書体 NK-R" w:hAnsi="Meiryo UI" w:cs="Times New Roman" w:hint="eastAsia"/>
          <w:sz w:val="18"/>
          <w:szCs w:val="18"/>
        </w:rPr>
        <w:t>百貨店における全店ベースの売上高は、前年同月比で</w:t>
      </w:r>
      <w:r w:rsidR="00EF06B7">
        <w:rPr>
          <w:rFonts w:ascii="UD デジタル 教科書体 NK-R" w:eastAsia="UD デジタル 教科書体 NK-R" w:hAnsi="Meiryo UI" w:cs="Times New Roman" w:hint="eastAsia"/>
          <w:color w:val="000000" w:themeColor="text1"/>
          <w:sz w:val="18"/>
          <w:szCs w:val="18"/>
        </w:rPr>
        <w:t>８</w:t>
      </w:r>
      <w:r w:rsidR="007D492A">
        <w:rPr>
          <w:rFonts w:ascii="UD デジタル 教科書体 NK-R" w:eastAsia="UD デジタル 教科書体 NK-R" w:hAnsi="Meiryo UI" w:cs="Times New Roman" w:hint="eastAsia"/>
          <w:color w:val="000000" w:themeColor="text1"/>
          <w:sz w:val="18"/>
          <w:szCs w:val="18"/>
        </w:rPr>
        <w:t>.</w:t>
      </w:r>
      <w:r w:rsidR="007D492A">
        <w:rPr>
          <w:rFonts w:ascii="UD デジタル 教科書体 NK-R" w:eastAsia="UD デジタル 教科書体 NK-R" w:hAnsi="Meiryo UI" w:cs="Times New Roman"/>
          <w:color w:val="000000" w:themeColor="text1"/>
          <w:sz w:val="18"/>
          <w:szCs w:val="18"/>
        </w:rPr>
        <w:t>6</w:t>
      </w:r>
      <w:r w:rsidRPr="00161BEC">
        <w:rPr>
          <w:rFonts w:ascii="UD デジタル 教科書体 NK-R" w:eastAsia="UD デジタル 教科書体 NK-R" w:hAnsi="Meiryo UI" w:cs="Times New Roman" w:hint="eastAsia"/>
          <w:color w:val="000000" w:themeColor="text1"/>
          <w:sz w:val="18"/>
          <w:szCs w:val="18"/>
        </w:rPr>
        <w:t>％の増加となった。</w:t>
      </w:r>
      <w:bookmarkEnd w:id="0"/>
      <w:r w:rsidRPr="00161BEC">
        <w:rPr>
          <w:rFonts w:ascii="UD デジタル 教科書体 NK-R" w:eastAsia="UD デジタル 教科書体 NK-R" w:hAnsi="Meiryo UI" w:cs="Times New Roman" w:hint="eastAsia"/>
          <w:color w:val="000000" w:themeColor="text1"/>
          <w:sz w:val="18"/>
          <w:szCs w:val="18"/>
        </w:rPr>
        <w:t>商品別で</w:t>
      </w:r>
      <w:r w:rsidRPr="00161BEC">
        <w:rPr>
          <w:rFonts w:ascii="UD デジタル 教科書体 NK-R" w:eastAsia="UD デジタル 教科書体 NK-R" w:hAnsi="Meiryo UI" w:cs="Times New Roman"/>
          <w:color w:val="000000" w:themeColor="text1"/>
          <w:sz w:val="18"/>
          <w:szCs w:val="18"/>
        </w:rPr>
        <w:t>は</w:t>
      </w:r>
      <w:r w:rsidRPr="00161BEC">
        <w:rPr>
          <w:rFonts w:ascii="UD デジタル 教科書体 NK-R" w:eastAsia="UD デジタル 教科書体 NK-R" w:hAnsi="Meiryo UI" w:cs="Times New Roman" w:hint="eastAsia"/>
          <w:color w:val="000000" w:themeColor="text1"/>
          <w:sz w:val="18"/>
          <w:szCs w:val="18"/>
        </w:rPr>
        <w:t>、飲食料品</w:t>
      </w:r>
      <w:r w:rsidR="00EF06B7">
        <w:rPr>
          <w:rFonts w:ascii="UD デジタル 教科書体 NK-R" w:eastAsia="UD デジタル 教科書体 NK-R" w:hAnsi="Meiryo UI" w:cs="Times New Roman" w:hint="eastAsia"/>
          <w:color w:val="000000" w:themeColor="text1"/>
          <w:sz w:val="18"/>
          <w:szCs w:val="18"/>
        </w:rPr>
        <w:t>、食堂・喫茶</w:t>
      </w:r>
      <w:r w:rsidRPr="00161BEC">
        <w:rPr>
          <w:rFonts w:ascii="UD デジタル 教科書体 NK-R" w:eastAsia="UD デジタル 教科書体 NK-R" w:hAnsi="Meiryo UI" w:cs="Times New Roman" w:hint="eastAsia"/>
          <w:color w:val="000000" w:themeColor="text1"/>
          <w:sz w:val="18"/>
          <w:szCs w:val="18"/>
        </w:rPr>
        <w:t>を除く全ての商品が</w:t>
      </w:r>
      <w:bookmarkStart w:id="1" w:name="_Hlk166249332"/>
      <w:r w:rsidRPr="00161BEC">
        <w:rPr>
          <w:rFonts w:ascii="UD デジタル 教科書体 NK-R" w:eastAsia="UD デジタル 教科書体 NK-R" w:hAnsi="Meiryo UI" w:cs="Times New Roman" w:hint="eastAsia"/>
          <w:color w:val="000000" w:themeColor="text1"/>
          <w:sz w:val="18"/>
          <w:szCs w:val="18"/>
        </w:rPr>
        <w:t>前年同月の販売額を上回った。</w:t>
      </w:r>
      <w:bookmarkEnd w:id="1"/>
      <w:r w:rsidR="00EF06B7">
        <w:rPr>
          <w:rFonts w:ascii="UD デジタル 教科書体 NK-R" w:eastAsia="UD デジタル 教科書体 NK-R" w:hAnsi="Meiryo UI" w:cs="Times New Roman" w:hint="eastAsia"/>
          <w:color w:val="000000" w:themeColor="text1"/>
          <w:sz w:val="18"/>
          <w:szCs w:val="18"/>
        </w:rPr>
        <w:t>衣料品は1</w:t>
      </w:r>
      <w:r w:rsidR="00EF06B7">
        <w:rPr>
          <w:rFonts w:ascii="UD デジタル 教科書体 NK-R" w:eastAsia="UD デジタル 教科書体 NK-R" w:hAnsi="Meiryo UI" w:cs="Times New Roman"/>
          <w:color w:val="000000" w:themeColor="text1"/>
          <w:sz w:val="18"/>
          <w:szCs w:val="18"/>
        </w:rPr>
        <w:t>0.1%</w:t>
      </w:r>
      <w:r w:rsidR="00EF06B7">
        <w:rPr>
          <w:rFonts w:ascii="UD デジタル 教科書体 NK-R" w:eastAsia="UD デジタル 教科書体 NK-R" w:hAnsi="Meiryo UI" w:cs="Times New Roman" w:hint="eastAsia"/>
          <w:color w:val="000000" w:themeColor="text1"/>
          <w:sz w:val="18"/>
          <w:szCs w:val="18"/>
        </w:rPr>
        <w:t>増、</w:t>
      </w:r>
      <w:r w:rsidRPr="00161BEC">
        <w:rPr>
          <w:rFonts w:ascii="UD デジタル 教科書体 NK-R" w:eastAsia="UD デジタル 教科書体 NK-R" w:hAnsi="Meiryo UI" w:cs="Times New Roman" w:hint="eastAsia"/>
          <w:color w:val="000000" w:themeColor="text1"/>
          <w:sz w:val="18"/>
          <w:szCs w:val="18"/>
        </w:rPr>
        <w:t>身の回り品は</w:t>
      </w:r>
      <w:r w:rsidR="00410BC0">
        <w:rPr>
          <w:rFonts w:ascii="UD デジタル 教科書体 NK-R" w:eastAsia="UD デジタル 教科書体 NK-R" w:hAnsi="Meiryo UI" w:cs="Times New Roman" w:hint="eastAsia"/>
          <w:color w:val="000000" w:themeColor="text1"/>
          <w:sz w:val="18"/>
          <w:szCs w:val="18"/>
        </w:rPr>
        <w:t>１０．９</w:t>
      </w:r>
      <w:r w:rsidRPr="00161BEC">
        <w:rPr>
          <w:rFonts w:ascii="UD デジタル 教科書体 NK-R" w:eastAsia="UD デジタル 教科書体 NK-R" w:hAnsi="Meiryo UI" w:cs="Times New Roman" w:hint="eastAsia"/>
          <w:color w:val="000000" w:themeColor="text1"/>
          <w:sz w:val="18"/>
          <w:szCs w:val="18"/>
        </w:rPr>
        <w:t>％増、</w:t>
      </w:r>
      <w:r w:rsidR="00410BC0">
        <w:rPr>
          <w:rFonts w:ascii="UD デジタル 教科書体 NK-R" w:eastAsia="UD デジタル 教科書体 NK-R" w:hAnsi="Meiryo UI" w:cs="Times New Roman" w:hint="eastAsia"/>
          <w:color w:val="000000" w:themeColor="text1"/>
          <w:sz w:val="18"/>
          <w:szCs w:val="18"/>
        </w:rPr>
        <w:t>家具・家電・家庭用品は</w:t>
      </w:r>
      <w:r w:rsidR="002635AF">
        <w:rPr>
          <w:rFonts w:ascii="UD デジタル 教科書体 NK-R" w:eastAsia="UD デジタル 教科書体 NK-R" w:hAnsi="Meiryo UI" w:cs="Times New Roman" w:hint="eastAsia"/>
          <w:color w:val="000000" w:themeColor="text1"/>
          <w:sz w:val="18"/>
          <w:szCs w:val="18"/>
        </w:rPr>
        <w:t xml:space="preserve">４．３％増、貴金属、宝石などが含まれるその他の商品は　　　　　</w:t>
      </w:r>
      <w:r w:rsidR="00410BC0">
        <w:rPr>
          <w:rFonts w:ascii="UD デジタル 教科書体 NK-R" w:eastAsia="UD デジタル 教科書体 NK-R" w:hAnsi="Meiryo UI" w:cs="Times New Roman" w:hint="eastAsia"/>
          <w:color w:val="000000" w:themeColor="text1"/>
          <w:sz w:val="18"/>
          <w:szCs w:val="18"/>
        </w:rPr>
        <w:t>１４．８</w:t>
      </w:r>
      <w:r w:rsidRPr="00161BEC">
        <w:rPr>
          <w:rFonts w:ascii="UD デジタル 教科書体 NK-R" w:eastAsia="UD デジタル 教科書体 NK-R" w:hAnsi="Meiryo UI" w:cs="Times New Roman" w:hint="eastAsia"/>
          <w:color w:val="000000" w:themeColor="text1"/>
          <w:sz w:val="18"/>
          <w:szCs w:val="18"/>
        </w:rPr>
        <w:t>％増と好調であった。</w:t>
      </w:r>
    </w:p>
    <w:p w14:paraId="63A7FBDE" w14:textId="7E08EE25" w:rsidR="008C0E49" w:rsidRPr="00161BEC" w:rsidRDefault="007D492A" w:rsidP="007D492A">
      <w:pPr>
        <w:spacing w:line="300" w:lineRule="exact"/>
        <w:ind w:firstLineChars="100" w:firstLine="180"/>
        <w:rPr>
          <w:rFonts w:ascii="UD デジタル 教科書体 NK-R" w:eastAsia="UD デジタル 教科書体 NK-R" w:hAnsi="Meiryo UI" w:cs="Times New Roman"/>
          <w:color w:val="000000" w:themeColor="text1"/>
          <w:sz w:val="18"/>
          <w:szCs w:val="18"/>
        </w:rPr>
      </w:pPr>
      <w:bookmarkStart w:id="2" w:name="_Hlk198730287"/>
      <w:r>
        <w:rPr>
          <w:rFonts w:ascii="UD デジタル 教科書体 NK-R" w:eastAsia="UD デジタル 教科書体 NK-R" w:hAnsi="Meiryo UI" w:cs="Times New Roman" w:hint="eastAsia"/>
          <w:sz w:val="18"/>
          <w:szCs w:val="18"/>
        </w:rPr>
        <w:t>スーパー</w:t>
      </w:r>
      <w:r w:rsidRPr="007D492A">
        <w:rPr>
          <w:rFonts w:ascii="UD デジタル 教科書体 NK-R" w:eastAsia="UD デジタル 教科書体 NK-R" w:hAnsi="Meiryo UI" w:cs="Times New Roman" w:hint="eastAsia"/>
          <w:sz w:val="18"/>
          <w:szCs w:val="18"/>
        </w:rPr>
        <w:t>における全店ベースの売上高は、前年同月比で</w:t>
      </w:r>
      <w:r w:rsidR="003B25E2">
        <w:rPr>
          <w:rFonts w:ascii="UD デジタル 教科書体 NK-R" w:eastAsia="UD デジタル 教科書体 NK-R" w:hAnsi="Meiryo UI" w:cs="Times New Roman" w:hint="eastAsia"/>
          <w:sz w:val="18"/>
          <w:szCs w:val="18"/>
        </w:rPr>
        <w:t xml:space="preserve"> </w:t>
      </w:r>
      <w:r w:rsidR="003B25E2">
        <w:rPr>
          <w:rFonts w:ascii="UD デジタル 教科書体 NK-R" w:eastAsia="UD デジタル 教科書体 NK-R" w:hAnsi="Meiryo UI" w:cs="Times New Roman"/>
          <w:sz w:val="18"/>
          <w:szCs w:val="18"/>
        </w:rPr>
        <w:t xml:space="preserve"> </w:t>
      </w:r>
      <w:r w:rsidR="00410BC0">
        <w:rPr>
          <w:rFonts w:ascii="UD デジタル 教科書体 NK-R" w:eastAsia="UD デジタル 教科書体 NK-R" w:hAnsi="Meiryo UI" w:cs="Times New Roman" w:hint="eastAsia"/>
          <w:color w:val="000000" w:themeColor="text1"/>
          <w:sz w:val="18"/>
          <w:szCs w:val="18"/>
        </w:rPr>
        <w:t>２．７</w:t>
      </w:r>
      <w:r w:rsidR="008C0E49" w:rsidRPr="00161BEC">
        <w:rPr>
          <w:rFonts w:ascii="UD デジタル 教科書体 NK-R" w:eastAsia="UD デジタル 教科書体 NK-R" w:hAnsi="Meiryo UI" w:cs="Times New Roman" w:hint="eastAsia"/>
          <w:color w:val="000000" w:themeColor="text1"/>
          <w:sz w:val="18"/>
          <w:szCs w:val="18"/>
        </w:rPr>
        <w:t>％の増加となった。</w:t>
      </w:r>
      <w:bookmarkEnd w:id="2"/>
      <w:r w:rsidR="008C0E49" w:rsidRPr="00161BEC">
        <w:rPr>
          <w:rFonts w:ascii="UD デジタル 教科書体 NK-R" w:eastAsia="UD デジタル 教科書体 NK-R" w:hAnsi="Meiryo UI" w:cs="Times New Roman" w:hint="eastAsia"/>
          <w:color w:val="000000" w:themeColor="text1"/>
          <w:sz w:val="18"/>
          <w:szCs w:val="18"/>
        </w:rPr>
        <w:t>商品別で</w:t>
      </w:r>
      <w:r w:rsidR="008C0E49" w:rsidRPr="00161BEC">
        <w:rPr>
          <w:rFonts w:ascii="UD デジタル 教科書体 NK-R" w:eastAsia="UD デジタル 教科書体 NK-R" w:hAnsi="Meiryo UI" w:cs="Times New Roman"/>
          <w:color w:val="000000" w:themeColor="text1"/>
          <w:sz w:val="18"/>
          <w:szCs w:val="18"/>
        </w:rPr>
        <w:t>は</w:t>
      </w:r>
      <w:r w:rsidR="008C0E49" w:rsidRPr="00161BEC">
        <w:rPr>
          <w:rFonts w:ascii="UD デジタル 教科書体 NK-R" w:eastAsia="UD デジタル 教科書体 NK-R" w:hAnsi="Meiryo UI" w:cs="Times New Roman" w:hint="eastAsia"/>
          <w:color w:val="000000" w:themeColor="text1"/>
          <w:sz w:val="18"/>
          <w:szCs w:val="18"/>
        </w:rPr>
        <w:t>、</w:t>
      </w:r>
      <w:bookmarkStart w:id="3" w:name="_Hlk166249853"/>
      <w:r w:rsidR="008C0E49" w:rsidRPr="00161BEC">
        <w:rPr>
          <w:rFonts w:ascii="UD デジタル 教科書体 NK-R" w:eastAsia="UD デジタル 教科書体 NK-R" w:hAnsi="Meiryo UI" w:cs="Times New Roman" w:hint="eastAsia"/>
          <w:color w:val="000000" w:themeColor="text1"/>
          <w:sz w:val="18"/>
          <w:szCs w:val="18"/>
        </w:rPr>
        <w:t>衣料品、身の回り品</w:t>
      </w:r>
      <w:r w:rsidR="00410BC0">
        <w:rPr>
          <w:rFonts w:ascii="UD デジタル 教科書体 NK-R" w:eastAsia="UD デジタル 教科書体 NK-R" w:hAnsi="Meiryo UI" w:cs="Times New Roman" w:hint="eastAsia"/>
          <w:color w:val="000000" w:themeColor="text1"/>
          <w:sz w:val="18"/>
          <w:szCs w:val="18"/>
        </w:rPr>
        <w:t>を除く全ての商品が</w:t>
      </w:r>
      <w:r w:rsidR="008C0E49" w:rsidRPr="00161BEC">
        <w:rPr>
          <w:rFonts w:ascii="UD デジタル 教科書体 NK-R" w:eastAsia="UD デジタル 教科書体 NK-R" w:hAnsi="Meiryo UI" w:cs="Times New Roman" w:hint="eastAsia"/>
          <w:color w:val="000000" w:themeColor="text1"/>
          <w:sz w:val="18"/>
          <w:szCs w:val="18"/>
        </w:rPr>
        <w:t>前年同月比</w:t>
      </w:r>
      <w:r w:rsidR="00410BC0">
        <w:rPr>
          <w:rFonts w:ascii="UD デジタル 教科書体 NK-R" w:eastAsia="UD デジタル 教科書体 NK-R" w:hAnsi="Meiryo UI" w:cs="Times New Roman" w:hint="eastAsia"/>
          <w:color w:val="000000" w:themeColor="text1"/>
          <w:sz w:val="18"/>
          <w:szCs w:val="18"/>
        </w:rPr>
        <w:t>の販売額を上回った。</w:t>
      </w:r>
      <w:r w:rsidR="008C0E49" w:rsidRPr="00161BEC">
        <w:rPr>
          <w:rFonts w:ascii="UD デジタル 教科書体 NK-R" w:eastAsia="UD デジタル 教科書体 NK-R" w:hAnsi="Meiryo UI" w:cs="Times New Roman" w:hint="eastAsia"/>
          <w:color w:val="000000" w:themeColor="text1"/>
          <w:sz w:val="18"/>
          <w:szCs w:val="18"/>
        </w:rPr>
        <w:t>飲食料品が</w:t>
      </w:r>
      <w:r w:rsidR="00410BC0">
        <w:rPr>
          <w:rFonts w:ascii="UD デジタル 教科書体 NK-R" w:eastAsia="UD デジタル 教科書体 NK-R" w:hAnsi="Meiryo UI" w:cs="Times New Roman" w:hint="eastAsia"/>
          <w:color w:val="000000" w:themeColor="text1"/>
          <w:sz w:val="18"/>
          <w:szCs w:val="18"/>
        </w:rPr>
        <w:t>１．７</w:t>
      </w:r>
      <w:r w:rsidR="008C0E49" w:rsidRPr="00161BEC">
        <w:rPr>
          <w:rFonts w:ascii="UD デジタル 教科書体 NK-R" w:eastAsia="UD デジタル 教科書体 NK-R" w:hAnsi="Meiryo UI" w:cs="Times New Roman" w:hint="eastAsia"/>
          <w:color w:val="000000" w:themeColor="text1"/>
          <w:sz w:val="18"/>
          <w:szCs w:val="18"/>
        </w:rPr>
        <w:t>％増、</w:t>
      </w:r>
      <w:r w:rsidR="00410BC0">
        <w:rPr>
          <w:rFonts w:ascii="UD デジタル 教科書体 NK-R" w:eastAsia="UD デジタル 教科書体 NK-R" w:hAnsi="Meiryo UI" w:cs="Times New Roman" w:hint="eastAsia"/>
          <w:color w:val="000000" w:themeColor="text1"/>
          <w:sz w:val="18"/>
          <w:szCs w:val="18"/>
        </w:rPr>
        <w:t>家具・家電・家庭用品は3</w:t>
      </w:r>
      <w:r w:rsidR="00410BC0">
        <w:rPr>
          <w:rFonts w:ascii="UD デジタル 教科書体 NK-R" w:eastAsia="UD デジタル 教科書体 NK-R" w:hAnsi="Meiryo UI" w:cs="Times New Roman"/>
          <w:color w:val="000000" w:themeColor="text1"/>
          <w:sz w:val="18"/>
          <w:szCs w:val="18"/>
        </w:rPr>
        <w:t>.0%</w:t>
      </w:r>
      <w:r w:rsidR="00410BC0">
        <w:rPr>
          <w:rFonts w:ascii="UD デジタル 教科書体 NK-R" w:eastAsia="UD デジタル 教科書体 NK-R" w:hAnsi="Meiryo UI" w:cs="Times New Roman" w:hint="eastAsia"/>
          <w:color w:val="000000" w:themeColor="text1"/>
          <w:sz w:val="18"/>
          <w:szCs w:val="18"/>
        </w:rPr>
        <w:t>増、</w:t>
      </w:r>
      <w:r w:rsidR="008C0E49" w:rsidRPr="00161BEC">
        <w:rPr>
          <w:rFonts w:ascii="UD デジタル 教科書体 NK-R" w:eastAsia="UD デジタル 教科書体 NK-R" w:hAnsi="Meiryo UI" w:cs="Times New Roman" w:hint="eastAsia"/>
          <w:color w:val="000000" w:themeColor="text1"/>
          <w:sz w:val="18"/>
          <w:szCs w:val="18"/>
        </w:rPr>
        <w:t>その他の商品が</w:t>
      </w:r>
      <w:r w:rsidR="00410BC0">
        <w:rPr>
          <w:rFonts w:ascii="UD デジタル 教科書体 NK-R" w:eastAsia="UD デジタル 教科書体 NK-R" w:hAnsi="Meiryo UI" w:cs="Times New Roman"/>
          <w:color w:val="000000" w:themeColor="text1"/>
          <w:sz w:val="18"/>
          <w:szCs w:val="18"/>
        </w:rPr>
        <w:t>11.6</w:t>
      </w:r>
      <w:r w:rsidR="008C0E49" w:rsidRPr="00161BEC">
        <w:rPr>
          <w:rFonts w:ascii="UD デジタル 教科書体 NK-R" w:eastAsia="UD デジタル 教科書体 NK-R" w:hAnsi="Meiryo UI" w:cs="Times New Roman"/>
          <w:color w:val="000000" w:themeColor="text1"/>
          <w:sz w:val="18"/>
          <w:szCs w:val="18"/>
        </w:rPr>
        <w:t>%</w:t>
      </w:r>
      <w:r w:rsidR="008C0E49" w:rsidRPr="00161BEC">
        <w:rPr>
          <w:rFonts w:ascii="UD デジタル 教科書体 NK-R" w:eastAsia="UD デジタル 教科書体 NK-R" w:hAnsi="Meiryo UI" w:cs="Times New Roman" w:hint="eastAsia"/>
          <w:color w:val="000000" w:themeColor="text1"/>
          <w:sz w:val="18"/>
          <w:szCs w:val="18"/>
        </w:rPr>
        <w:t>増、食堂・喫茶が6</w:t>
      </w:r>
      <w:r w:rsidR="008C0E49" w:rsidRPr="00161BEC">
        <w:rPr>
          <w:rFonts w:ascii="UD デジタル 教科書体 NK-R" w:eastAsia="UD デジタル 教科書体 NK-R" w:hAnsi="Meiryo UI" w:cs="Times New Roman"/>
          <w:color w:val="000000" w:themeColor="text1"/>
          <w:sz w:val="18"/>
          <w:szCs w:val="18"/>
        </w:rPr>
        <w:t>.</w:t>
      </w:r>
      <w:r w:rsidR="00410BC0">
        <w:rPr>
          <w:rFonts w:ascii="UD デジタル 教科書体 NK-R" w:eastAsia="UD デジタル 教科書体 NK-R" w:hAnsi="Meiryo UI" w:cs="Times New Roman"/>
          <w:color w:val="000000" w:themeColor="text1"/>
          <w:sz w:val="18"/>
          <w:szCs w:val="18"/>
        </w:rPr>
        <w:t>1</w:t>
      </w:r>
      <w:r w:rsidR="008C0E49" w:rsidRPr="00161BEC">
        <w:rPr>
          <w:rFonts w:ascii="UD デジタル 教科書体 NK-R" w:eastAsia="UD デジタル 教科書体 NK-R" w:hAnsi="Meiryo UI" w:cs="Times New Roman" w:hint="eastAsia"/>
          <w:color w:val="000000" w:themeColor="text1"/>
          <w:sz w:val="18"/>
          <w:szCs w:val="18"/>
        </w:rPr>
        <w:t>％増</w:t>
      </w:r>
      <w:r w:rsidR="00E65001">
        <w:rPr>
          <w:rFonts w:ascii="UD デジタル 教科書体 NK-R" w:eastAsia="UD デジタル 教科書体 NK-R" w:hAnsi="Meiryo UI" w:cs="Times New Roman" w:hint="eastAsia"/>
          <w:color w:val="000000" w:themeColor="text1"/>
          <w:sz w:val="18"/>
          <w:szCs w:val="18"/>
        </w:rPr>
        <w:t>と好調で</w:t>
      </w:r>
      <w:r w:rsidR="008C0E49" w:rsidRPr="00161BEC">
        <w:rPr>
          <w:rFonts w:ascii="UD デジタル 教科書体 NK-R" w:eastAsia="UD デジタル 教科書体 NK-R" w:hAnsi="Meiryo UI" w:cs="Times New Roman" w:hint="eastAsia"/>
          <w:color w:val="000000" w:themeColor="text1"/>
          <w:sz w:val="18"/>
          <w:szCs w:val="18"/>
        </w:rPr>
        <w:t>あった</w:t>
      </w:r>
      <w:bookmarkEnd w:id="3"/>
      <w:r w:rsidR="008C0E49" w:rsidRPr="00161BEC">
        <w:rPr>
          <w:rFonts w:ascii="UD デジタル 教科書体 NK-R" w:eastAsia="UD デジタル 教科書体 NK-R" w:hAnsi="Meiryo UI" w:cs="Times New Roman" w:hint="eastAsia"/>
          <w:color w:val="000000" w:themeColor="text1"/>
          <w:sz w:val="18"/>
          <w:szCs w:val="18"/>
        </w:rPr>
        <w:t>。</w:t>
      </w:r>
    </w:p>
    <w:p w14:paraId="000F05AD" w14:textId="45F9CDE7" w:rsidR="008C0E49" w:rsidRPr="00161BEC" w:rsidRDefault="00C6491A" w:rsidP="008C0E49">
      <w:pPr>
        <w:spacing w:line="300" w:lineRule="exact"/>
        <w:jc w:val="left"/>
        <w:rPr>
          <w:rFonts w:ascii="UD デジタル 教科書体 NK-R" w:eastAsia="UD デジタル 教科書体 NK-R" w:hAnsi="Meiryo UI" w:cs="Times New Roman"/>
          <w:sz w:val="20"/>
          <w:szCs w:val="20"/>
        </w:rPr>
      </w:pPr>
      <w:r>
        <w:rPr>
          <w:rFonts w:ascii="UD デジタル 教科書体 NK-R" w:eastAsia="UD デジタル 教科書体 NK-R" w:hAnsi="Meiryo UI" w:cs="Times New Roman" w:hint="eastAsia"/>
          <w:color w:val="FFFFFF"/>
          <w:sz w:val="20"/>
          <w:szCs w:val="20"/>
          <w:shd w:val="clear" w:color="auto" w:fill="2B6754"/>
        </w:rPr>
        <w:t>２</w:t>
      </w:r>
      <w:r w:rsidR="008C0E49" w:rsidRPr="00161BEC">
        <w:rPr>
          <w:rFonts w:ascii="UD デジタル 教科書体 NK-R" w:eastAsia="UD デジタル 教科書体 NK-R" w:hAnsi="Meiryo UI" w:cs="Times New Roman" w:hint="eastAsia"/>
          <w:color w:val="FFFFFF"/>
          <w:sz w:val="20"/>
          <w:szCs w:val="20"/>
          <w:shd w:val="clear" w:color="auto" w:fill="2B6754"/>
        </w:rPr>
        <w:t>月</w:t>
      </w:r>
      <w:r w:rsidR="008C0E49" w:rsidRPr="00161BEC">
        <w:rPr>
          <w:rFonts w:ascii="UD デジタル 教科書体 NK-R" w:eastAsia="UD デジタル 教科書体 NK-R" w:hAnsi="Meiryo UI" w:cs="Times New Roman" w:hint="eastAsia"/>
          <w:sz w:val="20"/>
          <w:szCs w:val="20"/>
          <w:bdr w:val="dashSmallGap" w:sz="4" w:space="0" w:color="auto"/>
        </w:rPr>
        <w:t xml:space="preserve"> 〈平年差〉 平均気温</w:t>
      </w:r>
      <w:r>
        <w:rPr>
          <w:rFonts w:ascii="UD デジタル 教科書体 NK-R" w:eastAsia="UD デジタル 教科書体 NK-R" w:hAnsi="Meiryo UI" w:cs="Times New Roman" w:hint="eastAsia"/>
          <w:sz w:val="20"/>
          <w:szCs w:val="20"/>
          <w:bdr w:val="dashSmallGap" w:sz="4" w:space="0" w:color="auto"/>
        </w:rPr>
        <w:t>-</w:t>
      </w:r>
      <w:r w:rsidR="008C0E49" w:rsidRPr="00161BEC">
        <w:rPr>
          <w:rFonts w:ascii="UD デジタル 教科書体 NK-R" w:eastAsia="UD デジタル 教科書体 NK-R" w:hAnsi="Meiryo UI" w:cs="Times New Roman"/>
          <w:color w:val="000000" w:themeColor="text1"/>
          <w:sz w:val="20"/>
          <w:szCs w:val="20"/>
          <w:bdr w:val="dashSmallGap" w:sz="4" w:space="0" w:color="auto"/>
        </w:rPr>
        <w:t>1.3</w:t>
      </w:r>
      <w:r w:rsidR="008C0E49" w:rsidRPr="00161BEC">
        <w:rPr>
          <w:rFonts w:ascii="UD デジタル 教科書体 NK-R" w:eastAsia="UD デジタル 教科書体 NK-R" w:hAnsi="Meiryo UI" w:cs="Times New Roman" w:hint="eastAsia"/>
          <w:color w:val="000000" w:themeColor="text1"/>
          <w:sz w:val="20"/>
          <w:szCs w:val="20"/>
          <w:bdr w:val="dashSmallGap" w:sz="4" w:space="0" w:color="auto"/>
        </w:rPr>
        <w:t>℃、降水量</w:t>
      </w:r>
      <w:r>
        <w:rPr>
          <w:rFonts w:ascii="UD デジタル 教科書体 NK-R" w:eastAsia="UD デジタル 教科書体 NK-R" w:hAnsi="Meiryo UI" w:cs="Times New Roman" w:hint="eastAsia"/>
          <w:color w:val="000000" w:themeColor="text1"/>
          <w:sz w:val="20"/>
          <w:szCs w:val="20"/>
          <w:bdr w:val="dashSmallGap" w:sz="4" w:space="0" w:color="auto"/>
        </w:rPr>
        <w:t>-</w:t>
      </w:r>
      <w:r>
        <w:rPr>
          <w:rFonts w:ascii="UD デジタル 教科書体 NK-R" w:eastAsia="UD デジタル 教科書体 NK-R" w:hAnsi="Meiryo UI" w:cs="Times New Roman"/>
          <w:color w:val="000000" w:themeColor="text1"/>
          <w:sz w:val="20"/>
          <w:szCs w:val="20"/>
          <w:bdr w:val="dashSmallGap" w:sz="4" w:space="0" w:color="auto"/>
        </w:rPr>
        <w:t>74</w:t>
      </w:r>
      <w:r w:rsidR="008C0E49" w:rsidRPr="00161BEC">
        <w:rPr>
          <w:rFonts w:ascii="UD デジタル 教科書体 NK-R" w:eastAsia="UD デジタル 教科書体 NK-R" w:hAnsi="Meiryo UI" w:cs="Times New Roman" w:hint="eastAsia"/>
          <w:sz w:val="20"/>
          <w:szCs w:val="20"/>
          <w:bdr w:val="dashSmallGap" w:sz="4" w:space="0" w:color="auto"/>
        </w:rPr>
        <w:t xml:space="preserve">% </w:t>
      </w:r>
    </w:p>
    <w:p w14:paraId="5B5970CC" w14:textId="5C3E71B1" w:rsidR="008C0E49" w:rsidRPr="00161BEC" w:rsidRDefault="008C0E49" w:rsidP="008C0E49">
      <w:pPr>
        <w:spacing w:line="300" w:lineRule="exact"/>
        <w:ind w:firstLineChars="100" w:firstLine="180"/>
        <w:rPr>
          <w:rFonts w:ascii="UD デジタル 教科書体 NK-R" w:eastAsia="UD デジタル 教科書体 NK-R" w:hAnsi="Meiryo UI" w:cs="Times New Roman"/>
          <w:sz w:val="18"/>
          <w:szCs w:val="18"/>
        </w:rPr>
      </w:pPr>
      <w:r w:rsidRPr="00161BEC">
        <w:rPr>
          <w:rFonts w:ascii="UD デジタル 教科書体 NK-R" w:eastAsia="UD デジタル 教科書体 NK-R" w:hAnsi="Meiryo UI" w:cs="Times New Roman" w:hint="eastAsia"/>
          <w:sz w:val="18"/>
          <w:szCs w:val="18"/>
        </w:rPr>
        <w:t>百貨店における全店ベースの売上高は、前年同月比で</w:t>
      </w:r>
      <w:r w:rsidR="00B03E48">
        <w:rPr>
          <w:rFonts w:ascii="UD デジタル 教科書体 NK-R" w:eastAsia="UD デジタル 教科書体 NK-R" w:hAnsi="Meiryo UI" w:cs="Times New Roman"/>
          <w:color w:val="000000" w:themeColor="text1"/>
          <w:sz w:val="18"/>
          <w:szCs w:val="18"/>
        </w:rPr>
        <w:t>2</w:t>
      </w:r>
      <w:r w:rsidRPr="00161BEC">
        <w:rPr>
          <w:rFonts w:ascii="UD デジタル 教科書体 NK-R" w:eastAsia="UD デジタル 教科書体 NK-R" w:hAnsi="Meiryo UI" w:cs="Times New Roman"/>
          <w:color w:val="000000" w:themeColor="text1"/>
          <w:sz w:val="18"/>
          <w:szCs w:val="18"/>
        </w:rPr>
        <w:t>.5</w:t>
      </w:r>
      <w:r w:rsidRPr="00161BEC">
        <w:rPr>
          <w:rFonts w:ascii="UD デジタル 教科書体 NK-R" w:eastAsia="UD デジタル 教科書体 NK-R" w:hAnsi="Meiryo UI" w:cs="Times New Roman" w:hint="eastAsia"/>
          <w:color w:val="000000" w:themeColor="text1"/>
          <w:sz w:val="18"/>
          <w:szCs w:val="18"/>
        </w:rPr>
        <w:t>％の増加となった。商品別で</w:t>
      </w:r>
      <w:r w:rsidRPr="00161BEC">
        <w:rPr>
          <w:rFonts w:ascii="UD デジタル 教科書体 NK-R" w:eastAsia="UD デジタル 教科書体 NK-R" w:hAnsi="Meiryo UI" w:cs="Times New Roman"/>
          <w:color w:val="000000" w:themeColor="text1"/>
          <w:sz w:val="18"/>
          <w:szCs w:val="18"/>
        </w:rPr>
        <w:t>は</w:t>
      </w:r>
      <w:r w:rsidRPr="00161BEC">
        <w:rPr>
          <w:rFonts w:ascii="UD デジタル 教科書体 NK-R" w:eastAsia="UD デジタル 教科書体 NK-R" w:hAnsi="Meiryo UI" w:cs="Times New Roman" w:hint="eastAsia"/>
          <w:color w:val="000000" w:themeColor="text1"/>
          <w:sz w:val="18"/>
          <w:szCs w:val="18"/>
        </w:rPr>
        <w:t>、</w:t>
      </w:r>
      <w:r w:rsidR="00B03E48">
        <w:rPr>
          <w:rFonts w:ascii="UD デジタル 教科書体 NK-R" w:eastAsia="UD デジタル 教科書体 NK-R" w:hAnsi="Meiryo UI" w:cs="Times New Roman" w:hint="eastAsia"/>
          <w:color w:val="000000" w:themeColor="text1"/>
          <w:sz w:val="18"/>
          <w:szCs w:val="18"/>
        </w:rPr>
        <w:t>家具・家電・家庭用品、その他の商品を除く全ての商品が</w:t>
      </w:r>
      <w:r w:rsidRPr="00161BEC">
        <w:rPr>
          <w:rFonts w:ascii="UD デジタル 教科書体 NK-R" w:eastAsia="UD デジタル 教科書体 NK-R" w:hAnsi="Meiryo UI" w:cs="Times New Roman" w:hint="eastAsia"/>
          <w:color w:val="000000" w:themeColor="text1"/>
          <w:sz w:val="18"/>
          <w:szCs w:val="18"/>
        </w:rPr>
        <w:t>前</w:t>
      </w:r>
      <w:r w:rsidRPr="00161BEC">
        <w:rPr>
          <w:rFonts w:ascii="UD デジタル 教科書体 NK-R" w:eastAsia="UD デジタル 教科書体 NK-R" w:hAnsi="Meiryo UI" w:cs="Times New Roman" w:hint="eastAsia"/>
          <w:color w:val="000000"/>
          <w:sz w:val="18"/>
          <w:szCs w:val="18"/>
        </w:rPr>
        <w:t>年同月の販売額を</w:t>
      </w:r>
      <w:r w:rsidR="00B03E48">
        <w:rPr>
          <w:rFonts w:ascii="UD デジタル 教科書体 NK-R" w:eastAsia="UD デジタル 教科書体 NK-R" w:hAnsi="Meiryo UI" w:cs="Times New Roman" w:hint="eastAsia"/>
          <w:color w:val="000000"/>
          <w:sz w:val="18"/>
          <w:szCs w:val="18"/>
        </w:rPr>
        <w:t>下</w:t>
      </w:r>
      <w:r w:rsidRPr="00161BEC">
        <w:rPr>
          <w:rFonts w:ascii="UD デジタル 教科書体 NK-R" w:eastAsia="UD デジタル 教科書体 NK-R" w:hAnsi="Meiryo UI" w:cs="Times New Roman" w:hint="eastAsia"/>
          <w:color w:val="000000"/>
          <w:sz w:val="18"/>
          <w:szCs w:val="18"/>
        </w:rPr>
        <w:t>回った。衣料品は</w:t>
      </w:r>
      <w:r w:rsidR="00B03E48">
        <w:rPr>
          <w:rFonts w:ascii="UD デジタル 教科書体 NK-R" w:eastAsia="UD デジタル 教科書体 NK-R" w:hAnsi="Meiryo UI" w:cs="Times New Roman" w:hint="eastAsia"/>
          <w:color w:val="000000"/>
          <w:sz w:val="18"/>
          <w:szCs w:val="18"/>
        </w:rPr>
        <w:t>0</w:t>
      </w:r>
      <w:r w:rsidR="00B03E48">
        <w:rPr>
          <w:rFonts w:ascii="UD デジタル 教科書体 NK-R" w:eastAsia="UD デジタル 教科書体 NK-R" w:hAnsi="Meiryo UI" w:cs="Times New Roman"/>
          <w:color w:val="000000"/>
          <w:sz w:val="18"/>
          <w:szCs w:val="18"/>
        </w:rPr>
        <w:t>.1</w:t>
      </w:r>
      <w:r w:rsidRPr="00161BEC">
        <w:rPr>
          <w:rFonts w:ascii="UD デジタル 教科書体 NK-R" w:eastAsia="UD デジタル 教科書体 NK-R" w:hAnsi="Meiryo UI" w:cs="Times New Roman" w:hint="eastAsia"/>
          <w:color w:val="000000"/>
          <w:sz w:val="18"/>
          <w:szCs w:val="18"/>
        </w:rPr>
        <w:t>％</w:t>
      </w:r>
      <w:r w:rsidR="00B03E48">
        <w:rPr>
          <w:rFonts w:ascii="UD デジタル 教科書体 NK-R" w:eastAsia="UD デジタル 教科書体 NK-R" w:hAnsi="Meiryo UI" w:cs="Times New Roman" w:hint="eastAsia"/>
          <w:color w:val="000000" w:themeColor="text1"/>
          <w:sz w:val="18"/>
          <w:szCs w:val="18"/>
        </w:rPr>
        <w:t>減</w:t>
      </w:r>
      <w:r w:rsidRPr="00161BEC">
        <w:rPr>
          <w:rFonts w:ascii="UD デジタル 教科書体 NK-R" w:eastAsia="UD デジタル 教科書体 NK-R" w:hAnsi="Meiryo UI" w:cs="Times New Roman" w:hint="eastAsia"/>
          <w:color w:val="000000" w:themeColor="text1"/>
          <w:sz w:val="18"/>
          <w:szCs w:val="18"/>
        </w:rPr>
        <w:t>、身の回り品は</w:t>
      </w:r>
      <w:r w:rsidR="00B03E48">
        <w:rPr>
          <w:rFonts w:ascii="UD デジタル 教科書体 NK-R" w:eastAsia="UD デジタル 教科書体 NK-R" w:hAnsi="Meiryo UI" w:cs="Times New Roman" w:hint="eastAsia"/>
          <w:color w:val="000000" w:themeColor="text1"/>
          <w:sz w:val="18"/>
          <w:szCs w:val="18"/>
        </w:rPr>
        <w:t>0</w:t>
      </w:r>
      <w:r w:rsidR="00B03E48">
        <w:rPr>
          <w:rFonts w:ascii="UD デジタル 教科書体 NK-R" w:eastAsia="UD デジタル 教科書体 NK-R" w:hAnsi="Meiryo UI" w:cs="Times New Roman"/>
          <w:color w:val="000000" w:themeColor="text1"/>
          <w:sz w:val="18"/>
          <w:szCs w:val="18"/>
        </w:rPr>
        <w:t>.7</w:t>
      </w:r>
      <w:r w:rsidRPr="00161BEC">
        <w:rPr>
          <w:rFonts w:ascii="UD デジタル 教科書体 NK-R" w:eastAsia="UD デジタル 教科書体 NK-R" w:hAnsi="Meiryo UI" w:cs="Times New Roman" w:hint="eastAsia"/>
          <w:color w:val="000000" w:themeColor="text1"/>
          <w:sz w:val="18"/>
          <w:szCs w:val="18"/>
        </w:rPr>
        <w:t>％</w:t>
      </w:r>
      <w:r w:rsidR="00B03E48">
        <w:rPr>
          <w:rFonts w:ascii="UD デジタル 教科書体 NK-R" w:eastAsia="UD デジタル 教科書体 NK-R" w:hAnsi="Meiryo UI" w:cs="Times New Roman" w:hint="eastAsia"/>
          <w:color w:val="000000" w:themeColor="text1"/>
          <w:sz w:val="18"/>
          <w:szCs w:val="18"/>
        </w:rPr>
        <w:t>減</w:t>
      </w:r>
      <w:r w:rsidRPr="00161BEC">
        <w:rPr>
          <w:rFonts w:ascii="UD デジタル 教科書体 NK-R" w:eastAsia="UD デジタル 教科書体 NK-R" w:hAnsi="Meiryo UI" w:cs="Times New Roman" w:hint="eastAsia"/>
          <w:color w:val="000000" w:themeColor="text1"/>
          <w:sz w:val="18"/>
          <w:szCs w:val="18"/>
        </w:rPr>
        <w:t>、</w:t>
      </w:r>
      <w:r w:rsidR="00B03E48">
        <w:rPr>
          <w:rFonts w:ascii="UD デジタル 教科書体 NK-R" w:eastAsia="UD デジタル 教科書体 NK-R" w:hAnsi="Meiryo UI" w:cs="Times New Roman" w:hint="eastAsia"/>
          <w:color w:val="000000" w:themeColor="text1"/>
          <w:sz w:val="18"/>
          <w:szCs w:val="18"/>
        </w:rPr>
        <w:t>飲食料品</w:t>
      </w:r>
      <w:r w:rsidRPr="00161BEC">
        <w:rPr>
          <w:rFonts w:ascii="UD デジタル 教科書体 NK-R" w:eastAsia="UD デジタル 教科書体 NK-R" w:hAnsi="Meiryo UI" w:cs="Times New Roman" w:hint="eastAsia"/>
          <w:color w:val="000000" w:themeColor="text1"/>
          <w:sz w:val="18"/>
          <w:szCs w:val="18"/>
        </w:rPr>
        <w:t>は</w:t>
      </w:r>
      <w:r w:rsidR="00B03E48">
        <w:rPr>
          <w:rFonts w:ascii="UD デジタル 教科書体 NK-R" w:eastAsia="UD デジタル 教科書体 NK-R" w:hAnsi="Meiryo UI" w:cs="Times New Roman"/>
          <w:color w:val="000000" w:themeColor="text1"/>
          <w:sz w:val="18"/>
          <w:szCs w:val="18"/>
        </w:rPr>
        <w:t>2.4</w:t>
      </w:r>
      <w:r w:rsidRPr="00161BEC">
        <w:rPr>
          <w:rFonts w:ascii="UD デジタル 教科書体 NK-R" w:eastAsia="UD デジタル 教科書体 NK-R" w:hAnsi="Meiryo UI" w:cs="Times New Roman"/>
          <w:color w:val="000000" w:themeColor="text1"/>
          <w:sz w:val="18"/>
          <w:szCs w:val="18"/>
        </w:rPr>
        <w:t>%</w:t>
      </w:r>
      <w:r w:rsidR="00B03E48">
        <w:rPr>
          <w:rFonts w:ascii="UD デジタル 教科書体 NK-R" w:eastAsia="UD デジタル 教科書体 NK-R" w:hAnsi="Meiryo UI" w:cs="Times New Roman" w:hint="eastAsia"/>
          <w:color w:val="000000" w:themeColor="text1"/>
          <w:sz w:val="18"/>
          <w:szCs w:val="18"/>
        </w:rPr>
        <w:t>減</w:t>
      </w:r>
      <w:r w:rsidRPr="00161BEC">
        <w:rPr>
          <w:rFonts w:ascii="UD デジタル 教科書体 NK-R" w:eastAsia="UD デジタル 教科書体 NK-R" w:hAnsi="Meiryo UI" w:cs="Times New Roman" w:hint="eastAsia"/>
          <w:color w:val="000000" w:themeColor="text1"/>
          <w:sz w:val="18"/>
          <w:szCs w:val="18"/>
        </w:rPr>
        <w:t>、食堂・喫茶は</w:t>
      </w:r>
      <w:r w:rsidR="00B03E48">
        <w:rPr>
          <w:rFonts w:ascii="UD デジタル 教科書体 NK-R" w:eastAsia="UD デジタル 教科書体 NK-R" w:hAnsi="Meiryo UI" w:cs="Times New Roman" w:hint="eastAsia"/>
          <w:color w:val="000000" w:themeColor="text1"/>
          <w:sz w:val="18"/>
          <w:szCs w:val="18"/>
        </w:rPr>
        <w:t>2</w:t>
      </w:r>
      <w:r w:rsidR="00B03E48">
        <w:rPr>
          <w:rFonts w:ascii="UD デジタル 教科書体 NK-R" w:eastAsia="UD デジタル 教科書体 NK-R" w:hAnsi="Meiryo UI" w:cs="Times New Roman"/>
          <w:color w:val="000000" w:themeColor="text1"/>
          <w:sz w:val="18"/>
          <w:szCs w:val="18"/>
        </w:rPr>
        <w:t>.7</w:t>
      </w:r>
      <w:r w:rsidRPr="00161BEC">
        <w:rPr>
          <w:rFonts w:ascii="UD デジタル 教科書体 NK-R" w:eastAsia="UD デジタル 教科書体 NK-R" w:hAnsi="Meiryo UI" w:cs="Times New Roman" w:hint="eastAsia"/>
          <w:color w:val="000000" w:themeColor="text1"/>
          <w:sz w:val="18"/>
          <w:szCs w:val="18"/>
        </w:rPr>
        <w:t>％</w:t>
      </w:r>
      <w:r w:rsidR="00B03E48">
        <w:rPr>
          <w:rFonts w:ascii="UD デジタル 教科書体 NK-R" w:eastAsia="UD デジタル 教科書体 NK-R" w:hAnsi="Meiryo UI" w:cs="Times New Roman" w:hint="eastAsia"/>
          <w:color w:val="000000" w:themeColor="text1"/>
          <w:sz w:val="18"/>
          <w:szCs w:val="18"/>
        </w:rPr>
        <w:t>減</w:t>
      </w:r>
      <w:r w:rsidRPr="00161BEC">
        <w:rPr>
          <w:rFonts w:ascii="UD デジタル 教科書体 NK-R" w:eastAsia="UD デジタル 教科書体 NK-R" w:hAnsi="Meiryo UI" w:cs="Times New Roman" w:hint="eastAsia"/>
          <w:color w:val="000000" w:themeColor="text1"/>
          <w:sz w:val="18"/>
          <w:szCs w:val="18"/>
        </w:rPr>
        <w:t>と</w:t>
      </w:r>
      <w:r w:rsidR="00BB1D24">
        <w:rPr>
          <w:rFonts w:ascii="UD デジタル 教科書体 NK-R" w:eastAsia="UD デジタル 教科書体 NK-R" w:hAnsi="Meiryo UI" w:cs="Times New Roman" w:hint="eastAsia"/>
          <w:color w:val="000000" w:themeColor="text1"/>
          <w:sz w:val="18"/>
          <w:szCs w:val="18"/>
        </w:rPr>
        <w:t>なった</w:t>
      </w:r>
      <w:r w:rsidRPr="00161BEC">
        <w:rPr>
          <w:rFonts w:ascii="UD デジタル 教科書体 NK-R" w:eastAsia="UD デジタル 教科書体 NK-R" w:hAnsi="Meiryo UI" w:cs="Times New Roman" w:hint="eastAsia"/>
          <w:color w:val="000000" w:themeColor="text1"/>
          <w:sz w:val="18"/>
          <w:szCs w:val="18"/>
        </w:rPr>
        <w:t>。</w:t>
      </w:r>
    </w:p>
    <w:p w14:paraId="3FB8F672" w14:textId="43F808BC" w:rsidR="008C0E49" w:rsidRPr="00161BEC" w:rsidRDefault="008C0E49" w:rsidP="007A5031">
      <w:pPr>
        <w:spacing w:line="300" w:lineRule="exact"/>
        <w:ind w:leftChars="50" w:left="105" w:firstLineChars="50" w:firstLine="90"/>
        <w:rPr>
          <w:sz w:val="18"/>
          <w:szCs w:val="18"/>
        </w:rPr>
      </w:pPr>
      <w:r w:rsidRPr="00161BEC">
        <w:rPr>
          <w:rFonts w:ascii="UD デジタル 教科書体 NK-R" w:eastAsia="UD デジタル 教科書体 NK-R" w:hAnsi="Meiryo UI" w:cs="Times New Roman" w:hint="eastAsia"/>
          <w:sz w:val="18"/>
          <w:szCs w:val="18"/>
        </w:rPr>
        <w:t>スーパーにおける全店ベースの売上高</w:t>
      </w:r>
      <w:r w:rsidRPr="00161BEC">
        <w:rPr>
          <w:rFonts w:ascii="UD デジタル 教科書体 NK-R" w:eastAsia="UD デジタル 教科書体 NK-R" w:hAnsi="Meiryo UI" w:cs="Times New Roman"/>
          <w:color w:val="000000"/>
          <w:sz w:val="18"/>
          <w:szCs w:val="18"/>
        </w:rPr>
        <w:t>は</w:t>
      </w:r>
      <w:r w:rsidRPr="00161BEC">
        <w:rPr>
          <w:rFonts w:ascii="UD デジタル 教科書体 NK-R" w:eastAsia="UD デジタル 教科書体 NK-R" w:hAnsi="Meiryo UI" w:cs="Times New Roman" w:hint="eastAsia"/>
          <w:color w:val="000000"/>
          <w:sz w:val="18"/>
          <w:szCs w:val="18"/>
        </w:rPr>
        <w:t>、前年同月比で</w:t>
      </w:r>
      <w:r w:rsidR="002635AF">
        <w:rPr>
          <w:rFonts w:ascii="UD デジタル 教科書体 NK-R" w:eastAsia="UD デジタル 教科書体 NK-R" w:hAnsi="Meiryo UI" w:cs="Times New Roman" w:hint="eastAsia"/>
          <w:color w:val="000000"/>
          <w:sz w:val="18"/>
          <w:szCs w:val="18"/>
        </w:rPr>
        <w:t xml:space="preserve">　　</w:t>
      </w:r>
      <w:r w:rsidR="00B03E48">
        <w:rPr>
          <w:rFonts w:ascii="UD デジタル 教科書体 NK-R" w:eastAsia="UD デジタル 教科書体 NK-R" w:hAnsi="Meiryo UI" w:cs="Times New Roman" w:hint="eastAsia"/>
          <w:color w:val="000000" w:themeColor="text1"/>
          <w:sz w:val="18"/>
          <w:szCs w:val="18"/>
        </w:rPr>
        <w:t>０．７</w:t>
      </w:r>
      <w:r w:rsidRPr="00161BEC">
        <w:rPr>
          <w:rFonts w:ascii="UD デジタル 教科書体 NK-R" w:eastAsia="UD デジタル 教科書体 NK-R" w:hAnsi="Meiryo UI" w:cs="Times New Roman" w:hint="eastAsia"/>
          <w:color w:val="000000" w:themeColor="text1"/>
          <w:sz w:val="18"/>
          <w:szCs w:val="18"/>
        </w:rPr>
        <w:t>％の増加となった。</w:t>
      </w:r>
      <w:r w:rsidR="00DE00C3">
        <w:rPr>
          <w:rFonts w:ascii="UD デジタル 教科書体 NK-R" w:eastAsia="UD デジタル 教科書体 NK-R" w:hAnsi="Meiryo UI" w:cs="Times New Roman" w:hint="eastAsia"/>
          <w:color w:val="000000" w:themeColor="text1"/>
          <w:sz w:val="18"/>
          <w:szCs w:val="18"/>
        </w:rPr>
        <w:t>商品別では、</w:t>
      </w:r>
      <w:r w:rsidR="00DE00C3" w:rsidRPr="00DE00C3">
        <w:rPr>
          <w:rFonts w:ascii="UD デジタル 教科書体 NK-R" w:eastAsia="UD デジタル 教科書体 NK-R" w:hAnsi="Meiryo UI" w:cs="Times New Roman" w:hint="eastAsia"/>
          <w:color w:val="000000" w:themeColor="text1"/>
          <w:sz w:val="18"/>
          <w:szCs w:val="18"/>
        </w:rPr>
        <w:t>飲食料品は</w:t>
      </w:r>
      <w:r w:rsidR="00DE00C3" w:rsidRPr="00DE00C3">
        <w:rPr>
          <w:rFonts w:ascii="UD デジタル 教科書体 NK-R" w:eastAsia="UD デジタル 教科書体 NK-R" w:hAnsi="Meiryo UI" w:cs="Times New Roman"/>
          <w:color w:val="000000" w:themeColor="text1"/>
          <w:sz w:val="18"/>
          <w:szCs w:val="18"/>
        </w:rPr>
        <w:t>0.0%で横ばい、</w:t>
      </w:r>
      <w:r w:rsidR="00B03E48">
        <w:rPr>
          <w:rFonts w:ascii="UD デジタル 教科書体 NK-R" w:eastAsia="UD デジタル 教科書体 NK-R" w:hAnsi="Meiryo UI" w:cs="Times New Roman" w:hint="eastAsia"/>
          <w:color w:val="000000" w:themeColor="text1"/>
          <w:sz w:val="18"/>
          <w:szCs w:val="18"/>
        </w:rPr>
        <w:t>その他の商品、食堂・喫茶</w:t>
      </w:r>
      <w:r w:rsidRPr="00161BEC">
        <w:rPr>
          <w:rFonts w:ascii="UD デジタル 教科書体 NK-R" w:eastAsia="UD デジタル 教科書体 NK-R" w:hAnsi="Meiryo UI" w:cs="Times New Roman" w:hint="eastAsia"/>
          <w:color w:val="000000" w:themeColor="text1"/>
          <w:sz w:val="18"/>
          <w:szCs w:val="18"/>
        </w:rPr>
        <w:t>を除く全ての商品が前年同月の販売額</w:t>
      </w:r>
      <w:r w:rsidRPr="009574A4">
        <w:rPr>
          <w:rFonts w:ascii="UD デジタル 教科書体 NK-R" w:eastAsia="UD デジタル 教科書体 NK-R" w:hAnsi="Meiryo UI" w:cs="Times New Roman" w:hint="eastAsia"/>
          <w:color w:val="000000" w:themeColor="text1"/>
          <w:sz w:val="18"/>
          <w:szCs w:val="18"/>
        </w:rPr>
        <w:t>を</w:t>
      </w:r>
      <w:r w:rsidR="00B03E48" w:rsidRPr="009574A4">
        <w:rPr>
          <w:rFonts w:ascii="UD デジタル 教科書体 NK-R" w:eastAsia="UD デジタル 教科書体 NK-R" w:hAnsi="Meiryo UI" w:cs="Times New Roman" w:hint="eastAsia"/>
          <w:color w:val="000000" w:themeColor="text1"/>
          <w:sz w:val="18"/>
          <w:szCs w:val="18"/>
        </w:rPr>
        <w:t>下</w:t>
      </w:r>
      <w:r w:rsidRPr="009574A4">
        <w:rPr>
          <w:rFonts w:ascii="UD デジタル 教科書体 NK-R" w:eastAsia="UD デジタル 教科書体 NK-R" w:hAnsi="Meiryo UI" w:cs="Times New Roman" w:hint="eastAsia"/>
          <w:color w:val="000000" w:themeColor="text1"/>
          <w:sz w:val="18"/>
          <w:szCs w:val="18"/>
        </w:rPr>
        <w:t>回った。</w:t>
      </w:r>
      <w:r w:rsidR="00B03E48" w:rsidRPr="009574A4">
        <w:rPr>
          <w:rFonts w:ascii="UD デジタル 教科書体 NK-R" w:eastAsia="UD デジタル 教科書体 NK-R" w:hAnsi="Meiryo UI" w:cs="Times New Roman" w:hint="eastAsia"/>
          <w:color w:val="000000" w:themeColor="text1"/>
          <w:sz w:val="18"/>
          <w:szCs w:val="18"/>
        </w:rPr>
        <w:t>衣料品</w:t>
      </w:r>
      <w:r w:rsidRPr="009574A4">
        <w:rPr>
          <w:rFonts w:ascii="UD デジタル 教科書体 NK-R" w:eastAsia="UD デジタル 教科書体 NK-R" w:hAnsi="Meiryo UI" w:cs="Times New Roman" w:hint="eastAsia"/>
          <w:color w:val="000000" w:themeColor="text1"/>
          <w:sz w:val="18"/>
          <w:szCs w:val="18"/>
        </w:rPr>
        <w:t>は</w:t>
      </w:r>
      <w:r w:rsidR="00B03E48" w:rsidRPr="009574A4">
        <w:rPr>
          <w:rFonts w:ascii="UD デジタル 教科書体 NK-R" w:eastAsia="UD デジタル 教科書体 NK-R" w:hAnsi="Meiryo UI" w:cs="Times New Roman"/>
          <w:color w:val="000000" w:themeColor="text1"/>
          <w:sz w:val="18"/>
          <w:szCs w:val="18"/>
        </w:rPr>
        <w:t>6.5</w:t>
      </w:r>
      <w:r w:rsidRPr="009574A4">
        <w:rPr>
          <w:rFonts w:ascii="UD デジタル 教科書体 NK-R" w:eastAsia="UD デジタル 教科書体 NK-R" w:hAnsi="Meiryo UI" w:cs="Times New Roman"/>
          <w:color w:val="000000" w:themeColor="text1"/>
          <w:sz w:val="18"/>
          <w:szCs w:val="18"/>
        </w:rPr>
        <w:t>%</w:t>
      </w:r>
      <w:r w:rsidR="00B03E48">
        <w:rPr>
          <w:rFonts w:ascii="UD デジタル 教科書体 NK-R" w:eastAsia="UD デジタル 教科書体 NK-R" w:hAnsi="Meiryo UI" w:cs="Times New Roman" w:hint="eastAsia"/>
          <w:color w:val="000000" w:themeColor="text1"/>
          <w:sz w:val="18"/>
          <w:szCs w:val="18"/>
        </w:rPr>
        <w:t>減</w:t>
      </w:r>
      <w:r w:rsidRPr="00161BEC">
        <w:rPr>
          <w:rFonts w:ascii="UD デジタル 教科書体 NK-R" w:eastAsia="UD デジタル 教科書体 NK-R" w:hAnsi="Meiryo UI" w:cs="Times New Roman" w:hint="eastAsia"/>
          <w:color w:val="000000" w:themeColor="text1"/>
          <w:sz w:val="18"/>
          <w:szCs w:val="18"/>
        </w:rPr>
        <w:t>、</w:t>
      </w:r>
      <w:r w:rsidR="005E450F">
        <w:rPr>
          <w:rFonts w:ascii="UD デジタル 教科書体 NK-R" w:eastAsia="UD デジタル 教科書体 NK-R" w:hAnsi="Meiryo UI" w:cs="Times New Roman" w:hint="eastAsia"/>
          <w:color w:val="000000" w:themeColor="text1"/>
          <w:sz w:val="18"/>
          <w:szCs w:val="18"/>
        </w:rPr>
        <w:t>身の回り品は9</w:t>
      </w:r>
      <w:r w:rsidR="005E450F">
        <w:rPr>
          <w:rFonts w:ascii="UD デジタル 教科書体 NK-R" w:eastAsia="UD デジタル 教科書体 NK-R" w:hAnsi="Meiryo UI" w:cs="Times New Roman"/>
          <w:color w:val="000000" w:themeColor="text1"/>
          <w:sz w:val="18"/>
          <w:szCs w:val="18"/>
        </w:rPr>
        <w:t>.7%</w:t>
      </w:r>
      <w:r w:rsidR="005E450F">
        <w:rPr>
          <w:rFonts w:ascii="UD デジタル 教科書体 NK-R" w:eastAsia="UD デジタル 教科書体 NK-R" w:hAnsi="Meiryo UI" w:cs="Times New Roman" w:hint="eastAsia"/>
          <w:color w:val="000000" w:themeColor="text1"/>
          <w:sz w:val="18"/>
          <w:szCs w:val="18"/>
        </w:rPr>
        <w:t>減、</w:t>
      </w:r>
      <w:r w:rsidRPr="00161BEC">
        <w:rPr>
          <w:rFonts w:ascii="UD デジタル 教科書体 NK-R" w:eastAsia="UD デジタル 教科書体 NK-R" w:hAnsi="Meiryo UI" w:cs="Times New Roman" w:hint="eastAsia"/>
          <w:color w:val="000000" w:themeColor="text1"/>
          <w:sz w:val="18"/>
          <w:szCs w:val="18"/>
        </w:rPr>
        <w:t>家具・家電・家庭用品は</w:t>
      </w:r>
      <w:r w:rsidR="005E450F">
        <w:rPr>
          <w:rFonts w:ascii="UD デジタル 教科書体 NK-R" w:eastAsia="UD デジタル 教科書体 NK-R" w:hAnsi="Meiryo UI" w:cs="Times New Roman" w:hint="eastAsia"/>
          <w:color w:val="000000" w:themeColor="text1"/>
          <w:sz w:val="18"/>
          <w:szCs w:val="18"/>
        </w:rPr>
        <w:t>0</w:t>
      </w:r>
      <w:r w:rsidR="005E450F">
        <w:rPr>
          <w:rFonts w:ascii="UD デジタル 教科書体 NK-R" w:eastAsia="UD デジタル 教科書体 NK-R" w:hAnsi="Meiryo UI" w:cs="Times New Roman"/>
          <w:color w:val="000000" w:themeColor="text1"/>
          <w:sz w:val="18"/>
          <w:szCs w:val="18"/>
        </w:rPr>
        <w:t>.6</w:t>
      </w:r>
      <w:r w:rsidRPr="00161BEC">
        <w:rPr>
          <w:rFonts w:ascii="UD デジタル 教科書体 NK-R" w:eastAsia="UD デジタル 教科書体 NK-R" w:hAnsi="Meiryo UI" w:cs="Times New Roman"/>
          <w:color w:val="000000" w:themeColor="text1"/>
          <w:sz w:val="18"/>
          <w:szCs w:val="18"/>
        </w:rPr>
        <w:t>%</w:t>
      </w:r>
      <w:r w:rsidR="005E450F">
        <w:rPr>
          <w:rFonts w:ascii="UD デジタル 教科書体 NK-R" w:eastAsia="UD デジタル 教科書体 NK-R" w:hAnsi="Meiryo UI" w:cs="Times New Roman" w:hint="eastAsia"/>
          <w:color w:val="000000" w:themeColor="text1"/>
          <w:sz w:val="18"/>
          <w:szCs w:val="18"/>
        </w:rPr>
        <w:t>減</w:t>
      </w:r>
      <w:r w:rsidRPr="00161BEC">
        <w:rPr>
          <w:rFonts w:ascii="UD デジタル 教科書体 NK-R" w:eastAsia="UD デジタル 教科書体 NK-R" w:hAnsi="Meiryo UI" w:cs="Times New Roman" w:hint="eastAsia"/>
          <w:color w:val="000000"/>
          <w:sz w:val="18"/>
          <w:szCs w:val="18"/>
        </w:rPr>
        <w:t>と</w:t>
      </w:r>
      <w:r w:rsidR="00BB1D24">
        <w:rPr>
          <w:rFonts w:ascii="UD デジタル 教科書体 NK-R" w:eastAsia="UD デジタル 教科書体 NK-R" w:hAnsi="Meiryo UI" w:cs="Times New Roman" w:hint="eastAsia"/>
          <w:color w:val="000000"/>
          <w:sz w:val="18"/>
          <w:szCs w:val="18"/>
        </w:rPr>
        <w:t>なった。</w:t>
      </w:r>
    </w:p>
    <w:p w14:paraId="193FE42F" w14:textId="77777777" w:rsidR="008C0E49" w:rsidRPr="008B57C6" w:rsidRDefault="008C0E49" w:rsidP="00943042">
      <w:pPr>
        <w:spacing w:line="200" w:lineRule="exact"/>
        <w:ind w:firstLine="102"/>
      </w:pPr>
    </w:p>
    <w:p w14:paraId="43219CA1" w14:textId="1558B270" w:rsidR="008C0E49" w:rsidRPr="00161BEC" w:rsidRDefault="00C6491A" w:rsidP="008C0E49">
      <w:pPr>
        <w:spacing w:line="300" w:lineRule="exact"/>
        <w:ind w:firstLine="100"/>
        <w:rPr>
          <w:sz w:val="20"/>
          <w:szCs w:val="20"/>
        </w:rPr>
      </w:pPr>
      <w:r>
        <w:rPr>
          <w:rFonts w:ascii="UD デジタル 教科書体 NK-R" w:eastAsia="UD デジタル 教科書体 NK-R" w:hAnsi="Meiryo UI" w:cs="Times New Roman" w:hint="eastAsia"/>
          <w:color w:val="FFFFFF"/>
          <w:sz w:val="20"/>
          <w:szCs w:val="20"/>
          <w:shd w:val="clear" w:color="auto" w:fill="2B6754"/>
        </w:rPr>
        <w:t>３</w:t>
      </w:r>
      <w:r w:rsidR="008C0E49" w:rsidRPr="00161BEC">
        <w:rPr>
          <w:rFonts w:ascii="UD デジタル 教科書体 NK-R" w:eastAsia="UD デジタル 教科書体 NK-R" w:hAnsi="Meiryo UI" w:cs="Times New Roman" w:hint="eastAsia"/>
          <w:color w:val="FFFFFF"/>
          <w:sz w:val="20"/>
          <w:szCs w:val="20"/>
          <w:shd w:val="clear" w:color="auto" w:fill="2B6754"/>
        </w:rPr>
        <w:t>月</w:t>
      </w:r>
      <w:r w:rsidR="008C0E49" w:rsidRPr="00161BEC">
        <w:rPr>
          <w:rFonts w:ascii="UD デジタル 教科書体 NK-R" w:eastAsia="UD デジタル 教科書体 NK-R" w:hAnsi="Meiryo UI" w:cs="Times New Roman" w:hint="eastAsia"/>
          <w:sz w:val="20"/>
          <w:szCs w:val="20"/>
          <w:bdr w:val="dashSmallGap" w:sz="4" w:space="0" w:color="auto"/>
        </w:rPr>
        <w:t xml:space="preserve"> 〈平年差〉 平均気温</w:t>
      </w:r>
      <w:r>
        <w:rPr>
          <w:rFonts w:ascii="UD デジタル 教科書体 NK-R" w:eastAsia="UD デジタル 教科書体 NK-R" w:hAnsi="Meiryo UI" w:cs="Times New Roman" w:hint="eastAsia"/>
          <w:sz w:val="20"/>
          <w:szCs w:val="20"/>
          <w:bdr w:val="dashSmallGap" w:sz="4" w:space="0" w:color="auto"/>
        </w:rPr>
        <w:t>＋1</w:t>
      </w:r>
      <w:r>
        <w:rPr>
          <w:rFonts w:ascii="UD デジタル 教科書体 NK-R" w:eastAsia="UD デジタル 教科書体 NK-R" w:hAnsi="Meiryo UI" w:cs="Times New Roman"/>
          <w:sz w:val="20"/>
          <w:szCs w:val="20"/>
          <w:bdr w:val="dashSmallGap" w:sz="4" w:space="0" w:color="auto"/>
        </w:rPr>
        <w:t>.0</w:t>
      </w:r>
      <w:r w:rsidR="008C0E49" w:rsidRPr="00161BEC">
        <w:rPr>
          <w:rFonts w:ascii="UD デジタル 教科書体 NK-R" w:eastAsia="UD デジタル 教科書体 NK-R" w:hAnsi="Meiryo UI" w:cs="Times New Roman" w:hint="eastAsia"/>
          <w:sz w:val="20"/>
          <w:szCs w:val="20"/>
          <w:bdr w:val="dashSmallGap" w:sz="4" w:space="0" w:color="auto"/>
        </w:rPr>
        <w:t>℃、降水量</w:t>
      </w:r>
      <w:r w:rsidR="008C0E49" w:rsidRPr="00161BEC">
        <w:rPr>
          <w:rFonts w:ascii="UD デジタル 教科書体 NK-R" w:eastAsia="UD デジタル 教科書体 NK-R" w:hAnsi="Meiryo UI" w:cs="Times New Roman"/>
          <w:sz w:val="20"/>
          <w:szCs w:val="20"/>
          <w:bdr w:val="dashSmallGap" w:sz="4" w:space="0" w:color="auto"/>
        </w:rPr>
        <w:t>-</w:t>
      </w:r>
      <w:r>
        <w:rPr>
          <w:rFonts w:ascii="UD デジタル 教科書体 NK-R" w:eastAsia="UD デジタル 教科書体 NK-R" w:hAnsi="Meiryo UI" w:cs="Times New Roman"/>
          <w:sz w:val="20"/>
          <w:szCs w:val="20"/>
          <w:bdr w:val="dashSmallGap" w:sz="4" w:space="0" w:color="auto"/>
        </w:rPr>
        <w:t>25</w:t>
      </w:r>
      <w:r w:rsidR="008C0E49" w:rsidRPr="00161BEC">
        <w:rPr>
          <w:rFonts w:ascii="UD デジタル 教科書体 NK-R" w:eastAsia="UD デジタル 教科書体 NK-R" w:hAnsi="Meiryo UI" w:cs="Times New Roman" w:hint="eastAsia"/>
          <w:sz w:val="20"/>
          <w:szCs w:val="20"/>
          <w:bdr w:val="dashSmallGap" w:sz="4" w:space="0" w:color="auto"/>
        </w:rPr>
        <w:t xml:space="preserve">%　　</w:t>
      </w:r>
    </w:p>
    <w:p w14:paraId="7B829B7F" w14:textId="106076B1" w:rsidR="008C0E49" w:rsidRPr="00161BEC" w:rsidRDefault="008C0E49" w:rsidP="008C0E49">
      <w:pPr>
        <w:spacing w:line="300" w:lineRule="exact"/>
        <w:ind w:firstLineChars="100" w:firstLine="180"/>
        <w:rPr>
          <w:rFonts w:ascii="UD デジタル 教科書体 NK-R" w:eastAsia="UD デジタル 教科書体 NK-R" w:hAnsi="Meiryo UI" w:cs="Times New Roman"/>
          <w:color w:val="000000"/>
          <w:sz w:val="18"/>
          <w:szCs w:val="18"/>
        </w:rPr>
      </w:pPr>
      <w:r w:rsidRPr="000A7C29">
        <w:rPr>
          <w:rFonts w:ascii="UD デジタル 教科書体 NK-R" w:eastAsia="UD デジタル 教科書体 NK-R" w:hAnsi="Meiryo UI" w:cs="Times New Roman" w:hint="eastAsia"/>
          <w:color w:val="000000" w:themeColor="text1"/>
          <w:sz w:val="18"/>
          <w:szCs w:val="18"/>
        </w:rPr>
        <w:t>百貨店における全店ベースの売上高は、前年同月比で</w:t>
      </w:r>
      <w:r w:rsidR="00490CAC" w:rsidRPr="000A7C29">
        <w:rPr>
          <w:rFonts w:ascii="UD デジタル 教科書体 NK-R" w:eastAsia="UD デジタル 教科書体 NK-R" w:hAnsi="Meiryo UI" w:cs="Times New Roman"/>
          <w:color w:val="000000" w:themeColor="text1"/>
          <w:sz w:val="18"/>
          <w:szCs w:val="18"/>
        </w:rPr>
        <w:t>2.5</w:t>
      </w:r>
      <w:r w:rsidRPr="000A7C29">
        <w:rPr>
          <w:rFonts w:ascii="UD デジタル 教科書体 NK-R" w:eastAsia="UD デジタル 教科書体 NK-R" w:hAnsi="Meiryo UI" w:cs="Times New Roman" w:hint="eastAsia"/>
          <w:color w:val="000000" w:themeColor="text1"/>
          <w:sz w:val="18"/>
          <w:szCs w:val="18"/>
        </w:rPr>
        <w:t>％の</w:t>
      </w:r>
      <w:r w:rsidR="00490CAC" w:rsidRPr="000A7C29">
        <w:rPr>
          <w:rFonts w:ascii="UD デジタル 教科書体 NK-R" w:eastAsia="UD デジタル 教科書体 NK-R" w:hAnsi="Meiryo UI" w:cs="Times New Roman" w:hint="eastAsia"/>
          <w:color w:val="000000" w:themeColor="text1"/>
          <w:sz w:val="18"/>
          <w:szCs w:val="18"/>
        </w:rPr>
        <w:t>減少</w:t>
      </w:r>
      <w:r w:rsidRPr="000A7C29">
        <w:rPr>
          <w:rFonts w:ascii="UD デジタル 教科書体 NK-R" w:eastAsia="UD デジタル 教科書体 NK-R" w:hAnsi="Meiryo UI" w:cs="Times New Roman" w:hint="eastAsia"/>
          <w:color w:val="000000" w:themeColor="text1"/>
          <w:sz w:val="18"/>
          <w:szCs w:val="18"/>
        </w:rPr>
        <w:t>となった。</w:t>
      </w:r>
      <w:r w:rsidRPr="00161BEC">
        <w:rPr>
          <w:rFonts w:ascii="UD デジタル 教科書体 NK-R" w:eastAsia="UD デジタル 教科書体 NK-R" w:hAnsi="Meiryo UI" w:cs="Times New Roman" w:hint="eastAsia"/>
          <w:sz w:val="18"/>
          <w:szCs w:val="18"/>
        </w:rPr>
        <w:t>商品別で</w:t>
      </w:r>
      <w:r w:rsidRPr="00161BEC">
        <w:rPr>
          <w:rFonts w:ascii="UD デジタル 教科書体 NK-R" w:eastAsia="UD デジタル 教科書体 NK-R" w:hAnsi="Meiryo UI" w:cs="Times New Roman"/>
          <w:color w:val="000000"/>
          <w:sz w:val="18"/>
          <w:szCs w:val="18"/>
        </w:rPr>
        <w:t>は</w:t>
      </w:r>
      <w:r w:rsidRPr="00161BEC">
        <w:rPr>
          <w:rFonts w:ascii="UD デジタル 教科書体 NK-R" w:eastAsia="UD デジタル 教科書体 NK-R" w:hAnsi="Meiryo UI" w:cs="Times New Roman" w:hint="eastAsia"/>
          <w:color w:val="000000"/>
          <w:sz w:val="18"/>
          <w:szCs w:val="18"/>
        </w:rPr>
        <w:t>、</w:t>
      </w:r>
      <w:r w:rsidR="000A7C29">
        <w:rPr>
          <w:rFonts w:ascii="UD デジタル 教科書体 NK-R" w:eastAsia="UD デジタル 教科書体 NK-R" w:hAnsi="Meiryo UI" w:cs="Times New Roman" w:hint="eastAsia"/>
          <w:color w:val="000000"/>
          <w:sz w:val="18"/>
          <w:szCs w:val="18"/>
        </w:rPr>
        <w:t>その他の商品を除く全ての商品が前年同月の販売額を下回った。</w:t>
      </w:r>
      <w:r w:rsidR="000A7C29" w:rsidRPr="000A7C29">
        <w:rPr>
          <w:rFonts w:ascii="UD デジタル 教科書体 NK-R" w:eastAsia="UD デジタル 教科書体 NK-R" w:hAnsi="Meiryo UI" w:cs="Times New Roman" w:hint="eastAsia"/>
          <w:color w:val="000000"/>
          <w:sz w:val="18"/>
          <w:szCs w:val="18"/>
        </w:rPr>
        <w:t>その他の商品は</w:t>
      </w:r>
      <w:r w:rsidR="000A7C29" w:rsidRPr="000A7C29">
        <w:rPr>
          <w:rFonts w:ascii="UD デジタル 教科書体 NK-R" w:eastAsia="UD デジタル 教科書体 NK-R" w:hAnsi="Meiryo UI" w:cs="Times New Roman"/>
          <w:color w:val="000000"/>
          <w:sz w:val="18"/>
          <w:szCs w:val="18"/>
        </w:rPr>
        <w:t>7.</w:t>
      </w:r>
      <w:r w:rsidR="00862BB1">
        <w:rPr>
          <w:rFonts w:ascii="UD デジタル 教科書体 NK-R" w:eastAsia="UD デジタル 教科書体 NK-R" w:hAnsi="Meiryo UI" w:cs="Times New Roman"/>
          <w:color w:val="000000"/>
          <w:sz w:val="18"/>
          <w:szCs w:val="18"/>
        </w:rPr>
        <w:t>6</w:t>
      </w:r>
      <w:r w:rsidR="000A7C29" w:rsidRPr="000A7C29">
        <w:rPr>
          <w:rFonts w:ascii="UD デジタル 教科書体 NK-R" w:eastAsia="UD デジタル 教科書体 NK-R" w:hAnsi="Meiryo UI" w:cs="Times New Roman"/>
          <w:color w:val="000000"/>
          <w:sz w:val="18"/>
          <w:szCs w:val="18"/>
        </w:rPr>
        <w:t>％増</w:t>
      </w:r>
      <w:r w:rsidR="00BB1D24">
        <w:rPr>
          <w:rFonts w:ascii="UD デジタル 教科書体 NK-R" w:eastAsia="UD デジタル 教科書体 NK-R" w:hAnsi="Meiryo UI" w:cs="Times New Roman" w:hint="eastAsia"/>
          <w:color w:val="000000"/>
          <w:sz w:val="18"/>
          <w:szCs w:val="18"/>
        </w:rPr>
        <w:t>となったが</w:t>
      </w:r>
      <w:r w:rsidR="000A7C29" w:rsidRPr="000A7C29">
        <w:rPr>
          <w:rFonts w:ascii="UD デジタル 教科書体 NK-R" w:eastAsia="UD デジタル 教科書体 NK-R" w:hAnsi="Meiryo UI" w:cs="Times New Roman"/>
          <w:color w:val="000000"/>
          <w:sz w:val="18"/>
          <w:szCs w:val="18"/>
        </w:rPr>
        <w:t>、</w:t>
      </w:r>
      <w:r w:rsidRPr="00161BEC">
        <w:rPr>
          <w:rFonts w:ascii="UD デジタル 教科書体 NK-R" w:eastAsia="UD デジタル 教科書体 NK-R" w:hAnsi="Meiryo UI" w:cs="Times New Roman" w:hint="eastAsia"/>
          <w:color w:val="000000"/>
          <w:sz w:val="18"/>
          <w:szCs w:val="18"/>
        </w:rPr>
        <w:t>衣料品は</w:t>
      </w:r>
      <w:r w:rsidR="000A7C29">
        <w:rPr>
          <w:rFonts w:ascii="UD デジタル 教科書体 NK-R" w:eastAsia="UD デジタル 教科書体 NK-R" w:hAnsi="Meiryo UI" w:cs="Times New Roman" w:hint="eastAsia"/>
          <w:color w:val="000000"/>
          <w:sz w:val="18"/>
          <w:szCs w:val="18"/>
        </w:rPr>
        <w:t>3</w:t>
      </w:r>
      <w:r w:rsidR="000A7C29">
        <w:rPr>
          <w:rFonts w:ascii="UD デジタル 教科書体 NK-R" w:eastAsia="UD デジタル 教科書体 NK-R" w:hAnsi="Meiryo UI" w:cs="Times New Roman"/>
          <w:color w:val="000000"/>
          <w:sz w:val="18"/>
          <w:szCs w:val="18"/>
        </w:rPr>
        <w:t>.8%</w:t>
      </w:r>
      <w:r w:rsidR="000A7C29">
        <w:rPr>
          <w:rFonts w:ascii="UD デジタル 教科書体 NK-R" w:eastAsia="UD デジタル 教科書体 NK-R" w:hAnsi="Meiryo UI" w:cs="Times New Roman" w:hint="eastAsia"/>
          <w:color w:val="000000"/>
          <w:sz w:val="18"/>
          <w:szCs w:val="18"/>
        </w:rPr>
        <w:t>減</w:t>
      </w:r>
      <w:r w:rsidRPr="00161BEC">
        <w:rPr>
          <w:rFonts w:ascii="UD デジタル 教科書体 NK-R" w:eastAsia="UD デジタル 教科書体 NK-R" w:hAnsi="Meiryo UI" w:cs="Times New Roman" w:hint="eastAsia"/>
          <w:color w:val="000000"/>
          <w:sz w:val="18"/>
          <w:szCs w:val="18"/>
        </w:rPr>
        <w:t>、身の回り品は</w:t>
      </w:r>
      <w:r w:rsidR="000A7C29">
        <w:rPr>
          <w:rFonts w:ascii="UD デジタル 教科書体 NK-R" w:eastAsia="UD デジタル 教科書体 NK-R" w:hAnsi="Meiryo UI" w:cs="Times New Roman" w:hint="eastAsia"/>
          <w:color w:val="000000"/>
          <w:sz w:val="18"/>
          <w:szCs w:val="18"/>
        </w:rPr>
        <w:t>１３．３</w:t>
      </w:r>
      <w:r w:rsidRPr="00161BEC">
        <w:rPr>
          <w:rFonts w:ascii="UD デジタル 教科書体 NK-R" w:eastAsia="UD デジタル 教科書体 NK-R" w:hAnsi="Meiryo UI" w:cs="Times New Roman"/>
          <w:color w:val="000000"/>
          <w:sz w:val="18"/>
          <w:szCs w:val="18"/>
        </w:rPr>
        <w:t>%</w:t>
      </w:r>
      <w:r w:rsidR="000A7C29">
        <w:rPr>
          <w:rFonts w:ascii="UD デジタル 教科書体 NK-R" w:eastAsia="UD デジタル 教科書体 NK-R" w:hAnsi="Meiryo UI" w:cs="Times New Roman" w:hint="eastAsia"/>
          <w:color w:val="000000"/>
          <w:sz w:val="18"/>
          <w:szCs w:val="18"/>
        </w:rPr>
        <w:t>減</w:t>
      </w:r>
      <w:r w:rsidRPr="00161BEC">
        <w:rPr>
          <w:rFonts w:ascii="UD デジタル 教科書体 NK-R" w:eastAsia="UD デジタル 教科書体 NK-R" w:hAnsi="Meiryo UI" w:cs="Times New Roman" w:hint="eastAsia"/>
          <w:color w:val="000000"/>
          <w:sz w:val="18"/>
          <w:szCs w:val="18"/>
        </w:rPr>
        <w:t>、</w:t>
      </w:r>
      <w:r w:rsidR="000A7C29">
        <w:rPr>
          <w:rFonts w:ascii="UD デジタル 教科書体 NK-R" w:eastAsia="UD デジタル 教科書体 NK-R" w:hAnsi="Meiryo UI" w:cs="Times New Roman" w:hint="eastAsia"/>
          <w:color w:val="000000"/>
          <w:sz w:val="18"/>
          <w:szCs w:val="18"/>
        </w:rPr>
        <w:t>飲食料品は1</w:t>
      </w:r>
      <w:r w:rsidR="000A7C29">
        <w:rPr>
          <w:rFonts w:ascii="UD デジタル 教科書体 NK-R" w:eastAsia="UD デジタル 教科書体 NK-R" w:hAnsi="Meiryo UI" w:cs="Times New Roman"/>
          <w:color w:val="000000"/>
          <w:sz w:val="18"/>
          <w:szCs w:val="18"/>
        </w:rPr>
        <w:t>.2</w:t>
      </w:r>
      <w:r w:rsidR="000A7C29">
        <w:rPr>
          <w:rFonts w:ascii="UD デジタル 教科書体 NK-R" w:eastAsia="UD デジタル 教科書体 NK-R" w:hAnsi="Meiryo UI" w:cs="Times New Roman" w:hint="eastAsia"/>
          <w:color w:val="000000"/>
          <w:sz w:val="18"/>
          <w:szCs w:val="18"/>
        </w:rPr>
        <w:t>％減、家</w:t>
      </w:r>
      <w:r w:rsidRPr="00161BEC">
        <w:rPr>
          <w:rFonts w:ascii="UD デジタル 教科書体 NK-R" w:eastAsia="UD デジタル 教科書体 NK-R" w:hAnsi="Meiryo UI" w:cs="Times New Roman" w:hint="eastAsia"/>
          <w:color w:val="000000"/>
          <w:sz w:val="18"/>
          <w:szCs w:val="18"/>
        </w:rPr>
        <w:t>具・家電・家庭用品は</w:t>
      </w:r>
      <w:r w:rsidR="000A7C29">
        <w:rPr>
          <w:rFonts w:ascii="UD デジタル 教科書体 NK-R" w:eastAsia="UD デジタル 教科書体 NK-R" w:hAnsi="Meiryo UI" w:cs="Times New Roman" w:hint="eastAsia"/>
          <w:color w:val="000000"/>
          <w:sz w:val="18"/>
          <w:szCs w:val="18"/>
        </w:rPr>
        <w:t>4</w:t>
      </w:r>
      <w:r w:rsidR="000A7C29">
        <w:rPr>
          <w:rFonts w:ascii="UD デジタル 教科書体 NK-R" w:eastAsia="UD デジタル 教科書体 NK-R" w:hAnsi="Meiryo UI" w:cs="Times New Roman"/>
          <w:color w:val="000000"/>
          <w:sz w:val="18"/>
          <w:szCs w:val="18"/>
        </w:rPr>
        <w:t>.8</w:t>
      </w:r>
      <w:r w:rsidRPr="00161BEC">
        <w:rPr>
          <w:rFonts w:ascii="UD デジタル 教科書体 NK-R" w:eastAsia="UD デジタル 教科書体 NK-R" w:hAnsi="Meiryo UI" w:cs="Times New Roman"/>
          <w:color w:val="000000"/>
          <w:sz w:val="18"/>
          <w:szCs w:val="18"/>
        </w:rPr>
        <w:t>%</w:t>
      </w:r>
      <w:r w:rsidR="000A7C29">
        <w:rPr>
          <w:rFonts w:ascii="UD デジタル 教科書体 NK-R" w:eastAsia="UD デジタル 教科書体 NK-R" w:hAnsi="Meiryo UI" w:cs="Times New Roman" w:hint="eastAsia"/>
          <w:color w:val="000000"/>
          <w:sz w:val="18"/>
          <w:szCs w:val="18"/>
        </w:rPr>
        <w:t>減</w:t>
      </w:r>
      <w:r w:rsidRPr="00161BEC">
        <w:rPr>
          <w:rFonts w:ascii="UD デジタル 教科書体 NK-R" w:eastAsia="UD デジタル 教科書体 NK-R" w:hAnsi="Meiryo UI" w:cs="Times New Roman" w:hint="eastAsia"/>
          <w:color w:val="000000"/>
          <w:sz w:val="18"/>
          <w:szCs w:val="18"/>
        </w:rPr>
        <w:t>、食堂・喫茶は</w:t>
      </w:r>
      <w:r w:rsidR="000A7C29">
        <w:rPr>
          <w:rFonts w:ascii="UD デジタル 教科書体 NK-R" w:eastAsia="UD デジタル 教科書体 NK-R" w:hAnsi="Meiryo UI" w:cs="Times New Roman" w:hint="eastAsia"/>
          <w:color w:val="000000"/>
          <w:sz w:val="18"/>
          <w:szCs w:val="18"/>
        </w:rPr>
        <w:t>4</w:t>
      </w:r>
      <w:r w:rsidR="000A7C29">
        <w:rPr>
          <w:rFonts w:ascii="UD デジタル 教科書体 NK-R" w:eastAsia="UD デジタル 教科書体 NK-R" w:hAnsi="Meiryo UI" w:cs="Times New Roman"/>
          <w:color w:val="000000"/>
          <w:sz w:val="18"/>
          <w:szCs w:val="18"/>
        </w:rPr>
        <w:t>.1</w:t>
      </w:r>
      <w:r w:rsidRPr="00161BEC">
        <w:rPr>
          <w:rFonts w:ascii="UD デジタル 教科書体 NK-R" w:eastAsia="UD デジタル 教科書体 NK-R" w:hAnsi="Meiryo UI" w:cs="Times New Roman"/>
          <w:color w:val="000000"/>
          <w:sz w:val="18"/>
          <w:szCs w:val="18"/>
        </w:rPr>
        <w:t>%</w:t>
      </w:r>
      <w:r w:rsidR="000A7C29">
        <w:rPr>
          <w:rFonts w:ascii="UD デジタル 教科書体 NK-R" w:eastAsia="UD デジタル 教科書体 NK-R" w:hAnsi="Meiryo UI" w:cs="Times New Roman" w:hint="eastAsia"/>
          <w:color w:val="000000"/>
          <w:sz w:val="18"/>
          <w:szCs w:val="18"/>
        </w:rPr>
        <w:t>減</w:t>
      </w:r>
      <w:r w:rsidRPr="00161BEC">
        <w:rPr>
          <w:rFonts w:ascii="UD デジタル 教科書体 NK-R" w:eastAsia="UD デジタル 教科書体 NK-R" w:hAnsi="Meiryo UI" w:cs="Times New Roman" w:hint="eastAsia"/>
          <w:color w:val="000000"/>
          <w:sz w:val="18"/>
          <w:szCs w:val="18"/>
        </w:rPr>
        <w:t>と</w:t>
      </w:r>
      <w:r w:rsidR="000A7C29">
        <w:rPr>
          <w:rFonts w:ascii="UD デジタル 教科書体 NK-R" w:eastAsia="UD デジタル 教科書体 NK-R" w:hAnsi="Meiryo UI" w:cs="Times New Roman" w:hint="eastAsia"/>
          <w:color w:val="000000"/>
          <w:sz w:val="18"/>
          <w:szCs w:val="18"/>
        </w:rPr>
        <w:t>不調</w:t>
      </w:r>
      <w:r w:rsidRPr="00161BEC">
        <w:rPr>
          <w:rFonts w:ascii="UD デジタル 教科書体 NK-R" w:eastAsia="UD デジタル 教科書体 NK-R" w:hAnsi="Meiryo UI" w:cs="Times New Roman" w:hint="eastAsia"/>
          <w:color w:val="000000"/>
          <w:sz w:val="18"/>
          <w:szCs w:val="18"/>
        </w:rPr>
        <w:t>であった。</w:t>
      </w:r>
    </w:p>
    <w:p w14:paraId="4223D390" w14:textId="5B40919B" w:rsidR="008C0E49" w:rsidRPr="00161BEC" w:rsidRDefault="003B25E2" w:rsidP="003B25E2">
      <w:pPr>
        <w:spacing w:line="300" w:lineRule="exact"/>
        <w:ind w:firstLineChars="100" w:firstLine="180"/>
        <w:rPr>
          <w:rFonts w:ascii="UD デジタル 教科書体 NK-R" w:eastAsia="UD デジタル 教科書体 NK-R" w:hAnsi="Meiryo UI" w:cs="Times New Roman"/>
          <w:sz w:val="18"/>
          <w:szCs w:val="18"/>
        </w:rPr>
      </w:pPr>
      <w:r w:rsidRPr="003B25E2">
        <w:rPr>
          <w:rFonts w:ascii="UD デジタル 教科書体 NK-R" w:eastAsia="UD デジタル 教科書体 NK-R" w:hAnsi="Meiryo UI" w:cs="Times New Roman" w:hint="eastAsia"/>
          <w:color w:val="000000" w:themeColor="text1"/>
          <w:sz w:val="18"/>
          <w:szCs w:val="18"/>
        </w:rPr>
        <w:t>スーパーにおける全店ベースの売上高は、前年同月比で</w:t>
      </w:r>
      <w:r w:rsidRPr="003B25E2">
        <w:rPr>
          <w:rFonts w:ascii="UD デジタル 教科書体 NK-R" w:eastAsia="UD デジタル 教科書体 NK-R" w:hAnsi="Meiryo UI" w:cs="Times New Roman"/>
          <w:color w:val="000000" w:themeColor="text1"/>
          <w:sz w:val="18"/>
          <w:szCs w:val="18"/>
        </w:rPr>
        <w:t xml:space="preserve">  ２．</w:t>
      </w:r>
      <w:r>
        <w:rPr>
          <w:rFonts w:ascii="UD デジタル 教科書体 NK-R" w:eastAsia="UD デジタル 教科書体 NK-R" w:hAnsi="Meiryo UI" w:cs="Times New Roman" w:hint="eastAsia"/>
          <w:color w:val="000000" w:themeColor="text1"/>
          <w:sz w:val="18"/>
          <w:szCs w:val="18"/>
        </w:rPr>
        <w:t>5</w:t>
      </w:r>
      <w:r w:rsidRPr="003B25E2">
        <w:rPr>
          <w:rFonts w:ascii="UD デジタル 教科書体 NK-R" w:eastAsia="UD デジタル 教科書体 NK-R" w:hAnsi="Meiryo UI" w:cs="Times New Roman"/>
          <w:color w:val="000000" w:themeColor="text1"/>
          <w:sz w:val="18"/>
          <w:szCs w:val="18"/>
        </w:rPr>
        <w:t>％の増加となった。</w:t>
      </w:r>
      <w:r w:rsidR="008C0E49" w:rsidRPr="00161BEC">
        <w:rPr>
          <w:rFonts w:ascii="UD デジタル 教科書体 NK-R" w:eastAsia="UD デジタル 教科書体 NK-R" w:hAnsi="Meiryo UI" w:cs="Times New Roman" w:hint="eastAsia"/>
          <w:sz w:val="18"/>
          <w:szCs w:val="18"/>
        </w:rPr>
        <w:t>商品別で</w:t>
      </w:r>
      <w:r w:rsidR="008C0E49" w:rsidRPr="00161BEC">
        <w:rPr>
          <w:rFonts w:ascii="UD デジタル 教科書体 NK-R" w:eastAsia="UD デジタル 教科書体 NK-R" w:hAnsi="Meiryo UI" w:cs="Times New Roman"/>
          <w:color w:val="000000"/>
          <w:sz w:val="18"/>
          <w:szCs w:val="18"/>
        </w:rPr>
        <w:t>は</w:t>
      </w:r>
      <w:r w:rsidR="008C0E49" w:rsidRPr="00161BEC">
        <w:rPr>
          <w:rFonts w:ascii="UD デジタル 教科書体 NK-R" w:eastAsia="UD デジタル 教科書体 NK-R" w:hAnsi="Meiryo UI" w:cs="Times New Roman" w:hint="eastAsia"/>
          <w:color w:val="000000"/>
          <w:sz w:val="18"/>
          <w:szCs w:val="18"/>
        </w:rPr>
        <w:t>、衣料品、身の回り品</w:t>
      </w:r>
      <w:r w:rsidR="00AF6F4D">
        <w:rPr>
          <w:rFonts w:ascii="UD デジタル 教科書体 NK-R" w:eastAsia="UD デジタル 教科書体 NK-R" w:hAnsi="Meiryo UI" w:cs="Times New Roman" w:hint="eastAsia"/>
          <w:color w:val="000000"/>
          <w:sz w:val="18"/>
          <w:szCs w:val="18"/>
        </w:rPr>
        <w:t>、家具・家電・家庭用品</w:t>
      </w:r>
      <w:r w:rsidR="008C0E49" w:rsidRPr="00161BEC">
        <w:rPr>
          <w:rFonts w:ascii="UD デジタル 教科書体 NK-R" w:eastAsia="UD デジタル 教科書体 NK-R" w:hAnsi="Meiryo UI" w:cs="Times New Roman" w:hint="eastAsia"/>
          <w:color w:val="000000"/>
          <w:sz w:val="18"/>
          <w:szCs w:val="18"/>
        </w:rPr>
        <w:t>が前年同月比でマイナスであったものの、飲食料品が</w:t>
      </w:r>
      <w:r w:rsidR="008E6F1E">
        <w:rPr>
          <w:rFonts w:ascii="UD デジタル 教科書体 NK-R" w:eastAsia="UD デジタル 教科書体 NK-R" w:hAnsi="Meiryo UI" w:cs="Times New Roman" w:hint="eastAsia"/>
          <w:color w:val="000000"/>
          <w:sz w:val="18"/>
          <w:szCs w:val="18"/>
        </w:rPr>
        <w:t>2</w:t>
      </w:r>
      <w:r w:rsidR="008E6F1E">
        <w:rPr>
          <w:rFonts w:ascii="UD デジタル 教科書体 NK-R" w:eastAsia="UD デジタル 教科書体 NK-R" w:hAnsi="Meiryo UI" w:cs="Times New Roman"/>
          <w:color w:val="000000"/>
          <w:sz w:val="18"/>
          <w:szCs w:val="18"/>
        </w:rPr>
        <w:t>.0</w:t>
      </w:r>
      <w:r w:rsidR="008C0E49" w:rsidRPr="00161BEC">
        <w:rPr>
          <w:rFonts w:ascii="UD デジタル 教科書体 NK-R" w:eastAsia="UD デジタル 教科書体 NK-R" w:hAnsi="Meiryo UI" w:cs="Times New Roman"/>
          <w:color w:val="000000"/>
          <w:sz w:val="18"/>
          <w:szCs w:val="18"/>
        </w:rPr>
        <w:t>%</w:t>
      </w:r>
      <w:r w:rsidR="008C0E49" w:rsidRPr="00161BEC">
        <w:rPr>
          <w:rFonts w:ascii="UD デジタル 教科書体 NK-R" w:eastAsia="UD デジタル 教科書体 NK-R" w:hAnsi="Meiryo UI" w:cs="Times New Roman" w:hint="eastAsia"/>
          <w:color w:val="000000"/>
          <w:sz w:val="18"/>
          <w:szCs w:val="18"/>
        </w:rPr>
        <w:t>増、その他の商品は</w:t>
      </w:r>
      <w:r w:rsidR="008E6F1E">
        <w:rPr>
          <w:rFonts w:ascii="UD デジタル 教科書体 NK-R" w:eastAsia="UD デジタル 教科書体 NK-R" w:hAnsi="Meiryo UI" w:cs="Times New Roman" w:hint="eastAsia"/>
          <w:color w:val="000000"/>
          <w:sz w:val="18"/>
          <w:szCs w:val="18"/>
        </w:rPr>
        <w:t>7</w:t>
      </w:r>
      <w:r w:rsidR="008E6F1E">
        <w:rPr>
          <w:rFonts w:ascii="UD デジタル 教科書体 NK-R" w:eastAsia="UD デジタル 教科書体 NK-R" w:hAnsi="Meiryo UI" w:cs="Times New Roman"/>
          <w:color w:val="000000"/>
          <w:sz w:val="18"/>
          <w:szCs w:val="18"/>
        </w:rPr>
        <w:t>.5</w:t>
      </w:r>
      <w:r w:rsidR="008C0E49" w:rsidRPr="00161BEC">
        <w:rPr>
          <w:rFonts w:ascii="UD デジタル 教科書体 NK-R" w:eastAsia="UD デジタル 教科書体 NK-R" w:hAnsi="Meiryo UI" w:cs="Times New Roman" w:hint="eastAsia"/>
          <w:color w:val="000000"/>
          <w:sz w:val="18"/>
          <w:szCs w:val="18"/>
        </w:rPr>
        <w:t>％増</w:t>
      </w:r>
      <w:r w:rsidR="008E6F1E">
        <w:rPr>
          <w:rFonts w:ascii="UD デジタル 教科書体 NK-R" w:eastAsia="UD デジタル 教科書体 NK-R" w:hAnsi="Meiryo UI" w:cs="Times New Roman" w:hint="eastAsia"/>
          <w:color w:val="000000"/>
          <w:sz w:val="18"/>
          <w:szCs w:val="18"/>
        </w:rPr>
        <w:t>、食堂・喫茶は2</w:t>
      </w:r>
      <w:r w:rsidR="008E6F1E">
        <w:rPr>
          <w:rFonts w:ascii="UD デジタル 教科書体 NK-R" w:eastAsia="UD デジタル 教科書体 NK-R" w:hAnsi="Meiryo UI" w:cs="Times New Roman"/>
          <w:color w:val="000000"/>
          <w:sz w:val="18"/>
          <w:szCs w:val="18"/>
        </w:rPr>
        <w:t>9.9%</w:t>
      </w:r>
      <w:r w:rsidR="008E6F1E">
        <w:rPr>
          <w:rFonts w:ascii="UD デジタル 教科書体 NK-R" w:eastAsia="UD デジタル 教科書体 NK-R" w:hAnsi="Meiryo UI" w:cs="Times New Roman" w:hint="eastAsia"/>
          <w:color w:val="000000"/>
          <w:sz w:val="18"/>
          <w:szCs w:val="18"/>
        </w:rPr>
        <w:t>増</w:t>
      </w:r>
      <w:r w:rsidR="008C0E49" w:rsidRPr="00161BEC">
        <w:rPr>
          <w:rFonts w:ascii="UD デジタル 教科書体 NK-R" w:eastAsia="UD デジタル 教科書体 NK-R" w:hAnsi="Meiryo UI" w:cs="Times New Roman" w:hint="eastAsia"/>
          <w:color w:val="000000"/>
          <w:sz w:val="18"/>
          <w:szCs w:val="18"/>
        </w:rPr>
        <w:t>と好調であ</w:t>
      </w:r>
      <w:r w:rsidR="008C0E49" w:rsidRPr="00161BEC">
        <w:rPr>
          <w:rFonts w:ascii="UD デジタル 教科書体 NK-R" w:eastAsia="UD デジタル 教科書体 NK-R" w:hAnsi="Meiryo UI" w:cs="Times New Roman" w:hint="eastAsia"/>
          <w:sz w:val="18"/>
          <w:szCs w:val="18"/>
        </w:rPr>
        <w:t>った。</w:t>
      </w:r>
    </w:p>
    <w:p w14:paraId="73780AE2" w14:textId="1D73EF7D" w:rsidR="008C0E49" w:rsidRPr="00161BEC" w:rsidRDefault="008C0E49" w:rsidP="008C0E49">
      <w:pPr>
        <w:spacing w:line="300" w:lineRule="exact"/>
        <w:ind w:firstLineChars="100" w:firstLine="180"/>
        <w:rPr>
          <w:rFonts w:ascii="UD デジタル 教科書体 NK-R" w:eastAsia="UD デジタル 教科書体 NK-R" w:hAnsi="Meiryo UI" w:cs="Times New Roman"/>
          <w:sz w:val="18"/>
          <w:szCs w:val="18"/>
        </w:rPr>
      </w:pPr>
      <w:r w:rsidRPr="00161BEC">
        <w:rPr>
          <w:rFonts w:ascii="UD デジタル 教科書体 NK-R" w:eastAsia="UD デジタル 教科書体 NK-R" w:hAnsi="Meiryo UI" w:cs="Times New Roman" w:hint="eastAsia"/>
          <w:sz w:val="18"/>
          <w:szCs w:val="18"/>
        </w:rPr>
        <w:t>以下、百貨店A社については、</w:t>
      </w:r>
      <w:r w:rsidR="008E6F1E">
        <w:rPr>
          <w:rFonts w:ascii="UD デジタル 教科書体 NK-R" w:eastAsia="UD デジタル 教科書体 NK-R" w:hAnsi="Meiryo UI" w:cs="Times New Roman" w:hint="eastAsia"/>
          <w:sz w:val="18"/>
          <w:szCs w:val="18"/>
        </w:rPr>
        <w:t>３</w:t>
      </w:r>
      <w:r w:rsidRPr="00161BEC">
        <w:rPr>
          <w:rFonts w:ascii="UD デジタル 教科書体 NK-R" w:eastAsia="UD デジタル 教科書体 NK-R" w:hAnsi="Meiryo UI" w:cs="Times New Roman" w:hint="eastAsia"/>
          <w:sz w:val="18"/>
          <w:szCs w:val="18"/>
        </w:rPr>
        <w:t>月期、</w:t>
      </w:r>
      <w:r w:rsidR="008E6F1E" w:rsidRPr="008E6F1E">
        <w:rPr>
          <w:rFonts w:ascii="UD デジタル 教科書体 NK-R" w:eastAsia="UD デジタル 教科書体 NK-R" w:hAnsi="Meiryo UI" w:cs="Times New Roman" w:hint="eastAsia"/>
          <w:sz w:val="18"/>
          <w:szCs w:val="18"/>
        </w:rPr>
        <w:t>ホテル協会事務局</w:t>
      </w:r>
      <w:r w:rsidR="00BB1D24">
        <w:rPr>
          <w:rFonts w:ascii="UD デジタル 教科書体 NK-R" w:eastAsia="UD デジタル 教科書体 NK-R" w:hAnsi="Meiryo UI" w:cs="Times New Roman" w:hint="eastAsia"/>
          <w:sz w:val="18"/>
          <w:szCs w:val="18"/>
        </w:rPr>
        <w:t>Ｂ</w:t>
      </w:r>
      <w:r w:rsidR="008E6F1E" w:rsidRPr="008E6F1E">
        <w:rPr>
          <w:rFonts w:ascii="UD デジタル 教科書体 NK-R" w:eastAsia="UD デジタル 教科書体 NK-R" w:hAnsi="Meiryo UI" w:cs="Times New Roman" w:hint="eastAsia"/>
          <w:sz w:val="18"/>
          <w:szCs w:val="18"/>
        </w:rPr>
        <w:t>社</w:t>
      </w:r>
      <w:r w:rsidR="008E6F1E">
        <w:rPr>
          <w:rFonts w:ascii="UD デジタル 教科書体 NK-R" w:eastAsia="UD デジタル 教科書体 NK-R" w:hAnsi="Meiryo UI" w:cs="Times New Roman" w:hint="eastAsia"/>
          <w:sz w:val="18"/>
          <w:szCs w:val="18"/>
        </w:rPr>
        <w:t>については、</w:t>
      </w:r>
      <w:r w:rsidR="008E6F1E" w:rsidRPr="008E6F1E">
        <w:rPr>
          <w:rFonts w:ascii="UD デジタル 教科書体 NK-R" w:eastAsia="UD デジタル 教科書体 NK-R" w:hAnsi="Meiryo UI" w:cs="Times New Roman"/>
          <w:sz w:val="18"/>
          <w:szCs w:val="18"/>
        </w:rPr>
        <w:t>1～3月期</w:t>
      </w:r>
      <w:r w:rsidR="008E6F1E">
        <w:rPr>
          <w:rFonts w:ascii="UD デジタル 教科書体 NK-R" w:eastAsia="UD デジタル 教科書体 NK-R" w:hAnsi="Meiryo UI" w:cs="Times New Roman" w:hint="eastAsia"/>
          <w:sz w:val="18"/>
          <w:szCs w:val="18"/>
        </w:rPr>
        <w:t>、</w:t>
      </w:r>
      <w:r w:rsidR="00BB1D24">
        <w:rPr>
          <w:rFonts w:ascii="UD デジタル 教科書体 NK-R" w:eastAsia="UD デジタル 教科書体 NK-R" w:hAnsi="Meiryo UI" w:cs="Times New Roman" w:hint="eastAsia"/>
          <w:sz w:val="18"/>
          <w:szCs w:val="18"/>
        </w:rPr>
        <w:t>大阪葬祭事業協同組合</w:t>
      </w:r>
      <w:r w:rsidRPr="00161BEC">
        <w:rPr>
          <w:rFonts w:ascii="UD デジタル 教科書体 NK-R" w:eastAsia="UD デジタル 教科書体 NK-R" w:hAnsi="Meiryo UI" w:cs="Times New Roman" w:hint="eastAsia"/>
          <w:sz w:val="18"/>
          <w:szCs w:val="18"/>
        </w:rPr>
        <w:t>については</w:t>
      </w:r>
      <w:r w:rsidR="008E6F1E">
        <w:rPr>
          <w:rFonts w:ascii="UD デジタル 教科書体 NK-R" w:eastAsia="UD デジタル 教科書体 NK-R" w:hAnsi="Meiryo UI" w:cs="Times New Roman" w:hint="eastAsia"/>
          <w:sz w:val="18"/>
          <w:szCs w:val="18"/>
        </w:rPr>
        <w:t>団体における景況感</w:t>
      </w:r>
      <w:r w:rsidRPr="00161BEC">
        <w:rPr>
          <w:rFonts w:ascii="UD デジタル 教科書体 NK-R" w:eastAsia="UD デジタル 教科書体 NK-R" w:hAnsi="Meiryo UI" w:cs="Times New Roman" w:hint="eastAsia"/>
          <w:sz w:val="18"/>
          <w:szCs w:val="18"/>
        </w:rPr>
        <w:t>に係る個別の事例の状況をみていく。</w:t>
      </w:r>
    </w:p>
    <w:p w14:paraId="5F467C8E" w14:textId="4B6CCC2A" w:rsidR="008C0E49" w:rsidRPr="00F9698E" w:rsidRDefault="008C0E49" w:rsidP="00943042">
      <w:pPr>
        <w:spacing w:line="100" w:lineRule="exact"/>
        <w:rPr>
          <w:rFonts w:ascii="UD デジタル 教科書体 NK-R" w:eastAsia="UD デジタル 教科書体 NK-R" w:hAnsi="Meiryo UI" w:cs="Times New Roman"/>
          <w:sz w:val="18"/>
          <w:u w:val="dash"/>
        </w:rPr>
      </w:pPr>
      <w:r w:rsidRPr="00F9698E">
        <w:rPr>
          <w:rFonts w:ascii="UD デジタル 教科書体 NK-R" w:eastAsia="UD デジタル 教科書体 NK-R" w:hAnsi="Meiryo UI" w:cs="Times New Roman" w:hint="eastAsia"/>
          <w:sz w:val="18"/>
          <w:u w:val="dash"/>
        </w:rPr>
        <w:t xml:space="preserve">　　　　　　　　　　　　　　　　　　　　　　　　　　　　　　　　　　　　　　　　　　　　　　　　　　　</w:t>
      </w:r>
    </w:p>
    <w:p w14:paraId="2E25488D" w14:textId="77777777" w:rsidR="008C0E49" w:rsidRPr="00F9698E" w:rsidRDefault="008C0E49" w:rsidP="008C0E49">
      <w:pPr>
        <w:spacing w:line="300" w:lineRule="exact"/>
        <w:rPr>
          <w:rFonts w:ascii="UD デジタル 教科書体 NK-R" w:eastAsia="UD デジタル 教科書体 NK-R" w:hAnsi="Meiryo UI" w:cs="Times New Roman"/>
          <w:sz w:val="18"/>
        </w:rPr>
      </w:pPr>
      <w:r w:rsidRPr="00F9698E">
        <w:rPr>
          <w:rFonts w:ascii="UD デジタル 教科書体 NK-R" w:eastAsia="UD デジタル 教科書体 NK-R" w:hAnsi="Meiryo UI" w:cs="Times New Roman" w:hint="eastAsia"/>
          <w:noProof/>
          <w:sz w:val="18"/>
        </w:rPr>
        <mc:AlternateContent>
          <mc:Choice Requires="wps">
            <w:drawing>
              <wp:anchor distT="0" distB="0" distL="114300" distR="114300" simplePos="0" relativeHeight="251664384" behindDoc="1" locked="0" layoutInCell="1" allowOverlap="1" wp14:anchorId="50D96ADD" wp14:editId="3FE57375">
                <wp:simplePos x="0" y="0"/>
                <wp:positionH relativeFrom="column">
                  <wp:posOffset>229235</wp:posOffset>
                </wp:positionH>
                <wp:positionV relativeFrom="paragraph">
                  <wp:posOffset>142875</wp:posOffset>
                </wp:positionV>
                <wp:extent cx="2495550" cy="276225"/>
                <wp:effectExtent l="0" t="0" r="19050" b="28575"/>
                <wp:wrapNone/>
                <wp:docPr id="5" name="楕円 5"/>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cap="flat" cmpd="sng" algn="ctr">
                          <a:solidFill>
                            <a:srgbClr val="2B6754"/>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515378" id="楕円 5" o:spid="_x0000_s1026" style="position:absolute;left:0;text-align:left;margin-left:18.05pt;margin-top:11.25pt;width:196.5pt;height:2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L0fwIAAPIEAAAOAAAAZHJzL2Uyb0RvYy54bWysVEtu2zAQ3RfoHQjuG9mqlY8QOXBiuCgQ&#10;JAGSIusxRVkE+CtJW3YPkBv0CDlae44OKSVxmqyKekHPcP6Pb3R6tlWSbLjzwuiKjg9GlHDNTC30&#10;qqLf7hafjinxAXQN0mhe0R339Gz68cNpZ0uem9bImjuCSbQvO1vRNgRbZplnLVfgD4zlGo2NcQoC&#10;qm6V1Q46zK5klo9Gh1lnXG2dYdx7vJ33RjpN+ZuGs3DdNJ4HIiuKvYV0unQu45lNT6FcObCtYEMb&#10;8A9dKBAaiz6nmkMAsnbiTSolmDPeNOGAGZWZphGMpxlwmvHor2luW7A8zYLgePsMk/9/adnV5sYR&#10;UVe0oESDwif6/fjz18MDKSI2nfUlutzaGzdoHsU46LZxKv7jCGSb8Nw948m3gTC8zCcnRVEg7Axt&#10;+dFhnqek2Uu0dT584UaRKFSUSymsjyNDCZtLH7Aoej95xWtvpKgXQsqkuNXyQjqyAXze88/zxXwc&#10;u8aQV25Sk66iJwWWJwyQZY2EgKKyOLfXK0pArpC+LLhU+lWw36+Rnx8eFZP3asQe5+Dbvhe/81GJ&#10;jlAqEZDjUqiKHo/ib4iXOlp5Yukwa8S7RzhKS1Pv8HWc6WnrLVsILHMJPtyAQ54itLh74RqPRhqc&#10;0QwSJa1xP967j/5IH7RS0iHvEYDva3CcEvlVI7FOxpNJXJSkTIqjHBW3b1nuW/RaXRjEfoxbblkS&#10;o3+QT2LjjLrHFZ3FqmgCzbB2D/WgXIR+H3HJGZ/Nkhsuh4VwqW8ti8kjThHgu+09ODuQJSDNrszT&#10;jrwhTO8bI7WZrYNpRGLTC67Ik6jgYiXGDB+BuLn7evJ6+VRN/wAAAP//AwBQSwMEFAAGAAgAAAAh&#10;ALX9myTdAAAACAEAAA8AAABkcnMvZG93bnJldi54bWxMj81OwzAQhO9IvIO1SNyonQARDXEqxM+l&#10;oqIEuG/jJYmI15HttuHtMSc4zs5o5ttqNdtRHMiHwbGGbKFAELfODNxpeH97urgBESKywdExafim&#10;AKv69KTC0rgjv9KhiZ1IJRxK1NDHOJVShrYni2HhJuLkfTpvMSbpO2k8HlO5HWWuVCEtDpwWepzo&#10;vqf2q9lbDdvg1w8v6232jMF0jfxQS7l51Pr8bL67BRFpjn9h+MVP6FAnpp3bswli1HBZZCmpIc+v&#10;QST/Kl+mw05DUSiQdSX/P1D/AAAA//8DAFBLAQItABQABgAIAAAAIQC2gziS/gAAAOEBAAATAAAA&#10;AAAAAAAAAAAAAAAAAABbQ29udGVudF9UeXBlc10ueG1sUEsBAi0AFAAGAAgAAAAhADj9If/WAAAA&#10;lAEAAAsAAAAAAAAAAAAAAAAALwEAAF9yZWxzLy5yZWxzUEsBAi0AFAAGAAgAAAAhAJK0EvR/AgAA&#10;8gQAAA4AAAAAAAAAAAAAAAAALgIAAGRycy9lMm9Eb2MueG1sUEsBAi0AFAAGAAgAAAAhALX9myTd&#10;AAAACAEAAA8AAAAAAAAAAAAAAAAA2QQAAGRycy9kb3ducmV2LnhtbFBLBQYAAAAABAAEAPMAAADj&#10;BQAAAAA=&#10;" fillcolor="#b3dfd1" strokecolor="#2b6754">
                <v:stroke dashstyle="3 1" joinstyle="miter"/>
              </v:oval>
            </w:pict>
          </mc:Fallback>
        </mc:AlternateContent>
      </w:r>
    </w:p>
    <w:p w14:paraId="675D1174" w14:textId="7DADCD0A" w:rsidR="008C0E49" w:rsidRPr="00F335C2" w:rsidRDefault="008C0E49" w:rsidP="008C0E49">
      <w:pPr>
        <w:spacing w:line="320" w:lineRule="exact"/>
        <w:jc w:val="center"/>
        <w:rPr>
          <w:rFonts w:ascii="UD デジタル 教科書体 NK-R" w:eastAsia="UD デジタル 教科書体 NK-R" w:hAnsi="Meiryo UI" w:cs="Times New Roman"/>
          <w:sz w:val="24"/>
          <w:szCs w:val="24"/>
        </w:rPr>
      </w:pPr>
      <w:r w:rsidRPr="00F335C2">
        <w:rPr>
          <w:rFonts w:ascii="UD デジタル 教科書体 NK-R" w:eastAsia="UD デジタル 教科書体 NK-R" w:hAnsi="Meiryo UI" w:cs="Times New Roman" w:hint="eastAsia"/>
          <w:sz w:val="24"/>
          <w:szCs w:val="24"/>
        </w:rPr>
        <w:t>百貨店A社</w:t>
      </w:r>
    </w:p>
    <w:p w14:paraId="704F5E6B" w14:textId="77777777" w:rsidR="00137ED1" w:rsidRDefault="00137ED1" w:rsidP="00137ED1">
      <w:pPr>
        <w:spacing w:line="200" w:lineRule="exact"/>
        <w:ind w:firstLineChars="100" w:firstLine="180"/>
        <w:jc w:val="left"/>
        <w:rPr>
          <w:rFonts w:ascii="UD デジタル 教科書体 NK-R" w:eastAsia="UD デジタル 教科書体 NK-R" w:hAnsi="Meiryo UI"/>
          <w:color w:val="000000" w:themeColor="text1"/>
          <w:sz w:val="18"/>
          <w:szCs w:val="20"/>
        </w:rPr>
      </w:pPr>
    </w:p>
    <w:p w14:paraId="090C8FBB" w14:textId="6647ECAC" w:rsidR="00137ED1" w:rsidRPr="00137ED1" w:rsidRDefault="00137ED1" w:rsidP="00137ED1">
      <w:pPr>
        <w:spacing w:line="300" w:lineRule="exact"/>
        <w:ind w:firstLineChars="100" w:firstLine="180"/>
        <w:jc w:val="left"/>
        <w:rPr>
          <w:rFonts w:ascii="UD デジタル 教科書体 NK-R" w:eastAsia="UD デジタル 教科書体 NK-R" w:hAnsi="Meiryo UI"/>
          <w:color w:val="000000" w:themeColor="text1"/>
          <w:sz w:val="18"/>
          <w:szCs w:val="20"/>
        </w:rPr>
      </w:pPr>
      <w:r w:rsidRPr="00137ED1">
        <w:rPr>
          <w:rFonts w:ascii="UD デジタル 教科書体 NK-R" w:eastAsia="UD デジタル 教科書体 NK-R" w:hAnsi="Meiryo UI" w:hint="eastAsia"/>
          <w:color w:val="000000" w:themeColor="text1"/>
          <w:sz w:val="18"/>
          <w:szCs w:val="20"/>
        </w:rPr>
        <w:t>３月の店頭売上高は、気温の低下と店舗リニューアルに伴う売り場面積の減少の影響もあり、前年売上高を僅かに下回る結果となった。売上高を押し上げてきたインバウンド売上が落ち込んだが、国内売上は堅調に推移している。</w:t>
      </w:r>
    </w:p>
    <w:p w14:paraId="41F2A8BD" w14:textId="77777777" w:rsidR="00137ED1" w:rsidRPr="00137ED1" w:rsidRDefault="00137ED1" w:rsidP="00F961BC">
      <w:pPr>
        <w:spacing w:line="240" w:lineRule="exact"/>
        <w:jc w:val="left"/>
        <w:rPr>
          <w:rFonts w:ascii="UD デジタル 教科書体 NK-R" w:eastAsia="UD デジタル 教科書体 NK-R" w:hAnsi="Meiryo UI"/>
          <w:color w:val="000000" w:themeColor="text1"/>
          <w:sz w:val="18"/>
          <w:szCs w:val="20"/>
        </w:rPr>
      </w:pPr>
    </w:p>
    <w:p w14:paraId="15403028" w14:textId="2F3B880A" w:rsidR="00137ED1" w:rsidRDefault="00137ED1" w:rsidP="00137ED1">
      <w:pPr>
        <w:spacing w:line="300" w:lineRule="exact"/>
        <w:rPr>
          <w:rFonts w:ascii="UD デジタル 教科書体 NK-R" w:eastAsia="UD デジタル 教科書体 NK-R" w:hAnsi="Meiryo UI"/>
          <w:sz w:val="18"/>
          <w:szCs w:val="20"/>
        </w:rPr>
      </w:pPr>
      <w:r w:rsidRPr="00137ED1">
        <w:rPr>
          <w:rFonts w:ascii="UD デジタル 教科書体 NK-R" w:eastAsia="UD デジタル 教科書体 NK-R" w:hAnsi="Meiryo UI" w:hint="eastAsia"/>
          <w:color w:val="FFFFFF" w:themeColor="background1"/>
          <w:sz w:val="18"/>
          <w:szCs w:val="20"/>
          <w:shd w:val="clear" w:color="auto" w:fill="2B6754"/>
        </w:rPr>
        <w:t>婦人服・服飾雑貨</w:t>
      </w:r>
      <w:r w:rsidRPr="00137ED1">
        <w:rPr>
          <w:rFonts w:ascii="UD デジタル 教科書体 NK-R" w:eastAsia="UD デジタル 教科書体 NK-R" w:hAnsi="Meiryo UI" w:hint="eastAsia"/>
          <w:sz w:val="18"/>
          <w:szCs w:val="20"/>
        </w:rPr>
        <w:t>：売上高は、前年同月比で減少した。気温影響もあり春物ファッションの動きが遅かった。店舗リニューアルの影響やインバウンド売上の減速影響もあって、バッグ・財布、婦人靴が前年同月比を下回った。</w:t>
      </w:r>
    </w:p>
    <w:p w14:paraId="19DEA3BA" w14:textId="77777777" w:rsidR="00F961BC" w:rsidRPr="00137ED1" w:rsidRDefault="00F961BC" w:rsidP="00F961BC">
      <w:pPr>
        <w:spacing w:line="200" w:lineRule="exact"/>
        <w:rPr>
          <w:rFonts w:ascii="UD デジタル 教科書体 NK-R" w:eastAsia="UD デジタル 教科書体 NK-R" w:hAnsi="Meiryo UI"/>
          <w:color w:val="000000" w:themeColor="text1"/>
          <w:sz w:val="18"/>
          <w:szCs w:val="20"/>
        </w:rPr>
      </w:pPr>
    </w:p>
    <w:p w14:paraId="5A842BAC" w14:textId="77777777" w:rsidR="00137ED1" w:rsidRPr="00137ED1" w:rsidRDefault="00137ED1" w:rsidP="00137ED1">
      <w:pPr>
        <w:spacing w:line="300" w:lineRule="exact"/>
        <w:rPr>
          <w:rFonts w:ascii="UD デジタル 教科書体 NK-R" w:eastAsia="UD デジタル 教科書体 NK-R" w:hAnsi="Meiryo UI"/>
          <w:sz w:val="18"/>
          <w:szCs w:val="20"/>
        </w:rPr>
      </w:pPr>
      <w:r w:rsidRPr="00137ED1">
        <w:rPr>
          <w:rFonts w:ascii="UD デジタル 教科書体 NK-R" w:eastAsia="UD デジタル 教科書体 NK-R" w:hAnsi="Meiryo UI" w:hint="eastAsia"/>
          <w:color w:val="FFFFFF" w:themeColor="background1"/>
          <w:sz w:val="18"/>
          <w:szCs w:val="20"/>
          <w:shd w:val="clear" w:color="auto" w:fill="2B6754"/>
        </w:rPr>
        <w:t>紳士服</w:t>
      </w:r>
      <w:r w:rsidRPr="00137ED1">
        <w:rPr>
          <w:rFonts w:ascii="UD デジタル 教科書体 NK-R" w:eastAsia="UD デジタル 教科書体 NK-R" w:hAnsi="Meiryo UI" w:hint="eastAsia"/>
          <w:sz w:val="18"/>
          <w:szCs w:val="20"/>
        </w:rPr>
        <w:t>：売上高は、前年同月比で僅かに減少した。下旬に至るまで肌寒い日が多く、婦人服・服飾雑貨同様、ファッション全般がインバウンドの減速もあり前年同月比を僅かに下回った。</w:t>
      </w:r>
    </w:p>
    <w:p w14:paraId="40753FBE" w14:textId="77777777" w:rsidR="00F961BC" w:rsidRDefault="00F961BC" w:rsidP="00F961BC">
      <w:pPr>
        <w:spacing w:line="200" w:lineRule="exact"/>
        <w:rPr>
          <w:rFonts w:ascii="UD デジタル 教科書体 NK-R" w:eastAsia="UD デジタル 教科書体 NK-R" w:hAnsi="Meiryo UI"/>
          <w:color w:val="FFFFFF" w:themeColor="background1"/>
          <w:sz w:val="18"/>
          <w:szCs w:val="20"/>
          <w:shd w:val="clear" w:color="auto" w:fill="2B6754"/>
        </w:rPr>
      </w:pPr>
    </w:p>
    <w:p w14:paraId="1B8C47B8" w14:textId="6E05ADAA" w:rsidR="00137ED1" w:rsidRDefault="00137ED1" w:rsidP="00137ED1">
      <w:pPr>
        <w:spacing w:line="300" w:lineRule="exact"/>
        <w:rPr>
          <w:rFonts w:ascii="UD デジタル 教科書体 NK-R" w:eastAsia="UD デジタル 教科書体 NK-R" w:hAnsi="Meiryo UI"/>
          <w:sz w:val="18"/>
          <w:szCs w:val="20"/>
        </w:rPr>
      </w:pPr>
      <w:r w:rsidRPr="00137ED1">
        <w:rPr>
          <w:rFonts w:ascii="UD デジタル 教科書体 NK-R" w:eastAsia="UD デジタル 教科書体 NK-R" w:hAnsi="Meiryo UI" w:hint="eastAsia"/>
          <w:color w:val="FFFFFF" w:themeColor="background1"/>
          <w:sz w:val="18"/>
          <w:szCs w:val="20"/>
          <w:shd w:val="clear" w:color="auto" w:fill="2B6754"/>
        </w:rPr>
        <w:t>子ども服</w:t>
      </w:r>
      <w:r w:rsidRPr="00137ED1">
        <w:rPr>
          <w:rFonts w:ascii="UD デジタル 教科書体 NK-R" w:eastAsia="UD デジタル 教科書体 NK-R" w:hAnsi="Meiryo UI" w:hint="eastAsia"/>
          <w:sz w:val="18"/>
          <w:szCs w:val="20"/>
        </w:rPr>
        <w:t>：売上高は、前年同月比で大きく増加した。国内も含め子ども服は春のオケーション需要とインバウンド売上が増え</w:t>
      </w:r>
      <w:r w:rsidRPr="00137ED1">
        <w:rPr>
          <w:rFonts w:ascii="UD デジタル 教科書体 NK-R" w:eastAsia="UD デジタル 教科書体 NK-R" w:hAnsi="Meiryo UI" w:hint="eastAsia"/>
          <w:sz w:val="18"/>
          <w:szCs w:val="20"/>
        </w:rPr>
        <w:lastRenderedPageBreak/>
        <w:t>たことによって、盛り上がってくる。</w:t>
      </w:r>
    </w:p>
    <w:p w14:paraId="6AE43357" w14:textId="77777777" w:rsidR="00F961BC" w:rsidRPr="00137ED1" w:rsidRDefault="00F961BC" w:rsidP="00F961BC">
      <w:pPr>
        <w:spacing w:line="200" w:lineRule="exact"/>
        <w:rPr>
          <w:rFonts w:ascii="UD デジタル 教科書体 NK-R" w:eastAsia="UD デジタル 教科書体 NK-R" w:hAnsi="Meiryo UI"/>
          <w:color w:val="000000" w:themeColor="text1"/>
          <w:sz w:val="18"/>
          <w:szCs w:val="20"/>
        </w:rPr>
      </w:pPr>
    </w:p>
    <w:p w14:paraId="6FA81656" w14:textId="34FDBEEF" w:rsidR="00137ED1" w:rsidRDefault="00137ED1" w:rsidP="00137ED1">
      <w:pPr>
        <w:spacing w:line="300" w:lineRule="exact"/>
        <w:rPr>
          <w:rFonts w:ascii="UD デジタル 教科書体 NK-R" w:eastAsia="UD デジタル 教科書体 NK-R" w:hAnsi="Meiryo UI"/>
          <w:sz w:val="18"/>
          <w:szCs w:val="20"/>
        </w:rPr>
      </w:pPr>
      <w:r w:rsidRPr="00137ED1">
        <w:rPr>
          <w:rFonts w:ascii="UD デジタル 教科書体 NK-R" w:eastAsia="UD デジタル 教科書体 NK-R" w:hAnsi="Meiryo UI" w:hint="eastAsia"/>
          <w:color w:val="FFFFFF" w:themeColor="background1"/>
          <w:sz w:val="18"/>
          <w:szCs w:val="20"/>
          <w:shd w:val="clear" w:color="auto" w:fill="2B6754"/>
        </w:rPr>
        <w:t>化粧品</w:t>
      </w:r>
      <w:r w:rsidRPr="00137ED1">
        <w:rPr>
          <w:rFonts w:ascii="UD デジタル 教科書体 NK-R" w:eastAsia="UD デジタル 教科書体 NK-R" w:hAnsi="Meiryo UI" w:hint="eastAsia"/>
          <w:sz w:val="18"/>
          <w:szCs w:val="20"/>
        </w:rPr>
        <w:t>：売上高は、前年同月比で増加した。高額商品に目を向けるのではなくて、国内の比較的落ち着いた価格と高品質の商品を買い求めるケースが増えてきている。</w:t>
      </w:r>
    </w:p>
    <w:p w14:paraId="05929B63" w14:textId="77777777" w:rsidR="00F961BC" w:rsidRPr="00137ED1" w:rsidRDefault="00F961BC" w:rsidP="00F961BC">
      <w:pPr>
        <w:spacing w:line="200" w:lineRule="exact"/>
        <w:rPr>
          <w:rFonts w:ascii="UD デジタル 教科書体 NK-R" w:eastAsia="UD デジタル 教科書体 NK-R" w:hAnsi="Meiryo UI"/>
          <w:color w:val="000000" w:themeColor="text1"/>
          <w:sz w:val="18"/>
          <w:szCs w:val="20"/>
        </w:rPr>
      </w:pPr>
    </w:p>
    <w:p w14:paraId="1E6DDFCC" w14:textId="77777777" w:rsidR="00137ED1" w:rsidRPr="00137ED1" w:rsidRDefault="00137ED1" w:rsidP="00137ED1">
      <w:pPr>
        <w:spacing w:line="300" w:lineRule="exact"/>
        <w:rPr>
          <w:rFonts w:ascii="UD デジタル 教科書体 NK-R" w:eastAsia="UD デジタル 教科書体 NK-R" w:hAnsi="Meiryo UI"/>
          <w:color w:val="000000" w:themeColor="text1"/>
          <w:sz w:val="18"/>
          <w:szCs w:val="20"/>
        </w:rPr>
      </w:pPr>
      <w:r w:rsidRPr="00137ED1">
        <w:rPr>
          <w:rFonts w:ascii="UD デジタル 教科書体 NK-R" w:eastAsia="UD デジタル 教科書体 NK-R" w:hAnsi="Meiryo UI" w:hint="eastAsia"/>
          <w:color w:val="FFFFFF" w:themeColor="background1"/>
          <w:sz w:val="18"/>
          <w:szCs w:val="20"/>
          <w:shd w:val="clear" w:color="auto" w:fill="2B6754"/>
        </w:rPr>
        <w:t>ラグジュアリー</w:t>
      </w:r>
      <w:r w:rsidRPr="00137ED1">
        <w:rPr>
          <w:rFonts w:ascii="UD デジタル 教科書体 NK-R" w:eastAsia="UD デジタル 教科書体 NK-R" w:hAnsi="Meiryo UI" w:hint="eastAsia"/>
          <w:sz w:val="18"/>
          <w:szCs w:val="20"/>
        </w:rPr>
        <w:t>：売上高は、前年同月比で減少した。インバウンド売上でバッグを含むファッションの売上げが減少したことが大きい。一方、国内客については、卒業、就職祝いギフトとして、時計、ジュエリーなどで国内売上が前年を上回った。高級ファッションや宝飾品、時計など、</w:t>
      </w:r>
      <w:r w:rsidRPr="00137ED1">
        <w:rPr>
          <w:rFonts w:ascii="UD デジタル 教科書体 NK-R" w:eastAsia="UD デジタル 教科書体 NK-R" w:hAnsi="Meiryo UI"/>
          <w:sz w:val="18"/>
          <w:szCs w:val="20"/>
        </w:rPr>
        <w:t>100万円以上の高額商品に関しても前年同月比で約１割増と売り上げを下支えした。</w:t>
      </w:r>
    </w:p>
    <w:p w14:paraId="4C97A726" w14:textId="2913AA7E" w:rsidR="00E65001" w:rsidRPr="00137ED1" w:rsidRDefault="00137ED1" w:rsidP="005B6904">
      <w:pPr>
        <w:spacing w:beforeLines="50" w:before="180" w:line="300" w:lineRule="exact"/>
        <w:rPr>
          <w:rFonts w:ascii="UD デジタル 教科書体 NK-R" w:eastAsia="UD デジタル 教科書体 NK-R" w:hAnsi="Meiryo UI" w:cs="Times New Roman"/>
          <w:color w:val="000000"/>
          <w:sz w:val="18"/>
          <w:szCs w:val="18"/>
        </w:rPr>
      </w:pPr>
      <w:r w:rsidRPr="00137ED1">
        <w:rPr>
          <w:rFonts w:ascii="UD デジタル 教科書体 NK-R" w:eastAsia="UD デジタル 教科書体 NK-R" w:hAnsi="Meiryo UI" w:hint="eastAsia"/>
          <w:color w:val="FFFFFF" w:themeColor="background1"/>
          <w:sz w:val="18"/>
          <w:szCs w:val="20"/>
          <w:shd w:val="clear" w:color="auto" w:fill="2B6754"/>
        </w:rPr>
        <w:t>食料品</w:t>
      </w:r>
      <w:r w:rsidRPr="00137ED1">
        <w:rPr>
          <w:rFonts w:ascii="UD デジタル 教科書体 NK-R" w:eastAsia="UD デジタル 教科書体 NK-R" w:hAnsi="Meiryo UI" w:hint="eastAsia"/>
          <w:sz w:val="18"/>
          <w:szCs w:val="20"/>
        </w:rPr>
        <w:t>：売上高は、前年同月比を僅かに上回った。物価高の影響による単価の上昇も一部影響している。</w:t>
      </w:r>
      <w:bookmarkStart w:id="4" w:name="_Hlk190333450"/>
    </w:p>
    <w:p w14:paraId="0079B1AD" w14:textId="2A85082E" w:rsidR="008240CF" w:rsidRPr="00944FDD" w:rsidRDefault="008240CF" w:rsidP="00E65001">
      <w:pPr>
        <w:spacing w:beforeLines="50" w:before="180" w:line="100" w:lineRule="exact"/>
        <w:rPr>
          <w:rFonts w:ascii="UD デジタル 教科書体 NK-R" w:eastAsia="UD デジタル 教科書体 NK-R" w:hAnsi="Meiryo UI" w:cs="Times New Roman"/>
          <w:sz w:val="18"/>
          <w:u w:val="dash"/>
        </w:rPr>
      </w:pPr>
      <w:r w:rsidRPr="00944FDD">
        <w:rPr>
          <w:rFonts w:ascii="UD デジタル 教科書体 NK-R" w:eastAsia="UD デジタル 教科書体 NK-R" w:hAnsi="Meiryo UI" w:cs="Times New Roman" w:hint="eastAsia"/>
          <w:sz w:val="18"/>
          <w:szCs w:val="18"/>
          <w:u w:val="dash"/>
        </w:rPr>
        <w:t xml:space="preserve">　　　　</w:t>
      </w:r>
      <w:r w:rsidRPr="00944FDD">
        <w:rPr>
          <w:rFonts w:ascii="UD デジタル 教科書体 NK-R" w:eastAsia="UD デジタル 教科書体 NK-R" w:hAnsi="Meiryo UI" w:cs="Times New Roman" w:hint="eastAsia"/>
          <w:sz w:val="18"/>
          <w:u w:val="dash"/>
        </w:rPr>
        <w:t xml:space="preserve">　</w:t>
      </w:r>
      <w:bookmarkEnd w:id="4"/>
      <w:r w:rsidRPr="00944FDD">
        <w:rPr>
          <w:rFonts w:ascii="UD デジタル 教科書体 NK-R" w:eastAsia="UD デジタル 教科書体 NK-R" w:hAnsi="Meiryo UI" w:cs="Times New Roman" w:hint="eastAsia"/>
          <w:sz w:val="18"/>
          <w:u w:val="dash"/>
        </w:rPr>
        <w:t xml:space="preserve">　　　　　　　　　　　　　　　　　　　　　　　　　　　　　　　　　　　　　　　　　　　　　　</w:t>
      </w:r>
    </w:p>
    <w:p w14:paraId="57A1E4DB" w14:textId="77777777" w:rsidR="008240CF" w:rsidRPr="00944FDD" w:rsidRDefault="008240CF" w:rsidP="008240CF">
      <w:pPr>
        <w:spacing w:line="320" w:lineRule="exact"/>
        <w:jc w:val="center"/>
        <w:rPr>
          <w:rFonts w:ascii="UD デジタル 教科書体 NK-R" w:eastAsia="UD デジタル 教科書体 NK-R" w:hAnsi="Meiryo UI" w:cs="Times New Roman"/>
        </w:rPr>
      </w:pPr>
      <w:r w:rsidRPr="00944FDD">
        <w:rPr>
          <w:rFonts w:ascii="UD デジタル 教科書体 NK-R" w:eastAsia="UD デジタル 教科書体 NK-R" w:hAnsi="Meiryo UI" w:cs="Times New Roman" w:hint="eastAsia"/>
          <w:noProof/>
          <w:sz w:val="18"/>
        </w:rPr>
        <mc:AlternateContent>
          <mc:Choice Requires="wps">
            <w:drawing>
              <wp:anchor distT="0" distB="0" distL="114300" distR="114300" simplePos="0" relativeHeight="251666432" behindDoc="1" locked="0" layoutInCell="1" allowOverlap="1" wp14:anchorId="68FC8CE7" wp14:editId="3BB66F55">
                <wp:simplePos x="0" y="0"/>
                <wp:positionH relativeFrom="margin">
                  <wp:align>left</wp:align>
                </wp:positionH>
                <wp:positionV relativeFrom="paragraph">
                  <wp:posOffset>151765</wp:posOffset>
                </wp:positionV>
                <wp:extent cx="2895600" cy="336550"/>
                <wp:effectExtent l="0" t="0" r="19050" b="25400"/>
                <wp:wrapNone/>
                <wp:docPr id="2" name="楕円 2"/>
                <wp:cNvGraphicFramePr/>
                <a:graphic xmlns:a="http://schemas.openxmlformats.org/drawingml/2006/main">
                  <a:graphicData uri="http://schemas.microsoft.com/office/word/2010/wordprocessingShape">
                    <wps:wsp>
                      <wps:cNvSpPr/>
                      <wps:spPr>
                        <a:xfrm>
                          <a:off x="0" y="0"/>
                          <a:ext cx="2895600" cy="336550"/>
                        </a:xfrm>
                        <a:prstGeom prst="ellipse">
                          <a:avLst/>
                        </a:prstGeom>
                        <a:solidFill>
                          <a:srgbClr val="B3DFD1"/>
                        </a:solidFill>
                        <a:ln w="9525" cap="flat" cmpd="sng" algn="ctr">
                          <a:solidFill>
                            <a:srgbClr val="2B6754"/>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1E4C11" id="楕円 2" o:spid="_x0000_s1026" style="position:absolute;left:0;text-align:left;margin-left:0;margin-top:11.95pt;width:228pt;height:26.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M6gAIAAPIEAAAOAAAAZHJzL2Uyb0RvYy54bWysVF1OGzEQfq/UO1h+L5ss2RBWbFAgSlUJ&#10;ARJUPE+83qwl/9V2/noAbtAj9GjtOTr2LhAKT1Xz4Mx4/j9/s2fnOyXJhjsvjK7o8GhACdfM1EKv&#10;Kvr1fvFpQokPoGuQRvOK7rmn59OPH862tuS5aY2suSOYRPtyayvahmDLLPOs5Qr8kbFco7ExTkFA&#10;1a2y2sEWsyuZ5YPBONsaV1tnGPceb+edkU5T/qbhLNw0jeeByIpibyGdLp3LeGbTMyhXDmwrWN8G&#10;/EMXCoTGos+p5hCArJ14k0oJ5ow3TThiRmWmaQTjaQacZjj4a5q7FixPsyA43j7D5P9fWna9uXVE&#10;1BXNKdGg8Il+//zx6/GR5BGbrfUlutzZW9drHsU46K5xKv7jCGSX8Nw/48l3gTC8zCenxXiAsDO0&#10;HR+PiyIBnr1EW+fDZ24UiUJFuZTC+jgylLC58gGLoveTV7z2Rop6IaRMilstL6UjG8DnvTieL+bD&#10;2DWGvHKTmmwrelrkBbYCyLJGQkBRWZzb6xUlIFdIXxZcKv0q2B/WyC/GJ8XovRqxxzn4tuvF731U&#10;oiOUSgTkuBSqopNB/PXxUkcrTyztZ414dwhHaWnqPb6OMx1tvWULgWWuwIdbcMhThBZ3L9zg0UiD&#10;M5peoqQ17vt799Ef6YNWSrbIewTg2xocp0R+0Uis0+FoFBclKaPiJEfFHVqWhxa9VpcGsR/illuW&#10;xOgf5JPYOKMecEVnsSqaQDOs3UHdK5eh20dccsZns+SGy2EhXOk7y2LyiFME+H73AM72ZAlIs2vz&#10;tCNvCNP5xkhtZutgGpHY9IIr8iQquFiJMf1HIG7uoZ68Xj5V0z8AAAD//wMAUEsDBBQABgAIAAAA&#10;IQCiPIjk3AAAAAYBAAAPAAAAZHJzL2Rvd25yZXYueG1sTI/NTsMwEITvSLyDtUjcqNMCoQlxKsTP&#10;pQLRBrhv4yWJiNdR7Lbh7VlOcNyZ0cy3xWpyvTrQGDrPBuazBBRx7W3HjYH3t6eLJagQkS32nsnA&#10;NwVYlacnBebWH3lLhyo2Sko45GigjXHItQ51Sw7DzA/E4n360WGUc2y0HfEo5a7XiyRJtcOOZaHF&#10;ge5bqr+qvTOwCeP64XW9mT9jsE2lP5JMvzwac3423d2CijTFvzD84gs6lMK083u2QfUG5JFoYHGZ&#10;gRL36joVYWfgJs1Al4X+j1/+AAAA//8DAFBLAQItABQABgAIAAAAIQC2gziS/gAAAOEBAAATAAAA&#10;AAAAAAAAAAAAAAAAAABbQ29udGVudF9UeXBlc10ueG1sUEsBAi0AFAAGAAgAAAAhADj9If/WAAAA&#10;lAEAAAsAAAAAAAAAAAAAAAAALwEAAF9yZWxzLy5yZWxzUEsBAi0AFAAGAAgAAAAhAKkS8zqAAgAA&#10;8gQAAA4AAAAAAAAAAAAAAAAALgIAAGRycy9lMm9Eb2MueG1sUEsBAi0AFAAGAAgAAAAhAKI8iOTc&#10;AAAABgEAAA8AAAAAAAAAAAAAAAAA2gQAAGRycy9kb3ducmV2LnhtbFBLBQYAAAAABAAEAPMAAADj&#10;BQAAAAA=&#10;" fillcolor="#b3dfd1" strokecolor="#2b6754">
                <v:stroke dashstyle="3 1" joinstyle="miter"/>
                <w10:wrap anchorx="margin"/>
              </v:oval>
            </w:pict>
          </mc:Fallback>
        </mc:AlternateContent>
      </w:r>
    </w:p>
    <w:p w14:paraId="78D58970" w14:textId="2AF440BE" w:rsidR="008240CF" w:rsidRPr="00944FDD" w:rsidRDefault="007A59C5" w:rsidP="008240CF">
      <w:pPr>
        <w:spacing w:line="320" w:lineRule="exact"/>
        <w:jc w:val="center"/>
        <w:rPr>
          <w:rFonts w:ascii="UD デジタル 教科書体 NK-R" w:eastAsia="UD デジタル 教科書体 NK-R" w:hAnsi="Meiryo UI" w:cs="Times New Roman"/>
          <w:sz w:val="24"/>
        </w:rPr>
      </w:pPr>
      <w:bookmarkStart w:id="5" w:name="_Hlk190333569"/>
      <w:r w:rsidRPr="007A59C5">
        <w:rPr>
          <w:rFonts w:ascii="UD デジタル 教科書体 NK-R" w:eastAsia="UD デジタル 教科書体 NK-R" w:hAnsi="Meiryo UI" w:cs="Times New Roman" w:hint="eastAsia"/>
          <w:sz w:val="24"/>
        </w:rPr>
        <w:t>ホテル協会事務局</w:t>
      </w:r>
      <w:r w:rsidR="00BB1D24">
        <w:rPr>
          <w:rFonts w:ascii="UD デジタル 教科書体 NK-R" w:eastAsia="UD デジタル 教科書体 NK-R" w:hAnsi="Meiryo UI" w:cs="Times New Roman" w:hint="eastAsia"/>
          <w:sz w:val="24"/>
        </w:rPr>
        <w:t>B</w:t>
      </w:r>
      <w:r w:rsidRPr="007A59C5">
        <w:rPr>
          <w:rFonts w:ascii="UD デジタル 教科書体 NK-R" w:eastAsia="UD デジタル 教科書体 NK-R" w:hAnsi="Meiryo UI" w:cs="Times New Roman" w:hint="eastAsia"/>
          <w:sz w:val="24"/>
        </w:rPr>
        <w:t>社</w:t>
      </w:r>
    </w:p>
    <w:bookmarkEnd w:id="5"/>
    <w:p w14:paraId="330677DD" w14:textId="77777777" w:rsidR="008240CF" w:rsidRPr="00944FDD" w:rsidRDefault="008240CF" w:rsidP="008240CF">
      <w:pPr>
        <w:spacing w:line="300" w:lineRule="exact"/>
        <w:rPr>
          <w:rFonts w:ascii="UD デジタル 教科書体 NK-R" w:eastAsia="UD デジタル 教科書体 NK-R" w:hAnsi="Meiryo UI" w:cs="Times New Roman"/>
          <w:sz w:val="18"/>
        </w:rPr>
      </w:pPr>
    </w:p>
    <w:p w14:paraId="76E7206B" w14:textId="49B0319C" w:rsidR="00EE56FD" w:rsidRPr="00EE56FD" w:rsidRDefault="00EE56FD" w:rsidP="00EE56FD">
      <w:pPr>
        <w:spacing w:line="300" w:lineRule="exact"/>
        <w:ind w:firstLineChars="100" w:firstLine="180"/>
        <w:rPr>
          <w:rFonts w:ascii="UD デジタル 教科書体 NK-R" w:eastAsia="UD デジタル 教科書体 NK-R" w:hAnsi="Meiryo UI" w:cs="Times New Roman"/>
          <w:strike/>
          <w:color w:val="000000"/>
          <w:sz w:val="18"/>
          <w:szCs w:val="18"/>
        </w:rPr>
      </w:pPr>
      <w:bookmarkStart w:id="6" w:name="_Hlk190331418"/>
      <w:r w:rsidRPr="00EE56FD">
        <w:rPr>
          <w:rFonts w:ascii="UD デジタル 教科書体 NK-R" w:eastAsia="UD デジタル 教科書体 NK-R" w:hAnsi="Meiryo UI" w:cs="Times New Roman" w:hint="eastAsia"/>
          <w:color w:val="000000"/>
          <w:sz w:val="18"/>
          <w:szCs w:val="18"/>
        </w:rPr>
        <w:t>旅館・ホテル業界の２４年度の売上高は、帝国データバンクの全国「旅館・ホテル市場」動向調査によると、事業者売上高ベースで5.5兆円に達した。このように旅館・ホテル業界はコロナ禍の低迷から回復し、訪日外国人客の増加や全国旅行支援策が奏功し、過去最高を大幅に更新すると見られている。また、日本政府観光局（J</w:t>
      </w:r>
      <w:r w:rsidRPr="00EE56FD">
        <w:rPr>
          <w:rFonts w:ascii="UD デジタル 教科書体 NK-R" w:eastAsia="UD デジタル 教科書体 NK-R" w:hAnsi="Meiryo UI" w:cs="Times New Roman"/>
          <w:color w:val="000000"/>
          <w:sz w:val="18"/>
          <w:szCs w:val="18"/>
        </w:rPr>
        <w:t>NTO</w:t>
      </w:r>
      <w:r w:rsidRPr="00EE56FD">
        <w:rPr>
          <w:rFonts w:ascii="UD デジタル 教科書体 NK-R" w:eastAsia="UD デジタル 教科書体 NK-R" w:hAnsi="Meiryo UI" w:cs="Times New Roman" w:hint="eastAsia"/>
          <w:color w:val="000000"/>
          <w:sz w:val="18"/>
          <w:szCs w:val="18"/>
        </w:rPr>
        <w:t>）によると、2025年3月の訪日外国人旅行者数は前年比13.５％増の349万7，600人となり、3月の過去最高を更新した。1～3月の累計でも1,053万7，300人となり、年初から過去最速で1</w:t>
      </w:r>
      <w:r w:rsidRPr="00EE56FD">
        <w:rPr>
          <w:rFonts w:ascii="UD デジタル 教科書体 NK-R" w:eastAsia="UD デジタル 教科書体 NK-R" w:hAnsi="Meiryo UI" w:cs="Times New Roman"/>
          <w:color w:val="000000"/>
          <w:sz w:val="18"/>
          <w:szCs w:val="18"/>
        </w:rPr>
        <w:t>,000</w:t>
      </w:r>
      <w:r w:rsidRPr="00EE56FD">
        <w:rPr>
          <w:rFonts w:ascii="UD デジタル 教科書体 NK-R" w:eastAsia="UD デジタル 教科書体 NK-R" w:hAnsi="Meiryo UI" w:cs="Times New Roman" w:hint="eastAsia"/>
          <w:color w:val="000000"/>
          <w:sz w:val="18"/>
          <w:szCs w:val="18"/>
        </w:rPr>
        <w:t>万人を突破しており、今後も市場は好調に推移するとみられている。以下では、大阪府■市内にある</w:t>
      </w:r>
      <w:r w:rsidR="008050D7">
        <w:rPr>
          <w:rFonts w:ascii="UD デジタル 教科書体 NK-R" w:eastAsia="UD デジタル 教科書体 NK-R" w:hAnsi="Meiryo UI" w:cs="Times New Roman" w:hint="eastAsia"/>
          <w:color w:val="000000"/>
          <w:sz w:val="18"/>
          <w:szCs w:val="18"/>
        </w:rPr>
        <w:t>ホテル</w:t>
      </w:r>
      <w:r w:rsidRPr="00EE56FD">
        <w:rPr>
          <w:rFonts w:ascii="UD デジタル 教科書体 NK-R" w:eastAsia="UD デジタル 教科書体 NK-R" w:hAnsi="Meiryo UI" w:cs="Times New Roman" w:hint="eastAsia"/>
          <w:color w:val="000000"/>
          <w:sz w:val="18"/>
          <w:szCs w:val="18"/>
        </w:rPr>
        <w:t>協会及び</w:t>
      </w:r>
      <w:r w:rsidR="008050D7">
        <w:rPr>
          <w:rFonts w:ascii="UD デジタル 教科書体 NK-R" w:eastAsia="UD デジタル 教科書体 NK-R" w:hAnsi="Meiryo UI" w:cs="Times New Roman" w:hint="eastAsia"/>
          <w:color w:val="000000"/>
          <w:sz w:val="18"/>
          <w:szCs w:val="18"/>
        </w:rPr>
        <w:t>事務局Ｂ</w:t>
      </w:r>
      <w:r w:rsidRPr="00EE56FD">
        <w:rPr>
          <w:rFonts w:ascii="UD デジタル 教科書体 NK-R" w:eastAsia="UD デジタル 教科書体 NK-R" w:hAnsi="Meiryo UI" w:cs="Times New Roman" w:hint="eastAsia"/>
          <w:color w:val="000000"/>
          <w:sz w:val="18"/>
          <w:szCs w:val="18"/>
        </w:rPr>
        <w:t>社の状況についてみていく。</w:t>
      </w:r>
    </w:p>
    <w:p w14:paraId="1BD38D5A" w14:textId="11AF7373" w:rsidR="00EE56FD" w:rsidRPr="00EE56FD" w:rsidRDefault="00EE56FD" w:rsidP="00EE56FD">
      <w:pPr>
        <w:spacing w:line="300" w:lineRule="exact"/>
        <w:jc w:val="left"/>
        <w:rPr>
          <w:rFonts w:ascii="UD デジタル 教科書体 NK-R" w:eastAsia="UD デジタル 教科書体 NK-R" w:hAnsi="Meiryo UI" w:cs="Times New Roman"/>
          <w:color w:val="000000"/>
          <w:sz w:val="18"/>
          <w:szCs w:val="18"/>
        </w:rPr>
      </w:pPr>
    </w:p>
    <w:p w14:paraId="1DE27F81" w14:textId="390EFFA5" w:rsidR="00EE56FD" w:rsidRPr="00EE56FD" w:rsidRDefault="008050D7" w:rsidP="00EE56FD">
      <w:pPr>
        <w:spacing w:line="300" w:lineRule="exact"/>
        <w:rPr>
          <w:rFonts w:ascii="UD デジタル 教科書体 NK-R" w:eastAsia="UD デジタル 教科書体 NK-R" w:hAnsi="Meiryo UI" w:cs="Times New Roman"/>
          <w:color w:val="000000"/>
          <w:sz w:val="18"/>
          <w:szCs w:val="18"/>
        </w:rPr>
      </w:pPr>
      <w:r>
        <w:rPr>
          <w:rFonts w:ascii="UD デジタル 教科書体 NK-R" w:eastAsia="UD デジタル 教科書体 NK-R" w:hAnsi="Meiryo UI" w:cs="Times New Roman" w:hint="eastAsia"/>
          <w:color w:val="FFFFFF"/>
          <w:sz w:val="18"/>
          <w:szCs w:val="18"/>
          <w:shd w:val="clear" w:color="auto" w:fill="2B6754"/>
        </w:rPr>
        <w:t>■市ホテル</w:t>
      </w:r>
      <w:r w:rsidR="00EE56FD" w:rsidRPr="00EE56FD">
        <w:rPr>
          <w:rFonts w:ascii="UD デジタル 教科書体 NK-R" w:eastAsia="UD デジタル 教科書体 NK-R" w:hAnsi="Meiryo UI" w:cs="Times New Roman" w:hint="eastAsia"/>
          <w:color w:val="FFFFFF"/>
          <w:sz w:val="18"/>
          <w:szCs w:val="18"/>
          <w:shd w:val="clear" w:color="auto" w:fill="2B6754"/>
        </w:rPr>
        <w:t>協会及び</w:t>
      </w:r>
      <w:r w:rsidR="0012488D">
        <w:rPr>
          <w:rFonts w:ascii="UD デジタル 教科書体 NK-R" w:eastAsia="UD デジタル 教科書体 NK-R" w:hAnsi="Meiryo UI" w:cs="Times New Roman" w:hint="eastAsia"/>
          <w:color w:val="FFFFFF"/>
          <w:sz w:val="18"/>
          <w:szCs w:val="18"/>
          <w:shd w:val="clear" w:color="auto" w:fill="2B6754"/>
        </w:rPr>
        <w:t>事務局B</w:t>
      </w:r>
      <w:r w:rsidR="00EE56FD" w:rsidRPr="00EE56FD">
        <w:rPr>
          <w:rFonts w:ascii="UD デジタル 教科書体 NK-R" w:eastAsia="UD デジタル 教科書体 NK-R" w:hAnsi="Meiryo UI" w:cs="Times New Roman" w:hint="eastAsia"/>
          <w:color w:val="FFFFFF"/>
          <w:sz w:val="18"/>
          <w:szCs w:val="18"/>
          <w:shd w:val="clear" w:color="auto" w:fill="2B6754"/>
        </w:rPr>
        <w:t>社における景況感</w:t>
      </w:r>
      <w:r w:rsidR="00EE56FD" w:rsidRPr="00EE56FD">
        <w:rPr>
          <w:rFonts w:ascii="UD デジタル 教科書体 NK-R" w:eastAsia="UD デジタル 教科書体 NK-R" w:hAnsi="Meiryo UI" w:cs="Times New Roman" w:hint="eastAsia"/>
          <w:color w:val="000000"/>
          <w:sz w:val="18"/>
          <w:szCs w:val="18"/>
        </w:rPr>
        <w:t>：</w:t>
      </w:r>
      <w:bookmarkStart w:id="7" w:name="_Hlk199770796"/>
      <w:r w:rsidR="00EE56FD" w:rsidRPr="00EE56FD">
        <w:rPr>
          <w:rFonts w:ascii="UD デジタル 教科書体 NK-R" w:eastAsia="UD デジタル 教科書体 NK-R" w:hAnsi="Meiryo UI" w:cs="Times New Roman" w:hint="eastAsia"/>
          <w:color w:val="000000"/>
          <w:sz w:val="18"/>
          <w:szCs w:val="18"/>
        </w:rPr>
        <w:t>■市内にある</w:t>
      </w:r>
      <w:r>
        <w:rPr>
          <w:rFonts w:ascii="UD デジタル 教科書体 NK-R" w:eastAsia="UD デジタル 教科書体 NK-R" w:hAnsi="Meiryo UI" w:cs="Times New Roman" w:hint="eastAsia"/>
          <w:color w:val="000000"/>
          <w:sz w:val="18"/>
          <w:szCs w:val="18"/>
        </w:rPr>
        <w:t>ホテル</w:t>
      </w:r>
      <w:r w:rsidR="00EE56FD" w:rsidRPr="00EE56FD">
        <w:rPr>
          <w:rFonts w:ascii="UD デジタル 教科書体 NK-R" w:eastAsia="UD デジタル 教科書体 NK-R" w:hAnsi="Meiryo UI" w:cs="Times New Roman" w:hint="eastAsia"/>
          <w:color w:val="000000"/>
          <w:sz w:val="18"/>
          <w:szCs w:val="18"/>
        </w:rPr>
        <w:t>協会</w:t>
      </w:r>
      <w:bookmarkEnd w:id="7"/>
      <w:r w:rsidR="00EE56FD" w:rsidRPr="00EE56FD">
        <w:rPr>
          <w:rFonts w:ascii="UD デジタル 教科書体 NK-R" w:eastAsia="UD デジタル 教科書体 NK-R" w:hAnsi="Meiryo UI" w:cs="Times New Roman" w:hint="eastAsia"/>
          <w:color w:val="000000"/>
          <w:sz w:val="18"/>
          <w:szCs w:val="18"/>
        </w:rPr>
        <w:t>の加盟ホテルの立地するエリアは、臨海部に近く発展した工業地域で、出張での長期滞在者が多い。■市の地域性や立地特性を生かしながら運営しており、１～３月期においても景況は非常によい。協会加盟のほとんどのホテルは</w:t>
      </w:r>
      <w:r w:rsidR="00EE56FD" w:rsidRPr="00EE56FD">
        <w:rPr>
          <w:rFonts w:ascii="UD デジタル 教科書体 NK-R" w:eastAsia="UD デジタル 教科書体 NK-R" w:hAnsi="Meiryo UI" w:cs="Times New Roman"/>
          <w:color w:val="000000"/>
          <w:sz w:val="18"/>
          <w:szCs w:val="18"/>
        </w:rPr>
        <w:t>8月頃まで連泊での利用が多く、満室になっ</w:t>
      </w:r>
      <w:r w:rsidR="00EE56FD" w:rsidRPr="009574A4">
        <w:rPr>
          <w:rFonts w:ascii="UD デジタル 教科書体 NK-R" w:eastAsia="UD デジタル 教科書体 NK-R" w:hAnsi="Meiryo UI" w:cs="Times New Roman"/>
          <w:color w:val="000000" w:themeColor="text1"/>
          <w:sz w:val="18"/>
          <w:szCs w:val="18"/>
        </w:rPr>
        <w:t>て</w:t>
      </w:r>
      <w:r w:rsidR="003B25E2" w:rsidRPr="009574A4">
        <w:rPr>
          <w:rFonts w:ascii="UD デジタル 教科書体 NK-R" w:eastAsia="UD デジタル 教科書体 NK-R" w:hAnsi="Meiryo UI" w:cs="Times New Roman" w:hint="eastAsia"/>
          <w:color w:val="000000" w:themeColor="text1"/>
          <w:sz w:val="18"/>
          <w:szCs w:val="18"/>
        </w:rPr>
        <w:t>いる。</w:t>
      </w:r>
      <w:r>
        <w:rPr>
          <w:rFonts w:ascii="UD デジタル 教科書体 NK-R" w:eastAsia="UD デジタル 教科書体 NK-R" w:hAnsi="Meiryo UI" w:cs="Times New Roman" w:hint="eastAsia"/>
          <w:color w:val="000000" w:themeColor="text1"/>
          <w:sz w:val="18"/>
          <w:szCs w:val="18"/>
        </w:rPr>
        <w:t>■</w:t>
      </w:r>
      <w:r w:rsidR="00EE56FD" w:rsidRPr="009574A4">
        <w:rPr>
          <w:rFonts w:ascii="UD デジタル 教科書体 NK-R" w:eastAsia="UD デジタル 教科書体 NK-R" w:hAnsi="Meiryo UI" w:cs="Times New Roman"/>
          <w:color w:val="000000" w:themeColor="text1"/>
          <w:sz w:val="18"/>
          <w:szCs w:val="18"/>
        </w:rPr>
        <w:t>市内では３月、新たに３つのホテルがオープンするなど盛況で、万博の会期中は、さらに予約が取りにくい状況である。</w:t>
      </w:r>
      <w:r w:rsidR="00EE56FD" w:rsidRPr="009574A4">
        <w:rPr>
          <w:rFonts w:ascii="UD デジタル 教科書体 NK-R" w:eastAsia="UD デジタル 教科書体 NK-R" w:hAnsi="Meiryo UI" w:cs="Times New Roman" w:hint="eastAsia"/>
          <w:color w:val="000000" w:themeColor="text1"/>
          <w:sz w:val="18"/>
          <w:szCs w:val="18"/>
        </w:rPr>
        <w:t>大阪府内においては大阪市を中心に好調な中、協会の事務局を務めるシティホテル</w:t>
      </w:r>
      <w:r w:rsidR="0012488D">
        <w:rPr>
          <w:rFonts w:ascii="UD デジタル 教科書体 NK-R" w:eastAsia="UD デジタル 教科書体 NK-R" w:hAnsi="Meiryo UI" w:cs="Times New Roman" w:hint="eastAsia"/>
          <w:color w:val="000000" w:themeColor="text1"/>
          <w:sz w:val="18"/>
          <w:szCs w:val="18"/>
        </w:rPr>
        <w:t>Ｂ</w:t>
      </w:r>
      <w:r w:rsidR="00EE56FD" w:rsidRPr="009574A4">
        <w:rPr>
          <w:rFonts w:ascii="UD デジタル 教科書体 NK-R" w:eastAsia="UD デジタル 教科書体 NK-R" w:hAnsi="Meiryo UI" w:cs="Times New Roman" w:hint="eastAsia"/>
          <w:color w:val="000000" w:themeColor="text1"/>
          <w:sz w:val="18"/>
          <w:szCs w:val="18"/>
        </w:rPr>
        <w:t>社においても、１～3月期</w:t>
      </w:r>
      <w:r w:rsidR="003B25E2" w:rsidRPr="009574A4">
        <w:rPr>
          <w:rFonts w:ascii="UD デジタル 教科書体 NK-R" w:eastAsia="UD デジタル 教科書体 NK-R" w:hAnsi="Meiryo UI" w:cs="Times New Roman" w:hint="eastAsia"/>
          <w:color w:val="000000" w:themeColor="text1"/>
          <w:sz w:val="18"/>
          <w:szCs w:val="18"/>
        </w:rPr>
        <w:t>の</w:t>
      </w:r>
      <w:r w:rsidR="00EE56FD" w:rsidRPr="009574A4">
        <w:rPr>
          <w:rFonts w:ascii="UD デジタル 教科書体 NK-R" w:eastAsia="UD デジタル 教科書体 NK-R" w:hAnsi="Meiryo UI" w:cs="Times New Roman" w:hint="eastAsia"/>
          <w:color w:val="000000" w:themeColor="text1"/>
          <w:sz w:val="18"/>
          <w:szCs w:val="18"/>
        </w:rPr>
        <w:t>売上</w:t>
      </w:r>
      <w:r w:rsidR="00EE56FD" w:rsidRPr="00EE56FD">
        <w:rPr>
          <w:rFonts w:ascii="UD デジタル 教科書体 NK-R" w:eastAsia="UD デジタル 教科書体 NK-R" w:hAnsi="Meiryo UI" w:cs="Times New Roman" w:hint="eastAsia"/>
          <w:color w:val="000000"/>
          <w:sz w:val="18"/>
          <w:szCs w:val="18"/>
        </w:rPr>
        <w:t>高は、前年比で4割以上増加した。</w:t>
      </w:r>
      <w:r w:rsidR="0012488D">
        <w:rPr>
          <w:rFonts w:ascii="UD デジタル 教科書体 NK-R" w:eastAsia="UD デジタル 教科書体 NK-R" w:hAnsi="Meiryo UI" w:cs="Times New Roman" w:hint="eastAsia"/>
          <w:color w:val="000000"/>
          <w:sz w:val="18"/>
          <w:szCs w:val="18"/>
        </w:rPr>
        <w:t>Ｂ</w:t>
      </w:r>
      <w:r w:rsidR="00EE56FD" w:rsidRPr="00EE56FD">
        <w:rPr>
          <w:rFonts w:ascii="UD デジタル 教科書体 NK-R" w:eastAsia="UD デジタル 教科書体 NK-R" w:hAnsi="Meiryo UI" w:cs="Times New Roman" w:hint="eastAsia"/>
          <w:color w:val="000000"/>
          <w:sz w:val="18"/>
          <w:szCs w:val="18"/>
        </w:rPr>
        <w:t>社の売上高の8割以上が宿泊で、前年比約6割増と好調である。また、料飲・会議・宴会は売上高の約2割で、前年比で僅かに下回っている。好調な宿泊は、大阪・関西万博の需要も大いにあったが、■市内で大型工場建設などがあった特需</w:t>
      </w:r>
      <w:r w:rsidR="00ED1E40">
        <w:rPr>
          <w:rFonts w:ascii="UD デジタル 教科書体 NK-R" w:eastAsia="UD デジタル 教科書体 NK-R" w:hAnsi="Meiryo UI" w:cs="Times New Roman" w:hint="eastAsia"/>
          <w:color w:val="000000"/>
          <w:sz w:val="18"/>
          <w:szCs w:val="18"/>
        </w:rPr>
        <w:t>も</w:t>
      </w:r>
      <w:r w:rsidR="00EE56FD" w:rsidRPr="00EE56FD">
        <w:rPr>
          <w:rFonts w:ascii="UD デジタル 教科書体 NK-R" w:eastAsia="UD デジタル 教科書体 NK-R" w:hAnsi="Meiryo UI" w:cs="Times New Roman" w:hint="eastAsia"/>
          <w:color w:val="000000"/>
          <w:sz w:val="18"/>
          <w:szCs w:val="18"/>
        </w:rPr>
        <w:t>寄与している。</w:t>
      </w:r>
      <w:r w:rsidR="0012488D">
        <w:rPr>
          <w:rFonts w:ascii="UD デジタル 教科書体 NK-R" w:eastAsia="UD デジタル 教科書体 NK-R" w:hAnsi="Meiryo UI" w:cs="Times New Roman" w:hint="eastAsia"/>
          <w:color w:val="000000"/>
          <w:sz w:val="18"/>
          <w:szCs w:val="18"/>
        </w:rPr>
        <w:t>Ｂ</w:t>
      </w:r>
      <w:r w:rsidR="00EE56FD" w:rsidRPr="00EE56FD">
        <w:rPr>
          <w:rFonts w:ascii="UD デジタル 教科書体 NK-R" w:eastAsia="UD デジタル 教科書体 NK-R" w:hAnsi="Meiryo UI" w:cs="Times New Roman" w:hint="eastAsia"/>
          <w:color w:val="000000"/>
          <w:sz w:val="18"/>
          <w:szCs w:val="18"/>
        </w:rPr>
        <w:t>社の宿泊者に占める訪日外国人宿泊者の割合は約</w:t>
      </w:r>
      <w:r w:rsidR="00547454">
        <w:rPr>
          <w:rFonts w:ascii="UD デジタル 教科書体 NK-R" w:eastAsia="UD デジタル 教科書体 NK-R" w:hAnsi="Meiryo UI" w:cs="Times New Roman" w:hint="eastAsia"/>
          <w:color w:val="000000"/>
          <w:sz w:val="18"/>
          <w:szCs w:val="18"/>
        </w:rPr>
        <w:t>５％</w:t>
      </w:r>
      <w:r w:rsidR="00EE56FD" w:rsidRPr="00EE56FD">
        <w:rPr>
          <w:rFonts w:ascii="UD デジタル 教科書体 NK-R" w:eastAsia="UD デジタル 教科書体 NK-R" w:hAnsi="Meiryo UI" w:cs="Times New Roman" w:hint="eastAsia"/>
          <w:color w:val="000000"/>
          <w:sz w:val="18"/>
          <w:szCs w:val="18"/>
        </w:rPr>
        <w:t>で、国内の利用者が多く</w:t>
      </w:r>
      <w:r w:rsidR="00ED1E40">
        <w:rPr>
          <w:rFonts w:ascii="UD デジタル 教科書体 NK-R" w:eastAsia="UD デジタル 教科書体 NK-R" w:hAnsi="Meiryo UI" w:cs="Times New Roman" w:hint="eastAsia"/>
          <w:color w:val="000000"/>
          <w:sz w:val="18"/>
          <w:szCs w:val="18"/>
        </w:rPr>
        <w:t>、</w:t>
      </w:r>
      <w:r w:rsidR="00EE56FD" w:rsidRPr="00EE56FD">
        <w:rPr>
          <w:rFonts w:ascii="UD デジタル 教科書体 NK-R" w:eastAsia="UD デジタル 教科書体 NK-R" w:hAnsi="Meiryo UI" w:cs="Times New Roman" w:hint="eastAsia"/>
          <w:color w:val="000000"/>
          <w:sz w:val="18"/>
          <w:szCs w:val="18"/>
        </w:rPr>
        <w:t>インバウンドについては大阪市内に集中している。</w:t>
      </w:r>
    </w:p>
    <w:p w14:paraId="1542281F" w14:textId="77777777" w:rsidR="00EE56FD" w:rsidRPr="00EE56FD" w:rsidRDefault="00EE56FD" w:rsidP="00EE56FD">
      <w:pPr>
        <w:spacing w:line="300" w:lineRule="exact"/>
        <w:jc w:val="left"/>
        <w:rPr>
          <w:rFonts w:ascii="UD デジタル 教科書体 NK-R" w:eastAsia="UD デジタル 教科書体 NK-R" w:hAnsi="Meiryo UI" w:cs="Times New Roman"/>
          <w:color w:val="000000"/>
          <w:sz w:val="18"/>
          <w:szCs w:val="18"/>
        </w:rPr>
      </w:pPr>
    </w:p>
    <w:p w14:paraId="2609DFD7" w14:textId="2135A1BB" w:rsidR="00EE56FD" w:rsidRPr="00EE56FD" w:rsidRDefault="00EE56FD" w:rsidP="00EE56FD">
      <w:pPr>
        <w:spacing w:line="300" w:lineRule="exact"/>
        <w:rPr>
          <w:rFonts w:ascii="UD デジタル 教科書体 NK-R" w:eastAsia="UD デジタル 教科書体 NK-R" w:hAnsi="Meiryo UI" w:cs="Times New Roman"/>
          <w:strike/>
          <w:color w:val="000000"/>
          <w:sz w:val="18"/>
          <w:szCs w:val="18"/>
        </w:rPr>
      </w:pPr>
      <w:bookmarkStart w:id="8" w:name="_Hlk196467588"/>
      <w:r w:rsidRPr="00EE56FD">
        <w:rPr>
          <w:rFonts w:ascii="UD デジタル 教科書体 NK-R" w:eastAsia="UD デジタル 教科書体 NK-R" w:hAnsi="Meiryo UI" w:cs="Times New Roman" w:hint="eastAsia"/>
          <w:color w:val="FFFFFF"/>
          <w:sz w:val="18"/>
          <w:szCs w:val="18"/>
          <w:shd w:val="clear" w:color="auto" w:fill="2B6754"/>
        </w:rPr>
        <w:t>歴史遺産や観光資源を利用した利用客確保のための取り組み等</w:t>
      </w:r>
      <w:r w:rsidRPr="00EE56FD">
        <w:rPr>
          <w:rFonts w:ascii="UD デジタル 教科書体 NK-R" w:eastAsia="UD デジタル 教科書体 NK-R" w:hAnsi="Meiryo UI" w:cs="Times New Roman" w:hint="eastAsia"/>
          <w:color w:val="000000"/>
          <w:sz w:val="18"/>
          <w:szCs w:val="18"/>
        </w:rPr>
        <w:t>：</w:t>
      </w:r>
      <w:bookmarkEnd w:id="8"/>
      <w:r w:rsidRPr="00EE56FD">
        <w:rPr>
          <w:rFonts w:ascii="UD デジタル 教科書体 NK-R" w:eastAsia="UD デジタル 教科書体 NK-R" w:hAnsi="Meiryo UI" w:cs="Times New Roman" w:hint="eastAsia"/>
          <w:color w:val="000000"/>
          <w:sz w:val="18"/>
          <w:szCs w:val="18"/>
        </w:rPr>
        <w:t>■市内には、スポーツ施設が充実しており、国際的なイベントやＪリーグから学生スポーツまで幅広く</w:t>
      </w:r>
      <w:r w:rsidR="000A29E9">
        <w:rPr>
          <w:rFonts w:ascii="UD デジタル 教科書体 NK-R" w:eastAsia="UD デジタル 教科書体 NK-R" w:hAnsi="Meiryo UI" w:cs="Times New Roman" w:hint="eastAsia"/>
          <w:color w:val="000000"/>
          <w:sz w:val="18"/>
          <w:szCs w:val="18"/>
        </w:rPr>
        <w:t>利用されており、</w:t>
      </w:r>
      <w:r w:rsidRPr="00EE56FD">
        <w:rPr>
          <w:rFonts w:ascii="UD デジタル 教科書体 NK-R" w:eastAsia="UD デジタル 教科書体 NK-R" w:hAnsi="Meiryo UI" w:cs="Times New Roman" w:hint="eastAsia"/>
          <w:color w:val="000000"/>
          <w:sz w:val="18"/>
          <w:szCs w:val="18"/>
        </w:rPr>
        <w:t>歴史遺産や観光資源が豊富にあることから、伝統的な食文化を発展させたイベントを開催するなど、コロナ禍を契機としてモノからコト消費への需要の変化に合わせ</w:t>
      </w:r>
      <w:r w:rsidR="000A29E9">
        <w:rPr>
          <w:rFonts w:ascii="UD デジタル 教科書体 NK-R" w:eastAsia="UD デジタル 教科書体 NK-R" w:hAnsi="Meiryo UI" w:cs="Times New Roman" w:hint="eastAsia"/>
          <w:color w:val="000000"/>
          <w:sz w:val="18"/>
          <w:szCs w:val="18"/>
        </w:rPr>
        <w:t>た</w:t>
      </w:r>
      <w:r w:rsidRPr="00EE56FD">
        <w:rPr>
          <w:rFonts w:ascii="UD デジタル 教科書体 NK-R" w:eastAsia="UD デジタル 教科書体 NK-R" w:hAnsi="Meiryo UI" w:cs="Times New Roman" w:hint="eastAsia"/>
          <w:color w:val="000000"/>
          <w:sz w:val="18"/>
          <w:szCs w:val="18"/>
        </w:rPr>
        <w:t>誘客を図っている。また、万博の会期中は、会場へのアクセスも■市から離発着する船やシャトルバス、パーク・アンド・ライド</w:t>
      </w:r>
      <w:r w:rsidRPr="00EE56FD">
        <w:rPr>
          <w:rFonts w:ascii="UD デジタル 教科書体 NK-R" w:eastAsia="UD デジタル 教科書体 NK-R" w:hAnsi="Meiryo UI" w:cs="Times New Roman"/>
          <w:color w:val="000000"/>
          <w:sz w:val="18"/>
          <w:szCs w:val="18"/>
        </w:rPr>
        <w:t>駐車場とシャトルバスなど</w:t>
      </w:r>
      <w:r w:rsidR="00ED1E40">
        <w:rPr>
          <w:rFonts w:ascii="UD デジタル 教科書体 NK-R" w:eastAsia="UD デジタル 教科書体 NK-R" w:hAnsi="Meiryo UI" w:cs="Times New Roman" w:hint="eastAsia"/>
          <w:color w:val="000000"/>
          <w:sz w:val="18"/>
          <w:szCs w:val="18"/>
        </w:rPr>
        <w:t>を</w:t>
      </w:r>
      <w:r w:rsidRPr="00EE56FD">
        <w:rPr>
          <w:rFonts w:ascii="UD デジタル 教科書体 NK-R" w:eastAsia="UD デジタル 教科書体 NK-R" w:hAnsi="Meiryo UI" w:cs="Times New Roman"/>
          <w:color w:val="000000"/>
          <w:sz w:val="18"/>
          <w:szCs w:val="18"/>
        </w:rPr>
        <w:t>安価に利用できることもあり、利用客層をターゲットにして、</w:t>
      </w:r>
      <w:r w:rsidRPr="00EE56FD">
        <w:rPr>
          <w:rFonts w:ascii="UD デジタル 教科書体 NK-R" w:eastAsia="UD デジタル 教科書体 NK-R" w:hAnsi="Meiryo UI" w:cs="Times New Roman" w:hint="eastAsia"/>
          <w:color w:val="000000"/>
          <w:sz w:val="18"/>
          <w:szCs w:val="18"/>
        </w:rPr>
        <w:t>■</w:t>
      </w:r>
      <w:r w:rsidRPr="00EE56FD">
        <w:rPr>
          <w:rFonts w:ascii="UD デジタル 教科書体 NK-R" w:eastAsia="UD デジタル 教科書体 NK-R" w:hAnsi="Meiryo UI" w:cs="Times New Roman"/>
          <w:color w:val="000000"/>
          <w:sz w:val="18"/>
          <w:szCs w:val="18"/>
        </w:rPr>
        <w:t>市での宿泊に引き寄せていく。</w:t>
      </w:r>
      <w:r w:rsidRPr="00EE56FD">
        <w:rPr>
          <w:rFonts w:ascii="UD デジタル 教科書体 NK-R" w:eastAsia="UD デジタル 教科書体 NK-R" w:hAnsi="Meiryo UI" w:cs="Times New Roman" w:hint="eastAsia"/>
          <w:color w:val="000000"/>
          <w:sz w:val="18"/>
          <w:szCs w:val="18"/>
        </w:rPr>
        <w:t>こうした取り組みによって宿泊客が増えても、現在は加盟ホテル間で相互送客（利用客の宿泊調整）</w:t>
      </w:r>
      <w:r w:rsidR="00ED1E40">
        <w:rPr>
          <w:rFonts w:ascii="UD デジタル 教科書体 NK-R" w:eastAsia="UD デジタル 教科書体 NK-R" w:hAnsi="Meiryo UI" w:cs="Times New Roman" w:hint="eastAsia"/>
          <w:color w:val="000000"/>
          <w:sz w:val="18"/>
          <w:szCs w:val="18"/>
        </w:rPr>
        <w:t>する</w:t>
      </w:r>
      <w:r w:rsidRPr="00EE56FD">
        <w:rPr>
          <w:rFonts w:ascii="UD デジタル 教科書体 NK-R" w:eastAsia="UD デジタル 教科書体 NK-R" w:hAnsi="Meiryo UI" w:cs="Times New Roman" w:hint="eastAsia"/>
          <w:color w:val="000000"/>
          <w:sz w:val="18"/>
          <w:szCs w:val="18"/>
        </w:rPr>
        <w:t>など、協力体制が確立している。</w:t>
      </w:r>
      <w:r w:rsidR="0012488D">
        <w:rPr>
          <w:rFonts w:ascii="UD デジタル 教科書体 NK-R" w:eastAsia="UD デジタル 教科書体 NK-R" w:hAnsi="Meiryo UI" w:cs="Times New Roman" w:hint="eastAsia"/>
          <w:color w:val="000000"/>
          <w:sz w:val="18"/>
          <w:szCs w:val="18"/>
        </w:rPr>
        <w:t>Ｂ</w:t>
      </w:r>
      <w:r w:rsidRPr="00EE56FD">
        <w:rPr>
          <w:rFonts w:ascii="UD デジタル 教科書体 NK-R" w:eastAsia="UD デジタル 教科書体 NK-R" w:hAnsi="Meiryo UI" w:cs="Times New Roman" w:hint="eastAsia"/>
          <w:color w:val="000000"/>
          <w:sz w:val="18"/>
          <w:szCs w:val="18"/>
        </w:rPr>
        <w:t>社としては、月ごとに営業実績の管理を徹底し、数年先の建設工事案件までを把握してリピート確保に努めるほか、新規利用客はエージェント</w:t>
      </w:r>
      <w:r w:rsidR="000A29E9">
        <w:rPr>
          <w:rFonts w:ascii="UD デジタル 教科書体 NK-R" w:eastAsia="UD デジタル 教科書体 NK-R" w:hAnsi="Meiryo UI" w:cs="Times New Roman" w:hint="eastAsia"/>
          <w:color w:val="000000"/>
          <w:sz w:val="18"/>
          <w:szCs w:val="18"/>
        </w:rPr>
        <w:t>や</w:t>
      </w:r>
      <w:r w:rsidRPr="00EE56FD">
        <w:rPr>
          <w:rFonts w:ascii="UD デジタル 教科書体 NK-R" w:eastAsia="UD デジタル 教科書体 NK-R" w:hAnsi="Meiryo UI" w:cs="Times New Roman" w:hint="eastAsia"/>
          <w:color w:val="000000"/>
          <w:sz w:val="18"/>
          <w:szCs w:val="18"/>
        </w:rPr>
        <w:t>旅行代理店から取り込んでいく。</w:t>
      </w:r>
      <w:r w:rsidR="000A29E9">
        <w:rPr>
          <w:rFonts w:ascii="UD デジタル 教科書体 NK-R" w:eastAsia="UD デジタル 教科書体 NK-R" w:hAnsi="Meiryo UI" w:cs="Times New Roman" w:hint="eastAsia"/>
          <w:color w:val="000000"/>
          <w:sz w:val="18"/>
          <w:szCs w:val="18"/>
        </w:rPr>
        <w:t>さらに</w:t>
      </w:r>
      <w:r w:rsidRPr="00EE56FD">
        <w:rPr>
          <w:rFonts w:ascii="UD デジタル 教科書体 NK-R" w:eastAsia="UD デジタル 教科書体 NK-R" w:hAnsi="Meiryo UI" w:cs="Times New Roman" w:hint="eastAsia"/>
          <w:color w:val="000000"/>
          <w:sz w:val="18"/>
          <w:szCs w:val="18"/>
        </w:rPr>
        <w:t>外国語対応、ホームページや</w:t>
      </w:r>
      <w:r w:rsidR="000A29E9">
        <w:rPr>
          <w:rFonts w:ascii="UD デジタル 教科書体 NK-R" w:eastAsia="UD デジタル 教科書体 NK-R" w:hAnsi="Meiryo UI" w:cs="Times New Roman" w:hint="eastAsia"/>
          <w:color w:val="000000"/>
          <w:sz w:val="18"/>
          <w:szCs w:val="18"/>
        </w:rPr>
        <w:t>ＳＮＳでの</w:t>
      </w:r>
      <w:r w:rsidRPr="00EE56FD">
        <w:rPr>
          <w:rFonts w:ascii="UD デジタル 教科書体 NK-R" w:eastAsia="UD デジタル 教科書体 NK-R" w:hAnsi="Meiryo UI" w:cs="Times New Roman"/>
          <w:color w:val="000000"/>
          <w:sz w:val="18"/>
          <w:szCs w:val="18"/>
        </w:rPr>
        <w:t>発信など、</w:t>
      </w:r>
      <w:r w:rsidRPr="00EE56FD">
        <w:rPr>
          <w:rFonts w:ascii="UD デジタル 教科書体 NK-R" w:eastAsia="UD デジタル 教科書体 NK-R" w:hAnsi="Meiryo UI" w:cs="Times New Roman" w:hint="eastAsia"/>
          <w:color w:val="000000"/>
          <w:sz w:val="18"/>
          <w:szCs w:val="18"/>
        </w:rPr>
        <w:t>協会に加盟するインバウンドに強い</w:t>
      </w:r>
      <w:r w:rsidRPr="00EE56FD">
        <w:rPr>
          <w:rFonts w:ascii="UD デジタル 教科書体 NK-R" w:eastAsia="UD デジタル 教科書体 NK-R" w:hAnsi="Meiryo UI" w:cs="Times New Roman"/>
          <w:color w:val="000000"/>
          <w:sz w:val="18"/>
          <w:szCs w:val="18"/>
        </w:rPr>
        <w:t>ホテルの取り組みを参考にし、インバウンドに最適なツインルーム</w:t>
      </w:r>
      <w:r w:rsidR="00ED1E40">
        <w:rPr>
          <w:rFonts w:ascii="UD デジタル 教科書体 NK-R" w:eastAsia="UD デジタル 教科書体 NK-R" w:hAnsi="Meiryo UI" w:cs="Times New Roman" w:hint="eastAsia"/>
          <w:color w:val="000000"/>
          <w:sz w:val="18"/>
          <w:szCs w:val="18"/>
        </w:rPr>
        <w:t>も</w:t>
      </w:r>
      <w:r w:rsidRPr="00EE56FD">
        <w:rPr>
          <w:rFonts w:ascii="UD デジタル 教科書体 NK-R" w:eastAsia="UD デジタル 教科書体 NK-R" w:hAnsi="Meiryo UI" w:cs="Times New Roman"/>
          <w:color w:val="000000"/>
          <w:sz w:val="18"/>
          <w:szCs w:val="18"/>
        </w:rPr>
        <w:t>活用して外国人観光客を取り込んでいく方針である。</w:t>
      </w:r>
      <w:r w:rsidRPr="00EE56FD">
        <w:rPr>
          <w:rFonts w:ascii="UD デジタル 教科書体 NK-R" w:eastAsia="UD デジタル 教科書体 NK-R" w:hAnsi="Meiryo UI" w:cs="Times New Roman" w:hint="eastAsia"/>
          <w:color w:val="000000"/>
          <w:sz w:val="18"/>
          <w:szCs w:val="18"/>
        </w:rPr>
        <w:t xml:space="preserve">　</w:t>
      </w:r>
    </w:p>
    <w:p w14:paraId="63DD05E2" w14:textId="77777777" w:rsidR="00EE56FD" w:rsidRPr="00EE56FD" w:rsidRDefault="00EE56FD" w:rsidP="00EE56FD">
      <w:pPr>
        <w:spacing w:line="300" w:lineRule="exact"/>
        <w:jc w:val="left"/>
        <w:rPr>
          <w:rFonts w:ascii="UD デジタル 教科書体 NK-R" w:eastAsia="UD デジタル 教科書体 NK-R" w:hAnsi="Meiryo UI" w:cs="Times New Roman"/>
          <w:strike/>
          <w:color w:val="000000"/>
          <w:sz w:val="18"/>
          <w:szCs w:val="18"/>
        </w:rPr>
      </w:pPr>
    </w:p>
    <w:p w14:paraId="009C05AF" w14:textId="58A3F435" w:rsidR="008240CF" w:rsidRPr="00EE56FD" w:rsidRDefault="00EE56FD" w:rsidP="00EE56FD">
      <w:pPr>
        <w:spacing w:line="300" w:lineRule="exact"/>
        <w:rPr>
          <w:rFonts w:ascii="UD デジタル 教科書体 NK-R" w:eastAsia="UD デジタル 教科書体 NK-R" w:hAnsi="Meiryo UI" w:cs="Times New Roman"/>
          <w:strike/>
          <w:color w:val="000000"/>
          <w:sz w:val="18"/>
          <w:szCs w:val="18"/>
        </w:rPr>
      </w:pPr>
      <w:r w:rsidRPr="00EE56FD">
        <w:rPr>
          <w:rFonts w:ascii="UD デジタル 教科書体 NK-R" w:eastAsia="UD デジタル 教科書体 NK-R" w:hAnsi="Meiryo UI" w:cs="Times New Roman" w:hint="eastAsia"/>
          <w:color w:val="FFFFFF"/>
          <w:sz w:val="18"/>
          <w:szCs w:val="18"/>
          <w:shd w:val="clear" w:color="auto" w:fill="2B6754"/>
        </w:rPr>
        <w:t>人材育成・労働力確保などが課題</w:t>
      </w:r>
      <w:r w:rsidRPr="00EE56FD">
        <w:rPr>
          <w:rFonts w:ascii="UD デジタル 教科書体 NK-R" w:eastAsia="UD デジタル 教科書体 NK-R" w:hAnsi="Meiryo UI" w:cs="Times New Roman" w:hint="eastAsia"/>
          <w:color w:val="000000"/>
          <w:sz w:val="18"/>
          <w:szCs w:val="18"/>
        </w:rPr>
        <w:t>：宿泊される方にとって、ホテルは宿泊の手段にすぎず、観光などの目的を果たされてからゆっくり休んでもらえる</w:t>
      </w:r>
      <w:bookmarkStart w:id="9" w:name="_Hlk196914555"/>
      <w:r w:rsidRPr="00EE56FD">
        <w:rPr>
          <w:rFonts w:ascii="UD デジタル 教科書体 NK-R" w:eastAsia="UD デジタル 教科書体 NK-R" w:hAnsi="Meiryo UI" w:cs="Times New Roman" w:hint="eastAsia"/>
          <w:color w:val="000000"/>
          <w:sz w:val="18"/>
          <w:szCs w:val="18"/>
        </w:rPr>
        <w:t>場でもある。宿泊の目的という点では、万博会期中の集客に期待する一方で、万博閉幕後の利用客確保の取り組みを見据えた活動、対策に取り組んでいく。■市は大阪市と近接しながらも、大阪市とは異なる観光資源が数多くあるため、こうした資源を周知しながら、ターゲットを絞って情報</w:t>
      </w:r>
      <w:r w:rsidR="000A29E9">
        <w:rPr>
          <w:rFonts w:ascii="UD デジタル 教科書体 NK-R" w:eastAsia="UD デジタル 教科書体 NK-R" w:hAnsi="Meiryo UI" w:cs="Times New Roman" w:hint="eastAsia"/>
          <w:color w:val="000000"/>
          <w:sz w:val="18"/>
          <w:szCs w:val="18"/>
        </w:rPr>
        <w:t>を</w:t>
      </w:r>
      <w:r w:rsidRPr="00EE56FD">
        <w:rPr>
          <w:rFonts w:ascii="UD デジタル 教科書体 NK-R" w:eastAsia="UD デジタル 教科書体 NK-R" w:hAnsi="Meiryo UI" w:cs="Times New Roman" w:hint="eastAsia"/>
          <w:color w:val="000000"/>
          <w:sz w:val="18"/>
          <w:szCs w:val="18"/>
        </w:rPr>
        <w:t>発信することも必要だと考えている</w:t>
      </w:r>
      <w:r w:rsidR="000A29E9">
        <w:rPr>
          <w:rFonts w:ascii="UD デジタル 教科書体 NK-R" w:eastAsia="UD デジタル 教科書体 NK-R" w:hAnsi="Meiryo UI" w:cs="Times New Roman" w:hint="eastAsia"/>
          <w:color w:val="000000"/>
          <w:sz w:val="18"/>
          <w:szCs w:val="18"/>
        </w:rPr>
        <w:t>今後、</w:t>
      </w:r>
      <w:r w:rsidRPr="00EE56FD">
        <w:rPr>
          <w:rFonts w:ascii="UD デジタル 教科書体 NK-R" w:eastAsia="UD デジタル 教科書体 NK-R" w:hAnsi="Meiryo UI" w:cs="Times New Roman" w:hint="eastAsia"/>
          <w:color w:val="000000"/>
          <w:sz w:val="18"/>
          <w:szCs w:val="18"/>
        </w:rPr>
        <w:t>協会としては、今後は集客力確保のため、</w:t>
      </w:r>
      <w:bookmarkEnd w:id="9"/>
      <w:r w:rsidRPr="00EE56FD">
        <w:rPr>
          <w:rFonts w:ascii="UD デジタル 教科書体 NK-R" w:eastAsia="UD デジタル 教科書体 NK-R" w:hAnsi="Meiryo UI" w:cs="Times New Roman" w:hint="eastAsia"/>
          <w:color w:val="000000"/>
          <w:sz w:val="18"/>
          <w:szCs w:val="18"/>
        </w:rPr>
        <w:t>文化の違いもある外国人</w:t>
      </w:r>
      <w:r w:rsidR="00ED1E40">
        <w:rPr>
          <w:rFonts w:ascii="UD デジタル 教科書体 NK-R" w:eastAsia="UD デジタル 教科書体 NK-R" w:hAnsi="Meiryo UI" w:cs="Times New Roman" w:hint="eastAsia"/>
          <w:color w:val="000000"/>
          <w:sz w:val="18"/>
          <w:szCs w:val="18"/>
        </w:rPr>
        <w:t>の</w:t>
      </w:r>
      <w:r w:rsidRPr="00EE56FD">
        <w:rPr>
          <w:rFonts w:ascii="UD デジタル 教科書体 NK-R" w:eastAsia="UD デジタル 教科書体 NK-R" w:hAnsi="Meiryo UI" w:cs="Times New Roman" w:hint="eastAsia"/>
          <w:color w:val="000000"/>
          <w:sz w:val="18"/>
          <w:szCs w:val="18"/>
        </w:rPr>
        <w:t>雇用、日本語力を含めたスタッフの育成</w:t>
      </w:r>
      <w:r w:rsidR="00ED1E40">
        <w:rPr>
          <w:rFonts w:ascii="UD デジタル 教科書体 NK-R" w:eastAsia="UD デジタル 教科書体 NK-R" w:hAnsi="Meiryo UI" w:cs="Times New Roman" w:hint="eastAsia"/>
          <w:color w:val="000000"/>
          <w:sz w:val="18"/>
          <w:szCs w:val="18"/>
        </w:rPr>
        <w:t>といった労働力確保</w:t>
      </w:r>
      <w:r w:rsidRPr="00EE56FD">
        <w:rPr>
          <w:rFonts w:ascii="UD デジタル 教科書体 NK-R" w:eastAsia="UD デジタル 教科書体 NK-R" w:hAnsi="Meiryo UI" w:cs="Times New Roman" w:hint="eastAsia"/>
          <w:color w:val="000000"/>
          <w:sz w:val="18"/>
          <w:szCs w:val="18"/>
        </w:rPr>
        <w:t>、デジタル化、ＩＴ化といった省力化への対応など</w:t>
      </w:r>
      <w:r w:rsidR="00ED1E40">
        <w:rPr>
          <w:rFonts w:ascii="UD デジタル 教科書体 NK-R" w:eastAsia="UD デジタル 教科書体 NK-R" w:hAnsi="Meiryo UI" w:cs="Times New Roman" w:hint="eastAsia"/>
          <w:color w:val="000000"/>
          <w:sz w:val="18"/>
          <w:szCs w:val="18"/>
        </w:rPr>
        <w:t>も</w:t>
      </w:r>
      <w:r w:rsidRPr="00EE56FD">
        <w:rPr>
          <w:rFonts w:ascii="UD デジタル 教科書体 NK-R" w:eastAsia="UD デジタル 教科書体 NK-R" w:hAnsi="Meiryo UI" w:cs="Times New Roman" w:hint="eastAsia"/>
          <w:color w:val="000000"/>
          <w:sz w:val="18"/>
          <w:szCs w:val="18"/>
        </w:rPr>
        <w:t xml:space="preserve">課題である。　</w:t>
      </w:r>
      <w:bookmarkStart w:id="10" w:name="_Hlk190333989"/>
      <w:bookmarkEnd w:id="6"/>
    </w:p>
    <w:bookmarkEnd w:id="10"/>
    <w:p w14:paraId="27BA0AE8" w14:textId="77777777" w:rsidR="00161BEC" w:rsidRDefault="00161BEC" w:rsidP="00EE56FD">
      <w:pPr>
        <w:spacing w:line="300" w:lineRule="exact"/>
        <w:rPr>
          <w:rFonts w:ascii="UD デジタル 教科書体 NK-R" w:eastAsia="UD デジタル 教科書体 NK-R" w:hAnsi="Meiryo UI" w:cs="Times New Roman"/>
          <w:sz w:val="18"/>
          <w:u w:val="dash"/>
        </w:rPr>
      </w:pPr>
      <w:r w:rsidRPr="00C0511B">
        <w:rPr>
          <w:rFonts w:ascii="UD デジタル 教科書体 NK-R" w:eastAsia="UD デジタル 教科書体 NK-R" w:hAnsi="Meiryo UI" w:cs="Times New Roman" w:hint="eastAsia"/>
          <w:sz w:val="18"/>
          <w:szCs w:val="18"/>
          <w:u w:val="dash"/>
        </w:rPr>
        <w:t xml:space="preserve">　　　　</w:t>
      </w:r>
      <w:r w:rsidRPr="00C0511B">
        <w:rPr>
          <w:rFonts w:ascii="UD デジタル 教科書体 NK-R" w:eastAsia="UD デジタル 教科書体 NK-R" w:hAnsi="Meiryo UI" w:cs="Times New Roman" w:hint="eastAsia"/>
          <w:sz w:val="18"/>
          <w:u w:val="dash"/>
        </w:rPr>
        <w:t xml:space="preserve">　　　　　　　　　　　　　　　　　　　　　　　　　　　　　　　　　　　　　</w:t>
      </w:r>
      <w:r w:rsidR="00EF51ED" w:rsidRPr="00C0511B">
        <w:rPr>
          <w:rFonts w:ascii="UD デジタル 教科書体 NK-R" w:eastAsia="UD デジタル 教科書体 NK-R" w:hAnsi="Meiryo UI" w:cs="Times New Roman" w:hint="eastAsia"/>
          <w:sz w:val="18"/>
          <w:u w:val="dash"/>
        </w:rPr>
        <w:t xml:space="preserve">　　　　　　　　　　</w:t>
      </w:r>
      <w:r w:rsidRPr="00C0511B">
        <w:rPr>
          <w:rFonts w:ascii="UD デジタル 教科書体 NK-R" w:eastAsia="UD デジタル 教科書体 NK-R" w:hAnsi="Meiryo UI" w:cs="Times New Roman" w:hint="eastAsia"/>
          <w:sz w:val="18"/>
          <w:u w:val="dash"/>
        </w:rPr>
        <w:t xml:space="preserve">　</w:t>
      </w:r>
    </w:p>
    <w:p w14:paraId="30FEED3E" w14:textId="7C484199" w:rsidR="00EF51ED" w:rsidRPr="00C0511B" w:rsidRDefault="00263465" w:rsidP="00263465">
      <w:pPr>
        <w:spacing w:line="200" w:lineRule="exact"/>
        <w:rPr>
          <w:rFonts w:ascii="UD デジタル 教科書体 NK-R" w:eastAsia="UD デジタル 教科書体 NK-R" w:hAnsi="Meiryo UI" w:cs="Times New Roman"/>
          <w:sz w:val="18"/>
          <w:u w:val="dash"/>
        </w:rPr>
      </w:pPr>
      <w:r w:rsidRPr="00E60B46">
        <w:rPr>
          <w:rFonts w:ascii="UD デジタル 教科書体 NK-R" w:eastAsia="UD デジタル 教科書体 NK-R" w:hAnsi="Meiryo UI" w:cs="Times New Roman" w:hint="eastAsia"/>
          <w:noProof/>
          <w:sz w:val="24"/>
          <w:szCs w:val="24"/>
        </w:rPr>
        <mc:AlternateContent>
          <mc:Choice Requires="wps">
            <w:drawing>
              <wp:anchor distT="0" distB="0" distL="114300" distR="114300" simplePos="0" relativeHeight="251675648" behindDoc="1" locked="0" layoutInCell="1" allowOverlap="1" wp14:anchorId="3E5D0BA1" wp14:editId="24F1A27D">
                <wp:simplePos x="0" y="0"/>
                <wp:positionH relativeFrom="column">
                  <wp:posOffset>277495</wp:posOffset>
                </wp:positionH>
                <wp:positionV relativeFrom="paragraph">
                  <wp:posOffset>75565</wp:posOffset>
                </wp:positionV>
                <wp:extent cx="2476500" cy="342900"/>
                <wp:effectExtent l="0" t="0" r="19050" b="19050"/>
                <wp:wrapNone/>
                <wp:docPr id="21" name="楕円 21"/>
                <wp:cNvGraphicFramePr/>
                <a:graphic xmlns:a="http://schemas.openxmlformats.org/drawingml/2006/main">
                  <a:graphicData uri="http://schemas.microsoft.com/office/word/2010/wordprocessingShape">
                    <wps:wsp>
                      <wps:cNvSpPr/>
                      <wps:spPr>
                        <a:xfrm>
                          <a:off x="0" y="0"/>
                          <a:ext cx="2476500" cy="342900"/>
                        </a:xfrm>
                        <a:prstGeom prst="ellipse">
                          <a:avLst/>
                        </a:prstGeom>
                        <a:solidFill>
                          <a:srgbClr val="B3DFD1"/>
                        </a:solidFill>
                        <a:ln w="9525" cap="flat" cmpd="sng" algn="ctr">
                          <a:solidFill>
                            <a:srgbClr val="2B6754"/>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27F1A7" id="楕円 21" o:spid="_x0000_s1026" style="position:absolute;left:0;text-align:left;margin-left:21.85pt;margin-top:5.95pt;width:195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3fgQIAAPQEAAAOAAAAZHJzL2Uyb0RvYy54bWysVEtu2zAQ3RfoHQjuG9mKnY8QOXBiuCgQ&#10;JAGSIusxRVkE+CtJW3YPkBv0CDlae44OKcV2mq6KekHPj/N5fKOLy42SZM2dF0aXdHg0oIRrZiqh&#10;lyX9+jj/dEaJD6ArkEbzkm65p5eTjx8uWlvw3DRGVtwRTKJ90dqSNiHYIss8a7gCf2Qs1+isjVMQ&#10;UHXLrHLQYnYls3wwOMla4yrrDOPeo3XWOekk5a9rzsJdXXseiCwp9hbS6dK5iGc2uYBi6cA2gvVt&#10;wD90oUBoLLpLNYMAZOXEu1RKMGe8qcMRMyozdS0YTzPgNMPBH9M8NGB5mgXB8XYHk/9/adnt+t4R&#10;UZU0H1KiQeEb/Xr58fP5maAB0WmtLzDowd67XvMoxlE3tVPxH4cgm4Todoco3wTC0JiPTk/GAwSe&#10;oe94lJ+jjGmy/W3rfPjMjSJRKCmXUlgfh4YC1jc+dNGvUdHsjRTVXEiZFLdcXEtH1oAPfHU8m89S&#10;11jgTZjUpC3p+TgfYyuAPKslBBSVxcm9XlICcokEZsGl0m8u+8Ma+dXJ6XjUD/EmLPY4A990vfit&#10;j0oMhEKJgCyXQpX0bBB//X2po5cnnvazRrw7hKO0MNUW38eZjrjesrnAMjfgwz04ZCpCi9sX7vCo&#10;pcEZTS9R0hj3/W/2GI8EQi8lLTIfAfi2AscpkV80Uut8OBrFVUnKaHyao+IOPYtDj16pa4PYI3uw&#10;uyTG+CBfxdoZ9YRLOo1V0QWaYe0O6l65Dt1G4pozPp2mMFwPC+FGP1gWk0ecIsCPmydwtidLQJrd&#10;mtcteUeYLjbe1Ga6CqYWiU17XJGIUcHVSpTsPwNxdw/1FLX/WE1+AwAA//8DAFBLAwQUAAYACAAA&#10;ACEAZrsyw90AAAAIAQAADwAAAGRycy9kb3ducmV2LnhtbEyPzU7DMBCE70i8g7VI3KgTWgoJcSrE&#10;z6UCUQLct/GSRMTrKHbb8PZsT3DcmdHsN8Vqcr3a0xg6zwbSWQKKuPa248bAx/vTxQ2oEJEt9p7J&#10;wA8FWJWnJwXm1h/4jfZVbJSUcMjRQBvjkGsd6pYchpkfiMX78qPDKOfYaDviQcpdry+TZKkddiwf&#10;WhzovqX6u9o5A5swrh9e15v0GYNtKv2ZZPrl0Zjzs+nuFlSkKf6F4Ygv6FAK09bv2AbVG1jMryUp&#10;epqBEn8xPwpbA8urDHRZ6P8Dyl8AAAD//wMAUEsBAi0AFAAGAAgAAAAhALaDOJL+AAAA4QEAABMA&#10;AAAAAAAAAAAAAAAAAAAAAFtDb250ZW50X1R5cGVzXS54bWxQSwECLQAUAAYACAAAACEAOP0h/9YA&#10;AACUAQAACwAAAAAAAAAAAAAAAAAvAQAAX3JlbHMvLnJlbHNQSwECLQAUAAYACAAAACEA6RGt34EC&#10;AAD0BAAADgAAAAAAAAAAAAAAAAAuAgAAZHJzL2Uyb0RvYy54bWxQSwECLQAUAAYACAAAACEAZrsy&#10;w90AAAAIAQAADwAAAAAAAAAAAAAAAADbBAAAZHJzL2Rvd25yZXYueG1sUEsFBgAAAAAEAAQA8wAA&#10;AOUFAAAAAA==&#10;" fillcolor="#b3dfd1" strokecolor="#2b6754">
                <v:stroke dashstyle="3 1" joinstyle="miter"/>
              </v:oval>
            </w:pict>
          </mc:Fallback>
        </mc:AlternateContent>
      </w:r>
    </w:p>
    <w:p w14:paraId="5CB25CB9" w14:textId="167BADB9" w:rsidR="00EF51ED" w:rsidRDefault="00D13F5C" w:rsidP="00D13F5C">
      <w:pPr>
        <w:tabs>
          <w:tab w:val="left" w:pos="2270"/>
        </w:tabs>
        <w:spacing w:line="400" w:lineRule="exact"/>
        <w:ind w:firstLineChars="450" w:firstLine="1080"/>
        <w:rPr>
          <w:rFonts w:ascii="UD デジタル 教科書体 NK-R" w:eastAsia="UD デジタル 教科書体 NK-R" w:hAnsi="Meiryo UI" w:cs="Times New Roman"/>
          <w:color w:val="000000"/>
          <w:sz w:val="24"/>
          <w:szCs w:val="24"/>
        </w:rPr>
      </w:pPr>
      <w:r>
        <w:rPr>
          <w:rFonts w:ascii="UD デジタル 教科書体 NK-R" w:eastAsia="UD デジタル 教科書体 NK-R" w:hAnsi="Meiryo UI" w:cs="Times New Roman" w:hint="eastAsia"/>
          <w:color w:val="000000"/>
          <w:sz w:val="24"/>
          <w:szCs w:val="24"/>
        </w:rPr>
        <w:t>大阪葬祭事業協同組合</w:t>
      </w:r>
    </w:p>
    <w:p w14:paraId="6BAA6100" w14:textId="1255445F" w:rsidR="00263465" w:rsidRDefault="00263465" w:rsidP="00263465">
      <w:pPr>
        <w:tabs>
          <w:tab w:val="left" w:pos="2270"/>
        </w:tabs>
        <w:spacing w:line="100" w:lineRule="exact"/>
        <w:rPr>
          <w:rFonts w:ascii="UD デジタル 教科書体 NK-R" w:eastAsia="UD デジタル 教科書体 NK-R" w:hAnsi="Meiryo UI" w:cs="Times New Roman"/>
          <w:color w:val="000000"/>
          <w:sz w:val="24"/>
          <w:szCs w:val="24"/>
        </w:rPr>
      </w:pPr>
    </w:p>
    <w:p w14:paraId="6C2CA08A" w14:textId="77777777" w:rsidR="00D13F5C" w:rsidRPr="00024903" w:rsidRDefault="00D13F5C" w:rsidP="00263465">
      <w:pPr>
        <w:tabs>
          <w:tab w:val="left" w:pos="2270"/>
        </w:tabs>
        <w:spacing w:line="100" w:lineRule="exact"/>
        <w:rPr>
          <w:rFonts w:ascii="UD デジタル 教科書体 NK-R" w:eastAsia="UD デジタル 教科書体 NK-R" w:hAnsi="Meiryo UI" w:cs="Times New Roman"/>
          <w:color w:val="000000"/>
          <w:sz w:val="24"/>
          <w:szCs w:val="24"/>
        </w:rPr>
      </w:pPr>
    </w:p>
    <w:p w14:paraId="3065FC57" w14:textId="560FE00E" w:rsidR="00372F79" w:rsidRPr="008E6F1E" w:rsidRDefault="00372F79" w:rsidP="008A68B1">
      <w:pPr>
        <w:spacing w:line="300" w:lineRule="exact"/>
        <w:ind w:firstLineChars="100" w:firstLine="180"/>
        <w:rPr>
          <w:rFonts w:ascii="UD デジタル 教科書体 NK-R" w:eastAsia="UD デジタル 教科書体 NK-R" w:hAnsi="Meiryo UI" w:cs="Times New Roman"/>
          <w:color w:val="000000"/>
          <w:sz w:val="18"/>
          <w:szCs w:val="18"/>
        </w:rPr>
      </w:pPr>
      <w:r w:rsidRPr="008E6F1E">
        <w:rPr>
          <w:rFonts w:ascii="UD デジタル 教科書体 NK-R" w:eastAsia="UD デジタル 教科書体 NK-R" w:hAnsi="Meiryo UI" w:cs="Times New Roman" w:hint="eastAsia"/>
          <w:color w:val="000000"/>
          <w:sz w:val="18"/>
          <w:szCs w:val="18"/>
        </w:rPr>
        <w:t>大阪府の</w:t>
      </w:r>
      <w:r w:rsidR="00547454">
        <w:rPr>
          <w:rFonts w:ascii="UD デジタル 教科書体 NK-R" w:eastAsia="UD デジタル 教科書体 NK-R" w:hAnsi="Meiryo UI" w:cs="Times New Roman" w:hint="eastAsia"/>
          <w:color w:val="000000"/>
          <w:sz w:val="18"/>
          <w:szCs w:val="18"/>
        </w:rPr>
        <w:t>２０２２年</w:t>
      </w:r>
      <w:r w:rsidRPr="008E6F1E">
        <w:rPr>
          <w:rFonts w:ascii="UD デジタル 教科書体 NK-R" w:eastAsia="UD デジタル 教科書体 NK-R" w:hAnsi="Meiryo UI" w:cs="Times New Roman" w:hint="eastAsia"/>
          <w:color w:val="000000"/>
          <w:sz w:val="18"/>
          <w:szCs w:val="18"/>
        </w:rPr>
        <w:t>人口動態調査によると、月平均死亡者は８，８５６人で、死亡者数がそれを上回る月は、８月と１２月から３月の4か月となっている。冬に死亡者が多いのは、季節性ウイルスと低室温による影響と言われ</w:t>
      </w:r>
      <w:r w:rsidR="000A29E9">
        <w:rPr>
          <w:rFonts w:ascii="UD デジタル 教科書体 NK-R" w:eastAsia="UD デジタル 教科書体 NK-R" w:hAnsi="Meiryo UI" w:cs="Times New Roman" w:hint="eastAsia"/>
          <w:color w:val="000000"/>
          <w:sz w:val="18"/>
          <w:szCs w:val="18"/>
        </w:rPr>
        <w:t>ており</w:t>
      </w:r>
      <w:r w:rsidRPr="008E6F1E">
        <w:rPr>
          <w:rFonts w:ascii="UD デジタル 教科書体 NK-R" w:eastAsia="UD デジタル 教科書体 NK-R" w:hAnsi="Meiryo UI" w:cs="Times New Roman" w:hint="eastAsia"/>
          <w:color w:val="000000"/>
          <w:sz w:val="18"/>
          <w:szCs w:val="18"/>
        </w:rPr>
        <w:t>、葬儀業界においても、この時期に利用者が多い。葬儀の簡素化が進み、件数は増えているが、１回あたりの準備やコストを考えると、景況はよくない。　こうした傾向を踏まえ、</w:t>
      </w:r>
      <w:r w:rsidR="00D13F5C">
        <w:rPr>
          <w:rFonts w:ascii="UD デジタル 教科書体 NK-R" w:eastAsia="UD デジタル 教科書体 NK-R" w:hAnsi="Meiryo UI" w:cs="Times New Roman" w:hint="eastAsia"/>
          <w:color w:val="000000"/>
          <w:sz w:val="18"/>
          <w:szCs w:val="18"/>
        </w:rPr>
        <w:t>大阪葬祭事業協同組合</w:t>
      </w:r>
      <w:r w:rsidRPr="008E6F1E">
        <w:rPr>
          <w:rFonts w:ascii="UD デジタル 教科書体 NK-R" w:eastAsia="UD デジタル 教科書体 NK-R" w:hAnsi="Meiryo UI" w:cs="Times New Roman" w:hint="eastAsia"/>
          <w:color w:val="000000"/>
          <w:sz w:val="18"/>
          <w:szCs w:val="18"/>
        </w:rPr>
        <w:t>は「家族葬」が葬儀のスタンダードになりつつある現状を見据え、消費者の様々な疑問等に応えるべくわかりやすい葬儀について知っていただけるよう、努力している。</w:t>
      </w:r>
    </w:p>
    <w:p w14:paraId="538E55D1" w14:textId="77777777" w:rsidR="00372F79" w:rsidRPr="008E6F1E" w:rsidRDefault="00372F79" w:rsidP="00137ED1">
      <w:pPr>
        <w:spacing w:line="200" w:lineRule="exact"/>
        <w:jc w:val="left"/>
        <w:rPr>
          <w:rFonts w:ascii="UD デジタル 教科書体 NK-R" w:eastAsia="UD デジタル 教科書体 NK-R" w:hAnsi="Meiryo UI" w:cs="Times New Roman"/>
          <w:color w:val="000000"/>
          <w:sz w:val="18"/>
          <w:szCs w:val="18"/>
        </w:rPr>
      </w:pPr>
      <w:r w:rsidRPr="008E6F1E">
        <w:rPr>
          <w:rFonts w:ascii="UD デジタル 教科書体 NK-R" w:eastAsia="UD デジタル 教科書体 NK-R" w:hAnsi="Meiryo UI" w:cs="Times New Roman" w:hint="eastAsia"/>
          <w:color w:val="000000"/>
          <w:sz w:val="18"/>
          <w:szCs w:val="18"/>
        </w:rPr>
        <w:t xml:space="preserve">　　　　　　　　　　　　　　　　　　　　　　　　　　　　　　　　　　　　　　　　　　　　　　　　</w:t>
      </w:r>
    </w:p>
    <w:p w14:paraId="167F2651" w14:textId="0F1F0035" w:rsidR="00372F79" w:rsidRPr="009574A4" w:rsidRDefault="00372F79" w:rsidP="008A68B1">
      <w:pPr>
        <w:spacing w:line="300" w:lineRule="exact"/>
        <w:rPr>
          <w:rFonts w:ascii="UD デジタル 教科書体 NK-R" w:eastAsia="UD デジタル 教科書体 NK-R" w:hAnsi="Meiryo UI" w:cs="Times New Roman"/>
          <w:color w:val="000000" w:themeColor="text1"/>
          <w:sz w:val="18"/>
          <w:szCs w:val="18"/>
        </w:rPr>
      </w:pPr>
      <w:r w:rsidRPr="008E6F1E">
        <w:rPr>
          <w:rFonts w:ascii="UD デジタル 教科書体 NK-R" w:eastAsia="UD デジタル 教科書体 NK-R" w:hAnsi="Meiryo UI" w:cs="Times New Roman" w:hint="eastAsia"/>
          <w:color w:val="FFFFFF"/>
          <w:sz w:val="18"/>
          <w:szCs w:val="18"/>
          <w:shd w:val="clear" w:color="auto" w:fill="2B6754"/>
        </w:rPr>
        <w:t>葬儀費用の</w:t>
      </w:r>
      <w:r w:rsidR="003B25E2">
        <w:rPr>
          <w:rFonts w:ascii="UD デジタル 教科書体 NK-R" w:eastAsia="UD デジタル 教科書体 NK-R" w:hAnsi="Meiryo UI" w:cs="Times New Roman" w:hint="eastAsia"/>
          <w:color w:val="FFFFFF"/>
          <w:sz w:val="18"/>
          <w:szCs w:val="18"/>
          <w:shd w:val="clear" w:color="auto" w:fill="2B6754"/>
        </w:rPr>
        <w:t>縮小</w:t>
      </w:r>
      <w:r w:rsidRPr="008E6F1E">
        <w:rPr>
          <w:rFonts w:ascii="UD デジタル 教科書体 NK-R" w:eastAsia="UD デジタル 教科書体 NK-R" w:hAnsi="Meiryo UI" w:cs="Times New Roman" w:hint="eastAsia"/>
          <w:color w:val="000000"/>
          <w:sz w:val="18"/>
          <w:szCs w:val="18"/>
        </w:rPr>
        <w:t>：バブル崩壊後は、景気や社会的な背景などの影響から単価は100万円程度に半減した。コロナ禍になって、</w:t>
      </w:r>
      <w:r w:rsidRPr="009574A4">
        <w:rPr>
          <w:rFonts w:ascii="UD デジタル 教科書体 NK-R" w:eastAsia="UD デジタル 教科書体 NK-R" w:hAnsi="Meiryo UI" w:cs="Times New Roman" w:hint="eastAsia"/>
          <w:color w:val="000000" w:themeColor="text1"/>
          <w:sz w:val="18"/>
          <w:szCs w:val="18"/>
        </w:rPr>
        <w:t>葬儀の</w:t>
      </w:r>
      <w:r w:rsidR="00F61C03" w:rsidRPr="009574A4">
        <w:rPr>
          <w:rFonts w:ascii="UD デジタル 教科書体 NK-R" w:eastAsia="UD デジタル 教科書体 NK-R" w:hAnsi="Meiryo UI" w:cs="Times New Roman" w:hint="eastAsia"/>
          <w:color w:val="000000" w:themeColor="text1"/>
          <w:sz w:val="18"/>
          <w:szCs w:val="18"/>
        </w:rPr>
        <w:t>あり</w:t>
      </w:r>
      <w:r w:rsidRPr="009574A4">
        <w:rPr>
          <w:rFonts w:ascii="UD デジタル 教科書体 NK-R" w:eastAsia="UD デジタル 教科書体 NK-R" w:hAnsi="Meiryo UI" w:cs="Times New Roman" w:hint="eastAsia"/>
          <w:color w:val="000000" w:themeColor="text1"/>
          <w:sz w:val="18"/>
          <w:szCs w:val="18"/>
        </w:rPr>
        <w:t>方、価値観が変化し、葬儀＝「家族葬」と言っても過言でない</w:t>
      </w:r>
      <w:r w:rsidRPr="008E6F1E">
        <w:rPr>
          <w:rFonts w:ascii="UD デジタル 教科書体 NK-R" w:eastAsia="UD デジタル 教科書体 NK-R" w:hAnsi="Meiryo UI" w:cs="Times New Roman" w:hint="eastAsia"/>
          <w:color w:val="000000"/>
          <w:sz w:val="18"/>
          <w:szCs w:val="18"/>
        </w:rPr>
        <w:t>世の中になった。「家族葬」の主流化が、</w:t>
      </w:r>
      <w:r w:rsidR="000A29E9" w:rsidRPr="000A29E9">
        <w:rPr>
          <w:rFonts w:ascii="UD デジタル 教科書体 NK-R" w:eastAsia="UD デジタル 教科書体 NK-R" w:hAnsi="Meiryo UI" w:cs="Times New Roman" w:hint="eastAsia"/>
          <w:color w:val="000000"/>
          <w:sz w:val="18"/>
          <w:szCs w:val="18"/>
        </w:rPr>
        <w:t>全体的</w:t>
      </w:r>
      <w:r w:rsidR="000A29E9" w:rsidRPr="000A29E9">
        <w:rPr>
          <w:rFonts w:ascii="UD デジタル 教科書体 NK-R" w:eastAsia="UD デジタル 教科書体 NK-R" w:hAnsi="Meiryo UI" w:cs="Times New Roman" w:hint="eastAsia"/>
          <w:color w:val="000000"/>
          <w:sz w:val="18"/>
          <w:szCs w:val="18"/>
        </w:rPr>
        <w:lastRenderedPageBreak/>
        <w:t>に葬儀の規模の縮小につながって</w:t>
      </w:r>
      <w:r w:rsidR="000A29E9">
        <w:rPr>
          <w:rFonts w:ascii="UD デジタル 教科書体 NK-R" w:eastAsia="UD デジタル 教科書体 NK-R" w:hAnsi="Meiryo UI" w:cs="Times New Roman" w:hint="eastAsia"/>
          <w:color w:val="000000"/>
          <w:sz w:val="18"/>
          <w:szCs w:val="18"/>
        </w:rPr>
        <w:t>おり、志向の変化が</w:t>
      </w:r>
      <w:r w:rsidRPr="008E6F1E">
        <w:rPr>
          <w:rFonts w:ascii="UD デジタル 教科書体 NK-R" w:eastAsia="UD デジタル 教科書体 NK-R" w:hAnsi="Meiryo UI" w:cs="Times New Roman" w:hint="eastAsia"/>
          <w:color w:val="000000"/>
          <w:sz w:val="18"/>
          <w:szCs w:val="18"/>
        </w:rPr>
        <w:t>葬儀費用の単価の縮小に直結し</w:t>
      </w:r>
      <w:r w:rsidR="000A29E9">
        <w:rPr>
          <w:rFonts w:ascii="UD デジタル 教科書体 NK-R" w:eastAsia="UD デジタル 教科書体 NK-R" w:hAnsi="Meiryo UI" w:cs="Times New Roman" w:hint="eastAsia"/>
          <w:color w:val="000000"/>
          <w:sz w:val="18"/>
          <w:szCs w:val="18"/>
        </w:rPr>
        <w:t>ている。</w:t>
      </w:r>
      <w:r w:rsidR="00F61C03" w:rsidRPr="009574A4">
        <w:rPr>
          <w:rFonts w:ascii="UD デジタル 教科書体 NK-R" w:eastAsia="UD デジタル 教科書体 NK-R" w:hAnsi="Meiryo UI" w:cs="Times New Roman" w:hint="eastAsia"/>
          <w:color w:val="000000" w:themeColor="text1"/>
          <w:sz w:val="18"/>
          <w:szCs w:val="18"/>
        </w:rPr>
        <w:t>葬儀費用</w:t>
      </w:r>
      <w:r w:rsidRPr="009574A4">
        <w:rPr>
          <w:rFonts w:ascii="UD デジタル 教科書体 NK-R" w:eastAsia="UD デジタル 教科書体 NK-R" w:hAnsi="Meiryo UI" w:cs="Times New Roman" w:hint="eastAsia"/>
          <w:color w:val="000000" w:themeColor="text1"/>
          <w:sz w:val="18"/>
          <w:szCs w:val="18"/>
        </w:rPr>
        <w:t>は、地域による風習や町内会の関与度の強さによって</w:t>
      </w:r>
      <w:r w:rsidR="00547454" w:rsidRPr="009574A4">
        <w:rPr>
          <w:rFonts w:ascii="UD デジタル 教科書体 NK-R" w:eastAsia="UD デジタル 教科書体 NK-R" w:hAnsi="Meiryo UI" w:cs="Times New Roman" w:hint="eastAsia"/>
          <w:color w:val="000000" w:themeColor="text1"/>
          <w:sz w:val="18"/>
          <w:szCs w:val="18"/>
        </w:rPr>
        <w:t>増減</w:t>
      </w:r>
      <w:r w:rsidRPr="009574A4">
        <w:rPr>
          <w:rFonts w:ascii="UD デジタル 教科書体 NK-R" w:eastAsia="UD デジタル 教科書体 NK-R" w:hAnsi="Meiryo UI" w:cs="Times New Roman" w:hint="eastAsia"/>
          <w:color w:val="000000" w:themeColor="text1"/>
          <w:sz w:val="18"/>
          <w:szCs w:val="18"/>
        </w:rPr>
        <w:t>する。</w:t>
      </w:r>
      <w:r w:rsidR="00D13F5C" w:rsidRPr="009574A4">
        <w:rPr>
          <w:rFonts w:ascii="UD デジタル 教科書体 NK-R" w:eastAsia="UD デジタル 教科書体 NK-R" w:hAnsi="Meiryo UI" w:cs="Times New Roman" w:hint="eastAsia"/>
          <w:color w:val="000000" w:themeColor="text1"/>
          <w:sz w:val="18"/>
          <w:szCs w:val="18"/>
        </w:rPr>
        <w:t>組合</w:t>
      </w:r>
      <w:r w:rsidRPr="009574A4">
        <w:rPr>
          <w:rFonts w:ascii="UD デジタル 教科書体 NK-R" w:eastAsia="UD デジタル 教科書体 NK-R" w:hAnsi="Meiryo UI" w:cs="Times New Roman" w:hint="eastAsia"/>
          <w:color w:val="000000" w:themeColor="text1"/>
          <w:sz w:val="18"/>
          <w:szCs w:val="18"/>
        </w:rPr>
        <w:t>においてのボリュームゾーンは、本葬のみで概ね60万円前後だが、信仰する宗教によって違ってくる。</w:t>
      </w:r>
    </w:p>
    <w:p w14:paraId="26EDC0C7" w14:textId="77777777" w:rsidR="00372F79" w:rsidRPr="008A68B1" w:rsidRDefault="00372F79" w:rsidP="00137ED1">
      <w:pPr>
        <w:spacing w:line="200" w:lineRule="exact"/>
        <w:jc w:val="left"/>
        <w:rPr>
          <w:rFonts w:ascii="UD デジタル 教科書体 NK-R" w:eastAsia="UD デジタル 教科書体 NK-R" w:hAnsi="Meiryo UI" w:cs="Times New Roman"/>
          <w:color w:val="000000"/>
          <w:sz w:val="18"/>
          <w:szCs w:val="18"/>
        </w:rPr>
      </w:pPr>
    </w:p>
    <w:p w14:paraId="0A09537C" w14:textId="69FE946F" w:rsidR="00372F79" w:rsidRPr="008A68B1" w:rsidRDefault="00372F79" w:rsidP="00547454">
      <w:pPr>
        <w:spacing w:line="300" w:lineRule="exact"/>
        <w:rPr>
          <w:rFonts w:ascii="UD デジタル 教科書体 NK-R" w:eastAsia="UD デジタル 教科書体 NK-R" w:hAnsi="Meiryo UI" w:cs="Times New Roman"/>
          <w:color w:val="000000"/>
          <w:sz w:val="18"/>
          <w:szCs w:val="18"/>
        </w:rPr>
      </w:pPr>
      <w:r w:rsidRPr="008A68B1">
        <w:rPr>
          <w:rFonts w:ascii="UD デジタル 教科書体 NK-R" w:eastAsia="UD デジタル 教科書体 NK-R" w:hAnsi="Meiryo UI" w:cs="Times New Roman" w:hint="eastAsia"/>
          <w:color w:val="FFFFFF"/>
          <w:sz w:val="18"/>
          <w:szCs w:val="18"/>
          <w:shd w:val="clear" w:color="auto" w:fill="2B6754"/>
        </w:rPr>
        <w:t>人材育成・働き方改革</w:t>
      </w:r>
      <w:r w:rsidRPr="008A68B1">
        <w:rPr>
          <w:rFonts w:ascii="UD デジタル 教科書体 NK-R" w:eastAsia="UD デジタル 教科書体 NK-R" w:hAnsi="Meiryo UI" w:cs="Times New Roman" w:hint="eastAsia"/>
          <w:color w:val="000000"/>
          <w:sz w:val="18"/>
          <w:szCs w:val="18"/>
        </w:rPr>
        <w:t>：人手不足感は業界でも10年以上前から言われており、若年層の雇用問題に直面している。職員に対しては、</w:t>
      </w:r>
      <w:r w:rsidR="00547454" w:rsidRPr="009574A4">
        <w:rPr>
          <w:rFonts w:ascii="UD デジタル 教科書体 NK-R" w:eastAsia="UD デジタル 教科書体 NK-R" w:hAnsi="Meiryo UI" w:cs="Times New Roman" w:hint="eastAsia"/>
          <w:color w:val="000000" w:themeColor="text1"/>
          <w:sz w:val="18"/>
          <w:szCs w:val="18"/>
        </w:rPr>
        <w:t>利用</w:t>
      </w:r>
      <w:r w:rsidRPr="009574A4">
        <w:rPr>
          <w:rFonts w:ascii="UD デジタル 教科書体 NK-R" w:eastAsia="UD デジタル 教科書体 NK-R" w:hAnsi="Meiryo UI" w:cs="Times New Roman" w:hint="eastAsia"/>
          <w:color w:val="000000" w:themeColor="text1"/>
          <w:sz w:val="18"/>
          <w:szCs w:val="18"/>
        </w:rPr>
        <w:t>者が満足を得られる説明を誰もができるよう、接遇力向上のため研修を実施し、</w:t>
      </w:r>
      <w:r w:rsidR="007A5031" w:rsidRPr="009574A4">
        <w:rPr>
          <w:rFonts w:ascii="UD デジタル 教科書体 NK-R" w:eastAsia="UD デジタル 教科書体 NK-R" w:hAnsi="Meiryo UI" w:cs="Times New Roman" w:hint="eastAsia"/>
          <w:color w:val="000000" w:themeColor="text1"/>
          <w:sz w:val="18"/>
          <w:szCs w:val="18"/>
        </w:rPr>
        <w:t>資質</w:t>
      </w:r>
      <w:r w:rsidR="00F61C03" w:rsidRPr="009574A4">
        <w:rPr>
          <w:rFonts w:ascii="UD デジタル 教科書体 NK-R" w:eastAsia="UD デジタル 教科書体 NK-R" w:hAnsi="Meiryo UI" w:cs="Times New Roman" w:hint="eastAsia"/>
          <w:color w:val="000000" w:themeColor="text1"/>
          <w:sz w:val="18"/>
          <w:szCs w:val="18"/>
        </w:rPr>
        <w:t>全般の</w:t>
      </w:r>
      <w:r w:rsidRPr="009574A4">
        <w:rPr>
          <w:rFonts w:ascii="UD デジタル 教科書体 NK-R" w:eastAsia="UD デジタル 教科書体 NK-R" w:hAnsi="Meiryo UI" w:cs="Times New Roman" w:hint="eastAsia"/>
          <w:color w:val="000000" w:themeColor="text1"/>
          <w:sz w:val="18"/>
          <w:szCs w:val="18"/>
        </w:rPr>
        <w:t>向上を図ってい</w:t>
      </w:r>
      <w:bookmarkStart w:id="11" w:name="_Hlk198624708"/>
    </w:p>
    <w:bookmarkEnd w:id="11"/>
    <w:p w14:paraId="1244DA3B" w14:textId="37273E43" w:rsidR="0010335F" w:rsidRDefault="0010335F" w:rsidP="001D75B2">
      <w:pPr>
        <w:spacing w:line="300" w:lineRule="exact"/>
        <w:rPr>
          <w:rFonts w:ascii="UD デジタル 教科書体 NK-R" w:eastAsia="UD デジタル 教科書体 NK-R" w:hAnsi="Meiryo UI" w:cs="Times New Roman"/>
          <w:color w:val="000000"/>
          <w:sz w:val="18"/>
          <w:szCs w:val="18"/>
        </w:rPr>
      </w:pPr>
    </w:p>
    <w:p w14:paraId="59EBAF35" w14:textId="44DAAA2E" w:rsidR="001D75B2" w:rsidRPr="008A68B1" w:rsidRDefault="001D75B2" w:rsidP="001D75B2">
      <w:pPr>
        <w:spacing w:line="300" w:lineRule="exact"/>
        <w:rPr>
          <w:rFonts w:ascii="UD デジタル 教科書体 NK-R" w:eastAsia="UD デジタル 教科書体 NK-R" w:hAnsi="Meiryo UI" w:cs="Times New Roman"/>
          <w:color w:val="000000"/>
          <w:sz w:val="18"/>
          <w:szCs w:val="18"/>
        </w:rPr>
      </w:pPr>
    </w:p>
    <w:p w14:paraId="7ADB8F67" w14:textId="2F0776CF" w:rsidR="001D75B2" w:rsidRDefault="00F961BC" w:rsidP="008A68B1">
      <w:pPr>
        <w:spacing w:line="300" w:lineRule="exact"/>
        <w:rPr>
          <w:rFonts w:ascii="UD デジタル 教科書体 NK-R" w:eastAsia="UD デジタル 教科書体 NK-R" w:hAnsi="Meiryo UI" w:cs="Times New Roman"/>
          <w:color w:val="FFFFFF"/>
          <w:sz w:val="18"/>
          <w:szCs w:val="18"/>
          <w:shd w:val="clear" w:color="auto" w:fill="2B6754"/>
        </w:rPr>
      </w:pPr>
      <w:r>
        <w:rPr>
          <w:rFonts w:ascii="UD デジタル 教科書体 NK-R" w:eastAsia="UD デジタル 教科書体 NK-R" w:hAnsi="Meiryo UI" w:cs="Times New Roman"/>
          <w:noProof/>
          <w:color w:val="FFFFFF"/>
          <w:sz w:val="18"/>
          <w:szCs w:val="18"/>
        </w:rPr>
        <mc:AlternateContent>
          <mc:Choice Requires="wps">
            <w:drawing>
              <wp:anchor distT="0" distB="0" distL="114300" distR="114300" simplePos="0" relativeHeight="251676672" behindDoc="0" locked="0" layoutInCell="1" allowOverlap="1" wp14:anchorId="041EB8A9" wp14:editId="11CB7591">
                <wp:simplePos x="0" y="0"/>
                <wp:positionH relativeFrom="column">
                  <wp:posOffset>-123190</wp:posOffset>
                </wp:positionH>
                <wp:positionV relativeFrom="paragraph">
                  <wp:posOffset>227965</wp:posOffset>
                </wp:positionV>
                <wp:extent cx="6457950" cy="427990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6457950" cy="4279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BFA8BE" w14:textId="6461F36A" w:rsidR="00137ED1" w:rsidRDefault="00137ED1" w:rsidP="00137ED1">
                            <w:pPr>
                              <w:jc w:val="center"/>
                            </w:pPr>
                            <w:r w:rsidRPr="00137ED1">
                              <w:rPr>
                                <w:noProof/>
                              </w:rPr>
                              <w:drawing>
                                <wp:inline distT="0" distB="0" distL="0" distR="0" wp14:anchorId="531C800E" wp14:editId="2F0B6D04">
                                  <wp:extent cx="6104255" cy="390906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4255" cy="3909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EB8A9" id="正方形/長方形 10" o:spid="_x0000_s1029" style="position:absolute;left:0;text-align:left;margin-left:-9.7pt;margin-top:17.95pt;width:508.5pt;height:3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1PpgIAAHsFAAAOAAAAZHJzL2Uyb0RvYy54bWysVM1uEzEQviPxDpbvdDchbUnUTRW1KkKq&#10;2ooW9ex47e5KXo+xneyG94AHgDNnxIHHoRJvwdjebEtbcUDksLE9M9/8fTMHh12jyFpYV4Mu6Ggn&#10;p0RoDmWtbwr67urkxStKnGe6ZAq0KOhGOHo4f/7soDUzMYYKVCksQRDtZq0paOW9mWWZ45VomNsB&#10;IzQKJdiGebzam6y0rEX0RmXjPN/LWrClscCFc/h6nIR0HvGlFNyfS+mEJ6qgGJuPXxu/y/DN5gds&#10;dmOZqWreh8H+IYqG1RqdDlDHzDOysvUjqKbmFhxIv8OhyUDKmouYA2Yzyh9kc1kxI2IuWBxnhjK5&#10;/wfLz9YXltQl9g7Lo1mDPbr9+uX20/efPz5nvz5+SyeCUixVa9wMLS7Nhe1vDo8h707aJvxjRqSL&#10;5d0M5RWdJxwf9ya7+9NddMNRNhnvT6d5RM3uzI11/rWAhoRDQS32L5aVrU+dR5eoulUJ3jSc1ErF&#10;Hir9xwMqhpcsRJxijCe/USLoKf1WSEwboxpHB5Fw4khZsmZIFca50H6URBUrRXrezfEXCoHwg0W8&#10;RcCALDGgAbsHCGR+jJ1gev1gKiJfB+P8b4El48EiegbtB+Om1mCfAlCYVe856W+LlEoTquS7ZRcp&#10;8XLb8yWUG6SJhTQ/zvCTGht0ypy/YBYHBpuKS8Cf40cqaAsK/YmSCuyHp96DPvIYpZS0OIAFde9X&#10;zApK1BuNDJ+OJpMwsfGCzBnjxd6XLO9L9Ko5AmzcCNeN4fEY9L3aHqWF5hp3xSJ4RRHTHH0XlHu7&#10;vRz5tBhw23CxWEQ1nFLD/Km+NDyAhzoHAl5118yanqUeCX4G22FlswdkTbrBUsNi5UHWkcmh0qmu&#10;fQdwwiOV+m0UVsj9e9S625nz3wAAAP//AwBQSwMEFAAGAAgAAAAhAK6QhtTgAAAACgEAAA8AAABk&#10;cnMvZG93bnJldi54bWxMj8tOwzAQRfdI/IM1SOxapzzaOmRSARJCqAtEgb1ju0lEPI5s59G/x6zK&#10;cnSP7j1T7GbbsdH40DpCWC0zYIaU0y3VCF+fL4stsBAladk5MggnE2BXXl4UMtduog8zHmLNUgmF&#10;XCI0MfY550E1xsqwdL2hlB2dtzKm09dcezmlctvxmyxbcytbSguN7M1zY9TPYbAI3+74NFlV0dt4&#10;em+H171XartHvL6aHx+ARTPHMwx/+kkdyuRUuYF0YB3CYiXuEopwey+AJUCIzRpYhbDJhABeFvz/&#10;C+UvAAAA//8DAFBLAQItABQABgAIAAAAIQC2gziS/gAAAOEBAAATAAAAAAAAAAAAAAAAAAAAAABb&#10;Q29udGVudF9UeXBlc10ueG1sUEsBAi0AFAAGAAgAAAAhADj9If/WAAAAlAEAAAsAAAAAAAAAAAAA&#10;AAAALwEAAF9yZWxzLy5yZWxzUEsBAi0AFAAGAAgAAAAhAEGM3U+mAgAAewUAAA4AAAAAAAAAAAAA&#10;AAAALgIAAGRycy9lMm9Eb2MueG1sUEsBAi0AFAAGAAgAAAAhAK6QhtTgAAAACgEAAA8AAAAAAAAA&#10;AAAAAAAAAAUAAGRycy9kb3ducmV2LnhtbFBLBQYAAAAABAAEAPMAAAANBgAAAAA=&#10;" filled="f" stroked="f" strokeweight="1pt">
                <v:textbox>
                  <w:txbxContent>
                    <w:p w14:paraId="5BBFA8BE" w14:textId="6461F36A" w:rsidR="00137ED1" w:rsidRDefault="00137ED1" w:rsidP="00137ED1">
                      <w:pPr>
                        <w:jc w:val="center"/>
                      </w:pPr>
                      <w:r w:rsidRPr="00137ED1">
                        <w:rPr>
                          <w:noProof/>
                        </w:rPr>
                        <w:drawing>
                          <wp:inline distT="0" distB="0" distL="0" distR="0" wp14:anchorId="531C800E" wp14:editId="2F0B6D04">
                            <wp:extent cx="6104255" cy="390906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4255" cy="3909060"/>
                                    </a:xfrm>
                                    <a:prstGeom prst="rect">
                                      <a:avLst/>
                                    </a:prstGeom>
                                    <a:noFill/>
                                    <a:ln>
                                      <a:noFill/>
                                    </a:ln>
                                  </pic:spPr>
                                </pic:pic>
                              </a:graphicData>
                            </a:graphic>
                          </wp:inline>
                        </w:drawing>
                      </w:r>
                    </w:p>
                  </w:txbxContent>
                </v:textbox>
              </v:rect>
            </w:pict>
          </mc:Fallback>
        </mc:AlternateContent>
      </w:r>
    </w:p>
    <w:p w14:paraId="64AE5823" w14:textId="20DE5CD0"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0DA6D7AC" w14:textId="5088E6B4"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7E0919F2" w14:textId="3E355ED0"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20831BD2" w14:textId="60CEFAFD"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7F7FA27C" w14:textId="5E89626F"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57923209" w14:textId="1E966AD3"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0B8CD52E" w14:textId="34DB05DA"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517C4241" w14:textId="27068B16"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41128BCE" w14:textId="7F8A3C3E"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753611A1" w14:textId="364F381D"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1828764C" w14:textId="634EF934"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67BB378D" w14:textId="144EF923"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34B8702F" w14:textId="22B484F5"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025D623B" w14:textId="538E1FE3"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0E6A38FD" w14:textId="1C18ED25"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034E76DE" w14:textId="7432CEA1"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5C2DE83B" w14:textId="68330602"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087A6E1F" w14:textId="5BDF443F"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1F4A0C71" w14:textId="76CBFF93"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0B1890E8" w14:textId="487BDA57"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52740F13" w14:textId="49733314"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637B64AC" w14:textId="0FD21598"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09932C68" w14:textId="6E1B507E"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28EBF340" w14:textId="7EDFB34A"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66EE244D" w14:textId="58F39914"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14447ED1" w14:textId="22C1D6A5"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01542CB2" w14:textId="15435759"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537AAB07" w14:textId="24000BA4"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30CB5783" w14:textId="03E91AA1"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20AF4465" w14:textId="7EDF891D"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609C271A" w14:textId="6194FD2A"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2BC1239A" w14:textId="2B7FA1A4"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5A68CA1F" w14:textId="011EF449"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1B8E5303" w14:textId="23DC17B1" w:rsidR="00137ED1" w:rsidRDefault="00137ED1"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4D85B18C" w14:textId="3EE1E3DB" w:rsidR="0090320A" w:rsidRDefault="0090320A"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7AEF314E" w14:textId="77777777" w:rsidR="0090320A" w:rsidRDefault="0090320A" w:rsidP="008A68B1">
      <w:pPr>
        <w:spacing w:line="300" w:lineRule="exact"/>
        <w:rPr>
          <w:rFonts w:ascii="UD デジタル 教科書体 NK-R" w:eastAsia="UD デジタル 教科書体 NK-R" w:hAnsi="Meiryo UI" w:cs="Times New Roman"/>
          <w:color w:val="FFFFFF"/>
          <w:sz w:val="18"/>
          <w:szCs w:val="18"/>
          <w:shd w:val="clear" w:color="auto" w:fill="2B6754"/>
        </w:rPr>
      </w:pPr>
    </w:p>
    <w:p w14:paraId="5E023E7B" w14:textId="350BCE38" w:rsidR="00137ED1" w:rsidRDefault="00367CA0" w:rsidP="008A68B1">
      <w:pPr>
        <w:spacing w:line="300" w:lineRule="exact"/>
        <w:rPr>
          <w:rFonts w:ascii="UD デジタル 教科書体 NK-R" w:eastAsia="UD デジタル 教科書体 NK-R" w:hAnsi="Meiryo UI" w:cs="Times New Roman"/>
          <w:color w:val="FFFFFF"/>
          <w:sz w:val="18"/>
          <w:szCs w:val="18"/>
          <w:shd w:val="clear" w:color="auto" w:fill="2B6754"/>
        </w:rPr>
      </w:pPr>
      <w:r w:rsidRPr="009574A4">
        <w:rPr>
          <w:rFonts w:ascii="UD デジタル 教科書体 NK-R" w:eastAsia="UD デジタル 教科書体 NK-R" w:hAnsi="Meiryo UI" w:cs="Times New Roman" w:hint="eastAsia"/>
          <w:color w:val="000000" w:themeColor="text1"/>
          <w:sz w:val="18"/>
          <w:szCs w:val="18"/>
        </w:rPr>
        <w:t>る。また、業界の動向</w:t>
      </w:r>
      <w:r>
        <w:rPr>
          <w:rFonts w:ascii="UD デジタル 教科書体 NK-R" w:eastAsia="UD デジタル 教科書体 NK-R" w:hAnsi="Meiryo UI" w:cs="Times New Roman" w:hint="eastAsia"/>
          <w:color w:val="000000" w:themeColor="text1"/>
          <w:sz w:val="18"/>
          <w:szCs w:val="18"/>
        </w:rPr>
        <w:t>として</w:t>
      </w:r>
      <w:r w:rsidRPr="009574A4">
        <w:rPr>
          <w:rFonts w:ascii="UD デジタル 教科書体 NK-R" w:eastAsia="UD デジタル 教科書体 NK-R" w:hAnsi="Meiryo UI" w:cs="Times New Roman" w:hint="eastAsia"/>
          <w:color w:val="000000" w:themeColor="text1"/>
          <w:sz w:val="18"/>
          <w:szCs w:val="18"/>
        </w:rPr>
        <w:t>こ</w:t>
      </w:r>
      <w:r w:rsidRPr="008A68B1">
        <w:rPr>
          <w:rFonts w:ascii="UD デジタル 教科書体 NK-R" w:eastAsia="UD デジタル 教科書体 NK-R" w:hAnsi="Meiryo UI" w:cs="Times New Roman" w:hint="eastAsia"/>
          <w:color w:val="000000"/>
          <w:sz w:val="18"/>
          <w:szCs w:val="18"/>
        </w:rPr>
        <w:t>の先を見据</w:t>
      </w:r>
      <w:r>
        <w:rPr>
          <w:rFonts w:ascii="UD デジタル 教科書体 NK-R" w:eastAsia="UD デジタル 教科書体 NK-R" w:hAnsi="Meiryo UI" w:cs="Times New Roman" w:hint="eastAsia"/>
          <w:color w:val="000000"/>
          <w:sz w:val="18"/>
          <w:szCs w:val="18"/>
        </w:rPr>
        <w:t>えたA</w:t>
      </w:r>
      <w:r w:rsidRPr="00547454">
        <w:rPr>
          <w:rFonts w:ascii="UD デジタル 教科書体 NK-R" w:eastAsia="UD デジタル 教科書体 NK-R" w:hAnsi="Meiryo UI" w:cs="Times New Roman" w:hint="eastAsia"/>
          <w:color w:val="000000"/>
          <w:sz w:val="18"/>
          <w:szCs w:val="18"/>
        </w:rPr>
        <w:t>Ｉ・ＩＴ化による</w:t>
      </w:r>
      <w:r w:rsidR="00F961BC" w:rsidRPr="0010335F">
        <w:rPr>
          <w:rFonts w:ascii="UD デジタル 教科書体 NK-R" w:eastAsia="UD デジタル 教科書体 NK-R" w:hAnsi="Meiryo UI" w:cs="Times New Roman" w:hint="eastAsia"/>
          <w:color w:val="000000"/>
          <w:sz w:val="18"/>
          <w:szCs w:val="18"/>
        </w:rPr>
        <w:t>葬儀の非対面化、無人化を進め、夜勤の問題など働き方改革</w:t>
      </w:r>
    </w:p>
    <w:p w14:paraId="55F2C29D" w14:textId="721F89FA" w:rsidR="00137ED1" w:rsidRDefault="00F961BC" w:rsidP="008A68B1">
      <w:pPr>
        <w:spacing w:line="300" w:lineRule="exact"/>
        <w:rPr>
          <w:rFonts w:ascii="UD デジタル 教科書体 NK-R" w:eastAsia="UD デジタル 教科書体 NK-R" w:hAnsi="Meiryo UI" w:cs="Times New Roman"/>
          <w:color w:val="FFFFFF"/>
          <w:sz w:val="18"/>
          <w:szCs w:val="18"/>
          <w:shd w:val="clear" w:color="auto" w:fill="2B6754"/>
        </w:rPr>
      </w:pPr>
      <w:r w:rsidRPr="0017157E">
        <w:rPr>
          <w:rFonts w:ascii="UD デジタル 教科書体 NK-R" w:eastAsia="UD デジタル 教科書体 NK-R" w:hAnsi="Meiryo UI" w:cs="Times New Roman" w:hint="eastAsia"/>
          <w:color w:val="000000"/>
          <w:sz w:val="18"/>
          <w:szCs w:val="18"/>
        </w:rPr>
        <w:t>にも</w:t>
      </w:r>
      <w:r>
        <w:rPr>
          <w:rFonts w:ascii="UD デジタル 教科書体 NK-R" w:eastAsia="UD デジタル 教科書体 NK-R" w:hAnsi="Meiryo UI" w:cs="Times New Roman" w:hint="eastAsia"/>
          <w:color w:val="000000"/>
          <w:sz w:val="18"/>
          <w:szCs w:val="18"/>
        </w:rPr>
        <w:t>対</w:t>
      </w:r>
      <w:r w:rsidRPr="008A68B1">
        <w:rPr>
          <w:rFonts w:ascii="UD デジタル 教科書体 NK-R" w:eastAsia="UD デジタル 教科書体 NK-R" w:hAnsi="Meiryo UI" w:cs="Times New Roman" w:hint="eastAsia"/>
          <w:color w:val="000000"/>
          <w:sz w:val="18"/>
          <w:szCs w:val="18"/>
        </w:rPr>
        <w:t>応する必要性を認識している。</w:t>
      </w:r>
    </w:p>
    <w:p w14:paraId="53FD4C91" w14:textId="77777777" w:rsidR="00137ED1" w:rsidRDefault="00137ED1" w:rsidP="00137ED1">
      <w:pPr>
        <w:spacing w:line="220" w:lineRule="exact"/>
        <w:rPr>
          <w:rFonts w:ascii="UD デジタル 教科書体 NK-R" w:eastAsia="UD デジタル 教科書体 NK-R" w:hAnsi="Meiryo UI" w:cs="Times New Roman"/>
          <w:color w:val="FFFFFF"/>
          <w:sz w:val="18"/>
          <w:szCs w:val="18"/>
          <w:shd w:val="clear" w:color="auto" w:fill="2B6754"/>
        </w:rPr>
      </w:pPr>
    </w:p>
    <w:p w14:paraId="4AEF778A" w14:textId="0EB9D579" w:rsidR="00372F79" w:rsidRPr="008A68B1" w:rsidRDefault="00372F79" w:rsidP="008A68B1">
      <w:pPr>
        <w:spacing w:line="300" w:lineRule="exact"/>
        <w:rPr>
          <w:rFonts w:ascii="UD デジタル 教科書体 NK-R" w:eastAsia="UD デジタル 教科書体 NK-R" w:hAnsi="Meiryo UI" w:cs="Times New Roman"/>
          <w:strike/>
          <w:color w:val="000000"/>
          <w:sz w:val="18"/>
          <w:szCs w:val="18"/>
        </w:rPr>
      </w:pPr>
      <w:r w:rsidRPr="008A68B1">
        <w:rPr>
          <w:rFonts w:ascii="UD デジタル 教科書体 NK-R" w:eastAsia="UD デジタル 教科書体 NK-R" w:hAnsi="Meiryo UI" w:cs="Times New Roman" w:hint="eastAsia"/>
          <w:color w:val="FFFFFF"/>
          <w:sz w:val="18"/>
          <w:szCs w:val="18"/>
          <w:shd w:val="clear" w:color="auto" w:fill="2B6754"/>
        </w:rPr>
        <w:t>共同受注と周知活動</w:t>
      </w:r>
      <w:r w:rsidRPr="008A68B1">
        <w:rPr>
          <w:rFonts w:ascii="UD デジタル 教科書体 NK-R" w:eastAsia="UD デジタル 教科書体 NK-R" w:hAnsi="Meiryo UI" w:cs="Times New Roman" w:hint="eastAsia"/>
          <w:color w:val="000000"/>
          <w:sz w:val="18"/>
          <w:szCs w:val="18"/>
        </w:rPr>
        <w:t>：</w:t>
      </w:r>
      <w:r w:rsidR="00F61C03">
        <w:rPr>
          <w:rFonts w:ascii="UD デジタル 教科書体 NK-R" w:eastAsia="UD デジタル 教科書体 NK-R" w:hAnsi="Meiryo UI" w:cs="Times New Roman" w:hint="eastAsia"/>
          <w:color w:val="000000"/>
          <w:sz w:val="18"/>
          <w:szCs w:val="18"/>
        </w:rPr>
        <w:t>組合</w:t>
      </w:r>
      <w:r w:rsidRPr="008A68B1">
        <w:rPr>
          <w:rFonts w:ascii="UD デジタル 教科書体 NK-R" w:eastAsia="UD デジタル 教科書体 NK-R" w:hAnsi="Meiryo UI" w:cs="Times New Roman" w:hint="eastAsia"/>
          <w:color w:val="000000"/>
          <w:sz w:val="18"/>
          <w:szCs w:val="18"/>
        </w:rPr>
        <w:t>の認知度向</w:t>
      </w:r>
      <w:r w:rsidRPr="009574A4">
        <w:rPr>
          <w:rFonts w:ascii="UD デジタル 教科書体 NK-R" w:eastAsia="UD デジタル 教科書体 NK-R" w:hAnsi="Meiryo UI" w:cs="Times New Roman" w:hint="eastAsia"/>
          <w:color w:val="000000" w:themeColor="text1"/>
          <w:sz w:val="18"/>
          <w:szCs w:val="18"/>
        </w:rPr>
        <w:t>上と</w:t>
      </w:r>
      <w:r w:rsidR="00547454" w:rsidRPr="009574A4">
        <w:rPr>
          <w:rFonts w:ascii="UD デジタル 教科書体 NK-R" w:eastAsia="UD デジタル 教科書体 NK-R" w:hAnsi="Meiryo UI" w:cs="Times New Roman" w:hint="eastAsia"/>
          <w:color w:val="000000" w:themeColor="text1"/>
          <w:sz w:val="18"/>
          <w:szCs w:val="18"/>
        </w:rPr>
        <w:t>利用</w:t>
      </w:r>
      <w:r w:rsidRPr="009574A4">
        <w:rPr>
          <w:rFonts w:ascii="UD デジタル 教科書体 NK-R" w:eastAsia="UD デジタル 教科書体 NK-R" w:hAnsi="Meiryo UI" w:cs="Times New Roman" w:hint="eastAsia"/>
          <w:color w:val="000000" w:themeColor="text1"/>
          <w:sz w:val="18"/>
          <w:szCs w:val="18"/>
        </w:rPr>
        <w:t>者</w:t>
      </w:r>
      <w:r w:rsidRPr="008A68B1">
        <w:rPr>
          <w:rFonts w:ascii="UD デジタル 教科書体 NK-R" w:eastAsia="UD デジタル 教科書体 NK-R" w:hAnsi="Meiryo UI" w:cs="Times New Roman" w:hint="eastAsia"/>
          <w:color w:val="000000"/>
          <w:sz w:val="18"/>
          <w:szCs w:val="18"/>
        </w:rPr>
        <w:t>が安心した価格で葬儀を行えるよう、共同受注方式をとっている。全国の関係事業者と相互共済システムを採り入れ、葬儀施行後</w:t>
      </w:r>
      <w:r w:rsidR="00D13F5C">
        <w:rPr>
          <w:rFonts w:ascii="UD デジタル 教科書体 NK-R" w:eastAsia="UD デジタル 教科書体 NK-R" w:hAnsi="Meiryo UI" w:cs="Times New Roman" w:hint="eastAsia"/>
          <w:color w:val="000000"/>
          <w:sz w:val="18"/>
          <w:szCs w:val="18"/>
        </w:rPr>
        <w:t>基本葬儀</w:t>
      </w:r>
      <w:r w:rsidR="00F61C03">
        <w:rPr>
          <w:rFonts w:ascii="UD デジタル 教科書体 NK-R" w:eastAsia="UD デジタル 教科書体 NK-R" w:hAnsi="Meiryo UI" w:cs="Times New Roman" w:hint="eastAsia"/>
          <w:color w:val="000000"/>
          <w:sz w:val="18"/>
          <w:szCs w:val="18"/>
        </w:rPr>
        <w:t>料</w:t>
      </w:r>
      <w:r w:rsidR="00D13F5C">
        <w:rPr>
          <w:rFonts w:ascii="UD デジタル 教科書体 NK-R" w:eastAsia="UD デジタル 教科書体 NK-R" w:hAnsi="Meiryo UI" w:cs="Times New Roman" w:hint="eastAsia"/>
          <w:color w:val="000000"/>
          <w:sz w:val="18"/>
          <w:szCs w:val="18"/>
        </w:rPr>
        <w:t>の１０</w:t>
      </w:r>
      <w:r w:rsidRPr="008A68B1">
        <w:rPr>
          <w:rFonts w:ascii="UD デジタル 教科書体 NK-R" w:eastAsia="UD デジタル 教科書体 NK-R" w:hAnsi="Meiryo UI" w:cs="Times New Roman" w:hint="eastAsia"/>
          <w:color w:val="000000"/>
          <w:sz w:val="18"/>
          <w:szCs w:val="18"/>
        </w:rPr>
        <w:t>％の現金を弔慰金として還付する仕組みはお客様に好評である。</w:t>
      </w:r>
      <w:r w:rsidR="00547454">
        <w:rPr>
          <w:rFonts w:ascii="UD デジタル 教科書体 NK-R" w:eastAsia="UD デジタル 教科書体 NK-R" w:hAnsi="Meiryo UI" w:cs="Times New Roman" w:hint="eastAsia"/>
          <w:color w:val="000000"/>
          <w:sz w:val="18"/>
          <w:szCs w:val="18"/>
        </w:rPr>
        <w:t>組合では、</w:t>
      </w:r>
      <w:r w:rsidRPr="008A68B1">
        <w:rPr>
          <w:rFonts w:ascii="UD デジタル 教科書体 NK-R" w:eastAsia="UD デジタル 教科書体 NK-R" w:hAnsi="Meiryo UI" w:cs="Times New Roman" w:hint="eastAsia"/>
          <w:color w:val="000000"/>
          <w:sz w:val="18"/>
          <w:szCs w:val="18"/>
        </w:rPr>
        <w:t>今後もお客様に安心を感じてもらえるよう、わかりやすい葬儀費用について、広く周知していく。</w:t>
      </w:r>
    </w:p>
    <w:p w14:paraId="4537BBF2" w14:textId="41BE9171" w:rsidR="00B221C3" w:rsidRPr="008A68B1" w:rsidRDefault="00126525" w:rsidP="008A68B1">
      <w:pPr>
        <w:spacing w:line="300" w:lineRule="exact"/>
        <w:ind w:firstLineChars="100" w:firstLine="180"/>
        <w:rPr>
          <w:sz w:val="18"/>
          <w:szCs w:val="18"/>
        </w:rPr>
      </w:pPr>
      <w:r w:rsidRPr="008A68B1">
        <w:rPr>
          <w:rFonts w:ascii="UD デジタル 教科書体 NK-R" w:eastAsia="UD デジタル 教科書体 NK-R" w:hAnsi="Meiryo UI" w:cs="Times New Roman" w:hint="eastAsia"/>
          <w:color w:val="000000"/>
          <w:sz w:val="18"/>
          <w:szCs w:val="18"/>
        </w:rPr>
        <w:t xml:space="preserve">　　　　　　　　　　　　　　　　　　　　　　　　　　　　　　　　　　　　（山中　忠）</w:t>
      </w:r>
      <w:r w:rsidR="00134C73" w:rsidRPr="008A68B1">
        <w:rPr>
          <w:rFonts w:ascii="UD デジタル 教科書体 NK-R" w:eastAsia="UD デジタル 教科書体 NK-R" w:hAnsi="Meiryo UI" w:cs="Times New Roman" w:hint="eastAsia"/>
          <w:color w:val="000000"/>
          <w:sz w:val="18"/>
          <w:szCs w:val="18"/>
        </w:rPr>
        <w:t xml:space="preserve">　</w:t>
      </w:r>
    </w:p>
    <w:sectPr w:rsidR="00B221C3" w:rsidRPr="008A68B1" w:rsidSect="00E947AC">
      <w:pgSz w:w="11906" w:h="16838" w:code="9"/>
      <w:pgMar w:top="1021" w:right="1134" w:bottom="964" w:left="1134" w:header="851" w:footer="992" w:gutter="0"/>
      <w:cols w:num="2" w:space="420"/>
      <w:docGrid w:type="lines" w:linePitch="360" w:charSpace="-3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31EB9" w14:textId="77777777" w:rsidR="008C0E49" w:rsidRDefault="008C0E49" w:rsidP="008C0E49">
      <w:r>
        <w:separator/>
      </w:r>
    </w:p>
  </w:endnote>
  <w:endnote w:type="continuationSeparator" w:id="0">
    <w:p w14:paraId="03E22333" w14:textId="77777777" w:rsidR="008C0E49" w:rsidRDefault="008C0E49" w:rsidP="008C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18161" w14:textId="77777777" w:rsidR="008C0E49" w:rsidRDefault="008C0E49" w:rsidP="008C0E49">
      <w:r>
        <w:separator/>
      </w:r>
    </w:p>
  </w:footnote>
  <w:footnote w:type="continuationSeparator" w:id="0">
    <w:p w14:paraId="6D727E08" w14:textId="77777777" w:rsidR="008C0E49" w:rsidRDefault="008C0E49" w:rsidP="008C0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6"/>
  <w:drawingGridVerticalSpacing w:val="30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82"/>
    <w:rsid w:val="000A29E9"/>
    <w:rsid w:val="000A7C29"/>
    <w:rsid w:val="000E7983"/>
    <w:rsid w:val="0010335F"/>
    <w:rsid w:val="00113D5A"/>
    <w:rsid w:val="0012488D"/>
    <w:rsid w:val="00126525"/>
    <w:rsid w:val="00134C73"/>
    <w:rsid w:val="00137ED1"/>
    <w:rsid w:val="00161BEC"/>
    <w:rsid w:val="0017157E"/>
    <w:rsid w:val="00187E89"/>
    <w:rsid w:val="001A6E67"/>
    <w:rsid w:val="001B5C9D"/>
    <w:rsid w:val="001D75B2"/>
    <w:rsid w:val="00205884"/>
    <w:rsid w:val="00263465"/>
    <w:rsid w:val="002635AF"/>
    <w:rsid w:val="002D629C"/>
    <w:rsid w:val="002F2A37"/>
    <w:rsid w:val="003019DB"/>
    <w:rsid w:val="00332FA2"/>
    <w:rsid w:val="00367CA0"/>
    <w:rsid w:val="00372F79"/>
    <w:rsid w:val="0039347F"/>
    <w:rsid w:val="003B25E2"/>
    <w:rsid w:val="003D0503"/>
    <w:rsid w:val="003E6B2A"/>
    <w:rsid w:val="00410BC0"/>
    <w:rsid w:val="004675DA"/>
    <w:rsid w:val="00490CAC"/>
    <w:rsid w:val="00547454"/>
    <w:rsid w:val="005B6904"/>
    <w:rsid w:val="005D31B9"/>
    <w:rsid w:val="005E450F"/>
    <w:rsid w:val="00637B64"/>
    <w:rsid w:val="006721CA"/>
    <w:rsid w:val="00681AD6"/>
    <w:rsid w:val="006D7B70"/>
    <w:rsid w:val="00700017"/>
    <w:rsid w:val="00721DF4"/>
    <w:rsid w:val="0072642B"/>
    <w:rsid w:val="007A5031"/>
    <w:rsid w:val="007A59C5"/>
    <w:rsid w:val="007D492A"/>
    <w:rsid w:val="008050D7"/>
    <w:rsid w:val="00811CA4"/>
    <w:rsid w:val="00817067"/>
    <w:rsid w:val="008240CF"/>
    <w:rsid w:val="00832A6C"/>
    <w:rsid w:val="00862BB1"/>
    <w:rsid w:val="008655D1"/>
    <w:rsid w:val="008A68B1"/>
    <w:rsid w:val="008C0E49"/>
    <w:rsid w:val="008E6F1E"/>
    <w:rsid w:val="0090207F"/>
    <w:rsid w:val="0090320A"/>
    <w:rsid w:val="00943042"/>
    <w:rsid w:val="009574A4"/>
    <w:rsid w:val="009B421C"/>
    <w:rsid w:val="00A16839"/>
    <w:rsid w:val="00A2573D"/>
    <w:rsid w:val="00A754F4"/>
    <w:rsid w:val="00A7792A"/>
    <w:rsid w:val="00A838AF"/>
    <w:rsid w:val="00AA62EB"/>
    <w:rsid w:val="00AB1078"/>
    <w:rsid w:val="00AC2B80"/>
    <w:rsid w:val="00AE02B1"/>
    <w:rsid w:val="00AF6F4D"/>
    <w:rsid w:val="00B03E48"/>
    <w:rsid w:val="00B221C3"/>
    <w:rsid w:val="00B4250A"/>
    <w:rsid w:val="00B66356"/>
    <w:rsid w:val="00B80337"/>
    <w:rsid w:val="00BB1D24"/>
    <w:rsid w:val="00BB7068"/>
    <w:rsid w:val="00C6491A"/>
    <w:rsid w:val="00C8751F"/>
    <w:rsid w:val="00CB292F"/>
    <w:rsid w:val="00CB4B62"/>
    <w:rsid w:val="00CC76C4"/>
    <w:rsid w:val="00CF3B15"/>
    <w:rsid w:val="00D13F5C"/>
    <w:rsid w:val="00D41DA5"/>
    <w:rsid w:val="00DE00C3"/>
    <w:rsid w:val="00DE3D4B"/>
    <w:rsid w:val="00DF5709"/>
    <w:rsid w:val="00E07B09"/>
    <w:rsid w:val="00E42F5A"/>
    <w:rsid w:val="00E505ED"/>
    <w:rsid w:val="00E65001"/>
    <w:rsid w:val="00E65B98"/>
    <w:rsid w:val="00E669AE"/>
    <w:rsid w:val="00E74B32"/>
    <w:rsid w:val="00E77915"/>
    <w:rsid w:val="00E849B4"/>
    <w:rsid w:val="00E94490"/>
    <w:rsid w:val="00E947AC"/>
    <w:rsid w:val="00EA44AE"/>
    <w:rsid w:val="00ED1E40"/>
    <w:rsid w:val="00EE56FD"/>
    <w:rsid w:val="00EF06B7"/>
    <w:rsid w:val="00EF51ED"/>
    <w:rsid w:val="00EF7F82"/>
    <w:rsid w:val="00F07229"/>
    <w:rsid w:val="00F335C2"/>
    <w:rsid w:val="00F43A3F"/>
    <w:rsid w:val="00F55702"/>
    <w:rsid w:val="00F57721"/>
    <w:rsid w:val="00F61C03"/>
    <w:rsid w:val="00F835A1"/>
    <w:rsid w:val="00F9034E"/>
    <w:rsid w:val="00F961BC"/>
    <w:rsid w:val="00FC4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7430393"/>
  <w15:chartTrackingRefBased/>
  <w15:docId w15:val="{89F20FBF-BFAA-4E41-824A-29F376D4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5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E49"/>
    <w:pPr>
      <w:tabs>
        <w:tab w:val="center" w:pos="4252"/>
        <w:tab w:val="right" w:pos="8504"/>
      </w:tabs>
      <w:snapToGrid w:val="0"/>
    </w:pPr>
  </w:style>
  <w:style w:type="character" w:customStyle="1" w:styleId="a4">
    <w:name w:val="ヘッダー (文字)"/>
    <w:basedOn w:val="a0"/>
    <w:link w:val="a3"/>
    <w:uiPriority w:val="99"/>
    <w:rsid w:val="008C0E49"/>
  </w:style>
  <w:style w:type="paragraph" w:styleId="a5">
    <w:name w:val="footer"/>
    <w:basedOn w:val="a"/>
    <w:link w:val="a6"/>
    <w:uiPriority w:val="99"/>
    <w:unhideWhenUsed/>
    <w:rsid w:val="008C0E49"/>
    <w:pPr>
      <w:tabs>
        <w:tab w:val="center" w:pos="4252"/>
        <w:tab w:val="right" w:pos="8504"/>
      </w:tabs>
      <w:snapToGrid w:val="0"/>
    </w:pPr>
  </w:style>
  <w:style w:type="character" w:customStyle="1" w:styleId="a6">
    <w:name w:val="フッター (文字)"/>
    <w:basedOn w:val="a0"/>
    <w:link w:val="a5"/>
    <w:uiPriority w:val="99"/>
    <w:rsid w:val="008C0E49"/>
  </w:style>
  <w:style w:type="character" w:styleId="a7">
    <w:name w:val="annotation reference"/>
    <w:basedOn w:val="a0"/>
    <w:uiPriority w:val="99"/>
    <w:semiHidden/>
    <w:unhideWhenUsed/>
    <w:rsid w:val="00137ED1"/>
    <w:rPr>
      <w:sz w:val="18"/>
      <w:szCs w:val="18"/>
    </w:rPr>
  </w:style>
  <w:style w:type="paragraph" w:styleId="a8">
    <w:name w:val="annotation text"/>
    <w:basedOn w:val="a"/>
    <w:link w:val="a9"/>
    <w:uiPriority w:val="99"/>
    <w:semiHidden/>
    <w:unhideWhenUsed/>
    <w:rsid w:val="00137ED1"/>
    <w:pPr>
      <w:jc w:val="left"/>
    </w:pPr>
  </w:style>
  <w:style w:type="character" w:customStyle="1" w:styleId="a9">
    <w:name w:val="コメント文字列 (文字)"/>
    <w:basedOn w:val="a0"/>
    <w:link w:val="a8"/>
    <w:uiPriority w:val="99"/>
    <w:semiHidden/>
    <w:rsid w:val="00137ED1"/>
  </w:style>
  <w:style w:type="paragraph" w:styleId="aa">
    <w:name w:val="annotation subject"/>
    <w:basedOn w:val="a8"/>
    <w:next w:val="a8"/>
    <w:link w:val="ab"/>
    <w:uiPriority w:val="99"/>
    <w:semiHidden/>
    <w:unhideWhenUsed/>
    <w:rsid w:val="00137ED1"/>
    <w:rPr>
      <w:b/>
      <w:bCs/>
    </w:rPr>
  </w:style>
  <w:style w:type="character" w:customStyle="1" w:styleId="ab">
    <w:name w:val="コメント内容 (文字)"/>
    <w:basedOn w:val="a9"/>
    <w:link w:val="aa"/>
    <w:uiPriority w:val="99"/>
    <w:semiHidden/>
    <w:rsid w:val="00137E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640B9-8D90-4407-8DD1-B5C6F3F9F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680</Words>
  <Characters>3876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忠</dc:creator>
  <cp:keywords/>
  <dc:description/>
  <cp:lastModifiedBy>山中　忠</cp:lastModifiedBy>
  <cp:revision>7</cp:revision>
  <cp:lastPrinted>2025-05-27T02:39:00Z</cp:lastPrinted>
  <dcterms:created xsi:type="dcterms:W3CDTF">2025-05-27T04:14:00Z</dcterms:created>
  <dcterms:modified xsi:type="dcterms:W3CDTF">2025-06-03T03:20:00Z</dcterms:modified>
</cp:coreProperties>
</file>