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DA5846" w:rsidRDefault="00990017" w:rsidP="00971652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令和元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:rsidR="00971652" w:rsidRDefault="00971652" w:rsidP="00D667F5">
      <w:pPr>
        <w:ind w:right="840" w:firstLineChars="7200" w:firstLine="15840"/>
      </w:pPr>
      <w:r w:rsidRPr="00DA5846">
        <w:rPr>
          <w:rFonts w:hint="eastAsia"/>
          <w:sz w:val="22"/>
        </w:rPr>
        <w:t>施</w:t>
      </w:r>
      <w:r w:rsidR="00A55B90">
        <w:rPr>
          <w:rFonts w:hint="eastAsia"/>
          <w:sz w:val="22"/>
        </w:rPr>
        <w:t>施設</w:t>
      </w:r>
      <w:r w:rsidRPr="00DA5846">
        <w:rPr>
          <w:rFonts w:hint="eastAsia"/>
          <w:sz w:val="22"/>
        </w:rPr>
        <w:t>名：</w:t>
      </w:r>
      <w:r w:rsidR="00D6153E">
        <w:rPr>
          <w:rFonts w:hint="eastAsia"/>
          <w:sz w:val="22"/>
        </w:rPr>
        <w:t>大阪府立</w:t>
      </w:r>
      <w:r w:rsidR="00D667F5">
        <w:rPr>
          <w:rFonts w:hint="eastAsia"/>
          <w:sz w:val="22"/>
        </w:rPr>
        <w:t>臨海スポーツ</w:t>
      </w:r>
      <w:r w:rsidR="00D6153E">
        <w:rPr>
          <w:rFonts w:hint="eastAsia"/>
          <w:sz w:val="22"/>
        </w:rPr>
        <w:t>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501"/>
        <w:gridCol w:w="2773"/>
        <w:gridCol w:w="3425"/>
        <w:gridCol w:w="3789"/>
      </w:tblGrid>
      <w:tr w:rsidR="00915E78" w:rsidTr="00191555">
        <w:trPr>
          <w:trHeight w:val="619"/>
        </w:trPr>
        <w:tc>
          <w:tcPr>
            <w:tcW w:w="2298" w:type="dxa"/>
            <w:vAlign w:val="center"/>
          </w:tcPr>
          <w:p w:rsidR="00915E78" w:rsidRPr="0023077E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評価項目</w:t>
            </w:r>
          </w:p>
        </w:tc>
        <w:tc>
          <w:tcPr>
            <w:tcW w:w="2501" w:type="dxa"/>
            <w:vAlign w:val="center"/>
          </w:tcPr>
          <w:p w:rsidR="00915E78" w:rsidRPr="0023077E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評価基準</w:t>
            </w:r>
          </w:p>
        </w:tc>
        <w:tc>
          <w:tcPr>
            <w:tcW w:w="2773" w:type="dxa"/>
            <w:vAlign w:val="center"/>
          </w:tcPr>
          <w:p w:rsidR="00915E78" w:rsidRPr="0023077E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評価委員の指摘・提言等</w:t>
            </w:r>
          </w:p>
        </w:tc>
        <w:tc>
          <w:tcPr>
            <w:tcW w:w="3425" w:type="dxa"/>
            <w:vAlign w:val="center"/>
          </w:tcPr>
          <w:p w:rsidR="00915E78" w:rsidRPr="0023077E" w:rsidRDefault="00915E78" w:rsidP="00DA58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改善のための対応方針</w:t>
            </w:r>
          </w:p>
        </w:tc>
        <w:tc>
          <w:tcPr>
            <w:tcW w:w="3789" w:type="dxa"/>
            <w:vAlign w:val="center"/>
          </w:tcPr>
          <w:p w:rsidR="00915E78" w:rsidRPr="0023077E" w:rsidRDefault="00915E78" w:rsidP="00915E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3077E">
              <w:rPr>
                <w:rFonts w:asciiTheme="minorEastAsia" w:hAnsiTheme="minorEastAsia" w:hint="eastAsia"/>
                <w:szCs w:val="21"/>
              </w:rPr>
              <w:t>次年度以降の事業計画等への反映内容</w:t>
            </w:r>
          </w:p>
        </w:tc>
      </w:tr>
      <w:tr w:rsidR="00990017" w:rsidTr="00191555">
        <w:trPr>
          <w:trHeight w:val="983"/>
        </w:trPr>
        <w:tc>
          <w:tcPr>
            <w:tcW w:w="2298" w:type="dxa"/>
          </w:tcPr>
          <w:p w:rsidR="00990017" w:rsidRPr="00990017" w:rsidRDefault="00990017" w:rsidP="00990017">
            <w:pPr>
              <w:rPr>
                <w:rFonts w:asciiTheme="minorEastAsia" w:hAnsiTheme="minorEastAsia"/>
                <w:szCs w:val="21"/>
              </w:rPr>
            </w:pPr>
            <w:r w:rsidRPr="00990017">
              <w:rPr>
                <w:rFonts w:asciiTheme="minorEastAsia" w:hAnsiTheme="minorEastAsia" w:hint="eastAsia"/>
                <w:szCs w:val="21"/>
              </w:rPr>
              <w:t>Ⅲ適正な管理業務の遂行を図ることができる</w:t>
            </w:r>
          </w:p>
          <w:p w:rsidR="00990017" w:rsidRDefault="00990017" w:rsidP="00990017">
            <w:pPr>
              <w:rPr>
                <w:rFonts w:asciiTheme="minorEastAsia" w:hAnsiTheme="minorEastAsia"/>
                <w:szCs w:val="21"/>
              </w:rPr>
            </w:pPr>
            <w:r w:rsidRPr="00990017">
              <w:rPr>
                <w:rFonts w:asciiTheme="minorEastAsia" w:hAnsiTheme="minorEastAsia" w:hint="eastAsia"/>
                <w:szCs w:val="21"/>
              </w:rPr>
              <w:t>能力及び財政基盤に関する事項</w:t>
            </w:r>
          </w:p>
          <w:p w:rsidR="00990017" w:rsidRPr="00990017" w:rsidRDefault="00990017">
            <w:pPr>
              <w:rPr>
                <w:rFonts w:asciiTheme="minorEastAsia" w:hAnsiTheme="minorEastAsia"/>
                <w:szCs w:val="21"/>
              </w:rPr>
            </w:pPr>
            <w:r w:rsidRPr="00990017">
              <w:rPr>
                <w:rFonts w:asciiTheme="minorEastAsia" w:hAnsiTheme="minorEastAsia" w:hint="eastAsia"/>
                <w:szCs w:val="21"/>
              </w:rPr>
              <w:t>(2)安定的な運営が可能となる人的能力</w:t>
            </w:r>
          </w:p>
        </w:tc>
        <w:tc>
          <w:tcPr>
            <w:tcW w:w="2501" w:type="dxa"/>
          </w:tcPr>
          <w:p w:rsidR="00990017" w:rsidRPr="00990017" w:rsidRDefault="00990017" w:rsidP="004E4A00">
            <w:pPr>
              <w:rPr>
                <w:rFonts w:asciiTheme="minorEastAsia" w:hAnsiTheme="minorEastAsia"/>
                <w:szCs w:val="21"/>
              </w:rPr>
            </w:pPr>
            <w:r w:rsidRPr="00990017">
              <w:rPr>
                <w:rFonts w:asciiTheme="minorEastAsia" w:hAnsiTheme="minorEastAsia" w:hint="eastAsia"/>
                <w:szCs w:val="21"/>
              </w:rPr>
              <w:t>②管理監督体制・責任体制</w:t>
            </w:r>
          </w:p>
        </w:tc>
        <w:tc>
          <w:tcPr>
            <w:tcW w:w="2773" w:type="dxa"/>
          </w:tcPr>
          <w:p w:rsidR="00990017" w:rsidRPr="00990017" w:rsidRDefault="00990017" w:rsidP="00191555">
            <w:pPr>
              <w:rPr>
                <w:rFonts w:asciiTheme="minorEastAsia" w:hAnsiTheme="minorEastAsia"/>
                <w:szCs w:val="21"/>
              </w:rPr>
            </w:pPr>
            <w:r w:rsidRPr="00990017">
              <w:rPr>
                <w:rFonts w:asciiTheme="minorEastAsia" w:hAnsiTheme="minorEastAsia" w:hint="eastAsia"/>
                <w:szCs w:val="21"/>
              </w:rPr>
              <w:t>監視員の教育を徹底すること。また、事故発生時のマニュアルやフローについては、</w:t>
            </w:r>
            <w:r w:rsidR="00191555">
              <w:rPr>
                <w:rFonts w:asciiTheme="minorEastAsia" w:hAnsiTheme="minorEastAsia" w:hint="eastAsia"/>
                <w:szCs w:val="21"/>
              </w:rPr>
              <w:t>施設</w:t>
            </w:r>
            <w:r w:rsidRPr="00990017">
              <w:rPr>
                <w:rFonts w:asciiTheme="minorEastAsia" w:hAnsiTheme="minorEastAsia" w:hint="eastAsia"/>
                <w:szCs w:val="21"/>
              </w:rPr>
              <w:t>職員に意識付け</w:t>
            </w:r>
            <w:r w:rsidR="00191555">
              <w:rPr>
                <w:rFonts w:asciiTheme="minorEastAsia" w:hAnsiTheme="minorEastAsia" w:hint="eastAsia"/>
                <w:szCs w:val="21"/>
              </w:rPr>
              <w:t>ができているか、大阪府としても確認を行うこと。</w:t>
            </w:r>
          </w:p>
        </w:tc>
        <w:tc>
          <w:tcPr>
            <w:tcW w:w="3425" w:type="dxa"/>
          </w:tcPr>
          <w:p w:rsidR="00990017" w:rsidRDefault="00BF6A68" w:rsidP="00EA47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指定管理者にて、監視員の教育プログラムを立案し、実行する。</w:t>
            </w:r>
          </w:p>
          <w:p w:rsidR="00BF6A68" w:rsidRDefault="00BF6A68" w:rsidP="00F525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また、教育結果を大阪府が定期的に確認する。</w:t>
            </w:r>
          </w:p>
          <w:p w:rsidR="00F52500" w:rsidRPr="00F52500" w:rsidRDefault="00A55B90" w:rsidP="00F525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※実施直後の四半期実績報告書に教育結果を記載し、大阪府へ報告する</w:t>
            </w:r>
            <w:r w:rsidR="00F52500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3789" w:type="dxa"/>
          </w:tcPr>
          <w:p w:rsidR="00990017" w:rsidRPr="00191555" w:rsidRDefault="00A55B90" w:rsidP="00E37F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監視員の教育内容を事業計画書に記載し</w:t>
            </w:r>
            <w:bookmarkStart w:id="0" w:name="_GoBack"/>
            <w:bookmarkEnd w:id="0"/>
            <w:r w:rsidR="00F52500">
              <w:rPr>
                <w:rFonts w:asciiTheme="minorEastAsia" w:hAnsiTheme="minorEastAsia" w:hint="eastAsia"/>
                <w:szCs w:val="21"/>
              </w:rPr>
              <w:t>、確実に実行する。</w:t>
            </w:r>
          </w:p>
        </w:tc>
      </w:tr>
    </w:tbl>
    <w:p w:rsidR="00BF296C" w:rsidRPr="00EA47FD" w:rsidRDefault="00BF296C"/>
    <w:sectPr w:rsidR="00BF296C" w:rsidRPr="00EA47FD" w:rsidSect="001B0BF7">
      <w:headerReference w:type="default" r:id="rId6"/>
      <w:pgSz w:w="16838" w:h="11906" w:orient="landscape" w:code="9"/>
      <w:pgMar w:top="1701" w:right="1134" w:bottom="1701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B1" w:rsidRDefault="00583CB1" w:rsidP="00DA5846">
      <w:r>
        <w:separator/>
      </w:r>
    </w:p>
  </w:endnote>
  <w:endnote w:type="continuationSeparator" w:id="0">
    <w:p w:rsidR="00583CB1" w:rsidRDefault="00583CB1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B1" w:rsidRDefault="00583CB1" w:rsidP="00DA5846">
      <w:r>
        <w:separator/>
      </w:r>
    </w:p>
  </w:footnote>
  <w:footnote w:type="continuationSeparator" w:id="0">
    <w:p w:rsidR="00583CB1" w:rsidRDefault="00583CB1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06D0A"/>
    <w:rsid w:val="00047F19"/>
    <w:rsid w:val="00054303"/>
    <w:rsid w:val="000B08D9"/>
    <w:rsid w:val="0013751B"/>
    <w:rsid w:val="00191555"/>
    <w:rsid w:val="001B0BF7"/>
    <w:rsid w:val="00222867"/>
    <w:rsid w:val="0023077E"/>
    <w:rsid w:val="00255F0C"/>
    <w:rsid w:val="004548F2"/>
    <w:rsid w:val="004C2731"/>
    <w:rsid w:val="004E4A00"/>
    <w:rsid w:val="004F6C81"/>
    <w:rsid w:val="00520FCD"/>
    <w:rsid w:val="00533E15"/>
    <w:rsid w:val="005740DE"/>
    <w:rsid w:val="00583CB1"/>
    <w:rsid w:val="005A4C7C"/>
    <w:rsid w:val="005B13F5"/>
    <w:rsid w:val="00604F20"/>
    <w:rsid w:val="007041D5"/>
    <w:rsid w:val="00772DA8"/>
    <w:rsid w:val="00777DCE"/>
    <w:rsid w:val="00792936"/>
    <w:rsid w:val="007A7D76"/>
    <w:rsid w:val="007E412D"/>
    <w:rsid w:val="00805875"/>
    <w:rsid w:val="008B5165"/>
    <w:rsid w:val="008D3B06"/>
    <w:rsid w:val="00915E78"/>
    <w:rsid w:val="00971652"/>
    <w:rsid w:val="00973FB1"/>
    <w:rsid w:val="00990017"/>
    <w:rsid w:val="00A55B90"/>
    <w:rsid w:val="00AC13F4"/>
    <w:rsid w:val="00AC3FB1"/>
    <w:rsid w:val="00AE5939"/>
    <w:rsid w:val="00B00496"/>
    <w:rsid w:val="00B451F9"/>
    <w:rsid w:val="00B53373"/>
    <w:rsid w:val="00B909A9"/>
    <w:rsid w:val="00BC40F1"/>
    <w:rsid w:val="00BD132F"/>
    <w:rsid w:val="00BF296C"/>
    <w:rsid w:val="00BF6A68"/>
    <w:rsid w:val="00C24EAA"/>
    <w:rsid w:val="00C30E72"/>
    <w:rsid w:val="00C31DE7"/>
    <w:rsid w:val="00C6480B"/>
    <w:rsid w:val="00C75C15"/>
    <w:rsid w:val="00C8451F"/>
    <w:rsid w:val="00CA010C"/>
    <w:rsid w:val="00D35C10"/>
    <w:rsid w:val="00D6153E"/>
    <w:rsid w:val="00D667F5"/>
    <w:rsid w:val="00DA5846"/>
    <w:rsid w:val="00DC0470"/>
    <w:rsid w:val="00DC3DD1"/>
    <w:rsid w:val="00E37F56"/>
    <w:rsid w:val="00E5514B"/>
    <w:rsid w:val="00EA435C"/>
    <w:rsid w:val="00EA47FD"/>
    <w:rsid w:val="00EE7C8A"/>
    <w:rsid w:val="00F21631"/>
    <w:rsid w:val="00F52500"/>
    <w:rsid w:val="00FC63E5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758045"/>
  <w15:docId w15:val="{61E2E965-D3BF-4887-97A0-E14398DC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内田　一咲</cp:lastModifiedBy>
  <cp:revision>14</cp:revision>
  <cp:lastPrinted>2020-02-13T11:22:00Z</cp:lastPrinted>
  <dcterms:created xsi:type="dcterms:W3CDTF">2018-02-08T02:16:00Z</dcterms:created>
  <dcterms:modified xsi:type="dcterms:W3CDTF">2020-02-28T01:36:00Z</dcterms:modified>
</cp:coreProperties>
</file>