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CC" w:rsidRPr="00435BD4" w:rsidRDefault="00D32A93" w:rsidP="0015784D">
      <w:pPr>
        <w:tabs>
          <w:tab w:val="right" w:pos="10466"/>
        </w:tabs>
        <w:snapToGrid w:val="0"/>
        <w:spacing w:line="360" w:lineRule="exact"/>
        <w:jc w:val="center"/>
        <w:rPr>
          <w:rFonts w:ascii="メイリオ" w:hAnsi="メイリオ" w:cs="メイリオ"/>
          <w:sz w:val="28"/>
          <w:szCs w:val="28"/>
        </w:rPr>
      </w:pPr>
      <w:r>
        <w:rPr>
          <w:rFonts w:ascii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0DACD" wp14:editId="7136D697">
                <wp:simplePos x="0" y="0"/>
                <wp:positionH relativeFrom="column">
                  <wp:posOffset>5734050</wp:posOffset>
                </wp:positionH>
                <wp:positionV relativeFrom="paragraph">
                  <wp:posOffset>-340360</wp:posOffset>
                </wp:positionV>
                <wp:extent cx="876300" cy="314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A93" w:rsidRDefault="002752FB" w:rsidP="00D32A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bookmarkStart w:id="0" w:name="_GoBack"/>
                            <w:bookmarkEnd w:id="0"/>
                            <w:r w:rsidR="00D32A93">
                              <w:rPr>
                                <w:rFonts w:hint="eastAsia"/>
                              </w:rPr>
                              <w:t>１－２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451.5pt;margin-top:-26.8pt;width:69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" fillcolor="white [3201]" strokecolor="#f79646 [3209]" strokeweight="2pt">
                <v:textbox>
                  <w:txbxContent>
                    <w:p w:rsidR="00D32A93" w:rsidRDefault="002752FB" w:rsidP="00D32A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bookmarkStart w:id="1" w:name="_GoBack"/>
                      <w:bookmarkEnd w:id="1"/>
                      <w:r w:rsidR="00D32A93">
                        <w:rPr>
                          <w:rFonts w:hint="eastAsia"/>
                        </w:rPr>
                        <w:t>１－２</w:t>
                      </w:r>
                    </w:p>
                  </w:txbxContent>
                </v:textbox>
              </v:rect>
            </w:pict>
          </mc:Fallback>
        </mc:AlternateContent>
      </w:r>
      <w:r w:rsidR="00C23F50" w:rsidRPr="00435B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B79B1" wp14:editId="07183C0B">
                <wp:simplePos x="0" y="0"/>
                <wp:positionH relativeFrom="column">
                  <wp:posOffset>7639050</wp:posOffset>
                </wp:positionH>
                <wp:positionV relativeFrom="paragraph">
                  <wp:posOffset>-348615</wp:posOffset>
                </wp:positionV>
                <wp:extent cx="1200150" cy="438150"/>
                <wp:effectExtent l="14605" t="19050" r="1397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F50" w:rsidRPr="00A83C0A" w:rsidRDefault="00C23F50" w:rsidP="00C23F5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資料１－２</w:t>
                            </w:r>
                          </w:p>
                        </w:txbxContent>
                      </wps:txbx>
                      <wps:bodyPr rot="0" vert="horz" wrap="square" lIns="91440" tIns="745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01.5pt;margin-top:-27.45pt;width:9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" strokecolor="#f79646" strokeweight="2pt">
                <v:textbox inset=",2.07mm">
                  <w:txbxContent>
                    <w:p w:rsidR="00C23F50" w:rsidRPr="00A83C0A" w:rsidRDefault="00C23F50" w:rsidP="00C23F5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</w:rPr>
                        <w:t>資料１－２</w:t>
                      </w:r>
                    </w:p>
                  </w:txbxContent>
                </v:textbox>
              </v:rect>
            </w:pict>
          </mc:Fallback>
        </mc:AlternateContent>
      </w:r>
      <w:r w:rsidR="00C23F50" w:rsidRPr="00BE320A">
        <w:rPr>
          <w:rFonts w:ascii="メイリオ" w:hAnsi="メイリオ" w:cs="メイリオ" w:hint="eastAsia"/>
          <w:spacing w:val="24"/>
          <w:w w:val="76"/>
          <w:sz w:val="28"/>
          <w:szCs w:val="28"/>
          <w:fitText w:val="9240" w:id="1422044161"/>
        </w:rPr>
        <w:t>平成</w:t>
      </w:r>
      <w:r w:rsidR="00594B41" w:rsidRPr="00BE320A">
        <w:rPr>
          <w:rFonts w:ascii="メイリオ" w:hAnsi="メイリオ" w:cs="メイリオ" w:hint="eastAsia"/>
          <w:spacing w:val="24"/>
          <w:w w:val="76"/>
          <w:sz w:val="28"/>
          <w:szCs w:val="28"/>
          <w:fitText w:val="9240" w:id="1422044161"/>
        </w:rPr>
        <w:t>29</w:t>
      </w:r>
      <w:r w:rsidR="00C23F50" w:rsidRPr="00BE320A">
        <w:rPr>
          <w:rFonts w:ascii="メイリオ" w:hAnsi="メイリオ" w:cs="メイリオ" w:hint="eastAsia"/>
          <w:spacing w:val="24"/>
          <w:w w:val="76"/>
          <w:sz w:val="28"/>
          <w:szCs w:val="28"/>
          <w:fitText w:val="9240" w:id="1422044161"/>
        </w:rPr>
        <w:t>年度　ラグビーワールドカップ2019</w:t>
      </w:r>
      <w:r w:rsidR="00FE5D01" w:rsidRPr="00BE320A">
        <w:rPr>
          <w:rFonts w:ascii="メイリオ" w:hAnsi="メイリオ" w:cs="メイリオ" w:hint="eastAsia"/>
          <w:spacing w:val="24"/>
          <w:w w:val="76"/>
          <w:sz w:val="28"/>
          <w:szCs w:val="28"/>
          <w:fitText w:val="9240" w:id="1422044161"/>
        </w:rPr>
        <w:t>大阪・花園開催推進委員会</w:t>
      </w:r>
      <w:r w:rsidR="00C520D4" w:rsidRPr="00BE320A">
        <w:rPr>
          <w:rFonts w:ascii="メイリオ" w:hAnsi="メイリオ" w:cs="メイリオ" w:hint="eastAsia"/>
          <w:spacing w:val="24"/>
          <w:w w:val="76"/>
          <w:sz w:val="28"/>
          <w:szCs w:val="28"/>
          <w:fitText w:val="9240" w:id="1422044161"/>
        </w:rPr>
        <w:t xml:space="preserve">　</w:t>
      </w:r>
      <w:r w:rsidR="0015784D" w:rsidRPr="00BE320A">
        <w:rPr>
          <w:rFonts w:ascii="メイリオ" w:hAnsi="メイリオ" w:cs="メイリオ" w:hint="eastAsia"/>
          <w:spacing w:val="24"/>
          <w:w w:val="76"/>
          <w:sz w:val="28"/>
          <w:szCs w:val="28"/>
          <w:fitText w:val="9240" w:id="1422044161"/>
        </w:rPr>
        <w:t>決</w:t>
      </w:r>
      <w:r w:rsidR="0015784D" w:rsidRPr="00BE320A">
        <w:rPr>
          <w:rFonts w:ascii="メイリオ" w:hAnsi="メイリオ" w:cs="メイリオ" w:hint="eastAsia"/>
          <w:spacing w:val="4"/>
          <w:w w:val="76"/>
          <w:sz w:val="28"/>
          <w:szCs w:val="28"/>
          <w:fitText w:val="9240" w:id="1422044161"/>
        </w:rPr>
        <w:t>算</w:t>
      </w:r>
      <w:r w:rsidR="00434DEA">
        <w:rPr>
          <w:rFonts w:ascii="メイリオ" w:hAnsi="メイリオ" w:cs="メイリオ" w:hint="eastAsia"/>
          <w:sz w:val="28"/>
          <w:szCs w:val="28"/>
        </w:rPr>
        <w:t>（案）</w:t>
      </w:r>
    </w:p>
    <w:p w:rsidR="005D7DCC" w:rsidRPr="00435BD4" w:rsidRDefault="00C23F50" w:rsidP="00A05274">
      <w:pPr>
        <w:snapToGrid w:val="0"/>
        <w:spacing w:beforeLines="20" w:before="72" w:line="240" w:lineRule="auto"/>
        <w:jc w:val="center"/>
        <w:rPr>
          <w:rFonts w:ascii="メイリオ" w:hAnsi="メイリオ" w:cs="メイリオ"/>
          <w:sz w:val="21"/>
          <w:szCs w:val="21"/>
        </w:rPr>
      </w:pPr>
      <w:r w:rsidRPr="00435BD4">
        <w:rPr>
          <w:rFonts w:ascii="メイリオ" w:hAnsi="メイリオ" w:cs="メイリオ" w:hint="eastAsia"/>
          <w:sz w:val="21"/>
          <w:szCs w:val="21"/>
        </w:rPr>
        <w:t xml:space="preserve">自　</w:t>
      </w:r>
      <w:r w:rsidR="00594B41" w:rsidRPr="00435BD4">
        <w:rPr>
          <w:rFonts w:ascii="メイリオ" w:hAnsi="メイリオ" w:cs="メイリオ" w:hint="eastAsia"/>
          <w:sz w:val="21"/>
          <w:szCs w:val="21"/>
        </w:rPr>
        <w:t>平成２9</w:t>
      </w:r>
      <w:r w:rsidRPr="00435BD4">
        <w:rPr>
          <w:rFonts w:ascii="メイリオ" w:hAnsi="メイリオ" w:cs="メイリオ" w:hint="eastAsia"/>
          <w:sz w:val="21"/>
          <w:szCs w:val="21"/>
        </w:rPr>
        <w:t>年</w:t>
      </w:r>
      <w:r w:rsidR="00594B41" w:rsidRPr="00435BD4">
        <w:rPr>
          <w:rFonts w:ascii="メイリオ" w:hAnsi="メイリオ" w:cs="メイリオ" w:hint="eastAsia"/>
          <w:sz w:val="21"/>
          <w:szCs w:val="21"/>
        </w:rPr>
        <w:t>4</w:t>
      </w:r>
      <w:r w:rsidRPr="00435BD4">
        <w:rPr>
          <w:rFonts w:ascii="メイリオ" w:hAnsi="メイリオ" w:cs="メイリオ" w:hint="eastAsia"/>
          <w:sz w:val="21"/>
          <w:szCs w:val="21"/>
        </w:rPr>
        <w:t>月</w:t>
      </w:r>
      <w:r w:rsidR="00594B41" w:rsidRPr="00435BD4">
        <w:rPr>
          <w:rFonts w:ascii="メイリオ" w:hAnsi="メイリオ" w:cs="メイリオ" w:hint="eastAsia"/>
          <w:sz w:val="21"/>
          <w:szCs w:val="21"/>
        </w:rPr>
        <w:t>1</w:t>
      </w:r>
      <w:r w:rsidRPr="00435BD4">
        <w:rPr>
          <w:rFonts w:ascii="メイリオ" w:hAnsi="メイリオ" w:cs="メイリオ" w:hint="eastAsia"/>
          <w:sz w:val="21"/>
          <w:szCs w:val="21"/>
        </w:rPr>
        <w:t>日　　至　平成</w:t>
      </w:r>
      <w:r w:rsidR="00594B41" w:rsidRPr="00435BD4">
        <w:rPr>
          <w:rFonts w:ascii="メイリオ" w:hAnsi="メイリオ" w:cs="メイリオ" w:hint="eastAsia"/>
          <w:sz w:val="21"/>
          <w:szCs w:val="21"/>
        </w:rPr>
        <w:t>30</w:t>
      </w:r>
      <w:r w:rsidRPr="00435BD4">
        <w:rPr>
          <w:rFonts w:ascii="メイリオ" w:hAnsi="メイリオ" w:cs="メイリオ" w:hint="eastAsia"/>
          <w:sz w:val="21"/>
          <w:szCs w:val="21"/>
        </w:rPr>
        <w:t>年３月３１日</w:t>
      </w:r>
    </w:p>
    <w:p w:rsidR="00C23F50" w:rsidRPr="00435BD4" w:rsidRDefault="00C23F50" w:rsidP="00FE5D01">
      <w:pPr>
        <w:snapToGrid w:val="0"/>
        <w:spacing w:line="240" w:lineRule="auto"/>
        <w:rPr>
          <w:rFonts w:ascii="メイリオ" w:hAnsi="メイリオ" w:cs="メイリオ"/>
          <w:sz w:val="24"/>
          <w:szCs w:val="24"/>
        </w:rPr>
      </w:pPr>
      <w:r w:rsidRPr="00435BD4">
        <w:rPr>
          <w:rFonts w:ascii="メイリオ" w:hAnsi="メイリオ" w:cs="メイリオ" w:hint="eastAsia"/>
          <w:b/>
          <w:sz w:val="24"/>
          <w:szCs w:val="24"/>
        </w:rPr>
        <w:t>（収入の部）</w:t>
      </w:r>
      <w:r w:rsidRPr="00435BD4">
        <w:rPr>
          <w:rFonts w:ascii="メイリオ" w:hAnsi="メイリオ" w:cs="メイリオ" w:hint="eastAsia"/>
          <w:sz w:val="24"/>
          <w:szCs w:val="24"/>
        </w:rPr>
        <w:t xml:space="preserve">　　　　　　　　　　　　　　　　　　　　　　　　　　　　　　</w:t>
      </w:r>
      <w:r w:rsidRPr="00435BD4">
        <w:rPr>
          <w:rFonts w:ascii="メイリオ" w:hAnsi="メイリオ" w:cs="メイリオ" w:hint="eastAsia"/>
          <w:sz w:val="22"/>
          <w:szCs w:val="22"/>
        </w:rPr>
        <w:t>（単位：円）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1701"/>
        <w:gridCol w:w="1843"/>
        <w:gridCol w:w="3667"/>
      </w:tblGrid>
      <w:tr w:rsidR="00435BD4" w:rsidRPr="00435BD4" w:rsidTr="00435BD4">
        <w:trPr>
          <w:trHeight w:val="511"/>
        </w:trPr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435BD4" w:rsidRDefault="00C23F50" w:rsidP="0038493C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科　　　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435BD4" w:rsidRDefault="00C23F50" w:rsidP="0038493C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予　算　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F50" w:rsidRPr="00435BD4" w:rsidRDefault="00D74C1B" w:rsidP="0038493C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決算額</w:t>
            </w:r>
          </w:p>
        </w:tc>
        <w:tc>
          <w:tcPr>
            <w:tcW w:w="3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435BD4" w:rsidRDefault="00C23F50" w:rsidP="0038493C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内　　　　訳</w:t>
            </w:r>
          </w:p>
        </w:tc>
      </w:tr>
      <w:tr w:rsidR="00435BD4" w:rsidRPr="00435BD4" w:rsidTr="00435BD4">
        <w:trPr>
          <w:trHeight w:val="1307"/>
        </w:trPr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435BD4" w:rsidRDefault="001933A2" w:rsidP="0038493C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前年度</w:t>
            </w:r>
            <w:r w:rsidR="00564A0C" w:rsidRPr="00435BD4">
              <w:rPr>
                <w:rFonts w:ascii="メイリオ" w:hAnsi="メイリオ" w:cs="メイリオ" w:hint="eastAsia"/>
                <w:sz w:val="22"/>
                <w:szCs w:val="22"/>
              </w:rPr>
              <w:t>繰越金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435BD4" w:rsidRDefault="00564A0C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2,000,000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3F50" w:rsidRPr="00435BD4" w:rsidRDefault="00564A0C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2,000,000</w:t>
            </w:r>
          </w:p>
        </w:tc>
        <w:tc>
          <w:tcPr>
            <w:tcW w:w="36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3A2" w:rsidRPr="00435BD4" w:rsidRDefault="001933A2" w:rsidP="001933A2">
            <w:pPr>
              <w:snapToGrid w:val="0"/>
              <w:spacing w:line="320" w:lineRule="exact"/>
              <w:ind w:firstLineChars="100" w:firstLine="220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広報・普及啓発費</w:t>
            </w:r>
          </w:p>
          <w:p w:rsidR="00C23F50" w:rsidRPr="00435BD4" w:rsidRDefault="001933A2" w:rsidP="00B26553">
            <w:pPr>
              <w:snapToGrid w:val="0"/>
              <w:spacing w:line="320" w:lineRule="exact"/>
              <w:rPr>
                <w:rFonts w:ascii="メイリオ" w:hAnsi="メイリオ" w:cs="メイリオ"/>
                <w:sz w:val="21"/>
                <w:szCs w:val="21"/>
              </w:rPr>
            </w:pPr>
            <w:r w:rsidRPr="00435BD4">
              <w:rPr>
                <w:rFonts w:ascii="メイリオ" w:hAnsi="メイリオ" w:cs="メイリオ" w:hint="eastAsia"/>
                <w:sz w:val="21"/>
                <w:szCs w:val="21"/>
              </w:rPr>
              <w:t>（開催都市プロモーションの実施）</w:t>
            </w:r>
          </w:p>
        </w:tc>
      </w:tr>
      <w:tr w:rsidR="00435BD4" w:rsidRPr="00435BD4" w:rsidTr="00435BD4">
        <w:trPr>
          <w:trHeight w:val="574"/>
        </w:trPr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F50" w:rsidRPr="00435BD4" w:rsidRDefault="00C23F50" w:rsidP="0038493C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分担金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F50" w:rsidRPr="00435BD4" w:rsidRDefault="00594B41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42,152</w:t>
            </w:r>
            <w:r w:rsidR="00C23F50" w:rsidRPr="00435BD4">
              <w:rPr>
                <w:rFonts w:ascii="メイリオ" w:hAnsi="メイリオ" w:cs="メイリオ" w:hint="eastAsia"/>
                <w:sz w:val="22"/>
                <w:szCs w:val="22"/>
              </w:rPr>
              <w:t>,000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C23F50" w:rsidRPr="00435BD4" w:rsidRDefault="00594B41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42,152,000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435BD4" w:rsidRDefault="00C23F50" w:rsidP="00C23F50">
            <w:pPr>
              <w:ind w:firstLineChars="100" w:firstLine="220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 xml:space="preserve">大阪府　</w:t>
            </w:r>
            <w:r w:rsidR="00594B41" w:rsidRPr="00435BD4">
              <w:rPr>
                <w:rFonts w:ascii="メイリオ" w:hAnsi="メイリオ" w:cs="メイリオ" w:hint="eastAsia"/>
                <w:sz w:val="22"/>
                <w:szCs w:val="22"/>
              </w:rPr>
              <w:t>21,076,000</w:t>
            </w: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円</w:t>
            </w:r>
          </w:p>
        </w:tc>
      </w:tr>
      <w:tr w:rsidR="00435BD4" w:rsidRPr="00435BD4" w:rsidTr="00435BD4">
        <w:trPr>
          <w:trHeight w:val="549"/>
        </w:trPr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F50" w:rsidRPr="00435BD4" w:rsidRDefault="00C23F50" w:rsidP="0038493C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F50" w:rsidRPr="00435BD4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C23F50" w:rsidRPr="00435BD4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435BD4" w:rsidRDefault="00C23F50" w:rsidP="00C23F50">
            <w:pPr>
              <w:ind w:firstLineChars="100" w:firstLine="220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 xml:space="preserve">東大阪市　</w:t>
            </w:r>
            <w:r w:rsidR="00594B41" w:rsidRPr="00435BD4">
              <w:rPr>
                <w:rFonts w:ascii="メイリオ" w:hAnsi="メイリオ" w:cs="メイリオ" w:hint="eastAsia"/>
                <w:sz w:val="22"/>
                <w:szCs w:val="22"/>
              </w:rPr>
              <w:t>21,076,000</w:t>
            </w: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円</w:t>
            </w:r>
          </w:p>
        </w:tc>
      </w:tr>
      <w:tr w:rsidR="00435BD4" w:rsidRPr="00435BD4" w:rsidTr="00435BD4">
        <w:trPr>
          <w:trHeight w:val="538"/>
        </w:trPr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435BD4" w:rsidRDefault="00C23F50" w:rsidP="0038493C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雑収入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435BD4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3F50" w:rsidRPr="00435BD4" w:rsidRDefault="00564A0C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341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435BD4" w:rsidRDefault="00C23F50" w:rsidP="00C23F50">
            <w:pPr>
              <w:ind w:firstLineChars="100" w:firstLine="220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 xml:space="preserve">預金利息　　　　</w:t>
            </w:r>
            <w:r w:rsidR="00564A0C" w:rsidRPr="00435BD4">
              <w:rPr>
                <w:rFonts w:ascii="メイリオ" w:hAnsi="メイリオ" w:cs="メイリオ" w:hint="eastAsia"/>
                <w:sz w:val="22"/>
                <w:szCs w:val="22"/>
              </w:rPr>
              <w:t>341</w:t>
            </w: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円</w:t>
            </w:r>
          </w:p>
        </w:tc>
      </w:tr>
      <w:tr w:rsidR="00435BD4" w:rsidRPr="00435BD4" w:rsidTr="00435BD4">
        <w:trPr>
          <w:trHeight w:val="540"/>
        </w:trPr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2904" w:rsidRPr="00435BD4" w:rsidRDefault="00C23F50" w:rsidP="00BC2904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合　　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435BD4" w:rsidRDefault="008E521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44</w:t>
            </w:r>
            <w:r w:rsidR="001933A2" w:rsidRPr="00435BD4">
              <w:rPr>
                <w:rFonts w:ascii="メイリオ" w:hAnsi="メイリオ" w:cs="メイリオ" w:hint="eastAsia"/>
                <w:sz w:val="22"/>
                <w:szCs w:val="22"/>
              </w:rPr>
              <w:t>,152,000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F50" w:rsidRPr="00435BD4" w:rsidRDefault="008E5210" w:rsidP="00B301C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44</w:t>
            </w:r>
            <w:r w:rsidR="001933A2" w:rsidRPr="00435BD4">
              <w:rPr>
                <w:rFonts w:ascii="メイリオ" w:hAnsi="メイリオ" w:cs="メイリオ" w:hint="eastAsia"/>
                <w:sz w:val="22"/>
                <w:szCs w:val="22"/>
              </w:rPr>
              <w:t>,152,341</w:t>
            </w:r>
            <w:r w:rsidR="000109B7">
              <w:rPr>
                <w:rFonts w:ascii="メイリオ" w:hAnsi="メイリオ" w:cs="メイリオ" w:hint="eastAsia"/>
                <w:sz w:val="22"/>
                <w:szCs w:val="22"/>
              </w:rPr>
              <w:t>(a)</w:t>
            </w:r>
          </w:p>
        </w:tc>
        <w:tc>
          <w:tcPr>
            <w:tcW w:w="3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435BD4" w:rsidRDefault="00C23F50" w:rsidP="0038493C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</w:p>
        </w:tc>
      </w:tr>
    </w:tbl>
    <w:p w:rsidR="00C23F50" w:rsidRPr="00435BD4" w:rsidRDefault="00C23F50" w:rsidP="00FE5D01">
      <w:pPr>
        <w:snapToGrid w:val="0"/>
        <w:spacing w:beforeLines="80" w:before="288" w:line="240" w:lineRule="auto"/>
        <w:rPr>
          <w:rFonts w:ascii="メイリオ" w:hAnsi="メイリオ" w:cs="メイリオ"/>
          <w:sz w:val="22"/>
          <w:szCs w:val="22"/>
        </w:rPr>
      </w:pPr>
      <w:r w:rsidRPr="00435BD4">
        <w:rPr>
          <w:rFonts w:ascii="メイリオ" w:hAnsi="メイリオ" w:cs="メイリオ" w:hint="eastAsia"/>
          <w:b/>
          <w:sz w:val="24"/>
          <w:szCs w:val="24"/>
        </w:rPr>
        <w:t xml:space="preserve">（支出の部）　</w:t>
      </w:r>
      <w:r w:rsidRPr="00435BD4">
        <w:rPr>
          <w:rFonts w:ascii="メイリオ" w:hAnsi="メイリオ" w:cs="メイリオ" w:hint="eastAsia"/>
          <w:sz w:val="22"/>
          <w:szCs w:val="22"/>
        </w:rPr>
        <w:t xml:space="preserve">　　　　　　　　　　　　　　　　　　　　　　　　　　　　　　　　　（単位：円）</w:t>
      </w:r>
    </w:p>
    <w:tbl>
      <w:tblPr>
        <w:tblW w:w="9931" w:type="dxa"/>
        <w:tblInd w:w="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743"/>
        <w:gridCol w:w="1816"/>
        <w:gridCol w:w="3712"/>
      </w:tblGrid>
      <w:tr w:rsidR="00435BD4" w:rsidRPr="00435BD4" w:rsidTr="00435BD4">
        <w:trPr>
          <w:trHeight w:val="511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435BD4" w:rsidRDefault="00C23F50" w:rsidP="00C23F50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科　　　目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435BD4" w:rsidRDefault="00C23F50" w:rsidP="00C23F50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当初予算額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F50" w:rsidRPr="00435BD4" w:rsidRDefault="00D74C1B" w:rsidP="00C23F50">
            <w:pPr>
              <w:jc w:val="center"/>
              <w:rPr>
                <w:rFonts w:ascii="メイリオ" w:hAnsi="メイリオ" w:cs="メイリオ"/>
                <w:spacing w:val="-20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pacing w:val="-20"/>
                <w:sz w:val="22"/>
                <w:szCs w:val="22"/>
              </w:rPr>
              <w:t>決算額</w:t>
            </w:r>
          </w:p>
        </w:tc>
        <w:tc>
          <w:tcPr>
            <w:tcW w:w="37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435BD4" w:rsidRDefault="00C23F50" w:rsidP="00C23F50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内　　　　訳</w:t>
            </w:r>
          </w:p>
        </w:tc>
      </w:tr>
      <w:tr w:rsidR="00435BD4" w:rsidRPr="00435BD4" w:rsidTr="00435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73CE" w:rsidRPr="00435BD4" w:rsidRDefault="000E73CE" w:rsidP="00C23F50">
            <w:pPr>
              <w:snapToGrid w:val="0"/>
              <w:spacing w:line="240" w:lineRule="auto"/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ラグビーワールド</w:t>
            </w:r>
          </w:p>
          <w:p w:rsidR="000E73CE" w:rsidRPr="00435BD4" w:rsidRDefault="000E73CE" w:rsidP="00BC2904">
            <w:pPr>
              <w:snapToGrid w:val="0"/>
              <w:spacing w:line="240" w:lineRule="auto"/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 xml:space="preserve">カップ2019広報・普及啓発費　　　</w:t>
            </w:r>
          </w:p>
        </w:tc>
        <w:tc>
          <w:tcPr>
            <w:tcW w:w="17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73CE" w:rsidRPr="00435BD4" w:rsidRDefault="000E73CE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28,882,000</w:t>
            </w:r>
          </w:p>
        </w:tc>
        <w:tc>
          <w:tcPr>
            <w:tcW w:w="1816" w:type="dxa"/>
            <w:tcBorders>
              <w:top w:val="single" w:sz="12" w:space="0" w:color="auto"/>
            </w:tcBorders>
            <w:vAlign w:val="center"/>
          </w:tcPr>
          <w:p w:rsidR="000E73CE" w:rsidRPr="00435BD4" w:rsidRDefault="000E73CE" w:rsidP="004154E6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28,705,804</w:t>
            </w:r>
          </w:p>
        </w:tc>
        <w:tc>
          <w:tcPr>
            <w:tcW w:w="37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73CE" w:rsidRPr="00435BD4" w:rsidRDefault="000E73CE" w:rsidP="00637BBB">
            <w:pPr>
              <w:rPr>
                <w:rFonts w:ascii="メイリオ" w:hAnsi="メイリオ" w:cs="メイリオ"/>
              </w:rPr>
            </w:pPr>
            <w:r w:rsidRPr="00435BD4">
              <w:rPr>
                <w:rFonts w:ascii="メイリオ" w:hAnsi="メイリオ" w:cs="メイリオ" w:hint="eastAsia"/>
              </w:rPr>
              <w:t>広報事業委託費</w:t>
            </w:r>
          </w:p>
          <w:p w:rsidR="000E73CE" w:rsidRPr="00435BD4" w:rsidRDefault="000E73CE" w:rsidP="00637BBB">
            <w:pPr>
              <w:rPr>
                <w:rFonts w:ascii="メイリオ" w:hAnsi="メイリオ" w:cs="メイリオ"/>
                <w:sz w:val="18"/>
                <w:szCs w:val="18"/>
              </w:rPr>
            </w:pPr>
            <w:r w:rsidRPr="00435BD4">
              <w:rPr>
                <w:rFonts w:ascii="メイリオ" w:hAnsi="メイリオ" w:cs="メイリオ" w:hint="eastAsia"/>
                <w:sz w:val="18"/>
                <w:szCs w:val="18"/>
              </w:rPr>
              <w:t>ＨＰ製作・運営管理業務費</w:t>
            </w:r>
          </w:p>
          <w:p w:rsidR="000E73CE" w:rsidRPr="00435BD4" w:rsidRDefault="000E73CE" w:rsidP="00637BBB">
            <w:pPr>
              <w:rPr>
                <w:rFonts w:ascii="メイリオ" w:hAnsi="メイリオ" w:cs="メイリオ"/>
              </w:rPr>
            </w:pPr>
            <w:r w:rsidRPr="00435BD4">
              <w:rPr>
                <w:rFonts w:ascii="メイリオ" w:hAnsi="メイリオ" w:cs="メイリオ" w:hint="eastAsia"/>
              </w:rPr>
              <w:t>啓発物作成費</w:t>
            </w:r>
          </w:p>
        </w:tc>
      </w:tr>
      <w:tr w:rsidR="00435BD4" w:rsidRPr="00435BD4" w:rsidTr="00435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6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73CE" w:rsidRPr="00435BD4" w:rsidRDefault="000E73CE" w:rsidP="00C23F50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 xml:space="preserve">調査検討費　　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E73CE" w:rsidRPr="00435BD4" w:rsidRDefault="000E73CE" w:rsidP="004154E6">
            <w:pPr>
              <w:wordWrap w:val="0"/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10,335,000</w:t>
            </w:r>
          </w:p>
        </w:tc>
        <w:tc>
          <w:tcPr>
            <w:tcW w:w="1816" w:type="dxa"/>
            <w:vAlign w:val="center"/>
          </w:tcPr>
          <w:p w:rsidR="000E73CE" w:rsidRPr="00435BD4" w:rsidRDefault="000E73CE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435BD4">
              <w:rPr>
                <w:rFonts w:ascii="メイリオ" w:hAnsi="メイリオ" w:cs="メイリオ" w:hint="eastAsia"/>
                <w:sz w:val="22"/>
                <w:szCs w:val="22"/>
              </w:rPr>
              <w:t>8,823,600</w:t>
            </w:r>
          </w:p>
        </w:tc>
        <w:tc>
          <w:tcPr>
            <w:tcW w:w="37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73CE" w:rsidRPr="00435BD4" w:rsidRDefault="000E73CE" w:rsidP="00C23F50">
            <w:pPr>
              <w:rPr>
                <w:rFonts w:ascii="メイリオ" w:hAnsi="メイリオ" w:cs="メイリオ"/>
                <w:sz w:val="18"/>
                <w:szCs w:val="18"/>
              </w:rPr>
            </w:pPr>
            <w:r w:rsidRPr="00435BD4">
              <w:rPr>
                <w:rFonts w:ascii="メイリオ" w:hAnsi="メイリオ" w:cs="メイリオ" w:hint="eastAsia"/>
                <w:sz w:val="18"/>
                <w:szCs w:val="18"/>
              </w:rPr>
              <w:t xml:space="preserve">交通輸送計画基本計画策定費   </w:t>
            </w:r>
          </w:p>
          <w:p w:rsidR="000E73CE" w:rsidRPr="00435BD4" w:rsidRDefault="000E73CE" w:rsidP="00C23F50">
            <w:pPr>
              <w:rPr>
                <w:rFonts w:ascii="メイリオ" w:hAnsi="メイリオ" w:cs="メイリオ"/>
                <w:sz w:val="18"/>
                <w:szCs w:val="18"/>
              </w:rPr>
            </w:pPr>
            <w:r w:rsidRPr="00435BD4">
              <w:rPr>
                <w:rFonts w:ascii="メイリオ" w:hAnsi="メイリオ" w:cs="メイリオ" w:hint="eastAsia"/>
                <w:sz w:val="18"/>
                <w:szCs w:val="18"/>
              </w:rPr>
              <w:t xml:space="preserve">花園ラグビー場ピッチクオリティ調査費 </w:t>
            </w:r>
          </w:p>
          <w:p w:rsidR="000E73CE" w:rsidRPr="00435BD4" w:rsidRDefault="000E73CE" w:rsidP="001828D6">
            <w:pPr>
              <w:rPr>
                <w:rFonts w:ascii="メイリオ" w:hAnsi="メイリオ" w:cs="メイリオ"/>
                <w:sz w:val="18"/>
                <w:szCs w:val="18"/>
              </w:rPr>
            </w:pPr>
            <w:r w:rsidRPr="00435BD4">
              <w:rPr>
                <w:rFonts w:ascii="メイリオ" w:hAnsi="メイリオ" w:cs="メイリオ" w:hint="eastAsia"/>
                <w:sz w:val="18"/>
                <w:szCs w:val="18"/>
              </w:rPr>
              <w:t xml:space="preserve">ファンゾーン会場候補地基礎資料等策定費  </w:t>
            </w:r>
          </w:p>
        </w:tc>
      </w:tr>
      <w:tr w:rsidR="0015784D" w:rsidRPr="0015784D" w:rsidTr="00435BD4">
        <w:trPr>
          <w:trHeight w:val="810"/>
        </w:trPr>
        <w:tc>
          <w:tcPr>
            <w:tcW w:w="2660" w:type="dxa"/>
            <w:shd w:val="clear" w:color="auto" w:fill="auto"/>
            <w:vAlign w:val="center"/>
          </w:tcPr>
          <w:p w:rsidR="00201BD7" w:rsidRPr="0015784D" w:rsidRDefault="00201BD7" w:rsidP="00C23F50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15784D">
              <w:rPr>
                <w:rFonts w:ascii="メイリオ" w:hAnsi="メイリオ" w:cs="メイリオ" w:hint="eastAsia"/>
                <w:sz w:val="22"/>
                <w:szCs w:val="22"/>
              </w:rPr>
              <w:t>推進委員会運営経費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201BD7" w:rsidRPr="0015784D" w:rsidRDefault="00201BD7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15784D">
              <w:rPr>
                <w:rFonts w:ascii="メイリオ" w:hAnsi="メイリオ" w:cs="メイリオ" w:hint="eastAsia"/>
                <w:sz w:val="22"/>
                <w:szCs w:val="22"/>
              </w:rPr>
              <w:t>4,935,000</w:t>
            </w:r>
          </w:p>
        </w:tc>
        <w:tc>
          <w:tcPr>
            <w:tcW w:w="1816" w:type="dxa"/>
            <w:vAlign w:val="center"/>
          </w:tcPr>
          <w:p w:rsidR="00201BD7" w:rsidRPr="0015784D" w:rsidRDefault="00573C02" w:rsidP="00F0130E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15784D">
              <w:rPr>
                <w:rFonts w:ascii="メイリオ" w:hAnsi="メイリオ" w:cs="メイリオ" w:hint="eastAsia"/>
                <w:sz w:val="22"/>
                <w:szCs w:val="22"/>
              </w:rPr>
              <w:t>4,618,029</w:t>
            </w:r>
          </w:p>
        </w:tc>
        <w:tc>
          <w:tcPr>
            <w:tcW w:w="37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1BD7" w:rsidRPr="0015784D" w:rsidRDefault="00201BD7" w:rsidP="00C23F50">
            <w:pPr>
              <w:rPr>
                <w:rFonts w:ascii="メイリオ" w:hAnsi="メイリオ" w:cs="メイリオ"/>
              </w:rPr>
            </w:pPr>
            <w:r w:rsidRPr="0015784D">
              <w:rPr>
                <w:rFonts w:ascii="メイリオ" w:hAnsi="メイリオ" w:cs="メイリオ" w:hint="eastAsia"/>
              </w:rPr>
              <w:t xml:space="preserve">推進委員会運営費  </w:t>
            </w:r>
          </w:p>
          <w:p w:rsidR="00201BD7" w:rsidRPr="0015784D" w:rsidRDefault="00201BD7" w:rsidP="00C23F50">
            <w:pPr>
              <w:rPr>
                <w:rFonts w:ascii="メイリオ" w:hAnsi="メイリオ" w:cs="メイリオ"/>
              </w:rPr>
            </w:pPr>
            <w:r w:rsidRPr="0015784D">
              <w:rPr>
                <w:rFonts w:ascii="メイリオ" w:hAnsi="メイリオ" w:cs="メイリオ" w:hint="eastAsia"/>
                <w:sz w:val="18"/>
                <w:szCs w:val="18"/>
              </w:rPr>
              <w:t xml:space="preserve">事務諸費（リース料、消耗品費、旅費等）  </w:t>
            </w:r>
          </w:p>
        </w:tc>
      </w:tr>
      <w:tr w:rsidR="0015784D" w:rsidRPr="0015784D" w:rsidTr="00435BD4">
        <w:trPr>
          <w:trHeight w:val="571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01BD7" w:rsidRPr="0015784D" w:rsidRDefault="00201BD7" w:rsidP="00C23F50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15784D">
              <w:rPr>
                <w:rFonts w:ascii="メイリオ" w:hAnsi="メイリオ" w:cs="メイリオ" w:hint="eastAsia"/>
                <w:sz w:val="22"/>
                <w:szCs w:val="22"/>
              </w:rPr>
              <w:t>小計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01BD7" w:rsidRPr="0015784D" w:rsidRDefault="00201BD7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15784D">
              <w:rPr>
                <w:rFonts w:ascii="メイリオ" w:hAnsi="メイリオ" w:cs="メイリオ" w:hint="eastAsia"/>
                <w:sz w:val="22"/>
                <w:szCs w:val="22"/>
              </w:rPr>
              <w:t>44,152,000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1BD7" w:rsidRPr="0015784D" w:rsidRDefault="00573C02" w:rsidP="00F0130E">
            <w:pPr>
              <w:wordWrap w:val="0"/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15784D">
              <w:rPr>
                <w:rFonts w:ascii="メイリオ" w:hAnsi="メイリオ" w:cs="メイリオ" w:hint="eastAsia"/>
                <w:sz w:val="22"/>
                <w:szCs w:val="22"/>
              </w:rPr>
              <w:t>42,147,433</w:t>
            </w:r>
            <w:r w:rsidR="000109B7">
              <w:rPr>
                <w:rFonts w:ascii="メイリオ" w:hAnsi="メイリオ" w:cs="メイリオ" w:hint="eastAsia"/>
                <w:sz w:val="22"/>
                <w:szCs w:val="22"/>
              </w:rPr>
              <w:t>(b)</w:t>
            </w:r>
          </w:p>
        </w:tc>
        <w:tc>
          <w:tcPr>
            <w:tcW w:w="37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01BD7" w:rsidRPr="0015784D" w:rsidRDefault="00201BD7" w:rsidP="00C23F50">
            <w:pPr>
              <w:rPr>
                <w:rFonts w:ascii="メイリオ" w:hAnsi="メイリオ" w:cs="メイリオ"/>
              </w:rPr>
            </w:pPr>
          </w:p>
        </w:tc>
      </w:tr>
      <w:tr w:rsidR="009116CA" w:rsidRPr="0015784D" w:rsidTr="009116CA">
        <w:trPr>
          <w:trHeight w:val="627"/>
        </w:trPr>
        <w:tc>
          <w:tcPr>
            <w:tcW w:w="26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6CA" w:rsidRPr="0015784D" w:rsidRDefault="00B03388" w:rsidP="00B301C0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次年度繰越</w:t>
            </w:r>
            <w:r w:rsidR="009116CA">
              <w:rPr>
                <w:rFonts w:ascii="メイリオ" w:hAnsi="メイリオ" w:cs="メイリオ" w:hint="eastAsia"/>
                <w:sz w:val="22"/>
                <w:szCs w:val="22"/>
              </w:rPr>
              <w:t>額</w:t>
            </w:r>
            <w:r w:rsidR="009116CA" w:rsidRPr="0015784D">
              <w:rPr>
                <w:rFonts w:ascii="メイリオ" w:hAnsi="メイリオ" w:cs="メイリオ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7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16CA" w:rsidRPr="0015784D" w:rsidRDefault="00DB7B34" w:rsidP="009D3A67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single" w:sz="12" w:space="0" w:color="auto"/>
            </w:tcBorders>
            <w:vAlign w:val="center"/>
          </w:tcPr>
          <w:p w:rsidR="009116CA" w:rsidRPr="0015784D" w:rsidRDefault="00B03388" w:rsidP="00F0130E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1,500,000</w:t>
            </w:r>
            <w:r w:rsidR="000109B7">
              <w:rPr>
                <w:rFonts w:ascii="メイリオ" w:hAnsi="メイリオ" w:cs="メイリオ" w:hint="eastAsia"/>
                <w:sz w:val="22"/>
                <w:szCs w:val="22"/>
              </w:rPr>
              <w:t>(c)</w:t>
            </w:r>
          </w:p>
        </w:tc>
        <w:tc>
          <w:tcPr>
            <w:tcW w:w="37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16CA" w:rsidRPr="0015784D" w:rsidRDefault="009116CA" w:rsidP="009D3A67">
            <w:pPr>
              <w:spacing w:line="240" w:lineRule="exact"/>
              <w:jc w:val="both"/>
              <w:rPr>
                <w:rFonts w:ascii="メイリオ" w:hAnsi="メイリオ" w:cs="メイリオ"/>
              </w:rPr>
            </w:pPr>
          </w:p>
        </w:tc>
      </w:tr>
      <w:tr w:rsidR="009116CA" w:rsidRPr="0015784D" w:rsidTr="009116CA">
        <w:trPr>
          <w:trHeight w:val="552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388" w:rsidRPr="0015784D" w:rsidRDefault="00B03388" w:rsidP="00B03388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当年度収支差額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B34" w:rsidRPr="0015784D" w:rsidRDefault="00DB7B34" w:rsidP="00DB7B34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9116CA" w:rsidRPr="0015784D" w:rsidRDefault="000109B7" w:rsidP="00F0130E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5</w:t>
            </w:r>
            <w:r w:rsidR="00B03388">
              <w:rPr>
                <w:rFonts w:ascii="メイリオ" w:hAnsi="メイリオ" w:cs="メイリオ" w:hint="eastAsia"/>
                <w:sz w:val="22"/>
                <w:szCs w:val="22"/>
              </w:rPr>
              <w:t>04,908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6CA" w:rsidRPr="00B03388" w:rsidRDefault="00EA22B2" w:rsidP="000109B7">
            <w:pPr>
              <w:spacing w:line="240" w:lineRule="exact"/>
              <w:jc w:val="both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残余金(a)-(b)-(c)</w:t>
            </w:r>
          </w:p>
        </w:tc>
      </w:tr>
      <w:tr w:rsidR="0015784D" w:rsidRPr="0015784D" w:rsidTr="00435BD4">
        <w:trPr>
          <w:trHeight w:val="746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01C0" w:rsidRPr="0015784D" w:rsidRDefault="00B301C0" w:rsidP="009D3A67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15784D">
              <w:rPr>
                <w:rFonts w:ascii="メイリオ" w:hAnsi="メイリオ" w:cs="メイリオ" w:hint="eastAsia"/>
                <w:sz w:val="22"/>
                <w:szCs w:val="22"/>
              </w:rPr>
              <w:t>合　　計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01C0" w:rsidRPr="0015784D" w:rsidRDefault="00781467" w:rsidP="009D3A67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44,</w:t>
            </w:r>
            <w:r w:rsidR="00B301C0" w:rsidRPr="0015784D">
              <w:rPr>
                <w:rFonts w:ascii="メイリオ" w:hAnsi="メイリオ" w:cs="メイリオ" w:hint="eastAsia"/>
                <w:sz w:val="22"/>
                <w:szCs w:val="22"/>
              </w:rPr>
              <w:t>15</w:t>
            </w:r>
            <w:r>
              <w:rPr>
                <w:rFonts w:ascii="メイリオ" w:hAnsi="メイリオ" w:cs="メイリオ" w:hint="eastAsia"/>
                <w:sz w:val="22"/>
                <w:szCs w:val="22"/>
              </w:rPr>
              <w:t>2,0</w:t>
            </w:r>
            <w:r w:rsidR="00B301C0" w:rsidRPr="0015784D">
              <w:rPr>
                <w:rFonts w:ascii="メイリオ" w:hAnsi="メイリオ" w:cs="メイリオ" w:hint="eastAsia"/>
                <w:sz w:val="22"/>
                <w:szCs w:val="22"/>
              </w:rPr>
              <w:t>00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01C0" w:rsidRPr="0015784D" w:rsidRDefault="009D13AF" w:rsidP="00B301C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15784D">
              <w:rPr>
                <w:rFonts w:ascii="メイリオ" w:hAnsi="メイリオ" w:cs="メイリオ"/>
                <w:sz w:val="22"/>
                <w:szCs w:val="22"/>
              </w:rPr>
              <w:t>44,15</w:t>
            </w:r>
            <w:r w:rsidRPr="0015784D">
              <w:rPr>
                <w:rFonts w:ascii="メイリオ" w:hAnsi="メイリオ" w:cs="メイリオ" w:hint="eastAsia"/>
                <w:sz w:val="22"/>
                <w:szCs w:val="22"/>
              </w:rPr>
              <w:t>2</w:t>
            </w:r>
            <w:r w:rsidRPr="0015784D">
              <w:rPr>
                <w:rFonts w:ascii="メイリオ" w:hAnsi="メイリオ" w:cs="メイリオ"/>
                <w:sz w:val="22"/>
                <w:szCs w:val="22"/>
              </w:rPr>
              <w:t>,</w:t>
            </w:r>
            <w:r w:rsidRPr="0015784D">
              <w:rPr>
                <w:rFonts w:ascii="メイリオ" w:hAnsi="メイリオ" w:cs="メイリオ" w:hint="eastAsia"/>
                <w:sz w:val="22"/>
                <w:szCs w:val="22"/>
              </w:rPr>
              <w:t>341</w:t>
            </w:r>
            <w:r w:rsidR="00B301C0" w:rsidRPr="0015784D">
              <w:rPr>
                <w:rFonts w:ascii="メイリオ" w:hAnsi="メイリオ" w:cs="メイリオ"/>
                <w:sz w:val="22"/>
                <w:szCs w:val="22"/>
              </w:rPr>
              <w:t xml:space="preserve"> </w:t>
            </w:r>
            <w:r w:rsidR="00B301C0" w:rsidRPr="0015784D">
              <w:rPr>
                <w:rFonts w:ascii="メイリオ" w:hAnsi="メイリオ" w:cs="メイリオ" w:hint="eastAsia"/>
                <w:sz w:val="22"/>
                <w:szCs w:val="22"/>
              </w:rPr>
              <w:t xml:space="preserve"> </w:t>
            </w:r>
          </w:p>
        </w:tc>
        <w:tc>
          <w:tcPr>
            <w:tcW w:w="37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01C0" w:rsidRPr="0015784D" w:rsidRDefault="00B301C0" w:rsidP="009D3A67">
            <w:pPr>
              <w:spacing w:line="240" w:lineRule="exact"/>
              <w:jc w:val="both"/>
              <w:rPr>
                <w:rFonts w:ascii="メイリオ" w:hAnsi="メイリオ" w:cs="メイリオ"/>
              </w:rPr>
            </w:pPr>
          </w:p>
        </w:tc>
      </w:tr>
    </w:tbl>
    <w:p w:rsidR="001B12C8" w:rsidRDefault="00A640E3" w:rsidP="001B12C8">
      <w:pPr>
        <w:adjustRightInd w:val="0"/>
        <w:ind w:firstLineChars="100" w:firstLine="210"/>
        <w:jc w:val="both"/>
        <w:rPr>
          <w:rFonts w:ascii="メイリオ" w:hAnsi="メイリオ" w:cs="メイリオ"/>
          <w:sz w:val="21"/>
          <w:szCs w:val="21"/>
        </w:rPr>
      </w:pPr>
      <w:r w:rsidRPr="0015784D">
        <w:rPr>
          <w:rFonts w:ascii="メイリオ" w:hAnsi="メイリオ" w:cs="メイリオ" w:hint="eastAsia"/>
          <w:sz w:val="21"/>
          <w:szCs w:val="21"/>
        </w:rPr>
        <w:t>※　次年度繰越</w:t>
      </w:r>
      <w:r w:rsidR="008E5210" w:rsidRPr="0015784D">
        <w:rPr>
          <w:rFonts w:ascii="メイリオ" w:hAnsi="メイリオ" w:cs="メイリオ" w:hint="eastAsia"/>
          <w:sz w:val="21"/>
          <w:szCs w:val="21"/>
        </w:rPr>
        <w:t>1,500,000</w:t>
      </w:r>
      <w:r w:rsidRPr="0015784D">
        <w:rPr>
          <w:rFonts w:ascii="メイリオ" w:hAnsi="メイリオ" w:cs="メイリオ" w:hint="eastAsia"/>
          <w:sz w:val="21"/>
          <w:szCs w:val="21"/>
        </w:rPr>
        <w:t>円は、平成</w:t>
      </w:r>
      <w:r w:rsidR="001828D6" w:rsidRPr="0015784D">
        <w:rPr>
          <w:rFonts w:ascii="メイリオ" w:hAnsi="メイリオ" w:cs="メイリオ" w:hint="eastAsia"/>
          <w:sz w:val="21"/>
          <w:szCs w:val="21"/>
        </w:rPr>
        <w:t>30</w:t>
      </w:r>
      <w:r w:rsidRPr="0015784D">
        <w:rPr>
          <w:rFonts w:ascii="メイリオ" w:hAnsi="メイリオ" w:cs="メイリオ" w:hint="eastAsia"/>
          <w:sz w:val="21"/>
          <w:szCs w:val="21"/>
        </w:rPr>
        <w:t>年</w:t>
      </w:r>
      <w:r w:rsidRPr="0015784D">
        <w:rPr>
          <w:rFonts w:ascii="メイリオ" w:hAnsi="メイリオ" w:cs="メイリオ"/>
          <w:sz w:val="21"/>
          <w:szCs w:val="21"/>
        </w:rPr>
        <w:t>3</w:t>
      </w:r>
      <w:r w:rsidRPr="0015784D">
        <w:rPr>
          <w:rFonts w:ascii="メイリオ" w:hAnsi="メイリオ" w:cs="メイリオ" w:hint="eastAsia"/>
          <w:sz w:val="21"/>
          <w:szCs w:val="21"/>
        </w:rPr>
        <w:t>月</w:t>
      </w:r>
      <w:r w:rsidR="001828D6" w:rsidRPr="0015784D">
        <w:rPr>
          <w:rFonts w:ascii="メイリオ" w:hAnsi="メイリオ" w:cs="メイリオ" w:hint="eastAsia"/>
          <w:sz w:val="21"/>
          <w:szCs w:val="21"/>
        </w:rPr>
        <w:t>26日開催の第4</w:t>
      </w:r>
      <w:r w:rsidRPr="0015784D">
        <w:rPr>
          <w:rFonts w:ascii="メイリオ" w:hAnsi="メイリオ" w:cs="メイリオ" w:hint="eastAsia"/>
          <w:sz w:val="21"/>
          <w:szCs w:val="21"/>
        </w:rPr>
        <w:t>回委員会において、広報・普及啓発費</w:t>
      </w:r>
    </w:p>
    <w:p w:rsidR="00A640E3" w:rsidRPr="0015784D" w:rsidRDefault="00A640E3" w:rsidP="001B12C8">
      <w:pPr>
        <w:adjustRightInd w:val="0"/>
        <w:ind w:firstLineChars="100" w:firstLine="210"/>
        <w:jc w:val="both"/>
        <w:rPr>
          <w:rFonts w:ascii="メイリオ" w:hAnsi="メイリオ" w:cs="メイリオ"/>
          <w:sz w:val="21"/>
          <w:szCs w:val="21"/>
        </w:rPr>
      </w:pPr>
      <w:r w:rsidRPr="0015784D">
        <w:rPr>
          <w:rFonts w:ascii="メイリオ" w:hAnsi="メイリオ" w:cs="メイリオ" w:hint="eastAsia"/>
          <w:sz w:val="21"/>
          <w:szCs w:val="21"/>
        </w:rPr>
        <w:t>（開催都市プロモーションの実施）として承認済み。</w:t>
      </w:r>
    </w:p>
    <w:p w:rsidR="001B12C8" w:rsidRDefault="00A640E3" w:rsidP="001B12C8">
      <w:pPr>
        <w:adjustRightInd w:val="0"/>
        <w:ind w:leftChars="100" w:left="200"/>
        <w:jc w:val="both"/>
        <w:rPr>
          <w:rFonts w:ascii="メイリオ" w:hAnsi="メイリオ" w:cs="メイリオ"/>
          <w:sz w:val="21"/>
          <w:szCs w:val="21"/>
        </w:rPr>
      </w:pPr>
      <w:r w:rsidRPr="0015784D">
        <w:rPr>
          <w:rFonts w:ascii="メイリオ" w:hAnsi="メイリオ" w:cs="メイリオ" w:hint="eastAsia"/>
          <w:sz w:val="21"/>
          <w:szCs w:val="21"/>
        </w:rPr>
        <w:t>※　残余金</w:t>
      </w:r>
      <w:r w:rsidR="00573C02" w:rsidRPr="0015784D">
        <w:rPr>
          <w:rFonts w:ascii="メイリオ" w:hAnsi="メイリオ" w:cs="メイリオ" w:hint="eastAsia"/>
          <w:sz w:val="21"/>
          <w:szCs w:val="21"/>
        </w:rPr>
        <w:t>504,908</w:t>
      </w:r>
      <w:r w:rsidRPr="0015784D">
        <w:rPr>
          <w:rFonts w:ascii="メイリオ" w:hAnsi="メイリオ" w:cs="メイリオ" w:hint="eastAsia"/>
          <w:sz w:val="21"/>
          <w:szCs w:val="21"/>
        </w:rPr>
        <w:t>円は、</w:t>
      </w:r>
      <w:r w:rsidR="00573C02" w:rsidRPr="0015784D">
        <w:rPr>
          <w:rFonts w:ascii="メイリオ" w:hAnsi="メイリオ" w:cs="メイリオ" w:hint="eastAsia"/>
          <w:sz w:val="21"/>
          <w:szCs w:val="21"/>
        </w:rPr>
        <w:t>委員会規約第</w:t>
      </w:r>
      <w:r w:rsidR="00603B71">
        <w:rPr>
          <w:rFonts w:ascii="メイリオ" w:hAnsi="メイリオ" w:cs="メイリオ" w:hint="eastAsia"/>
          <w:sz w:val="21"/>
          <w:szCs w:val="21"/>
        </w:rPr>
        <w:t>16</w:t>
      </w:r>
      <w:r w:rsidR="00573C02" w:rsidRPr="0015784D">
        <w:rPr>
          <w:rFonts w:ascii="メイリオ" w:hAnsi="メイリオ" w:cs="メイリオ" w:hint="eastAsia"/>
          <w:sz w:val="21"/>
          <w:szCs w:val="21"/>
        </w:rPr>
        <w:t>条の規定に基づき、</w:t>
      </w:r>
      <w:r w:rsidR="007C5820" w:rsidRPr="0015784D">
        <w:rPr>
          <w:rFonts w:ascii="メイリオ" w:hAnsi="メイリオ" w:cs="メイリオ" w:hint="eastAsia"/>
          <w:sz w:val="21"/>
          <w:szCs w:val="21"/>
        </w:rPr>
        <w:t>大阪府に</w:t>
      </w:r>
      <w:r w:rsidRPr="0015784D">
        <w:rPr>
          <w:rFonts w:ascii="メイリオ" w:hAnsi="メイリオ" w:cs="メイリオ" w:hint="eastAsia"/>
          <w:sz w:val="21"/>
          <w:szCs w:val="21"/>
        </w:rPr>
        <w:t>東大阪市</w:t>
      </w:r>
      <w:r w:rsidR="00573C02" w:rsidRPr="0015784D">
        <w:rPr>
          <w:rFonts w:ascii="メイリオ" w:hAnsi="メイリオ" w:cs="メイリオ" w:hint="eastAsia"/>
          <w:sz w:val="21"/>
          <w:szCs w:val="21"/>
        </w:rPr>
        <w:t>それぞれに同額</w:t>
      </w:r>
    </w:p>
    <w:p w:rsidR="00435BD4" w:rsidRPr="0015784D" w:rsidRDefault="00573C02" w:rsidP="001B12C8">
      <w:pPr>
        <w:adjustRightInd w:val="0"/>
        <w:ind w:leftChars="100" w:left="200"/>
        <w:jc w:val="both"/>
        <w:rPr>
          <w:rFonts w:ascii="メイリオ" w:hAnsi="メイリオ" w:cs="メイリオ"/>
          <w:sz w:val="21"/>
          <w:szCs w:val="21"/>
        </w:rPr>
      </w:pPr>
      <w:r w:rsidRPr="0015784D">
        <w:rPr>
          <w:rFonts w:ascii="メイリオ" w:hAnsi="メイリオ" w:cs="メイリオ" w:hint="eastAsia"/>
          <w:sz w:val="21"/>
          <w:szCs w:val="21"/>
        </w:rPr>
        <w:t>（252,454</w:t>
      </w:r>
      <w:r w:rsidR="00435BD4" w:rsidRPr="0015784D">
        <w:rPr>
          <w:rFonts w:ascii="メイリオ" w:hAnsi="メイリオ" w:cs="メイリオ" w:hint="eastAsia"/>
          <w:sz w:val="21"/>
          <w:szCs w:val="21"/>
        </w:rPr>
        <w:t>円</w:t>
      </w:r>
      <w:r w:rsidRPr="0015784D">
        <w:rPr>
          <w:rFonts w:ascii="メイリオ" w:hAnsi="メイリオ" w:cs="メイリオ" w:hint="eastAsia"/>
          <w:sz w:val="21"/>
          <w:szCs w:val="21"/>
        </w:rPr>
        <w:t>）</w:t>
      </w:r>
      <w:r w:rsidR="00435BD4" w:rsidRPr="0015784D">
        <w:rPr>
          <w:rFonts w:ascii="メイリオ" w:hAnsi="メイリオ" w:cs="メイリオ" w:hint="eastAsia"/>
          <w:sz w:val="21"/>
          <w:szCs w:val="21"/>
        </w:rPr>
        <w:t>を返還する</w:t>
      </w:r>
      <w:r w:rsidR="007343A0" w:rsidRPr="0015784D">
        <w:rPr>
          <w:rFonts w:ascii="メイリオ" w:hAnsi="メイリオ" w:cs="メイリオ" w:hint="eastAsia"/>
          <w:sz w:val="21"/>
          <w:szCs w:val="21"/>
        </w:rPr>
        <w:t>。</w:t>
      </w:r>
    </w:p>
    <w:sectPr w:rsidR="00435BD4" w:rsidRPr="0015784D" w:rsidSect="005B6482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F1" w:rsidRDefault="008A15F1" w:rsidP="00D74C1B">
      <w:pPr>
        <w:spacing w:line="240" w:lineRule="auto"/>
      </w:pPr>
      <w:r>
        <w:separator/>
      </w:r>
    </w:p>
  </w:endnote>
  <w:endnote w:type="continuationSeparator" w:id="0">
    <w:p w:rsidR="008A15F1" w:rsidRDefault="008A15F1" w:rsidP="00D74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F1" w:rsidRDefault="008A15F1" w:rsidP="00D74C1B">
      <w:pPr>
        <w:spacing w:line="240" w:lineRule="auto"/>
      </w:pPr>
      <w:r>
        <w:separator/>
      </w:r>
    </w:p>
  </w:footnote>
  <w:footnote w:type="continuationSeparator" w:id="0">
    <w:p w:rsidR="008A15F1" w:rsidRDefault="008A15F1" w:rsidP="00D74C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50"/>
    <w:rsid w:val="000109B7"/>
    <w:rsid w:val="00053A40"/>
    <w:rsid w:val="0005479F"/>
    <w:rsid w:val="000634EF"/>
    <w:rsid w:val="000639FA"/>
    <w:rsid w:val="00073570"/>
    <w:rsid w:val="000E73CE"/>
    <w:rsid w:val="00101A9F"/>
    <w:rsid w:val="001405DC"/>
    <w:rsid w:val="0015784D"/>
    <w:rsid w:val="001828D6"/>
    <w:rsid w:val="00186C74"/>
    <w:rsid w:val="001933A2"/>
    <w:rsid w:val="001B12C8"/>
    <w:rsid w:val="001E0156"/>
    <w:rsid w:val="001F5E81"/>
    <w:rsid w:val="00201BD7"/>
    <w:rsid w:val="0020353A"/>
    <w:rsid w:val="00243099"/>
    <w:rsid w:val="002752FB"/>
    <w:rsid w:val="002F274B"/>
    <w:rsid w:val="00366A66"/>
    <w:rsid w:val="00382C3D"/>
    <w:rsid w:val="004154E6"/>
    <w:rsid w:val="00434DEA"/>
    <w:rsid w:val="00435BD4"/>
    <w:rsid w:val="0044075E"/>
    <w:rsid w:val="00464494"/>
    <w:rsid w:val="004C5506"/>
    <w:rsid w:val="00552855"/>
    <w:rsid w:val="00564A0C"/>
    <w:rsid w:val="00573C02"/>
    <w:rsid w:val="00594B41"/>
    <w:rsid w:val="00597526"/>
    <w:rsid w:val="005A0ACA"/>
    <w:rsid w:val="005A1B19"/>
    <w:rsid w:val="005B6482"/>
    <w:rsid w:val="005C1E44"/>
    <w:rsid w:val="005D7DCC"/>
    <w:rsid w:val="0060255C"/>
    <w:rsid w:val="00603B71"/>
    <w:rsid w:val="00622BCB"/>
    <w:rsid w:val="0062332D"/>
    <w:rsid w:val="00626D0C"/>
    <w:rsid w:val="00637BBB"/>
    <w:rsid w:val="006E7648"/>
    <w:rsid w:val="006F04E3"/>
    <w:rsid w:val="007269A2"/>
    <w:rsid w:val="007343A0"/>
    <w:rsid w:val="00753FA6"/>
    <w:rsid w:val="0077784A"/>
    <w:rsid w:val="00781467"/>
    <w:rsid w:val="0078560E"/>
    <w:rsid w:val="007C5820"/>
    <w:rsid w:val="00837A27"/>
    <w:rsid w:val="00862AE2"/>
    <w:rsid w:val="00874ED8"/>
    <w:rsid w:val="008A15F1"/>
    <w:rsid w:val="008E5210"/>
    <w:rsid w:val="0091140F"/>
    <w:rsid w:val="009116CA"/>
    <w:rsid w:val="009D13AF"/>
    <w:rsid w:val="009E67E7"/>
    <w:rsid w:val="009F64F0"/>
    <w:rsid w:val="00A05274"/>
    <w:rsid w:val="00A0685F"/>
    <w:rsid w:val="00A640E3"/>
    <w:rsid w:val="00A953BA"/>
    <w:rsid w:val="00AA43BF"/>
    <w:rsid w:val="00AF08AC"/>
    <w:rsid w:val="00B03388"/>
    <w:rsid w:val="00B0450F"/>
    <w:rsid w:val="00B16A5E"/>
    <w:rsid w:val="00B26553"/>
    <w:rsid w:val="00B301C0"/>
    <w:rsid w:val="00B5677B"/>
    <w:rsid w:val="00B63950"/>
    <w:rsid w:val="00B865E2"/>
    <w:rsid w:val="00BC2904"/>
    <w:rsid w:val="00BE320A"/>
    <w:rsid w:val="00C0322E"/>
    <w:rsid w:val="00C149B3"/>
    <w:rsid w:val="00C1668B"/>
    <w:rsid w:val="00C23F50"/>
    <w:rsid w:val="00C520D4"/>
    <w:rsid w:val="00C8321F"/>
    <w:rsid w:val="00CF5F9E"/>
    <w:rsid w:val="00D06155"/>
    <w:rsid w:val="00D32A93"/>
    <w:rsid w:val="00D64EAC"/>
    <w:rsid w:val="00D74C1B"/>
    <w:rsid w:val="00DB7B34"/>
    <w:rsid w:val="00DC1979"/>
    <w:rsid w:val="00DE402F"/>
    <w:rsid w:val="00E34AF6"/>
    <w:rsid w:val="00EA22B2"/>
    <w:rsid w:val="00EB1A74"/>
    <w:rsid w:val="00EE4019"/>
    <w:rsid w:val="00EF32F0"/>
    <w:rsid w:val="00EF57B4"/>
    <w:rsid w:val="00F037BE"/>
    <w:rsid w:val="00F42B99"/>
    <w:rsid w:val="00F9164D"/>
    <w:rsid w:val="00F91972"/>
    <w:rsid w:val="00FE396F"/>
    <w:rsid w:val="00F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50"/>
    <w:pPr>
      <w:spacing w:line="0" w:lineRule="atLeast"/>
    </w:pPr>
    <w:rPr>
      <w:rFonts w:ascii="Century" w:eastAsia="メイリオ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39FA"/>
    <w:rPr>
      <w:kern w:val="2"/>
      <w:sz w:val="21"/>
      <w:szCs w:val="2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39FA"/>
    <w:rPr>
      <w:kern w:val="2"/>
      <w:sz w:val="21"/>
      <w:szCs w:val="22"/>
      <w:lang w:val="x-none" w:eastAsia="x-none"/>
    </w:rPr>
  </w:style>
  <w:style w:type="table" w:styleId="a7">
    <w:name w:val="Table Grid"/>
    <w:basedOn w:val="a1"/>
    <w:uiPriority w:val="59"/>
    <w:rsid w:val="0006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45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50"/>
    <w:pPr>
      <w:spacing w:line="0" w:lineRule="atLeast"/>
    </w:pPr>
    <w:rPr>
      <w:rFonts w:ascii="Century" w:eastAsia="メイリオ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39FA"/>
    <w:rPr>
      <w:kern w:val="2"/>
      <w:sz w:val="21"/>
      <w:szCs w:val="2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39FA"/>
    <w:rPr>
      <w:kern w:val="2"/>
      <w:sz w:val="21"/>
      <w:szCs w:val="22"/>
      <w:lang w:val="x-none" w:eastAsia="x-none"/>
    </w:rPr>
  </w:style>
  <w:style w:type="table" w:styleId="a7">
    <w:name w:val="Table Grid"/>
    <w:basedOn w:val="a1"/>
    <w:uiPriority w:val="59"/>
    <w:rsid w:val="0006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45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9CBCD-C09F-458B-AD8D-7ECE7571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あゆみ</dc:creator>
  <cp:lastModifiedBy>阪本　知也</cp:lastModifiedBy>
  <cp:revision>35</cp:revision>
  <cp:lastPrinted>2018-06-04T07:29:00Z</cp:lastPrinted>
  <dcterms:created xsi:type="dcterms:W3CDTF">2017-05-21T23:41:00Z</dcterms:created>
  <dcterms:modified xsi:type="dcterms:W3CDTF">2018-06-05T09:40:00Z</dcterms:modified>
</cp:coreProperties>
</file>