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5C" w:rsidRPr="00D64EE2" w:rsidRDefault="00D04464" w:rsidP="00D14204">
      <w:pPr>
        <w:jc w:val="center"/>
        <w:rPr>
          <w:rFonts w:ascii="メイリオ" w:eastAsia="メイリオ" w:hAnsi="メイリオ" w:cs="メイリオ"/>
          <w:color w:val="000000" w:themeColor="text1"/>
          <w:sz w:val="40"/>
          <w:szCs w:val="40"/>
        </w:rPr>
      </w:pPr>
      <w:r>
        <w:rPr>
          <w:rFonts w:ascii="メイリオ" w:eastAsia="メイリオ" w:hAnsi="メイリオ" w:cs="メイリオ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ragraph">
                  <wp:posOffset>-36830</wp:posOffset>
                </wp:positionV>
                <wp:extent cx="1200150" cy="4381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464" w:rsidRPr="00D04464" w:rsidRDefault="00D04464" w:rsidP="00D0446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0446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資料１－１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366.8pt;margin-top:-2.9pt;width:94.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9rggIAACcFAAAOAAAAZHJzL2Uyb0RvYy54bWysVM1uEzEQviPxDpbvZLMhLSXqpopSFSFV&#10;bUWKena8drPC9hjbyW54D3gAOHNGHHgcKvEWjL2bbSk5IS7eGXt+v/lmj08archGOF+BKWg+GFIi&#10;DIeyMrcFfXt99uyIEh+YKZkCIwq6FZ6eTJ8+Oa7tRIxgBaoUjmAQ4ye1LegqBDvJMs9XQjM/ACsM&#10;PkpwmgVU3W1WOlZjdK2y0XB4mNXgSuuAC+/x9rR9pNMUX0rBw6WUXgSiCoq1hXS6dC7jmU2P2eTW&#10;MbuqeFcG+4cqNKsMJu1DnbLAyNpVf4XSFXfgQYYBB52BlBUXqQfsJh8+6maxYlakXhAcb3uY/P8L&#10;yy82V45UJc6OEsM0juju65e7T99//vic/fr4rZVIHoGqrZ+g/cJeuU7zKMauG+l0/GI/pEngbntw&#10;RRMIx8scx5Uf4Aw4vo2fH0UZw2T33tb58EqAJlEoqMPhJUzZ5tyH1nRngn6xmjZ/ksJWiViCMm+E&#10;xIYw4yh5JyqJuXJkw5AEjHNhwmGXOllHN1kp1Tvm+xxVSCBgvZ1tdBOJYr3jcJ/jnxl7j5QVTOid&#10;dWXA7QtQvuszt/a77tueY/uhWTbdTJZQbnGkDlque8vPKsTznPlwxRySG0eACxsu8ZAK6oJCJ1Gy&#10;Avdh3320R87hKyU1LktB/fs1c4IS9dogG1/m43HcrqSMD16MUHEPX5ZJwfshvpi1ngOOAhmH1SUx&#10;2ge1E6UDfYN7PYtZ8YkZjrkLyoPbKfPQLjH+GbiYzZIZbpRl4dwsLI/BI8CRL9fNDXO2I1VAOl7A&#10;brHY5BG3WtvoaWC2DiCrRLwIcYtrBz1uY6Ju9+eI6/5QT1b3/7fpbwAAAP//AwBQSwMEFAAGAAgA&#10;AAAhAD3MHbHdAAAACQEAAA8AAABkcnMvZG93bnJldi54bWxMj8FOwzAMhu9IvENkJG5bulZ0W1d3&#10;QkjAEXWwe9aEtlriVE3WFZ4ec4Kj7U+/v7/cz86KyYyh94SwWiYgDDVe99QifLw/LzYgQlSklfVk&#10;EL5MgH11e1OqQvsr1WY6xFZwCIVCIXQxDoWUoemMU2HpB0N8+/SjU5HHsZV6VFcOd1amSZJLp3ri&#10;D50azFNnmvPh4hDst6QX7cbjut6+1pu3IZmO/Rnx/m5+3IGIZo5/MPzqszpU7HTyF9JBWIR1luWM&#10;IiweuAID2zTlxQkhz1KQVSn/N6h+AAAA//8DAFBLAQItABQABgAIAAAAIQC2gziS/gAAAOEBAAAT&#10;AAAAAAAAAAAAAAAAAAAAAABbQ29udGVudF9UeXBlc10ueG1sUEsBAi0AFAAGAAgAAAAhADj9If/W&#10;AAAAlAEAAAsAAAAAAAAAAAAAAAAALwEAAF9yZWxzLy5yZWxzUEsBAi0AFAAGAAgAAAAhAENp/2uC&#10;AgAAJwUAAA4AAAAAAAAAAAAAAAAALgIAAGRycy9lMm9Eb2MueG1sUEsBAi0AFAAGAAgAAAAhAD3M&#10;HbHdAAAACQEAAA8AAAAAAAAAAAAAAAAA3AQAAGRycy9kb3ducmV2LnhtbFBLBQYAAAAABAAEAPMA&#10;AADmBQAAAAA=&#10;" fillcolor="white [3201]" strokecolor="#f79646 [3209]" strokeweight="2pt">
                <v:textbox inset=",,,2mm">
                  <w:txbxContent>
                    <w:p w:rsidR="00D04464" w:rsidRPr="00D04464" w:rsidRDefault="00D04464" w:rsidP="00D0446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D0446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</w:rPr>
                        <w:t>資料１－１</w:t>
                      </w:r>
                    </w:p>
                  </w:txbxContent>
                </v:textbox>
              </v:rect>
            </w:pict>
          </mc:Fallback>
        </mc:AlternateContent>
      </w:r>
    </w:p>
    <w:p w:rsidR="00D14204" w:rsidRPr="00D64EE2" w:rsidRDefault="00D14204" w:rsidP="00D14204">
      <w:pPr>
        <w:jc w:val="center"/>
        <w:rPr>
          <w:rFonts w:ascii="メイリオ" w:eastAsia="メイリオ" w:hAnsi="メイリオ" w:cs="メイリオ"/>
          <w:color w:val="000000" w:themeColor="text1"/>
          <w:sz w:val="40"/>
          <w:szCs w:val="40"/>
        </w:rPr>
      </w:pPr>
    </w:p>
    <w:p w:rsidR="00D14204" w:rsidRPr="00D64EE2" w:rsidRDefault="00D14204" w:rsidP="00D14204">
      <w:pPr>
        <w:jc w:val="center"/>
        <w:rPr>
          <w:rFonts w:ascii="メイリオ" w:eastAsia="メイリオ" w:hAnsi="メイリオ" w:cs="メイリオ"/>
          <w:color w:val="000000" w:themeColor="text1"/>
          <w:sz w:val="40"/>
          <w:szCs w:val="40"/>
        </w:rPr>
      </w:pPr>
    </w:p>
    <w:p w:rsidR="00D14204" w:rsidRPr="00D64EE2" w:rsidRDefault="00D14204" w:rsidP="00D14204">
      <w:pPr>
        <w:jc w:val="center"/>
        <w:rPr>
          <w:rFonts w:ascii="メイリオ" w:eastAsia="メイリオ" w:hAnsi="メイリオ" w:cs="メイリオ"/>
          <w:color w:val="000000" w:themeColor="text1"/>
          <w:sz w:val="40"/>
          <w:szCs w:val="40"/>
        </w:rPr>
      </w:pPr>
    </w:p>
    <w:p w:rsidR="008462CF" w:rsidRPr="00D64EE2" w:rsidRDefault="008462CF" w:rsidP="00D14204">
      <w:pPr>
        <w:jc w:val="center"/>
        <w:rPr>
          <w:rFonts w:ascii="メイリオ" w:eastAsia="メイリオ" w:hAnsi="メイリオ" w:cs="メイリオ"/>
          <w:color w:val="000000" w:themeColor="text1"/>
          <w:sz w:val="40"/>
          <w:szCs w:val="40"/>
        </w:rPr>
      </w:pPr>
    </w:p>
    <w:p w:rsidR="008462CF" w:rsidRPr="00D64EE2" w:rsidRDefault="008462CF" w:rsidP="00D14204">
      <w:pPr>
        <w:jc w:val="center"/>
        <w:rPr>
          <w:rFonts w:ascii="メイリオ" w:eastAsia="メイリオ" w:hAnsi="メイリオ" w:cs="メイリオ"/>
          <w:color w:val="000000" w:themeColor="text1"/>
          <w:sz w:val="40"/>
          <w:szCs w:val="40"/>
        </w:rPr>
      </w:pPr>
    </w:p>
    <w:p w:rsidR="008462CF" w:rsidRPr="00D64EE2" w:rsidRDefault="008462CF" w:rsidP="00D14204">
      <w:pPr>
        <w:jc w:val="center"/>
        <w:rPr>
          <w:rFonts w:ascii="メイリオ" w:eastAsia="メイリオ" w:hAnsi="メイリオ" w:cs="メイリオ"/>
          <w:color w:val="000000" w:themeColor="text1"/>
          <w:sz w:val="40"/>
          <w:szCs w:val="40"/>
        </w:rPr>
      </w:pPr>
    </w:p>
    <w:p w:rsidR="008462CF" w:rsidRPr="00D64EE2" w:rsidRDefault="008462CF" w:rsidP="00D14204">
      <w:pPr>
        <w:jc w:val="center"/>
        <w:rPr>
          <w:rFonts w:ascii="メイリオ" w:eastAsia="メイリオ" w:hAnsi="メイリオ" w:cs="メイリオ"/>
          <w:color w:val="000000" w:themeColor="text1"/>
          <w:sz w:val="40"/>
          <w:szCs w:val="40"/>
        </w:rPr>
      </w:pPr>
    </w:p>
    <w:p w:rsidR="008462CF" w:rsidRPr="00D64EE2" w:rsidRDefault="008462CF" w:rsidP="00D14204">
      <w:pPr>
        <w:jc w:val="center"/>
        <w:rPr>
          <w:rFonts w:ascii="メイリオ" w:eastAsia="メイリオ" w:hAnsi="メイリオ" w:cs="メイリオ"/>
          <w:color w:val="000000" w:themeColor="text1"/>
          <w:sz w:val="40"/>
          <w:szCs w:val="40"/>
        </w:rPr>
      </w:pPr>
    </w:p>
    <w:p w:rsidR="008462CF" w:rsidRPr="00D64EE2" w:rsidRDefault="008462CF" w:rsidP="00D14204">
      <w:pPr>
        <w:jc w:val="center"/>
        <w:rPr>
          <w:rFonts w:ascii="メイリオ" w:eastAsia="メイリオ" w:hAnsi="メイリオ" w:cs="メイリオ"/>
          <w:color w:val="000000" w:themeColor="text1"/>
          <w:sz w:val="40"/>
          <w:szCs w:val="40"/>
        </w:rPr>
      </w:pPr>
    </w:p>
    <w:p w:rsidR="00D14204" w:rsidRPr="00D64EE2" w:rsidRDefault="00D14204" w:rsidP="00D14204">
      <w:pPr>
        <w:jc w:val="center"/>
        <w:rPr>
          <w:rFonts w:ascii="メイリオ" w:eastAsia="メイリオ" w:hAnsi="メイリオ" w:cs="メイリオ"/>
          <w:color w:val="000000" w:themeColor="text1"/>
          <w:sz w:val="40"/>
          <w:szCs w:val="40"/>
        </w:rPr>
      </w:pPr>
    </w:p>
    <w:p w:rsidR="00D14204" w:rsidRPr="00D64EE2" w:rsidRDefault="008462CF" w:rsidP="00D14204">
      <w:pPr>
        <w:jc w:val="center"/>
        <w:rPr>
          <w:rFonts w:ascii="メイリオ" w:eastAsia="メイリオ" w:hAnsi="メイリオ" w:cs="メイリオ"/>
          <w:color w:val="000000" w:themeColor="text1"/>
          <w:sz w:val="36"/>
          <w:szCs w:val="36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36"/>
          <w:szCs w:val="36"/>
        </w:rPr>
        <w:t>2016（平成28）年度事業報告</w:t>
      </w:r>
      <w:r w:rsidR="00D14204" w:rsidRPr="00D64EE2">
        <w:rPr>
          <w:rFonts w:ascii="メイリオ" w:eastAsia="メイリオ" w:hAnsi="メイリオ" w:cs="メイリオ" w:hint="eastAsia"/>
          <w:color w:val="000000" w:themeColor="text1"/>
          <w:sz w:val="36"/>
          <w:szCs w:val="36"/>
        </w:rPr>
        <w:t>（案）</w:t>
      </w:r>
    </w:p>
    <w:p w:rsidR="00D14204" w:rsidRPr="00D64EE2" w:rsidRDefault="00D14204" w:rsidP="00D14204">
      <w:pPr>
        <w:jc w:val="center"/>
        <w:rPr>
          <w:rFonts w:ascii="メイリオ" w:eastAsia="メイリオ" w:hAnsi="メイリオ" w:cs="メイリオ"/>
          <w:color w:val="000000" w:themeColor="text1"/>
          <w:sz w:val="40"/>
          <w:szCs w:val="40"/>
        </w:rPr>
      </w:pPr>
    </w:p>
    <w:p w:rsidR="00D14204" w:rsidRPr="00D64EE2" w:rsidRDefault="00D14204" w:rsidP="00D14204">
      <w:pPr>
        <w:jc w:val="center"/>
        <w:rPr>
          <w:rFonts w:ascii="メイリオ" w:eastAsia="メイリオ" w:hAnsi="メイリオ" w:cs="メイリオ"/>
          <w:color w:val="000000" w:themeColor="text1"/>
          <w:sz w:val="40"/>
          <w:szCs w:val="40"/>
        </w:rPr>
      </w:pPr>
    </w:p>
    <w:p w:rsidR="00D14204" w:rsidRPr="00D64EE2" w:rsidRDefault="00D14204" w:rsidP="00D14204">
      <w:pPr>
        <w:jc w:val="center"/>
        <w:rPr>
          <w:rFonts w:ascii="メイリオ" w:eastAsia="メイリオ" w:hAnsi="メイリオ" w:cs="メイリオ"/>
          <w:color w:val="000000" w:themeColor="text1"/>
          <w:sz w:val="40"/>
          <w:szCs w:val="40"/>
        </w:rPr>
      </w:pPr>
    </w:p>
    <w:p w:rsidR="00D14204" w:rsidRPr="00D64EE2" w:rsidRDefault="00D14204" w:rsidP="00D14204">
      <w:pPr>
        <w:jc w:val="center"/>
        <w:rPr>
          <w:rFonts w:ascii="メイリオ" w:eastAsia="メイリオ" w:hAnsi="メイリオ" w:cs="メイリオ"/>
          <w:color w:val="000000" w:themeColor="text1"/>
          <w:sz w:val="40"/>
          <w:szCs w:val="40"/>
        </w:rPr>
      </w:pPr>
    </w:p>
    <w:p w:rsidR="00D14204" w:rsidRPr="00D64EE2" w:rsidRDefault="00D14204" w:rsidP="00D14204">
      <w:pPr>
        <w:jc w:val="center"/>
        <w:rPr>
          <w:rFonts w:ascii="メイリオ" w:eastAsia="メイリオ" w:hAnsi="メイリオ" w:cs="メイリオ"/>
          <w:color w:val="000000" w:themeColor="text1"/>
          <w:sz w:val="40"/>
          <w:szCs w:val="40"/>
        </w:rPr>
      </w:pPr>
    </w:p>
    <w:p w:rsidR="00D14204" w:rsidRPr="00D64EE2" w:rsidRDefault="00D14204" w:rsidP="00D14204">
      <w:pPr>
        <w:jc w:val="center"/>
        <w:rPr>
          <w:rFonts w:ascii="メイリオ" w:eastAsia="メイリオ" w:hAnsi="メイリオ" w:cs="メイリオ"/>
          <w:color w:val="000000" w:themeColor="text1"/>
          <w:sz w:val="40"/>
          <w:szCs w:val="40"/>
        </w:rPr>
      </w:pPr>
    </w:p>
    <w:p w:rsidR="00D14204" w:rsidRPr="00D64EE2" w:rsidRDefault="00D14204" w:rsidP="00D14204">
      <w:pPr>
        <w:jc w:val="center"/>
        <w:rPr>
          <w:rFonts w:ascii="メイリオ" w:eastAsia="メイリオ" w:hAnsi="メイリオ" w:cs="メイリオ"/>
          <w:color w:val="000000" w:themeColor="text1"/>
          <w:sz w:val="40"/>
          <w:szCs w:val="40"/>
        </w:rPr>
      </w:pPr>
    </w:p>
    <w:p w:rsidR="00D14204" w:rsidRPr="00D64EE2" w:rsidRDefault="00D14204" w:rsidP="00D14204">
      <w:pPr>
        <w:jc w:val="center"/>
        <w:rPr>
          <w:rFonts w:ascii="メイリオ" w:eastAsia="メイリオ" w:hAnsi="メイリオ" w:cs="メイリオ"/>
          <w:color w:val="000000" w:themeColor="text1"/>
          <w:sz w:val="40"/>
          <w:szCs w:val="40"/>
        </w:rPr>
      </w:pPr>
    </w:p>
    <w:p w:rsidR="00D14204" w:rsidRPr="00D64EE2" w:rsidRDefault="00D14204" w:rsidP="00D14204">
      <w:pPr>
        <w:jc w:val="center"/>
        <w:rPr>
          <w:rFonts w:ascii="メイリオ" w:eastAsia="メイリオ" w:hAnsi="メイリオ" w:cs="メイリオ"/>
          <w:color w:val="000000" w:themeColor="text1"/>
          <w:sz w:val="40"/>
          <w:szCs w:val="40"/>
        </w:rPr>
      </w:pPr>
    </w:p>
    <w:p w:rsidR="008462CF" w:rsidRPr="00D64EE2" w:rsidRDefault="008462CF" w:rsidP="00E50AAD">
      <w:pPr>
        <w:jc w:val="center"/>
        <w:rPr>
          <w:rFonts w:ascii="メイリオ" w:eastAsia="メイリオ" w:hAnsi="メイリオ" w:cs="メイリオ"/>
          <w:color w:val="000000" w:themeColor="text1"/>
          <w:sz w:val="32"/>
          <w:szCs w:val="32"/>
        </w:rPr>
      </w:pPr>
    </w:p>
    <w:p w:rsidR="00E50AAD" w:rsidRPr="00D64EE2" w:rsidRDefault="00E50AAD" w:rsidP="00E50AAD">
      <w:pPr>
        <w:jc w:val="center"/>
        <w:rPr>
          <w:rFonts w:ascii="メイリオ" w:eastAsia="メイリオ" w:hAnsi="メイリオ" w:cs="メイリオ"/>
          <w:color w:val="000000" w:themeColor="text1"/>
          <w:sz w:val="32"/>
          <w:szCs w:val="32"/>
        </w:rPr>
      </w:pPr>
    </w:p>
    <w:p w:rsidR="008462CF" w:rsidRPr="00D64EE2" w:rsidRDefault="008462CF" w:rsidP="00D14204">
      <w:pPr>
        <w:jc w:val="center"/>
        <w:rPr>
          <w:rFonts w:ascii="メイリオ" w:eastAsia="メイリオ" w:hAnsi="メイリオ" w:cs="メイリオ"/>
          <w:color w:val="000000" w:themeColor="text1"/>
          <w:sz w:val="32"/>
          <w:szCs w:val="32"/>
        </w:rPr>
      </w:pPr>
    </w:p>
    <w:p w:rsidR="008462CF" w:rsidRPr="00D64EE2" w:rsidRDefault="008462CF" w:rsidP="00D14204">
      <w:pPr>
        <w:jc w:val="center"/>
        <w:rPr>
          <w:rFonts w:ascii="メイリオ" w:eastAsia="メイリオ" w:hAnsi="メイリオ" w:cs="メイリオ"/>
          <w:color w:val="000000" w:themeColor="text1"/>
          <w:sz w:val="32"/>
          <w:szCs w:val="32"/>
        </w:rPr>
      </w:pPr>
    </w:p>
    <w:p w:rsidR="008462CF" w:rsidRPr="00D64EE2" w:rsidRDefault="008462CF" w:rsidP="00D14204">
      <w:pPr>
        <w:jc w:val="center"/>
        <w:rPr>
          <w:rFonts w:ascii="メイリオ" w:eastAsia="メイリオ" w:hAnsi="メイリオ" w:cs="メイリオ"/>
          <w:color w:val="000000" w:themeColor="text1"/>
          <w:sz w:val="32"/>
          <w:szCs w:val="32"/>
        </w:rPr>
      </w:pPr>
    </w:p>
    <w:p w:rsidR="008462CF" w:rsidRPr="00D64EE2" w:rsidRDefault="008462CF" w:rsidP="00D14204">
      <w:pPr>
        <w:jc w:val="center"/>
        <w:rPr>
          <w:rFonts w:ascii="メイリオ" w:eastAsia="メイリオ" w:hAnsi="メイリオ" w:cs="メイリオ"/>
          <w:color w:val="000000" w:themeColor="text1"/>
          <w:sz w:val="32"/>
          <w:szCs w:val="32"/>
        </w:rPr>
      </w:pPr>
    </w:p>
    <w:p w:rsidR="008462CF" w:rsidRPr="00D64EE2" w:rsidRDefault="008462CF" w:rsidP="00D14204">
      <w:pPr>
        <w:jc w:val="center"/>
        <w:rPr>
          <w:rFonts w:ascii="メイリオ" w:eastAsia="メイリオ" w:hAnsi="メイリオ" w:cs="メイリオ"/>
          <w:color w:val="000000" w:themeColor="text1"/>
          <w:sz w:val="32"/>
          <w:szCs w:val="32"/>
        </w:rPr>
      </w:pPr>
    </w:p>
    <w:p w:rsidR="008462CF" w:rsidRPr="00D64EE2" w:rsidRDefault="008462CF" w:rsidP="00D14204">
      <w:pPr>
        <w:jc w:val="center"/>
        <w:rPr>
          <w:rFonts w:ascii="メイリオ" w:eastAsia="メイリオ" w:hAnsi="メイリオ" w:cs="メイリオ"/>
          <w:color w:val="000000" w:themeColor="text1"/>
          <w:sz w:val="32"/>
          <w:szCs w:val="32"/>
        </w:rPr>
      </w:pPr>
    </w:p>
    <w:p w:rsidR="008462CF" w:rsidRPr="00D64EE2" w:rsidRDefault="008462CF" w:rsidP="00D14204">
      <w:pPr>
        <w:jc w:val="center"/>
        <w:rPr>
          <w:rFonts w:ascii="メイリオ" w:eastAsia="メイリオ" w:hAnsi="メイリオ" w:cs="メイリオ"/>
          <w:color w:val="000000" w:themeColor="text1"/>
          <w:sz w:val="32"/>
          <w:szCs w:val="32"/>
        </w:rPr>
      </w:pPr>
    </w:p>
    <w:p w:rsidR="00D14204" w:rsidRPr="00D64EE2" w:rsidRDefault="00D14204" w:rsidP="00D14204">
      <w:pPr>
        <w:jc w:val="center"/>
        <w:rPr>
          <w:rFonts w:ascii="メイリオ" w:eastAsia="メイリオ" w:hAnsi="メイリオ" w:cs="メイリオ"/>
          <w:color w:val="000000" w:themeColor="text1"/>
          <w:sz w:val="28"/>
          <w:szCs w:val="28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8"/>
          <w:szCs w:val="28"/>
        </w:rPr>
        <w:t>ラグビーワールドカップ2019大阪・花園開催推進委員会</w:t>
      </w:r>
    </w:p>
    <w:p w:rsidR="008462CF" w:rsidRPr="00D64EE2" w:rsidRDefault="008462CF" w:rsidP="00D14204">
      <w:pPr>
        <w:jc w:val="center"/>
        <w:rPr>
          <w:rFonts w:ascii="メイリオ" w:eastAsia="メイリオ" w:hAnsi="メイリオ" w:cs="メイリオ"/>
          <w:color w:val="000000" w:themeColor="text1"/>
          <w:sz w:val="28"/>
          <w:szCs w:val="28"/>
        </w:rPr>
      </w:pPr>
      <w:r w:rsidRPr="00D64EE2">
        <w:rPr>
          <w:rFonts w:ascii="メイリオ" w:eastAsia="メイリオ" w:hAnsi="メイリオ" w:cs="メイリオ"/>
          <w:color w:val="000000" w:themeColor="text1"/>
          <w:sz w:val="28"/>
          <w:szCs w:val="28"/>
        </w:rPr>
        <w:br w:type="page"/>
      </w:r>
    </w:p>
    <w:p w:rsidR="008462CF" w:rsidRPr="00D64EE2" w:rsidRDefault="008462CF" w:rsidP="00D14204">
      <w:pPr>
        <w:jc w:val="center"/>
        <w:rPr>
          <w:rFonts w:ascii="メイリオ" w:eastAsia="メイリオ" w:hAnsi="メイリオ" w:cs="メイリオ"/>
          <w:color w:val="000000" w:themeColor="text1"/>
          <w:sz w:val="28"/>
          <w:szCs w:val="28"/>
        </w:rPr>
      </w:pPr>
    </w:p>
    <w:p w:rsidR="00D14204" w:rsidRPr="00D64EE2" w:rsidRDefault="008462CF" w:rsidP="00D14204">
      <w:pPr>
        <w:jc w:val="center"/>
        <w:rPr>
          <w:rFonts w:ascii="メイリオ" w:eastAsia="メイリオ" w:hAnsi="メイリオ" w:cs="メイリオ"/>
          <w:color w:val="000000" w:themeColor="text1"/>
          <w:sz w:val="28"/>
          <w:szCs w:val="28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8"/>
          <w:szCs w:val="28"/>
        </w:rPr>
        <w:t>2016（</w:t>
      </w:r>
      <w:r w:rsidR="00D31DED" w:rsidRPr="00D64EE2">
        <w:rPr>
          <w:rFonts w:ascii="メイリオ" w:eastAsia="メイリオ" w:hAnsi="メイリオ" w:cs="メイリオ" w:hint="eastAsia"/>
          <w:color w:val="000000" w:themeColor="text1"/>
          <w:sz w:val="28"/>
          <w:szCs w:val="28"/>
        </w:rPr>
        <w:t>平成</w:t>
      </w:r>
      <w:r w:rsidRPr="00D64EE2">
        <w:rPr>
          <w:rFonts w:ascii="メイリオ" w:eastAsia="メイリオ" w:hAnsi="メイリオ" w:cs="メイリオ" w:hint="eastAsia"/>
          <w:color w:val="000000" w:themeColor="text1"/>
          <w:sz w:val="28"/>
          <w:szCs w:val="28"/>
        </w:rPr>
        <w:t>28）</w:t>
      </w:r>
      <w:r w:rsidR="00D31DED" w:rsidRPr="00D64EE2">
        <w:rPr>
          <w:rFonts w:ascii="メイリオ" w:eastAsia="メイリオ" w:hAnsi="メイリオ" w:cs="メイリオ" w:hint="eastAsia"/>
          <w:color w:val="000000" w:themeColor="text1"/>
          <w:sz w:val="28"/>
          <w:szCs w:val="28"/>
        </w:rPr>
        <w:t>年事業報告書</w:t>
      </w:r>
    </w:p>
    <w:p w:rsidR="00D14204" w:rsidRPr="00D64EE2" w:rsidRDefault="00D14204" w:rsidP="00D14204">
      <w:pPr>
        <w:jc w:val="center"/>
        <w:rPr>
          <w:rFonts w:ascii="メイリオ" w:eastAsia="メイリオ" w:hAnsi="メイリオ" w:cs="メイリオ"/>
          <w:color w:val="000000" w:themeColor="text1"/>
          <w:sz w:val="24"/>
        </w:rPr>
      </w:pPr>
    </w:p>
    <w:p w:rsidR="00D3212D" w:rsidRPr="00D64EE2" w:rsidRDefault="00D3212D" w:rsidP="00D14204">
      <w:pPr>
        <w:jc w:val="center"/>
        <w:rPr>
          <w:rFonts w:ascii="メイリオ" w:eastAsia="メイリオ" w:hAnsi="メイリオ" w:cs="メイリオ"/>
          <w:color w:val="000000" w:themeColor="text1"/>
          <w:sz w:val="24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>目次</w:t>
      </w:r>
    </w:p>
    <w:p w:rsidR="00D3212D" w:rsidRPr="00D64EE2" w:rsidRDefault="00D3212D" w:rsidP="00D14204">
      <w:pPr>
        <w:jc w:val="center"/>
        <w:rPr>
          <w:rFonts w:ascii="メイリオ" w:eastAsia="メイリオ" w:hAnsi="メイリオ" w:cs="メイリオ"/>
          <w:color w:val="000000" w:themeColor="text1"/>
          <w:sz w:val="24"/>
        </w:rPr>
      </w:pPr>
    </w:p>
    <w:p w:rsidR="00D3212D" w:rsidRPr="00D64EE2" w:rsidRDefault="00D3212D" w:rsidP="00D3212D">
      <w:pPr>
        <w:rPr>
          <w:rFonts w:ascii="メイリオ" w:eastAsia="メイリオ" w:hAnsi="メイリオ" w:cs="メイリオ"/>
          <w:color w:val="000000" w:themeColor="text1"/>
          <w:sz w:val="24"/>
        </w:rPr>
      </w:pPr>
    </w:p>
    <w:p w:rsidR="00D3212D" w:rsidRPr="00D64EE2" w:rsidRDefault="008F47DD" w:rsidP="00D3212D">
      <w:pPr>
        <w:rPr>
          <w:rFonts w:ascii="メイリオ" w:eastAsia="メイリオ" w:hAnsi="メイリオ" w:cs="メイリオ"/>
          <w:color w:val="000000" w:themeColor="text1"/>
          <w:sz w:val="24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>Ⅰ</w:t>
      </w:r>
      <w:r w:rsidR="00D3212D"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</w:t>
      </w:r>
      <w:r w:rsidR="00D31DED"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>広報活動による機運醸成や開催都市プロモーション事業の実施</w:t>
      </w:r>
    </w:p>
    <w:p w:rsidR="00D3212D" w:rsidRPr="00D64EE2" w:rsidRDefault="008F47DD" w:rsidP="007532E8">
      <w:pPr>
        <w:spacing w:beforeLines="20" w:before="72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１　</w:t>
      </w:r>
      <w:r w:rsidR="00D3212D"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>広報プロモーション事業</w:t>
      </w:r>
    </w:p>
    <w:p w:rsidR="00D31DED" w:rsidRPr="00D64EE2" w:rsidRDefault="00B449AA" w:rsidP="007532E8">
      <w:pPr>
        <w:spacing w:beforeLines="20" w:before="72"/>
        <w:ind w:left="210" w:firstLineChars="100" w:firstLine="240"/>
        <w:rPr>
          <w:rFonts w:ascii="メイリオ" w:eastAsia="メイリオ" w:hAnsi="メイリオ" w:cs="メイリオ"/>
          <w:color w:val="000000" w:themeColor="text1"/>
          <w:sz w:val="24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>（１）</w:t>
      </w:r>
      <w:r w:rsidR="00AB536A"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>イベント活用事業</w:t>
      </w:r>
    </w:p>
    <w:p w:rsidR="00B449AA" w:rsidRPr="00D64EE2" w:rsidRDefault="00B449AA" w:rsidP="007532E8">
      <w:pPr>
        <w:spacing w:beforeLines="20" w:before="72"/>
        <w:ind w:left="210" w:firstLineChars="100" w:firstLine="240"/>
        <w:rPr>
          <w:rFonts w:ascii="メイリオ" w:eastAsia="メイリオ" w:hAnsi="メイリオ" w:cs="メイリオ"/>
          <w:color w:val="000000" w:themeColor="text1"/>
          <w:sz w:val="24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　①キックオフイベントの開催</w:t>
      </w:r>
    </w:p>
    <w:p w:rsidR="00B449AA" w:rsidRPr="00D64EE2" w:rsidRDefault="00B449AA" w:rsidP="007532E8">
      <w:pPr>
        <w:spacing w:beforeLines="20" w:before="72"/>
        <w:ind w:left="210" w:firstLineChars="300" w:firstLine="720"/>
        <w:rPr>
          <w:rFonts w:ascii="メイリオ" w:eastAsia="メイリオ" w:hAnsi="メイリオ" w:cs="メイリオ"/>
          <w:color w:val="000000" w:themeColor="text1"/>
          <w:sz w:val="24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>②キャラバンイベントの開催</w:t>
      </w:r>
    </w:p>
    <w:p w:rsidR="00D3212D" w:rsidRPr="00D64EE2" w:rsidRDefault="008F47DD" w:rsidP="007532E8">
      <w:pPr>
        <w:spacing w:beforeLines="50" w:before="180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２　</w:t>
      </w:r>
      <w:r w:rsidR="00AB536A"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>連携・連動型プロモーション</w:t>
      </w:r>
    </w:p>
    <w:p w:rsidR="00AB536A" w:rsidRPr="007532E8" w:rsidRDefault="007532E8" w:rsidP="007532E8">
      <w:pPr>
        <w:spacing w:beforeLines="20" w:before="72"/>
        <w:ind w:firstLineChars="200" w:firstLine="480"/>
        <w:rPr>
          <w:rFonts w:ascii="メイリオ" w:eastAsia="メイリオ" w:hAnsi="メイリオ" w:cs="メイリオ"/>
          <w:color w:val="000000" w:themeColor="text1"/>
          <w:sz w:val="24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</w:rPr>
        <w:t>（１）</w:t>
      </w:r>
      <w:r w:rsidR="00B449AA" w:rsidRPr="007532E8">
        <w:rPr>
          <w:rFonts w:ascii="メイリオ" w:eastAsia="メイリオ" w:hAnsi="メイリオ" w:cs="メイリオ" w:hint="eastAsia"/>
          <w:color w:val="000000" w:themeColor="text1"/>
          <w:sz w:val="24"/>
        </w:rPr>
        <w:t>トップリーグ、全国高校ラグビー大会開催に合わせたプロモーションの実施</w:t>
      </w:r>
    </w:p>
    <w:p w:rsidR="00B449AA" w:rsidRPr="007532E8" w:rsidRDefault="007532E8" w:rsidP="007532E8">
      <w:pPr>
        <w:spacing w:beforeLines="20" w:before="72"/>
        <w:ind w:left="480"/>
        <w:rPr>
          <w:rFonts w:ascii="メイリオ" w:eastAsia="メイリオ" w:hAnsi="メイリオ" w:cs="メイリオ"/>
          <w:color w:val="000000" w:themeColor="text1"/>
          <w:sz w:val="24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</w:rPr>
        <w:t>（２）</w:t>
      </w:r>
      <w:r w:rsidR="00B449AA" w:rsidRPr="007532E8">
        <w:rPr>
          <w:rFonts w:ascii="メイリオ" w:eastAsia="メイリオ" w:hAnsi="メイリオ" w:cs="メイリオ" w:hint="eastAsia"/>
          <w:color w:val="000000" w:themeColor="text1"/>
          <w:sz w:val="24"/>
        </w:rPr>
        <w:t>大会開催1000日前プロモーションの実施</w:t>
      </w:r>
    </w:p>
    <w:p w:rsidR="00B449AA" w:rsidRPr="007532E8" w:rsidRDefault="007532E8" w:rsidP="007532E8">
      <w:pPr>
        <w:spacing w:beforeLines="20" w:before="72"/>
        <w:ind w:firstLineChars="200" w:firstLine="480"/>
        <w:rPr>
          <w:rFonts w:ascii="メイリオ" w:eastAsia="メイリオ" w:hAnsi="メイリオ" w:cs="メイリオ"/>
          <w:color w:val="000000" w:themeColor="text1"/>
          <w:sz w:val="24"/>
        </w:rPr>
      </w:pPr>
      <w:r w:rsidRPr="007532E8">
        <w:rPr>
          <w:rFonts w:ascii="メイリオ" w:eastAsia="メイリオ" w:hAnsi="メイリオ" w:cs="メイリオ" w:hint="eastAsia"/>
          <w:color w:val="000000" w:themeColor="text1"/>
          <w:sz w:val="24"/>
        </w:rPr>
        <w:t>（３）</w:t>
      </w:r>
      <w:r w:rsidR="00B449AA" w:rsidRPr="007532E8">
        <w:rPr>
          <w:rFonts w:ascii="メイリオ" w:eastAsia="メイリオ" w:hAnsi="メイリオ" w:cs="メイリオ" w:hint="eastAsia"/>
          <w:color w:val="000000" w:themeColor="text1"/>
          <w:sz w:val="24"/>
        </w:rPr>
        <w:t>トップリーグ東大阪市花園ラグビー場観戦企画での連携</w:t>
      </w:r>
    </w:p>
    <w:p w:rsidR="00B449AA" w:rsidRPr="007532E8" w:rsidRDefault="007532E8" w:rsidP="007532E8">
      <w:pPr>
        <w:spacing w:beforeLines="20" w:before="72"/>
        <w:ind w:firstLineChars="200" w:firstLine="480"/>
        <w:rPr>
          <w:rFonts w:ascii="メイリオ" w:eastAsia="メイリオ" w:hAnsi="メイリオ" w:cs="メイリオ"/>
          <w:color w:val="000000" w:themeColor="text1"/>
          <w:spacing w:val="-6"/>
          <w:sz w:val="24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</w:rPr>
        <w:t>（４）</w:t>
      </w:r>
      <w:r w:rsidR="00B449AA" w:rsidRPr="007532E8">
        <w:rPr>
          <w:rFonts w:ascii="メイリオ" w:eastAsia="メイリオ" w:hAnsi="メイリオ" w:cs="メイリオ" w:hint="eastAsia"/>
          <w:color w:val="000000" w:themeColor="text1"/>
          <w:spacing w:val="-6"/>
          <w:sz w:val="24"/>
        </w:rPr>
        <w:t>スポーツ試合会場やイベント会場でのラグビーワールドカップ</w:t>
      </w:r>
      <w:r w:rsidR="00EF2228" w:rsidRPr="007532E8">
        <w:rPr>
          <w:rFonts w:ascii="メイリオ" w:eastAsia="メイリオ" w:hAnsi="メイリオ" w:cs="メイリオ"/>
          <w:color w:val="000000" w:themeColor="text1"/>
          <w:spacing w:val="-6"/>
          <w:sz w:val="24"/>
        </w:rPr>
        <w:t>™</w:t>
      </w:r>
      <w:r w:rsidR="00B449AA" w:rsidRPr="007532E8">
        <w:rPr>
          <w:rFonts w:ascii="メイリオ" w:eastAsia="メイリオ" w:hAnsi="メイリオ" w:cs="メイリオ" w:hint="eastAsia"/>
          <w:color w:val="000000" w:themeColor="text1"/>
          <w:spacing w:val="-6"/>
          <w:sz w:val="24"/>
        </w:rPr>
        <w:t>開催ＰＲの実施</w:t>
      </w:r>
    </w:p>
    <w:p w:rsidR="00C92C1F" w:rsidRPr="00D64EE2" w:rsidRDefault="00C92C1F" w:rsidP="00C92C1F">
      <w:pPr>
        <w:ind w:left="480"/>
        <w:rPr>
          <w:rFonts w:ascii="メイリオ" w:eastAsia="メイリオ" w:hAnsi="メイリオ" w:cs="メイリオ"/>
          <w:color w:val="000000" w:themeColor="text1"/>
          <w:sz w:val="24"/>
        </w:rPr>
      </w:pPr>
    </w:p>
    <w:p w:rsidR="00D3212D" w:rsidRPr="00D64EE2" w:rsidRDefault="00AB536A" w:rsidP="00D3212D">
      <w:pPr>
        <w:rPr>
          <w:rFonts w:ascii="メイリオ" w:eastAsia="メイリオ" w:hAnsi="メイリオ" w:cs="メイリオ"/>
          <w:color w:val="000000" w:themeColor="text1"/>
          <w:sz w:val="24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>Ⅱ</w:t>
      </w:r>
      <w:r w:rsidR="00D3212D"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大会開催に向けた条件整備</w:t>
      </w:r>
      <w:r w:rsidR="008F47DD"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>・調査活動</w:t>
      </w:r>
    </w:p>
    <w:p w:rsidR="00D3212D" w:rsidRPr="00D64EE2" w:rsidRDefault="008F47DD" w:rsidP="007532E8">
      <w:pPr>
        <w:spacing w:beforeLines="20" w:before="72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１　</w:t>
      </w:r>
      <w:r w:rsidR="00B449AA"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>交通輸送計画基本調査業務</w:t>
      </w:r>
    </w:p>
    <w:p w:rsidR="00D3212D" w:rsidRPr="00D64EE2" w:rsidRDefault="008F47DD" w:rsidP="007532E8">
      <w:pPr>
        <w:spacing w:beforeLines="20" w:before="72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２　</w:t>
      </w:r>
      <w:r w:rsidR="00D3212D"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>経済波及効果</w:t>
      </w:r>
      <w:r w:rsidR="00B449AA"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>算出業務</w:t>
      </w:r>
    </w:p>
    <w:p w:rsidR="00D3212D" w:rsidRPr="00D64EE2" w:rsidRDefault="008F47DD" w:rsidP="007532E8">
      <w:pPr>
        <w:spacing w:beforeLines="20" w:before="72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３　</w:t>
      </w:r>
      <w:r w:rsidR="00E50AAD"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>大会会場の天然芝品質</w:t>
      </w:r>
      <w:r w:rsidR="00D3212D"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>調査</w:t>
      </w:r>
    </w:p>
    <w:p w:rsidR="00D3212D" w:rsidRPr="00D64EE2" w:rsidRDefault="00D3212D" w:rsidP="00D3212D">
      <w:pPr>
        <w:rPr>
          <w:rFonts w:ascii="メイリオ" w:eastAsia="メイリオ" w:hAnsi="メイリオ" w:cs="メイリオ"/>
          <w:color w:val="000000" w:themeColor="text1"/>
          <w:sz w:val="24"/>
        </w:rPr>
      </w:pPr>
    </w:p>
    <w:p w:rsidR="00E50AAD" w:rsidRPr="00D64EE2" w:rsidRDefault="00AB536A" w:rsidP="00B449AA">
      <w:pPr>
        <w:rPr>
          <w:rFonts w:ascii="メイリオ" w:eastAsia="メイリオ" w:hAnsi="メイリオ" w:cs="メイリオ"/>
          <w:color w:val="000000" w:themeColor="text1"/>
          <w:sz w:val="24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>Ⅲ</w:t>
      </w:r>
      <w:r w:rsidR="00D31DED"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推進委員会参画団体等との協力、連携方策の検討</w:t>
      </w:r>
    </w:p>
    <w:p w:rsidR="00AB536A" w:rsidRPr="00D64EE2" w:rsidRDefault="00AB536A" w:rsidP="00D3212D">
      <w:pPr>
        <w:rPr>
          <w:rFonts w:ascii="メイリオ" w:eastAsia="メイリオ" w:hAnsi="メイリオ" w:cs="メイリオ"/>
          <w:color w:val="000000" w:themeColor="text1"/>
          <w:sz w:val="24"/>
        </w:rPr>
      </w:pPr>
    </w:p>
    <w:p w:rsidR="00AB536A" w:rsidRPr="00D64EE2" w:rsidRDefault="00AB536A" w:rsidP="00AB536A">
      <w:pPr>
        <w:rPr>
          <w:rFonts w:ascii="メイリオ" w:eastAsia="メイリオ" w:hAnsi="メイリオ" w:cs="メイリオ"/>
          <w:color w:val="000000" w:themeColor="text1"/>
          <w:sz w:val="24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>Ⅳ　ラグビーワールドカップ</w:t>
      </w:r>
      <w:r w:rsidR="00EF2228"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>2019</w:t>
      </w:r>
      <w:r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>大阪・花園開催推進委員会運営</w:t>
      </w:r>
    </w:p>
    <w:p w:rsidR="00AB536A" w:rsidRPr="007532E8" w:rsidRDefault="007532E8" w:rsidP="007532E8">
      <w:pPr>
        <w:spacing w:beforeLines="20" w:before="72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１　</w:t>
      </w:r>
      <w:r w:rsidR="00AB536A" w:rsidRPr="007532E8">
        <w:rPr>
          <w:rFonts w:ascii="メイリオ" w:eastAsia="メイリオ" w:hAnsi="メイリオ" w:cs="メイリオ" w:hint="eastAsia"/>
          <w:color w:val="000000" w:themeColor="text1"/>
          <w:sz w:val="24"/>
        </w:rPr>
        <w:t>委員</w:t>
      </w:r>
      <w:r w:rsidR="00C92C1F" w:rsidRPr="007532E8">
        <w:rPr>
          <w:rFonts w:ascii="メイリオ" w:eastAsia="メイリオ" w:hAnsi="メイリオ" w:cs="メイリオ" w:hint="eastAsia"/>
          <w:color w:val="000000" w:themeColor="text1"/>
          <w:sz w:val="24"/>
        </w:rPr>
        <w:t>会の開催</w:t>
      </w:r>
    </w:p>
    <w:p w:rsidR="00AB536A" w:rsidRPr="007532E8" w:rsidRDefault="007532E8" w:rsidP="007532E8">
      <w:pPr>
        <w:spacing w:beforeLines="20" w:before="72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２　</w:t>
      </w:r>
      <w:r w:rsidR="00AB536A" w:rsidRPr="007532E8">
        <w:rPr>
          <w:rFonts w:ascii="メイリオ" w:eastAsia="メイリオ" w:hAnsi="メイリオ" w:cs="メイリオ" w:hint="eastAsia"/>
          <w:color w:val="000000" w:themeColor="text1"/>
          <w:sz w:val="24"/>
        </w:rPr>
        <w:t>幹事会</w:t>
      </w:r>
      <w:r w:rsidR="00B449AA" w:rsidRPr="007532E8">
        <w:rPr>
          <w:rFonts w:ascii="メイリオ" w:eastAsia="メイリオ" w:hAnsi="メイリオ" w:cs="メイリオ" w:hint="eastAsia"/>
          <w:color w:val="000000" w:themeColor="text1"/>
          <w:sz w:val="24"/>
        </w:rPr>
        <w:t>の開催</w:t>
      </w:r>
    </w:p>
    <w:p w:rsidR="00AB536A" w:rsidRPr="00D64EE2" w:rsidRDefault="00AB536A" w:rsidP="00AB536A">
      <w:pPr>
        <w:rPr>
          <w:rFonts w:ascii="メイリオ" w:eastAsia="メイリオ" w:hAnsi="メイリオ" w:cs="メイリオ"/>
          <w:color w:val="000000" w:themeColor="text1"/>
          <w:sz w:val="24"/>
        </w:rPr>
      </w:pPr>
    </w:p>
    <w:p w:rsidR="00AB536A" w:rsidRPr="00D64EE2" w:rsidRDefault="00AB536A" w:rsidP="00D3212D">
      <w:pPr>
        <w:rPr>
          <w:rFonts w:ascii="メイリオ" w:eastAsia="メイリオ" w:hAnsi="メイリオ" w:cs="メイリオ"/>
          <w:color w:val="000000" w:themeColor="text1"/>
          <w:sz w:val="24"/>
        </w:rPr>
      </w:pPr>
    </w:p>
    <w:p w:rsidR="008462CF" w:rsidRDefault="008462CF" w:rsidP="003F74CD">
      <w:pPr>
        <w:rPr>
          <w:rFonts w:ascii="メイリオ" w:eastAsia="メイリオ" w:hAnsi="メイリオ" w:cs="メイリオ"/>
          <w:color w:val="000000" w:themeColor="text1"/>
          <w:szCs w:val="21"/>
        </w:rPr>
      </w:pPr>
    </w:p>
    <w:p w:rsidR="003F74CD" w:rsidRDefault="003F74CD" w:rsidP="003F74CD">
      <w:pPr>
        <w:rPr>
          <w:rFonts w:ascii="メイリオ" w:eastAsia="メイリオ" w:hAnsi="メイリオ" w:cs="メイリオ"/>
          <w:color w:val="000000" w:themeColor="text1"/>
          <w:szCs w:val="21"/>
        </w:rPr>
      </w:pPr>
    </w:p>
    <w:p w:rsidR="003F74CD" w:rsidRDefault="003F74CD" w:rsidP="003F74CD">
      <w:pPr>
        <w:rPr>
          <w:rFonts w:ascii="メイリオ" w:eastAsia="メイリオ" w:hAnsi="メイリオ" w:cs="メイリオ"/>
          <w:color w:val="000000" w:themeColor="text1"/>
          <w:szCs w:val="21"/>
        </w:rPr>
      </w:pPr>
    </w:p>
    <w:p w:rsidR="003F74CD" w:rsidRDefault="003F74CD" w:rsidP="003F74CD">
      <w:pPr>
        <w:rPr>
          <w:rFonts w:ascii="メイリオ" w:eastAsia="メイリオ" w:hAnsi="メイリオ" w:cs="メイリオ"/>
          <w:color w:val="000000" w:themeColor="text1"/>
          <w:szCs w:val="21"/>
        </w:rPr>
      </w:pPr>
    </w:p>
    <w:p w:rsidR="003F74CD" w:rsidRDefault="003F74CD" w:rsidP="003F74CD">
      <w:pPr>
        <w:rPr>
          <w:rFonts w:ascii="メイリオ" w:eastAsia="メイリオ" w:hAnsi="メイリオ" w:cs="メイリオ"/>
          <w:color w:val="000000" w:themeColor="text1"/>
          <w:szCs w:val="21"/>
        </w:rPr>
        <w:sectPr w:rsidR="003F74CD" w:rsidSect="004238AA">
          <w:pgSz w:w="11906" w:h="16838" w:code="9"/>
          <w:pgMar w:top="1588" w:right="1304" w:bottom="1588" w:left="1304" w:header="851" w:footer="737" w:gutter="0"/>
          <w:pgNumType w:start="1"/>
          <w:cols w:space="425"/>
          <w:docGrid w:type="lines" w:linePitch="360"/>
        </w:sectPr>
      </w:pPr>
    </w:p>
    <w:p w:rsidR="004720B7" w:rsidRPr="00D64EE2" w:rsidRDefault="004720B7" w:rsidP="004720B7">
      <w:pPr>
        <w:rPr>
          <w:rFonts w:ascii="メイリオ" w:eastAsia="メイリオ" w:hAnsi="メイリオ" w:cs="メイリオ"/>
          <w:b/>
          <w:color w:val="000000" w:themeColor="text1"/>
          <w:sz w:val="24"/>
        </w:rPr>
      </w:pPr>
      <w:r w:rsidRPr="00D64EE2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lastRenderedPageBreak/>
        <w:t>Ⅰ　広報活動による機運醸成や開催都市プロモーション事業の実施</w:t>
      </w:r>
    </w:p>
    <w:p w:rsidR="001A0D09" w:rsidRPr="00D64EE2" w:rsidRDefault="001A0D09" w:rsidP="001A0D09">
      <w:pPr>
        <w:spacing w:beforeLines="30" w:before="108"/>
        <w:ind w:firstLineChars="100" w:firstLine="22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東大阪市花園ラグビー場での「ラグビーワールドカップ</w:t>
      </w:r>
      <w:r w:rsidR="00EF2228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2019</w:t>
      </w:r>
      <w:r w:rsidR="00EF2228" w:rsidRPr="00D64EE2">
        <w:rPr>
          <w:rFonts w:ascii="メイリオ" w:eastAsia="メイリオ" w:hAnsi="メイリオ" w:cs="メイリオ"/>
          <w:color w:val="000000" w:themeColor="text1"/>
          <w:sz w:val="22"/>
          <w:szCs w:val="22"/>
        </w:rPr>
        <w:t>™</w:t>
      </w: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日本大会」の開催に関する認知度を高めるよう、事業を展開しました。</w:t>
      </w:r>
    </w:p>
    <w:p w:rsidR="004720B7" w:rsidRPr="00D64EE2" w:rsidRDefault="004720B7" w:rsidP="00481EB0">
      <w:pPr>
        <w:spacing w:beforeLines="30" w:before="108"/>
        <w:ind w:firstLineChars="100" w:firstLine="22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１　広報プロモーション事業</w:t>
      </w:r>
    </w:p>
    <w:p w:rsidR="004720B7" w:rsidRPr="00D64EE2" w:rsidRDefault="001A0D09" w:rsidP="00481EB0">
      <w:pPr>
        <w:ind w:firstLineChars="100" w:firstLine="22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（１）</w:t>
      </w:r>
      <w:r w:rsidR="004720B7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 xml:space="preserve">　イベント活用事業</w:t>
      </w:r>
    </w:p>
    <w:p w:rsidR="00135E35" w:rsidRPr="00D64EE2" w:rsidRDefault="001A0D09" w:rsidP="00481EB0">
      <w:pPr>
        <w:ind w:firstLineChars="300" w:firstLine="66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①　キックオフイベント</w:t>
      </w:r>
      <w:r w:rsidR="00BF7F8C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の開催</w:t>
      </w:r>
    </w:p>
    <w:p w:rsidR="001A0D09" w:rsidRPr="00D64EE2" w:rsidRDefault="00EF2228" w:rsidP="00481EB0">
      <w:pPr>
        <w:ind w:leftChars="300" w:left="630" w:firstLineChars="100" w:firstLine="22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ラグビーワールドカップ2019</w:t>
      </w:r>
      <w:r w:rsidR="00481EB0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大阪・花園開催推進委員会の設立にあたり、大会に向けた機運醸成活動の端緒として、ラグビーや大阪にゆかりのあるメンバーのトークを交えたキックオフイベントを開催し</w:t>
      </w:r>
      <w:r w:rsidR="00BF7F8C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まし</w:t>
      </w:r>
      <w:r w:rsidR="00481EB0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た。</w:t>
      </w:r>
    </w:p>
    <w:p w:rsidR="00BF7F8C" w:rsidRPr="00D64EE2" w:rsidRDefault="00481EB0" w:rsidP="00BF7F8C">
      <w:pPr>
        <w:ind w:firstLineChars="300" w:firstLine="66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〔日時</w:t>
      </w:r>
      <w:r w:rsidR="00BF7F8C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・会場</w:t>
      </w: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〕</w:t>
      </w:r>
    </w:p>
    <w:p w:rsidR="00481EB0" w:rsidRPr="00D64EE2" w:rsidRDefault="00481EB0" w:rsidP="00BF7F8C">
      <w:pPr>
        <w:ind w:firstLineChars="500" w:firstLine="110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2016年8月22日</w:t>
      </w:r>
      <w:r w:rsidR="00BF7F8C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 xml:space="preserve">　大阪ステーションシティ５階の時空の広場</w:t>
      </w:r>
    </w:p>
    <w:p w:rsidR="00BF7F8C" w:rsidRPr="00D64EE2" w:rsidRDefault="00BF7F8C" w:rsidP="00BF7F8C">
      <w:pPr>
        <w:ind w:firstLineChars="300" w:firstLine="66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〔イベント内容〕</w:t>
      </w:r>
    </w:p>
    <w:p w:rsidR="00BF7F8C" w:rsidRPr="00D64EE2" w:rsidRDefault="00BF7F8C" w:rsidP="00BF7F8C">
      <w:pPr>
        <w:ind w:firstLineChars="500" w:firstLine="110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RWC2015日本代表選手ビデオメッセージ、トークショー、フォトセッション等</w:t>
      </w:r>
    </w:p>
    <w:p w:rsidR="001C39AF" w:rsidRPr="00D64EE2" w:rsidRDefault="001C39AF" w:rsidP="001C39AF">
      <w:pPr>
        <w:ind w:firstLineChars="300" w:firstLine="66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〔出演メンバー〕</w:t>
      </w:r>
    </w:p>
    <w:p w:rsidR="00085D47" w:rsidRPr="00D64EE2" w:rsidRDefault="001C39AF" w:rsidP="00085D47">
      <w:pPr>
        <w:ind w:leftChars="500" w:left="105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推進委員会メンバー、大西将太郎（元日本代表）、山本彩（ＮＭＢ48）、中川家、ケンドーコバヤシ、福本愛菜</w:t>
      </w:r>
      <w:r w:rsidR="00085D47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 xml:space="preserve">　他</w:t>
      </w:r>
    </w:p>
    <w:p w:rsidR="00E44B68" w:rsidRPr="00D64EE2" w:rsidRDefault="00BF7F8C" w:rsidP="000E2383">
      <w:pPr>
        <w:spacing w:beforeLines="50" w:before="180"/>
        <w:ind w:firstLineChars="300" w:firstLine="66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 xml:space="preserve">②　</w:t>
      </w:r>
      <w:r w:rsidR="00E44B68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キャラバンイベントの開催</w:t>
      </w:r>
    </w:p>
    <w:p w:rsidR="00E44B68" w:rsidRPr="00D64EE2" w:rsidRDefault="00BF7F8C" w:rsidP="000E2383">
      <w:pPr>
        <w:spacing w:beforeLines="30" w:before="108"/>
        <w:ind w:leftChars="200" w:left="420" w:firstLineChars="100" w:firstLine="22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大会</w:t>
      </w:r>
      <w:r w:rsidR="00E44B68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開催</w:t>
      </w: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を</w:t>
      </w:r>
      <w:r w:rsidR="00E44B68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府民</w:t>
      </w: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に周知するため</w:t>
      </w:r>
      <w:r w:rsidR="00E44B68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、</w:t>
      </w: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府内のショッピングモールなどで</w:t>
      </w:r>
      <w:r w:rsidR="00147452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体験型の企画を交え、</w:t>
      </w:r>
      <w:r w:rsidR="00E44B68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ラグビーを</w:t>
      </w:r>
      <w:r w:rsidR="00147452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身近に感じて頂くイベントを開催しました。</w:t>
      </w:r>
    </w:p>
    <w:p w:rsidR="0016701D" w:rsidRPr="00D64EE2" w:rsidRDefault="0016701D" w:rsidP="000E2383">
      <w:pPr>
        <w:spacing w:beforeLines="30" w:before="108"/>
        <w:ind w:leftChars="200" w:left="420" w:firstLineChars="100" w:firstLine="22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〔日時・会場〕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2977"/>
        <w:gridCol w:w="3827"/>
      </w:tblGrid>
      <w:tr w:rsidR="00D64EE2" w:rsidRPr="00D64EE2" w:rsidTr="001C39AF">
        <w:tc>
          <w:tcPr>
            <w:tcW w:w="2977" w:type="dxa"/>
          </w:tcPr>
          <w:p w:rsidR="0016701D" w:rsidRPr="00D64EE2" w:rsidRDefault="0016701D" w:rsidP="001C39AF">
            <w:pPr>
              <w:jc w:val="center"/>
              <w:rPr>
                <w:rFonts w:asciiTheme="minorEastAsia" w:eastAsiaTheme="minorEastAsia" w:hAnsiTheme="minorEastAsia" w:cs="メイリオ"/>
                <w:color w:val="000000" w:themeColor="text1"/>
                <w:sz w:val="22"/>
                <w:szCs w:val="22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 w:val="22"/>
                <w:szCs w:val="22"/>
              </w:rPr>
              <w:t>日</w:t>
            </w:r>
            <w:r w:rsidR="001C39AF"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 w:val="22"/>
                <w:szCs w:val="22"/>
              </w:rPr>
              <w:t xml:space="preserve">　</w:t>
            </w: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 w:val="22"/>
                <w:szCs w:val="22"/>
              </w:rPr>
              <w:t>時</w:t>
            </w:r>
          </w:p>
        </w:tc>
        <w:tc>
          <w:tcPr>
            <w:tcW w:w="3827" w:type="dxa"/>
          </w:tcPr>
          <w:p w:rsidR="0016701D" w:rsidRPr="00D64EE2" w:rsidRDefault="0016701D" w:rsidP="001C39AF">
            <w:pPr>
              <w:jc w:val="center"/>
              <w:rPr>
                <w:rFonts w:asciiTheme="minorEastAsia" w:eastAsiaTheme="minorEastAsia" w:hAnsiTheme="minorEastAsia" w:cs="メイリオ"/>
                <w:color w:val="000000" w:themeColor="text1"/>
                <w:sz w:val="22"/>
                <w:szCs w:val="22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 w:val="22"/>
                <w:szCs w:val="22"/>
              </w:rPr>
              <w:t>会</w:t>
            </w:r>
            <w:r w:rsidR="001C39AF"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 w:val="22"/>
                <w:szCs w:val="22"/>
              </w:rPr>
              <w:t>場</w:t>
            </w:r>
          </w:p>
        </w:tc>
      </w:tr>
      <w:tr w:rsidR="00D64EE2" w:rsidRPr="00D64EE2" w:rsidTr="001C39AF">
        <w:tc>
          <w:tcPr>
            <w:tcW w:w="2977" w:type="dxa"/>
          </w:tcPr>
          <w:p w:rsidR="0016701D" w:rsidRPr="00D64EE2" w:rsidRDefault="0016701D" w:rsidP="001C39AF">
            <w:pPr>
              <w:jc w:val="center"/>
              <w:rPr>
                <w:rFonts w:asciiTheme="minorEastAsia" w:eastAsiaTheme="minorEastAsia" w:hAnsiTheme="minorEastAsia" w:cs="メイリオ"/>
                <w:color w:val="000000" w:themeColor="text1"/>
                <w:sz w:val="22"/>
                <w:szCs w:val="22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 w:val="22"/>
                <w:szCs w:val="22"/>
              </w:rPr>
              <w:t>2016年9月</w:t>
            </w:r>
            <w:r w:rsidR="001C39AF"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 w:val="22"/>
                <w:szCs w:val="22"/>
              </w:rPr>
              <w:t xml:space="preserve"> ３</w:t>
            </w: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3827" w:type="dxa"/>
          </w:tcPr>
          <w:p w:rsidR="0016701D" w:rsidRPr="00D64EE2" w:rsidRDefault="0016701D" w:rsidP="001C39AF">
            <w:pPr>
              <w:ind w:firstLineChars="200" w:firstLine="440"/>
              <w:rPr>
                <w:rFonts w:asciiTheme="minorEastAsia" w:eastAsiaTheme="minorEastAsia" w:hAnsiTheme="minorEastAsia" w:cs="メイリオ"/>
                <w:color w:val="000000" w:themeColor="text1"/>
                <w:sz w:val="22"/>
                <w:szCs w:val="22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 w:val="22"/>
                <w:szCs w:val="22"/>
              </w:rPr>
              <w:t>イオンモール四條畷</w:t>
            </w:r>
          </w:p>
        </w:tc>
      </w:tr>
      <w:tr w:rsidR="00D64EE2" w:rsidRPr="00D64EE2" w:rsidTr="001C39AF">
        <w:tc>
          <w:tcPr>
            <w:tcW w:w="2977" w:type="dxa"/>
          </w:tcPr>
          <w:p w:rsidR="0016701D" w:rsidRPr="00D64EE2" w:rsidRDefault="0016701D" w:rsidP="001C39AF">
            <w:pPr>
              <w:ind w:firstLineChars="600" w:firstLine="1320"/>
              <w:rPr>
                <w:rFonts w:asciiTheme="minorEastAsia" w:eastAsiaTheme="minorEastAsia" w:hAnsiTheme="minorEastAsia" w:cs="メイリオ"/>
                <w:color w:val="000000" w:themeColor="text1"/>
                <w:sz w:val="22"/>
                <w:szCs w:val="22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 w:val="22"/>
                <w:szCs w:val="22"/>
              </w:rPr>
              <w:t>9月10日</w:t>
            </w:r>
          </w:p>
        </w:tc>
        <w:tc>
          <w:tcPr>
            <w:tcW w:w="3827" w:type="dxa"/>
          </w:tcPr>
          <w:p w:rsidR="0016701D" w:rsidRPr="00D64EE2" w:rsidRDefault="0016701D" w:rsidP="001C39AF">
            <w:pPr>
              <w:ind w:firstLineChars="200" w:firstLine="440"/>
              <w:rPr>
                <w:rFonts w:asciiTheme="minorEastAsia" w:eastAsiaTheme="minorEastAsia" w:hAnsiTheme="minorEastAsia" w:cs="メイリオ"/>
                <w:color w:val="000000" w:themeColor="text1"/>
                <w:sz w:val="22"/>
                <w:szCs w:val="22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 w:val="22"/>
                <w:szCs w:val="22"/>
              </w:rPr>
              <w:t>イオンモール堺鉄砲町</w:t>
            </w:r>
          </w:p>
        </w:tc>
      </w:tr>
      <w:tr w:rsidR="00D64EE2" w:rsidRPr="00D64EE2" w:rsidTr="001C39AF">
        <w:tc>
          <w:tcPr>
            <w:tcW w:w="2977" w:type="dxa"/>
          </w:tcPr>
          <w:p w:rsidR="0016701D" w:rsidRPr="00D64EE2" w:rsidRDefault="0016701D" w:rsidP="001C39AF">
            <w:pPr>
              <w:ind w:firstLineChars="600" w:firstLine="1320"/>
              <w:rPr>
                <w:rFonts w:asciiTheme="minorEastAsia" w:eastAsiaTheme="minorEastAsia" w:hAnsiTheme="minorEastAsia" w:cs="メイリオ"/>
                <w:color w:val="000000" w:themeColor="text1"/>
                <w:sz w:val="22"/>
                <w:szCs w:val="22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 w:val="22"/>
                <w:szCs w:val="22"/>
              </w:rPr>
              <w:t>9月18日</w:t>
            </w:r>
          </w:p>
        </w:tc>
        <w:tc>
          <w:tcPr>
            <w:tcW w:w="3827" w:type="dxa"/>
          </w:tcPr>
          <w:p w:rsidR="0016701D" w:rsidRPr="00D64EE2" w:rsidRDefault="0016701D" w:rsidP="001C39AF">
            <w:pPr>
              <w:ind w:firstLineChars="200" w:firstLine="440"/>
              <w:rPr>
                <w:rFonts w:asciiTheme="minorEastAsia" w:eastAsiaTheme="minorEastAsia" w:hAnsiTheme="minorEastAsia" w:cs="メイリオ"/>
                <w:color w:val="000000" w:themeColor="text1"/>
                <w:sz w:val="22"/>
                <w:szCs w:val="22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 w:val="22"/>
                <w:szCs w:val="22"/>
              </w:rPr>
              <w:t>イオンモール鶴見緑地</w:t>
            </w:r>
          </w:p>
        </w:tc>
      </w:tr>
      <w:tr w:rsidR="00D64EE2" w:rsidRPr="00D64EE2" w:rsidTr="001C39AF">
        <w:tc>
          <w:tcPr>
            <w:tcW w:w="2977" w:type="dxa"/>
          </w:tcPr>
          <w:p w:rsidR="0016701D" w:rsidRPr="00D64EE2" w:rsidRDefault="0016701D" w:rsidP="001C39AF">
            <w:pPr>
              <w:ind w:firstLineChars="550" w:firstLine="1210"/>
              <w:rPr>
                <w:rFonts w:asciiTheme="minorEastAsia" w:eastAsiaTheme="minorEastAsia" w:hAnsiTheme="minorEastAsia" w:cs="メイリオ"/>
                <w:color w:val="000000" w:themeColor="text1"/>
                <w:sz w:val="22"/>
                <w:szCs w:val="22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 w:val="22"/>
                <w:szCs w:val="22"/>
              </w:rPr>
              <w:t>10月</w:t>
            </w:r>
            <w:r w:rsidR="001C39AF"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 w:val="22"/>
                <w:szCs w:val="22"/>
              </w:rPr>
              <w:t xml:space="preserve"> ７</w:t>
            </w: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3827" w:type="dxa"/>
          </w:tcPr>
          <w:p w:rsidR="0016701D" w:rsidRPr="00D64EE2" w:rsidRDefault="0016701D" w:rsidP="001C39AF">
            <w:pPr>
              <w:ind w:firstLineChars="200" w:firstLine="440"/>
              <w:rPr>
                <w:rFonts w:asciiTheme="minorEastAsia" w:eastAsiaTheme="minorEastAsia" w:hAnsiTheme="minorEastAsia" w:cs="メイリオ"/>
                <w:color w:val="000000" w:themeColor="text1"/>
                <w:sz w:val="22"/>
                <w:szCs w:val="22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 w:val="22"/>
                <w:szCs w:val="22"/>
              </w:rPr>
              <w:t>イオンモールりんくう泉南</w:t>
            </w:r>
          </w:p>
        </w:tc>
      </w:tr>
      <w:tr w:rsidR="00D64EE2" w:rsidRPr="00D64EE2" w:rsidTr="001C39AF">
        <w:tc>
          <w:tcPr>
            <w:tcW w:w="2977" w:type="dxa"/>
          </w:tcPr>
          <w:p w:rsidR="0016701D" w:rsidRPr="00D64EE2" w:rsidRDefault="0016701D" w:rsidP="001C39AF">
            <w:pPr>
              <w:ind w:firstLineChars="550" w:firstLine="1210"/>
              <w:rPr>
                <w:rFonts w:asciiTheme="minorEastAsia" w:eastAsiaTheme="minorEastAsia" w:hAnsiTheme="minorEastAsia" w:cs="メイリオ"/>
                <w:color w:val="000000" w:themeColor="text1"/>
                <w:sz w:val="22"/>
                <w:szCs w:val="22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 w:val="22"/>
                <w:szCs w:val="22"/>
              </w:rPr>
              <w:t>10月</w:t>
            </w:r>
            <w:r w:rsidR="001C39AF"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 w:val="22"/>
                <w:szCs w:val="22"/>
              </w:rPr>
              <w:t xml:space="preserve"> </w:t>
            </w: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 w:val="22"/>
                <w:szCs w:val="22"/>
              </w:rPr>
              <w:t>８日</w:t>
            </w:r>
          </w:p>
        </w:tc>
        <w:tc>
          <w:tcPr>
            <w:tcW w:w="3827" w:type="dxa"/>
          </w:tcPr>
          <w:p w:rsidR="0016701D" w:rsidRPr="00D64EE2" w:rsidRDefault="00C92C1F" w:rsidP="001C39AF">
            <w:pPr>
              <w:ind w:firstLineChars="200" w:firstLine="440"/>
              <w:rPr>
                <w:rFonts w:asciiTheme="minorEastAsia" w:eastAsiaTheme="minorEastAsia" w:hAnsiTheme="minorEastAsia" w:cs="メイリオ"/>
                <w:color w:val="000000" w:themeColor="text1"/>
                <w:sz w:val="22"/>
                <w:szCs w:val="22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 w:val="22"/>
                <w:szCs w:val="22"/>
              </w:rPr>
              <w:t>東大阪市花園中央公園</w:t>
            </w:r>
          </w:p>
        </w:tc>
      </w:tr>
      <w:tr w:rsidR="00D64EE2" w:rsidRPr="00D64EE2" w:rsidTr="001C39AF">
        <w:tc>
          <w:tcPr>
            <w:tcW w:w="2977" w:type="dxa"/>
          </w:tcPr>
          <w:p w:rsidR="0016701D" w:rsidRPr="00D64EE2" w:rsidRDefault="001C39AF" w:rsidP="001C39AF">
            <w:pPr>
              <w:ind w:firstLineChars="550" w:firstLine="1210"/>
              <w:rPr>
                <w:rFonts w:asciiTheme="minorEastAsia" w:eastAsiaTheme="minorEastAsia" w:hAnsiTheme="minorEastAsia" w:cs="メイリオ"/>
                <w:color w:val="000000" w:themeColor="text1"/>
                <w:sz w:val="22"/>
                <w:szCs w:val="22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 w:val="22"/>
                <w:szCs w:val="22"/>
              </w:rPr>
              <w:t>10月22日</w:t>
            </w:r>
          </w:p>
        </w:tc>
        <w:tc>
          <w:tcPr>
            <w:tcW w:w="3827" w:type="dxa"/>
          </w:tcPr>
          <w:p w:rsidR="0016701D" w:rsidRPr="00D64EE2" w:rsidRDefault="001C39AF" w:rsidP="001C39AF">
            <w:pPr>
              <w:ind w:firstLineChars="200" w:firstLine="440"/>
              <w:rPr>
                <w:rFonts w:asciiTheme="minorEastAsia" w:eastAsiaTheme="minorEastAsia" w:hAnsiTheme="minorEastAsia" w:cs="メイリオ"/>
                <w:color w:val="000000" w:themeColor="text1"/>
                <w:sz w:val="22"/>
                <w:szCs w:val="22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 w:val="22"/>
                <w:szCs w:val="22"/>
              </w:rPr>
              <w:t>ららぽーとEXPO CITY</w:t>
            </w:r>
          </w:p>
        </w:tc>
      </w:tr>
    </w:tbl>
    <w:p w:rsidR="00147452" w:rsidRPr="00D64EE2" w:rsidRDefault="001C39AF" w:rsidP="000E2383">
      <w:pPr>
        <w:spacing w:beforeLines="30" w:before="108"/>
        <w:ind w:firstLineChars="300" w:firstLine="66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〔イベント内容〕</w:t>
      </w:r>
    </w:p>
    <w:p w:rsidR="001C39AF" w:rsidRPr="00D64EE2" w:rsidRDefault="001C39AF" w:rsidP="001C39AF">
      <w:pPr>
        <w:ind w:leftChars="300" w:left="630" w:firstLineChars="100" w:firstLine="22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元</w:t>
      </w:r>
      <w:r w:rsidR="00C92C1F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ラグビー</w:t>
      </w: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日本代表選手とタレントによるラグビートーク、</w:t>
      </w:r>
      <w:r w:rsidR="000E2383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ラグビー体験会、さらに</w:t>
      </w: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ゴールキックやキックターゲットによる体験コーナー、</w:t>
      </w:r>
      <w:r w:rsidR="000E2383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トライ</w:t>
      </w: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フォト</w:t>
      </w:r>
      <w:r w:rsidR="000E2383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や</w:t>
      </w: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展示ブース</w:t>
      </w:r>
      <w:r w:rsidR="000E2383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の設置。</w:t>
      </w:r>
    </w:p>
    <w:p w:rsidR="00147452" w:rsidRPr="00D64EE2" w:rsidRDefault="000E2383" w:rsidP="000E2383">
      <w:pPr>
        <w:spacing w:beforeLines="30" w:before="108"/>
        <w:ind w:firstLineChars="300" w:firstLine="66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〔出演メンバー〕</w:t>
      </w:r>
    </w:p>
    <w:p w:rsidR="000E2383" w:rsidRPr="00D64EE2" w:rsidRDefault="00E334A6" w:rsidP="000E2383">
      <w:pPr>
        <w:ind w:firstLineChars="300" w:firstLine="66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 xml:space="preserve">元ラグビー日本代表選手　</w:t>
      </w:r>
      <w:r w:rsidR="000E2383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大西将太郎（四條畷、堺、泉南、EXPO）</w:t>
      </w:r>
    </w:p>
    <w:p w:rsidR="00EF2228" w:rsidRPr="00D64EE2" w:rsidRDefault="00E334A6" w:rsidP="00156B2B">
      <w:pPr>
        <w:ind w:firstLineChars="300" w:firstLine="66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 xml:space="preserve">元ラグビー日本代表選手　</w:t>
      </w:r>
      <w:r w:rsidR="000E2383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守屋　篤（鶴見緑地、花園）</w:t>
      </w:r>
      <w:r w:rsidR="00156B2B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、</w:t>
      </w:r>
      <w:r w:rsidR="00355963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品川庄</w:t>
      </w:r>
      <w:r w:rsidR="00355963" w:rsidRPr="000423B4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司</w:t>
      </w:r>
      <w:r w:rsidR="00156B2B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 xml:space="preserve">　</w:t>
      </w:r>
      <w:r w:rsidR="0042129B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他</w:t>
      </w:r>
    </w:p>
    <w:p w:rsidR="00156B2B" w:rsidRPr="00D64EE2" w:rsidRDefault="00156B2B" w:rsidP="00156B2B">
      <w:pPr>
        <w:ind w:firstLineChars="300" w:firstLine="66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</w:p>
    <w:p w:rsidR="00156B2B" w:rsidRPr="00D64EE2" w:rsidRDefault="00156B2B" w:rsidP="00156B2B">
      <w:pPr>
        <w:ind w:firstLineChars="300" w:firstLine="66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</w:p>
    <w:p w:rsidR="00E44B68" w:rsidRPr="00D64EE2" w:rsidRDefault="00E334A6" w:rsidP="005B5BF7">
      <w:pPr>
        <w:ind w:firstLineChars="200" w:firstLine="44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③</w:t>
      </w:r>
      <w:r w:rsidR="005B5BF7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 xml:space="preserve">　</w:t>
      </w:r>
      <w:r w:rsidR="00C92C1F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東大阪市花園ラグビー場での</w:t>
      </w: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イベントの開催</w:t>
      </w:r>
    </w:p>
    <w:p w:rsidR="00E44B68" w:rsidRPr="00D64EE2" w:rsidRDefault="00E334A6" w:rsidP="005B5BF7">
      <w:pPr>
        <w:ind w:leftChars="200" w:left="420" w:firstLineChars="100" w:firstLine="220"/>
        <w:rPr>
          <w:rFonts w:ascii="メイリオ" w:eastAsia="メイリオ" w:hAnsi="メイリオ" w:cs="メイリオ"/>
          <w:bCs/>
          <w:color w:val="000000" w:themeColor="text1"/>
          <w:kern w:val="0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大会会場となる花園ラグビー場の周知活動として、</w:t>
      </w:r>
      <w:r w:rsidR="00E44B68" w:rsidRPr="00D64EE2">
        <w:rPr>
          <w:rFonts w:ascii="メイリオ" w:eastAsia="メイリオ" w:hAnsi="メイリオ" w:cs="メイリオ" w:hint="eastAsia"/>
          <w:bCs/>
          <w:color w:val="000000" w:themeColor="text1"/>
          <w:kern w:val="0"/>
          <w:sz w:val="22"/>
          <w:szCs w:val="22"/>
        </w:rPr>
        <w:t>ラグビートップリーグの試合開始前に、元ラグビー日本代表選手</w:t>
      </w:r>
      <w:r w:rsidRPr="00D64EE2">
        <w:rPr>
          <w:rFonts w:ascii="メイリオ" w:eastAsia="メイリオ" w:hAnsi="メイリオ" w:cs="メイリオ" w:hint="eastAsia"/>
          <w:bCs/>
          <w:color w:val="000000" w:themeColor="text1"/>
          <w:kern w:val="0"/>
          <w:sz w:val="22"/>
          <w:szCs w:val="22"/>
        </w:rPr>
        <w:t>とタレントで構成するチームと小学生ラグビースクールチームが</w:t>
      </w:r>
      <w:r w:rsidR="005B5BF7" w:rsidRPr="00D64EE2">
        <w:rPr>
          <w:rFonts w:ascii="メイリオ" w:eastAsia="メイリオ" w:hAnsi="メイリオ" w:cs="メイリオ" w:hint="eastAsia"/>
          <w:bCs/>
          <w:color w:val="000000" w:themeColor="text1"/>
          <w:kern w:val="0"/>
          <w:sz w:val="22"/>
          <w:szCs w:val="22"/>
        </w:rPr>
        <w:t>タグラグビ</w:t>
      </w:r>
      <w:r w:rsidR="002107AA">
        <w:rPr>
          <w:rFonts w:ascii="メイリオ" w:eastAsia="メイリオ" w:hAnsi="メイリオ" w:cs="メイリオ" w:hint="eastAsia"/>
          <w:bCs/>
          <w:color w:val="000000" w:themeColor="text1"/>
          <w:kern w:val="0"/>
          <w:sz w:val="22"/>
          <w:szCs w:val="22"/>
        </w:rPr>
        <w:t>ーによるエキシビションマッチを行い、併せて広報活動を</w:t>
      </w:r>
      <w:r w:rsidR="00C92C1F" w:rsidRPr="00D64EE2">
        <w:rPr>
          <w:rFonts w:ascii="メイリオ" w:eastAsia="メイリオ" w:hAnsi="メイリオ" w:cs="メイリオ" w:hint="eastAsia"/>
          <w:bCs/>
          <w:color w:val="000000" w:themeColor="text1"/>
          <w:kern w:val="0"/>
          <w:sz w:val="22"/>
          <w:szCs w:val="22"/>
        </w:rPr>
        <w:t>実施しました</w:t>
      </w:r>
      <w:r w:rsidR="005B5BF7" w:rsidRPr="00D64EE2">
        <w:rPr>
          <w:rFonts w:ascii="メイリオ" w:eastAsia="メイリオ" w:hAnsi="メイリオ" w:cs="メイリオ" w:hint="eastAsia"/>
          <w:bCs/>
          <w:color w:val="000000" w:themeColor="text1"/>
          <w:kern w:val="0"/>
          <w:sz w:val="22"/>
          <w:szCs w:val="22"/>
        </w:rPr>
        <w:t>。</w:t>
      </w:r>
    </w:p>
    <w:p w:rsidR="005B5BF7" w:rsidRPr="00D64EE2" w:rsidRDefault="005B5BF7" w:rsidP="005B5BF7">
      <w:pPr>
        <w:ind w:firstLineChars="300" w:firstLine="66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〔日時・会場〕</w:t>
      </w:r>
    </w:p>
    <w:p w:rsidR="005B5BF7" w:rsidRPr="00D64EE2" w:rsidRDefault="005B5BF7" w:rsidP="005B5BF7">
      <w:pPr>
        <w:ind w:firstLineChars="500" w:firstLine="110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2016年12月10日　東大阪市花園ラグビー場第１グラウンド及びコンコース</w:t>
      </w:r>
    </w:p>
    <w:p w:rsidR="005B5BF7" w:rsidRPr="00D64EE2" w:rsidRDefault="005B5BF7" w:rsidP="005B5BF7">
      <w:pPr>
        <w:ind w:firstLineChars="300" w:firstLine="66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〔イベント内容〕</w:t>
      </w:r>
    </w:p>
    <w:p w:rsidR="005B5BF7" w:rsidRPr="00D64EE2" w:rsidRDefault="005B5BF7" w:rsidP="005B5BF7">
      <w:pPr>
        <w:ind w:leftChars="500" w:left="105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タグラグビーによるエキシビションマッチ、トライフォトや大会１０００日前記念フォト撮影コーナー、大会公式サポーターズクラブ登録PR活動</w:t>
      </w:r>
    </w:p>
    <w:p w:rsidR="005B5BF7" w:rsidRPr="00D64EE2" w:rsidRDefault="005B5BF7" w:rsidP="005B5BF7">
      <w:pPr>
        <w:ind w:firstLineChars="300" w:firstLine="66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〔出演メンバー〕</w:t>
      </w:r>
    </w:p>
    <w:p w:rsidR="005B5BF7" w:rsidRPr="00D64EE2" w:rsidRDefault="005B5BF7" w:rsidP="005B5BF7">
      <w:pPr>
        <w:ind w:leftChars="500" w:left="105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大西将太郎</w:t>
      </w:r>
      <w:r w:rsidR="00EF2228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（元日本代表）</w:t>
      </w: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、守屋　篤</w:t>
      </w:r>
      <w:r w:rsidR="00C92C1F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（元日本代表）</w:t>
      </w:r>
      <w:r w:rsidR="006615CF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、</w:t>
      </w:r>
      <w:r w:rsidR="00C92C1F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シャンプーハットこいで　他</w:t>
      </w:r>
    </w:p>
    <w:p w:rsidR="00E44B68" w:rsidRPr="00D64EE2" w:rsidRDefault="00216464" w:rsidP="003B6E85">
      <w:pPr>
        <w:spacing w:beforeLines="50" w:before="180"/>
        <w:ind w:firstLineChars="100" w:firstLine="22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２　連携・連動型</w:t>
      </w:r>
      <w:r w:rsidR="00E44B68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プロモーション活動</w:t>
      </w:r>
    </w:p>
    <w:p w:rsidR="00216464" w:rsidRPr="00D64EE2" w:rsidRDefault="006615CF" w:rsidP="006615CF">
      <w:pPr>
        <w:spacing w:beforeLines="30" w:before="108"/>
        <w:ind w:leftChars="100" w:left="210" w:firstLineChars="100" w:firstLine="220"/>
        <w:rPr>
          <w:rFonts w:ascii="メイリオ" w:eastAsia="メイリオ" w:hAnsi="メイリオ" w:cs="メイリオ"/>
          <w:bCs/>
          <w:color w:val="000000" w:themeColor="text1"/>
          <w:kern w:val="0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bCs/>
          <w:color w:val="000000" w:themeColor="text1"/>
          <w:kern w:val="0"/>
          <w:sz w:val="22"/>
          <w:szCs w:val="22"/>
        </w:rPr>
        <w:t>トップリーグや</w:t>
      </w:r>
      <w:r w:rsidR="00EF2228" w:rsidRPr="00D64EE2">
        <w:rPr>
          <w:rFonts w:ascii="メイリオ" w:eastAsia="メイリオ" w:hAnsi="メイリオ" w:cs="メイリオ" w:hint="eastAsia"/>
          <w:bCs/>
          <w:color w:val="000000" w:themeColor="text1"/>
          <w:kern w:val="0"/>
          <w:sz w:val="22"/>
          <w:szCs w:val="22"/>
        </w:rPr>
        <w:t>全国</w:t>
      </w:r>
      <w:r w:rsidRPr="00D64EE2">
        <w:rPr>
          <w:rFonts w:ascii="メイリオ" w:eastAsia="メイリオ" w:hAnsi="メイリオ" w:cs="メイリオ" w:hint="eastAsia"/>
          <w:bCs/>
          <w:color w:val="000000" w:themeColor="text1"/>
          <w:kern w:val="0"/>
          <w:sz w:val="22"/>
          <w:szCs w:val="22"/>
        </w:rPr>
        <w:t>高校ラグビー</w:t>
      </w:r>
      <w:r w:rsidR="00EF2228" w:rsidRPr="00D64EE2">
        <w:rPr>
          <w:rFonts w:ascii="メイリオ" w:eastAsia="メイリオ" w:hAnsi="メイリオ" w:cs="メイリオ" w:hint="eastAsia"/>
          <w:bCs/>
          <w:color w:val="000000" w:themeColor="text1"/>
          <w:kern w:val="0"/>
          <w:sz w:val="22"/>
          <w:szCs w:val="22"/>
        </w:rPr>
        <w:t>大会</w:t>
      </w:r>
      <w:r w:rsidRPr="00D64EE2">
        <w:rPr>
          <w:rFonts w:ascii="メイリオ" w:eastAsia="メイリオ" w:hAnsi="メイリオ" w:cs="メイリオ" w:hint="eastAsia"/>
          <w:bCs/>
          <w:color w:val="000000" w:themeColor="text1"/>
          <w:kern w:val="0"/>
          <w:sz w:val="22"/>
          <w:szCs w:val="22"/>
        </w:rPr>
        <w:t>の開催、さらには、他団体</w:t>
      </w:r>
      <w:r w:rsidR="00216464" w:rsidRPr="00D64EE2">
        <w:rPr>
          <w:rFonts w:ascii="メイリオ" w:eastAsia="メイリオ" w:hAnsi="メイリオ" w:cs="メイリオ" w:hint="eastAsia"/>
          <w:bCs/>
          <w:color w:val="000000" w:themeColor="text1"/>
          <w:kern w:val="0"/>
          <w:sz w:val="22"/>
          <w:szCs w:val="22"/>
        </w:rPr>
        <w:t>の取組み</w:t>
      </w:r>
      <w:r w:rsidRPr="00D64EE2">
        <w:rPr>
          <w:rFonts w:ascii="メイリオ" w:eastAsia="メイリオ" w:hAnsi="メイリオ" w:cs="メイリオ" w:hint="eastAsia"/>
          <w:bCs/>
          <w:color w:val="000000" w:themeColor="text1"/>
          <w:kern w:val="0"/>
          <w:sz w:val="22"/>
          <w:szCs w:val="22"/>
        </w:rPr>
        <w:t>、ラグビー以外のスポーツイベントの開催に合わせて、大会の認知度などを高めるためのプロモーションを実施しました。</w:t>
      </w:r>
    </w:p>
    <w:p w:rsidR="00E44B68" w:rsidRPr="00D64EE2" w:rsidRDefault="00E44B68" w:rsidP="003725D9">
      <w:pPr>
        <w:ind w:firstLineChars="200" w:firstLine="440"/>
        <w:rPr>
          <w:rFonts w:ascii="メイリオ" w:eastAsia="メイリオ" w:hAnsi="メイリオ" w:cs="メイリオ"/>
          <w:bCs/>
          <w:color w:val="000000" w:themeColor="text1"/>
          <w:kern w:val="0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bCs/>
          <w:color w:val="000000" w:themeColor="text1"/>
          <w:kern w:val="0"/>
          <w:sz w:val="22"/>
          <w:szCs w:val="22"/>
        </w:rPr>
        <w:t>(1)</w:t>
      </w:r>
      <w:r w:rsidR="003725D9" w:rsidRPr="00D64EE2">
        <w:rPr>
          <w:rFonts w:ascii="メイリオ" w:eastAsia="メイリオ" w:hAnsi="メイリオ" w:cs="メイリオ" w:hint="eastAsia"/>
          <w:bCs/>
          <w:color w:val="000000" w:themeColor="text1"/>
          <w:kern w:val="0"/>
          <w:sz w:val="22"/>
          <w:szCs w:val="22"/>
        </w:rPr>
        <w:t xml:space="preserve">　トップリーグ、</w:t>
      </w:r>
      <w:r w:rsidR="00EF2228" w:rsidRPr="00D64EE2">
        <w:rPr>
          <w:rFonts w:ascii="メイリオ" w:eastAsia="メイリオ" w:hAnsi="メイリオ" w:cs="メイリオ" w:hint="eastAsia"/>
          <w:bCs/>
          <w:color w:val="000000" w:themeColor="text1"/>
          <w:kern w:val="0"/>
          <w:sz w:val="22"/>
          <w:szCs w:val="22"/>
        </w:rPr>
        <w:t>全国</w:t>
      </w:r>
      <w:r w:rsidR="003725D9" w:rsidRPr="00D64EE2">
        <w:rPr>
          <w:rFonts w:ascii="メイリオ" w:eastAsia="メイリオ" w:hAnsi="メイリオ" w:cs="メイリオ" w:hint="eastAsia"/>
          <w:bCs/>
          <w:color w:val="000000" w:themeColor="text1"/>
          <w:kern w:val="0"/>
          <w:sz w:val="22"/>
          <w:szCs w:val="22"/>
        </w:rPr>
        <w:t>高校ラグビー大会開催に合わせた</w:t>
      </w:r>
      <w:r w:rsidRPr="00D64EE2">
        <w:rPr>
          <w:rFonts w:ascii="メイリオ" w:eastAsia="メイリオ" w:hAnsi="メイリオ" w:cs="メイリオ" w:hint="eastAsia"/>
          <w:bCs/>
          <w:color w:val="000000" w:themeColor="text1"/>
          <w:kern w:val="0"/>
          <w:sz w:val="22"/>
          <w:szCs w:val="22"/>
        </w:rPr>
        <w:t>プロモーションの実施</w:t>
      </w:r>
    </w:p>
    <w:p w:rsidR="00E44B68" w:rsidRPr="00D64EE2" w:rsidRDefault="006615CF" w:rsidP="003725D9">
      <w:pPr>
        <w:ind w:leftChars="200" w:left="420" w:firstLineChars="100" w:firstLine="22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花園ラグビー場で開催される</w:t>
      </w:r>
      <w:r w:rsidR="00E44B68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トップリーグ</w:t>
      </w:r>
      <w:r w:rsidR="00C92C1F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の</w:t>
      </w:r>
      <w:r w:rsidR="00E44B68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試合や</w:t>
      </w:r>
      <w:r w:rsidR="00EF2228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全国高校ラグビー大会</w:t>
      </w:r>
      <w:r w:rsidR="003725D9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等において、ＰＲグッズ等の配布により、大会開催の周知と大会公式サポーターズクラブへの登録PR活動を行いました。</w:t>
      </w:r>
    </w:p>
    <w:p w:rsidR="00E44B68" w:rsidRPr="00D64EE2" w:rsidRDefault="004D62A2" w:rsidP="004D62A2">
      <w:pPr>
        <w:ind w:firstLineChars="300" w:firstLine="66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①　トップリーグとの連動プロモーション</w:t>
      </w:r>
    </w:p>
    <w:p w:rsidR="00E44B68" w:rsidRPr="00D64EE2" w:rsidRDefault="004D62A2" w:rsidP="004D62A2">
      <w:pPr>
        <w:ind w:firstLineChars="300" w:firstLine="66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〔日時〕</w:t>
      </w:r>
      <w:r w:rsidR="00E44B68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2016年10月8日、10月15日、12月10日、1月14日、1月21日</w:t>
      </w:r>
    </w:p>
    <w:p w:rsidR="00E44B68" w:rsidRPr="00D64EE2" w:rsidRDefault="004D62A2" w:rsidP="004D62A2">
      <w:pPr>
        <w:ind w:firstLineChars="300" w:firstLine="66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 xml:space="preserve">②　</w:t>
      </w:r>
      <w:r w:rsidR="00E44B68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全国高校ラグビー大会</w:t>
      </w: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との連動プロモーション</w:t>
      </w:r>
    </w:p>
    <w:p w:rsidR="00E44B68" w:rsidRPr="00D64EE2" w:rsidRDefault="004D62A2" w:rsidP="004D62A2">
      <w:pPr>
        <w:ind w:firstLineChars="300" w:firstLine="66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〔日時〕大会期間中（2016年12月27日～2017年1月7日）の試合開催日</w:t>
      </w:r>
      <w:r w:rsidR="00C92C1F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（計7日間）</w:t>
      </w:r>
    </w:p>
    <w:p w:rsidR="00E44B68" w:rsidRPr="00D64EE2" w:rsidRDefault="00E44B68" w:rsidP="003B6E85">
      <w:pPr>
        <w:spacing w:beforeLines="50" w:before="180"/>
        <w:ind w:firstLineChars="200" w:firstLine="44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(2)</w:t>
      </w:r>
      <w:r w:rsidR="004D62A2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 xml:space="preserve">　</w:t>
      </w: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大会開催1000日前プロモーションの実施</w:t>
      </w:r>
    </w:p>
    <w:p w:rsidR="00E44B68" w:rsidRPr="00D64EE2" w:rsidRDefault="00E44B68" w:rsidP="004D62A2">
      <w:pPr>
        <w:ind w:leftChars="200" w:left="420" w:firstLineChars="100" w:firstLine="22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ラグビーワールドカップ大会1000</w:t>
      </w:r>
      <w:r w:rsidR="00C92C1F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日前ＰＲとして</w:t>
      </w:r>
      <w:r w:rsidR="004D62A2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、難波千日前にて、</w:t>
      </w:r>
      <w:r w:rsidR="00C92C1F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ＰＲグッズの配布による</w:t>
      </w:r>
      <w:r w:rsidR="004D62A2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、大会開催の周知とサポーターズクラブへの登録ＰＲ活動を、他団体と</w:t>
      </w:r>
      <w:r w:rsidR="00C92C1F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の連携により</w:t>
      </w:r>
      <w:r w:rsidR="004D62A2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実施しました。</w:t>
      </w:r>
    </w:p>
    <w:p w:rsidR="00E44B68" w:rsidRPr="00D64EE2" w:rsidRDefault="004D62A2" w:rsidP="00C92C1F">
      <w:pPr>
        <w:ind w:firstLineChars="300" w:firstLine="66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〔</w:t>
      </w:r>
      <w:r w:rsidR="00E44B68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日時</w:t>
      </w: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 xml:space="preserve">・場所〕　</w:t>
      </w:r>
      <w:r w:rsidR="00E44B68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2016年12月</w:t>
      </w:r>
      <w:r w:rsidR="00CE2FC4" w:rsidRPr="000423B4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24</w:t>
      </w:r>
      <w:r w:rsidR="00E44B68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日</w:t>
      </w: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 xml:space="preserve">　　</w:t>
      </w:r>
      <w:r w:rsidR="00C92C1F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千日前商店街付近</w:t>
      </w:r>
      <w:r w:rsidR="003B6E85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路上</w:t>
      </w:r>
    </w:p>
    <w:p w:rsidR="00F94AA9" w:rsidRPr="00D64EE2" w:rsidRDefault="001D6297" w:rsidP="00F94AA9">
      <w:pPr>
        <w:spacing w:beforeLines="50" w:before="180"/>
        <w:ind w:firstLineChars="150" w:firstLine="33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（</w:t>
      </w:r>
      <w:r w:rsidR="00F94AA9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3</w:t>
      </w: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）</w:t>
      </w:r>
      <w:r w:rsidR="00F94AA9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 xml:space="preserve">　トップリーグ</w:t>
      </w:r>
      <w:r w:rsidR="00156B2B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観戦企画との</w:t>
      </w:r>
      <w:r w:rsidR="00F94AA9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連携</w:t>
      </w:r>
    </w:p>
    <w:p w:rsidR="001D6297" w:rsidRPr="00D64EE2" w:rsidRDefault="00F94AA9" w:rsidP="00F94AA9">
      <w:pPr>
        <w:ind w:leftChars="200" w:left="420" w:firstLineChars="100" w:firstLine="22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大阪観光局主唱の「改修前の</w:t>
      </w:r>
      <w:r w:rsidR="00EF2228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東大阪市</w:t>
      </w: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花園ラグビー場で開催されるトップリーグ公式戦最終試合の観戦応援プロモーション」において、RWC2019組織委員会と共同で大会公式サポーターズクラブの加入促進や大会広報活動を行いました。</w:t>
      </w:r>
    </w:p>
    <w:p w:rsidR="00F94AA9" w:rsidRPr="00D64EE2" w:rsidRDefault="00F94AA9" w:rsidP="00F94AA9">
      <w:pPr>
        <w:ind w:leftChars="200" w:left="420" w:firstLineChars="100" w:firstLine="22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〔日時〕　2017年1月14日</w:t>
      </w:r>
    </w:p>
    <w:p w:rsidR="00156B2B" w:rsidRPr="00D64EE2" w:rsidRDefault="00156B2B" w:rsidP="00F94AA9">
      <w:pPr>
        <w:ind w:leftChars="200" w:left="420" w:firstLineChars="100" w:firstLine="22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</w:p>
    <w:p w:rsidR="003B6E85" w:rsidRPr="00D64EE2" w:rsidRDefault="00F94AA9" w:rsidP="00CD4069">
      <w:pPr>
        <w:spacing w:beforeLines="50" w:before="180"/>
        <w:ind w:leftChars="200" w:left="860" w:hangingChars="200" w:hanging="44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lastRenderedPageBreak/>
        <w:t>(4</w:t>
      </w:r>
      <w:r w:rsidR="00E44B68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)</w:t>
      </w:r>
      <w:r w:rsidR="00CD4069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 xml:space="preserve">　</w:t>
      </w:r>
      <w:r w:rsidR="003B6E85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スポーツ</w:t>
      </w:r>
      <w:r w:rsidR="00E44B68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試合会場やイベント</w:t>
      </w:r>
      <w:r w:rsidR="00CD4069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会場での</w:t>
      </w:r>
      <w:r w:rsidR="00E44B68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ラグビーワールドカップ開催ＰＲの実施</w:t>
      </w:r>
    </w:p>
    <w:p w:rsidR="003B6E85" w:rsidRPr="00D64EE2" w:rsidRDefault="003B6E85" w:rsidP="00181747">
      <w:pPr>
        <w:ind w:leftChars="300" w:left="630" w:firstLineChars="100" w:firstLine="22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プロ野球やサッカーJ</w:t>
      </w:r>
      <w:r w:rsidR="00156B2B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リーグの試合</w:t>
      </w: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会場、</w:t>
      </w:r>
      <w:r w:rsidR="00393D3E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都市魅力関連イベント等の会場において、キックターゲットなどの体験コーナーやPR</w:t>
      </w:r>
      <w:r w:rsidR="002107AA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グッズを配布</w:t>
      </w:r>
      <w:r w:rsidR="00156B2B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し、</w:t>
      </w:r>
      <w:r w:rsidR="00393D3E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大会開催の周知を行いました。</w:t>
      </w:r>
    </w:p>
    <w:p w:rsidR="00CD4069" w:rsidRPr="00D64EE2" w:rsidRDefault="00CD4069" w:rsidP="00393D3E">
      <w:pPr>
        <w:ind w:firstLineChars="400" w:firstLine="88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</w:p>
    <w:p w:rsidR="00E44B68" w:rsidRPr="00D64EE2" w:rsidRDefault="00393D3E" w:rsidP="00393D3E">
      <w:pPr>
        <w:ind w:firstLineChars="400" w:firstLine="88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〔日時・場所〕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2268"/>
        <w:gridCol w:w="2835"/>
        <w:gridCol w:w="2977"/>
      </w:tblGrid>
      <w:tr w:rsidR="00D64EE2" w:rsidRPr="00D64EE2" w:rsidTr="000B52CE">
        <w:tc>
          <w:tcPr>
            <w:tcW w:w="2268" w:type="dxa"/>
          </w:tcPr>
          <w:p w:rsidR="00181747" w:rsidRPr="00D64EE2" w:rsidRDefault="00181747" w:rsidP="001E5ABF">
            <w:pPr>
              <w:jc w:val="center"/>
              <w:rPr>
                <w:rFonts w:asciiTheme="minorEastAsia" w:eastAsiaTheme="minorEastAsia" w:hAnsiTheme="minorEastAsia" w:cs="メイリオ"/>
                <w:color w:val="000000" w:themeColor="text1"/>
                <w:szCs w:val="21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日　時</w:t>
            </w:r>
          </w:p>
        </w:tc>
        <w:tc>
          <w:tcPr>
            <w:tcW w:w="2835" w:type="dxa"/>
          </w:tcPr>
          <w:p w:rsidR="00181747" w:rsidRPr="00D64EE2" w:rsidRDefault="00181747" w:rsidP="001E5ABF">
            <w:pPr>
              <w:jc w:val="center"/>
              <w:rPr>
                <w:rFonts w:asciiTheme="minorEastAsia" w:eastAsiaTheme="minorEastAsia" w:hAnsiTheme="minorEastAsia" w:cs="メイリオ"/>
                <w:color w:val="000000" w:themeColor="text1"/>
                <w:szCs w:val="21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会　　場</w:t>
            </w:r>
          </w:p>
        </w:tc>
        <w:tc>
          <w:tcPr>
            <w:tcW w:w="2977" w:type="dxa"/>
          </w:tcPr>
          <w:p w:rsidR="00181747" w:rsidRPr="00D64EE2" w:rsidRDefault="00181747" w:rsidP="00181747">
            <w:pPr>
              <w:jc w:val="center"/>
              <w:rPr>
                <w:rFonts w:asciiTheme="minorEastAsia" w:eastAsiaTheme="minorEastAsia" w:hAnsiTheme="minorEastAsia" w:cs="メイリオ"/>
                <w:color w:val="000000" w:themeColor="text1"/>
                <w:szCs w:val="21"/>
              </w:rPr>
            </w:pPr>
            <w:r w:rsidRPr="000423B4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連動</w:t>
            </w:r>
            <w:r w:rsidR="004058B0" w:rsidRPr="000423B4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した競技・</w:t>
            </w:r>
            <w:r w:rsidRPr="004058B0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イベント</w:t>
            </w:r>
          </w:p>
        </w:tc>
      </w:tr>
      <w:tr w:rsidR="00D64EE2" w:rsidRPr="00D64EE2" w:rsidTr="000B52CE">
        <w:tc>
          <w:tcPr>
            <w:tcW w:w="2268" w:type="dxa"/>
          </w:tcPr>
          <w:p w:rsidR="00181747" w:rsidRPr="00D64EE2" w:rsidRDefault="00181747" w:rsidP="00181747">
            <w:pPr>
              <w:rPr>
                <w:rFonts w:asciiTheme="minorEastAsia" w:eastAsiaTheme="minorEastAsia" w:hAnsiTheme="minorEastAsia" w:cs="メイリオ"/>
                <w:color w:val="000000" w:themeColor="text1"/>
                <w:szCs w:val="21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2016年　8月　5日</w:t>
            </w:r>
          </w:p>
        </w:tc>
        <w:tc>
          <w:tcPr>
            <w:tcW w:w="2835" w:type="dxa"/>
          </w:tcPr>
          <w:p w:rsidR="00181747" w:rsidRPr="00D64EE2" w:rsidRDefault="00181747" w:rsidP="00181747">
            <w:pPr>
              <w:ind w:firstLineChars="100" w:firstLine="210"/>
              <w:jc w:val="both"/>
              <w:rPr>
                <w:rFonts w:asciiTheme="minorEastAsia" w:eastAsiaTheme="minorEastAsia" w:hAnsiTheme="minorEastAsia" w:cs="メイリオ"/>
                <w:color w:val="000000" w:themeColor="text1"/>
                <w:szCs w:val="21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京セラドーム</w:t>
            </w:r>
          </w:p>
        </w:tc>
        <w:tc>
          <w:tcPr>
            <w:tcW w:w="2977" w:type="dxa"/>
          </w:tcPr>
          <w:p w:rsidR="00181747" w:rsidRPr="00D64EE2" w:rsidRDefault="00181747" w:rsidP="00181747">
            <w:pPr>
              <w:rPr>
                <w:rFonts w:asciiTheme="minorEastAsia" w:eastAsiaTheme="minorEastAsia" w:hAnsiTheme="minorEastAsia" w:cs="メイリオ"/>
                <w:color w:val="000000" w:themeColor="text1"/>
                <w:szCs w:val="21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プロ野球（オリックス戦）</w:t>
            </w:r>
          </w:p>
        </w:tc>
      </w:tr>
      <w:tr w:rsidR="00D64EE2" w:rsidRPr="00D64EE2" w:rsidTr="000B52CE">
        <w:tc>
          <w:tcPr>
            <w:tcW w:w="2268" w:type="dxa"/>
          </w:tcPr>
          <w:p w:rsidR="00181747" w:rsidRPr="00D64EE2" w:rsidRDefault="00181747" w:rsidP="00181747">
            <w:pPr>
              <w:ind w:firstLineChars="400" w:firstLine="840"/>
              <w:rPr>
                <w:rFonts w:asciiTheme="minorEastAsia" w:eastAsiaTheme="minorEastAsia" w:hAnsiTheme="minorEastAsia" w:cs="メイリオ"/>
                <w:color w:val="000000" w:themeColor="text1"/>
                <w:szCs w:val="21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8月12日</w:t>
            </w:r>
          </w:p>
        </w:tc>
        <w:tc>
          <w:tcPr>
            <w:tcW w:w="2835" w:type="dxa"/>
          </w:tcPr>
          <w:p w:rsidR="00181747" w:rsidRPr="00D64EE2" w:rsidRDefault="00181747" w:rsidP="00181747">
            <w:pPr>
              <w:ind w:firstLineChars="100" w:firstLine="210"/>
              <w:jc w:val="both"/>
              <w:rPr>
                <w:rFonts w:asciiTheme="minorEastAsia" w:eastAsiaTheme="minorEastAsia" w:hAnsiTheme="minorEastAsia" w:cs="メイリオ"/>
                <w:color w:val="000000" w:themeColor="text1"/>
                <w:szCs w:val="21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京セラドーム</w:t>
            </w:r>
          </w:p>
        </w:tc>
        <w:tc>
          <w:tcPr>
            <w:tcW w:w="2977" w:type="dxa"/>
          </w:tcPr>
          <w:p w:rsidR="00181747" w:rsidRPr="00D64EE2" w:rsidRDefault="00181747" w:rsidP="00181747">
            <w:pPr>
              <w:rPr>
                <w:rFonts w:asciiTheme="minorEastAsia" w:eastAsiaTheme="minorEastAsia" w:hAnsiTheme="minorEastAsia" w:cs="メイリオ"/>
                <w:color w:val="000000" w:themeColor="text1"/>
                <w:szCs w:val="21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プロ野球（タイガース戦）</w:t>
            </w:r>
          </w:p>
        </w:tc>
      </w:tr>
      <w:tr w:rsidR="00D64EE2" w:rsidRPr="00D64EE2" w:rsidTr="000B52CE">
        <w:tc>
          <w:tcPr>
            <w:tcW w:w="2268" w:type="dxa"/>
          </w:tcPr>
          <w:p w:rsidR="00181747" w:rsidRPr="00D64EE2" w:rsidRDefault="00181747" w:rsidP="00181747">
            <w:pPr>
              <w:ind w:firstLineChars="400" w:firstLine="840"/>
              <w:rPr>
                <w:rFonts w:asciiTheme="minorEastAsia" w:eastAsiaTheme="minorEastAsia" w:hAnsiTheme="minorEastAsia" w:cs="メイリオ"/>
                <w:color w:val="000000" w:themeColor="text1"/>
                <w:szCs w:val="21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9月　4日</w:t>
            </w:r>
          </w:p>
        </w:tc>
        <w:tc>
          <w:tcPr>
            <w:tcW w:w="2835" w:type="dxa"/>
          </w:tcPr>
          <w:p w:rsidR="00181747" w:rsidRPr="00D64EE2" w:rsidRDefault="00181747" w:rsidP="00181747">
            <w:pPr>
              <w:ind w:firstLineChars="100" w:firstLine="210"/>
              <w:jc w:val="both"/>
              <w:rPr>
                <w:rFonts w:asciiTheme="minorEastAsia" w:eastAsiaTheme="minorEastAsia" w:hAnsiTheme="minorEastAsia" w:cs="メイリオ"/>
                <w:color w:val="000000" w:themeColor="text1"/>
                <w:szCs w:val="21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ガンバスタジアム</w:t>
            </w:r>
          </w:p>
        </w:tc>
        <w:tc>
          <w:tcPr>
            <w:tcW w:w="2977" w:type="dxa"/>
          </w:tcPr>
          <w:p w:rsidR="00181747" w:rsidRPr="00D64EE2" w:rsidRDefault="00181747" w:rsidP="00181747">
            <w:pPr>
              <w:rPr>
                <w:rFonts w:asciiTheme="minorEastAsia" w:eastAsiaTheme="minorEastAsia" w:hAnsiTheme="minorEastAsia" w:cs="メイリオ"/>
                <w:color w:val="000000" w:themeColor="text1"/>
                <w:szCs w:val="21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Jリーグ（ガンバ大阪戦）</w:t>
            </w:r>
          </w:p>
        </w:tc>
      </w:tr>
      <w:tr w:rsidR="00D64EE2" w:rsidRPr="00D64EE2" w:rsidTr="000B52CE">
        <w:tc>
          <w:tcPr>
            <w:tcW w:w="2268" w:type="dxa"/>
          </w:tcPr>
          <w:p w:rsidR="00181747" w:rsidRPr="00D64EE2" w:rsidRDefault="00181747" w:rsidP="00181747">
            <w:pPr>
              <w:ind w:firstLineChars="400" w:firstLine="840"/>
              <w:rPr>
                <w:rFonts w:asciiTheme="minorEastAsia" w:eastAsiaTheme="minorEastAsia" w:hAnsiTheme="minorEastAsia" w:cs="メイリオ"/>
                <w:color w:val="000000" w:themeColor="text1"/>
                <w:szCs w:val="21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9月10日</w:t>
            </w:r>
          </w:p>
        </w:tc>
        <w:tc>
          <w:tcPr>
            <w:tcW w:w="2835" w:type="dxa"/>
          </w:tcPr>
          <w:p w:rsidR="00181747" w:rsidRPr="00D64EE2" w:rsidRDefault="00181747" w:rsidP="00181747">
            <w:pPr>
              <w:ind w:firstLineChars="100" w:firstLine="210"/>
              <w:jc w:val="both"/>
              <w:rPr>
                <w:rFonts w:asciiTheme="minorEastAsia" w:eastAsiaTheme="minorEastAsia" w:hAnsiTheme="minorEastAsia" w:cs="メイリオ"/>
                <w:color w:val="000000" w:themeColor="text1"/>
                <w:szCs w:val="21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万博記念公園</w:t>
            </w:r>
          </w:p>
        </w:tc>
        <w:tc>
          <w:tcPr>
            <w:tcW w:w="2977" w:type="dxa"/>
          </w:tcPr>
          <w:p w:rsidR="00181747" w:rsidRPr="00D64EE2" w:rsidRDefault="00181747" w:rsidP="00181747">
            <w:pPr>
              <w:rPr>
                <w:rFonts w:asciiTheme="minorEastAsia" w:eastAsiaTheme="minorEastAsia" w:hAnsiTheme="minorEastAsia" w:cs="メイリオ"/>
                <w:color w:val="000000" w:themeColor="text1"/>
                <w:szCs w:val="21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ラジオ公開イベント</w:t>
            </w:r>
          </w:p>
        </w:tc>
      </w:tr>
      <w:tr w:rsidR="00D64EE2" w:rsidRPr="00D64EE2" w:rsidTr="000B52CE">
        <w:trPr>
          <w:trHeight w:val="330"/>
        </w:trPr>
        <w:tc>
          <w:tcPr>
            <w:tcW w:w="2268" w:type="dxa"/>
            <w:tcBorders>
              <w:bottom w:val="single" w:sz="4" w:space="0" w:color="auto"/>
            </w:tcBorders>
          </w:tcPr>
          <w:p w:rsidR="00181747" w:rsidRPr="00D64EE2" w:rsidRDefault="00181747" w:rsidP="00181747">
            <w:pPr>
              <w:ind w:firstLineChars="350" w:firstLine="735"/>
              <w:rPr>
                <w:rFonts w:asciiTheme="minorEastAsia" w:eastAsiaTheme="minorEastAsia" w:hAnsiTheme="minorEastAsia" w:cs="メイリオ"/>
                <w:color w:val="000000" w:themeColor="text1"/>
                <w:szCs w:val="21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10月10日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81747" w:rsidRPr="00D64EE2" w:rsidRDefault="00181747" w:rsidP="00181747">
            <w:pPr>
              <w:ind w:firstLineChars="100" w:firstLine="210"/>
              <w:jc w:val="both"/>
              <w:rPr>
                <w:rFonts w:asciiTheme="minorEastAsia" w:eastAsiaTheme="minorEastAsia" w:hAnsiTheme="minorEastAsia" w:cs="メイリオ"/>
                <w:color w:val="000000" w:themeColor="text1"/>
                <w:szCs w:val="21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中之島公園芝生広場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81747" w:rsidRPr="00D64EE2" w:rsidRDefault="00181747" w:rsidP="00181747">
            <w:pPr>
              <w:rPr>
                <w:rFonts w:asciiTheme="minorEastAsia" w:eastAsiaTheme="minorEastAsia" w:hAnsiTheme="minorEastAsia" w:cs="メイリオ"/>
                <w:color w:val="000000" w:themeColor="text1"/>
                <w:szCs w:val="21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水都大阪2016</w:t>
            </w:r>
          </w:p>
        </w:tc>
      </w:tr>
      <w:tr w:rsidR="00D64EE2" w:rsidRPr="00D64EE2" w:rsidTr="000B52CE">
        <w:tc>
          <w:tcPr>
            <w:tcW w:w="2268" w:type="dxa"/>
          </w:tcPr>
          <w:p w:rsidR="00181747" w:rsidRPr="00D64EE2" w:rsidRDefault="00181747" w:rsidP="00181747">
            <w:pPr>
              <w:ind w:firstLineChars="300" w:firstLine="630"/>
              <w:rPr>
                <w:rFonts w:asciiTheme="minorEastAsia" w:eastAsiaTheme="minorEastAsia" w:hAnsiTheme="minorEastAsia" w:cs="メイリオ"/>
                <w:color w:val="000000" w:themeColor="text1"/>
                <w:szCs w:val="21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10月28･29日</w:t>
            </w:r>
          </w:p>
        </w:tc>
        <w:tc>
          <w:tcPr>
            <w:tcW w:w="2835" w:type="dxa"/>
          </w:tcPr>
          <w:p w:rsidR="00181747" w:rsidRPr="00D64EE2" w:rsidRDefault="00181747" w:rsidP="00181747">
            <w:pPr>
              <w:ind w:firstLineChars="100" w:firstLine="210"/>
              <w:jc w:val="both"/>
              <w:rPr>
                <w:rFonts w:asciiTheme="minorEastAsia" w:eastAsiaTheme="minorEastAsia" w:hAnsiTheme="minorEastAsia" w:cs="メイリオ"/>
                <w:color w:val="000000" w:themeColor="text1"/>
                <w:szCs w:val="21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インテックスおおさか</w:t>
            </w:r>
          </w:p>
        </w:tc>
        <w:tc>
          <w:tcPr>
            <w:tcW w:w="2977" w:type="dxa"/>
          </w:tcPr>
          <w:p w:rsidR="00181747" w:rsidRPr="00D64EE2" w:rsidRDefault="00181747" w:rsidP="00181747">
            <w:pPr>
              <w:rPr>
                <w:rFonts w:asciiTheme="minorEastAsia" w:eastAsiaTheme="minorEastAsia" w:hAnsiTheme="minorEastAsia" w:cs="メイリオ"/>
                <w:color w:val="000000" w:themeColor="text1"/>
                <w:szCs w:val="21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大阪マラソンEXPO</w:t>
            </w:r>
          </w:p>
        </w:tc>
      </w:tr>
      <w:tr w:rsidR="00D64EE2" w:rsidRPr="00D64EE2" w:rsidTr="000B52CE">
        <w:trPr>
          <w:trHeight w:val="351"/>
        </w:trPr>
        <w:tc>
          <w:tcPr>
            <w:tcW w:w="2268" w:type="dxa"/>
          </w:tcPr>
          <w:p w:rsidR="00181747" w:rsidRPr="00D64EE2" w:rsidRDefault="00181747" w:rsidP="00181747">
            <w:pPr>
              <w:ind w:firstLineChars="350" w:firstLine="735"/>
              <w:rPr>
                <w:rFonts w:asciiTheme="minorEastAsia" w:eastAsiaTheme="minorEastAsia" w:hAnsiTheme="minorEastAsia" w:cs="メイリオ"/>
                <w:color w:val="000000" w:themeColor="text1"/>
                <w:szCs w:val="21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11月20日</w:t>
            </w:r>
          </w:p>
        </w:tc>
        <w:tc>
          <w:tcPr>
            <w:tcW w:w="2835" w:type="dxa"/>
          </w:tcPr>
          <w:p w:rsidR="00181747" w:rsidRPr="00D64EE2" w:rsidRDefault="00181747" w:rsidP="00181747">
            <w:pPr>
              <w:ind w:firstLineChars="100" w:firstLine="210"/>
              <w:jc w:val="both"/>
              <w:rPr>
                <w:rFonts w:asciiTheme="minorEastAsia" w:eastAsiaTheme="minorEastAsia" w:hAnsiTheme="minorEastAsia" w:cs="メイリオ"/>
                <w:color w:val="000000" w:themeColor="text1"/>
                <w:szCs w:val="21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御堂筋</w:t>
            </w:r>
          </w:p>
        </w:tc>
        <w:tc>
          <w:tcPr>
            <w:tcW w:w="2977" w:type="dxa"/>
          </w:tcPr>
          <w:p w:rsidR="00181747" w:rsidRPr="00D64EE2" w:rsidRDefault="000B52CE" w:rsidP="00181747">
            <w:pPr>
              <w:rPr>
                <w:rFonts w:asciiTheme="minorEastAsia" w:eastAsiaTheme="minorEastAsia" w:hAnsiTheme="minorEastAsia" w:cs="メイリオ"/>
                <w:color w:val="000000" w:themeColor="text1"/>
                <w:szCs w:val="21"/>
              </w:rPr>
            </w:pPr>
            <w:r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御堂筋</w:t>
            </w:r>
            <w:r w:rsidR="00181747" w:rsidRPr="00D64EE2">
              <w:rPr>
                <w:rFonts w:asciiTheme="minorEastAsia" w:eastAsiaTheme="minorEastAsia" w:hAnsiTheme="minorEastAsia" w:cs="メイリオ" w:hint="eastAsia"/>
                <w:color w:val="000000" w:themeColor="text1"/>
                <w:szCs w:val="21"/>
              </w:rPr>
              <w:t>オータムパーティー</w:t>
            </w:r>
          </w:p>
        </w:tc>
      </w:tr>
    </w:tbl>
    <w:p w:rsidR="00393D3E" w:rsidRPr="00D64EE2" w:rsidRDefault="00393D3E" w:rsidP="00986A3E">
      <w:pPr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</w:p>
    <w:p w:rsidR="00EF2228" w:rsidRPr="00D64EE2" w:rsidRDefault="00EF2228" w:rsidP="00986A3E">
      <w:pPr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</w:p>
    <w:p w:rsidR="000B52CE" w:rsidRPr="00D64EE2" w:rsidRDefault="000B52CE" w:rsidP="000B52CE">
      <w:pPr>
        <w:ind w:left="480" w:hangingChars="200" w:hanging="480"/>
        <w:rPr>
          <w:rFonts w:ascii="メイリオ" w:eastAsia="メイリオ" w:hAnsi="メイリオ" w:cs="メイリオ"/>
          <w:b/>
          <w:color w:val="000000" w:themeColor="text1"/>
          <w:sz w:val="24"/>
        </w:rPr>
      </w:pPr>
      <w:r w:rsidRPr="00D64EE2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t>Ⅱ　大会開催に向けた条件整備・調査活動</w:t>
      </w:r>
    </w:p>
    <w:p w:rsidR="000B52CE" w:rsidRPr="00D64EE2" w:rsidRDefault="000B52CE" w:rsidP="007D6D84">
      <w:pPr>
        <w:spacing w:beforeLines="50" w:before="180"/>
        <w:ind w:leftChars="100" w:left="430" w:hangingChars="100" w:hanging="22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１　交通</w:t>
      </w:r>
      <w:r w:rsidR="00A95975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輸送計画</w:t>
      </w: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基本調査</w:t>
      </w:r>
      <w:r w:rsidR="00A95975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業務</w:t>
      </w:r>
    </w:p>
    <w:p w:rsidR="00BD6E81" w:rsidRPr="000423B4" w:rsidRDefault="00156B2B" w:rsidP="00BD6E81">
      <w:pPr>
        <w:ind w:leftChars="200" w:left="420" w:firstLineChars="100" w:firstLine="22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大会開催時、東大阪市花園ラグビー場への来場者輸送の安全かつ円滑な実施を目的とした、</w:t>
      </w:r>
      <w:r w:rsidR="00EC2002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交通輸送計画を策定するため、来場者動線や周辺の交通状況、輸送手段別の供給量などの基礎データを収集するとともに、課題の抽出と対応</w:t>
      </w:r>
      <w:r w:rsidR="00A95975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の検討を</w:t>
      </w:r>
      <w:r w:rsidR="00085D47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行い、2017</w:t>
      </w:r>
      <w:r w:rsidR="004022F8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年度策定予定の交通輸送計画に反映して</w:t>
      </w:r>
      <w:r w:rsidR="004022F8"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い</w:t>
      </w:r>
      <w:r w:rsidR="00085D47"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きます。</w:t>
      </w:r>
    </w:p>
    <w:p w:rsidR="00446718" w:rsidRDefault="00446718" w:rsidP="00446718">
      <w:pPr>
        <w:ind w:leftChars="100" w:left="430" w:hangingChars="100" w:hanging="22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</w:p>
    <w:p w:rsidR="000B52CE" w:rsidRPr="000423B4" w:rsidRDefault="000B52CE" w:rsidP="00813C60">
      <w:pPr>
        <w:spacing w:beforeLines="50" w:before="180"/>
        <w:ind w:leftChars="100" w:left="430" w:hangingChars="100" w:hanging="22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 xml:space="preserve">２　</w:t>
      </w:r>
      <w:r w:rsidR="003E32F7"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経済波及効果算出業務</w:t>
      </w:r>
    </w:p>
    <w:p w:rsidR="000423B4" w:rsidRPr="000423B4" w:rsidRDefault="00D64EE2" w:rsidP="00AC4247">
      <w:pPr>
        <w:ind w:leftChars="200" w:left="420" w:firstLineChars="100" w:firstLine="22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大会開催による大阪府域</w:t>
      </w:r>
      <w:r w:rsidR="00813C60"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に及ぼす</w:t>
      </w:r>
      <w:r w:rsidR="003E32F7"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経済効果を算出し、</w:t>
      </w:r>
      <w:r w:rsidR="00813C60"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大会観戦だけでなく、観光、宿泊や飲食、土産購入などの多様な分野での需要拡大による地域経済</w:t>
      </w:r>
      <w:r w:rsidR="00CD4069"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活性化の大会</w:t>
      </w:r>
      <w:r w:rsidR="00813C60"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効果を明確にし、</w:t>
      </w:r>
      <w:r w:rsidR="00CD4069"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経済面でも、ラグビーワールドカップ</w:t>
      </w:r>
      <w:r w:rsidR="00813C60"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への関心をさらに高め</w:t>
      </w:r>
      <w:r w:rsidR="00CD4069"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て行きます。</w:t>
      </w:r>
    </w:p>
    <w:p w:rsidR="00AC4247" w:rsidRPr="000423B4" w:rsidRDefault="002D4D6C" w:rsidP="00AC4247">
      <w:pPr>
        <w:ind w:leftChars="200" w:left="420" w:firstLineChars="100" w:firstLine="22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なお、大阪府域では、大会開催に伴い約257億円の新規需要が生じるとともに、約340億円の</w:t>
      </w:r>
      <w:r w:rsidR="000423B4"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経済波及効果</w:t>
      </w:r>
      <w:r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がもたらされるとの試算結果を得ました。</w:t>
      </w:r>
    </w:p>
    <w:p w:rsidR="00446718" w:rsidRDefault="00446718" w:rsidP="00446718">
      <w:pPr>
        <w:ind w:leftChars="100" w:left="430" w:hangingChars="100" w:hanging="22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</w:p>
    <w:p w:rsidR="000B52CE" w:rsidRPr="000423B4" w:rsidRDefault="000B52CE" w:rsidP="00AC4247">
      <w:pPr>
        <w:spacing w:beforeLines="50" w:before="180"/>
        <w:ind w:leftChars="100" w:left="430" w:hangingChars="100" w:hanging="22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３　大会会場の天然芝品質調査</w:t>
      </w:r>
    </w:p>
    <w:p w:rsidR="00AC4247" w:rsidRPr="000423B4" w:rsidRDefault="00AC4247" w:rsidP="0042129B">
      <w:pPr>
        <w:ind w:leftChars="200" w:left="420" w:firstLineChars="100" w:firstLine="22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ラグビーワールドカップリミテッド（RWC</w:t>
      </w:r>
      <w:r w:rsidR="00CE2FC4"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Ｌ</w:t>
      </w:r>
      <w:r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）</w:t>
      </w:r>
      <w:r w:rsidR="00D64EE2"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からの要請</w:t>
      </w:r>
      <w:r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に基づき、</w:t>
      </w:r>
      <w:r w:rsidR="00395370"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各会場</w:t>
      </w:r>
      <w:r w:rsidR="00D64EE2"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の天然芝が大会</w:t>
      </w:r>
      <w:r w:rsidR="00395370"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開催に耐えうる品質にあるかを把握するための調査を</w:t>
      </w:r>
      <w:r w:rsidR="00D64EE2"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組織委員会及び他の開催会場とともに</w:t>
      </w:r>
      <w:r w:rsidR="0042129B"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合同で実施しました</w:t>
      </w:r>
      <w:r w:rsidR="00395370"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。</w:t>
      </w:r>
      <w:r w:rsidR="0042129B"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東大阪市花園ラグビー場については、概ね良好の総評でしたが、</w:t>
      </w:r>
      <w:r w:rsidR="004022F8"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引き続き、ＲＷＣＬ及び組織委員会と協議・調整の上、来年度予定されている芝生調査等に対応していきます。</w:t>
      </w:r>
    </w:p>
    <w:p w:rsidR="00D64EE2" w:rsidRPr="00417F75" w:rsidRDefault="00D64EE2" w:rsidP="00EF2228">
      <w:pPr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</w:p>
    <w:p w:rsidR="00F94AA9" w:rsidRPr="00D64EE2" w:rsidRDefault="000B52CE" w:rsidP="00F94AA9">
      <w:pPr>
        <w:ind w:left="480" w:hangingChars="200" w:hanging="480"/>
        <w:rPr>
          <w:rFonts w:ascii="メイリオ" w:eastAsia="メイリオ" w:hAnsi="メイリオ" w:cs="メイリオ"/>
          <w:b/>
          <w:color w:val="000000" w:themeColor="text1"/>
          <w:sz w:val="24"/>
        </w:rPr>
      </w:pPr>
      <w:r w:rsidRPr="00D64EE2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lastRenderedPageBreak/>
        <w:t>Ⅲ　推進委員会参画団体等との協力、連携方策の検討</w:t>
      </w:r>
    </w:p>
    <w:p w:rsidR="00C341D2" w:rsidRPr="00D64EE2" w:rsidRDefault="000B52CE" w:rsidP="00F94AA9">
      <w:pPr>
        <w:ind w:leftChars="100" w:left="210" w:firstLineChars="100" w:firstLine="22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大会公式サポーターズクラブへの加入促進活動</w:t>
      </w:r>
      <w:r w:rsidR="00F94AA9" w:rsidRPr="00D64EE2">
        <w:rPr>
          <w:rFonts w:ascii="メイリオ" w:eastAsia="メイリオ" w:hAnsi="メイリオ" w:cs="メイリオ" w:hint="eastAsia"/>
          <w:color w:val="000000" w:themeColor="text1"/>
          <w:sz w:val="24"/>
        </w:rPr>
        <w:t>について、</w:t>
      </w:r>
      <w:r w:rsidR="00513439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推進委員会参画</w:t>
      </w:r>
      <w:r w:rsidR="00C341D2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団体に</w:t>
      </w:r>
      <w:r w:rsidR="00F94AA9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、</w:t>
      </w:r>
      <w:r w:rsidR="00C341D2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サポーターズクラブの紹介や会員募集にご協力いただきました。</w:t>
      </w:r>
    </w:p>
    <w:p w:rsidR="007337FE" w:rsidRPr="00D64EE2" w:rsidRDefault="007337FE" w:rsidP="007337FE">
      <w:pPr>
        <w:ind w:firstLineChars="100" w:firstLine="220"/>
        <w:rPr>
          <w:rFonts w:asciiTheme="minorEastAsia" w:eastAsiaTheme="minorEastAsia" w:hAnsiTheme="minorEastAsia" w:cs="メイリオ"/>
          <w:b/>
          <w:color w:val="000000" w:themeColor="text1"/>
          <w:sz w:val="24"/>
        </w:rPr>
      </w:pP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〔ご協力事例〕</w:t>
      </w:r>
    </w:p>
    <w:p w:rsidR="00F94AA9" w:rsidRPr="00D64EE2" w:rsidRDefault="00F94AA9" w:rsidP="00F94AA9">
      <w:pPr>
        <w:ind w:leftChars="132" w:left="497" w:hangingChars="100" w:hanging="22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①</w:t>
      </w:r>
      <w:r w:rsidR="00C341D2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 xml:space="preserve">　近畿運輸局メールマガジン「近運観光ネット【vol.287】(2017.1.18)」において、会員募集を案内いただきました。</w:t>
      </w:r>
    </w:p>
    <w:p w:rsidR="004058B0" w:rsidRPr="000423B4" w:rsidRDefault="00F94AA9" w:rsidP="004058B0">
      <w:pPr>
        <w:ind w:leftChars="132" w:left="497" w:hangingChars="100" w:hanging="22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 xml:space="preserve">②　</w:t>
      </w:r>
      <w:r w:rsidR="00D64EE2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大阪府市長会・大阪府町村長会合同会議（2017</w:t>
      </w:r>
      <w:r w:rsidR="00C341D2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年1月18日開催）</w:t>
      </w: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での</w:t>
      </w:r>
      <w:r w:rsidR="00296947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説明時間をいただき、</w:t>
      </w:r>
      <w:r w:rsidR="00B4676E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市町村広報誌</w:t>
      </w:r>
      <w:r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への</w:t>
      </w:r>
      <w:r w:rsidR="00FD47FD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会員募集記事の</w:t>
      </w:r>
      <w:r w:rsidR="00296947" w:rsidRPr="00D64EE2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掲載をお願い</w:t>
      </w:r>
      <w:r w:rsidR="00296947" w:rsidRPr="000423B4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し</w:t>
      </w:r>
      <w:r w:rsidR="004058B0" w:rsidRPr="000423B4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、順次、協力</w:t>
      </w:r>
      <w:r w:rsidR="000177F9" w:rsidRPr="000423B4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頂いており</w:t>
      </w:r>
      <w:r w:rsidR="004058B0" w:rsidRPr="000423B4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ます。</w:t>
      </w:r>
    </w:p>
    <w:p w:rsidR="00135E35" w:rsidRPr="000423B4" w:rsidRDefault="004058B0" w:rsidP="00356409">
      <w:pPr>
        <w:ind w:leftChars="132" w:left="497" w:hangingChars="100" w:hanging="22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0423B4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 xml:space="preserve">③　</w:t>
      </w:r>
      <w:r w:rsidR="00356409" w:rsidRPr="000423B4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近畿地方整備局メールマガジン「近畿ゆめ通信298号（2017．3．10）」においてサポーターズクラブの紹介および会員募集記事を掲載いただきました。</w:t>
      </w:r>
    </w:p>
    <w:p w:rsidR="00356409" w:rsidRPr="000423B4" w:rsidRDefault="00356409" w:rsidP="00356409">
      <w:pPr>
        <w:ind w:leftChars="132" w:left="497" w:hangingChars="100" w:hanging="22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0423B4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 xml:space="preserve">④　</w:t>
      </w:r>
      <w:r w:rsidR="000177F9" w:rsidRPr="000423B4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大阪体育協会では、役職員をはじめ関係団体に会員募集を案内いただきました。</w:t>
      </w:r>
    </w:p>
    <w:p w:rsidR="000177F9" w:rsidRPr="000423B4" w:rsidRDefault="000177F9" w:rsidP="00356409">
      <w:pPr>
        <w:ind w:leftChars="132" w:left="497" w:hangingChars="100" w:hanging="22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  <w:r w:rsidRPr="000423B4">
        <w:rPr>
          <w:rFonts w:asciiTheme="minorEastAsia" w:eastAsiaTheme="minorEastAsia" w:hAnsiTheme="minorEastAsia" w:cs="メイリオ" w:hint="eastAsia"/>
          <w:color w:val="000000" w:themeColor="text1"/>
          <w:sz w:val="22"/>
          <w:szCs w:val="22"/>
        </w:rPr>
        <w:t>⑤　大阪府障がい者スポーツ協会では、事務局より関係先に会員募集を案内いただきました。</w:t>
      </w:r>
    </w:p>
    <w:p w:rsidR="00356409" w:rsidRPr="000423B4" w:rsidRDefault="00356409" w:rsidP="00446718">
      <w:pPr>
        <w:spacing w:beforeLines="50" w:before="180"/>
        <w:ind w:leftChars="132" w:left="497" w:hangingChars="100" w:hanging="220"/>
        <w:rPr>
          <w:rFonts w:asciiTheme="minorEastAsia" w:eastAsiaTheme="minorEastAsia" w:hAnsiTheme="minorEastAsia" w:cs="メイリオ"/>
          <w:color w:val="000000" w:themeColor="text1"/>
          <w:sz w:val="22"/>
          <w:szCs w:val="22"/>
        </w:rPr>
      </w:pPr>
    </w:p>
    <w:p w:rsidR="004720B7" w:rsidRPr="00D64EE2" w:rsidRDefault="000B52CE" w:rsidP="004720B7">
      <w:pPr>
        <w:rPr>
          <w:rFonts w:ascii="メイリオ" w:eastAsia="メイリオ" w:hAnsi="メイリオ" w:cs="メイリオ"/>
          <w:b/>
          <w:color w:val="000000" w:themeColor="text1"/>
          <w:sz w:val="24"/>
        </w:rPr>
      </w:pPr>
      <w:r w:rsidRPr="00D64EE2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t>Ⅳ</w:t>
      </w:r>
      <w:r w:rsidR="004720B7" w:rsidRPr="00D64EE2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t xml:space="preserve">　ラグビーワールドカップ2019大阪・花園開催推進委員会運営</w:t>
      </w:r>
    </w:p>
    <w:p w:rsidR="004720B7" w:rsidRPr="00D64EE2" w:rsidRDefault="004720B7" w:rsidP="00FD47FD">
      <w:pPr>
        <w:ind w:firstLineChars="100" w:firstLine="22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１．委員会の開催</w:t>
      </w:r>
    </w:p>
    <w:p w:rsidR="004720B7" w:rsidRPr="00D64EE2" w:rsidRDefault="004720B7" w:rsidP="00FD47FD">
      <w:pPr>
        <w:ind w:firstLineChars="200" w:firstLine="44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〈第１回ラグビーワールドカップ2019大阪・花園開催推進委員会〉</w:t>
      </w:r>
    </w:p>
    <w:p w:rsidR="004720B7" w:rsidRPr="00D64EE2" w:rsidRDefault="00D64EE2" w:rsidP="00FD47FD">
      <w:pPr>
        <w:ind w:firstLineChars="300" w:firstLine="66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日　時：2016</w:t>
      </w:r>
      <w:r w:rsidR="004720B7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年8月22日</w:t>
      </w:r>
    </w:p>
    <w:p w:rsidR="004720B7" w:rsidRPr="00D64EE2" w:rsidRDefault="004720B7" w:rsidP="00FD47FD">
      <w:pPr>
        <w:ind w:firstLineChars="300" w:firstLine="66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場　所：ホテルグランヴィア大阪２０階「名庭（なにわ）」</w:t>
      </w:r>
    </w:p>
    <w:p w:rsidR="004720B7" w:rsidRPr="00D64EE2" w:rsidRDefault="004058B0" w:rsidP="00FD47FD">
      <w:pPr>
        <w:ind w:firstLineChars="300" w:firstLine="66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0423B4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議　題</w:t>
      </w:r>
      <w:r w:rsidR="004720B7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：①ラグビーワールドカップ2019大阪・花園開催推進委員会規約について</w:t>
      </w:r>
    </w:p>
    <w:p w:rsidR="004720B7" w:rsidRPr="00D64EE2" w:rsidRDefault="004720B7" w:rsidP="00FD47FD">
      <w:pPr>
        <w:ind w:firstLineChars="700" w:firstLine="154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②平成28年度　事業計画について</w:t>
      </w:r>
    </w:p>
    <w:p w:rsidR="004720B7" w:rsidRPr="00D64EE2" w:rsidRDefault="004720B7" w:rsidP="00FD47FD">
      <w:pPr>
        <w:ind w:firstLineChars="700" w:firstLine="154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③平成28年度　予算案について</w:t>
      </w:r>
    </w:p>
    <w:p w:rsidR="004720B7" w:rsidRPr="00D64EE2" w:rsidRDefault="004720B7" w:rsidP="00FD47FD">
      <w:pPr>
        <w:ind w:firstLineChars="700" w:firstLine="154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 xml:space="preserve">　－　審議・了承</w:t>
      </w:r>
    </w:p>
    <w:p w:rsidR="004720B7" w:rsidRPr="00D64EE2" w:rsidRDefault="004720B7" w:rsidP="00FD47FD">
      <w:pPr>
        <w:ind w:firstLineChars="700" w:firstLine="154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報告事項「幹事会の開催について」</w:t>
      </w:r>
    </w:p>
    <w:p w:rsidR="004720B7" w:rsidRPr="00D64EE2" w:rsidRDefault="004720B7" w:rsidP="00446718">
      <w:pPr>
        <w:spacing w:beforeLines="50" w:before="18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</w:p>
    <w:p w:rsidR="004720B7" w:rsidRPr="00D64EE2" w:rsidRDefault="004720B7" w:rsidP="00FD47FD">
      <w:pPr>
        <w:ind w:firstLineChars="100" w:firstLine="22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２．幹事会の開催</w:t>
      </w:r>
    </w:p>
    <w:p w:rsidR="004720B7" w:rsidRPr="00D64EE2" w:rsidRDefault="004720B7" w:rsidP="00FD47FD">
      <w:pPr>
        <w:ind w:firstLineChars="200" w:firstLine="44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〈第1回ラグビーワールドカップ2019大阪・花園開催推進委員会幹事会〉</w:t>
      </w:r>
    </w:p>
    <w:p w:rsidR="004720B7" w:rsidRPr="00D64EE2" w:rsidRDefault="00D64EE2" w:rsidP="00FD47FD">
      <w:pPr>
        <w:ind w:firstLineChars="300" w:firstLine="66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日　時：2016</w:t>
      </w:r>
      <w:r w:rsidR="004720B7"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年12月13日</w:t>
      </w:r>
    </w:p>
    <w:p w:rsidR="004720B7" w:rsidRPr="00D64EE2" w:rsidRDefault="004720B7" w:rsidP="00FD47FD">
      <w:pPr>
        <w:ind w:firstLineChars="300" w:firstLine="66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場　所：エル・おおさか　南館10階　南101号</w:t>
      </w:r>
    </w:p>
    <w:p w:rsidR="00D14204" w:rsidRDefault="00D14204" w:rsidP="0085752E">
      <w:pPr>
        <w:rPr>
          <w:rFonts w:ascii="メイリオ" w:eastAsia="メイリオ" w:hAnsi="メイリオ" w:cs="メイリオ" w:hint="eastAsia"/>
          <w:color w:val="000000" w:themeColor="text1"/>
          <w:szCs w:val="21"/>
        </w:rPr>
      </w:pPr>
    </w:p>
    <w:p w:rsidR="008A538F" w:rsidRPr="00D64EE2" w:rsidRDefault="008A538F" w:rsidP="008A538F">
      <w:pPr>
        <w:ind w:firstLineChars="200" w:firstLine="44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〈第</w:t>
      </w:r>
      <w:r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２</w:t>
      </w: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回ラグビーワールドカップ2019大阪・花園開催推進委員会幹事会〉</w:t>
      </w:r>
    </w:p>
    <w:p w:rsidR="008A538F" w:rsidRPr="00D64EE2" w:rsidRDefault="008A538F" w:rsidP="008A538F">
      <w:pPr>
        <w:ind w:firstLineChars="300" w:firstLine="66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日　時：</w:t>
      </w:r>
      <w:r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2017</w:t>
      </w: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年</w:t>
      </w:r>
      <w:r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2</w:t>
      </w: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月</w:t>
      </w:r>
      <w:r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28</w:t>
      </w: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日</w:t>
      </w:r>
    </w:p>
    <w:p w:rsidR="008A538F" w:rsidRPr="00D64EE2" w:rsidRDefault="008A538F" w:rsidP="008A538F">
      <w:pPr>
        <w:ind w:firstLineChars="300" w:firstLine="66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D64EE2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場　所：エル・おおさか　南館10階　南101号</w:t>
      </w:r>
    </w:p>
    <w:p w:rsidR="008A538F" w:rsidRPr="008A538F" w:rsidRDefault="008A538F" w:rsidP="0085752E">
      <w:pPr>
        <w:rPr>
          <w:rFonts w:ascii="メイリオ" w:eastAsia="メイリオ" w:hAnsi="メイリオ" w:cs="メイリオ"/>
          <w:color w:val="000000" w:themeColor="text1"/>
          <w:szCs w:val="21"/>
        </w:rPr>
      </w:pPr>
      <w:bookmarkStart w:id="0" w:name="_GoBack"/>
      <w:bookmarkEnd w:id="0"/>
    </w:p>
    <w:sectPr w:rsidR="008A538F" w:rsidRPr="008A538F" w:rsidSect="004238AA">
      <w:footerReference w:type="default" r:id="rId9"/>
      <w:pgSz w:w="11906" w:h="16838" w:code="9"/>
      <w:pgMar w:top="1588" w:right="1304" w:bottom="1588" w:left="1304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B18" w:rsidRDefault="00FE4B18" w:rsidP="00CD4069">
      <w:pPr>
        <w:spacing w:line="240" w:lineRule="auto"/>
      </w:pPr>
      <w:r>
        <w:separator/>
      </w:r>
    </w:p>
  </w:endnote>
  <w:endnote w:type="continuationSeparator" w:id="0">
    <w:p w:rsidR="00FE4B18" w:rsidRDefault="00FE4B18" w:rsidP="00CD4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8942302"/>
      <w:docPartObj>
        <w:docPartGallery w:val="Page Numbers (Bottom of Page)"/>
        <w:docPartUnique/>
      </w:docPartObj>
    </w:sdtPr>
    <w:sdtEndPr/>
    <w:sdtContent>
      <w:p w:rsidR="003F74CD" w:rsidRDefault="003F74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38F" w:rsidRPr="008A538F">
          <w:rPr>
            <w:noProof/>
            <w:lang w:val="ja-JP" w:eastAsia="ja-JP"/>
          </w:rPr>
          <w:t>4</w:t>
        </w:r>
        <w:r>
          <w:fldChar w:fldCharType="end"/>
        </w:r>
      </w:p>
    </w:sdtContent>
  </w:sdt>
  <w:p w:rsidR="003F74CD" w:rsidRDefault="003F74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B18" w:rsidRDefault="00FE4B18" w:rsidP="00CD4069">
      <w:pPr>
        <w:spacing w:line="240" w:lineRule="auto"/>
      </w:pPr>
      <w:r>
        <w:separator/>
      </w:r>
    </w:p>
  </w:footnote>
  <w:footnote w:type="continuationSeparator" w:id="0">
    <w:p w:rsidR="00FE4B18" w:rsidRDefault="00FE4B18" w:rsidP="00CD40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85F29"/>
    <w:multiLevelType w:val="hybridMultilevel"/>
    <w:tmpl w:val="15EC4BC2"/>
    <w:lvl w:ilvl="0" w:tplc="C736DF8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28AC072E"/>
    <w:multiLevelType w:val="hybridMultilevel"/>
    <w:tmpl w:val="8A461920"/>
    <w:lvl w:ilvl="0" w:tplc="E1E258F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353E4BA8"/>
    <w:multiLevelType w:val="hybridMultilevel"/>
    <w:tmpl w:val="B2C24130"/>
    <w:lvl w:ilvl="0" w:tplc="E22AE2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3B95390"/>
    <w:multiLevelType w:val="hybridMultilevel"/>
    <w:tmpl w:val="ADBA66E0"/>
    <w:lvl w:ilvl="0" w:tplc="B888CBF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24ECB43E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6F364626"/>
    <w:multiLevelType w:val="hybridMultilevel"/>
    <w:tmpl w:val="730AD83A"/>
    <w:lvl w:ilvl="0" w:tplc="5162A96E">
      <w:start w:val="1"/>
      <w:numFmt w:val="decimalFullWidth"/>
      <w:lvlText w:val="%1．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77EA1200"/>
    <w:multiLevelType w:val="hybridMultilevel"/>
    <w:tmpl w:val="8350F2CE"/>
    <w:lvl w:ilvl="0" w:tplc="5162A96E">
      <w:start w:val="1"/>
      <w:numFmt w:val="decimalFullWidth"/>
      <w:lvlText w:val="%1．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04"/>
    <w:rsid w:val="000177F9"/>
    <w:rsid w:val="000423B4"/>
    <w:rsid w:val="000639FA"/>
    <w:rsid w:val="00073570"/>
    <w:rsid w:val="00082244"/>
    <w:rsid w:val="00085D47"/>
    <w:rsid w:val="00091CB5"/>
    <w:rsid w:val="000B52CE"/>
    <w:rsid w:val="000E2383"/>
    <w:rsid w:val="000F136D"/>
    <w:rsid w:val="00135E35"/>
    <w:rsid w:val="00137898"/>
    <w:rsid w:val="001472F2"/>
    <w:rsid w:val="00147452"/>
    <w:rsid w:val="00156B2B"/>
    <w:rsid w:val="0016701D"/>
    <w:rsid w:val="00181747"/>
    <w:rsid w:val="001A0D09"/>
    <w:rsid w:val="001C39AF"/>
    <w:rsid w:val="001C7DA9"/>
    <w:rsid w:val="001D6297"/>
    <w:rsid w:val="001F5E81"/>
    <w:rsid w:val="002107AA"/>
    <w:rsid w:val="00216464"/>
    <w:rsid w:val="00243099"/>
    <w:rsid w:val="00296947"/>
    <w:rsid w:val="002D4D6C"/>
    <w:rsid w:val="00355963"/>
    <w:rsid w:val="00356409"/>
    <w:rsid w:val="00366A66"/>
    <w:rsid w:val="003725D9"/>
    <w:rsid w:val="00393D3E"/>
    <w:rsid w:val="00395370"/>
    <w:rsid w:val="003B6E85"/>
    <w:rsid w:val="003E32F7"/>
    <w:rsid w:val="003F74CD"/>
    <w:rsid w:val="004022F8"/>
    <w:rsid w:val="004058B0"/>
    <w:rsid w:val="00417F75"/>
    <w:rsid w:val="0042129B"/>
    <w:rsid w:val="00422542"/>
    <w:rsid w:val="004238AA"/>
    <w:rsid w:val="00446718"/>
    <w:rsid w:val="004720B7"/>
    <w:rsid w:val="00481EB0"/>
    <w:rsid w:val="004A0629"/>
    <w:rsid w:val="004D62A2"/>
    <w:rsid w:val="00513439"/>
    <w:rsid w:val="005B5BF7"/>
    <w:rsid w:val="0060255C"/>
    <w:rsid w:val="0062332D"/>
    <w:rsid w:val="00626D2B"/>
    <w:rsid w:val="006615CF"/>
    <w:rsid w:val="006955DD"/>
    <w:rsid w:val="006F04E3"/>
    <w:rsid w:val="00712894"/>
    <w:rsid w:val="007337FE"/>
    <w:rsid w:val="007532E8"/>
    <w:rsid w:val="00763B9F"/>
    <w:rsid w:val="00773DF2"/>
    <w:rsid w:val="007D6D84"/>
    <w:rsid w:val="007E59DE"/>
    <w:rsid w:val="00813C60"/>
    <w:rsid w:val="008462CF"/>
    <w:rsid w:val="0085752E"/>
    <w:rsid w:val="00874ED8"/>
    <w:rsid w:val="008A538F"/>
    <w:rsid w:val="008D7A2E"/>
    <w:rsid w:val="008F47DD"/>
    <w:rsid w:val="00903337"/>
    <w:rsid w:val="00986A3E"/>
    <w:rsid w:val="009A4E2F"/>
    <w:rsid w:val="00A95975"/>
    <w:rsid w:val="00AA14F3"/>
    <w:rsid w:val="00AA43BF"/>
    <w:rsid w:val="00AB536A"/>
    <w:rsid w:val="00AC4247"/>
    <w:rsid w:val="00AF08AC"/>
    <w:rsid w:val="00B06F63"/>
    <w:rsid w:val="00B114DF"/>
    <w:rsid w:val="00B31ACB"/>
    <w:rsid w:val="00B449AA"/>
    <w:rsid w:val="00B4676E"/>
    <w:rsid w:val="00BD6E81"/>
    <w:rsid w:val="00BF7F8C"/>
    <w:rsid w:val="00C04312"/>
    <w:rsid w:val="00C17A8D"/>
    <w:rsid w:val="00C341D2"/>
    <w:rsid w:val="00C92C1F"/>
    <w:rsid w:val="00CD4069"/>
    <w:rsid w:val="00CE2FC4"/>
    <w:rsid w:val="00D00DD5"/>
    <w:rsid w:val="00D04464"/>
    <w:rsid w:val="00D06155"/>
    <w:rsid w:val="00D14204"/>
    <w:rsid w:val="00D31DED"/>
    <w:rsid w:val="00D3212D"/>
    <w:rsid w:val="00D64EAC"/>
    <w:rsid w:val="00D64EE2"/>
    <w:rsid w:val="00DC1979"/>
    <w:rsid w:val="00E334A6"/>
    <w:rsid w:val="00E349E2"/>
    <w:rsid w:val="00E34AF6"/>
    <w:rsid w:val="00E44B68"/>
    <w:rsid w:val="00E50AAD"/>
    <w:rsid w:val="00E60DA2"/>
    <w:rsid w:val="00EC2002"/>
    <w:rsid w:val="00EF2228"/>
    <w:rsid w:val="00F037BE"/>
    <w:rsid w:val="00F3537A"/>
    <w:rsid w:val="00F94AA9"/>
    <w:rsid w:val="00FD08F7"/>
    <w:rsid w:val="00FD47FD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F7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9F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0639FA"/>
    <w:rPr>
      <w:kern w:val="2"/>
      <w:sz w:val="21"/>
      <w:szCs w:val="22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0639F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0639FA"/>
    <w:rPr>
      <w:kern w:val="2"/>
      <w:sz w:val="21"/>
      <w:szCs w:val="22"/>
      <w:lang w:val="x-none" w:eastAsia="x-none"/>
    </w:rPr>
  </w:style>
  <w:style w:type="table" w:styleId="a7">
    <w:name w:val="Table Grid"/>
    <w:basedOn w:val="a1"/>
    <w:uiPriority w:val="59"/>
    <w:rsid w:val="0006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4ED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44B6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4B6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F7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9F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0639FA"/>
    <w:rPr>
      <w:kern w:val="2"/>
      <w:sz w:val="21"/>
      <w:szCs w:val="22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0639F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0639FA"/>
    <w:rPr>
      <w:kern w:val="2"/>
      <w:sz w:val="21"/>
      <w:szCs w:val="22"/>
      <w:lang w:val="x-none" w:eastAsia="x-none"/>
    </w:rPr>
  </w:style>
  <w:style w:type="table" w:styleId="a7">
    <w:name w:val="Table Grid"/>
    <w:basedOn w:val="a1"/>
    <w:uiPriority w:val="59"/>
    <w:rsid w:val="0006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4ED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44B6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4B6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0E355-BC2E-4732-9A47-F6B64D73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宮本　あゆみ</dc:creator>
  <cp:lastModifiedBy>宮本　あゆみ</cp:lastModifiedBy>
  <cp:revision>18</cp:revision>
  <cp:lastPrinted>2017-03-28T01:46:00Z</cp:lastPrinted>
  <dcterms:created xsi:type="dcterms:W3CDTF">2017-02-28T04:43:00Z</dcterms:created>
  <dcterms:modified xsi:type="dcterms:W3CDTF">2017-03-28T01:46:00Z</dcterms:modified>
</cp:coreProperties>
</file>