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234" w14:textId="4D034FCA" w:rsidR="005149E9" w:rsidRPr="00FB5DD3" w:rsidRDefault="00BD2A2D" w:rsidP="00BD2A2D">
      <w:pPr>
        <w:jc w:val="right"/>
        <w:rPr>
          <w:rFonts w:hAnsi="HG丸ｺﾞｼｯｸM-PRO"/>
          <w:sz w:val="24"/>
          <w:szCs w:val="24"/>
        </w:rPr>
      </w:pPr>
      <w:r w:rsidRPr="0061036A">
        <w:rPr>
          <w:rFonts w:hAnsi="HG丸ｺﾞｼｯｸM-PRO" w:hint="eastAsia"/>
          <w:sz w:val="24"/>
          <w:szCs w:val="24"/>
        </w:rPr>
        <w:t>（様式２）</w:t>
      </w:r>
    </w:p>
    <w:p w14:paraId="7EF1C04E" w14:textId="128DE83F" w:rsidR="00023ECB" w:rsidRPr="008F4815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8F4815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8F4815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="00BD2A2D">
        <w:rPr>
          <w:rFonts w:hAnsi="HG丸ｺﾞｼｯｸM-PRO" w:hint="eastAsia"/>
          <w:sz w:val="28"/>
          <w:szCs w:val="28"/>
          <w:u w:val="single"/>
        </w:rPr>
        <w:t>事後</w:t>
      </w:r>
      <w:r w:rsidR="00023ECB" w:rsidRPr="008F4815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69137640" w:rsidR="00023ECB" w:rsidRPr="008F4815" w:rsidRDefault="00023ECB" w:rsidP="00677DA4">
      <w:pPr>
        <w:wordWrap w:val="0"/>
        <w:jc w:val="right"/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30"/>
        <w:gridCol w:w="7342"/>
      </w:tblGrid>
      <w:tr w:rsidR="008F4815" w:rsidRPr="008F4815" w14:paraId="4E32D28E" w14:textId="77777777" w:rsidTr="00BD2A2D">
        <w:trPr>
          <w:trHeight w:val="528"/>
        </w:trPr>
        <w:tc>
          <w:tcPr>
            <w:tcW w:w="1730" w:type="dxa"/>
            <w:vAlign w:val="center"/>
          </w:tcPr>
          <w:p w14:paraId="04058D18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342" w:type="dxa"/>
            <w:vAlign w:val="center"/>
          </w:tcPr>
          <w:p w14:paraId="64027AED" w14:textId="6E5FABB2" w:rsidR="00023ECB" w:rsidRPr="008F4815" w:rsidRDefault="007D0F12" w:rsidP="00C06176">
            <w:pPr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府</w:t>
            </w:r>
            <w:r w:rsidR="009D7936">
              <w:rPr>
                <w:rFonts w:hAnsi="HG丸ｺﾞｼｯｸM-PRO" w:hint="eastAsia"/>
                <w:sz w:val="24"/>
                <w:szCs w:val="24"/>
              </w:rPr>
              <w:t>関連</w:t>
            </w:r>
            <w:r w:rsidRPr="008F4815">
              <w:rPr>
                <w:rFonts w:hAnsi="HG丸ｺﾞｼｯｸM-PRO" w:hint="eastAsia"/>
                <w:sz w:val="24"/>
                <w:szCs w:val="24"/>
              </w:rPr>
              <w:t>文化施設の経営形態の</w:t>
            </w:r>
            <w:r w:rsidR="00BA635C">
              <w:rPr>
                <w:rFonts w:hAnsi="HG丸ｺﾞｼｯｸM-PRO" w:hint="eastAsia"/>
                <w:sz w:val="24"/>
                <w:szCs w:val="24"/>
              </w:rPr>
              <w:t>見直し</w:t>
            </w:r>
            <w:r w:rsidRPr="008F4815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8F4815" w:rsidRPr="00F8515C" w14:paraId="2D26E8F8" w14:textId="77777777" w:rsidTr="00BD2A2D">
        <w:trPr>
          <w:trHeight w:val="528"/>
        </w:trPr>
        <w:tc>
          <w:tcPr>
            <w:tcW w:w="1730" w:type="dxa"/>
            <w:vAlign w:val="center"/>
          </w:tcPr>
          <w:p w14:paraId="0EC4601D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342" w:type="dxa"/>
            <w:vAlign w:val="center"/>
          </w:tcPr>
          <w:p w14:paraId="1EA7F9CD" w14:textId="6B4D16EB" w:rsidR="005E5E1F" w:rsidRPr="0011580E" w:rsidRDefault="00DA0DAE" w:rsidP="00E056BC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A92A03">
              <w:rPr>
                <w:rFonts w:hAnsi="HG丸ｺﾞｼｯｸM-PRO" w:hint="eastAsia"/>
                <w:sz w:val="24"/>
                <w:szCs w:val="24"/>
              </w:rPr>
              <w:t>６</w:t>
            </w:r>
            <w:r w:rsidR="007A6C24" w:rsidRPr="008F4815">
              <w:rPr>
                <w:rFonts w:hAnsi="HG丸ｺﾞｼｯｸM-PRO" w:hint="eastAsia"/>
                <w:sz w:val="24"/>
                <w:szCs w:val="24"/>
              </w:rPr>
              <w:t>年</w:t>
            </w:r>
            <w:r w:rsidR="0011580E">
              <w:rPr>
                <w:rFonts w:hAnsi="HG丸ｺﾞｼｯｸM-PRO" w:hint="eastAsia"/>
                <w:sz w:val="24"/>
                <w:szCs w:val="24"/>
              </w:rPr>
              <w:t>３</w:t>
            </w:r>
            <w:r w:rsidR="00267DBD" w:rsidRPr="008F4815">
              <w:rPr>
                <w:rFonts w:hAnsi="HG丸ｺﾞｼｯｸM-PRO" w:hint="eastAsia"/>
                <w:sz w:val="24"/>
                <w:szCs w:val="24"/>
              </w:rPr>
              <w:t>月</w:t>
            </w:r>
            <w:r w:rsidR="00A92A03">
              <w:rPr>
                <w:rFonts w:hAnsi="HG丸ｺﾞｼｯｸM-PRO" w:hint="eastAsia"/>
                <w:sz w:val="24"/>
                <w:szCs w:val="24"/>
              </w:rPr>
              <w:t>２</w:t>
            </w:r>
            <w:r w:rsidR="0011580E">
              <w:rPr>
                <w:rFonts w:hAnsi="HG丸ｺﾞｼｯｸM-PRO" w:hint="eastAsia"/>
                <w:sz w:val="24"/>
                <w:szCs w:val="24"/>
              </w:rPr>
              <w:t>５</w:t>
            </w:r>
            <w:r w:rsidR="00A00162" w:rsidRPr="008F4815">
              <w:rPr>
                <w:rFonts w:hAnsi="HG丸ｺﾞｼｯｸM-PRO" w:hint="eastAsia"/>
                <w:sz w:val="24"/>
                <w:szCs w:val="24"/>
              </w:rPr>
              <w:t>日</w:t>
            </w:r>
            <w:r w:rsidR="00A374EE" w:rsidRPr="008F4815">
              <w:rPr>
                <w:rFonts w:hAnsi="HG丸ｺﾞｼｯｸM-PRO" w:hint="eastAsia"/>
                <w:sz w:val="24"/>
                <w:szCs w:val="24"/>
              </w:rPr>
              <w:t>（</w:t>
            </w:r>
            <w:r w:rsidR="00421424">
              <w:rPr>
                <w:rFonts w:hAnsi="HG丸ｺﾞｼｯｸM-PRO" w:hint="eastAsia"/>
                <w:sz w:val="24"/>
                <w:szCs w:val="24"/>
              </w:rPr>
              <w:t>月</w:t>
            </w:r>
            <w:r w:rsidR="00A374EE" w:rsidRPr="008F4815">
              <w:rPr>
                <w:rFonts w:hAnsi="HG丸ｺﾞｼｯｸM-PRO" w:hint="eastAsia"/>
                <w:sz w:val="24"/>
                <w:szCs w:val="24"/>
              </w:rPr>
              <w:t>）</w:t>
            </w:r>
            <w:r w:rsidR="0011580E" w:rsidRPr="0011580E">
              <w:rPr>
                <w:rFonts w:hAnsi="HG丸ｺﾞｼｯｸM-PRO" w:hint="eastAsia"/>
                <w:sz w:val="24"/>
                <w:szCs w:val="24"/>
              </w:rPr>
              <w:t>１１：３５～１２：４０</w:t>
            </w:r>
          </w:p>
        </w:tc>
      </w:tr>
      <w:tr w:rsidR="008F4815" w:rsidRPr="008F4815" w14:paraId="44DBFE0B" w14:textId="77777777" w:rsidTr="00BD2A2D">
        <w:trPr>
          <w:trHeight w:val="528"/>
        </w:trPr>
        <w:tc>
          <w:tcPr>
            <w:tcW w:w="1730" w:type="dxa"/>
            <w:vAlign w:val="center"/>
          </w:tcPr>
          <w:p w14:paraId="48C42E1C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342" w:type="dxa"/>
            <w:vAlign w:val="center"/>
          </w:tcPr>
          <w:p w14:paraId="2929D4F8" w14:textId="1E396B97" w:rsidR="00023ECB" w:rsidRPr="008F4815" w:rsidRDefault="0011580E" w:rsidP="00D863A4">
            <w:pPr>
              <w:rPr>
                <w:rFonts w:hAnsi="HG丸ｺﾞｼｯｸM-PRO"/>
                <w:sz w:val="24"/>
                <w:szCs w:val="24"/>
              </w:rPr>
            </w:pPr>
            <w:r w:rsidRPr="0011580E">
              <w:rPr>
                <w:rFonts w:hAnsi="HG丸ｺﾞｼｯｸM-PRO" w:hint="eastAsia"/>
                <w:sz w:val="24"/>
                <w:szCs w:val="24"/>
              </w:rPr>
              <w:t>大阪市役所 会議室</w:t>
            </w:r>
          </w:p>
        </w:tc>
      </w:tr>
      <w:tr w:rsidR="008F4815" w:rsidRPr="008F4815" w14:paraId="70DA6B3C" w14:textId="77777777" w:rsidTr="00BD2A2D">
        <w:trPr>
          <w:trHeight w:val="20"/>
        </w:trPr>
        <w:tc>
          <w:tcPr>
            <w:tcW w:w="1730" w:type="dxa"/>
            <w:vAlign w:val="center"/>
          </w:tcPr>
          <w:p w14:paraId="46ADBE91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342" w:type="dxa"/>
          </w:tcPr>
          <w:p w14:paraId="1274A0F6" w14:textId="7939AE4D" w:rsidR="009E4DFE" w:rsidRPr="008F481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(特別参与)</w:t>
            </w:r>
          </w:p>
          <w:p w14:paraId="1F4FC081" w14:textId="7A9E1BEC" w:rsidR="003A14EA" w:rsidRPr="008F4815" w:rsidRDefault="005C1F5D" w:rsidP="009E4DF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高瀬</w:t>
            </w:r>
            <w:r w:rsidR="00CB7BFA" w:rsidRPr="008F4815">
              <w:rPr>
                <w:rFonts w:hAnsi="HG丸ｺﾞｼｯｸM-PRO" w:hint="eastAsia"/>
                <w:sz w:val="24"/>
                <w:szCs w:val="24"/>
              </w:rPr>
              <w:t>特別参与</w:t>
            </w:r>
            <w:r w:rsidR="00F8149D">
              <w:rPr>
                <w:rFonts w:hAnsi="HG丸ｺﾞｼｯｸM-PRO" w:hint="eastAsia"/>
                <w:sz w:val="24"/>
                <w:szCs w:val="24"/>
              </w:rPr>
              <w:t>、森屋</w:t>
            </w:r>
            <w:r w:rsidR="00F8149D" w:rsidRPr="008F4815">
              <w:rPr>
                <w:rFonts w:hAnsi="HG丸ｺﾞｼｯｸM-PRO" w:hint="eastAsia"/>
                <w:sz w:val="24"/>
                <w:szCs w:val="24"/>
              </w:rPr>
              <w:t>特別参与</w:t>
            </w:r>
          </w:p>
          <w:p w14:paraId="45D1F1F3" w14:textId="77777777" w:rsidR="00A374EE" w:rsidRPr="008F4815" w:rsidRDefault="009E4DFE" w:rsidP="00A374EE">
            <w:pPr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22257615" w14:textId="382EF41C" w:rsidR="00BD2A2D" w:rsidRDefault="00BD2A2D" w:rsidP="00BD2A2D">
            <w:pPr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大阪府教育庁文化財保護課</w:t>
            </w:r>
            <w:r w:rsidR="001158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61036A">
              <w:rPr>
                <w:rFonts w:hAnsi="HG丸ｺﾞｼｯｸM-PRO" w:hint="eastAsia"/>
                <w:sz w:val="24"/>
                <w:szCs w:val="24"/>
              </w:rPr>
              <w:t>主査</w:t>
            </w:r>
          </w:p>
          <w:p w14:paraId="4839EA32" w14:textId="0476526A" w:rsidR="00213293" w:rsidRPr="008F4815" w:rsidRDefault="00BD2A2D" w:rsidP="00CC384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>
              <w:rPr>
                <w:rFonts w:hAnsi="HG丸ｺﾞｼｯｸM-PRO" w:hint="eastAsia"/>
                <w:sz w:val="24"/>
                <w:szCs w:val="24"/>
              </w:rPr>
              <w:t>事業再編</w:t>
            </w:r>
            <w:r w:rsidRPr="0061036A">
              <w:rPr>
                <w:rFonts w:hAnsi="HG丸ｺﾞｼｯｸM-PRO" w:hint="eastAsia"/>
                <w:sz w:val="24"/>
                <w:szCs w:val="24"/>
              </w:rPr>
              <w:t>担当</w:t>
            </w:r>
            <w:r w:rsidR="001158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61036A">
              <w:rPr>
                <w:rFonts w:hAnsi="HG丸ｺﾞｼｯｸM-PRO" w:hint="eastAsia"/>
                <w:sz w:val="24"/>
                <w:szCs w:val="24"/>
              </w:rPr>
              <w:t>課長代理</w:t>
            </w:r>
            <w:r w:rsidR="0011580E">
              <w:rPr>
                <w:rFonts w:hAnsi="HG丸ｺﾞｼｯｸM-PRO" w:hint="eastAsia"/>
                <w:sz w:val="24"/>
                <w:szCs w:val="24"/>
              </w:rPr>
              <w:t>、係員</w:t>
            </w:r>
          </w:p>
        </w:tc>
      </w:tr>
      <w:tr w:rsidR="00BD2A2D" w:rsidRPr="008F4815" w14:paraId="5224D441" w14:textId="77777777" w:rsidTr="00BD2A2D">
        <w:trPr>
          <w:trHeight w:val="1046"/>
        </w:trPr>
        <w:tc>
          <w:tcPr>
            <w:tcW w:w="1730" w:type="dxa"/>
            <w:vAlign w:val="center"/>
          </w:tcPr>
          <w:p w14:paraId="0650CC4B" w14:textId="160BB39F" w:rsidR="00BD2A2D" w:rsidRPr="008F4815" w:rsidRDefault="00BD2A2D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342" w:type="dxa"/>
            <w:vAlign w:val="center"/>
          </w:tcPr>
          <w:p w14:paraId="64BA1782" w14:textId="59F690EF" w:rsidR="00BD2A2D" w:rsidRPr="008F4815" w:rsidRDefault="00BD2A2D" w:rsidP="00E91128">
            <w:pPr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日本民家集落博物館の運営管理に関する</w:t>
            </w:r>
            <w:r w:rsidRPr="0061036A">
              <w:rPr>
                <w:rFonts w:ascii="ＭＳ 明朝" w:hAnsi="ＭＳ 明朝" w:hint="eastAsia"/>
                <w:sz w:val="24"/>
                <w:szCs w:val="24"/>
              </w:rPr>
              <w:t>意見交換</w:t>
            </w:r>
          </w:p>
        </w:tc>
      </w:tr>
      <w:tr w:rsidR="00BD2A2D" w:rsidRPr="0061036A" w14:paraId="169929AE" w14:textId="77777777" w:rsidTr="00BD2A2D">
        <w:trPr>
          <w:trHeight w:val="706"/>
        </w:trPr>
        <w:tc>
          <w:tcPr>
            <w:tcW w:w="1730" w:type="dxa"/>
            <w:vAlign w:val="center"/>
          </w:tcPr>
          <w:p w14:paraId="540477E7" w14:textId="51D727D5" w:rsidR="00BD2A2D" w:rsidRPr="0061036A" w:rsidRDefault="00BD2A2D" w:rsidP="000C728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342" w:type="dxa"/>
            <w:vAlign w:val="center"/>
          </w:tcPr>
          <w:p w14:paraId="5132D7E2" w14:textId="77777777" w:rsidR="00BD2A2D" w:rsidRPr="00697FA9" w:rsidRDefault="00BD2A2D" w:rsidP="000C728F">
            <w:pPr>
              <w:rPr>
                <w:rFonts w:hAnsi="HG丸ｺﾞｼｯｸM-PRO"/>
                <w:sz w:val="24"/>
                <w:szCs w:val="24"/>
              </w:rPr>
            </w:pPr>
          </w:p>
          <w:p w14:paraId="39F8B8D0" w14:textId="78EA8CCD" w:rsidR="007E1D53" w:rsidRPr="006721D0" w:rsidRDefault="00BD2A2D" w:rsidP="007E1D53">
            <w:pPr>
              <w:rPr>
                <w:rFonts w:hAnsi="HG丸ｺﾞｼｯｸM-PRO"/>
                <w:strike/>
                <w:color w:val="FF0000"/>
                <w:sz w:val="24"/>
                <w:szCs w:val="24"/>
              </w:rPr>
            </w:pPr>
            <w:r w:rsidRPr="00697FA9">
              <w:rPr>
                <w:rFonts w:hAnsi="HG丸ｺﾞｼｯｸM-PRO" w:hint="eastAsia"/>
                <w:sz w:val="24"/>
                <w:szCs w:val="24"/>
              </w:rPr>
              <w:t>・</w:t>
            </w:r>
            <w:r w:rsidR="00C6255C" w:rsidRPr="00FA749F">
              <w:rPr>
                <w:rFonts w:hAnsi="HG丸ｺﾞｼｯｸM-PRO" w:hint="eastAsia"/>
                <w:sz w:val="24"/>
                <w:szCs w:val="24"/>
              </w:rPr>
              <w:t>日本民家集落博物館</w:t>
            </w:r>
            <w:r w:rsidRPr="00FA749F">
              <w:rPr>
                <w:rFonts w:hAnsi="HG丸ｺﾞｼｯｸM-PRO" w:hint="eastAsia"/>
                <w:sz w:val="24"/>
                <w:szCs w:val="24"/>
              </w:rPr>
              <w:t>の</w:t>
            </w:r>
            <w:r w:rsidR="00C6255C" w:rsidRPr="00FA749F">
              <w:rPr>
                <w:rFonts w:hAnsi="HG丸ｺﾞｼｯｸM-PRO" w:hint="eastAsia"/>
                <w:sz w:val="24"/>
                <w:szCs w:val="24"/>
              </w:rPr>
              <w:t>集客増加に向け</w:t>
            </w:r>
            <w:r w:rsidR="0011580E">
              <w:rPr>
                <w:rFonts w:hAnsi="HG丸ｺﾞｼｯｸM-PRO" w:hint="eastAsia"/>
                <w:sz w:val="24"/>
                <w:szCs w:val="24"/>
              </w:rPr>
              <w:t>た効果的な方法を</w:t>
            </w:r>
            <w:r w:rsidR="00376DA6">
              <w:rPr>
                <w:rFonts w:hAnsi="HG丸ｺﾞｼｯｸM-PRO" w:hint="eastAsia"/>
                <w:sz w:val="24"/>
                <w:szCs w:val="24"/>
              </w:rPr>
              <w:t>今後も継続的に</w:t>
            </w:r>
            <w:r w:rsidR="00384242" w:rsidRPr="007F0D59">
              <w:rPr>
                <w:rFonts w:hAnsi="HG丸ｺﾞｼｯｸM-PRO" w:hint="eastAsia"/>
                <w:sz w:val="24"/>
                <w:szCs w:val="24"/>
              </w:rPr>
              <w:t>民間事業者</w:t>
            </w:r>
            <w:r w:rsidR="0011580E">
              <w:rPr>
                <w:rFonts w:hAnsi="HG丸ｺﾞｼｯｸM-PRO" w:hint="eastAsia"/>
                <w:sz w:val="24"/>
                <w:szCs w:val="24"/>
              </w:rPr>
              <w:t>からヒアリング</w:t>
            </w:r>
            <w:r w:rsidR="00376DA6">
              <w:rPr>
                <w:rFonts w:hAnsi="HG丸ｺﾞｼｯｸM-PRO" w:hint="eastAsia"/>
                <w:sz w:val="24"/>
                <w:szCs w:val="24"/>
              </w:rPr>
              <w:t>すべき。そのうえで収益が見込まれそうな手法をイベントなど限定的・試験的にやるのが望ましいのではないか</w:t>
            </w:r>
            <w:r w:rsidR="006721D0" w:rsidRPr="009E44D0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14:paraId="4A78C7E3" w14:textId="2690D531" w:rsidR="00BD2A2D" w:rsidRPr="00376DA6" w:rsidRDefault="00BD2A2D" w:rsidP="007E1D53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BD2A2D" w:rsidRPr="0061036A" w14:paraId="33378B23" w14:textId="77777777" w:rsidTr="00BD2A2D">
        <w:trPr>
          <w:trHeight w:val="1394"/>
        </w:trPr>
        <w:tc>
          <w:tcPr>
            <w:tcW w:w="1730" w:type="dxa"/>
            <w:vAlign w:val="center"/>
          </w:tcPr>
          <w:p w14:paraId="0CE0C65D" w14:textId="191481C4" w:rsidR="00BD2A2D" w:rsidRPr="0061036A" w:rsidRDefault="00BD2A2D" w:rsidP="000C728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342" w:type="dxa"/>
            <w:vAlign w:val="center"/>
          </w:tcPr>
          <w:p w14:paraId="2626A292" w14:textId="4A98BFF2" w:rsidR="00BD2A2D" w:rsidRPr="0061036A" w:rsidRDefault="00BD2A2D" w:rsidP="000C728F">
            <w:pPr>
              <w:spacing w:line="360" w:lineRule="exact"/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特別参与のご意見を踏まえ、引き続き検討を進める。</w:t>
            </w:r>
          </w:p>
        </w:tc>
      </w:tr>
      <w:tr w:rsidR="00BD2A2D" w:rsidRPr="0061036A" w14:paraId="574531B5" w14:textId="77777777" w:rsidTr="00BD2A2D">
        <w:trPr>
          <w:trHeight w:val="672"/>
        </w:trPr>
        <w:tc>
          <w:tcPr>
            <w:tcW w:w="1730" w:type="dxa"/>
            <w:vAlign w:val="center"/>
          </w:tcPr>
          <w:p w14:paraId="74E19E38" w14:textId="5E380D13" w:rsidR="00BD2A2D" w:rsidRPr="0061036A" w:rsidRDefault="00BD2A2D" w:rsidP="000C728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342" w:type="dxa"/>
            <w:vAlign w:val="center"/>
          </w:tcPr>
          <w:p w14:paraId="0E7FC8C0" w14:textId="275A8897" w:rsidR="00BD2A2D" w:rsidRPr="0061036A" w:rsidRDefault="00BD2A2D" w:rsidP="000C728F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BD2A2D" w:rsidRPr="0061036A" w14:paraId="7CDF1E57" w14:textId="77777777" w:rsidTr="00BD2A2D">
        <w:trPr>
          <w:trHeight w:val="698"/>
        </w:trPr>
        <w:tc>
          <w:tcPr>
            <w:tcW w:w="1730" w:type="dxa"/>
            <w:vAlign w:val="center"/>
          </w:tcPr>
          <w:p w14:paraId="1490E34B" w14:textId="6E05AAF5" w:rsidR="00BD2A2D" w:rsidRPr="0061036A" w:rsidRDefault="00BD2A2D" w:rsidP="000C728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342" w:type="dxa"/>
          </w:tcPr>
          <w:p w14:paraId="156C755D" w14:textId="29295357" w:rsidR="00BD2A2D" w:rsidRPr="0061036A" w:rsidRDefault="00421424" w:rsidP="000C728F">
            <w:pPr>
              <w:rPr>
                <w:rFonts w:hAnsi="HG丸ｺﾞｼｯｸM-PRO"/>
                <w:sz w:val="24"/>
                <w:szCs w:val="24"/>
              </w:rPr>
            </w:pPr>
            <w:r w:rsidRPr="00421424">
              <w:rPr>
                <w:rFonts w:hAnsi="HG丸ｺﾞｼｯｸM-PRO" w:hint="eastAsia"/>
                <w:sz w:val="24"/>
                <w:szCs w:val="24"/>
              </w:rPr>
              <w:t>・令和６年３月22日に行った事前公表で出席者としていた上山特別顧問については、急遽欠席となりました。</w:t>
            </w:r>
          </w:p>
        </w:tc>
      </w:tr>
      <w:tr w:rsidR="00BD2A2D" w:rsidRPr="0061036A" w14:paraId="1D8C68C3" w14:textId="77777777" w:rsidTr="00BD2A2D">
        <w:trPr>
          <w:trHeight w:val="762"/>
        </w:trPr>
        <w:tc>
          <w:tcPr>
            <w:tcW w:w="1730" w:type="dxa"/>
            <w:vAlign w:val="center"/>
          </w:tcPr>
          <w:p w14:paraId="41239BF4" w14:textId="77777777" w:rsidR="00BD2A2D" w:rsidRPr="0061036A" w:rsidRDefault="00BD2A2D" w:rsidP="000C728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169BDA3B" w14:textId="0E22BAC2" w:rsidR="00BD2A2D" w:rsidRPr="0061036A" w:rsidRDefault="00BD2A2D" w:rsidP="000C728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int="eastAsia"/>
                <w:sz w:val="24"/>
                <w:szCs w:val="24"/>
              </w:rPr>
              <w:t>（室課）</w:t>
            </w:r>
          </w:p>
        </w:tc>
        <w:tc>
          <w:tcPr>
            <w:tcW w:w="7342" w:type="dxa"/>
          </w:tcPr>
          <w:p w14:paraId="740FCF30" w14:textId="77777777" w:rsidR="00BD2A2D" w:rsidRPr="0061036A" w:rsidRDefault="00BD2A2D" w:rsidP="000C728F">
            <w:pPr>
              <w:jc w:val="left"/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8F4815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8F4815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F6CFD" w14:textId="77777777" w:rsidR="00C441C7" w:rsidRDefault="00C441C7" w:rsidP="00394441">
      <w:r>
        <w:separator/>
      </w:r>
    </w:p>
  </w:endnote>
  <w:endnote w:type="continuationSeparator" w:id="0">
    <w:p w14:paraId="7D0AF2EB" w14:textId="77777777" w:rsidR="00C441C7" w:rsidRDefault="00C441C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F4933" w14:textId="77777777" w:rsidR="00C441C7" w:rsidRDefault="00C441C7" w:rsidP="00394441">
      <w:r>
        <w:separator/>
      </w:r>
    </w:p>
  </w:footnote>
  <w:footnote w:type="continuationSeparator" w:id="0">
    <w:p w14:paraId="09355D16" w14:textId="77777777" w:rsidR="00C441C7" w:rsidRDefault="00C441C7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2D21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2B0A"/>
    <w:rsid w:val="000D35FD"/>
    <w:rsid w:val="000D429F"/>
    <w:rsid w:val="000D56AB"/>
    <w:rsid w:val="000D6CE4"/>
    <w:rsid w:val="000D78DB"/>
    <w:rsid w:val="000E1D8B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0DAD"/>
    <w:rsid w:val="0011224F"/>
    <w:rsid w:val="00113769"/>
    <w:rsid w:val="00114B40"/>
    <w:rsid w:val="0011580E"/>
    <w:rsid w:val="00116B20"/>
    <w:rsid w:val="00121D48"/>
    <w:rsid w:val="00122238"/>
    <w:rsid w:val="00124676"/>
    <w:rsid w:val="00124C9F"/>
    <w:rsid w:val="00126E04"/>
    <w:rsid w:val="00127569"/>
    <w:rsid w:val="00131C5B"/>
    <w:rsid w:val="00133FD2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5FA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3293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7741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B1C"/>
    <w:rsid w:val="00364C9F"/>
    <w:rsid w:val="003657DA"/>
    <w:rsid w:val="003701A2"/>
    <w:rsid w:val="0037262A"/>
    <w:rsid w:val="00373D44"/>
    <w:rsid w:val="00375D4A"/>
    <w:rsid w:val="00376DA6"/>
    <w:rsid w:val="00377213"/>
    <w:rsid w:val="00381100"/>
    <w:rsid w:val="0038172E"/>
    <w:rsid w:val="00381ED2"/>
    <w:rsid w:val="00382120"/>
    <w:rsid w:val="00384242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683B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D7DAF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1424"/>
    <w:rsid w:val="0042403F"/>
    <w:rsid w:val="00424055"/>
    <w:rsid w:val="00432593"/>
    <w:rsid w:val="00432C5E"/>
    <w:rsid w:val="00434096"/>
    <w:rsid w:val="00434483"/>
    <w:rsid w:val="004346CD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5350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77A0C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D86"/>
    <w:rsid w:val="005A7DFC"/>
    <w:rsid w:val="005B25C1"/>
    <w:rsid w:val="005B3212"/>
    <w:rsid w:val="005B599A"/>
    <w:rsid w:val="005B5C7F"/>
    <w:rsid w:val="005C150F"/>
    <w:rsid w:val="005C17B6"/>
    <w:rsid w:val="005C1F5D"/>
    <w:rsid w:val="005C24FD"/>
    <w:rsid w:val="005C4462"/>
    <w:rsid w:val="005C7B65"/>
    <w:rsid w:val="005D0530"/>
    <w:rsid w:val="005D0705"/>
    <w:rsid w:val="005D259C"/>
    <w:rsid w:val="005D548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75F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1D0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7FA9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07D49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3DAC"/>
    <w:rsid w:val="007B4961"/>
    <w:rsid w:val="007B5406"/>
    <w:rsid w:val="007B6C83"/>
    <w:rsid w:val="007C06BD"/>
    <w:rsid w:val="007C12A2"/>
    <w:rsid w:val="007C1665"/>
    <w:rsid w:val="007C3D94"/>
    <w:rsid w:val="007C4BF2"/>
    <w:rsid w:val="007C7CC4"/>
    <w:rsid w:val="007D0556"/>
    <w:rsid w:val="007D0F12"/>
    <w:rsid w:val="007D133B"/>
    <w:rsid w:val="007D2503"/>
    <w:rsid w:val="007D3177"/>
    <w:rsid w:val="007D3383"/>
    <w:rsid w:val="007D4075"/>
    <w:rsid w:val="007D72CB"/>
    <w:rsid w:val="007D72ED"/>
    <w:rsid w:val="007E0F1E"/>
    <w:rsid w:val="007E1D53"/>
    <w:rsid w:val="007E29B2"/>
    <w:rsid w:val="007E432A"/>
    <w:rsid w:val="007E5793"/>
    <w:rsid w:val="007E62EF"/>
    <w:rsid w:val="007F0D59"/>
    <w:rsid w:val="007F1241"/>
    <w:rsid w:val="007F1346"/>
    <w:rsid w:val="007F6500"/>
    <w:rsid w:val="007F6650"/>
    <w:rsid w:val="007F68F2"/>
    <w:rsid w:val="007F6A98"/>
    <w:rsid w:val="00802A0C"/>
    <w:rsid w:val="008031C9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815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3956"/>
    <w:rsid w:val="00955316"/>
    <w:rsid w:val="009557CE"/>
    <w:rsid w:val="00955B0E"/>
    <w:rsid w:val="00956787"/>
    <w:rsid w:val="00961130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0906"/>
    <w:rsid w:val="009D17A5"/>
    <w:rsid w:val="009D1934"/>
    <w:rsid w:val="009D1AC0"/>
    <w:rsid w:val="009D5FDB"/>
    <w:rsid w:val="009D69E5"/>
    <w:rsid w:val="009D7422"/>
    <w:rsid w:val="009D7657"/>
    <w:rsid w:val="009D7936"/>
    <w:rsid w:val="009E0384"/>
    <w:rsid w:val="009E1828"/>
    <w:rsid w:val="009E1C41"/>
    <w:rsid w:val="009E27C2"/>
    <w:rsid w:val="009E32DA"/>
    <w:rsid w:val="009E3753"/>
    <w:rsid w:val="009E44D0"/>
    <w:rsid w:val="009E4DFE"/>
    <w:rsid w:val="009E4EA3"/>
    <w:rsid w:val="009E5459"/>
    <w:rsid w:val="009F4373"/>
    <w:rsid w:val="009F4A26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53A"/>
    <w:rsid w:val="00A13D5B"/>
    <w:rsid w:val="00A14C60"/>
    <w:rsid w:val="00A14C6C"/>
    <w:rsid w:val="00A16A11"/>
    <w:rsid w:val="00A21DDE"/>
    <w:rsid w:val="00A23272"/>
    <w:rsid w:val="00A23373"/>
    <w:rsid w:val="00A271C6"/>
    <w:rsid w:val="00A27D0A"/>
    <w:rsid w:val="00A303E3"/>
    <w:rsid w:val="00A32AE7"/>
    <w:rsid w:val="00A32B80"/>
    <w:rsid w:val="00A33954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2A03"/>
    <w:rsid w:val="00A9333C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1421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635C"/>
    <w:rsid w:val="00BA7779"/>
    <w:rsid w:val="00BA7AC5"/>
    <w:rsid w:val="00BA7C1A"/>
    <w:rsid w:val="00BB32A6"/>
    <w:rsid w:val="00BB5239"/>
    <w:rsid w:val="00BB5B22"/>
    <w:rsid w:val="00BB7AB2"/>
    <w:rsid w:val="00BC0ADB"/>
    <w:rsid w:val="00BC1A11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2A2D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13E2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37FF1"/>
    <w:rsid w:val="00C40BBC"/>
    <w:rsid w:val="00C441C7"/>
    <w:rsid w:val="00C4429C"/>
    <w:rsid w:val="00C44CE1"/>
    <w:rsid w:val="00C45CA5"/>
    <w:rsid w:val="00C503BA"/>
    <w:rsid w:val="00C50AC4"/>
    <w:rsid w:val="00C5409C"/>
    <w:rsid w:val="00C55E03"/>
    <w:rsid w:val="00C61098"/>
    <w:rsid w:val="00C6255C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1C03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B7BFA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B34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BC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4FFA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74477"/>
    <w:rsid w:val="00F808B3"/>
    <w:rsid w:val="00F8149D"/>
    <w:rsid w:val="00F847E4"/>
    <w:rsid w:val="00F8515C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A749F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054E1-CBE5-4103-9715-13B216E7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2024-03-05T05:30:00Z</dcterms:created>
  <dcterms:modified xsi:type="dcterms:W3CDTF">2024-04-19T01:48:00Z</dcterms:modified>
</cp:coreProperties>
</file>