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9A" w:rsidRPr="006F0FB7" w:rsidRDefault="00796F24" w:rsidP="0084018C">
      <w:pPr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28"/>
        </w:rPr>
      </w:pPr>
      <w:r>
        <w:rPr>
          <w:rFonts w:asciiTheme="majorEastAsia" w:eastAsiaTheme="majorEastAsia" w:hAnsiTheme="majorEastAsia" w:hint="eastAsia"/>
          <w:b/>
          <w:sz w:val="36"/>
          <w:szCs w:val="28"/>
        </w:rPr>
        <w:t>第４</w:t>
      </w:r>
      <w:r w:rsidR="006D1000">
        <w:rPr>
          <w:rFonts w:asciiTheme="majorEastAsia" w:eastAsiaTheme="majorEastAsia" w:hAnsiTheme="majorEastAsia" w:hint="eastAsia"/>
          <w:b/>
          <w:sz w:val="36"/>
          <w:szCs w:val="28"/>
        </w:rPr>
        <w:t xml:space="preserve">回　</w:t>
      </w:r>
      <w:r w:rsidR="00405EFB" w:rsidRPr="006F0FB7">
        <w:rPr>
          <w:rFonts w:asciiTheme="majorEastAsia" w:eastAsiaTheme="majorEastAsia" w:hAnsiTheme="majorEastAsia" w:hint="eastAsia"/>
          <w:b/>
          <w:sz w:val="36"/>
          <w:szCs w:val="28"/>
        </w:rPr>
        <w:t>大阪府観光客受入環境整備の推進に関する</w:t>
      </w:r>
    </w:p>
    <w:p w:rsidR="0068289A" w:rsidRPr="006F0FB7" w:rsidRDefault="00405EFB" w:rsidP="0084018C">
      <w:pPr>
        <w:spacing w:line="5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F0FB7">
        <w:rPr>
          <w:rFonts w:asciiTheme="majorEastAsia" w:eastAsiaTheme="majorEastAsia" w:hAnsiTheme="majorEastAsia" w:hint="eastAsia"/>
          <w:b/>
          <w:sz w:val="36"/>
          <w:szCs w:val="28"/>
        </w:rPr>
        <w:t>調査検討会議</w:t>
      </w:r>
    </w:p>
    <w:p w:rsidR="0068289A" w:rsidRPr="006F0FB7" w:rsidRDefault="00405EFB" w:rsidP="004D3EB1">
      <w:pPr>
        <w:spacing w:line="360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F0FB7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</w:p>
    <w:p w:rsidR="00405EFB" w:rsidRPr="006F0FB7" w:rsidRDefault="00F82B80" w:rsidP="00456740">
      <w:pPr>
        <w:tabs>
          <w:tab w:val="left" w:pos="5040"/>
        </w:tabs>
        <w:adjustRightInd w:val="0"/>
        <w:snapToGrid w:val="0"/>
        <w:spacing w:line="300" w:lineRule="exact"/>
        <w:jc w:val="left"/>
        <w:rPr>
          <w:rFonts w:asciiTheme="majorEastAsia" w:eastAsiaTheme="majorEastAsia" w:hAnsiTheme="majorEastAsia"/>
        </w:rPr>
      </w:pPr>
      <w:r w:rsidRPr="006F0FB7">
        <w:rPr>
          <w:rFonts w:asciiTheme="majorEastAsia" w:eastAsiaTheme="majorEastAsia" w:hAnsiTheme="majorEastAsia" w:hint="eastAsia"/>
          <w:kern w:val="0"/>
        </w:rPr>
        <w:tab/>
      </w:r>
      <w:r w:rsidR="007435A2" w:rsidRPr="00796F24">
        <w:rPr>
          <w:rFonts w:asciiTheme="majorEastAsia" w:eastAsiaTheme="majorEastAsia" w:hAnsiTheme="majorEastAsia" w:hint="eastAsia"/>
          <w:spacing w:val="105"/>
          <w:kern w:val="0"/>
          <w:fitText w:val="630" w:id="877910784"/>
        </w:rPr>
        <w:t>と</w:t>
      </w:r>
      <w:r w:rsidR="007435A2" w:rsidRPr="00796F24">
        <w:rPr>
          <w:rFonts w:asciiTheme="majorEastAsia" w:eastAsiaTheme="majorEastAsia" w:hAnsiTheme="majorEastAsia" w:hint="eastAsia"/>
          <w:kern w:val="0"/>
          <w:fitText w:val="630" w:id="877910784"/>
        </w:rPr>
        <w:t>き</w:t>
      </w:r>
      <w:r w:rsidR="007435A2" w:rsidRPr="006F0FB7">
        <w:rPr>
          <w:rFonts w:asciiTheme="majorEastAsia" w:eastAsiaTheme="majorEastAsia" w:hAnsiTheme="majorEastAsia" w:hint="eastAsia"/>
        </w:rPr>
        <w:t>：</w:t>
      </w:r>
      <w:r w:rsidR="00C93DC5">
        <w:rPr>
          <w:rFonts w:asciiTheme="majorEastAsia" w:eastAsiaTheme="majorEastAsia" w:hAnsiTheme="majorEastAsia" w:hint="eastAsia"/>
        </w:rPr>
        <w:t>平成３０</w:t>
      </w:r>
      <w:r w:rsidRPr="006F0FB7">
        <w:rPr>
          <w:rFonts w:asciiTheme="majorEastAsia" w:eastAsiaTheme="majorEastAsia" w:hAnsiTheme="majorEastAsia" w:hint="eastAsia"/>
        </w:rPr>
        <w:t>年</w:t>
      </w:r>
      <w:r w:rsidR="00796F24">
        <w:rPr>
          <w:rFonts w:asciiTheme="majorEastAsia" w:eastAsiaTheme="majorEastAsia" w:hAnsiTheme="majorEastAsia" w:hint="eastAsia"/>
        </w:rPr>
        <w:t>８</w:t>
      </w:r>
      <w:r w:rsidRPr="006F0FB7">
        <w:rPr>
          <w:rFonts w:asciiTheme="majorEastAsia" w:eastAsiaTheme="majorEastAsia" w:hAnsiTheme="majorEastAsia" w:hint="eastAsia"/>
        </w:rPr>
        <w:t>月</w:t>
      </w:r>
      <w:r w:rsidR="00792F1F">
        <w:rPr>
          <w:rFonts w:asciiTheme="majorEastAsia" w:eastAsiaTheme="majorEastAsia" w:hAnsiTheme="majorEastAsia" w:hint="eastAsia"/>
        </w:rPr>
        <w:t>１</w:t>
      </w:r>
      <w:r w:rsidR="00796F24">
        <w:rPr>
          <w:rFonts w:asciiTheme="majorEastAsia" w:eastAsiaTheme="majorEastAsia" w:hAnsiTheme="majorEastAsia" w:hint="eastAsia"/>
        </w:rPr>
        <w:t>７</w:t>
      </w:r>
      <w:r w:rsidR="00C93DC5">
        <w:rPr>
          <w:rFonts w:asciiTheme="majorEastAsia" w:eastAsiaTheme="majorEastAsia" w:hAnsiTheme="majorEastAsia" w:hint="eastAsia"/>
        </w:rPr>
        <w:t>日</w:t>
      </w:r>
      <w:r w:rsidR="005B2BE9">
        <w:rPr>
          <w:rFonts w:asciiTheme="majorEastAsia" w:eastAsiaTheme="majorEastAsia" w:hAnsiTheme="majorEastAsia" w:hint="eastAsia"/>
        </w:rPr>
        <w:t>（</w:t>
      </w:r>
      <w:r w:rsidR="00796F24">
        <w:rPr>
          <w:rFonts w:asciiTheme="majorEastAsia" w:eastAsiaTheme="majorEastAsia" w:hAnsiTheme="majorEastAsia" w:hint="eastAsia"/>
        </w:rPr>
        <w:t>金</w:t>
      </w:r>
      <w:r w:rsidR="005B2BE9">
        <w:rPr>
          <w:rFonts w:asciiTheme="majorEastAsia" w:eastAsiaTheme="majorEastAsia" w:hAnsiTheme="majorEastAsia" w:hint="eastAsia"/>
        </w:rPr>
        <w:t>）</w:t>
      </w:r>
    </w:p>
    <w:p w:rsidR="00405EFB" w:rsidRPr="006F0FB7" w:rsidRDefault="00F82B80" w:rsidP="00456740">
      <w:pPr>
        <w:tabs>
          <w:tab w:val="left" w:pos="5880"/>
          <w:tab w:val="left" w:pos="6435"/>
        </w:tabs>
        <w:adjustRightInd w:val="0"/>
        <w:snapToGrid w:val="0"/>
        <w:spacing w:line="300" w:lineRule="exact"/>
        <w:ind w:rightChars="-1" w:right="-2"/>
        <w:jc w:val="left"/>
        <w:rPr>
          <w:rFonts w:asciiTheme="majorEastAsia" w:eastAsiaTheme="majorEastAsia" w:hAnsiTheme="majorEastAsia"/>
        </w:rPr>
      </w:pPr>
      <w:r w:rsidRPr="006F0FB7">
        <w:rPr>
          <w:rFonts w:asciiTheme="majorEastAsia" w:eastAsiaTheme="majorEastAsia" w:hAnsiTheme="majorEastAsia" w:hint="eastAsia"/>
        </w:rPr>
        <w:tab/>
      </w:r>
      <w:r w:rsidR="00C93DC5">
        <w:rPr>
          <w:rFonts w:asciiTheme="majorEastAsia" w:eastAsiaTheme="majorEastAsia" w:hAnsiTheme="majorEastAsia" w:hint="eastAsia"/>
        </w:rPr>
        <w:t>午前</w:t>
      </w:r>
      <w:r w:rsidR="00792F1F">
        <w:rPr>
          <w:rFonts w:asciiTheme="majorEastAsia" w:eastAsiaTheme="majorEastAsia" w:hAnsiTheme="majorEastAsia" w:hint="eastAsia"/>
        </w:rPr>
        <w:t>９</w:t>
      </w:r>
      <w:r w:rsidR="00405EFB" w:rsidRPr="006F0FB7">
        <w:rPr>
          <w:rFonts w:asciiTheme="majorEastAsia" w:eastAsiaTheme="majorEastAsia" w:hAnsiTheme="majorEastAsia" w:hint="eastAsia"/>
        </w:rPr>
        <w:t>時</w:t>
      </w:r>
      <w:r w:rsidR="00792F1F">
        <w:rPr>
          <w:rFonts w:asciiTheme="majorEastAsia" w:eastAsiaTheme="majorEastAsia" w:hAnsiTheme="majorEastAsia" w:hint="eastAsia"/>
        </w:rPr>
        <w:t>３０分</w:t>
      </w:r>
      <w:r w:rsidR="0068289A" w:rsidRPr="006F0FB7">
        <w:rPr>
          <w:rFonts w:asciiTheme="majorEastAsia" w:eastAsiaTheme="majorEastAsia" w:hAnsiTheme="majorEastAsia" w:hint="eastAsia"/>
        </w:rPr>
        <w:t xml:space="preserve">　～　</w:t>
      </w:r>
      <w:r w:rsidR="00350268">
        <w:rPr>
          <w:rFonts w:asciiTheme="majorEastAsia" w:eastAsiaTheme="majorEastAsia" w:hAnsiTheme="majorEastAsia" w:hint="eastAsia"/>
        </w:rPr>
        <w:t>正午</w:t>
      </w:r>
    </w:p>
    <w:p w:rsidR="00C93DC5" w:rsidRPr="006F0FB7" w:rsidRDefault="00F82B80" w:rsidP="00456740">
      <w:pPr>
        <w:tabs>
          <w:tab w:val="left" w:pos="5040"/>
        </w:tabs>
        <w:adjustRightInd w:val="0"/>
        <w:snapToGrid w:val="0"/>
        <w:spacing w:line="300" w:lineRule="exact"/>
        <w:jc w:val="left"/>
        <w:rPr>
          <w:rFonts w:asciiTheme="majorEastAsia" w:eastAsiaTheme="majorEastAsia" w:hAnsiTheme="majorEastAsia"/>
        </w:rPr>
      </w:pPr>
      <w:r w:rsidRPr="006F0FB7">
        <w:rPr>
          <w:rFonts w:asciiTheme="majorEastAsia" w:eastAsiaTheme="majorEastAsia" w:hAnsiTheme="majorEastAsia" w:hint="eastAsia"/>
        </w:rPr>
        <w:tab/>
      </w:r>
      <w:r w:rsidR="0068289A" w:rsidRPr="006F0FB7">
        <w:rPr>
          <w:rFonts w:asciiTheme="majorEastAsia" w:eastAsiaTheme="majorEastAsia" w:hAnsiTheme="majorEastAsia" w:hint="eastAsia"/>
        </w:rPr>
        <w:t>ところ：</w:t>
      </w:r>
      <w:r w:rsidR="00C93DC5">
        <w:rPr>
          <w:rFonts w:asciiTheme="majorEastAsia" w:eastAsiaTheme="majorEastAsia" w:hAnsiTheme="majorEastAsia" w:hint="eastAsia"/>
        </w:rPr>
        <w:t>大阪府庁本館</w:t>
      </w:r>
      <w:r w:rsidR="00350268">
        <w:rPr>
          <w:rFonts w:asciiTheme="majorEastAsia" w:eastAsiaTheme="majorEastAsia" w:hAnsiTheme="majorEastAsia" w:hint="eastAsia"/>
        </w:rPr>
        <w:t>１</w:t>
      </w:r>
      <w:r w:rsidR="00C34621">
        <w:rPr>
          <w:rFonts w:asciiTheme="majorEastAsia" w:eastAsiaTheme="majorEastAsia" w:hAnsiTheme="majorEastAsia" w:hint="eastAsia"/>
        </w:rPr>
        <w:t>階</w:t>
      </w:r>
      <w:r w:rsidR="00796F24">
        <w:rPr>
          <w:rFonts w:asciiTheme="majorEastAsia" w:eastAsiaTheme="majorEastAsia" w:hAnsiTheme="majorEastAsia" w:hint="eastAsia"/>
        </w:rPr>
        <w:t xml:space="preserve">　第３</w:t>
      </w:r>
      <w:r w:rsidR="00350268">
        <w:rPr>
          <w:rFonts w:asciiTheme="majorEastAsia" w:eastAsiaTheme="majorEastAsia" w:hAnsiTheme="majorEastAsia" w:hint="eastAsia"/>
        </w:rPr>
        <w:t>委員会室</w:t>
      </w:r>
    </w:p>
    <w:p w:rsidR="0068289A" w:rsidRPr="00796F24" w:rsidRDefault="0068289A" w:rsidP="004D3EB1">
      <w:pPr>
        <w:spacing w:line="360" w:lineRule="auto"/>
        <w:jc w:val="center"/>
        <w:rPr>
          <w:rFonts w:asciiTheme="majorEastAsia" w:eastAsiaTheme="majorEastAsia" w:hAnsiTheme="majorEastAsia"/>
        </w:rPr>
      </w:pPr>
    </w:p>
    <w:p w:rsidR="00E71F50" w:rsidRDefault="00E71F50" w:rsidP="004D3EB1">
      <w:pPr>
        <w:spacing w:line="360" w:lineRule="auto"/>
        <w:jc w:val="center"/>
        <w:rPr>
          <w:rFonts w:asciiTheme="majorEastAsia" w:eastAsiaTheme="majorEastAsia" w:hAnsiTheme="majorEastAsia"/>
        </w:rPr>
      </w:pPr>
    </w:p>
    <w:p w:rsidR="00E71F50" w:rsidRDefault="00E71F50" w:rsidP="004D3EB1">
      <w:pPr>
        <w:spacing w:line="360" w:lineRule="auto"/>
        <w:jc w:val="center"/>
        <w:rPr>
          <w:rFonts w:asciiTheme="majorEastAsia" w:eastAsiaTheme="majorEastAsia" w:hAnsiTheme="majorEastAsia"/>
        </w:rPr>
      </w:pPr>
    </w:p>
    <w:p w:rsidR="0068289A" w:rsidRPr="006F0FB7" w:rsidRDefault="00AD22E2" w:rsidP="004D3EB1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議　事　</w:t>
      </w:r>
      <w:r w:rsidR="0068289A" w:rsidRPr="006F0FB7">
        <w:rPr>
          <w:rFonts w:asciiTheme="majorEastAsia" w:eastAsiaTheme="majorEastAsia" w:hAnsiTheme="majorEastAsia" w:hint="eastAsia"/>
          <w:b/>
          <w:sz w:val="36"/>
          <w:szCs w:val="36"/>
        </w:rPr>
        <w:t>次　第</w:t>
      </w:r>
    </w:p>
    <w:p w:rsidR="0068289A" w:rsidRDefault="0068289A">
      <w:pPr>
        <w:rPr>
          <w:rFonts w:asciiTheme="majorEastAsia" w:eastAsiaTheme="majorEastAsia" w:hAnsiTheme="majorEastAsia"/>
          <w:sz w:val="28"/>
          <w:szCs w:val="28"/>
        </w:rPr>
      </w:pPr>
    </w:p>
    <w:p w:rsidR="00382023" w:rsidRPr="00AD22E2" w:rsidRDefault="00382023">
      <w:pPr>
        <w:rPr>
          <w:rFonts w:asciiTheme="majorEastAsia" w:eastAsiaTheme="majorEastAsia" w:hAnsiTheme="majorEastAsia"/>
          <w:sz w:val="28"/>
          <w:szCs w:val="28"/>
        </w:rPr>
      </w:pPr>
    </w:p>
    <w:p w:rsidR="00BB2A01" w:rsidRPr="00BB2A01" w:rsidRDefault="00DC430B" w:rsidP="00BB2A0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（１）</w:t>
      </w:r>
      <w:r w:rsidR="00BB2A01">
        <w:rPr>
          <w:rFonts w:asciiTheme="majorEastAsia" w:eastAsiaTheme="majorEastAsia" w:hAnsiTheme="majorEastAsia" w:hint="eastAsia"/>
          <w:sz w:val="28"/>
          <w:szCs w:val="28"/>
        </w:rPr>
        <w:t>観光客受入環境整備等に関する調査審議</w:t>
      </w:r>
    </w:p>
    <w:p w:rsidR="00AD22E2" w:rsidRDefault="00AD22E2" w:rsidP="002D042C">
      <w:pPr>
        <w:rPr>
          <w:rFonts w:asciiTheme="majorEastAsia" w:eastAsiaTheme="majorEastAsia" w:hAnsiTheme="majorEastAsia"/>
          <w:sz w:val="28"/>
          <w:szCs w:val="28"/>
        </w:rPr>
      </w:pPr>
    </w:p>
    <w:p w:rsidR="0068289A" w:rsidRPr="006F0FB7" w:rsidRDefault="0068289A" w:rsidP="00EA152B">
      <w:pPr>
        <w:rPr>
          <w:rFonts w:asciiTheme="majorEastAsia" w:eastAsiaTheme="majorEastAsia" w:hAnsiTheme="majorEastAsia"/>
          <w:sz w:val="28"/>
          <w:szCs w:val="28"/>
        </w:rPr>
      </w:pPr>
    </w:p>
    <w:p w:rsidR="0068289A" w:rsidRDefault="0068289A">
      <w:pPr>
        <w:rPr>
          <w:rFonts w:asciiTheme="majorEastAsia" w:eastAsiaTheme="majorEastAsia" w:hAnsiTheme="majorEastAsia"/>
          <w:sz w:val="28"/>
          <w:szCs w:val="28"/>
        </w:rPr>
      </w:pPr>
    </w:p>
    <w:p w:rsidR="00AD22E2" w:rsidRDefault="00AD22E2">
      <w:pPr>
        <w:rPr>
          <w:rFonts w:asciiTheme="majorEastAsia" w:eastAsiaTheme="majorEastAsia" w:hAnsiTheme="majorEastAsia"/>
          <w:sz w:val="28"/>
          <w:szCs w:val="28"/>
        </w:rPr>
      </w:pPr>
    </w:p>
    <w:p w:rsidR="00382023" w:rsidRDefault="00382023">
      <w:pPr>
        <w:rPr>
          <w:rFonts w:asciiTheme="majorEastAsia" w:eastAsiaTheme="majorEastAsia" w:hAnsiTheme="majorEastAsia"/>
          <w:sz w:val="28"/>
          <w:szCs w:val="28"/>
        </w:rPr>
      </w:pPr>
    </w:p>
    <w:p w:rsidR="00382023" w:rsidRPr="00382023" w:rsidRDefault="00382023">
      <w:pPr>
        <w:rPr>
          <w:rFonts w:asciiTheme="majorEastAsia" w:eastAsiaTheme="majorEastAsia" w:hAnsiTheme="majorEastAsia"/>
          <w:sz w:val="28"/>
          <w:szCs w:val="28"/>
        </w:rPr>
      </w:pPr>
    </w:p>
    <w:p w:rsidR="00AD22E2" w:rsidRDefault="00AD22E2">
      <w:pPr>
        <w:rPr>
          <w:rFonts w:asciiTheme="majorEastAsia" w:eastAsiaTheme="majorEastAsia" w:hAnsiTheme="majorEastAsia"/>
          <w:sz w:val="28"/>
          <w:szCs w:val="28"/>
        </w:rPr>
      </w:pPr>
    </w:p>
    <w:p w:rsidR="00AD22E2" w:rsidRDefault="00AD22E2">
      <w:pPr>
        <w:rPr>
          <w:rFonts w:asciiTheme="majorEastAsia" w:eastAsiaTheme="majorEastAsia" w:hAnsiTheme="majorEastAsia"/>
          <w:sz w:val="28"/>
          <w:szCs w:val="28"/>
        </w:rPr>
      </w:pPr>
    </w:p>
    <w:p w:rsidR="00DF4B42" w:rsidRDefault="00DF4B42" w:rsidP="004819A3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D22E2" w:rsidRPr="006F0FB7" w:rsidRDefault="00AD22E2">
      <w:pPr>
        <w:rPr>
          <w:rFonts w:asciiTheme="majorEastAsia" w:eastAsiaTheme="majorEastAsia" w:hAnsiTheme="majorEastAsia"/>
          <w:sz w:val="28"/>
          <w:szCs w:val="28"/>
        </w:rPr>
      </w:pPr>
    </w:p>
    <w:p w:rsidR="00405EFB" w:rsidRPr="006F0FB7" w:rsidRDefault="00036422" w:rsidP="0084018C">
      <w:pPr>
        <w:widowControl/>
        <w:jc w:val="left"/>
        <w:rPr>
          <w:rFonts w:asciiTheme="majorEastAsia" w:eastAsiaTheme="majorEastAsia" w:hAnsiTheme="majorEastAsia"/>
        </w:rPr>
      </w:pPr>
      <w:r w:rsidRPr="006F0FB7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C074A" wp14:editId="06807CA0">
                <wp:simplePos x="0" y="0"/>
                <wp:positionH relativeFrom="margin">
                  <wp:align>center</wp:align>
                </wp:positionH>
                <wp:positionV relativeFrom="paragraph">
                  <wp:posOffset>331470</wp:posOffset>
                </wp:positionV>
                <wp:extent cx="6019800" cy="18383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422" w:rsidRDefault="00036422" w:rsidP="00E71F50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8"/>
                              </w:rPr>
                              <w:t>【資料】</w:t>
                            </w:r>
                          </w:p>
                          <w:p w:rsidR="00F462BD" w:rsidRDefault="00382023" w:rsidP="00DB20F5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１　</w:t>
                            </w:r>
                            <w:r w:rsidR="003E4336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8"/>
                              </w:rPr>
                              <w:t>今後の観光施策及び宿泊税制度のあり方</w:t>
                            </w:r>
                            <w:r w:rsidR="00DB20F5" w:rsidRPr="00DB20F5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8"/>
                              </w:rPr>
                              <w:t>について</w:t>
                            </w:r>
                          </w:p>
                          <w:p w:rsidR="000D6C6F" w:rsidRDefault="000D6C6F" w:rsidP="000D6C6F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8"/>
                              </w:rPr>
                              <w:t xml:space="preserve">２　</w:t>
                            </w:r>
                            <w:r w:rsidR="00631DE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答申（</w:t>
                            </w:r>
                            <w:r w:rsidR="00796F2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案）</w:t>
                            </w:r>
                          </w:p>
                          <w:p w:rsidR="000D6C6F" w:rsidRDefault="000D6C6F" w:rsidP="00DB20F5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</w:pPr>
                          </w:p>
                          <w:p w:rsidR="003A4DF1" w:rsidRDefault="003A4DF1" w:rsidP="003A4DF1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szCs w:val="28"/>
                              </w:rPr>
                            </w:pPr>
                            <w:r w:rsidRPr="006559B3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>【参考資料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>】</w:t>
                            </w:r>
                          </w:p>
                          <w:p w:rsidR="003A4DF1" w:rsidRPr="006559B3" w:rsidRDefault="003A4DF1" w:rsidP="003A4DF1">
                            <w:pPr>
                              <w:spacing w:line="360" w:lineRule="exact"/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 xml:space="preserve">１　</w:t>
                            </w:r>
                            <w:r w:rsidRPr="003A4DF1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>来阪外国人旅行者の来阪目的別数</w:t>
                            </w:r>
                          </w:p>
                          <w:p w:rsidR="003A4DF1" w:rsidRPr="003A4DF1" w:rsidRDefault="003A4DF1" w:rsidP="003A4DF1">
                            <w:pPr>
                              <w:spacing w:line="360" w:lineRule="exact"/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szCs w:val="28"/>
                              </w:rPr>
                            </w:pPr>
                            <w:r w:rsidRPr="003A4DF1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>２　今後の観光施策のイメージ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26.1pt;width:474pt;height:14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" fillcolor="white [3201]" strokeweight=".5pt">
                <v:textbox inset="0,,1mm">
                  <w:txbxContent>
                    <w:p w:rsidR="00036422" w:rsidRDefault="00036422" w:rsidP="00E71F50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8"/>
                        </w:rPr>
                      </w:pPr>
                      <w:bookmarkStart w:id="1" w:name="_GoBack"/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8"/>
                        </w:rPr>
                        <w:t>【資料】</w:t>
                      </w:r>
                    </w:p>
                    <w:p w:rsidR="00F462BD" w:rsidRDefault="00382023" w:rsidP="00DB20F5">
                      <w:pPr>
                        <w:spacing w:line="360" w:lineRule="exact"/>
                        <w:ind w:firstLineChars="100" w:firstLine="240"/>
                        <w:rPr>
                          <w:rFonts w:asciiTheme="majorEastAsia" w:eastAsiaTheme="majorEastAsia" w:hAnsiTheme="majorEastAsia"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 xml:space="preserve">１　</w:t>
                      </w:r>
                      <w:r w:rsidR="003E4336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8"/>
                        </w:rPr>
                        <w:t>今後の観光施策及び宿泊税制度のあり方</w:t>
                      </w:r>
                      <w:r w:rsidR="00DB20F5" w:rsidRPr="00DB20F5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8"/>
                        </w:rPr>
                        <w:t>について</w:t>
                      </w:r>
                    </w:p>
                    <w:p w:rsidR="000D6C6F" w:rsidRDefault="000D6C6F" w:rsidP="000D6C6F">
                      <w:pPr>
                        <w:spacing w:line="360" w:lineRule="exact"/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8"/>
                        </w:rPr>
                        <w:t xml:space="preserve">２　</w:t>
                      </w:r>
                      <w:r w:rsidR="00631DEB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>答申（</w:t>
                      </w:r>
                      <w:r w:rsidR="00796F24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>案）</w:t>
                      </w:r>
                    </w:p>
                    <w:p w:rsidR="000D6C6F" w:rsidRDefault="000D6C6F" w:rsidP="00DB20F5">
                      <w:pPr>
                        <w:spacing w:line="360" w:lineRule="exact"/>
                        <w:ind w:firstLineChars="100" w:firstLine="240"/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</w:pPr>
                    </w:p>
                    <w:p w:rsidR="003A4DF1" w:rsidRDefault="003A4DF1" w:rsidP="003A4DF1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szCs w:val="28"/>
                        </w:rPr>
                      </w:pPr>
                      <w:r w:rsidRPr="006559B3"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>【参考資料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>】</w:t>
                      </w:r>
                    </w:p>
                    <w:p w:rsidR="003A4DF1" w:rsidRPr="006559B3" w:rsidRDefault="003A4DF1" w:rsidP="003A4DF1">
                      <w:pPr>
                        <w:spacing w:line="360" w:lineRule="exact"/>
                        <w:ind w:firstLineChars="100" w:firstLine="210"/>
                        <w:rPr>
                          <w:rFonts w:asciiTheme="majorEastAsia" w:eastAsiaTheme="majorEastAsia" w:hAnsiTheme="majorEastAsia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 xml:space="preserve">１　</w:t>
                      </w:r>
                      <w:r w:rsidRPr="003A4DF1"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>来阪外国人旅行者の来阪目的別数</w:t>
                      </w:r>
                    </w:p>
                    <w:p w:rsidR="003A4DF1" w:rsidRPr="003A4DF1" w:rsidRDefault="003A4DF1" w:rsidP="003A4DF1">
                      <w:pPr>
                        <w:spacing w:line="360" w:lineRule="exact"/>
                        <w:ind w:firstLineChars="100" w:firstLine="210"/>
                        <w:rPr>
                          <w:rFonts w:asciiTheme="majorEastAsia" w:eastAsiaTheme="majorEastAsia" w:hAnsiTheme="majorEastAsia"/>
                          <w:szCs w:val="28"/>
                        </w:rPr>
                      </w:pPr>
                      <w:r w:rsidRPr="003A4DF1"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>２　今後の観光施策のイメージ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05EFB" w:rsidRPr="006F0FB7" w:rsidSect="00DC430B">
      <w:pgSz w:w="11906" w:h="16838" w:code="9"/>
      <w:pgMar w:top="1134" w:right="113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24D" w:rsidRDefault="00C9224D" w:rsidP="00F82B80">
      <w:r>
        <w:separator/>
      </w:r>
    </w:p>
  </w:endnote>
  <w:endnote w:type="continuationSeparator" w:id="0">
    <w:p w:rsidR="00C9224D" w:rsidRDefault="00C9224D" w:rsidP="00F8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24D" w:rsidRDefault="00C9224D" w:rsidP="00F82B80">
      <w:r>
        <w:separator/>
      </w:r>
    </w:p>
  </w:footnote>
  <w:footnote w:type="continuationSeparator" w:id="0">
    <w:p w:rsidR="00C9224D" w:rsidRDefault="00C9224D" w:rsidP="00F82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FB"/>
    <w:rsid w:val="00036422"/>
    <w:rsid w:val="000D6C6F"/>
    <w:rsid w:val="00152B74"/>
    <w:rsid w:val="00164D60"/>
    <w:rsid w:val="001F7F81"/>
    <w:rsid w:val="0024620E"/>
    <w:rsid w:val="002B1913"/>
    <w:rsid w:val="002D042C"/>
    <w:rsid w:val="00350268"/>
    <w:rsid w:val="00380CD2"/>
    <w:rsid w:val="00382023"/>
    <w:rsid w:val="003A4DF1"/>
    <w:rsid w:val="003E4336"/>
    <w:rsid w:val="00405EFB"/>
    <w:rsid w:val="004160B8"/>
    <w:rsid w:val="00456740"/>
    <w:rsid w:val="004718A0"/>
    <w:rsid w:val="004819A3"/>
    <w:rsid w:val="004D3EB1"/>
    <w:rsid w:val="004E69FA"/>
    <w:rsid w:val="004E7CDF"/>
    <w:rsid w:val="005562F3"/>
    <w:rsid w:val="005941C5"/>
    <w:rsid w:val="005B2BE9"/>
    <w:rsid w:val="0061646A"/>
    <w:rsid w:val="00631DEB"/>
    <w:rsid w:val="006559B3"/>
    <w:rsid w:val="0068289A"/>
    <w:rsid w:val="006D1000"/>
    <w:rsid w:val="006F0FB7"/>
    <w:rsid w:val="007435A2"/>
    <w:rsid w:val="007915A2"/>
    <w:rsid w:val="00792F1F"/>
    <w:rsid w:val="00796F24"/>
    <w:rsid w:val="007C4AE1"/>
    <w:rsid w:val="007E0F02"/>
    <w:rsid w:val="00814956"/>
    <w:rsid w:val="0084018C"/>
    <w:rsid w:val="00875B98"/>
    <w:rsid w:val="008A7D4B"/>
    <w:rsid w:val="008C18EE"/>
    <w:rsid w:val="00946066"/>
    <w:rsid w:val="00981DEB"/>
    <w:rsid w:val="00A45A5F"/>
    <w:rsid w:val="00A730B8"/>
    <w:rsid w:val="00AA1A98"/>
    <w:rsid w:val="00AC364B"/>
    <w:rsid w:val="00AD22E2"/>
    <w:rsid w:val="00B04958"/>
    <w:rsid w:val="00BA388C"/>
    <w:rsid w:val="00BB2A01"/>
    <w:rsid w:val="00BF7AE8"/>
    <w:rsid w:val="00C34621"/>
    <w:rsid w:val="00C51625"/>
    <w:rsid w:val="00C9224D"/>
    <w:rsid w:val="00C93DC5"/>
    <w:rsid w:val="00D20B1E"/>
    <w:rsid w:val="00DB20F5"/>
    <w:rsid w:val="00DC430B"/>
    <w:rsid w:val="00DF4B42"/>
    <w:rsid w:val="00E71F50"/>
    <w:rsid w:val="00EA152B"/>
    <w:rsid w:val="00EE2134"/>
    <w:rsid w:val="00F462BD"/>
    <w:rsid w:val="00F82B80"/>
    <w:rsid w:val="00F9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B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2B80"/>
  </w:style>
  <w:style w:type="paragraph" w:styleId="a5">
    <w:name w:val="footer"/>
    <w:basedOn w:val="a"/>
    <w:link w:val="a6"/>
    <w:uiPriority w:val="99"/>
    <w:unhideWhenUsed/>
    <w:rsid w:val="00F82B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2B80"/>
  </w:style>
  <w:style w:type="paragraph" w:styleId="a7">
    <w:name w:val="Balloon Text"/>
    <w:basedOn w:val="a"/>
    <w:link w:val="a8"/>
    <w:uiPriority w:val="99"/>
    <w:semiHidden/>
    <w:unhideWhenUsed/>
    <w:rsid w:val="00A45A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5A5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B2A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B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2B80"/>
  </w:style>
  <w:style w:type="paragraph" w:styleId="a5">
    <w:name w:val="footer"/>
    <w:basedOn w:val="a"/>
    <w:link w:val="a6"/>
    <w:uiPriority w:val="99"/>
    <w:unhideWhenUsed/>
    <w:rsid w:val="00F82B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2B80"/>
  </w:style>
  <w:style w:type="paragraph" w:styleId="a7">
    <w:name w:val="Balloon Text"/>
    <w:basedOn w:val="a"/>
    <w:link w:val="a8"/>
    <w:uiPriority w:val="99"/>
    <w:semiHidden/>
    <w:unhideWhenUsed/>
    <w:rsid w:val="00A45A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5A5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B2A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大河内　隆生</dc:creator>
  <cp:lastModifiedBy>山下　雄也　２回目</cp:lastModifiedBy>
  <cp:revision>48</cp:revision>
  <cp:lastPrinted>2018-08-15T01:20:00Z</cp:lastPrinted>
  <dcterms:created xsi:type="dcterms:W3CDTF">2015-04-10T06:04:00Z</dcterms:created>
  <dcterms:modified xsi:type="dcterms:W3CDTF">2018-08-31T03:56:00Z</dcterms:modified>
</cp:coreProperties>
</file>