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88" w:rsidRPr="00BC7F02" w:rsidRDefault="008E1088" w:rsidP="008E1088">
      <w:pPr>
        <w:rPr>
          <w:rFonts w:ascii="Meiryo UI" w:eastAsia="Meiryo UI" w:hAnsi="Meiryo UI"/>
        </w:rPr>
      </w:pPr>
      <w:r w:rsidRPr="00BC7F02">
        <w:rPr>
          <w:rFonts w:ascii="Meiryo UI" w:eastAsia="Meiryo UI" w:hAnsi="Meiryo UI"/>
          <w:noProof/>
        </w:rPr>
        <mc:AlternateContent>
          <mc:Choice Requires="wps">
            <w:drawing>
              <wp:anchor distT="0" distB="0" distL="114300" distR="114300" simplePos="0" relativeHeight="251661312" behindDoc="0" locked="0" layoutInCell="1" allowOverlap="1" wp14:anchorId="25C1D9EF" wp14:editId="18D25BA0">
                <wp:simplePos x="0" y="0"/>
                <wp:positionH relativeFrom="margin">
                  <wp:posOffset>-112816</wp:posOffset>
                </wp:positionH>
                <wp:positionV relativeFrom="paragraph">
                  <wp:posOffset>-255319</wp:posOffset>
                </wp:positionV>
                <wp:extent cx="9999023" cy="855023"/>
                <wp:effectExtent l="19050" t="19050" r="21590" b="21590"/>
                <wp:wrapNone/>
                <wp:docPr id="2" name="角丸四角形 2"/>
                <wp:cNvGraphicFramePr/>
                <a:graphic xmlns:a="http://schemas.openxmlformats.org/drawingml/2006/main">
                  <a:graphicData uri="http://schemas.microsoft.com/office/word/2010/wordprocessingShape">
                    <wps:wsp>
                      <wps:cNvSpPr/>
                      <wps:spPr>
                        <a:xfrm>
                          <a:off x="0" y="0"/>
                          <a:ext cx="9999023" cy="855023"/>
                        </a:xfrm>
                        <a:prstGeom prst="roundRect">
                          <a:avLst/>
                        </a:prstGeom>
                        <a:ln w="28575"/>
                      </wps:spPr>
                      <wps:style>
                        <a:lnRef idx="2">
                          <a:schemeClr val="accent2"/>
                        </a:lnRef>
                        <a:fillRef idx="1">
                          <a:schemeClr val="lt1"/>
                        </a:fillRef>
                        <a:effectRef idx="0">
                          <a:schemeClr val="accent2"/>
                        </a:effectRef>
                        <a:fontRef idx="minor">
                          <a:schemeClr val="dk1"/>
                        </a:fontRef>
                      </wps:style>
                      <wps:txbx>
                        <w:txbxContent>
                          <w:p w:rsidR="008E1088" w:rsidRPr="008F21BF" w:rsidRDefault="008E1088" w:rsidP="008E1088">
                            <w:pPr>
                              <w:snapToGrid w:val="0"/>
                              <w:jc w:val="center"/>
                              <w:rPr>
                                <w:rFonts w:ascii="Meiryo UI" w:eastAsia="Meiryo UI" w:hAnsi="Meiryo UI"/>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平成30年度</w:t>
                            </w:r>
                            <w:r w:rsidR="00131EC0">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家庭教育支援員（親学習リーダー・訪問型家庭教育支援員）養成　第１</w:t>
                            </w: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p>
                          <w:p w:rsidR="008E1088" w:rsidRPr="008F21BF" w:rsidRDefault="008E1088" w:rsidP="008F21BF">
                            <w:pPr>
                              <w:snapToGrid w:val="0"/>
                              <w:spacing w:line="180" w:lineRule="auto"/>
                              <w:ind w:right="-67"/>
                              <w:jc w:val="right"/>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30年</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11月8日</w:t>
                            </w:r>
                            <w:r w:rsidR="008F21BF"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大阪府新別館北館　</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多目的ホール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D9EF" id="角丸四角形 2" o:spid="_x0000_s1026" style="position:absolute;left:0;text-align:left;margin-left:-8.9pt;margin-top:-20.1pt;width:787.3pt;height: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" fillcolor="white [3201]" strokecolor="#ed7d31 [3205]" strokeweight="2.25pt">
                <v:stroke joinstyle="miter"/>
                <v:textbox>
                  <w:txbxContent>
                    <w:p w:rsidR="008E1088" w:rsidRPr="008F21BF" w:rsidRDefault="008E1088" w:rsidP="008E1088">
                      <w:pPr>
                        <w:snapToGrid w:val="0"/>
                        <w:jc w:val="center"/>
                        <w:rPr>
                          <w:rFonts w:ascii="Meiryo UI" w:eastAsia="Meiryo UI" w:hAnsi="Meiryo UI"/>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平成30年度</w:t>
                      </w:r>
                      <w:r w:rsidR="00131EC0">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家庭教育支援員（親学習リーダー・訪問型家庭教育支援員）養成　第１</w:t>
                      </w:r>
                      <w:bookmarkStart w:id="1" w:name="_GoBack"/>
                      <w:bookmarkEnd w:id="1"/>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p>
                    <w:p w:rsidR="008E1088" w:rsidRPr="008F21BF" w:rsidRDefault="008E1088" w:rsidP="008F21BF">
                      <w:pPr>
                        <w:snapToGrid w:val="0"/>
                        <w:spacing w:line="180" w:lineRule="auto"/>
                        <w:ind w:right="-67"/>
                        <w:jc w:val="right"/>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30年</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11月8日</w:t>
                      </w:r>
                      <w:r w:rsidR="008F21BF"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大阪府新別館北館　</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多目的ホール</w:t>
                      </w:r>
                    </w:p>
                  </w:txbxContent>
                </v:textbox>
                <w10:wrap anchorx="margin"/>
              </v:roundrect>
            </w:pict>
          </mc:Fallback>
        </mc:AlternateContent>
      </w:r>
    </w:p>
    <w:p w:rsidR="008E1088" w:rsidRPr="00BC7F02" w:rsidRDefault="008E1088" w:rsidP="008E1088">
      <w:pPr>
        <w:rPr>
          <w:rFonts w:ascii="Meiryo UI" w:eastAsia="Meiryo UI" w:hAnsi="Meiryo UI"/>
        </w:rPr>
      </w:pPr>
    </w:p>
    <w:p w:rsidR="008E1088" w:rsidRPr="00BC7F02" w:rsidRDefault="008E1088" w:rsidP="008E1088">
      <w:pPr>
        <w:rPr>
          <w:rFonts w:ascii="Meiryo UI" w:eastAsia="Meiryo UI" w:hAnsi="Meiryo UI"/>
        </w:rPr>
      </w:pPr>
    </w:p>
    <w:p w:rsidR="008F21BF" w:rsidRDefault="008F21BF" w:rsidP="008F21BF">
      <w:pPr>
        <w:snapToGrid w:val="0"/>
        <w:ind w:firstLineChars="100" w:firstLine="210"/>
        <w:rPr>
          <w:rFonts w:ascii="Meiryo UI" w:eastAsia="Meiryo UI" w:hAnsi="Meiryo UI"/>
          <w:szCs w:val="21"/>
        </w:rPr>
        <w:sectPr w:rsidR="008F21BF" w:rsidSect="008F21BF">
          <w:pgSz w:w="16838" w:h="11906" w:orient="landscape"/>
          <w:pgMar w:top="720" w:right="720" w:bottom="568" w:left="720" w:header="851" w:footer="992" w:gutter="0"/>
          <w:cols w:space="425"/>
          <w:docGrid w:type="lines" w:linePitch="360"/>
        </w:sectPr>
      </w:pPr>
    </w:p>
    <w:p w:rsidR="009A1BCF" w:rsidRPr="008F21BF" w:rsidRDefault="009A1BCF" w:rsidP="008F21BF">
      <w:pPr>
        <w:snapToGrid w:val="0"/>
        <w:ind w:firstLineChars="100" w:firstLine="220"/>
        <w:rPr>
          <w:rFonts w:ascii="Meiryo UI" w:eastAsia="Meiryo UI" w:hAnsi="Meiryo UI"/>
          <w:sz w:val="28"/>
        </w:rPr>
      </w:pPr>
      <w:r w:rsidRPr="008F21BF">
        <w:rPr>
          <w:rFonts w:ascii="Meiryo UI" w:eastAsia="Meiryo UI" w:hAnsi="Meiryo UI"/>
          <w:sz w:val="22"/>
          <w:szCs w:val="21"/>
        </w:rPr>
        <w:t>平成30年</w:t>
      </w:r>
      <w:r w:rsidRPr="008F21BF">
        <w:rPr>
          <w:rFonts w:ascii="Meiryo UI" w:eastAsia="Meiryo UI" w:hAnsi="Meiryo UI" w:hint="eastAsia"/>
          <w:sz w:val="22"/>
          <w:szCs w:val="21"/>
        </w:rPr>
        <w:t>11月8</w:t>
      </w:r>
      <w:r w:rsidR="008F21BF" w:rsidRPr="008F21BF">
        <w:rPr>
          <w:rFonts w:ascii="Meiryo UI" w:eastAsia="Meiryo UI" w:hAnsi="Meiryo UI" w:hint="eastAsia"/>
          <w:sz w:val="22"/>
          <w:szCs w:val="21"/>
        </w:rPr>
        <w:t>日、</w:t>
      </w:r>
      <w:r w:rsidRPr="008F21BF">
        <w:rPr>
          <w:rFonts w:ascii="Meiryo UI" w:eastAsia="Meiryo UI" w:hAnsi="Meiryo UI" w:hint="eastAsia"/>
          <w:sz w:val="22"/>
          <w:szCs w:val="21"/>
        </w:rPr>
        <w:t>平成30年度</w:t>
      </w:r>
      <w:r w:rsidRPr="008F21BF">
        <w:rPr>
          <w:rFonts w:ascii="Meiryo UI" w:eastAsia="Meiryo UI" w:hAnsi="Meiryo UI"/>
          <w:sz w:val="22"/>
          <w:szCs w:val="21"/>
        </w:rPr>
        <w:t>家庭教育支援員養成講座</w:t>
      </w:r>
      <w:r w:rsidRPr="008F21BF">
        <w:rPr>
          <w:rFonts w:ascii="Meiryo UI" w:eastAsia="Meiryo UI" w:hAnsi="Meiryo UI" w:hint="eastAsia"/>
          <w:sz w:val="22"/>
          <w:szCs w:val="21"/>
        </w:rPr>
        <w:t>を開講しました</w:t>
      </w:r>
      <w:r w:rsidRPr="008F21BF">
        <w:rPr>
          <w:rFonts w:ascii="Meiryo UI" w:eastAsia="Meiryo UI" w:hAnsi="Meiryo UI"/>
          <w:sz w:val="22"/>
          <w:szCs w:val="21"/>
        </w:rPr>
        <w:t>。</w:t>
      </w:r>
      <w:r w:rsidR="00C600FD">
        <w:rPr>
          <w:rFonts w:ascii="Meiryo UI" w:eastAsia="Meiryo UI" w:hAnsi="Meiryo UI" w:hint="eastAsia"/>
          <w:sz w:val="22"/>
          <w:szCs w:val="21"/>
        </w:rPr>
        <w:t>１</w:t>
      </w:r>
      <w:r w:rsidRPr="008F21BF">
        <w:rPr>
          <w:rFonts w:ascii="Meiryo UI" w:eastAsia="Meiryo UI" w:hAnsi="Meiryo UI" w:hint="eastAsia"/>
          <w:sz w:val="22"/>
          <w:szCs w:val="21"/>
        </w:rPr>
        <w:t>回目は</w:t>
      </w:r>
      <w:r w:rsidRPr="008F21BF">
        <w:rPr>
          <w:rFonts w:ascii="Meiryo UI" w:eastAsia="Meiryo UI" w:hAnsi="Meiryo UI"/>
          <w:sz w:val="22"/>
          <w:szCs w:val="21"/>
        </w:rPr>
        <w:t>、</w:t>
      </w:r>
      <w:r w:rsidRPr="008F21BF">
        <w:rPr>
          <w:rFonts w:ascii="Meiryo UI" w:eastAsia="Meiryo UI" w:hAnsi="Meiryo UI" w:hint="eastAsia"/>
          <w:sz w:val="22"/>
          <w:szCs w:val="21"/>
        </w:rPr>
        <w:t>「</w:t>
      </w:r>
      <w:r w:rsidRPr="008F21BF">
        <w:rPr>
          <w:rFonts w:ascii="Meiryo UI" w:eastAsia="Meiryo UI" w:hAnsi="Meiryo UI"/>
          <w:sz w:val="22"/>
          <w:szCs w:val="21"/>
        </w:rPr>
        <w:t>大阪の</w:t>
      </w:r>
      <w:r w:rsidRPr="008F21BF">
        <w:rPr>
          <w:rFonts w:ascii="Meiryo UI" w:eastAsia="Meiryo UI" w:hAnsi="Meiryo UI" w:hint="eastAsia"/>
          <w:sz w:val="22"/>
          <w:szCs w:val="21"/>
        </w:rPr>
        <w:t>現状と</w:t>
      </w:r>
      <w:r w:rsidRPr="008F21BF">
        <w:rPr>
          <w:rFonts w:ascii="Meiryo UI" w:eastAsia="Meiryo UI" w:hAnsi="Meiryo UI"/>
          <w:sz w:val="22"/>
          <w:szCs w:val="21"/>
        </w:rPr>
        <w:t>家庭教育支援</w:t>
      </w:r>
      <w:r w:rsidRPr="008F21BF">
        <w:rPr>
          <w:rFonts w:ascii="Meiryo UI" w:eastAsia="Meiryo UI" w:hAnsi="Meiryo UI" w:hint="eastAsia"/>
          <w:sz w:val="22"/>
          <w:szCs w:val="21"/>
        </w:rPr>
        <w:t>」、</w:t>
      </w:r>
      <w:r w:rsidRPr="008F21BF">
        <w:rPr>
          <w:rFonts w:ascii="Meiryo UI" w:eastAsia="Meiryo UI" w:hAnsi="Meiryo UI"/>
          <w:sz w:val="22"/>
          <w:szCs w:val="21"/>
        </w:rPr>
        <w:t>「</w:t>
      </w:r>
      <w:r w:rsidRPr="008F21BF">
        <w:rPr>
          <w:rFonts w:ascii="Meiryo UI" w:eastAsia="Meiryo UI" w:hAnsi="Meiryo UI" w:hint="eastAsia"/>
          <w:sz w:val="22"/>
          <w:szCs w:val="21"/>
        </w:rPr>
        <w:t>人権に</w:t>
      </w:r>
      <w:r w:rsidRPr="008F21BF">
        <w:rPr>
          <w:rFonts w:ascii="Meiryo UI" w:eastAsia="Meiryo UI" w:hAnsi="Meiryo UI"/>
          <w:sz w:val="22"/>
          <w:szCs w:val="21"/>
        </w:rPr>
        <w:t>ついてー</w:t>
      </w:r>
      <w:r w:rsidRPr="008F21BF">
        <w:rPr>
          <w:rFonts w:ascii="Meiryo UI" w:eastAsia="Meiryo UI" w:hAnsi="Meiryo UI" w:hint="eastAsia"/>
          <w:sz w:val="22"/>
          <w:szCs w:val="21"/>
        </w:rPr>
        <w:t>家庭教育支援に</w:t>
      </w:r>
      <w:r w:rsidRPr="008F21BF">
        <w:rPr>
          <w:rFonts w:ascii="Meiryo UI" w:eastAsia="Meiryo UI" w:hAnsi="Meiryo UI"/>
          <w:sz w:val="22"/>
          <w:szCs w:val="21"/>
        </w:rPr>
        <w:t>あたって</w:t>
      </w:r>
      <w:r w:rsidRPr="008F21BF">
        <w:rPr>
          <w:rFonts w:ascii="Meiryo UI" w:eastAsia="Meiryo UI" w:hAnsi="Meiryo UI" w:hint="eastAsia"/>
          <w:sz w:val="22"/>
          <w:szCs w:val="21"/>
        </w:rPr>
        <w:t>」、</w:t>
      </w:r>
      <w:r w:rsidRPr="008F21BF">
        <w:rPr>
          <w:rFonts w:ascii="Meiryo UI" w:eastAsia="Meiryo UI" w:hAnsi="Meiryo UI"/>
          <w:sz w:val="22"/>
          <w:szCs w:val="21"/>
        </w:rPr>
        <w:t>「</w:t>
      </w:r>
      <w:r w:rsidRPr="008F21BF">
        <w:rPr>
          <w:rFonts w:ascii="Meiryo UI" w:eastAsia="Meiryo UI" w:hAnsi="Meiryo UI" w:hint="eastAsia"/>
          <w:sz w:val="22"/>
          <w:szCs w:val="21"/>
        </w:rPr>
        <w:t>学校の</w:t>
      </w:r>
      <w:r w:rsidRPr="008F21BF">
        <w:rPr>
          <w:rFonts w:ascii="Meiryo UI" w:eastAsia="Meiryo UI" w:hAnsi="Meiryo UI"/>
          <w:sz w:val="22"/>
          <w:szCs w:val="21"/>
        </w:rPr>
        <w:t>現状とSC</w:t>
      </w:r>
      <w:r w:rsidRPr="008F21BF">
        <w:rPr>
          <w:rFonts w:ascii="Meiryo UI" w:eastAsia="Meiryo UI" w:hAnsi="Meiryo UI" w:hint="eastAsia"/>
          <w:sz w:val="22"/>
          <w:szCs w:val="21"/>
        </w:rPr>
        <w:t>・SSWの役割</w:t>
      </w:r>
      <w:r w:rsidRPr="008F21BF">
        <w:rPr>
          <w:rFonts w:ascii="Meiryo UI" w:eastAsia="Meiryo UI" w:hAnsi="Meiryo UI"/>
          <w:sz w:val="22"/>
          <w:szCs w:val="21"/>
        </w:rPr>
        <w:t>」</w:t>
      </w:r>
      <w:r w:rsidRPr="008F21BF">
        <w:rPr>
          <w:rFonts w:ascii="Meiryo UI" w:eastAsia="Meiryo UI" w:hAnsi="Meiryo UI" w:hint="eastAsia"/>
          <w:sz w:val="22"/>
          <w:szCs w:val="21"/>
        </w:rPr>
        <w:t>の3</w:t>
      </w:r>
      <w:r w:rsidR="00C600FD">
        <w:rPr>
          <w:rFonts w:ascii="Meiryo UI" w:eastAsia="Meiryo UI" w:hAnsi="Meiryo UI" w:hint="eastAsia"/>
          <w:sz w:val="22"/>
          <w:szCs w:val="21"/>
        </w:rPr>
        <w:t>つの講義</w:t>
      </w:r>
      <w:r w:rsidRPr="008F21BF">
        <w:rPr>
          <w:rFonts w:ascii="Meiryo UI" w:eastAsia="Meiryo UI" w:hAnsi="Meiryo UI" w:hint="eastAsia"/>
          <w:sz w:val="22"/>
          <w:szCs w:val="21"/>
        </w:rPr>
        <w:t>を</w:t>
      </w:r>
      <w:r w:rsidR="00C600FD">
        <w:rPr>
          <w:rFonts w:ascii="Meiryo UI" w:eastAsia="Meiryo UI" w:hAnsi="Meiryo UI" w:hint="eastAsia"/>
          <w:sz w:val="22"/>
          <w:szCs w:val="21"/>
        </w:rPr>
        <w:t>実施</w:t>
      </w:r>
      <w:r w:rsidRPr="008F21BF">
        <w:rPr>
          <w:rFonts w:ascii="Meiryo UI" w:eastAsia="Meiryo UI" w:hAnsi="Meiryo UI"/>
          <w:sz w:val="22"/>
          <w:szCs w:val="21"/>
        </w:rPr>
        <w:t>。</w:t>
      </w:r>
      <w:r w:rsidRPr="008F21BF">
        <w:rPr>
          <w:rFonts w:ascii="Meiryo UI" w:eastAsia="Meiryo UI" w:hAnsi="Meiryo UI" w:hint="eastAsia"/>
          <w:sz w:val="22"/>
          <w:szCs w:val="21"/>
        </w:rPr>
        <w:t>新しく</w:t>
      </w:r>
      <w:r w:rsidRPr="008F21BF">
        <w:rPr>
          <w:rFonts w:ascii="Meiryo UI" w:eastAsia="Meiryo UI" w:hAnsi="Meiryo UI"/>
          <w:sz w:val="22"/>
          <w:szCs w:val="21"/>
        </w:rPr>
        <w:t>家庭教育支援を</w:t>
      </w:r>
      <w:r w:rsidR="00C600FD">
        <w:rPr>
          <w:rFonts w:ascii="Meiryo UI" w:eastAsia="Meiryo UI" w:hAnsi="Meiryo UI" w:hint="eastAsia"/>
          <w:sz w:val="22"/>
          <w:szCs w:val="21"/>
        </w:rPr>
        <w:t>めざ</w:t>
      </w:r>
      <w:r w:rsidRPr="008F21BF">
        <w:rPr>
          <w:rFonts w:ascii="Meiryo UI" w:eastAsia="Meiryo UI" w:hAnsi="Meiryo UI" w:hint="eastAsia"/>
          <w:sz w:val="22"/>
          <w:szCs w:val="21"/>
        </w:rPr>
        <w:t>される方や</w:t>
      </w:r>
      <w:r w:rsidRPr="008F21BF">
        <w:rPr>
          <w:rFonts w:ascii="Meiryo UI" w:eastAsia="Meiryo UI" w:hAnsi="Meiryo UI"/>
          <w:sz w:val="22"/>
          <w:szCs w:val="21"/>
        </w:rPr>
        <w:t>、</w:t>
      </w:r>
      <w:r w:rsidRPr="008F21BF">
        <w:rPr>
          <w:rFonts w:ascii="Meiryo UI" w:eastAsia="Meiryo UI" w:hAnsi="Meiryo UI" w:hint="eastAsia"/>
          <w:sz w:val="22"/>
          <w:szCs w:val="21"/>
        </w:rPr>
        <w:t>これまでに受講経験の</w:t>
      </w:r>
      <w:r w:rsidR="008B0470">
        <w:rPr>
          <w:rFonts w:ascii="Meiryo UI" w:eastAsia="Meiryo UI" w:hAnsi="Meiryo UI"/>
          <w:sz w:val="22"/>
          <w:szCs w:val="21"/>
        </w:rPr>
        <w:t>ある方も学び</w:t>
      </w:r>
      <w:r w:rsidRPr="008F21BF">
        <w:rPr>
          <w:rFonts w:ascii="Meiryo UI" w:eastAsia="Meiryo UI" w:hAnsi="Meiryo UI"/>
          <w:sz w:val="22"/>
          <w:szCs w:val="21"/>
        </w:rPr>
        <w:t>直しの機会</w:t>
      </w:r>
      <w:r w:rsidRPr="008F21BF">
        <w:rPr>
          <w:rFonts w:ascii="Meiryo UI" w:eastAsia="Meiryo UI" w:hAnsi="Meiryo UI" w:hint="eastAsia"/>
          <w:sz w:val="22"/>
          <w:szCs w:val="21"/>
        </w:rPr>
        <w:t>と</w:t>
      </w:r>
      <w:r w:rsidR="008B0470">
        <w:rPr>
          <w:rFonts w:ascii="Meiryo UI" w:eastAsia="Meiryo UI" w:hAnsi="Meiryo UI" w:hint="eastAsia"/>
          <w:sz w:val="22"/>
          <w:szCs w:val="21"/>
        </w:rPr>
        <w:t>して</w:t>
      </w:r>
      <w:bookmarkStart w:id="0" w:name="_GoBack"/>
      <w:bookmarkEnd w:id="0"/>
      <w:r w:rsidRPr="008F21BF">
        <w:rPr>
          <w:rFonts w:ascii="Meiryo UI" w:eastAsia="Meiryo UI" w:hAnsi="Meiryo UI" w:hint="eastAsia"/>
          <w:sz w:val="22"/>
          <w:szCs w:val="21"/>
        </w:rPr>
        <w:t>府内各地</w:t>
      </w:r>
      <w:r w:rsidRPr="008F21BF">
        <w:rPr>
          <w:rFonts w:ascii="Meiryo UI" w:eastAsia="Meiryo UI" w:hAnsi="Meiryo UI"/>
          <w:sz w:val="22"/>
          <w:szCs w:val="21"/>
        </w:rPr>
        <w:t>から</w:t>
      </w:r>
      <w:r w:rsidRPr="008F21BF">
        <w:rPr>
          <w:rFonts w:ascii="Meiryo UI" w:eastAsia="Meiryo UI" w:hAnsi="Meiryo UI" w:hint="eastAsia"/>
          <w:sz w:val="22"/>
          <w:szCs w:val="21"/>
        </w:rPr>
        <w:t>ご参加いただきました</w:t>
      </w:r>
      <w:r w:rsidRPr="008F21BF">
        <w:rPr>
          <w:rFonts w:ascii="Meiryo UI" w:eastAsia="Meiryo UI" w:hAnsi="Meiryo UI"/>
          <w:sz w:val="22"/>
          <w:szCs w:val="21"/>
        </w:rPr>
        <w:t>。</w:t>
      </w:r>
    </w:p>
    <w:p w:rsidR="008F21BF" w:rsidRPr="008F21BF" w:rsidRDefault="008F21BF" w:rsidP="008F21BF">
      <w:pPr>
        <w:snapToGrid w:val="0"/>
        <w:rPr>
          <w:rFonts w:ascii="Meiryo UI" w:eastAsia="Meiryo UI" w:hAnsi="Meiryo UI"/>
          <w:b/>
          <w:sz w:val="32"/>
          <w:u w:val="single"/>
        </w:rPr>
      </w:pPr>
      <w:r w:rsidRPr="008F21BF">
        <w:rPr>
          <w:rFonts w:ascii="Meiryo UI" w:eastAsia="Meiryo UI" w:hAnsi="Meiryo UI" w:hint="eastAsia"/>
          <w:b/>
          <w:sz w:val="32"/>
          <w:u w:val="single"/>
        </w:rPr>
        <w:t>○大阪府の現状と家庭教育支援</w:t>
      </w:r>
      <w:r>
        <w:rPr>
          <w:rFonts w:ascii="Meiryo UI" w:eastAsia="Meiryo UI" w:hAnsi="Meiryo UI" w:hint="eastAsia"/>
          <w:b/>
          <w:sz w:val="32"/>
          <w:u w:val="single"/>
        </w:rPr>
        <w:t xml:space="preserve">　　　　　　　　　　　　　　　</w:t>
      </w:r>
    </w:p>
    <w:p w:rsidR="009A1BCF" w:rsidRDefault="008F21BF" w:rsidP="008F21BF">
      <w:pPr>
        <w:snapToGrid w:val="0"/>
        <w:ind w:firstLineChars="100" w:firstLine="210"/>
        <w:rPr>
          <w:rFonts w:ascii="Meiryo UI" w:eastAsia="Meiryo UI" w:hAnsi="Meiryo UI"/>
          <w:sz w:val="22"/>
        </w:rPr>
      </w:pPr>
      <w:r w:rsidRPr="00E84728">
        <w:rPr>
          <w:rFonts w:ascii="Meiryo UI" w:eastAsia="Meiryo UI" w:hAnsi="Meiryo UI"/>
          <w:noProof/>
        </w:rPr>
        <w:drawing>
          <wp:anchor distT="0" distB="0" distL="114300" distR="114300" simplePos="0" relativeHeight="251662336" behindDoc="0" locked="0" layoutInCell="1" allowOverlap="1">
            <wp:simplePos x="0" y="0"/>
            <wp:positionH relativeFrom="margin">
              <wp:posOffset>2570480</wp:posOffset>
            </wp:positionH>
            <wp:positionV relativeFrom="paragraph">
              <wp:posOffset>19685</wp:posOffset>
            </wp:positionV>
            <wp:extent cx="2444750" cy="1827530"/>
            <wp:effectExtent l="0" t="0" r="0" b="1270"/>
            <wp:wrapThrough wrapText="bothSides">
              <wp:wrapPolygon edited="0">
                <wp:start x="673" y="0"/>
                <wp:lineTo x="0" y="450"/>
                <wp:lineTo x="0" y="21165"/>
                <wp:lineTo x="673" y="21390"/>
                <wp:lineTo x="20702" y="21390"/>
                <wp:lineTo x="21376" y="21165"/>
                <wp:lineTo x="21376" y="450"/>
                <wp:lineTo x="20702" y="0"/>
                <wp:lineTo x="673" y="0"/>
              </wp:wrapPolygon>
            </wp:wrapThrough>
            <wp:docPr id="4" name="図 4" descr="\\10.19.84.24\地域連携ｇ\H30年度\29 写真・記録\04 家庭教育支援\301108家庭教育支援養成講座　第1回\【第1回】《1108》\DSC0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1108家庭教育支援養成講座　第1回\【第1回】《1108》\DSC06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750" cy="18275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64FB5" w:rsidRPr="009A1BCF">
        <w:rPr>
          <w:rFonts w:ascii="Meiryo UI" w:eastAsia="Meiryo UI" w:hAnsi="Meiryo UI" w:hint="eastAsia"/>
          <w:sz w:val="22"/>
        </w:rPr>
        <w:t>地域教育振興課からは、</w:t>
      </w:r>
      <w:r w:rsidR="00C600FD">
        <w:rPr>
          <w:rFonts w:ascii="Meiryo UI" w:eastAsia="Meiryo UI" w:hAnsi="Meiryo UI" w:hint="eastAsia"/>
          <w:sz w:val="22"/>
        </w:rPr>
        <w:t>「</w:t>
      </w:r>
      <w:r w:rsidR="00E64FB5" w:rsidRPr="009A1BCF">
        <w:rPr>
          <w:rFonts w:ascii="Meiryo UI" w:eastAsia="Meiryo UI" w:hAnsi="Meiryo UI" w:hint="eastAsia"/>
          <w:sz w:val="22"/>
        </w:rPr>
        <w:t>大阪府の現状と家庭教育支援</w:t>
      </w:r>
      <w:r w:rsidR="00C600FD">
        <w:rPr>
          <w:rFonts w:ascii="Meiryo UI" w:eastAsia="Meiryo UI" w:hAnsi="Meiryo UI" w:hint="eastAsia"/>
          <w:sz w:val="22"/>
        </w:rPr>
        <w:t>」</w:t>
      </w:r>
      <w:r w:rsidR="00E64FB5" w:rsidRPr="009A1BCF">
        <w:rPr>
          <w:rFonts w:ascii="Meiryo UI" w:eastAsia="Meiryo UI" w:hAnsi="Meiryo UI" w:hint="eastAsia"/>
          <w:sz w:val="22"/>
        </w:rPr>
        <w:t>と題し、大阪府が取</w:t>
      </w:r>
      <w:r w:rsidR="00C600FD">
        <w:rPr>
          <w:rFonts w:ascii="Meiryo UI" w:eastAsia="Meiryo UI" w:hAnsi="Meiryo UI" w:hint="eastAsia"/>
          <w:sz w:val="22"/>
        </w:rPr>
        <w:t>り</w:t>
      </w:r>
      <w:r w:rsidR="00E64FB5" w:rsidRPr="009A1BCF">
        <w:rPr>
          <w:rFonts w:ascii="Meiryo UI" w:eastAsia="Meiryo UI" w:hAnsi="Meiryo UI" w:hint="eastAsia"/>
          <w:sz w:val="22"/>
        </w:rPr>
        <w:t xml:space="preserve">組む家庭教育支援を紹介。訪問型家庭教育支援の概要の説明や、親学習を受講者に体験してもらうなどして家庭教育支援のおおまかな内容を理解いただきました。また、家庭教育支援が必要となっている背景についてもこれまでの調査を通して説明しました。　</w:t>
      </w:r>
    </w:p>
    <w:p w:rsidR="008F21BF" w:rsidRPr="008F21BF" w:rsidRDefault="008F21BF" w:rsidP="008F21BF">
      <w:pPr>
        <w:snapToGrid w:val="0"/>
        <w:rPr>
          <w:rFonts w:ascii="Meiryo UI" w:eastAsia="Meiryo UI" w:hAnsi="Meiryo UI"/>
          <w:b/>
          <w:sz w:val="32"/>
          <w:u w:val="single"/>
        </w:rPr>
      </w:pPr>
      <w:r w:rsidRPr="008F21BF">
        <w:rPr>
          <w:rFonts w:ascii="Meiryo UI" w:eastAsia="Meiryo UI" w:hAnsi="Meiryo UI" w:hint="eastAsia"/>
          <w:b/>
          <w:sz w:val="32"/>
          <w:u w:val="single"/>
        </w:rPr>
        <w:t>○学校の現状とSC・SSWの役割</w:t>
      </w:r>
      <w:r>
        <w:rPr>
          <w:rFonts w:ascii="Meiryo UI" w:eastAsia="Meiryo UI" w:hAnsi="Meiryo UI" w:hint="eastAsia"/>
          <w:b/>
          <w:sz w:val="32"/>
          <w:u w:val="single"/>
        </w:rPr>
        <w:t xml:space="preserve">　　　　　　　　　　　　　　</w:t>
      </w:r>
    </w:p>
    <w:p w:rsidR="009A1BCF" w:rsidRDefault="008F21BF" w:rsidP="00C600FD">
      <w:pPr>
        <w:snapToGrid w:val="0"/>
        <w:ind w:firstLineChars="100" w:firstLine="220"/>
        <w:rPr>
          <w:rFonts w:ascii="Meiryo UI" w:eastAsia="Meiryo UI" w:hAnsi="Meiryo UI"/>
          <w:sz w:val="22"/>
        </w:rPr>
      </w:pPr>
      <w:r w:rsidRPr="009A1BCF">
        <w:rPr>
          <w:rFonts w:ascii="Meiryo UI" w:eastAsia="Meiryo UI" w:hAnsi="Meiryo UI"/>
          <w:noProof/>
          <w:sz w:val="22"/>
        </w:rPr>
        <w:drawing>
          <wp:anchor distT="0" distB="0" distL="114300" distR="114300" simplePos="0" relativeHeight="251663360" behindDoc="0" locked="0" layoutInCell="1" allowOverlap="1">
            <wp:simplePos x="0" y="0"/>
            <wp:positionH relativeFrom="margin">
              <wp:posOffset>2523490</wp:posOffset>
            </wp:positionH>
            <wp:positionV relativeFrom="paragraph">
              <wp:posOffset>8890</wp:posOffset>
            </wp:positionV>
            <wp:extent cx="2479675" cy="1590675"/>
            <wp:effectExtent l="0" t="0" r="0" b="9525"/>
            <wp:wrapThrough wrapText="bothSides">
              <wp:wrapPolygon edited="0">
                <wp:start x="664" y="0"/>
                <wp:lineTo x="0" y="517"/>
                <wp:lineTo x="0" y="20953"/>
                <wp:lineTo x="498" y="21471"/>
                <wp:lineTo x="664" y="21471"/>
                <wp:lineTo x="20743" y="21471"/>
                <wp:lineTo x="20909" y="21471"/>
                <wp:lineTo x="21406" y="20953"/>
                <wp:lineTo x="21406" y="517"/>
                <wp:lineTo x="20743" y="0"/>
                <wp:lineTo x="664" y="0"/>
              </wp:wrapPolygon>
            </wp:wrapThrough>
            <wp:docPr id="7" name="図 7" descr="\\10.19.84.24\地域連携ｇ\H30年度\29 写真・記録\04 家庭教育支援\301108家庭教育支援養成講座　第1回\【第1回】《1108》\DSC06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4 家庭教育支援\301108家庭教育支援養成講座　第1回\【第1回】《1108》\DSC06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675" cy="1590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64FB5" w:rsidRPr="009A1BCF">
        <w:rPr>
          <w:rFonts w:ascii="Meiryo UI" w:eastAsia="Meiryo UI" w:hAnsi="Meiryo UI" w:hint="eastAsia"/>
          <w:sz w:val="22"/>
        </w:rPr>
        <w:t>続いて</w:t>
      </w:r>
      <w:r>
        <w:rPr>
          <w:rFonts w:ascii="Meiryo UI" w:eastAsia="Meiryo UI" w:hAnsi="Meiryo UI" w:hint="eastAsia"/>
          <w:sz w:val="22"/>
        </w:rPr>
        <w:t>、</w:t>
      </w:r>
      <w:r w:rsidR="00E64FB5" w:rsidRPr="009A1BCF">
        <w:rPr>
          <w:rFonts w:ascii="Meiryo UI" w:eastAsia="Meiryo UI" w:hAnsi="Meiryo UI" w:hint="eastAsia"/>
          <w:sz w:val="22"/>
        </w:rPr>
        <w:t>大阪府教育庁市町村教育室小中学校課より、</w:t>
      </w:r>
      <w:r w:rsidR="00C600FD">
        <w:rPr>
          <w:rFonts w:ascii="Meiryo UI" w:eastAsia="Meiryo UI" w:hAnsi="Meiryo UI" w:hint="eastAsia"/>
          <w:sz w:val="22"/>
        </w:rPr>
        <w:t>「</w:t>
      </w:r>
      <w:r w:rsidR="00E64FB5" w:rsidRPr="009A1BCF">
        <w:rPr>
          <w:rFonts w:ascii="Meiryo UI" w:eastAsia="Meiryo UI" w:hAnsi="Meiryo UI" w:hint="eastAsia"/>
          <w:sz w:val="22"/>
        </w:rPr>
        <w:t>学校の現状とSC・SSWの役割について</w:t>
      </w:r>
      <w:r w:rsidR="00C600FD">
        <w:rPr>
          <w:rFonts w:ascii="Meiryo UI" w:eastAsia="Meiryo UI" w:hAnsi="Meiryo UI" w:hint="eastAsia"/>
          <w:sz w:val="22"/>
        </w:rPr>
        <w:t>」</w:t>
      </w:r>
      <w:r w:rsidR="00E64FB5" w:rsidRPr="009A1BCF">
        <w:rPr>
          <w:rFonts w:ascii="Meiryo UI" w:eastAsia="Meiryo UI" w:hAnsi="Meiryo UI" w:hint="eastAsia"/>
          <w:sz w:val="22"/>
        </w:rPr>
        <w:t>講義いただきました。講義では</w:t>
      </w:r>
      <w:r w:rsidR="00C600FD">
        <w:rPr>
          <w:rFonts w:ascii="Meiryo UI" w:eastAsia="Meiryo UI" w:hAnsi="Meiryo UI" w:hint="eastAsia"/>
          <w:sz w:val="22"/>
        </w:rPr>
        <w:t>、クイズを交え</w:t>
      </w:r>
      <w:r w:rsidR="00A76DDB" w:rsidRPr="009A1BCF">
        <w:rPr>
          <w:rFonts w:ascii="Meiryo UI" w:eastAsia="Meiryo UI" w:hAnsi="Meiryo UI" w:hint="eastAsia"/>
          <w:sz w:val="22"/>
        </w:rPr>
        <w:t>ながら、学校の</w:t>
      </w:r>
      <w:r w:rsidR="00C600FD">
        <w:rPr>
          <w:rFonts w:ascii="Meiryo UI" w:eastAsia="Meiryo UI" w:hAnsi="Meiryo UI" w:hint="eastAsia"/>
          <w:sz w:val="22"/>
        </w:rPr>
        <w:t>教職員</w:t>
      </w:r>
      <w:r w:rsidR="00A76DDB" w:rsidRPr="009A1BCF">
        <w:rPr>
          <w:rFonts w:ascii="Meiryo UI" w:eastAsia="Meiryo UI" w:hAnsi="Meiryo UI" w:hint="eastAsia"/>
          <w:sz w:val="22"/>
        </w:rPr>
        <w:t>の仕事は？という基本的な問題から説明がありました。教科指導だけでなく、生徒指導、給食指導、清掃指導など多岐にわたって意見が出されました。続けて、府内小中学校の生徒指導における現状を紹介。暴力行為、いじめ、不登校、虐待のそれぞれについて、現状と課題についての話の後、SC（スクールカウンセラー）、SSW</w:t>
      </w:r>
      <w:r w:rsidR="009A017A">
        <w:rPr>
          <w:rFonts w:ascii="Meiryo UI" w:eastAsia="Meiryo UI" w:hAnsi="Meiryo UI" w:hint="eastAsia"/>
          <w:sz w:val="22"/>
        </w:rPr>
        <w:t>（スクールソーシャルワーカー）の役割について</w:t>
      </w:r>
      <w:r w:rsidR="00A76DDB" w:rsidRPr="009A1BCF">
        <w:rPr>
          <w:rFonts w:ascii="Meiryo UI" w:eastAsia="Meiryo UI" w:hAnsi="Meiryo UI" w:hint="eastAsia"/>
          <w:sz w:val="22"/>
        </w:rPr>
        <w:t>説明がありました。</w:t>
      </w:r>
      <w:r w:rsidR="00E84728" w:rsidRPr="009A1BCF">
        <w:rPr>
          <w:rFonts w:ascii="Meiryo UI" w:eastAsia="Meiryo UI" w:hAnsi="Meiryo UI" w:hint="eastAsia"/>
          <w:sz w:val="22"/>
        </w:rPr>
        <w:t xml:space="preserve">　</w:t>
      </w:r>
    </w:p>
    <w:p w:rsidR="008F21BF" w:rsidRPr="008F21BF" w:rsidRDefault="008F21BF" w:rsidP="008F21BF">
      <w:pPr>
        <w:snapToGrid w:val="0"/>
        <w:rPr>
          <w:rFonts w:ascii="Meiryo UI" w:eastAsia="Meiryo UI" w:hAnsi="Meiryo UI"/>
          <w:b/>
          <w:sz w:val="32"/>
          <w:u w:val="single"/>
        </w:rPr>
      </w:pPr>
      <w:r w:rsidRPr="008F21BF">
        <w:rPr>
          <w:rFonts w:ascii="Meiryo UI" w:eastAsia="Meiryo UI" w:hAnsi="Meiryo UI" w:hint="eastAsia"/>
          <w:b/>
          <w:sz w:val="32"/>
          <w:u w:val="single"/>
        </w:rPr>
        <w:t>○「人権についてー家庭教育支援にあたってー」</w:t>
      </w:r>
      <w:r>
        <w:rPr>
          <w:rFonts w:ascii="Meiryo UI" w:eastAsia="Meiryo UI" w:hAnsi="Meiryo UI" w:hint="eastAsia"/>
          <w:b/>
          <w:sz w:val="32"/>
          <w:u w:val="single"/>
        </w:rPr>
        <w:t xml:space="preserve">　　　　　　　</w:t>
      </w:r>
    </w:p>
    <w:p w:rsidR="00E84728" w:rsidRPr="009A1BCF" w:rsidRDefault="008F21BF" w:rsidP="008F21BF">
      <w:pPr>
        <w:snapToGrid w:val="0"/>
        <w:ind w:firstLineChars="100" w:firstLine="220"/>
        <w:rPr>
          <w:rFonts w:ascii="Meiryo UI" w:eastAsia="Meiryo UI" w:hAnsi="Meiryo UI"/>
          <w:sz w:val="22"/>
        </w:rPr>
      </w:pPr>
      <w:r w:rsidRPr="009A1BCF">
        <w:rPr>
          <w:rFonts w:ascii="Meiryo UI" w:eastAsia="Meiryo UI" w:hAnsi="Meiryo UI"/>
          <w:noProof/>
          <w:sz w:val="22"/>
        </w:rPr>
        <w:drawing>
          <wp:anchor distT="0" distB="0" distL="114300" distR="114300" simplePos="0" relativeHeight="251664384" behindDoc="0" locked="0" layoutInCell="1" allowOverlap="1">
            <wp:simplePos x="0" y="0"/>
            <wp:positionH relativeFrom="page">
              <wp:posOffset>7780196</wp:posOffset>
            </wp:positionH>
            <wp:positionV relativeFrom="paragraph">
              <wp:posOffset>65512</wp:posOffset>
            </wp:positionV>
            <wp:extent cx="2758609" cy="1983179"/>
            <wp:effectExtent l="0" t="0" r="3810" b="0"/>
            <wp:wrapThrough wrapText="bothSides">
              <wp:wrapPolygon edited="0">
                <wp:start x="597" y="0"/>
                <wp:lineTo x="0" y="415"/>
                <wp:lineTo x="0" y="21164"/>
                <wp:lineTo x="597" y="21372"/>
                <wp:lineTo x="20884" y="21372"/>
                <wp:lineTo x="21481" y="21164"/>
                <wp:lineTo x="21481" y="415"/>
                <wp:lineTo x="20884" y="0"/>
                <wp:lineTo x="597" y="0"/>
              </wp:wrapPolygon>
            </wp:wrapThrough>
            <wp:docPr id="8" name="図 8" descr="\\10.19.84.24\地域連携ｇ\H30年度\29 写真・記録\04 家庭教育支援\301108家庭教育支援養成講座　第1回\【第1回】《1108》\DSC06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4\地域連携ｇ\H30年度\29 写真・記録\04 家庭教育支援\301108家庭教育支援養成講座　第1回\【第1回】《1108》\DSC06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891" cy="198338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84728" w:rsidRPr="009A1BCF">
        <w:rPr>
          <w:rFonts w:ascii="Meiryo UI" w:eastAsia="Meiryo UI" w:hAnsi="Meiryo UI" w:hint="eastAsia"/>
          <w:sz w:val="22"/>
        </w:rPr>
        <w:t>最後は、大阪府教育センター人権教育研究室より、「人権についてー家庭教育支援にあたってー」をテーマに講義いただきました。家庭教育支援</w:t>
      </w:r>
      <w:r w:rsidR="00C600FD">
        <w:rPr>
          <w:rFonts w:ascii="Meiryo UI" w:eastAsia="Meiryo UI" w:hAnsi="Meiryo UI" w:hint="eastAsia"/>
          <w:sz w:val="22"/>
        </w:rPr>
        <w:t>員として、人権感覚を豊かにし、家庭や子どもに寄り添った支援をめざ</w:t>
      </w:r>
      <w:r w:rsidR="00E84728" w:rsidRPr="009A1BCF">
        <w:rPr>
          <w:rFonts w:ascii="Meiryo UI" w:eastAsia="Meiryo UI" w:hAnsi="Meiryo UI" w:hint="eastAsia"/>
          <w:sz w:val="22"/>
        </w:rPr>
        <w:t>すことをねらいに設定。「人権とは」、「さまざまな人権課題」といった内容について講義いただき、グループワークを</w:t>
      </w:r>
      <w:r w:rsidR="00A35147">
        <w:rPr>
          <w:rFonts w:ascii="Meiryo UI" w:eastAsia="Meiryo UI" w:hAnsi="Meiryo UI" w:hint="eastAsia"/>
          <w:sz w:val="22"/>
        </w:rPr>
        <w:t>取り入れ</w:t>
      </w:r>
      <w:r w:rsidR="00E84728" w:rsidRPr="009A1BCF">
        <w:rPr>
          <w:rFonts w:ascii="Meiryo UI" w:eastAsia="Meiryo UI" w:hAnsi="Meiryo UI" w:hint="eastAsia"/>
          <w:sz w:val="22"/>
        </w:rPr>
        <w:t>、わかりやすくお話いただきました。</w:t>
      </w:r>
    </w:p>
    <w:p w:rsidR="008F21BF" w:rsidRPr="008F21BF" w:rsidRDefault="008F21BF" w:rsidP="008F21BF">
      <w:pPr>
        <w:snapToGrid w:val="0"/>
        <w:rPr>
          <w:rFonts w:ascii="Meiryo UI" w:eastAsia="Meiryo UI" w:hAnsi="Meiryo UI"/>
          <w:b/>
        </w:rPr>
      </w:pPr>
    </w:p>
    <w:p w:rsidR="008F21BF" w:rsidRPr="008F21BF" w:rsidRDefault="008F21BF" w:rsidP="008F21BF">
      <w:pPr>
        <w:snapToGrid w:val="0"/>
        <w:rPr>
          <w:rFonts w:ascii="Meiryo UI" w:eastAsia="Meiryo UI" w:hAnsi="Meiryo UI"/>
          <w:b/>
          <w:sz w:val="32"/>
          <w:u w:val="single"/>
        </w:rPr>
      </w:pPr>
      <w:r w:rsidRPr="008F21BF">
        <w:rPr>
          <w:rFonts w:ascii="Meiryo UI" w:eastAsia="Meiryo UI" w:hAnsi="Meiryo UI" w:hint="eastAsia"/>
          <w:b/>
          <w:sz w:val="32"/>
          <w:u w:val="single"/>
        </w:rPr>
        <w:t>○受講者の声</w:t>
      </w:r>
      <w:r>
        <w:rPr>
          <w:rFonts w:ascii="Meiryo UI" w:eastAsia="Meiryo UI" w:hAnsi="Meiryo UI" w:hint="eastAsia"/>
          <w:b/>
          <w:sz w:val="32"/>
          <w:u w:val="single"/>
        </w:rPr>
        <w:t xml:space="preserve">　　　　　　　　　　　　　　　　　　　　　　　　　　</w:t>
      </w:r>
    </w:p>
    <w:p w:rsidR="008F21BF" w:rsidRPr="009A1BCF" w:rsidRDefault="008F21BF" w:rsidP="008F21BF">
      <w:pPr>
        <w:snapToGrid w:val="0"/>
        <w:spacing w:line="300" w:lineRule="auto"/>
        <w:ind w:leftChars="100" w:left="430" w:hangingChars="100" w:hanging="220"/>
        <w:rPr>
          <w:rFonts w:ascii="Meiryo UI" w:eastAsia="Meiryo UI" w:hAnsi="Meiryo UI"/>
          <w:sz w:val="22"/>
        </w:rPr>
      </w:pPr>
      <w:r w:rsidRPr="009A1BCF">
        <w:rPr>
          <w:rFonts w:ascii="Meiryo UI" w:eastAsia="Meiryo UI" w:hAnsi="Meiryo UI" w:hint="eastAsia"/>
          <w:sz w:val="22"/>
        </w:rPr>
        <w:t>○学校の現状とても深刻だと思いました。現場の先生方は本当に大変だと思います。担任一人で多くの児童生徒の対応をするのは無理です。</w:t>
      </w:r>
      <w:r w:rsidRPr="009A1BCF">
        <w:rPr>
          <w:rFonts w:ascii="Meiryo UI" w:eastAsia="Meiryo UI" w:hAnsi="Meiryo UI"/>
          <w:sz w:val="22"/>
        </w:rPr>
        <w:t>SCやSSWとの連携がとても必要だと思いました。先生の方の理解も必要だと思います。</w:t>
      </w:r>
    </w:p>
    <w:p w:rsidR="008F21BF" w:rsidRPr="009A1BCF" w:rsidRDefault="008F21BF" w:rsidP="008F21BF">
      <w:pPr>
        <w:snapToGrid w:val="0"/>
        <w:spacing w:line="300" w:lineRule="auto"/>
        <w:ind w:leftChars="100" w:left="430" w:hangingChars="100" w:hanging="220"/>
        <w:rPr>
          <w:rFonts w:ascii="Meiryo UI" w:eastAsia="Meiryo UI" w:hAnsi="Meiryo UI"/>
          <w:sz w:val="22"/>
        </w:rPr>
      </w:pPr>
      <w:r w:rsidRPr="009A1BCF">
        <w:rPr>
          <w:rFonts w:ascii="Meiryo UI" w:eastAsia="Meiryo UI" w:hAnsi="Meiryo UI" w:hint="eastAsia"/>
          <w:sz w:val="22"/>
        </w:rPr>
        <w:t>○「大阪府の生徒指導における現状」の講義内容はショッキングでした。暴力行為、</w:t>
      </w:r>
      <w:r>
        <w:rPr>
          <w:rFonts w:ascii="Meiryo UI" w:eastAsia="Meiryo UI" w:hAnsi="Meiryo UI" w:hint="eastAsia"/>
          <w:sz w:val="22"/>
        </w:rPr>
        <w:t xml:space="preserve">　</w:t>
      </w:r>
      <w:r w:rsidR="00C600FD">
        <w:rPr>
          <w:rFonts w:ascii="Meiryo UI" w:eastAsia="Meiryo UI" w:hAnsi="Meiryo UI" w:hint="eastAsia"/>
          <w:sz w:val="22"/>
        </w:rPr>
        <w:t>いじめ発生件数が高く推移しており、低年齢化しています。子ども</w:t>
      </w:r>
      <w:r w:rsidRPr="009A1BCF">
        <w:rPr>
          <w:rFonts w:ascii="Meiryo UI" w:eastAsia="Meiryo UI" w:hAnsi="Meiryo UI" w:hint="eastAsia"/>
          <w:sz w:val="22"/>
        </w:rPr>
        <w:t>が生活し社会性を学ぶ場での安心、安全をどのように取り戻していくのか、大勢で知恵を出し合い、力を合わせて、解決してゆきたい課題であるとの思いを新たにしました。</w:t>
      </w:r>
    </w:p>
    <w:p w:rsidR="008F21BF" w:rsidRPr="009A1BCF" w:rsidRDefault="008F21BF" w:rsidP="008F21BF">
      <w:pPr>
        <w:snapToGrid w:val="0"/>
        <w:spacing w:line="300" w:lineRule="auto"/>
        <w:ind w:leftChars="100" w:left="430" w:hangingChars="100" w:hanging="220"/>
        <w:rPr>
          <w:rFonts w:ascii="Meiryo UI" w:eastAsia="Meiryo UI" w:hAnsi="Meiryo UI"/>
          <w:sz w:val="22"/>
        </w:rPr>
      </w:pPr>
      <w:r w:rsidRPr="009A1BCF">
        <w:rPr>
          <w:rFonts w:ascii="Meiryo UI" w:eastAsia="Meiryo UI" w:hAnsi="Meiryo UI" w:hint="eastAsia"/>
          <w:sz w:val="22"/>
        </w:rPr>
        <w:t>○人権について再度身近なところから考えていこうと思った。全体的にとても勉強になりました。これからも色々と勉強していきたいと思いました。</w:t>
      </w:r>
    </w:p>
    <w:sectPr w:rsidR="008F21BF" w:rsidRPr="009A1BCF" w:rsidSect="008F21BF">
      <w:type w:val="continuous"/>
      <w:pgSz w:w="16838" w:h="11906" w:orient="landscape"/>
      <w:pgMar w:top="720" w:right="720" w:bottom="56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47" w:rsidRDefault="00A35147" w:rsidP="00A35147">
      <w:r>
        <w:separator/>
      </w:r>
    </w:p>
  </w:endnote>
  <w:endnote w:type="continuationSeparator" w:id="0">
    <w:p w:rsidR="00A35147" w:rsidRDefault="00A35147" w:rsidP="00A3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47" w:rsidRDefault="00A35147" w:rsidP="00A35147">
      <w:r>
        <w:separator/>
      </w:r>
    </w:p>
  </w:footnote>
  <w:footnote w:type="continuationSeparator" w:id="0">
    <w:p w:rsidR="00A35147" w:rsidRDefault="00A35147" w:rsidP="00A35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8"/>
    <w:rsid w:val="00073810"/>
    <w:rsid w:val="00131EC0"/>
    <w:rsid w:val="008B0470"/>
    <w:rsid w:val="008E1088"/>
    <w:rsid w:val="008F21BF"/>
    <w:rsid w:val="009A017A"/>
    <w:rsid w:val="009A1BCF"/>
    <w:rsid w:val="00A35147"/>
    <w:rsid w:val="00A76DDB"/>
    <w:rsid w:val="00C600FD"/>
    <w:rsid w:val="00D055E8"/>
    <w:rsid w:val="00DB792D"/>
    <w:rsid w:val="00E21A54"/>
    <w:rsid w:val="00E64FB5"/>
    <w:rsid w:val="00E8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6C71BD3"/>
  <w15:chartTrackingRefBased/>
  <w15:docId w15:val="{0C016406-047F-4F5C-8BEC-9EC19E82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088"/>
  </w:style>
  <w:style w:type="character" w:customStyle="1" w:styleId="a4">
    <w:name w:val="日付 (文字)"/>
    <w:basedOn w:val="a0"/>
    <w:link w:val="a3"/>
    <w:uiPriority w:val="99"/>
    <w:semiHidden/>
    <w:rsid w:val="008E1088"/>
  </w:style>
  <w:style w:type="table" w:styleId="a5">
    <w:name w:val="Table Grid"/>
    <w:basedOn w:val="a1"/>
    <w:uiPriority w:val="39"/>
    <w:rsid w:val="00D0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5147"/>
    <w:pPr>
      <w:tabs>
        <w:tab w:val="center" w:pos="4252"/>
        <w:tab w:val="right" w:pos="8504"/>
      </w:tabs>
      <w:snapToGrid w:val="0"/>
    </w:pPr>
  </w:style>
  <w:style w:type="character" w:customStyle="1" w:styleId="a7">
    <w:name w:val="ヘッダー (文字)"/>
    <w:basedOn w:val="a0"/>
    <w:link w:val="a6"/>
    <w:uiPriority w:val="99"/>
    <w:rsid w:val="00A35147"/>
  </w:style>
  <w:style w:type="paragraph" w:styleId="a8">
    <w:name w:val="footer"/>
    <w:basedOn w:val="a"/>
    <w:link w:val="a9"/>
    <w:uiPriority w:val="99"/>
    <w:unhideWhenUsed/>
    <w:rsid w:val="00A35147"/>
    <w:pPr>
      <w:tabs>
        <w:tab w:val="center" w:pos="4252"/>
        <w:tab w:val="right" w:pos="8504"/>
      </w:tabs>
      <w:snapToGrid w:val="0"/>
    </w:pPr>
  </w:style>
  <w:style w:type="character" w:customStyle="1" w:styleId="a9">
    <w:name w:val="フッター (文字)"/>
    <w:basedOn w:val="a0"/>
    <w:link w:val="a8"/>
    <w:uiPriority w:val="99"/>
    <w:rsid w:val="00A35147"/>
  </w:style>
  <w:style w:type="paragraph" w:styleId="aa">
    <w:name w:val="Balloon Text"/>
    <w:basedOn w:val="a"/>
    <w:link w:val="ab"/>
    <w:uiPriority w:val="99"/>
    <w:semiHidden/>
    <w:unhideWhenUsed/>
    <w:rsid w:val="009A017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A0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599</Words>
  <Characters>605</Characters>
  <Application>Microsoft Office Word</Application>
  <DocSecurity>0</DocSecurity>
  <Lines>21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達</dc:creator>
  <cp:keywords/>
  <dc:description/>
  <cp:lastModifiedBy>大山　達</cp:lastModifiedBy>
  <cp:revision>6</cp:revision>
  <cp:lastPrinted>2019-01-04T01:32:00Z</cp:lastPrinted>
  <dcterms:created xsi:type="dcterms:W3CDTF">2018-12-17T03:02:00Z</dcterms:created>
  <dcterms:modified xsi:type="dcterms:W3CDTF">2019-01-07T05:11:00Z</dcterms:modified>
</cp:coreProperties>
</file>