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83" w:rsidRDefault="00B72E83">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-276225</wp:posOffset>
                </wp:positionV>
                <wp:extent cx="6210300" cy="628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210300" cy="62865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E83" w:rsidRPr="002D2745" w:rsidRDefault="002E009F" w:rsidP="00B72E83">
                            <w:pPr>
                              <w:spacing w:line="360" w:lineRule="exact"/>
                              <w:jc w:val="center"/>
                              <w:rPr>
                                <w:rFonts w:ascii="HGP創英角ｺﾞｼｯｸUB" w:eastAsia="HGP創英角ｺﾞｼｯｸUB" w:hAnsi="HGP創英角ｺﾞｼｯｸUB"/>
                                <w:color w:val="000000" w:themeColor="text1"/>
                                <w:sz w:val="36"/>
                              </w:rPr>
                            </w:pPr>
                            <w:r>
                              <w:rPr>
                                <w:rFonts w:ascii="HGP創英角ｺﾞｼｯｸUB" w:eastAsia="HGP創英角ｺﾞｼｯｸUB" w:hAnsi="HGP創英角ｺﾞｼｯｸUB" w:hint="eastAsia"/>
                                <w:color w:val="000000" w:themeColor="text1"/>
                                <w:sz w:val="36"/>
                              </w:rPr>
                              <w:t>放課後子ども教室スタッフによるLION歯みがき課外授業</w:t>
                            </w:r>
                          </w:p>
                          <w:p w:rsidR="00B72E83" w:rsidRPr="002D2745" w:rsidRDefault="002E009F" w:rsidP="00B72E83">
                            <w:pPr>
                              <w:spacing w:line="360" w:lineRule="exact"/>
                              <w:jc w:val="center"/>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高槻</w:t>
                            </w:r>
                            <w:r w:rsidR="00220F04">
                              <w:rPr>
                                <w:rFonts w:ascii="HGP創英角ｺﾞｼｯｸUB" w:eastAsia="HGP創英角ｺﾞｼｯｸUB" w:hAnsi="HGP創英角ｺﾞｼｯｸUB" w:hint="eastAsia"/>
                                <w:color w:val="000000" w:themeColor="text1"/>
                                <w:sz w:val="28"/>
                              </w:rPr>
                              <w:t>市立</w:t>
                            </w:r>
                            <w:r>
                              <w:rPr>
                                <w:rFonts w:ascii="HGP創英角ｺﾞｼｯｸUB" w:eastAsia="HGP創英角ｺﾞｼｯｸUB" w:hAnsi="HGP創英角ｺﾞｼｯｸUB" w:hint="eastAsia"/>
                                <w:color w:val="000000" w:themeColor="text1"/>
                                <w:sz w:val="28"/>
                              </w:rPr>
                              <w:t>北清水</w:t>
                            </w:r>
                            <w:r w:rsidR="007F540C">
                              <w:rPr>
                                <w:rFonts w:ascii="HGP創英角ｺﾞｼｯｸUB" w:eastAsia="HGP創英角ｺﾞｼｯｸUB" w:hAnsi="HGP創英角ｺﾞｼｯｸUB" w:hint="eastAsia"/>
                                <w:color w:val="000000" w:themeColor="text1"/>
                                <w:sz w:val="28"/>
                              </w:rPr>
                              <w:t>小</w:t>
                            </w:r>
                            <w:r w:rsidR="00BA2327">
                              <w:rPr>
                                <w:rFonts w:ascii="HGP創英角ｺﾞｼｯｸUB" w:eastAsia="HGP創英角ｺﾞｼｯｸUB" w:hAnsi="HGP創英角ｺﾞｼｯｸUB" w:hint="eastAsia"/>
                                <w:color w:val="000000" w:themeColor="text1"/>
                                <w:sz w:val="28"/>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75pt;margin-top:-21.75pt;width:489pt;height:4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" fillcolor="#8aabd3 [2132]" stroked="f" strokeweight="2pt">
                <v:fill color2="#d6e2f0 [756]" colors="0 #9ab5e4;.5 #c2d1ed;1 #e1e8f5" focus="100%" type="gradient">
                  <o:fill v:ext="view" type="gradientUnscaled"/>
                </v:fill>
                <v:textbox>
                  <w:txbxContent>
                    <w:p w:rsidR="00B72E83" w:rsidRPr="002D2745" w:rsidRDefault="002E009F" w:rsidP="00B72E83">
                      <w:pPr>
                        <w:spacing w:line="360" w:lineRule="exact"/>
                        <w:jc w:val="center"/>
                        <w:rPr>
                          <w:rFonts w:ascii="HGP創英角ｺﾞｼｯｸUB" w:eastAsia="HGP創英角ｺﾞｼｯｸUB" w:hAnsi="HGP創英角ｺﾞｼｯｸUB"/>
                          <w:color w:val="000000" w:themeColor="text1"/>
                          <w:sz w:val="36"/>
                        </w:rPr>
                      </w:pPr>
                      <w:r>
                        <w:rPr>
                          <w:rFonts w:ascii="HGP創英角ｺﾞｼｯｸUB" w:eastAsia="HGP創英角ｺﾞｼｯｸUB" w:hAnsi="HGP創英角ｺﾞｼｯｸUB" w:hint="eastAsia"/>
                          <w:color w:val="000000" w:themeColor="text1"/>
                          <w:sz w:val="36"/>
                        </w:rPr>
                        <w:t>放課後子ども教室スタッフによるLION歯みがき課外授業</w:t>
                      </w:r>
                    </w:p>
                    <w:p w:rsidR="00B72E83" w:rsidRPr="002D2745" w:rsidRDefault="002E009F" w:rsidP="00B72E83">
                      <w:pPr>
                        <w:spacing w:line="360" w:lineRule="exact"/>
                        <w:jc w:val="center"/>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高槻</w:t>
                      </w:r>
                      <w:r w:rsidR="00220F04">
                        <w:rPr>
                          <w:rFonts w:ascii="HGP創英角ｺﾞｼｯｸUB" w:eastAsia="HGP創英角ｺﾞｼｯｸUB" w:hAnsi="HGP創英角ｺﾞｼｯｸUB" w:hint="eastAsia"/>
                          <w:color w:val="000000" w:themeColor="text1"/>
                          <w:sz w:val="28"/>
                        </w:rPr>
                        <w:t>市立</w:t>
                      </w:r>
                      <w:r>
                        <w:rPr>
                          <w:rFonts w:ascii="HGP創英角ｺﾞｼｯｸUB" w:eastAsia="HGP創英角ｺﾞｼｯｸUB" w:hAnsi="HGP創英角ｺﾞｼｯｸUB" w:hint="eastAsia"/>
                          <w:color w:val="000000" w:themeColor="text1"/>
                          <w:sz w:val="28"/>
                        </w:rPr>
                        <w:t>北清水</w:t>
                      </w:r>
                      <w:r w:rsidR="007F540C">
                        <w:rPr>
                          <w:rFonts w:ascii="HGP創英角ｺﾞｼｯｸUB" w:eastAsia="HGP創英角ｺﾞｼｯｸUB" w:hAnsi="HGP創英角ｺﾞｼｯｸUB" w:hint="eastAsia"/>
                          <w:color w:val="000000" w:themeColor="text1"/>
                          <w:sz w:val="28"/>
                        </w:rPr>
                        <w:t>小</w:t>
                      </w:r>
                      <w:r w:rsidR="00BA2327">
                        <w:rPr>
                          <w:rFonts w:ascii="HGP創英角ｺﾞｼｯｸUB" w:eastAsia="HGP創英角ｺﾞｼｯｸUB" w:hAnsi="HGP創英角ｺﾞｼｯｸUB" w:hint="eastAsia"/>
                          <w:color w:val="000000" w:themeColor="text1"/>
                          <w:sz w:val="28"/>
                        </w:rPr>
                        <w:t>学校</w:t>
                      </w:r>
                    </w:p>
                  </w:txbxContent>
                </v:textbox>
              </v:rect>
            </w:pict>
          </mc:Fallback>
        </mc:AlternateContent>
      </w:r>
    </w:p>
    <w:p w:rsidR="00B72E83" w:rsidRDefault="00B72E83">
      <w:pPr>
        <w:rPr>
          <w:rFonts w:asciiTheme="majorEastAsia" w:eastAsiaTheme="majorEastAsia" w:hAnsiTheme="majorEastAsia"/>
        </w:rPr>
      </w:pPr>
    </w:p>
    <w:p w:rsidR="005F15B8" w:rsidRPr="00DB4F32" w:rsidRDefault="009332FD">
      <w:pPr>
        <w:rPr>
          <w:rFonts w:asciiTheme="majorEastAsia" w:eastAsiaTheme="majorEastAsia" w:hAnsiTheme="majorEastAsia"/>
        </w:rPr>
      </w:pPr>
      <w:r w:rsidRPr="009332FD">
        <w:rPr>
          <w:rFonts w:asciiTheme="majorEastAsia" w:eastAsiaTheme="majorEastAsia" w:hAnsiTheme="majorEastAsia" w:hint="eastAsia"/>
          <w:b/>
          <w:noProof/>
        </w:rPr>
        <w:drawing>
          <wp:anchor distT="0" distB="0" distL="114300" distR="114300" simplePos="0" relativeHeight="251675648" behindDoc="0" locked="0" layoutInCell="1" allowOverlap="1" wp14:anchorId="1F19B440" wp14:editId="3824CAAD">
            <wp:simplePos x="0" y="0"/>
            <wp:positionH relativeFrom="column">
              <wp:posOffset>4371975</wp:posOffset>
            </wp:positionH>
            <wp:positionV relativeFrom="paragraph">
              <wp:posOffset>142875</wp:posOffset>
            </wp:positionV>
            <wp:extent cx="1732761" cy="1299570"/>
            <wp:effectExtent l="0" t="0" r="127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33.JPG"/>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1732761" cy="1299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2E83" w:rsidRPr="009332FD">
        <w:rPr>
          <w:rFonts w:asciiTheme="majorEastAsia" w:eastAsiaTheme="majorEastAsia" w:hAnsiTheme="majorEastAsia" w:hint="eastAsia"/>
          <w:b/>
        </w:rPr>
        <w:t xml:space="preserve">■ </w:t>
      </w:r>
      <w:r w:rsidR="006355BF">
        <w:rPr>
          <w:rFonts w:asciiTheme="majorEastAsia" w:eastAsiaTheme="majorEastAsia" w:hAnsiTheme="majorEastAsia" w:hint="eastAsia"/>
          <w:b/>
        </w:rPr>
        <w:t>取組みの</w:t>
      </w:r>
      <w:r w:rsidR="00B72E83" w:rsidRPr="009332FD">
        <w:rPr>
          <w:rFonts w:asciiTheme="majorEastAsia" w:eastAsiaTheme="majorEastAsia" w:hAnsiTheme="majorEastAsia" w:hint="eastAsia"/>
          <w:b/>
        </w:rPr>
        <w:t>あらまし</w:t>
      </w:r>
    </w:p>
    <w:p w:rsidR="0053266E" w:rsidRPr="00B72E83" w:rsidRDefault="00B72E83">
      <w:pPr>
        <w:rPr>
          <w:rFonts w:asciiTheme="majorEastAsia" w:eastAsiaTheme="majorEastAsia" w:hAnsiTheme="majorEastAsia"/>
          <w:b/>
        </w:rPr>
      </w:pPr>
      <w:r w:rsidRPr="00B72E83">
        <w:rPr>
          <w:rFonts w:asciiTheme="majorEastAsia" w:eastAsiaTheme="majorEastAsia" w:hAnsiTheme="majorEastAsia" w:hint="eastAsia"/>
          <w:b/>
        </w:rPr>
        <w:t>１．実施場所</w:t>
      </w:r>
    </w:p>
    <w:p w:rsidR="00B72E83" w:rsidRDefault="00B72E83" w:rsidP="0048420C">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2E009F">
        <w:rPr>
          <w:rFonts w:asciiTheme="majorEastAsia" w:eastAsiaTheme="majorEastAsia" w:hAnsiTheme="majorEastAsia" w:hint="eastAsia"/>
        </w:rPr>
        <w:t>高槻市立北清水小学校</w:t>
      </w:r>
    </w:p>
    <w:p w:rsidR="00B72E83" w:rsidRPr="00B72E83" w:rsidRDefault="00B72E83">
      <w:pPr>
        <w:rPr>
          <w:rFonts w:asciiTheme="majorEastAsia" w:eastAsiaTheme="majorEastAsia" w:hAnsiTheme="majorEastAsia"/>
          <w:b/>
        </w:rPr>
      </w:pPr>
      <w:r w:rsidRPr="00B72E83">
        <w:rPr>
          <w:rFonts w:asciiTheme="majorEastAsia" w:eastAsiaTheme="majorEastAsia" w:hAnsiTheme="majorEastAsia" w:hint="eastAsia"/>
          <w:b/>
        </w:rPr>
        <w:t>２．実施日等</w:t>
      </w:r>
    </w:p>
    <w:p w:rsidR="00B72E83" w:rsidRDefault="00B72E83" w:rsidP="0048420C">
      <w:pPr>
        <w:ind w:firstLineChars="100" w:firstLine="210"/>
        <w:rPr>
          <w:rFonts w:asciiTheme="majorEastAsia" w:eastAsiaTheme="majorEastAsia" w:hAnsiTheme="majorEastAsia"/>
        </w:rPr>
      </w:pPr>
      <w:r>
        <w:rPr>
          <w:rFonts w:asciiTheme="majorEastAsia" w:eastAsiaTheme="majorEastAsia" w:hAnsiTheme="majorEastAsia" w:hint="eastAsia"/>
        </w:rPr>
        <w:t>○</w:t>
      </w:r>
      <w:r w:rsidR="006355BF">
        <w:rPr>
          <w:rFonts w:asciiTheme="majorEastAsia" w:eastAsiaTheme="majorEastAsia" w:hAnsiTheme="majorEastAsia" w:hint="eastAsia"/>
        </w:rPr>
        <w:t xml:space="preserve"> </w:t>
      </w:r>
      <w:r w:rsidR="002E009F">
        <w:rPr>
          <w:rFonts w:asciiTheme="majorEastAsia" w:eastAsiaTheme="majorEastAsia" w:hAnsiTheme="majorEastAsia" w:hint="eastAsia"/>
        </w:rPr>
        <w:t>11月9日（水）15時00分～16時30分</w:t>
      </w:r>
    </w:p>
    <w:p w:rsidR="00B72E83" w:rsidRPr="00B72E83" w:rsidRDefault="00B72E83">
      <w:pPr>
        <w:rPr>
          <w:rFonts w:asciiTheme="majorEastAsia" w:eastAsiaTheme="majorEastAsia" w:hAnsiTheme="majorEastAsia"/>
          <w:b/>
        </w:rPr>
      </w:pPr>
      <w:r w:rsidRPr="00B72E83">
        <w:rPr>
          <w:rFonts w:asciiTheme="majorEastAsia" w:eastAsiaTheme="majorEastAsia" w:hAnsiTheme="majorEastAsia" w:hint="eastAsia"/>
          <w:b/>
        </w:rPr>
        <w:t>３．活動内容</w:t>
      </w:r>
    </w:p>
    <w:p w:rsidR="00B72E83" w:rsidRDefault="00B72E83" w:rsidP="0048420C">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2E009F">
        <w:rPr>
          <w:rFonts w:asciiTheme="majorEastAsia" w:eastAsiaTheme="majorEastAsia" w:hAnsiTheme="majorEastAsia" w:hint="eastAsia"/>
        </w:rPr>
        <w:t>ライオン歯科衛生研究所の歯みがきプログラムを放課後子ども教室</w:t>
      </w:r>
    </w:p>
    <w:p w:rsidR="00E320A6" w:rsidRDefault="002E009F" w:rsidP="00E320A6">
      <w:pPr>
        <w:ind w:firstLineChars="100" w:firstLine="210"/>
        <w:rPr>
          <w:rFonts w:asciiTheme="majorEastAsia" w:eastAsiaTheme="majorEastAsia" w:hAnsiTheme="majorEastAsia"/>
        </w:rPr>
      </w:pPr>
      <w:r>
        <w:rPr>
          <w:rFonts w:asciiTheme="majorEastAsia" w:eastAsiaTheme="majorEastAsia" w:hAnsiTheme="majorEastAsia" w:hint="eastAsia"/>
        </w:rPr>
        <w:t xml:space="preserve">　 のスタッフが実施</w:t>
      </w:r>
    </w:p>
    <w:p w:rsidR="009258DB" w:rsidRPr="009258DB" w:rsidRDefault="009258DB" w:rsidP="009258DB">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2E009F">
        <w:rPr>
          <w:rFonts w:asciiTheme="majorEastAsia" w:eastAsiaTheme="majorEastAsia" w:hAnsiTheme="majorEastAsia" w:hint="eastAsia"/>
        </w:rPr>
        <w:t>必要な教材や進行の手引きをライオン歯科衛生研究所より提供</w:t>
      </w:r>
    </w:p>
    <w:p w:rsidR="00B72E83" w:rsidRDefault="00B72E83">
      <w:pPr>
        <w:rPr>
          <w:rFonts w:asciiTheme="majorEastAsia" w:eastAsiaTheme="majorEastAsia" w:hAnsiTheme="majorEastAsia"/>
        </w:rPr>
      </w:pPr>
      <w:r>
        <w:rPr>
          <w:rFonts w:ascii="ＭＳ Ｐゴシック" w:eastAsia="ＭＳ Ｐゴシック" w:hAnsi="ＭＳ Ｐゴシック" w:cs="ＭＳ Ｐゴシック"/>
          <w:b/>
          <w:bCs/>
          <w:noProof/>
          <w:kern w:val="0"/>
          <w:szCs w:val="21"/>
        </w:rPr>
        <mc:AlternateContent>
          <mc:Choice Requires="wps">
            <w:drawing>
              <wp:anchor distT="0" distB="0" distL="114300" distR="114300" simplePos="0" relativeHeight="251663360" behindDoc="1" locked="0" layoutInCell="1" allowOverlap="1" wp14:anchorId="3159CF1F" wp14:editId="5D6BAE94">
                <wp:simplePos x="0" y="0"/>
                <wp:positionH relativeFrom="column">
                  <wp:posOffset>0</wp:posOffset>
                </wp:positionH>
                <wp:positionV relativeFrom="paragraph">
                  <wp:posOffset>95250</wp:posOffset>
                </wp:positionV>
                <wp:extent cx="6267450" cy="15049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6267450" cy="1504950"/>
                        </a:xfrm>
                        <a:prstGeom prst="roundRect">
                          <a:avLst>
                            <a:gd name="adj" fmla="val 8391"/>
                          </a:avLst>
                        </a:prstGeom>
                        <a:solidFill>
                          <a:srgbClr val="4F81BD">
                            <a:lumMod val="20000"/>
                            <a:lumOff val="80000"/>
                          </a:srgbClr>
                        </a:solidFill>
                        <a:ln w="25400" cap="flat" cmpd="sng" algn="ctr">
                          <a:solidFill>
                            <a:srgbClr val="4F81BD">
                              <a:shade val="50000"/>
                            </a:srgbClr>
                          </a:solidFill>
                          <a:prstDash val="solid"/>
                        </a:ln>
                        <a:effectLst/>
                      </wps:spPr>
                      <wps:txbx>
                        <w:txbxContent>
                          <w:p w:rsidR="00B72E83" w:rsidRPr="00927CB5" w:rsidRDefault="00B72E83" w:rsidP="00B72E83">
                            <w:pPr>
                              <w:widowControl/>
                              <w:spacing w:line="276" w:lineRule="auto"/>
                              <w:jc w:val="left"/>
                              <w:outlineLvl w:val="2"/>
                              <w:rPr>
                                <w:rFonts w:ascii="ＭＳ Ｐゴシック" w:eastAsia="ＭＳ Ｐゴシック" w:hAnsi="ＭＳ Ｐゴシック" w:cs="ＭＳ Ｐゴシック"/>
                                <w:b/>
                                <w:bCs/>
                                <w:kern w:val="0"/>
                                <w:sz w:val="22"/>
                              </w:rPr>
                            </w:pPr>
                            <w:r w:rsidRPr="00927CB5">
                              <w:rPr>
                                <w:rFonts w:ascii="ＭＳ Ｐゴシック" w:eastAsia="ＭＳ Ｐゴシック" w:hAnsi="ＭＳ Ｐゴシック" w:cs="ＭＳ Ｐゴシック" w:hint="eastAsia"/>
                                <w:b/>
                                <w:bCs/>
                                <w:kern w:val="0"/>
                                <w:sz w:val="22"/>
                              </w:rPr>
                              <w:t>★</w:t>
                            </w:r>
                            <w:r w:rsidR="002E009F">
                              <w:rPr>
                                <w:rFonts w:ascii="ＭＳ Ｐゴシック" w:eastAsia="ＭＳ Ｐゴシック" w:hAnsi="ＭＳ Ｐゴシック" w:cs="ＭＳ Ｐゴシック" w:hint="eastAsia"/>
                                <w:b/>
                                <w:bCs/>
                                <w:kern w:val="0"/>
                                <w:sz w:val="22"/>
                              </w:rPr>
                              <w:t>放課後子ども教室スタッフによる</w:t>
                            </w:r>
                            <w:r w:rsidR="005E6115">
                              <w:rPr>
                                <w:rFonts w:ascii="ＭＳ Ｐゴシック" w:eastAsia="ＭＳ Ｐゴシック" w:hAnsi="ＭＳ Ｐゴシック" w:cs="ＭＳ Ｐゴシック" w:hint="eastAsia"/>
                                <w:b/>
                                <w:bCs/>
                                <w:kern w:val="0"/>
                                <w:sz w:val="22"/>
                              </w:rPr>
                              <w:t>LION歯みがき課外授業</w:t>
                            </w:r>
                            <w:r w:rsidR="00330826" w:rsidRPr="00927CB5">
                              <w:rPr>
                                <w:rFonts w:ascii="ＭＳ Ｐゴシック" w:eastAsia="ＭＳ Ｐゴシック" w:hAnsi="ＭＳ Ｐゴシック" w:cs="ＭＳ Ｐゴシック" w:hint="eastAsia"/>
                                <w:b/>
                                <w:bCs/>
                                <w:kern w:val="0"/>
                                <w:sz w:val="22"/>
                              </w:rPr>
                              <w:t>★</w:t>
                            </w:r>
                          </w:p>
                          <w:p w:rsidR="00B72E83" w:rsidRDefault="005E6115" w:rsidP="005E6115">
                            <w:pPr>
                              <w:widowControl/>
                              <w:spacing w:line="0" w:lineRule="atLeast"/>
                              <w:ind w:firstLineChars="100" w:firstLine="210"/>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放課後子ども教室のスタッフが、</w:t>
                            </w:r>
                            <w:r w:rsidR="00526D5D">
                              <w:rPr>
                                <w:rFonts w:ascii="ＭＳ Ｐゴシック" w:eastAsia="ＭＳ Ｐゴシック" w:hAnsi="ＭＳ Ｐゴシック" w:cs="ＭＳ Ｐゴシック" w:hint="eastAsia"/>
                                <w:kern w:val="0"/>
                                <w:szCs w:val="21"/>
                              </w:rPr>
                              <w:t>ライオン歯科衛生研究所より教材を提供してもらって、</w:t>
                            </w:r>
                            <w:r>
                              <w:rPr>
                                <w:rFonts w:ascii="ＭＳ Ｐゴシック" w:eastAsia="ＭＳ Ｐゴシック" w:hAnsi="ＭＳ Ｐゴシック" w:cs="ＭＳ Ｐゴシック" w:hint="eastAsia"/>
                                <w:kern w:val="0"/>
                                <w:szCs w:val="21"/>
                              </w:rPr>
                              <w:t>子どもたちにオーラル</w:t>
                            </w:r>
                            <w:r w:rsidR="00526D5D">
                              <w:rPr>
                                <w:rFonts w:ascii="ＭＳ Ｐゴシック" w:eastAsia="ＭＳ Ｐゴシック" w:hAnsi="ＭＳ Ｐゴシック" w:cs="ＭＳ Ｐゴシック" w:hint="eastAsia"/>
                                <w:kern w:val="0"/>
                                <w:szCs w:val="21"/>
                              </w:rPr>
                              <w:t>ケア</w:t>
                            </w:r>
                            <w:r w:rsidR="007732EB">
                              <w:rPr>
                                <w:rFonts w:ascii="ＭＳ Ｐゴシック" w:eastAsia="ＭＳ Ｐゴシック" w:hAnsi="ＭＳ Ｐゴシック" w:cs="ＭＳ Ｐゴシック" w:hint="eastAsia"/>
                                <w:kern w:val="0"/>
                                <w:szCs w:val="21"/>
                              </w:rPr>
                              <w:t>（口腔衛生）</w:t>
                            </w:r>
                            <w:r w:rsidR="00526D5D">
                              <w:rPr>
                                <w:rFonts w:ascii="ＭＳ Ｐゴシック" w:eastAsia="ＭＳ Ｐゴシック" w:hAnsi="ＭＳ Ｐゴシック" w:cs="ＭＳ Ｐゴシック" w:hint="eastAsia"/>
                                <w:kern w:val="0"/>
                                <w:szCs w:val="21"/>
                              </w:rPr>
                              <w:t>に関する知識や正しい歯の磨き方等、オーラルケアについての学習</w:t>
                            </w:r>
                            <w:r>
                              <w:rPr>
                                <w:rFonts w:ascii="ＭＳ Ｐゴシック" w:eastAsia="ＭＳ Ｐゴシック" w:hAnsi="ＭＳ Ｐゴシック" w:cs="ＭＳ Ｐゴシック" w:hint="eastAsia"/>
                                <w:kern w:val="0"/>
                                <w:szCs w:val="21"/>
                              </w:rPr>
                              <w:t>を行いました。</w:t>
                            </w:r>
                          </w:p>
                          <w:p w:rsidR="005E6115" w:rsidRDefault="005E6115" w:rsidP="005E6115">
                            <w:pPr>
                              <w:widowControl/>
                              <w:spacing w:line="0" w:lineRule="atLeast"/>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コーディネーター</w:t>
                            </w:r>
                            <w:r w:rsidR="00526D5D">
                              <w:rPr>
                                <w:rFonts w:ascii="ＭＳ Ｐゴシック" w:eastAsia="ＭＳ Ｐゴシック" w:hAnsi="ＭＳ Ｐゴシック" w:cs="ＭＳ Ｐゴシック" w:hint="eastAsia"/>
                                <w:kern w:val="0"/>
                                <w:szCs w:val="21"/>
                              </w:rPr>
                              <w:t>さん</w:t>
                            </w:r>
                            <w:r>
                              <w:rPr>
                                <w:rFonts w:ascii="ＭＳ Ｐゴシック" w:eastAsia="ＭＳ Ｐゴシック" w:hAnsi="ＭＳ Ｐゴシック" w:cs="ＭＳ Ｐゴシック" w:hint="eastAsia"/>
                                <w:kern w:val="0"/>
                                <w:szCs w:val="21"/>
                              </w:rPr>
                              <w:t>は、以前より、子どもたちが</w:t>
                            </w:r>
                            <w:r w:rsidR="00526D5D">
                              <w:rPr>
                                <w:rFonts w:ascii="ＭＳ Ｐゴシック" w:eastAsia="ＭＳ Ｐゴシック" w:hAnsi="ＭＳ Ｐゴシック" w:cs="ＭＳ Ｐゴシック" w:hint="eastAsia"/>
                                <w:kern w:val="0"/>
                                <w:szCs w:val="21"/>
                              </w:rPr>
                              <w:t>正しい歯みがきの知識・技能を身につけることは大切だと考え</w:t>
                            </w:r>
                            <w:r>
                              <w:rPr>
                                <w:rFonts w:ascii="ＭＳ Ｐゴシック" w:eastAsia="ＭＳ Ｐゴシック" w:hAnsi="ＭＳ Ｐゴシック" w:cs="ＭＳ Ｐゴシック" w:hint="eastAsia"/>
                                <w:kern w:val="0"/>
                                <w:szCs w:val="21"/>
                              </w:rPr>
                              <w:t>、</w:t>
                            </w:r>
                            <w:r w:rsidR="006E6415" w:rsidRPr="006E6415">
                              <w:rPr>
                                <w:rFonts w:ascii="ＭＳ Ｐゴシック" w:eastAsia="ＭＳ Ｐゴシック" w:hAnsi="ＭＳ Ｐゴシック" w:cs="ＭＳ Ｐゴシック" w:hint="eastAsia"/>
                                <w:kern w:val="0"/>
                                <w:szCs w:val="21"/>
                              </w:rPr>
                              <w:t>府主催の</w:t>
                            </w:r>
                            <w:r w:rsidR="006E6415">
                              <w:rPr>
                                <w:rFonts w:ascii="ＭＳ Ｐゴシック" w:eastAsia="ＭＳ Ｐゴシック" w:hAnsi="ＭＳ Ｐゴシック" w:cs="ＭＳ Ｐゴシック" w:hint="eastAsia"/>
                                <w:kern w:val="0"/>
                                <w:szCs w:val="21"/>
                              </w:rPr>
                              <w:t>研修に参加し、本プログラムの進め方について学ばれました</w:t>
                            </w:r>
                            <w:r>
                              <w:rPr>
                                <w:rFonts w:ascii="ＭＳ Ｐゴシック" w:eastAsia="ＭＳ Ｐゴシック" w:hAnsi="ＭＳ Ｐゴシック" w:cs="ＭＳ Ｐゴシック" w:hint="eastAsia"/>
                                <w:kern w:val="0"/>
                                <w:szCs w:val="21"/>
                              </w:rPr>
                              <w:t>。</w:t>
                            </w:r>
                          </w:p>
                          <w:p w:rsidR="006E6415" w:rsidRPr="005E6115" w:rsidRDefault="00526D5D" w:rsidP="005E6115">
                            <w:pPr>
                              <w:widowControl/>
                              <w:spacing w:line="0" w:lineRule="atLeast"/>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コーディネーターさんの素晴らしい進行で</w:t>
                            </w:r>
                            <w:r w:rsidR="006E6415">
                              <w:rPr>
                                <w:rFonts w:ascii="ＭＳ Ｐゴシック" w:eastAsia="ＭＳ Ｐゴシック" w:hAnsi="ＭＳ Ｐゴシック" w:cs="ＭＳ Ｐゴシック" w:hint="eastAsia"/>
                                <w:kern w:val="0"/>
                                <w:szCs w:val="21"/>
                              </w:rPr>
                              <w:t>、子どもたちは楽しみながらオーラルケアについて学</w:t>
                            </w:r>
                            <w:r>
                              <w:rPr>
                                <w:rFonts w:ascii="ＭＳ Ｐゴシック" w:eastAsia="ＭＳ Ｐゴシック" w:hAnsi="ＭＳ Ｐゴシック" w:cs="ＭＳ Ｐゴシック" w:hint="eastAsia"/>
                                <w:kern w:val="0"/>
                                <w:szCs w:val="21"/>
                              </w:rPr>
                              <w:t>ぶことができました</w:t>
                            </w:r>
                            <w:r w:rsidR="006E6415">
                              <w:rPr>
                                <w:rFonts w:ascii="ＭＳ Ｐゴシック" w:eastAsia="ＭＳ Ｐゴシック" w:hAnsi="ＭＳ Ｐゴシック" w:cs="ＭＳ Ｐゴシック" w:hint="eastAsia"/>
                                <w:kern w:val="0"/>
                                <w:szCs w:val="21"/>
                              </w:rPr>
                              <w:t>。</w:t>
                            </w:r>
                          </w:p>
                          <w:p w:rsidR="00B72E83" w:rsidRPr="00B72E83" w:rsidRDefault="00B72E83" w:rsidP="00B72E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7" style="position:absolute;left:0;text-align:left;margin-left:0;margin-top:7.5pt;width:493.5pt;height:1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" fillcolor="#dce6f2" strokecolor="#385d8a" strokeweight="2pt">
                <v:textbox>
                  <w:txbxContent>
                    <w:p w:rsidR="00B72E83" w:rsidRPr="00927CB5" w:rsidRDefault="00B72E83" w:rsidP="00B72E83">
                      <w:pPr>
                        <w:widowControl/>
                        <w:spacing w:line="276" w:lineRule="auto"/>
                        <w:jc w:val="left"/>
                        <w:outlineLvl w:val="2"/>
                        <w:rPr>
                          <w:rFonts w:ascii="ＭＳ Ｐゴシック" w:eastAsia="ＭＳ Ｐゴシック" w:hAnsi="ＭＳ Ｐゴシック" w:cs="ＭＳ Ｐゴシック"/>
                          <w:b/>
                          <w:bCs/>
                          <w:kern w:val="0"/>
                          <w:sz w:val="22"/>
                        </w:rPr>
                      </w:pPr>
                      <w:r w:rsidRPr="00927CB5">
                        <w:rPr>
                          <w:rFonts w:ascii="ＭＳ Ｐゴシック" w:eastAsia="ＭＳ Ｐゴシック" w:hAnsi="ＭＳ Ｐゴシック" w:cs="ＭＳ Ｐゴシック" w:hint="eastAsia"/>
                          <w:b/>
                          <w:bCs/>
                          <w:kern w:val="0"/>
                          <w:sz w:val="22"/>
                        </w:rPr>
                        <w:t>★</w:t>
                      </w:r>
                      <w:r w:rsidR="002E009F">
                        <w:rPr>
                          <w:rFonts w:ascii="ＭＳ Ｐゴシック" w:eastAsia="ＭＳ Ｐゴシック" w:hAnsi="ＭＳ Ｐゴシック" w:cs="ＭＳ Ｐゴシック" w:hint="eastAsia"/>
                          <w:b/>
                          <w:bCs/>
                          <w:kern w:val="0"/>
                          <w:sz w:val="22"/>
                        </w:rPr>
                        <w:t>放課後子ども教室スタッフによる</w:t>
                      </w:r>
                      <w:r w:rsidR="005E6115">
                        <w:rPr>
                          <w:rFonts w:ascii="ＭＳ Ｐゴシック" w:eastAsia="ＭＳ Ｐゴシック" w:hAnsi="ＭＳ Ｐゴシック" w:cs="ＭＳ Ｐゴシック" w:hint="eastAsia"/>
                          <w:b/>
                          <w:bCs/>
                          <w:kern w:val="0"/>
                          <w:sz w:val="22"/>
                        </w:rPr>
                        <w:t>LION歯みがき課外授業</w:t>
                      </w:r>
                      <w:r w:rsidR="00330826" w:rsidRPr="00927CB5">
                        <w:rPr>
                          <w:rFonts w:ascii="ＭＳ Ｐゴシック" w:eastAsia="ＭＳ Ｐゴシック" w:hAnsi="ＭＳ Ｐゴシック" w:cs="ＭＳ Ｐゴシック" w:hint="eastAsia"/>
                          <w:b/>
                          <w:bCs/>
                          <w:kern w:val="0"/>
                          <w:sz w:val="22"/>
                        </w:rPr>
                        <w:t>★</w:t>
                      </w:r>
                    </w:p>
                    <w:p w:rsidR="00B72E83" w:rsidRDefault="005E6115" w:rsidP="005E6115">
                      <w:pPr>
                        <w:widowControl/>
                        <w:spacing w:line="0" w:lineRule="atLeast"/>
                        <w:ind w:firstLineChars="100" w:firstLine="210"/>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放課後子ども教室のスタッフが、</w:t>
                      </w:r>
                      <w:r w:rsidR="00526D5D">
                        <w:rPr>
                          <w:rFonts w:ascii="ＭＳ Ｐゴシック" w:eastAsia="ＭＳ Ｐゴシック" w:hAnsi="ＭＳ Ｐゴシック" w:cs="ＭＳ Ｐゴシック" w:hint="eastAsia"/>
                          <w:kern w:val="0"/>
                          <w:szCs w:val="21"/>
                        </w:rPr>
                        <w:t>ライオン歯科衛生研究所より教材を提供してもらって、</w:t>
                      </w:r>
                      <w:r>
                        <w:rPr>
                          <w:rFonts w:ascii="ＭＳ Ｐゴシック" w:eastAsia="ＭＳ Ｐゴシック" w:hAnsi="ＭＳ Ｐゴシック" w:cs="ＭＳ Ｐゴシック" w:hint="eastAsia"/>
                          <w:kern w:val="0"/>
                          <w:szCs w:val="21"/>
                        </w:rPr>
                        <w:t>子どもたちにオーラル</w:t>
                      </w:r>
                      <w:r w:rsidR="00526D5D">
                        <w:rPr>
                          <w:rFonts w:ascii="ＭＳ Ｐゴシック" w:eastAsia="ＭＳ Ｐゴシック" w:hAnsi="ＭＳ Ｐゴシック" w:cs="ＭＳ Ｐゴシック" w:hint="eastAsia"/>
                          <w:kern w:val="0"/>
                          <w:szCs w:val="21"/>
                        </w:rPr>
                        <w:t>ケア</w:t>
                      </w:r>
                      <w:r w:rsidR="007732EB">
                        <w:rPr>
                          <w:rFonts w:ascii="ＭＳ Ｐゴシック" w:eastAsia="ＭＳ Ｐゴシック" w:hAnsi="ＭＳ Ｐゴシック" w:cs="ＭＳ Ｐゴシック" w:hint="eastAsia"/>
                          <w:kern w:val="0"/>
                          <w:szCs w:val="21"/>
                        </w:rPr>
                        <w:t>（口腔衛生）</w:t>
                      </w:r>
                      <w:r w:rsidR="00526D5D">
                        <w:rPr>
                          <w:rFonts w:ascii="ＭＳ Ｐゴシック" w:eastAsia="ＭＳ Ｐゴシック" w:hAnsi="ＭＳ Ｐゴシック" w:cs="ＭＳ Ｐゴシック" w:hint="eastAsia"/>
                          <w:kern w:val="0"/>
                          <w:szCs w:val="21"/>
                        </w:rPr>
                        <w:t>に関する知識や正しい歯の磨き方等、オーラルケアについての学習</w:t>
                      </w:r>
                      <w:r>
                        <w:rPr>
                          <w:rFonts w:ascii="ＭＳ Ｐゴシック" w:eastAsia="ＭＳ Ｐゴシック" w:hAnsi="ＭＳ Ｐゴシック" w:cs="ＭＳ Ｐゴシック" w:hint="eastAsia"/>
                          <w:kern w:val="0"/>
                          <w:szCs w:val="21"/>
                        </w:rPr>
                        <w:t>を行いました。</w:t>
                      </w:r>
                    </w:p>
                    <w:p w:rsidR="005E6115" w:rsidRDefault="005E6115" w:rsidP="005E6115">
                      <w:pPr>
                        <w:widowControl/>
                        <w:spacing w:line="0" w:lineRule="atLeast"/>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コーディネーター</w:t>
                      </w:r>
                      <w:r w:rsidR="00526D5D">
                        <w:rPr>
                          <w:rFonts w:ascii="ＭＳ Ｐゴシック" w:eastAsia="ＭＳ Ｐゴシック" w:hAnsi="ＭＳ Ｐゴシック" w:cs="ＭＳ Ｐゴシック" w:hint="eastAsia"/>
                          <w:kern w:val="0"/>
                          <w:szCs w:val="21"/>
                        </w:rPr>
                        <w:t>さん</w:t>
                      </w:r>
                      <w:r>
                        <w:rPr>
                          <w:rFonts w:ascii="ＭＳ Ｐゴシック" w:eastAsia="ＭＳ Ｐゴシック" w:hAnsi="ＭＳ Ｐゴシック" w:cs="ＭＳ Ｐゴシック" w:hint="eastAsia"/>
                          <w:kern w:val="0"/>
                          <w:szCs w:val="21"/>
                        </w:rPr>
                        <w:t>は、以前より、子どもたちが</w:t>
                      </w:r>
                      <w:r w:rsidR="00526D5D">
                        <w:rPr>
                          <w:rFonts w:ascii="ＭＳ Ｐゴシック" w:eastAsia="ＭＳ Ｐゴシック" w:hAnsi="ＭＳ Ｐゴシック" w:cs="ＭＳ Ｐゴシック" w:hint="eastAsia"/>
                          <w:kern w:val="0"/>
                          <w:szCs w:val="21"/>
                        </w:rPr>
                        <w:t>正しい歯みがきの知識・技能を身につけることは大切だと考え</w:t>
                      </w:r>
                      <w:r>
                        <w:rPr>
                          <w:rFonts w:ascii="ＭＳ Ｐゴシック" w:eastAsia="ＭＳ Ｐゴシック" w:hAnsi="ＭＳ Ｐゴシック" w:cs="ＭＳ Ｐゴシック" w:hint="eastAsia"/>
                          <w:kern w:val="0"/>
                          <w:szCs w:val="21"/>
                        </w:rPr>
                        <w:t>、</w:t>
                      </w:r>
                      <w:r w:rsidR="006E6415" w:rsidRPr="006E6415">
                        <w:rPr>
                          <w:rFonts w:ascii="ＭＳ Ｐゴシック" w:eastAsia="ＭＳ Ｐゴシック" w:hAnsi="ＭＳ Ｐゴシック" w:cs="ＭＳ Ｐゴシック" w:hint="eastAsia"/>
                          <w:kern w:val="0"/>
                          <w:szCs w:val="21"/>
                        </w:rPr>
                        <w:t>府主催の</w:t>
                      </w:r>
                      <w:r w:rsidR="006E6415">
                        <w:rPr>
                          <w:rFonts w:ascii="ＭＳ Ｐゴシック" w:eastAsia="ＭＳ Ｐゴシック" w:hAnsi="ＭＳ Ｐゴシック" w:cs="ＭＳ Ｐゴシック" w:hint="eastAsia"/>
                          <w:kern w:val="0"/>
                          <w:szCs w:val="21"/>
                        </w:rPr>
                        <w:t>研修に参加し、本プログラムの進め方について学ばれました</w:t>
                      </w:r>
                      <w:r>
                        <w:rPr>
                          <w:rFonts w:ascii="ＭＳ Ｐゴシック" w:eastAsia="ＭＳ Ｐゴシック" w:hAnsi="ＭＳ Ｐゴシック" w:cs="ＭＳ Ｐゴシック" w:hint="eastAsia"/>
                          <w:kern w:val="0"/>
                          <w:szCs w:val="21"/>
                        </w:rPr>
                        <w:t>。</w:t>
                      </w:r>
                    </w:p>
                    <w:p w:rsidR="006E6415" w:rsidRPr="005E6115" w:rsidRDefault="00526D5D" w:rsidP="005E6115">
                      <w:pPr>
                        <w:widowControl/>
                        <w:spacing w:line="0" w:lineRule="atLeast"/>
                        <w:jc w:val="left"/>
                        <w:outlineLvl w:val="2"/>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コーディネーターさんの素晴らしい進行で</w:t>
                      </w:r>
                      <w:r w:rsidR="006E6415">
                        <w:rPr>
                          <w:rFonts w:ascii="ＭＳ Ｐゴシック" w:eastAsia="ＭＳ Ｐゴシック" w:hAnsi="ＭＳ Ｐゴシック" w:cs="ＭＳ Ｐゴシック" w:hint="eastAsia"/>
                          <w:kern w:val="0"/>
                          <w:szCs w:val="21"/>
                        </w:rPr>
                        <w:t>、子どもたちは楽しみながらオーラルケアについて学</w:t>
                      </w:r>
                      <w:r>
                        <w:rPr>
                          <w:rFonts w:ascii="ＭＳ Ｐゴシック" w:eastAsia="ＭＳ Ｐゴシック" w:hAnsi="ＭＳ Ｐゴシック" w:cs="ＭＳ Ｐゴシック" w:hint="eastAsia"/>
                          <w:kern w:val="0"/>
                          <w:szCs w:val="21"/>
                        </w:rPr>
                        <w:t>ぶことができました</w:t>
                      </w:r>
                      <w:r w:rsidR="006E6415">
                        <w:rPr>
                          <w:rFonts w:ascii="ＭＳ Ｐゴシック" w:eastAsia="ＭＳ Ｐゴシック" w:hAnsi="ＭＳ Ｐゴシック" w:cs="ＭＳ Ｐゴシック" w:hint="eastAsia"/>
                          <w:kern w:val="0"/>
                          <w:szCs w:val="21"/>
                        </w:rPr>
                        <w:t>。</w:t>
                      </w:r>
                    </w:p>
                    <w:p w:rsidR="00B72E83" w:rsidRPr="00B72E83" w:rsidRDefault="00B72E83" w:rsidP="00B72E83">
                      <w:pPr>
                        <w:jc w:val="center"/>
                      </w:pPr>
                    </w:p>
                  </w:txbxContent>
                </v:textbox>
              </v:roundrect>
            </w:pict>
          </mc:Fallback>
        </mc:AlternateContent>
      </w:r>
    </w:p>
    <w:p w:rsidR="00B72E83" w:rsidRDefault="00B72E83">
      <w:pPr>
        <w:rPr>
          <w:rFonts w:asciiTheme="majorEastAsia" w:eastAsiaTheme="majorEastAsia" w:hAnsiTheme="majorEastAsia"/>
        </w:rPr>
      </w:pPr>
    </w:p>
    <w:p w:rsidR="00B72E83" w:rsidRDefault="00B72E83">
      <w:pPr>
        <w:rPr>
          <w:rFonts w:asciiTheme="majorEastAsia" w:eastAsiaTheme="majorEastAsia" w:hAnsiTheme="majorEastAsia"/>
        </w:rPr>
      </w:pPr>
    </w:p>
    <w:p w:rsidR="00B72E83" w:rsidRDefault="00B72E83">
      <w:pPr>
        <w:rPr>
          <w:rFonts w:asciiTheme="majorEastAsia" w:eastAsiaTheme="majorEastAsia" w:hAnsiTheme="majorEastAsia"/>
        </w:rPr>
      </w:pPr>
    </w:p>
    <w:p w:rsidR="00B72E83" w:rsidRDefault="00B72E83">
      <w:pPr>
        <w:rPr>
          <w:rFonts w:asciiTheme="majorEastAsia" w:eastAsiaTheme="majorEastAsia" w:hAnsiTheme="majorEastAsia"/>
        </w:rPr>
      </w:pPr>
    </w:p>
    <w:p w:rsidR="00B72E83" w:rsidRDefault="00B72E83">
      <w:pPr>
        <w:rPr>
          <w:rFonts w:asciiTheme="majorEastAsia" w:eastAsiaTheme="majorEastAsia" w:hAnsiTheme="majorEastAsia"/>
        </w:rPr>
      </w:pPr>
    </w:p>
    <w:p w:rsidR="00B72E83" w:rsidRDefault="00B72E83">
      <w:pPr>
        <w:rPr>
          <w:rFonts w:asciiTheme="majorEastAsia" w:eastAsiaTheme="majorEastAsia" w:hAnsiTheme="majorEastAsia"/>
        </w:rPr>
      </w:pPr>
    </w:p>
    <w:p w:rsidR="00B72E83" w:rsidRDefault="005D0670">
      <w:pPr>
        <w:rPr>
          <w:rFonts w:asciiTheme="majorEastAsia" w:eastAsiaTheme="majorEastAsia" w:hAnsiTheme="majorEastAsia"/>
        </w:rPr>
      </w:pPr>
      <w:r w:rsidRPr="00076870">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7456" behindDoc="1" locked="0" layoutInCell="1" allowOverlap="1" wp14:anchorId="07154733" wp14:editId="5659246D">
                <wp:simplePos x="0" y="0"/>
                <wp:positionH relativeFrom="column">
                  <wp:posOffset>3238500</wp:posOffset>
                </wp:positionH>
                <wp:positionV relativeFrom="paragraph">
                  <wp:posOffset>142875</wp:posOffset>
                </wp:positionV>
                <wp:extent cx="3028950" cy="2038350"/>
                <wp:effectExtent l="0" t="0" r="19050" b="19050"/>
                <wp:wrapTight wrapText="bothSides">
                  <wp:wrapPolygon edited="0">
                    <wp:start x="951" y="0"/>
                    <wp:lineTo x="0" y="1009"/>
                    <wp:lineTo x="0" y="20389"/>
                    <wp:lineTo x="815" y="21600"/>
                    <wp:lineTo x="20785" y="21600"/>
                    <wp:lineTo x="21600" y="20389"/>
                    <wp:lineTo x="21600" y="606"/>
                    <wp:lineTo x="20649" y="0"/>
                    <wp:lineTo x="951" y="0"/>
                  </wp:wrapPolygon>
                </wp:wrapTight>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038350"/>
                        </a:xfrm>
                        <a:prstGeom prst="roundRect">
                          <a:avLst>
                            <a:gd name="adj" fmla="val 12023"/>
                          </a:avLst>
                        </a:prstGeom>
                        <a:solidFill>
                          <a:srgbClr val="FFFFFF"/>
                        </a:solidFill>
                        <a:ln w="9525">
                          <a:solidFill>
                            <a:srgbClr val="000000"/>
                          </a:solidFill>
                          <a:round/>
                          <a:headEnd/>
                          <a:tailEnd/>
                        </a:ln>
                      </wps:spPr>
                      <wps:txbx>
                        <w:txbxContent>
                          <w:p w:rsidR="009332FD" w:rsidRDefault="002C12BD" w:rsidP="009332FD">
                            <w:pPr>
                              <w:rPr>
                                <w:rFonts w:ascii="HG丸ｺﾞｼｯｸM-PRO" w:eastAsia="HG丸ｺﾞｼｯｸM-PRO" w:hAnsi="HG丸ｺﾞｼｯｸM-PRO"/>
                                <w:b/>
                                <w:sz w:val="24"/>
                                <w:szCs w:val="20"/>
                                <w:bdr w:val="single" w:sz="4" w:space="0" w:color="auto" w:frame="1"/>
                              </w:rPr>
                            </w:pPr>
                            <w:r>
                              <w:rPr>
                                <w:rFonts w:ascii="HG丸ｺﾞｼｯｸM-PRO" w:eastAsia="HG丸ｺﾞｼｯｸM-PRO" w:hAnsi="HG丸ｺﾞｼｯｸM-PRO" w:hint="eastAsia"/>
                                <w:b/>
                                <w:sz w:val="24"/>
                                <w:szCs w:val="20"/>
                                <w:bdr w:val="single" w:sz="4" w:space="0" w:color="auto" w:frame="1"/>
                              </w:rPr>
                              <w:t>コーディネーターより</w:t>
                            </w:r>
                          </w:p>
                          <w:p w:rsidR="009332FD" w:rsidRPr="00E12513" w:rsidRDefault="00E12513" w:rsidP="007732EB">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うまく進行できるか緊張しましたが、子どもたちは、しっかりと話を聞いて学んでくれました。</w:t>
                            </w:r>
                            <w:r w:rsidR="00C4786A">
                              <w:rPr>
                                <w:rFonts w:ascii="HG丸ｺﾞｼｯｸM-PRO" w:eastAsia="HG丸ｺﾞｼｯｸM-PRO" w:hAnsi="HG丸ｺﾞｼｯｸM-PRO" w:hint="eastAsia"/>
                                <w:b/>
                              </w:rPr>
                              <w:t>以</w:t>
                            </w:r>
                            <w:r>
                              <w:rPr>
                                <w:rFonts w:ascii="HG丸ｺﾞｼｯｸM-PRO" w:eastAsia="HG丸ｺﾞｼｯｸM-PRO" w:hAnsi="HG丸ｺﾞｼｯｸM-PRO" w:hint="eastAsia"/>
                                <w:b/>
                              </w:rPr>
                              <w:t>前から、歯についての知識や技能を身につけることは、子どもたちにとって大切なことだと考えていたので、ライオンさんのプログラムを知ってすぐにやりたいと思いました。来年度以降も実施を考えた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55pt;margin-top:11.25pt;width:238.5pt;height:16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">
                <v:textbox inset="5.85pt,.7pt,5.85pt,.7pt">
                  <w:txbxContent>
                    <w:p w:rsidR="009332FD" w:rsidRDefault="002C12BD" w:rsidP="009332FD">
                      <w:pPr>
                        <w:rPr>
                          <w:rFonts w:ascii="HG丸ｺﾞｼｯｸM-PRO" w:eastAsia="HG丸ｺﾞｼｯｸM-PRO" w:hAnsi="HG丸ｺﾞｼｯｸM-PRO"/>
                          <w:b/>
                          <w:sz w:val="24"/>
                          <w:szCs w:val="20"/>
                          <w:bdr w:val="single" w:sz="4" w:space="0" w:color="auto" w:frame="1"/>
                        </w:rPr>
                      </w:pPr>
                      <w:r>
                        <w:rPr>
                          <w:rFonts w:ascii="HG丸ｺﾞｼｯｸM-PRO" w:eastAsia="HG丸ｺﾞｼｯｸM-PRO" w:hAnsi="HG丸ｺﾞｼｯｸM-PRO" w:hint="eastAsia"/>
                          <w:b/>
                          <w:sz w:val="24"/>
                          <w:szCs w:val="20"/>
                          <w:bdr w:val="single" w:sz="4" w:space="0" w:color="auto" w:frame="1"/>
                        </w:rPr>
                        <w:t>コーディネーターより</w:t>
                      </w:r>
                    </w:p>
                    <w:p w:rsidR="009332FD" w:rsidRPr="00E12513" w:rsidRDefault="00E12513" w:rsidP="007732EB">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うまく進行できるか緊張しましたが、子どもたちは、しっかりと話を聞いて学んでくれました。</w:t>
                      </w:r>
                      <w:r w:rsidR="00C4786A">
                        <w:rPr>
                          <w:rFonts w:ascii="HG丸ｺﾞｼｯｸM-PRO" w:eastAsia="HG丸ｺﾞｼｯｸM-PRO" w:hAnsi="HG丸ｺﾞｼｯｸM-PRO" w:hint="eastAsia"/>
                          <w:b/>
                        </w:rPr>
                        <w:t>以</w:t>
                      </w:r>
                      <w:r>
                        <w:rPr>
                          <w:rFonts w:ascii="HG丸ｺﾞｼｯｸM-PRO" w:eastAsia="HG丸ｺﾞｼｯｸM-PRO" w:hAnsi="HG丸ｺﾞｼｯｸM-PRO" w:hint="eastAsia"/>
                          <w:b/>
                        </w:rPr>
                        <w:t>前から、歯についての知識や技能を身につけることは、子どもたちにとって大切なことだと考えていたので、ライオンさんのプログラムを知ってすぐにやりたいと思いました。来年度以降も実施を考えたいです。</w:t>
                      </w:r>
                    </w:p>
                  </w:txbxContent>
                </v:textbox>
                <w10:wrap type="tight"/>
              </v:roundrect>
            </w:pict>
          </mc:Fallback>
        </mc:AlternateContent>
      </w:r>
    </w:p>
    <w:p w:rsidR="00B72E83" w:rsidRDefault="002D2745">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34D74C94" wp14:editId="42A1A195">
                <wp:simplePos x="0" y="0"/>
                <wp:positionH relativeFrom="column">
                  <wp:posOffset>-88421</wp:posOffset>
                </wp:positionH>
                <wp:positionV relativeFrom="paragraph">
                  <wp:posOffset>46354</wp:posOffset>
                </wp:positionV>
                <wp:extent cx="3200400" cy="485775"/>
                <wp:effectExtent l="57150" t="171450" r="114300" b="219075"/>
                <wp:wrapNone/>
                <wp:docPr id="5" name="フローチャート : せん孔テープ 5"/>
                <wp:cNvGraphicFramePr/>
                <a:graphic xmlns:a="http://schemas.openxmlformats.org/drawingml/2006/main">
                  <a:graphicData uri="http://schemas.microsoft.com/office/word/2010/wordprocessingShape">
                    <wps:wsp>
                      <wps:cNvSpPr/>
                      <wps:spPr>
                        <a:xfrm rot="21251933">
                          <a:off x="0" y="0"/>
                          <a:ext cx="3200400" cy="485775"/>
                        </a:xfrm>
                        <a:prstGeom prst="flowChartPunchedTape">
                          <a:avLst/>
                        </a:prstGeom>
                        <a:solidFill>
                          <a:schemeClr val="accent1">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332FD" w:rsidRPr="00260352" w:rsidRDefault="006E6415" w:rsidP="002C12BD">
                            <w:pPr>
                              <w:spacing w:line="280" w:lineRule="exact"/>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放課後子ども教室</w:t>
                            </w:r>
                            <w:r w:rsidR="00260352" w:rsidRPr="00260352">
                              <w:rPr>
                                <w:rFonts w:ascii="HG丸ｺﾞｼｯｸM-PRO" w:eastAsia="HG丸ｺﾞｼｯｸM-PRO" w:hAnsi="HG丸ｺﾞｼｯｸM-PRO" w:hint="eastAsia"/>
                                <w:b/>
                                <w:color w:val="000000" w:themeColor="text1"/>
                                <w:sz w:val="24"/>
                              </w:rPr>
                              <w:t>に行ってきました！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5" o:spid="_x0000_s1029" type="#_x0000_t122" style="position:absolute;left:0;text-align:left;margin-left:-6.95pt;margin-top:3.65pt;width:252pt;height:38.25pt;rotation:-38018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" fillcolor="#dbe5f1 [660]" strokecolor="#243f60 [1604]" strokeweight="2pt">
                <v:shadow on="t" color="black" opacity="26214f" origin="-.5,-.5" offset=".74836mm,.74836mm"/>
                <v:textbox inset=",0,,0">
                  <w:txbxContent>
                    <w:p w:rsidR="009332FD" w:rsidRPr="00260352" w:rsidRDefault="006E6415" w:rsidP="002C12BD">
                      <w:pPr>
                        <w:spacing w:line="280" w:lineRule="exact"/>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放課後子ども教室</w:t>
                      </w:r>
                      <w:r w:rsidR="00260352" w:rsidRPr="00260352">
                        <w:rPr>
                          <w:rFonts w:ascii="HG丸ｺﾞｼｯｸM-PRO" w:eastAsia="HG丸ｺﾞｼｯｸM-PRO" w:hAnsi="HG丸ｺﾞｼｯｸM-PRO" w:hint="eastAsia"/>
                          <w:b/>
                          <w:color w:val="000000" w:themeColor="text1"/>
                          <w:sz w:val="24"/>
                        </w:rPr>
                        <w:t>に行ってきました！</w:t>
                      </w:r>
                    </w:p>
                  </w:txbxContent>
                </v:textbox>
              </v:shape>
            </w:pict>
          </mc:Fallback>
        </mc:AlternateContent>
      </w:r>
    </w:p>
    <w:p w:rsidR="00B72E83" w:rsidRDefault="00B72E83">
      <w:pPr>
        <w:rPr>
          <w:rFonts w:asciiTheme="majorEastAsia" w:eastAsiaTheme="majorEastAsia" w:hAnsiTheme="majorEastAsia"/>
        </w:rPr>
      </w:pPr>
    </w:p>
    <w:p w:rsidR="00B72E83" w:rsidRPr="00DB4F32" w:rsidRDefault="00B72E83">
      <w:pPr>
        <w:rPr>
          <w:rFonts w:asciiTheme="majorEastAsia" w:eastAsiaTheme="majorEastAsia" w:hAnsiTheme="majorEastAsia"/>
        </w:rPr>
      </w:pPr>
    </w:p>
    <w:p w:rsidR="00DB4F32" w:rsidRDefault="006355BF">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65408" behindDoc="0" locked="0" layoutInCell="1" allowOverlap="1" wp14:anchorId="192FEFE7" wp14:editId="5F1325D1">
            <wp:simplePos x="0" y="0"/>
            <wp:positionH relativeFrom="column">
              <wp:posOffset>-57150</wp:posOffset>
            </wp:positionH>
            <wp:positionV relativeFrom="paragraph">
              <wp:posOffset>9525</wp:posOffset>
            </wp:positionV>
            <wp:extent cx="1671320" cy="1253490"/>
            <wp:effectExtent l="0" t="0" r="508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31.JPG"/>
                    <pic:cNvPicPr/>
                  </pic:nvPicPr>
                  <pic:blipFill>
                    <a:blip r:embed="rId8" cstate="email">
                      <a:extLst>
                        <a:ext uri="{28A0092B-C50C-407E-A947-70E740481C1C}">
                          <a14:useLocalDpi xmlns:a14="http://schemas.microsoft.com/office/drawing/2010/main"/>
                        </a:ext>
                      </a:extLst>
                    </a:blip>
                    <a:stretch>
                      <a:fillRect/>
                    </a:stretch>
                  </pic:blipFill>
                  <pic:spPr>
                    <a:xfrm>
                      <a:off x="0" y="0"/>
                      <a:ext cx="1671320" cy="1253490"/>
                    </a:xfrm>
                    <a:prstGeom prst="rect">
                      <a:avLst/>
                    </a:prstGeom>
                  </pic:spPr>
                </pic:pic>
              </a:graphicData>
            </a:graphic>
            <wp14:sizeRelH relativeFrom="page">
              <wp14:pctWidth>0</wp14:pctWidth>
            </wp14:sizeRelH>
            <wp14:sizeRelV relativeFrom="page">
              <wp14:pctHeight>0</wp14:pctHeight>
            </wp14:sizeRelV>
          </wp:anchor>
        </w:drawing>
      </w:r>
      <w:r w:rsidR="002D2745">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4B17F1D3" wp14:editId="70A4F8FA">
                <wp:simplePos x="0" y="0"/>
                <wp:positionH relativeFrom="column">
                  <wp:posOffset>1476375</wp:posOffset>
                </wp:positionH>
                <wp:positionV relativeFrom="paragraph">
                  <wp:posOffset>7620</wp:posOffset>
                </wp:positionV>
                <wp:extent cx="1666875" cy="962025"/>
                <wp:effectExtent l="400050" t="0" r="28575" b="28575"/>
                <wp:wrapNone/>
                <wp:docPr id="10" name="角丸四角形吹き出し 10"/>
                <wp:cNvGraphicFramePr/>
                <a:graphic xmlns:a="http://schemas.openxmlformats.org/drawingml/2006/main">
                  <a:graphicData uri="http://schemas.microsoft.com/office/word/2010/wordprocessingShape">
                    <wps:wsp>
                      <wps:cNvSpPr/>
                      <wps:spPr>
                        <a:xfrm>
                          <a:off x="0" y="0"/>
                          <a:ext cx="1666875" cy="962025"/>
                        </a:xfrm>
                        <a:prstGeom prst="wedgeRoundRectCallout">
                          <a:avLst>
                            <a:gd name="adj1" fmla="val -73744"/>
                            <a:gd name="adj2" fmla="val 36757"/>
                            <a:gd name="adj3" fmla="val 16667"/>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9332FD" w:rsidRPr="009332FD" w:rsidRDefault="006E6415" w:rsidP="006355BF">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歯科衛生士等の専門家で</w:t>
                            </w:r>
                            <w:r w:rsidR="00526D5D">
                              <w:rPr>
                                <w:rFonts w:asciiTheme="majorEastAsia" w:eastAsiaTheme="majorEastAsia" w:hAnsiTheme="majorEastAsia" w:hint="eastAsia"/>
                                <w:color w:val="000000" w:themeColor="text1"/>
                                <w:sz w:val="20"/>
                              </w:rPr>
                              <w:t>は</w:t>
                            </w:r>
                            <w:r>
                              <w:rPr>
                                <w:rFonts w:asciiTheme="majorEastAsia" w:eastAsiaTheme="majorEastAsia" w:hAnsiTheme="majorEastAsia" w:hint="eastAsia"/>
                                <w:color w:val="000000" w:themeColor="text1"/>
                                <w:sz w:val="20"/>
                              </w:rPr>
                              <w:t>なく、放課後子ども教室のスタッフがオーラルケアについての学習を実施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0" type="#_x0000_t62" style="position:absolute;left:0;text-align:left;margin-left:116.25pt;margin-top:.6pt;width:131.25pt;height:75.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" adj="-5129,18740" fillcolor="#8aabd3 [2132]" strokecolor="#243f60 [1604]" strokeweight="2pt">
                <v:fill color2="#d6e2f0 [756]" colors="0 #9ab5e4;.5 #c2d1ed;1 #e1e8f5" focus="100%" type="gradient">
                  <o:fill v:ext="view" type="gradientUnscaled"/>
                </v:fill>
                <v:textbox>
                  <w:txbxContent>
                    <w:p w:rsidR="009332FD" w:rsidRPr="009332FD" w:rsidRDefault="006E6415" w:rsidP="006355BF">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歯科衛生士等の専門家で</w:t>
                      </w:r>
                      <w:r w:rsidR="00526D5D">
                        <w:rPr>
                          <w:rFonts w:asciiTheme="majorEastAsia" w:eastAsiaTheme="majorEastAsia" w:hAnsiTheme="majorEastAsia" w:hint="eastAsia"/>
                          <w:color w:val="000000" w:themeColor="text1"/>
                          <w:sz w:val="20"/>
                        </w:rPr>
                        <w:t>は</w:t>
                      </w:r>
                      <w:r>
                        <w:rPr>
                          <w:rFonts w:asciiTheme="majorEastAsia" w:eastAsiaTheme="majorEastAsia" w:hAnsiTheme="majorEastAsia" w:hint="eastAsia"/>
                          <w:color w:val="000000" w:themeColor="text1"/>
                          <w:sz w:val="20"/>
                        </w:rPr>
                        <w:t>なく、放課後子ども教室のスタッフがオーラルケアについての学習を実施</w:t>
                      </w:r>
                    </w:p>
                  </w:txbxContent>
                </v:textbox>
              </v:shape>
            </w:pict>
          </mc:Fallback>
        </mc:AlternateContent>
      </w:r>
    </w:p>
    <w:p w:rsidR="00DB4F32" w:rsidRDefault="00DB4F32">
      <w:pPr>
        <w:rPr>
          <w:rFonts w:asciiTheme="majorEastAsia" w:eastAsiaTheme="majorEastAsia" w:hAnsiTheme="majorEastAsia"/>
        </w:rPr>
      </w:pPr>
    </w:p>
    <w:p w:rsidR="00DB4F32" w:rsidRDefault="00DB4F32">
      <w:pPr>
        <w:rPr>
          <w:rFonts w:asciiTheme="majorEastAsia" w:eastAsiaTheme="majorEastAsia" w:hAnsiTheme="majorEastAsia"/>
        </w:rPr>
      </w:pPr>
    </w:p>
    <w:p w:rsidR="00DB4F32" w:rsidRDefault="00DB4F32">
      <w:pPr>
        <w:rPr>
          <w:rFonts w:asciiTheme="majorEastAsia" w:eastAsiaTheme="majorEastAsia" w:hAnsiTheme="majorEastAsia"/>
        </w:rPr>
      </w:pPr>
    </w:p>
    <w:p w:rsidR="00DB4F32" w:rsidRDefault="00DB4F32">
      <w:pPr>
        <w:rPr>
          <w:rFonts w:asciiTheme="majorEastAsia" w:eastAsiaTheme="majorEastAsia" w:hAnsiTheme="majorEastAsia"/>
        </w:rPr>
      </w:pPr>
    </w:p>
    <w:p w:rsidR="00DB4F32" w:rsidRDefault="007732EB">
      <w:pPr>
        <w:rPr>
          <w:rFonts w:asciiTheme="majorEastAsia" w:eastAsiaTheme="majorEastAsia" w:hAnsiTheme="majorEastAsia"/>
        </w:rPr>
      </w:pPr>
      <w:r w:rsidRPr="00076870">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71552" behindDoc="1" locked="0" layoutInCell="1" allowOverlap="1" wp14:anchorId="587C205D" wp14:editId="2CF2759D">
                <wp:simplePos x="0" y="0"/>
                <wp:positionH relativeFrom="column">
                  <wp:posOffset>3238500</wp:posOffset>
                </wp:positionH>
                <wp:positionV relativeFrom="paragraph">
                  <wp:posOffset>171450</wp:posOffset>
                </wp:positionV>
                <wp:extent cx="3028950" cy="2914650"/>
                <wp:effectExtent l="0" t="0" r="19050" b="19050"/>
                <wp:wrapTight wrapText="bothSides">
                  <wp:wrapPolygon edited="0">
                    <wp:start x="1630" y="0"/>
                    <wp:lineTo x="0" y="847"/>
                    <wp:lineTo x="0" y="20612"/>
                    <wp:lineTo x="1223" y="21600"/>
                    <wp:lineTo x="1494" y="21600"/>
                    <wp:lineTo x="20106" y="21600"/>
                    <wp:lineTo x="20377" y="21600"/>
                    <wp:lineTo x="21600" y="20612"/>
                    <wp:lineTo x="21600" y="847"/>
                    <wp:lineTo x="20106" y="0"/>
                    <wp:lineTo x="1630"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914650"/>
                        </a:xfrm>
                        <a:prstGeom prst="roundRect">
                          <a:avLst>
                            <a:gd name="adj" fmla="val 12023"/>
                          </a:avLst>
                        </a:prstGeom>
                        <a:solidFill>
                          <a:srgbClr val="FFFFFF"/>
                        </a:solidFill>
                        <a:ln w="9525">
                          <a:solidFill>
                            <a:srgbClr val="000000"/>
                          </a:solidFill>
                          <a:round/>
                          <a:headEnd/>
                          <a:tailEnd/>
                        </a:ln>
                      </wps:spPr>
                      <wps:txbx>
                        <w:txbxContent>
                          <w:p w:rsidR="0091524A" w:rsidRDefault="006E6415" w:rsidP="009332FD">
                            <w:pPr>
                              <w:rPr>
                                <w:rFonts w:ascii="HG丸ｺﾞｼｯｸM-PRO" w:eastAsia="HG丸ｺﾞｼｯｸM-PRO" w:hAnsi="HG丸ｺﾞｼｯｸM-PRO"/>
                                <w:b/>
                                <w:sz w:val="24"/>
                                <w:szCs w:val="20"/>
                                <w:bdr w:val="single" w:sz="4" w:space="0" w:color="auto" w:frame="1"/>
                              </w:rPr>
                            </w:pPr>
                            <w:r>
                              <w:rPr>
                                <w:rFonts w:ascii="HG丸ｺﾞｼｯｸM-PRO" w:eastAsia="HG丸ｺﾞｼｯｸM-PRO" w:hAnsi="HG丸ｺﾞｼｯｸM-PRO" w:hint="eastAsia"/>
                                <w:b/>
                                <w:sz w:val="24"/>
                                <w:szCs w:val="20"/>
                                <w:bdr w:val="single" w:sz="4" w:space="0" w:color="auto" w:frame="1"/>
                              </w:rPr>
                              <w:t>ライオン歯科衛生研究所</w:t>
                            </w:r>
                            <w:r w:rsidR="009332FD">
                              <w:rPr>
                                <w:rFonts w:ascii="HG丸ｺﾞｼｯｸM-PRO" w:eastAsia="HG丸ｺﾞｼｯｸM-PRO" w:hAnsi="HG丸ｺﾞｼｯｸM-PRO" w:hint="eastAsia"/>
                                <w:b/>
                                <w:sz w:val="24"/>
                                <w:szCs w:val="20"/>
                                <w:bdr w:val="single" w:sz="4" w:space="0" w:color="auto" w:frame="1"/>
                              </w:rPr>
                              <w:t>より</w:t>
                            </w:r>
                          </w:p>
                          <w:p w:rsidR="007732EB" w:rsidRDefault="00802F62" w:rsidP="007732EB">
                            <w:pPr>
                              <w:ind w:firstLineChars="100" w:firstLine="211"/>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ライオンで</w:t>
                            </w:r>
                            <w:r w:rsidR="00E12513">
                              <w:rPr>
                                <w:rFonts w:ascii="HG丸ｺﾞｼｯｸM-PRO" w:eastAsia="HG丸ｺﾞｼｯｸM-PRO" w:hAnsi="HG丸ｺﾞｼｯｸM-PRO" w:hint="eastAsia"/>
                                <w:b/>
                              </w:rPr>
                              <w:t>は、ライフステージに合わせたオーラルケアの普及・啓発を行っています。</w:t>
                            </w:r>
                            <w:r w:rsidR="007732EB">
                              <w:rPr>
                                <w:rFonts w:ascii="HG丸ｺﾞｼｯｸM-PRO" w:eastAsia="HG丸ｺﾞｼｯｸM-PRO" w:hAnsi="HG丸ｺﾞｼｯｸM-PRO" w:hint="eastAsia"/>
                                <w:b/>
                              </w:rPr>
                              <w:t xml:space="preserve">　　　　　　　　　</w:t>
                            </w:r>
                          </w:p>
                          <w:p w:rsidR="007732EB" w:rsidRDefault="00DF314E" w:rsidP="007732EB">
                            <w:pPr>
                              <w:ind w:firstLineChars="100" w:firstLine="211"/>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また</w:t>
                            </w:r>
                            <w:r w:rsidR="00E12513">
                              <w:rPr>
                                <w:rFonts w:ascii="HG丸ｺﾞｼｯｸM-PRO" w:eastAsia="HG丸ｺﾞｼｯｸM-PRO" w:hAnsi="HG丸ｺﾞｼｯｸM-PRO" w:hint="eastAsia"/>
                                <w:b/>
                              </w:rPr>
                              <w:t>今回の</w:t>
                            </w:r>
                            <w:r w:rsidR="00526D5D">
                              <w:rPr>
                                <w:rFonts w:ascii="HG丸ｺﾞｼｯｸM-PRO" w:eastAsia="HG丸ｺﾞｼｯｸM-PRO" w:hAnsi="HG丸ｺﾞｼｯｸM-PRO" w:hint="eastAsia"/>
                                <w:b/>
                              </w:rPr>
                              <w:t>放課後子ども教室</w:t>
                            </w:r>
                            <w:r w:rsidR="00E12513">
                              <w:rPr>
                                <w:rFonts w:ascii="HG丸ｺﾞｼｯｸM-PRO" w:eastAsia="HG丸ｺﾞｼｯｸM-PRO" w:hAnsi="HG丸ｺﾞｼｯｸM-PRO" w:hint="eastAsia"/>
                                <w:b/>
                              </w:rPr>
                              <w:t>のように、ライオンのスタッフが出向く</w:t>
                            </w:r>
                            <w:r w:rsidR="00526D5D">
                              <w:rPr>
                                <w:rFonts w:ascii="HG丸ｺﾞｼｯｸM-PRO" w:eastAsia="HG丸ｺﾞｼｯｸM-PRO" w:hAnsi="HG丸ｺﾞｼｯｸM-PRO" w:hint="eastAsia"/>
                                <w:b/>
                              </w:rPr>
                              <w:t>の</w:t>
                            </w:r>
                            <w:r w:rsidR="00802F62">
                              <w:rPr>
                                <w:rFonts w:ascii="HG丸ｺﾞｼｯｸM-PRO" w:eastAsia="HG丸ｺﾞｼｯｸM-PRO" w:hAnsi="HG丸ｺﾞｼｯｸM-PRO" w:hint="eastAsia"/>
                                <w:b/>
                              </w:rPr>
                              <w:t>ではなく、</w:t>
                            </w:r>
                            <w:r w:rsidR="00E12513">
                              <w:rPr>
                                <w:rFonts w:ascii="HG丸ｺﾞｼｯｸM-PRO" w:eastAsia="HG丸ｺﾞｼｯｸM-PRO" w:hAnsi="HG丸ｺﾞｼｯｸM-PRO" w:hint="eastAsia"/>
                                <w:b/>
                              </w:rPr>
                              <w:t>地域や学校</w:t>
                            </w:r>
                            <w:r>
                              <w:rPr>
                                <w:rFonts w:ascii="HG丸ｺﾞｼｯｸM-PRO" w:eastAsia="HG丸ｺﾞｼｯｸM-PRO" w:hAnsi="HG丸ｺﾞｼｯｸM-PRO" w:hint="eastAsia"/>
                                <w:b/>
                              </w:rPr>
                              <w:t>の方々に</w:t>
                            </w:r>
                            <w:r w:rsidR="00E12513">
                              <w:rPr>
                                <w:rFonts w:ascii="HG丸ｺﾞｼｯｸM-PRO" w:eastAsia="HG丸ｺﾞｼｯｸM-PRO" w:hAnsi="HG丸ｺﾞｼｯｸM-PRO" w:hint="eastAsia"/>
                                <w:b/>
                              </w:rPr>
                              <w:t>、</w:t>
                            </w:r>
                            <w:r w:rsidR="00526D5D">
                              <w:rPr>
                                <w:rFonts w:ascii="HG丸ｺﾞｼｯｸM-PRO" w:eastAsia="HG丸ｺﾞｼｯｸM-PRO" w:hAnsi="HG丸ｺﾞｼｯｸM-PRO" w:hint="eastAsia"/>
                                <w:b/>
                              </w:rPr>
                              <w:t>プログラムを実施していただくことで</w:t>
                            </w:r>
                            <w:r w:rsidR="00802F62">
                              <w:rPr>
                                <w:rFonts w:ascii="HG丸ｺﾞｼｯｸM-PRO" w:eastAsia="HG丸ｺﾞｼｯｸM-PRO" w:hAnsi="HG丸ｺﾞｼｯｸM-PRO" w:hint="eastAsia"/>
                                <w:b/>
                              </w:rPr>
                              <w:t>、</w:t>
                            </w:r>
                            <w:r w:rsidR="00E12513">
                              <w:rPr>
                                <w:rFonts w:ascii="HG丸ｺﾞｼｯｸM-PRO" w:eastAsia="HG丸ｺﾞｼｯｸM-PRO" w:hAnsi="HG丸ｺﾞｼｯｸM-PRO" w:hint="eastAsia"/>
                                <w:b/>
                              </w:rPr>
                              <w:t>オーラルケアの大切さをより多く</w:t>
                            </w:r>
                            <w:r>
                              <w:rPr>
                                <w:rFonts w:ascii="HG丸ｺﾞｼｯｸM-PRO" w:eastAsia="HG丸ｺﾞｼｯｸM-PRO" w:hAnsi="HG丸ｺﾞｼｯｸM-PRO" w:hint="eastAsia"/>
                                <w:b/>
                              </w:rPr>
                              <w:t>の子どもたちに学んでいただきたいと考え、このコンテンツを作りました。</w:t>
                            </w:r>
                          </w:p>
                          <w:p w:rsidR="00E26254" w:rsidRPr="00363C51" w:rsidRDefault="00526D5D" w:rsidP="007732EB">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コーディネーターさん</w:t>
                            </w:r>
                            <w:r w:rsidR="00DF314E">
                              <w:rPr>
                                <w:rFonts w:ascii="HG丸ｺﾞｼｯｸM-PRO" w:eastAsia="HG丸ｺﾞｼｯｸM-PRO" w:hAnsi="HG丸ｺﾞｼｯｸM-PRO" w:hint="eastAsia"/>
                                <w:b/>
                              </w:rPr>
                              <w:t>の進行は大変素晴らしく子どもたちが楽しみながらしっかりと学べました。</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255pt;margin-top:13.5pt;width:238.5pt;height:22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">
                <v:textbox inset="5.85pt,0,5.85pt,0">
                  <w:txbxContent>
                    <w:p w:rsidR="0091524A" w:rsidRDefault="006E6415" w:rsidP="009332FD">
                      <w:pPr>
                        <w:rPr>
                          <w:rFonts w:ascii="HG丸ｺﾞｼｯｸM-PRO" w:eastAsia="HG丸ｺﾞｼｯｸM-PRO" w:hAnsi="HG丸ｺﾞｼｯｸM-PRO"/>
                          <w:b/>
                          <w:sz w:val="24"/>
                          <w:szCs w:val="20"/>
                          <w:bdr w:val="single" w:sz="4" w:space="0" w:color="auto" w:frame="1"/>
                        </w:rPr>
                      </w:pPr>
                      <w:r>
                        <w:rPr>
                          <w:rFonts w:ascii="HG丸ｺﾞｼｯｸM-PRO" w:eastAsia="HG丸ｺﾞｼｯｸM-PRO" w:hAnsi="HG丸ｺﾞｼｯｸM-PRO" w:hint="eastAsia"/>
                          <w:b/>
                          <w:sz w:val="24"/>
                          <w:szCs w:val="20"/>
                          <w:bdr w:val="single" w:sz="4" w:space="0" w:color="auto" w:frame="1"/>
                        </w:rPr>
                        <w:t>ライオン歯科衛生研究所</w:t>
                      </w:r>
                      <w:r w:rsidR="009332FD">
                        <w:rPr>
                          <w:rFonts w:ascii="HG丸ｺﾞｼｯｸM-PRO" w:eastAsia="HG丸ｺﾞｼｯｸM-PRO" w:hAnsi="HG丸ｺﾞｼｯｸM-PRO" w:hint="eastAsia"/>
                          <w:b/>
                          <w:sz w:val="24"/>
                          <w:szCs w:val="20"/>
                          <w:bdr w:val="single" w:sz="4" w:space="0" w:color="auto" w:frame="1"/>
                        </w:rPr>
                        <w:t>より</w:t>
                      </w:r>
                    </w:p>
                    <w:p w:rsidR="007732EB" w:rsidRDefault="00802F62" w:rsidP="007732EB">
                      <w:pPr>
                        <w:ind w:firstLineChars="100" w:firstLine="211"/>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ライオンで</w:t>
                      </w:r>
                      <w:r w:rsidR="00E12513">
                        <w:rPr>
                          <w:rFonts w:ascii="HG丸ｺﾞｼｯｸM-PRO" w:eastAsia="HG丸ｺﾞｼｯｸM-PRO" w:hAnsi="HG丸ｺﾞｼｯｸM-PRO" w:hint="eastAsia"/>
                          <w:b/>
                        </w:rPr>
                        <w:t>は、ライフステージに合わせたオーラルケアの普及・啓発を行っています。</w:t>
                      </w:r>
                      <w:r w:rsidR="007732EB">
                        <w:rPr>
                          <w:rFonts w:ascii="HG丸ｺﾞｼｯｸM-PRO" w:eastAsia="HG丸ｺﾞｼｯｸM-PRO" w:hAnsi="HG丸ｺﾞｼｯｸM-PRO" w:hint="eastAsia"/>
                          <w:b/>
                        </w:rPr>
                        <w:t xml:space="preserve">　　　　　　　　　</w:t>
                      </w:r>
                    </w:p>
                    <w:p w:rsidR="007732EB" w:rsidRDefault="00DF314E" w:rsidP="007732EB">
                      <w:pPr>
                        <w:ind w:firstLineChars="100" w:firstLine="211"/>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また</w:t>
                      </w:r>
                      <w:r w:rsidR="00E12513">
                        <w:rPr>
                          <w:rFonts w:ascii="HG丸ｺﾞｼｯｸM-PRO" w:eastAsia="HG丸ｺﾞｼｯｸM-PRO" w:hAnsi="HG丸ｺﾞｼｯｸM-PRO" w:hint="eastAsia"/>
                          <w:b/>
                        </w:rPr>
                        <w:t>今回の</w:t>
                      </w:r>
                      <w:r w:rsidR="00526D5D">
                        <w:rPr>
                          <w:rFonts w:ascii="HG丸ｺﾞｼｯｸM-PRO" w:eastAsia="HG丸ｺﾞｼｯｸM-PRO" w:hAnsi="HG丸ｺﾞｼｯｸM-PRO" w:hint="eastAsia"/>
                          <w:b/>
                        </w:rPr>
                        <w:t>放課後子ども教室</w:t>
                      </w:r>
                      <w:r w:rsidR="00E12513">
                        <w:rPr>
                          <w:rFonts w:ascii="HG丸ｺﾞｼｯｸM-PRO" w:eastAsia="HG丸ｺﾞｼｯｸM-PRO" w:hAnsi="HG丸ｺﾞｼｯｸM-PRO" w:hint="eastAsia"/>
                          <w:b/>
                        </w:rPr>
                        <w:t>のように、ライオンのスタッフが出向く</w:t>
                      </w:r>
                      <w:r w:rsidR="00526D5D">
                        <w:rPr>
                          <w:rFonts w:ascii="HG丸ｺﾞｼｯｸM-PRO" w:eastAsia="HG丸ｺﾞｼｯｸM-PRO" w:hAnsi="HG丸ｺﾞｼｯｸM-PRO" w:hint="eastAsia"/>
                          <w:b/>
                        </w:rPr>
                        <w:t>の</w:t>
                      </w:r>
                      <w:r w:rsidR="00802F62">
                        <w:rPr>
                          <w:rFonts w:ascii="HG丸ｺﾞｼｯｸM-PRO" w:eastAsia="HG丸ｺﾞｼｯｸM-PRO" w:hAnsi="HG丸ｺﾞｼｯｸM-PRO" w:hint="eastAsia"/>
                          <w:b/>
                        </w:rPr>
                        <w:t>ではなく、</w:t>
                      </w:r>
                      <w:r w:rsidR="00E12513">
                        <w:rPr>
                          <w:rFonts w:ascii="HG丸ｺﾞｼｯｸM-PRO" w:eastAsia="HG丸ｺﾞｼｯｸM-PRO" w:hAnsi="HG丸ｺﾞｼｯｸM-PRO" w:hint="eastAsia"/>
                          <w:b/>
                        </w:rPr>
                        <w:t>地域や学校</w:t>
                      </w:r>
                      <w:r>
                        <w:rPr>
                          <w:rFonts w:ascii="HG丸ｺﾞｼｯｸM-PRO" w:eastAsia="HG丸ｺﾞｼｯｸM-PRO" w:hAnsi="HG丸ｺﾞｼｯｸM-PRO" w:hint="eastAsia"/>
                          <w:b/>
                        </w:rPr>
                        <w:t>の方々に</w:t>
                      </w:r>
                      <w:r w:rsidR="00E12513">
                        <w:rPr>
                          <w:rFonts w:ascii="HG丸ｺﾞｼｯｸM-PRO" w:eastAsia="HG丸ｺﾞｼｯｸM-PRO" w:hAnsi="HG丸ｺﾞｼｯｸM-PRO" w:hint="eastAsia"/>
                          <w:b/>
                        </w:rPr>
                        <w:t>、</w:t>
                      </w:r>
                      <w:r w:rsidR="00526D5D">
                        <w:rPr>
                          <w:rFonts w:ascii="HG丸ｺﾞｼｯｸM-PRO" w:eastAsia="HG丸ｺﾞｼｯｸM-PRO" w:hAnsi="HG丸ｺﾞｼｯｸM-PRO" w:hint="eastAsia"/>
                          <w:b/>
                        </w:rPr>
                        <w:t>プログラムを実施していただくことで</w:t>
                      </w:r>
                      <w:r w:rsidR="00802F62">
                        <w:rPr>
                          <w:rFonts w:ascii="HG丸ｺﾞｼｯｸM-PRO" w:eastAsia="HG丸ｺﾞｼｯｸM-PRO" w:hAnsi="HG丸ｺﾞｼｯｸM-PRO" w:hint="eastAsia"/>
                          <w:b/>
                        </w:rPr>
                        <w:t>、</w:t>
                      </w:r>
                      <w:r w:rsidR="00E12513">
                        <w:rPr>
                          <w:rFonts w:ascii="HG丸ｺﾞｼｯｸM-PRO" w:eastAsia="HG丸ｺﾞｼｯｸM-PRO" w:hAnsi="HG丸ｺﾞｼｯｸM-PRO" w:hint="eastAsia"/>
                          <w:b/>
                        </w:rPr>
                        <w:t>オーラルケアの大切さをより多く</w:t>
                      </w:r>
                      <w:r>
                        <w:rPr>
                          <w:rFonts w:ascii="HG丸ｺﾞｼｯｸM-PRO" w:eastAsia="HG丸ｺﾞｼｯｸM-PRO" w:hAnsi="HG丸ｺﾞｼｯｸM-PRO" w:hint="eastAsia"/>
                          <w:b/>
                        </w:rPr>
                        <w:t>の子どもたちに学んでいただきたいと考え、このコンテンツを作りました。</w:t>
                      </w:r>
                    </w:p>
                    <w:p w:rsidR="00E26254" w:rsidRPr="00363C51" w:rsidRDefault="00526D5D" w:rsidP="007732EB">
                      <w:pPr>
                        <w:ind w:firstLineChars="100" w:firstLine="211"/>
                        <w:jc w:val="left"/>
                        <w:rPr>
                          <w:rFonts w:ascii="HG丸ｺﾞｼｯｸM-PRO" w:eastAsia="HG丸ｺﾞｼｯｸM-PRO" w:hAnsi="HG丸ｺﾞｼｯｸM-PRO"/>
                          <w:b/>
                        </w:rPr>
                      </w:pPr>
                      <w:r>
                        <w:rPr>
                          <w:rFonts w:ascii="HG丸ｺﾞｼｯｸM-PRO" w:eastAsia="HG丸ｺﾞｼｯｸM-PRO" w:hAnsi="HG丸ｺﾞｼｯｸM-PRO" w:hint="eastAsia"/>
                          <w:b/>
                        </w:rPr>
                        <w:t>コーディネーターさん</w:t>
                      </w:r>
                      <w:r w:rsidR="00DF314E">
                        <w:rPr>
                          <w:rFonts w:ascii="HG丸ｺﾞｼｯｸM-PRO" w:eastAsia="HG丸ｺﾞｼｯｸM-PRO" w:hAnsi="HG丸ｺﾞｼｯｸM-PRO" w:hint="eastAsia"/>
                          <w:b/>
                        </w:rPr>
                        <w:t>の進行は大変素晴らしく子どもたちが楽しみながらしっかりと学べました。</w:t>
                      </w:r>
                    </w:p>
                  </w:txbxContent>
                </v:textbox>
                <w10:wrap type="tight"/>
              </v:roundrect>
            </w:pict>
          </mc:Fallback>
        </mc:AlternateContent>
      </w:r>
      <w:r w:rsidR="00CB1A19">
        <w:rPr>
          <w:rFonts w:asciiTheme="majorEastAsia" w:eastAsiaTheme="majorEastAsia" w:hAnsiTheme="majorEastAsia" w:hint="eastAsia"/>
          <w:noProof/>
        </w:rPr>
        <w:drawing>
          <wp:anchor distT="0" distB="0" distL="114300" distR="114300" simplePos="0" relativeHeight="251659264" behindDoc="0" locked="0" layoutInCell="1" allowOverlap="1" wp14:anchorId="655D0291" wp14:editId="3C38575B">
            <wp:simplePos x="0" y="0"/>
            <wp:positionH relativeFrom="column">
              <wp:posOffset>1476375</wp:posOffset>
            </wp:positionH>
            <wp:positionV relativeFrom="paragraph">
              <wp:posOffset>123825</wp:posOffset>
            </wp:positionV>
            <wp:extent cx="1671320" cy="1253490"/>
            <wp:effectExtent l="0" t="0" r="508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51.JPG"/>
                    <pic:cNvPicPr/>
                  </pic:nvPicPr>
                  <pic:blipFill>
                    <a:blip r:embed="rId9" cstate="email">
                      <a:extLst>
                        <a:ext uri="{28A0092B-C50C-407E-A947-70E740481C1C}">
                          <a14:useLocalDpi xmlns:a14="http://schemas.microsoft.com/office/drawing/2010/main"/>
                        </a:ext>
                      </a:extLst>
                    </a:blip>
                    <a:stretch>
                      <a:fillRect/>
                    </a:stretch>
                  </pic:blipFill>
                  <pic:spPr>
                    <a:xfrm>
                      <a:off x="0" y="0"/>
                      <a:ext cx="1671320" cy="1253490"/>
                    </a:xfrm>
                    <a:prstGeom prst="rect">
                      <a:avLst/>
                    </a:prstGeom>
                  </pic:spPr>
                </pic:pic>
              </a:graphicData>
            </a:graphic>
            <wp14:sizeRelH relativeFrom="page">
              <wp14:pctWidth>0</wp14:pctWidth>
            </wp14:sizeRelH>
            <wp14:sizeRelV relativeFrom="page">
              <wp14:pctHeight>0</wp14:pctHeight>
            </wp14:sizeRelV>
          </wp:anchor>
        </w:drawing>
      </w:r>
    </w:p>
    <w:p w:rsidR="00DB4F32" w:rsidRDefault="00CB1A19">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57AC3D6A" wp14:editId="05BCE427">
                <wp:simplePos x="0" y="0"/>
                <wp:positionH relativeFrom="column">
                  <wp:posOffset>-104775</wp:posOffset>
                </wp:positionH>
                <wp:positionV relativeFrom="paragraph">
                  <wp:posOffset>0</wp:posOffset>
                </wp:positionV>
                <wp:extent cx="1666875" cy="962025"/>
                <wp:effectExtent l="0" t="0" r="466725" b="28575"/>
                <wp:wrapNone/>
                <wp:docPr id="11" name="角丸四角形吹き出し 11"/>
                <wp:cNvGraphicFramePr/>
                <a:graphic xmlns:a="http://schemas.openxmlformats.org/drawingml/2006/main">
                  <a:graphicData uri="http://schemas.microsoft.com/office/word/2010/wordprocessingShape">
                    <wps:wsp>
                      <wps:cNvSpPr/>
                      <wps:spPr>
                        <a:xfrm>
                          <a:off x="0" y="0"/>
                          <a:ext cx="1666875" cy="962025"/>
                        </a:xfrm>
                        <a:prstGeom prst="wedgeRoundRectCallout">
                          <a:avLst>
                            <a:gd name="adj1" fmla="val 75399"/>
                            <a:gd name="adj2" fmla="val -2847"/>
                            <a:gd name="adj3" fmla="val 16667"/>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rsidR="009332FD" w:rsidRPr="009332FD" w:rsidRDefault="006E6415" w:rsidP="006355BF">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学習に必要な教材はライオン歯科衛生研究所より提供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11" o:spid="_x0000_s1032" type="#_x0000_t62" style="position:absolute;left:0;text-align:left;margin-left:-8.25pt;margin-top:0;width:131.25pt;height:75.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" adj="27086,10185" fillcolor="#9ab5e4" strokecolor="#385d8a" strokeweight="2pt">
                <v:fill color2="#e1e8f5" colors="0 #9ab5e4;.5 #c2d1ed;1 #e1e8f5" focus="100%" type="gradient">
                  <o:fill v:ext="view" type="gradientUnscaled"/>
                </v:fill>
                <v:textbox>
                  <w:txbxContent>
                    <w:p w:rsidR="009332FD" w:rsidRPr="009332FD" w:rsidRDefault="006E6415" w:rsidP="006355BF">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学習に必要な教材はライオン歯科衛生研究所より提供</w:t>
                      </w:r>
                    </w:p>
                  </w:txbxContent>
                </v:textbox>
              </v:shape>
            </w:pict>
          </mc:Fallback>
        </mc:AlternateContent>
      </w:r>
    </w:p>
    <w:p w:rsidR="00DB4F32" w:rsidRDefault="00CB1A19" w:rsidP="002C12BD">
      <w:pPr>
        <w:ind w:firstLineChars="300" w:firstLine="630"/>
        <w:rPr>
          <w:rFonts w:asciiTheme="majorEastAsia" w:eastAsiaTheme="majorEastAsia" w:hAnsiTheme="majorEastAsia"/>
        </w:rPr>
      </w:pPr>
      <w:r>
        <w:rPr>
          <w:rFonts w:asciiTheme="majorEastAsia" w:eastAsiaTheme="majorEastAsia" w:hAnsiTheme="majorEastAsia" w:hint="eastAsia"/>
        </w:rPr>
        <w:t xml:space="preserve">　　　　</w:t>
      </w:r>
    </w:p>
    <w:p w:rsidR="00DB4F32" w:rsidRDefault="00DB4F32">
      <w:pPr>
        <w:rPr>
          <w:rFonts w:asciiTheme="majorEastAsia" w:eastAsiaTheme="majorEastAsia" w:hAnsiTheme="majorEastAsia"/>
        </w:rPr>
      </w:pPr>
    </w:p>
    <w:p w:rsidR="00CB1A19" w:rsidRDefault="00CB1A19">
      <w:pPr>
        <w:rPr>
          <w:rFonts w:asciiTheme="majorEastAsia" w:eastAsiaTheme="majorEastAsia" w:hAnsiTheme="majorEastAsia"/>
        </w:rPr>
      </w:pPr>
    </w:p>
    <w:p w:rsidR="00CB1A19" w:rsidRDefault="00CB1A19">
      <w:pPr>
        <w:rPr>
          <w:rFonts w:asciiTheme="majorEastAsia" w:eastAsiaTheme="majorEastAsia" w:hAnsiTheme="majorEastAsia"/>
        </w:rPr>
      </w:pPr>
    </w:p>
    <w:p w:rsidR="00CB1A19" w:rsidRDefault="002C12BD">
      <w:pPr>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251658240" behindDoc="0" locked="0" layoutInCell="1" allowOverlap="1" wp14:anchorId="7657F0EB" wp14:editId="26C25033">
            <wp:simplePos x="0" y="0"/>
            <wp:positionH relativeFrom="column">
              <wp:posOffset>-104775</wp:posOffset>
            </wp:positionH>
            <wp:positionV relativeFrom="paragraph">
              <wp:posOffset>28575</wp:posOffset>
            </wp:positionV>
            <wp:extent cx="1671320" cy="1253490"/>
            <wp:effectExtent l="0" t="0" r="508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49.JPG"/>
                    <pic:cNvPicPr/>
                  </pic:nvPicPr>
                  <pic:blipFill>
                    <a:blip r:embed="rId10" cstate="email">
                      <a:extLst>
                        <a:ext uri="{28A0092B-C50C-407E-A947-70E740481C1C}">
                          <a14:useLocalDpi xmlns:a14="http://schemas.microsoft.com/office/drawing/2010/main"/>
                        </a:ext>
                      </a:extLst>
                    </a:blip>
                    <a:stretch>
                      <a:fillRect/>
                    </a:stretch>
                  </pic:blipFill>
                  <pic:spPr>
                    <a:xfrm>
                      <a:off x="0" y="0"/>
                      <a:ext cx="1671320" cy="1253490"/>
                    </a:xfrm>
                    <a:prstGeom prst="rect">
                      <a:avLst/>
                    </a:prstGeom>
                  </pic:spPr>
                </pic:pic>
              </a:graphicData>
            </a:graphic>
            <wp14:sizeRelH relativeFrom="page">
              <wp14:pctWidth>0</wp14:pctWidth>
            </wp14:sizeRelH>
            <wp14:sizeRelV relativeFrom="page">
              <wp14:pctHeight>0</wp14:pctHeight>
            </wp14:sizeRelV>
          </wp:anchor>
        </w:drawing>
      </w:r>
      <w:r w:rsidR="007379A0">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14:anchorId="067F982A" wp14:editId="67FD2A98">
                <wp:simplePos x="0" y="0"/>
                <wp:positionH relativeFrom="column">
                  <wp:posOffset>1476375</wp:posOffset>
                </wp:positionH>
                <wp:positionV relativeFrom="paragraph">
                  <wp:posOffset>123825</wp:posOffset>
                </wp:positionV>
                <wp:extent cx="1666875" cy="962025"/>
                <wp:effectExtent l="666750" t="0" r="28575" b="28575"/>
                <wp:wrapNone/>
                <wp:docPr id="3" name="角丸四角形吹き出し 3"/>
                <wp:cNvGraphicFramePr/>
                <a:graphic xmlns:a="http://schemas.openxmlformats.org/drawingml/2006/main">
                  <a:graphicData uri="http://schemas.microsoft.com/office/word/2010/wordprocessingShape">
                    <wps:wsp>
                      <wps:cNvSpPr/>
                      <wps:spPr>
                        <a:xfrm>
                          <a:off x="0" y="0"/>
                          <a:ext cx="1666875" cy="962025"/>
                        </a:xfrm>
                        <a:prstGeom prst="wedgeRoundRectCallout">
                          <a:avLst>
                            <a:gd name="adj1" fmla="val -89744"/>
                            <a:gd name="adj2" fmla="val 5074"/>
                            <a:gd name="adj3" fmla="val 16667"/>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rsidR="007379A0" w:rsidRPr="009332FD" w:rsidRDefault="006E6415" w:rsidP="007379A0">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楽しく歯みがきができるよう、学習の最後にハブラシをデコレーションして、世界に一つだけのハブラシを作成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3" o:spid="_x0000_s1033" type="#_x0000_t62" style="position:absolute;left:0;text-align:left;margin-left:116.25pt;margin-top:9.75pt;width:131.25pt;height:75.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" adj="-8585,11896" fillcolor="#9ab5e4" strokecolor="#385d8a" strokeweight="2pt">
                <v:fill color2="#e1e8f5" colors="0 #9ab5e4;.5 #c2d1ed;1 #e1e8f5" focus="100%" type="gradient">
                  <o:fill v:ext="view" type="gradientUnscaled"/>
                </v:fill>
                <v:textbox>
                  <w:txbxContent>
                    <w:p w:rsidR="007379A0" w:rsidRPr="009332FD" w:rsidRDefault="006E6415" w:rsidP="007379A0">
                      <w:pPr>
                        <w:spacing w:line="24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楽しく歯みがきができるよう、学習の最後にハブラシをデコレーションして、世界に一つだけのハブラシを作成</w:t>
                      </w:r>
                    </w:p>
                  </w:txbxContent>
                </v:textbox>
              </v:shape>
            </w:pict>
          </mc:Fallback>
        </mc:AlternateContent>
      </w:r>
    </w:p>
    <w:p w:rsidR="00CB1A19" w:rsidRDefault="00CB1A19">
      <w:pPr>
        <w:rPr>
          <w:rFonts w:asciiTheme="majorEastAsia" w:eastAsiaTheme="majorEastAsia" w:hAnsiTheme="majorEastAsia"/>
        </w:rPr>
      </w:pPr>
    </w:p>
    <w:p w:rsidR="0053266E" w:rsidRPr="00DB4F32" w:rsidRDefault="0053266E">
      <w:pPr>
        <w:rPr>
          <w:rFonts w:asciiTheme="majorEastAsia" w:eastAsiaTheme="majorEastAsia" w:hAnsiTheme="majorEastAsia"/>
        </w:rPr>
      </w:pPr>
      <w:bookmarkStart w:id="0" w:name="_GoBack"/>
      <w:bookmarkEnd w:id="0"/>
    </w:p>
    <w:sectPr w:rsidR="0053266E" w:rsidRPr="00DB4F32" w:rsidSect="00B72E8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AF" w:rsidRDefault="00D933AF" w:rsidP="00D933AF">
      <w:r>
        <w:separator/>
      </w:r>
    </w:p>
  </w:endnote>
  <w:endnote w:type="continuationSeparator" w:id="0">
    <w:p w:rsidR="00D933AF" w:rsidRDefault="00D933AF" w:rsidP="00D9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AF" w:rsidRDefault="00D933AF" w:rsidP="00D933AF">
      <w:r>
        <w:separator/>
      </w:r>
    </w:p>
  </w:footnote>
  <w:footnote w:type="continuationSeparator" w:id="0">
    <w:p w:rsidR="00D933AF" w:rsidRDefault="00D933AF" w:rsidP="00D9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6E"/>
    <w:rsid w:val="0000787B"/>
    <w:rsid w:val="000B35C1"/>
    <w:rsid w:val="000D60A3"/>
    <w:rsid w:val="00161B25"/>
    <w:rsid w:val="001903DE"/>
    <w:rsid w:val="00220F04"/>
    <w:rsid w:val="00260352"/>
    <w:rsid w:val="002A03FC"/>
    <w:rsid w:val="002B55AA"/>
    <w:rsid w:val="002C12BD"/>
    <w:rsid w:val="002D2745"/>
    <w:rsid w:val="002E009F"/>
    <w:rsid w:val="00330826"/>
    <w:rsid w:val="00363C51"/>
    <w:rsid w:val="00413AA9"/>
    <w:rsid w:val="00441D21"/>
    <w:rsid w:val="0044724C"/>
    <w:rsid w:val="00451C94"/>
    <w:rsid w:val="004541FF"/>
    <w:rsid w:val="0048420C"/>
    <w:rsid w:val="004E4FAF"/>
    <w:rsid w:val="005121C2"/>
    <w:rsid w:val="00526D5D"/>
    <w:rsid w:val="0053266E"/>
    <w:rsid w:val="005B19BF"/>
    <w:rsid w:val="005D0670"/>
    <w:rsid w:val="005E6115"/>
    <w:rsid w:val="005F15B8"/>
    <w:rsid w:val="006355BF"/>
    <w:rsid w:val="00647398"/>
    <w:rsid w:val="006D5F27"/>
    <w:rsid w:val="006E6415"/>
    <w:rsid w:val="00721A81"/>
    <w:rsid w:val="007379A0"/>
    <w:rsid w:val="007732EB"/>
    <w:rsid w:val="00775D99"/>
    <w:rsid w:val="007F540C"/>
    <w:rsid w:val="00802F62"/>
    <w:rsid w:val="00894D52"/>
    <w:rsid w:val="009149FF"/>
    <w:rsid w:val="0091524A"/>
    <w:rsid w:val="009258DB"/>
    <w:rsid w:val="00927CB5"/>
    <w:rsid w:val="009332FD"/>
    <w:rsid w:val="00A121B6"/>
    <w:rsid w:val="00A2677B"/>
    <w:rsid w:val="00AB0B99"/>
    <w:rsid w:val="00B01B21"/>
    <w:rsid w:val="00B53DC0"/>
    <w:rsid w:val="00B72E83"/>
    <w:rsid w:val="00BA2327"/>
    <w:rsid w:val="00BE3615"/>
    <w:rsid w:val="00BF03AB"/>
    <w:rsid w:val="00C4786A"/>
    <w:rsid w:val="00C91D50"/>
    <w:rsid w:val="00CB1A19"/>
    <w:rsid w:val="00D21C1A"/>
    <w:rsid w:val="00D40BCE"/>
    <w:rsid w:val="00D933AF"/>
    <w:rsid w:val="00DA1158"/>
    <w:rsid w:val="00DB4F32"/>
    <w:rsid w:val="00DF314E"/>
    <w:rsid w:val="00E12513"/>
    <w:rsid w:val="00E26254"/>
    <w:rsid w:val="00E320A6"/>
    <w:rsid w:val="00ED5F2A"/>
    <w:rsid w:val="00F5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4F32"/>
    <w:rPr>
      <w:rFonts w:asciiTheme="majorHAnsi" w:eastAsiaTheme="majorEastAsia" w:hAnsiTheme="majorHAnsi" w:cstheme="majorBidi"/>
      <w:sz w:val="18"/>
      <w:szCs w:val="18"/>
    </w:rPr>
  </w:style>
  <w:style w:type="paragraph" w:styleId="a5">
    <w:name w:val="header"/>
    <w:basedOn w:val="a"/>
    <w:link w:val="a6"/>
    <w:uiPriority w:val="99"/>
    <w:unhideWhenUsed/>
    <w:rsid w:val="00D933AF"/>
    <w:pPr>
      <w:tabs>
        <w:tab w:val="center" w:pos="4252"/>
        <w:tab w:val="right" w:pos="8504"/>
      </w:tabs>
      <w:snapToGrid w:val="0"/>
    </w:pPr>
  </w:style>
  <w:style w:type="character" w:customStyle="1" w:styleId="a6">
    <w:name w:val="ヘッダー (文字)"/>
    <w:basedOn w:val="a0"/>
    <w:link w:val="a5"/>
    <w:uiPriority w:val="99"/>
    <w:rsid w:val="00D933AF"/>
  </w:style>
  <w:style w:type="paragraph" w:styleId="a7">
    <w:name w:val="footer"/>
    <w:basedOn w:val="a"/>
    <w:link w:val="a8"/>
    <w:uiPriority w:val="99"/>
    <w:unhideWhenUsed/>
    <w:rsid w:val="00D933AF"/>
    <w:pPr>
      <w:tabs>
        <w:tab w:val="center" w:pos="4252"/>
        <w:tab w:val="right" w:pos="8504"/>
      </w:tabs>
      <w:snapToGrid w:val="0"/>
    </w:pPr>
  </w:style>
  <w:style w:type="character" w:customStyle="1" w:styleId="a8">
    <w:name w:val="フッター (文字)"/>
    <w:basedOn w:val="a0"/>
    <w:link w:val="a7"/>
    <w:uiPriority w:val="99"/>
    <w:rsid w:val="00D93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4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4F32"/>
    <w:rPr>
      <w:rFonts w:asciiTheme="majorHAnsi" w:eastAsiaTheme="majorEastAsia" w:hAnsiTheme="majorHAnsi" w:cstheme="majorBidi"/>
      <w:sz w:val="18"/>
      <w:szCs w:val="18"/>
    </w:rPr>
  </w:style>
  <w:style w:type="paragraph" w:styleId="a5">
    <w:name w:val="header"/>
    <w:basedOn w:val="a"/>
    <w:link w:val="a6"/>
    <w:uiPriority w:val="99"/>
    <w:unhideWhenUsed/>
    <w:rsid w:val="00D933AF"/>
    <w:pPr>
      <w:tabs>
        <w:tab w:val="center" w:pos="4252"/>
        <w:tab w:val="right" w:pos="8504"/>
      </w:tabs>
      <w:snapToGrid w:val="0"/>
    </w:pPr>
  </w:style>
  <w:style w:type="character" w:customStyle="1" w:styleId="a6">
    <w:name w:val="ヘッダー (文字)"/>
    <w:basedOn w:val="a0"/>
    <w:link w:val="a5"/>
    <w:uiPriority w:val="99"/>
    <w:rsid w:val="00D933AF"/>
  </w:style>
  <w:style w:type="paragraph" w:styleId="a7">
    <w:name w:val="footer"/>
    <w:basedOn w:val="a"/>
    <w:link w:val="a8"/>
    <w:uiPriority w:val="99"/>
    <w:unhideWhenUsed/>
    <w:rsid w:val="00D933AF"/>
    <w:pPr>
      <w:tabs>
        <w:tab w:val="center" w:pos="4252"/>
        <w:tab w:val="right" w:pos="8504"/>
      </w:tabs>
      <w:snapToGrid w:val="0"/>
    </w:pPr>
  </w:style>
  <w:style w:type="character" w:customStyle="1" w:styleId="a8">
    <w:name w:val="フッター (文字)"/>
    <w:basedOn w:val="a0"/>
    <w:link w:val="a7"/>
    <w:uiPriority w:val="99"/>
    <w:rsid w:val="00D9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2016-11-16T09:26:00Z</cp:lastPrinted>
  <dcterms:created xsi:type="dcterms:W3CDTF">2016-11-16T09:29:00Z</dcterms:created>
  <dcterms:modified xsi:type="dcterms:W3CDTF">2016-11-24T06:01:00Z</dcterms:modified>
</cp:coreProperties>
</file>