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840F4" w14:textId="77777777" w:rsidR="00A14ED0" w:rsidRDefault="00A14ED0">
      <w:pPr>
        <w:widowControl/>
        <w:jc w:val="left"/>
        <w:rPr>
          <w:rFonts w:asciiTheme="majorEastAsia" w:eastAsiaTheme="majorEastAsia" w:hAnsiTheme="majorEastAsia"/>
          <w:b/>
          <w:szCs w:val="21"/>
        </w:rPr>
      </w:pPr>
    </w:p>
    <w:p w14:paraId="76E0BB8F" w14:textId="77777777" w:rsidR="00A14ED0" w:rsidRDefault="00A14ED0">
      <w:pPr>
        <w:widowControl/>
        <w:jc w:val="left"/>
        <w:rPr>
          <w:rFonts w:asciiTheme="majorEastAsia" w:eastAsiaTheme="majorEastAsia" w:hAnsiTheme="majorEastAsia"/>
          <w:b/>
          <w:szCs w:val="21"/>
        </w:rPr>
      </w:pPr>
    </w:p>
    <w:p w14:paraId="55E77F78" w14:textId="1F77573A" w:rsidR="00A946D7" w:rsidRPr="00B260E1" w:rsidRDefault="00C40286">
      <w:pPr>
        <w:widowControl/>
        <w:jc w:val="left"/>
        <w:rPr>
          <w:rFonts w:asciiTheme="majorEastAsia" w:eastAsiaTheme="majorEastAsia" w:hAnsiTheme="majorEastAsia"/>
          <w:szCs w:val="21"/>
        </w:rPr>
      </w:pPr>
      <w:r>
        <w:rPr>
          <w:rFonts w:asciiTheme="majorEastAsia" w:eastAsiaTheme="majorEastAsia" w:hAnsiTheme="majorEastAsia" w:hint="eastAsia"/>
          <w:b/>
          <w:szCs w:val="21"/>
        </w:rPr>
        <w:t xml:space="preserve">　　　　　　　　　　　　　　　　　　　　　　　　　　　　　　　　　　　　　　　　　　</w:t>
      </w:r>
    </w:p>
    <w:p w14:paraId="55E77F79" w14:textId="77777777" w:rsidR="00A946D7" w:rsidRDefault="00A946D7">
      <w:pPr>
        <w:widowControl/>
        <w:jc w:val="left"/>
        <w:rPr>
          <w:rFonts w:asciiTheme="majorEastAsia" w:eastAsiaTheme="majorEastAsia" w:hAnsiTheme="majorEastAsia"/>
          <w:b/>
          <w:sz w:val="24"/>
          <w:szCs w:val="24"/>
        </w:rPr>
      </w:pPr>
    </w:p>
    <w:p w14:paraId="55E77F7A" w14:textId="77777777" w:rsidR="00A946D7" w:rsidRDefault="00A946D7">
      <w:pPr>
        <w:widowControl/>
        <w:jc w:val="left"/>
        <w:rPr>
          <w:rFonts w:asciiTheme="majorEastAsia" w:eastAsiaTheme="majorEastAsia" w:hAnsiTheme="majorEastAsia"/>
          <w:b/>
          <w:sz w:val="24"/>
          <w:szCs w:val="24"/>
        </w:rPr>
      </w:pPr>
    </w:p>
    <w:p w14:paraId="55E77F7B" w14:textId="77777777" w:rsidR="00A946D7" w:rsidRDefault="00A946D7">
      <w:pPr>
        <w:widowControl/>
        <w:jc w:val="left"/>
        <w:rPr>
          <w:rFonts w:asciiTheme="majorEastAsia" w:eastAsiaTheme="majorEastAsia" w:hAnsiTheme="majorEastAsia"/>
          <w:b/>
          <w:sz w:val="24"/>
          <w:szCs w:val="24"/>
        </w:rPr>
      </w:pPr>
    </w:p>
    <w:p w14:paraId="55E77F7C" w14:textId="77777777" w:rsidR="00A946D7" w:rsidRDefault="00A946D7">
      <w:pPr>
        <w:widowControl/>
        <w:jc w:val="left"/>
        <w:rPr>
          <w:rFonts w:asciiTheme="majorEastAsia" w:eastAsiaTheme="majorEastAsia" w:hAnsiTheme="majorEastAsia"/>
          <w:b/>
          <w:sz w:val="24"/>
          <w:szCs w:val="24"/>
        </w:rPr>
      </w:pPr>
    </w:p>
    <w:p w14:paraId="55E77F7D" w14:textId="5A59C847" w:rsidR="00A946D7" w:rsidRPr="00C1160E" w:rsidRDefault="00FF5426" w:rsidP="00C1160E">
      <w:pPr>
        <w:widowControl/>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大阪府立中之島</w:t>
      </w:r>
      <w:r w:rsidR="00A946D7" w:rsidRPr="00C1160E">
        <w:rPr>
          <w:rFonts w:ascii="HGPｺﾞｼｯｸM" w:eastAsia="HGPｺﾞｼｯｸM" w:hAnsiTheme="majorEastAsia" w:hint="eastAsia"/>
          <w:b/>
          <w:sz w:val="32"/>
          <w:szCs w:val="32"/>
        </w:rPr>
        <w:t>図書館指定管理者募集要項</w:t>
      </w:r>
    </w:p>
    <w:p w14:paraId="55E77F7E" w14:textId="77777777" w:rsidR="00A946D7" w:rsidRPr="00C1160E" w:rsidRDefault="00A946D7" w:rsidP="00C1160E">
      <w:pPr>
        <w:widowControl/>
        <w:jc w:val="center"/>
        <w:rPr>
          <w:rFonts w:ascii="HGPｺﾞｼｯｸM" w:eastAsia="HGPｺﾞｼｯｸM" w:hAnsiTheme="majorEastAsia"/>
          <w:b/>
          <w:sz w:val="32"/>
          <w:szCs w:val="32"/>
        </w:rPr>
      </w:pPr>
    </w:p>
    <w:p w14:paraId="55E77F7F" w14:textId="77777777" w:rsidR="00A946D7" w:rsidRPr="00C1160E" w:rsidRDefault="00A946D7" w:rsidP="00C1160E">
      <w:pPr>
        <w:widowControl/>
        <w:jc w:val="center"/>
        <w:rPr>
          <w:rFonts w:ascii="HGPｺﾞｼｯｸM" w:eastAsia="HGPｺﾞｼｯｸM" w:hAnsiTheme="majorEastAsia"/>
          <w:b/>
          <w:sz w:val="32"/>
          <w:szCs w:val="32"/>
        </w:rPr>
      </w:pPr>
    </w:p>
    <w:p w14:paraId="55E77F80" w14:textId="77777777" w:rsidR="00A946D7" w:rsidRPr="00C1160E" w:rsidRDefault="00A946D7" w:rsidP="00C1160E">
      <w:pPr>
        <w:widowControl/>
        <w:jc w:val="center"/>
        <w:rPr>
          <w:rFonts w:ascii="HGPｺﾞｼｯｸM" w:eastAsia="HGPｺﾞｼｯｸM" w:hAnsiTheme="majorEastAsia"/>
          <w:b/>
          <w:sz w:val="32"/>
          <w:szCs w:val="32"/>
        </w:rPr>
      </w:pPr>
    </w:p>
    <w:p w14:paraId="55E77F81" w14:textId="77777777" w:rsidR="00A946D7" w:rsidRPr="00C1160E" w:rsidRDefault="00A946D7" w:rsidP="00C1160E">
      <w:pPr>
        <w:widowControl/>
        <w:jc w:val="center"/>
        <w:rPr>
          <w:rFonts w:ascii="HGPｺﾞｼｯｸM" w:eastAsia="HGPｺﾞｼｯｸM" w:hAnsiTheme="majorEastAsia"/>
          <w:b/>
          <w:sz w:val="32"/>
          <w:szCs w:val="32"/>
        </w:rPr>
      </w:pPr>
    </w:p>
    <w:p w14:paraId="55E77F82" w14:textId="77777777" w:rsidR="00A946D7" w:rsidRPr="00C1160E" w:rsidRDefault="00A946D7" w:rsidP="00C1160E">
      <w:pPr>
        <w:widowControl/>
        <w:jc w:val="center"/>
        <w:rPr>
          <w:rFonts w:ascii="HGPｺﾞｼｯｸM" w:eastAsia="HGPｺﾞｼｯｸM" w:hAnsiTheme="majorEastAsia"/>
          <w:b/>
          <w:sz w:val="32"/>
          <w:szCs w:val="32"/>
        </w:rPr>
      </w:pPr>
    </w:p>
    <w:p w14:paraId="55E77F83" w14:textId="77777777" w:rsidR="00A946D7" w:rsidRPr="00C1160E" w:rsidRDefault="00A946D7" w:rsidP="00C1160E">
      <w:pPr>
        <w:widowControl/>
        <w:jc w:val="center"/>
        <w:rPr>
          <w:rFonts w:ascii="HGPｺﾞｼｯｸM" w:eastAsia="HGPｺﾞｼｯｸM" w:hAnsiTheme="majorEastAsia"/>
          <w:b/>
          <w:sz w:val="32"/>
          <w:szCs w:val="32"/>
        </w:rPr>
      </w:pPr>
    </w:p>
    <w:p w14:paraId="55E77F84" w14:textId="77777777" w:rsidR="00A946D7" w:rsidRPr="00C1160E" w:rsidRDefault="00A946D7" w:rsidP="00C1160E">
      <w:pPr>
        <w:widowControl/>
        <w:jc w:val="center"/>
        <w:rPr>
          <w:rFonts w:ascii="HGPｺﾞｼｯｸM" w:eastAsia="HGPｺﾞｼｯｸM" w:hAnsiTheme="majorEastAsia"/>
          <w:b/>
          <w:sz w:val="32"/>
          <w:szCs w:val="32"/>
        </w:rPr>
      </w:pPr>
    </w:p>
    <w:p w14:paraId="55E77F85" w14:textId="77777777" w:rsidR="00A946D7" w:rsidRPr="00C1160E" w:rsidRDefault="00A946D7" w:rsidP="00C1160E">
      <w:pPr>
        <w:widowControl/>
        <w:jc w:val="center"/>
        <w:rPr>
          <w:rFonts w:ascii="HGPｺﾞｼｯｸM" w:eastAsia="HGPｺﾞｼｯｸM" w:hAnsiTheme="majorEastAsia"/>
          <w:b/>
          <w:sz w:val="32"/>
          <w:szCs w:val="32"/>
        </w:rPr>
      </w:pPr>
    </w:p>
    <w:p w14:paraId="55E77F86" w14:textId="77777777" w:rsidR="00A946D7" w:rsidRPr="00C1160E" w:rsidRDefault="00A946D7" w:rsidP="00C1160E">
      <w:pPr>
        <w:widowControl/>
        <w:jc w:val="center"/>
        <w:rPr>
          <w:rFonts w:ascii="HGPｺﾞｼｯｸM" w:eastAsia="HGPｺﾞｼｯｸM" w:hAnsiTheme="majorEastAsia"/>
          <w:b/>
          <w:sz w:val="32"/>
          <w:szCs w:val="32"/>
        </w:rPr>
      </w:pPr>
    </w:p>
    <w:p w14:paraId="55E77F87" w14:textId="77777777" w:rsidR="00A946D7" w:rsidRPr="00C1160E" w:rsidRDefault="00A946D7" w:rsidP="00C1160E">
      <w:pPr>
        <w:widowControl/>
        <w:jc w:val="center"/>
        <w:rPr>
          <w:rFonts w:ascii="HGPｺﾞｼｯｸM" w:eastAsia="HGPｺﾞｼｯｸM" w:hAnsiTheme="majorEastAsia"/>
          <w:b/>
          <w:sz w:val="32"/>
          <w:szCs w:val="32"/>
        </w:rPr>
      </w:pPr>
    </w:p>
    <w:p w14:paraId="39A7D775" w14:textId="7F34A18B" w:rsidR="00920291" w:rsidRPr="00C1160E" w:rsidRDefault="00A946D7" w:rsidP="00C1160E">
      <w:pPr>
        <w:widowControl/>
        <w:jc w:val="center"/>
        <w:rPr>
          <w:rFonts w:ascii="HGPｺﾞｼｯｸM" w:eastAsia="HGPｺﾞｼｯｸM" w:hAnsiTheme="majorEastAsia"/>
          <w:b/>
          <w:sz w:val="32"/>
          <w:szCs w:val="32"/>
        </w:rPr>
      </w:pPr>
      <w:r w:rsidRPr="00C1160E">
        <w:rPr>
          <w:rFonts w:ascii="HGPｺﾞｼｯｸM" w:eastAsia="HGPｺﾞｼｯｸM" w:hAnsiTheme="majorEastAsia" w:hint="eastAsia"/>
          <w:b/>
          <w:sz w:val="32"/>
          <w:szCs w:val="32"/>
        </w:rPr>
        <w:t>平成</w:t>
      </w:r>
      <w:r w:rsidR="00895018">
        <w:rPr>
          <w:rFonts w:ascii="HGPｺﾞｼｯｸM" w:eastAsia="HGPｺﾞｼｯｸM" w:hAnsiTheme="majorEastAsia"/>
          <w:b/>
          <w:sz w:val="32"/>
          <w:szCs w:val="32"/>
        </w:rPr>
        <w:t>2</w:t>
      </w:r>
      <w:r w:rsidR="00895018">
        <w:rPr>
          <w:rFonts w:ascii="HGPｺﾞｼｯｸM" w:eastAsia="HGPｺﾞｼｯｸM" w:hAnsiTheme="majorEastAsia" w:hint="eastAsia"/>
          <w:b/>
          <w:sz w:val="32"/>
          <w:szCs w:val="32"/>
        </w:rPr>
        <w:t>7</w:t>
      </w:r>
      <w:r w:rsidR="00895018">
        <w:rPr>
          <w:rFonts w:ascii="HGPｺﾞｼｯｸM" w:eastAsia="HGPｺﾞｼｯｸM" w:hAnsiTheme="majorEastAsia"/>
          <w:b/>
          <w:sz w:val="32"/>
          <w:szCs w:val="32"/>
        </w:rPr>
        <w:t>年</w:t>
      </w:r>
      <w:r w:rsidR="00DC58F5">
        <w:rPr>
          <w:rFonts w:ascii="HGPｺﾞｼｯｸM" w:eastAsia="HGPｺﾞｼｯｸM" w:hAnsiTheme="majorEastAsia" w:hint="eastAsia"/>
          <w:b/>
          <w:sz w:val="32"/>
          <w:szCs w:val="32"/>
        </w:rPr>
        <w:t>６</w:t>
      </w:r>
      <w:r w:rsidRPr="00C1160E">
        <w:rPr>
          <w:rFonts w:ascii="HGPｺﾞｼｯｸM" w:eastAsia="HGPｺﾞｼｯｸM" w:hAnsiTheme="majorEastAsia"/>
          <w:b/>
          <w:sz w:val="32"/>
          <w:szCs w:val="32"/>
        </w:rPr>
        <w:t>月</w:t>
      </w:r>
    </w:p>
    <w:p w14:paraId="55E77F89" w14:textId="77777777" w:rsidR="00A946D7" w:rsidRPr="00C1160E" w:rsidRDefault="00A946D7" w:rsidP="00C1160E">
      <w:pPr>
        <w:widowControl/>
        <w:jc w:val="center"/>
        <w:rPr>
          <w:rFonts w:ascii="HGPｺﾞｼｯｸM" w:eastAsia="HGPｺﾞｼｯｸM" w:hAnsiTheme="majorEastAsia"/>
          <w:b/>
          <w:sz w:val="32"/>
          <w:szCs w:val="32"/>
        </w:rPr>
      </w:pPr>
    </w:p>
    <w:p w14:paraId="55E77F8A" w14:textId="77777777" w:rsidR="00A946D7" w:rsidRPr="00C1160E" w:rsidRDefault="00A946D7" w:rsidP="00C1160E">
      <w:pPr>
        <w:widowControl/>
        <w:jc w:val="center"/>
        <w:rPr>
          <w:rFonts w:ascii="HGPｺﾞｼｯｸM" w:eastAsia="HGPｺﾞｼｯｸM" w:hAnsiTheme="majorEastAsia"/>
          <w:b/>
          <w:sz w:val="32"/>
          <w:szCs w:val="32"/>
        </w:rPr>
      </w:pPr>
    </w:p>
    <w:p w14:paraId="55E77F8B" w14:textId="77777777" w:rsidR="00A946D7" w:rsidRPr="00C1160E" w:rsidRDefault="00A946D7" w:rsidP="00C1160E">
      <w:pPr>
        <w:widowControl/>
        <w:jc w:val="center"/>
        <w:rPr>
          <w:rFonts w:ascii="HGPｺﾞｼｯｸM" w:eastAsia="HGPｺﾞｼｯｸM" w:hAnsiTheme="majorEastAsia"/>
          <w:b/>
          <w:sz w:val="32"/>
          <w:szCs w:val="32"/>
        </w:rPr>
      </w:pPr>
    </w:p>
    <w:p w14:paraId="55E77F8C" w14:textId="77777777" w:rsidR="00A946D7" w:rsidRPr="00C1160E" w:rsidRDefault="00A946D7" w:rsidP="00C1160E">
      <w:pPr>
        <w:widowControl/>
        <w:jc w:val="center"/>
        <w:rPr>
          <w:rFonts w:ascii="HGPｺﾞｼｯｸM" w:eastAsia="HGPｺﾞｼｯｸM" w:hAnsiTheme="majorEastAsia"/>
          <w:b/>
          <w:sz w:val="32"/>
          <w:szCs w:val="32"/>
        </w:rPr>
      </w:pPr>
    </w:p>
    <w:p w14:paraId="55E77F8D" w14:textId="4A92D451" w:rsidR="00A946D7" w:rsidRPr="00C1160E" w:rsidRDefault="00396447" w:rsidP="00C1160E">
      <w:pPr>
        <w:widowControl/>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大阪府</w:t>
      </w:r>
    </w:p>
    <w:p w14:paraId="55E77F8E" w14:textId="77777777" w:rsidR="009B4A1C" w:rsidRDefault="009B4A1C">
      <w:pPr>
        <w:widowControl/>
        <w:jc w:val="left"/>
        <w:rPr>
          <w:rFonts w:ascii="HGPｺﾞｼｯｸM" w:eastAsia="HGPｺﾞｼｯｸM" w:hAnsiTheme="majorEastAsia"/>
          <w:b/>
          <w:sz w:val="24"/>
          <w:szCs w:val="24"/>
        </w:rPr>
      </w:pPr>
      <w:r>
        <w:rPr>
          <w:rFonts w:ascii="HGPｺﾞｼｯｸM" w:eastAsia="HGPｺﾞｼｯｸM" w:hAnsiTheme="majorEastAsia"/>
          <w:b/>
          <w:sz w:val="24"/>
          <w:szCs w:val="24"/>
        </w:rPr>
        <w:br w:type="page"/>
      </w:r>
    </w:p>
    <w:p w14:paraId="55E77F8F" w14:textId="77777777" w:rsidR="00A946D7" w:rsidRPr="00C1160E" w:rsidRDefault="00A946D7">
      <w:pPr>
        <w:widowControl/>
        <w:jc w:val="left"/>
        <w:rPr>
          <w:rFonts w:ascii="HGPｺﾞｼｯｸM" w:eastAsia="HGPｺﾞｼｯｸM" w:hAnsiTheme="majorEastAsia"/>
          <w:b/>
          <w:sz w:val="24"/>
          <w:szCs w:val="24"/>
        </w:rPr>
      </w:pPr>
      <w:r w:rsidRPr="00C1160E">
        <w:rPr>
          <w:rFonts w:ascii="HGPｺﾞｼｯｸM" w:eastAsia="HGPｺﾞｼｯｸM" w:hAnsiTheme="majorEastAsia" w:hint="eastAsia"/>
          <w:b/>
          <w:sz w:val="24"/>
          <w:szCs w:val="24"/>
        </w:rPr>
        <w:lastRenderedPageBreak/>
        <w:t>目</w:t>
      </w:r>
      <w:r w:rsidR="001D126D" w:rsidRPr="00C1160E">
        <w:rPr>
          <w:rFonts w:ascii="HGPｺﾞｼｯｸM" w:eastAsia="HGPｺﾞｼｯｸM" w:hAnsiTheme="majorEastAsia" w:hint="eastAsia"/>
          <w:b/>
          <w:sz w:val="24"/>
          <w:szCs w:val="24"/>
        </w:rPr>
        <w:t xml:space="preserve">　</w:t>
      </w:r>
      <w:r w:rsidRPr="00C1160E">
        <w:rPr>
          <w:rFonts w:ascii="HGPｺﾞｼｯｸM" w:eastAsia="HGPｺﾞｼｯｸM" w:hAnsiTheme="majorEastAsia" w:hint="eastAsia"/>
          <w:b/>
          <w:sz w:val="24"/>
          <w:szCs w:val="24"/>
        </w:rPr>
        <w:t>次</w:t>
      </w:r>
    </w:p>
    <w:p w14:paraId="55E77F90" w14:textId="77777777" w:rsidR="00A946D7" w:rsidRPr="00C1160E" w:rsidRDefault="00A946D7" w:rsidP="00A946D7">
      <w:pPr>
        <w:widowControl/>
        <w:jc w:val="left"/>
        <w:rPr>
          <w:rFonts w:ascii="HGPｺﾞｼｯｸM" w:eastAsia="HGPｺﾞｼｯｸM" w:hAnsiTheme="minorEastAsia"/>
          <w:szCs w:val="21"/>
        </w:rPr>
      </w:pPr>
    </w:p>
    <w:p w14:paraId="55E77F91" w14:textId="77777777" w:rsidR="001D126D" w:rsidRPr="00C1160E" w:rsidRDefault="001D126D" w:rsidP="00A946D7">
      <w:pPr>
        <w:widowControl/>
        <w:jc w:val="left"/>
        <w:rPr>
          <w:rFonts w:ascii="HGPｺﾞｼｯｸM" w:eastAsia="HGPｺﾞｼｯｸM" w:hAnsiTheme="minorEastAsia"/>
          <w:szCs w:val="21"/>
        </w:rPr>
      </w:pPr>
    </w:p>
    <w:p w14:paraId="55E77F92" w14:textId="77777777" w:rsidR="00A946D7" w:rsidRPr="00174C15" w:rsidRDefault="00802F89" w:rsidP="00A946D7">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１</w:t>
      </w:r>
      <w:r w:rsidR="00174C15" w:rsidRPr="00174C15">
        <w:rPr>
          <w:rFonts w:ascii="ＭＳ ゴシック" w:eastAsia="ＭＳ ゴシック" w:hAnsi="ＭＳ ゴシック" w:hint="eastAsia"/>
          <w:b/>
          <w:szCs w:val="21"/>
        </w:rPr>
        <w:t xml:space="preserve">　</w:t>
      </w:r>
      <w:r w:rsidR="00A946D7" w:rsidRPr="00174C15">
        <w:rPr>
          <w:rFonts w:ascii="ＭＳ ゴシック" w:eastAsia="ＭＳ ゴシック" w:hAnsi="ＭＳ ゴシック" w:hint="eastAsia"/>
          <w:b/>
          <w:szCs w:val="21"/>
        </w:rPr>
        <w:t>施設の概要</w:t>
      </w:r>
      <w:r w:rsidRPr="00174C15">
        <w:rPr>
          <w:rFonts w:ascii="ＭＳ ゴシック" w:eastAsia="ＭＳ ゴシック" w:hAnsi="ＭＳ ゴシック" w:hint="eastAsia"/>
          <w:b/>
          <w:szCs w:val="21"/>
        </w:rPr>
        <w:t>・・・・・・</w:t>
      </w:r>
      <w:r w:rsidR="00174C15">
        <w:rPr>
          <w:rFonts w:ascii="ＭＳ ゴシック" w:eastAsia="ＭＳ ゴシック" w:hAnsi="ＭＳ ゴシック" w:hint="eastAsia"/>
          <w:b/>
          <w:szCs w:val="21"/>
        </w:rPr>
        <w:t>・・・・・・・・・・・・・・・・・・・・・・・・・・・・・・・</w:t>
      </w:r>
      <w:r w:rsidR="00E5141F" w:rsidRPr="00174C15">
        <w:rPr>
          <w:rFonts w:ascii="ＭＳ ゴシック" w:eastAsia="ＭＳ ゴシック" w:hAnsi="ＭＳ ゴシック" w:hint="eastAsia"/>
          <w:szCs w:val="21"/>
        </w:rPr>
        <w:t>１</w:t>
      </w:r>
    </w:p>
    <w:p w14:paraId="55E77F93" w14:textId="77777777" w:rsidR="00A946D7" w:rsidRPr="00174C15" w:rsidRDefault="00D476E7" w:rsidP="00A946D7">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sidR="004A3661" w:rsidRPr="00174C15">
        <w:rPr>
          <w:rFonts w:ascii="ＭＳ ゴシック" w:eastAsia="ＭＳ ゴシック" w:hAnsi="ＭＳ ゴシック" w:hint="eastAsia"/>
          <w:szCs w:val="21"/>
        </w:rPr>
        <w:t>１）</w:t>
      </w:r>
      <w:r w:rsidR="00A946D7" w:rsidRPr="00174C15">
        <w:rPr>
          <w:rFonts w:ascii="ＭＳ ゴシック" w:eastAsia="ＭＳ ゴシック" w:hAnsi="ＭＳ ゴシック" w:hint="eastAsia"/>
          <w:szCs w:val="21"/>
        </w:rPr>
        <w:t>名称</w:t>
      </w:r>
      <w:r w:rsidR="00802F89" w:rsidRPr="00174C15">
        <w:rPr>
          <w:rFonts w:ascii="ＭＳ ゴシック" w:eastAsia="ＭＳ ゴシック" w:hAnsi="ＭＳ ゴシック" w:hint="eastAsia"/>
          <w:b/>
          <w:szCs w:val="21"/>
        </w:rPr>
        <w:t>・・・・・・・・・・・・・・・・・・・・・・・・・・</w:t>
      </w:r>
      <w:r w:rsidR="00174C15">
        <w:rPr>
          <w:rFonts w:ascii="ＭＳ ゴシック" w:eastAsia="ＭＳ ゴシック" w:hAnsi="ＭＳ ゴシック" w:hint="eastAsia"/>
          <w:b/>
          <w:szCs w:val="21"/>
        </w:rPr>
        <w:t>・・・・・・・・・・・・・</w:t>
      </w:r>
      <w:r w:rsidR="00E5141F" w:rsidRPr="00174C15">
        <w:rPr>
          <w:rFonts w:ascii="ＭＳ ゴシック" w:eastAsia="ＭＳ ゴシック" w:hAnsi="ＭＳ ゴシック" w:hint="eastAsia"/>
          <w:szCs w:val="21"/>
        </w:rPr>
        <w:t>１</w:t>
      </w:r>
    </w:p>
    <w:p w14:paraId="55E77F94" w14:textId="77777777" w:rsidR="00997245" w:rsidRPr="00174C15" w:rsidRDefault="004A3661" w:rsidP="00997245">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sidR="00A946D7" w:rsidRPr="00174C15">
        <w:rPr>
          <w:rFonts w:ascii="ＭＳ ゴシック" w:eastAsia="ＭＳ ゴシック" w:hAnsi="ＭＳ ゴシック" w:hint="eastAsia"/>
          <w:szCs w:val="21"/>
        </w:rPr>
        <w:t>２</w:t>
      </w:r>
      <w:r w:rsidRPr="00174C15">
        <w:rPr>
          <w:rFonts w:ascii="ＭＳ ゴシック" w:eastAsia="ＭＳ ゴシック" w:hAnsi="ＭＳ ゴシック" w:hint="eastAsia"/>
          <w:szCs w:val="21"/>
        </w:rPr>
        <w:t>）</w:t>
      </w:r>
      <w:r w:rsidR="00A946D7" w:rsidRPr="00174C15">
        <w:rPr>
          <w:rFonts w:ascii="ＭＳ ゴシック" w:eastAsia="ＭＳ ゴシック" w:hAnsi="ＭＳ ゴシック" w:hint="eastAsia"/>
          <w:szCs w:val="21"/>
        </w:rPr>
        <w:t>所在地</w:t>
      </w:r>
      <w:r w:rsidR="00802F89" w:rsidRPr="00174C15">
        <w:rPr>
          <w:rFonts w:ascii="ＭＳ ゴシック" w:eastAsia="ＭＳ ゴシック" w:hAnsi="ＭＳ ゴシック" w:hint="eastAsia"/>
          <w:b/>
          <w:szCs w:val="21"/>
        </w:rPr>
        <w:t>・・・・・・・・・・・・・・・・・・・・・</w:t>
      </w:r>
      <w:r w:rsidR="00174C15">
        <w:rPr>
          <w:rFonts w:ascii="ＭＳ ゴシック" w:eastAsia="ＭＳ ゴシック" w:hAnsi="ＭＳ ゴシック" w:hint="eastAsia"/>
          <w:b/>
          <w:szCs w:val="21"/>
        </w:rPr>
        <w:t>・・・・・・・・・・・・・・・・・</w:t>
      </w:r>
      <w:r w:rsidR="005357EE" w:rsidRPr="00174C15">
        <w:rPr>
          <w:rFonts w:ascii="ＭＳ ゴシック" w:eastAsia="ＭＳ ゴシック" w:hAnsi="ＭＳ ゴシック" w:hint="eastAsia"/>
          <w:szCs w:val="21"/>
        </w:rPr>
        <w:t>１</w:t>
      </w:r>
    </w:p>
    <w:p w14:paraId="55E77F95" w14:textId="77777777" w:rsidR="00B817A8" w:rsidRPr="00174C15" w:rsidRDefault="00A946D7" w:rsidP="00A946D7">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（３）周辺環境</w:t>
      </w:r>
      <w:r w:rsidR="00802F89" w:rsidRPr="00174C15">
        <w:rPr>
          <w:rFonts w:ascii="ＭＳ ゴシック" w:eastAsia="ＭＳ ゴシック" w:hAnsi="ＭＳ ゴシック" w:hint="eastAsia"/>
          <w:b/>
          <w:szCs w:val="21"/>
        </w:rPr>
        <w:t>・・・・・・・・・・・・・・・・・・・・・・・・・・・・・・・・・</w:t>
      </w:r>
      <w:r w:rsidR="00174C15">
        <w:rPr>
          <w:rFonts w:ascii="ＭＳ ゴシック" w:eastAsia="ＭＳ ゴシック" w:hAnsi="ＭＳ ゴシック" w:hint="eastAsia"/>
          <w:b/>
          <w:szCs w:val="21"/>
        </w:rPr>
        <w:t>・・・・</w:t>
      </w:r>
      <w:r w:rsidR="00E5141F" w:rsidRPr="00174C15">
        <w:rPr>
          <w:rFonts w:ascii="ＭＳ ゴシック" w:eastAsia="ＭＳ ゴシック" w:hAnsi="ＭＳ ゴシック" w:hint="eastAsia"/>
          <w:szCs w:val="21"/>
        </w:rPr>
        <w:t>１</w:t>
      </w:r>
    </w:p>
    <w:p w14:paraId="55E77F96" w14:textId="77777777" w:rsidR="00A946D7" w:rsidRPr="00174C15" w:rsidRDefault="00A946D7" w:rsidP="00A946D7">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（４）</w:t>
      </w:r>
      <w:r w:rsidRPr="00174C15">
        <w:rPr>
          <w:rFonts w:ascii="ＭＳ ゴシック" w:eastAsia="ＭＳ ゴシック" w:hAnsi="ＭＳ ゴシック" w:hint="eastAsia"/>
          <w:kern w:val="0"/>
          <w:szCs w:val="21"/>
          <w:fitText w:val="840" w:id="667202304"/>
        </w:rPr>
        <w:t>アクセス</w:t>
      </w:r>
      <w:r w:rsidR="00802F89" w:rsidRPr="00174C15">
        <w:rPr>
          <w:rFonts w:ascii="ＭＳ ゴシック" w:eastAsia="ＭＳ ゴシック" w:hAnsi="ＭＳ ゴシック" w:hint="eastAsia"/>
          <w:b/>
          <w:szCs w:val="21"/>
        </w:rPr>
        <w:t>・・・・・・</w:t>
      </w:r>
      <w:r w:rsidR="00174C15">
        <w:rPr>
          <w:rFonts w:ascii="ＭＳ ゴシック" w:eastAsia="ＭＳ ゴシック" w:hAnsi="ＭＳ ゴシック" w:hint="eastAsia"/>
          <w:b/>
          <w:szCs w:val="21"/>
        </w:rPr>
        <w:t>・・・・・・・・・・・・・・・・・・・・・・・・・・・・・・・</w:t>
      </w:r>
      <w:r w:rsidR="005357EE" w:rsidRPr="00174C15">
        <w:rPr>
          <w:rFonts w:ascii="ＭＳ ゴシック" w:eastAsia="ＭＳ ゴシック" w:hAnsi="ＭＳ ゴシック" w:hint="eastAsia"/>
          <w:szCs w:val="21"/>
        </w:rPr>
        <w:t>１</w:t>
      </w:r>
      <w:r w:rsidR="00997245" w:rsidRPr="00174C15">
        <w:rPr>
          <w:rFonts w:ascii="ＭＳ ゴシック" w:eastAsia="ＭＳ ゴシック" w:hAnsi="ＭＳ ゴシック" w:hint="eastAsia"/>
          <w:szCs w:val="21"/>
        </w:rPr>
        <w:t xml:space="preserve">　</w:t>
      </w:r>
    </w:p>
    <w:p w14:paraId="55E77F97" w14:textId="77777777" w:rsidR="00A946D7" w:rsidRPr="00174C15" w:rsidRDefault="00A946D7" w:rsidP="00A946D7">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（５）</w:t>
      </w:r>
      <w:r w:rsidRPr="00174C15">
        <w:rPr>
          <w:rFonts w:ascii="ＭＳ ゴシック" w:eastAsia="ＭＳ ゴシック" w:hAnsi="ＭＳ ゴシック" w:hint="eastAsia"/>
          <w:kern w:val="0"/>
          <w:szCs w:val="21"/>
          <w:fitText w:val="1680" w:id="665988608"/>
        </w:rPr>
        <w:t>施設の竣工</w:t>
      </w:r>
      <w:r w:rsidR="005357EE" w:rsidRPr="00174C15">
        <w:rPr>
          <w:rFonts w:ascii="ＭＳ ゴシック" w:eastAsia="ＭＳ ゴシック" w:hAnsi="ＭＳ ゴシック" w:hint="eastAsia"/>
          <w:kern w:val="0"/>
          <w:szCs w:val="21"/>
          <w:fitText w:val="1680" w:id="665988608"/>
        </w:rPr>
        <w:t>・</w:t>
      </w:r>
      <w:r w:rsidRPr="00174C15">
        <w:rPr>
          <w:rFonts w:ascii="ＭＳ ゴシック" w:eastAsia="ＭＳ ゴシック" w:hAnsi="ＭＳ ゴシック" w:hint="eastAsia"/>
          <w:kern w:val="0"/>
          <w:szCs w:val="21"/>
          <w:fitText w:val="1680" w:id="665988608"/>
        </w:rPr>
        <w:t>開館</w:t>
      </w:r>
      <w:r w:rsidR="00802F89" w:rsidRPr="00174C15">
        <w:rPr>
          <w:rFonts w:ascii="ＭＳ ゴシック" w:eastAsia="ＭＳ ゴシック" w:hAnsi="ＭＳ ゴシック" w:hint="eastAsia"/>
          <w:b/>
          <w:szCs w:val="21"/>
        </w:rPr>
        <w:t>・・・・・・・・・・・・・・・・・・</w:t>
      </w:r>
      <w:r w:rsidR="00174C15">
        <w:rPr>
          <w:rFonts w:ascii="ＭＳ ゴシック" w:eastAsia="ＭＳ ゴシック" w:hAnsi="ＭＳ ゴシック" w:hint="eastAsia"/>
          <w:b/>
          <w:szCs w:val="21"/>
        </w:rPr>
        <w:t>・・・・・・・・・・・・・・・</w:t>
      </w:r>
      <w:r w:rsidR="00802F89" w:rsidRPr="00174C15">
        <w:rPr>
          <w:rFonts w:ascii="ＭＳ ゴシック" w:eastAsia="ＭＳ ゴシック" w:hAnsi="ＭＳ ゴシック" w:hint="eastAsia"/>
          <w:szCs w:val="21"/>
        </w:rPr>
        <w:t>１</w:t>
      </w:r>
    </w:p>
    <w:p w14:paraId="55E77F98" w14:textId="77777777" w:rsidR="00A946D7" w:rsidRPr="00174C15" w:rsidRDefault="00802F8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sidR="00A946D7" w:rsidRPr="00174C15">
        <w:rPr>
          <w:rFonts w:ascii="ＭＳ ゴシック" w:eastAsia="ＭＳ ゴシック" w:hAnsi="ＭＳ ゴシック" w:hint="eastAsia"/>
          <w:szCs w:val="21"/>
        </w:rPr>
        <w:t>６）施設の</w:t>
      </w:r>
      <w:r w:rsidR="00B817A8" w:rsidRPr="00174C15">
        <w:rPr>
          <w:rFonts w:ascii="ＭＳ ゴシック" w:eastAsia="ＭＳ ゴシック" w:hAnsi="ＭＳ ゴシック" w:hint="eastAsia"/>
          <w:szCs w:val="21"/>
        </w:rPr>
        <w:t>規模</w:t>
      </w:r>
      <w:r w:rsidRPr="00174C15">
        <w:rPr>
          <w:rFonts w:ascii="ＭＳ ゴシック" w:eastAsia="ＭＳ ゴシック" w:hAnsi="ＭＳ ゴシック" w:hint="eastAsia"/>
          <w:b/>
          <w:szCs w:val="21"/>
        </w:rPr>
        <w:t>・・・・・</w:t>
      </w:r>
      <w:r w:rsidR="00174C15">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14:paraId="55E77F99" w14:textId="77777777" w:rsidR="00A946D7" w:rsidRPr="00174C15" w:rsidRDefault="00802F89" w:rsidP="00A946D7">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sidR="00A946D7" w:rsidRPr="00174C15">
        <w:rPr>
          <w:rFonts w:ascii="ＭＳ ゴシック" w:eastAsia="ＭＳ ゴシック" w:hAnsi="ＭＳ ゴシック" w:hint="eastAsia"/>
          <w:szCs w:val="21"/>
        </w:rPr>
        <w:t>７）</w:t>
      </w:r>
      <w:r w:rsidR="002B1673">
        <w:rPr>
          <w:rFonts w:ascii="ＭＳ ゴシック" w:eastAsia="ＭＳ ゴシック" w:hAnsi="ＭＳ ゴシック" w:hint="eastAsia"/>
          <w:szCs w:val="21"/>
        </w:rPr>
        <w:t>施設の内容</w:t>
      </w:r>
      <w:r w:rsidRPr="00174C15">
        <w:rPr>
          <w:rFonts w:ascii="ＭＳ ゴシック" w:eastAsia="ＭＳ ゴシック" w:hAnsi="ＭＳ ゴシック" w:hint="eastAsia"/>
          <w:b/>
          <w:szCs w:val="21"/>
        </w:rPr>
        <w:t>・・・・・・・・・</w:t>
      </w:r>
      <w:r w:rsidR="00174C15">
        <w:rPr>
          <w:rFonts w:ascii="ＭＳ ゴシック" w:eastAsia="ＭＳ ゴシック" w:hAnsi="ＭＳ ゴシック" w:hint="eastAsia"/>
          <w:b/>
          <w:szCs w:val="21"/>
        </w:rPr>
        <w:t>・・・・・・・・・・・・・・・・・・・・・・・・・・・</w:t>
      </w:r>
      <w:r w:rsidR="00937F1E" w:rsidRPr="00174C15">
        <w:rPr>
          <w:rFonts w:ascii="ＭＳ ゴシック" w:eastAsia="ＭＳ ゴシック" w:hAnsi="ＭＳ ゴシック" w:hint="eastAsia"/>
          <w:szCs w:val="21"/>
        </w:rPr>
        <w:t>１</w:t>
      </w:r>
      <w:r w:rsidR="00997245" w:rsidRPr="00174C15">
        <w:rPr>
          <w:rFonts w:ascii="ＭＳ ゴシック" w:eastAsia="ＭＳ ゴシック" w:hAnsi="ＭＳ ゴシック" w:hint="eastAsia"/>
          <w:szCs w:val="21"/>
        </w:rPr>
        <w:t xml:space="preserve">　</w:t>
      </w:r>
    </w:p>
    <w:p w14:paraId="55E77F9A" w14:textId="6CB0EAA2" w:rsidR="001D126D" w:rsidRPr="00A56652" w:rsidRDefault="00DC61AB" w:rsidP="00A946D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（８）施設の沿</w:t>
      </w:r>
      <w:r w:rsidRPr="00A56652">
        <w:rPr>
          <w:rFonts w:ascii="ＭＳ ゴシック" w:eastAsia="ＭＳ ゴシック" w:hAnsi="ＭＳ ゴシック" w:hint="eastAsia"/>
          <w:szCs w:val="21"/>
        </w:rPr>
        <w:t>革</w:t>
      </w:r>
      <w:r w:rsidRPr="00A56652">
        <w:rPr>
          <w:rFonts w:ascii="ＭＳ ゴシック" w:eastAsia="ＭＳ ゴシック" w:hAnsi="ＭＳ ゴシック" w:hint="eastAsia"/>
          <w:b/>
          <w:szCs w:val="21"/>
        </w:rPr>
        <w:t>・・・・・・・・・・・・・・・・・・・・・・・・・・・・・・・・・・・・</w:t>
      </w:r>
      <w:r w:rsidRPr="00A56652">
        <w:rPr>
          <w:rFonts w:ascii="ＭＳ ゴシック" w:eastAsia="ＭＳ ゴシック" w:hAnsi="ＭＳ ゴシック" w:hint="eastAsia"/>
          <w:szCs w:val="21"/>
        </w:rPr>
        <w:t>１</w:t>
      </w:r>
    </w:p>
    <w:p w14:paraId="05013843" w14:textId="77777777" w:rsidR="00DC61AB" w:rsidRPr="00A56652" w:rsidRDefault="00DC61AB" w:rsidP="00A946D7">
      <w:pPr>
        <w:widowControl/>
        <w:jc w:val="left"/>
        <w:rPr>
          <w:rFonts w:ascii="ＭＳ ゴシック" w:eastAsia="ＭＳ ゴシック" w:hAnsi="ＭＳ ゴシック"/>
          <w:szCs w:val="21"/>
        </w:rPr>
      </w:pPr>
    </w:p>
    <w:p w14:paraId="55E77F9B" w14:textId="4D727B1F" w:rsidR="00A946D7" w:rsidRPr="00A56652" w:rsidRDefault="00EF6ED7" w:rsidP="00A946D7">
      <w:pPr>
        <w:widowControl/>
        <w:jc w:val="left"/>
        <w:rPr>
          <w:rFonts w:ascii="ＭＳ ゴシック" w:eastAsia="ＭＳ ゴシック" w:hAnsi="ＭＳ ゴシック"/>
          <w:szCs w:val="21"/>
        </w:rPr>
      </w:pPr>
      <w:r w:rsidRPr="00A56652">
        <w:rPr>
          <w:rFonts w:ascii="ＭＳ ゴシック" w:eastAsia="ＭＳ ゴシック" w:hAnsi="ＭＳ ゴシック" w:hint="eastAsia"/>
          <w:b/>
          <w:szCs w:val="21"/>
        </w:rPr>
        <w:t>２　指定管理者制度導入の目的及び管理運営方針</w:t>
      </w:r>
      <w:r w:rsidR="00886346" w:rsidRPr="00A56652">
        <w:rPr>
          <w:rFonts w:ascii="ＭＳ ゴシック" w:eastAsia="ＭＳ ゴシック" w:hAnsi="ＭＳ ゴシック" w:hint="eastAsia"/>
          <w:b/>
          <w:szCs w:val="21"/>
        </w:rPr>
        <w:t>に関する基本的事項</w:t>
      </w:r>
      <w:r w:rsidR="00174C15" w:rsidRPr="00A56652">
        <w:rPr>
          <w:rFonts w:ascii="ＭＳ ゴシック" w:eastAsia="ＭＳ ゴシック" w:hAnsi="ＭＳ ゴシック" w:hint="eastAsia"/>
          <w:b/>
          <w:szCs w:val="21"/>
        </w:rPr>
        <w:t>・・・・・・・・・・・・・</w:t>
      </w:r>
      <w:r w:rsidR="008F6CEC">
        <w:rPr>
          <w:rFonts w:ascii="ＭＳ ゴシック" w:eastAsia="ＭＳ ゴシック" w:hAnsi="ＭＳ ゴシック" w:hint="eastAsia"/>
          <w:szCs w:val="21"/>
        </w:rPr>
        <w:t>２</w:t>
      </w:r>
    </w:p>
    <w:p w14:paraId="55E77F9C" w14:textId="3BEA2B67" w:rsidR="00EF6ED7" w:rsidRPr="008D16BC" w:rsidRDefault="00EF6ED7" w:rsidP="00EF6E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（１）</w:t>
      </w:r>
      <w:r w:rsidR="0007660D" w:rsidRPr="008D16BC">
        <w:rPr>
          <w:rFonts w:ascii="ＭＳ ゴシック" w:eastAsia="ＭＳ ゴシック" w:hAnsi="ＭＳ ゴシック" w:hint="eastAsia"/>
          <w:szCs w:val="21"/>
        </w:rPr>
        <w:t>指定管理者制度導</w:t>
      </w:r>
      <w:r w:rsidRPr="008D16BC">
        <w:rPr>
          <w:rFonts w:ascii="ＭＳ ゴシック" w:eastAsia="ＭＳ ゴシック" w:hAnsi="ＭＳ ゴシック" w:hint="eastAsia"/>
          <w:szCs w:val="21"/>
        </w:rPr>
        <w:t>入の目的</w:t>
      </w:r>
      <w:r w:rsidR="00174C15" w:rsidRPr="008D16BC">
        <w:rPr>
          <w:rFonts w:ascii="ＭＳ ゴシック" w:eastAsia="ＭＳ ゴシック" w:hAnsi="ＭＳ ゴシック" w:hint="eastAsia"/>
          <w:b/>
          <w:szCs w:val="21"/>
        </w:rPr>
        <w:t>・</w:t>
      </w:r>
      <w:r w:rsidR="00FD37A6" w:rsidRPr="008D16BC">
        <w:rPr>
          <w:rFonts w:ascii="ＭＳ ゴシック" w:eastAsia="ＭＳ ゴシック" w:hAnsi="ＭＳ ゴシック" w:hint="eastAsia"/>
          <w:b/>
          <w:szCs w:val="21"/>
        </w:rPr>
        <w:t>・</w:t>
      </w:r>
      <w:r w:rsidR="00174C15" w:rsidRPr="008D16BC">
        <w:rPr>
          <w:rFonts w:ascii="ＭＳ ゴシック" w:eastAsia="ＭＳ ゴシック" w:hAnsi="ＭＳ ゴシック" w:hint="eastAsia"/>
          <w:b/>
          <w:szCs w:val="21"/>
        </w:rPr>
        <w:t>・・・・・・・・・・・・・・・・・・・・・・・・・・・</w:t>
      </w:r>
      <w:r w:rsidR="008F6CEC">
        <w:rPr>
          <w:rFonts w:ascii="ＭＳ ゴシック" w:eastAsia="ＭＳ ゴシック" w:hAnsi="ＭＳ ゴシック" w:hint="eastAsia"/>
          <w:szCs w:val="21"/>
        </w:rPr>
        <w:t>２</w:t>
      </w:r>
    </w:p>
    <w:p w14:paraId="55E77F9D" w14:textId="2A3B0D3A" w:rsidR="00EF6ED7" w:rsidRPr="008D16BC" w:rsidRDefault="00EF6ED7" w:rsidP="00EF6E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（２）管理運営方針</w:t>
      </w:r>
      <w:r w:rsidR="008F6CEC">
        <w:rPr>
          <w:rFonts w:ascii="ＭＳ ゴシック" w:eastAsia="ＭＳ ゴシック" w:hAnsi="ＭＳ ゴシック" w:hint="eastAsia"/>
          <w:szCs w:val="21"/>
        </w:rPr>
        <w:t>に関する基本的事項</w:t>
      </w:r>
      <w:r w:rsidR="00174C15" w:rsidRPr="008D16BC">
        <w:rPr>
          <w:rFonts w:ascii="ＭＳ ゴシック" w:eastAsia="ＭＳ ゴシック" w:hAnsi="ＭＳ ゴシック" w:hint="eastAsia"/>
          <w:b/>
          <w:szCs w:val="21"/>
        </w:rPr>
        <w:t>・・・・・・・・・・・・・・・・・・・・・・・・・・</w:t>
      </w:r>
      <w:r w:rsidR="008F6CEC">
        <w:rPr>
          <w:rFonts w:ascii="ＭＳ ゴシック" w:eastAsia="ＭＳ ゴシック" w:hAnsi="ＭＳ ゴシック" w:hint="eastAsia"/>
          <w:szCs w:val="21"/>
        </w:rPr>
        <w:t>２</w:t>
      </w:r>
    </w:p>
    <w:p w14:paraId="55E77F9E" w14:textId="77777777" w:rsidR="00896B56" w:rsidRPr="008D16BC" w:rsidRDefault="00896B56" w:rsidP="00A946D7">
      <w:pPr>
        <w:widowControl/>
        <w:jc w:val="left"/>
        <w:rPr>
          <w:rFonts w:ascii="ＭＳ ゴシック" w:eastAsia="ＭＳ ゴシック" w:hAnsi="ＭＳ ゴシック"/>
          <w:szCs w:val="21"/>
        </w:rPr>
      </w:pPr>
    </w:p>
    <w:p w14:paraId="55E77F9F" w14:textId="6E498AB2" w:rsidR="00896B56" w:rsidRPr="008D16BC" w:rsidRDefault="00174C15"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 xml:space="preserve">３　</w:t>
      </w:r>
      <w:r w:rsidR="00896B56" w:rsidRPr="008D16BC">
        <w:rPr>
          <w:rFonts w:ascii="ＭＳ ゴシック" w:eastAsia="ＭＳ ゴシック" w:hAnsi="ＭＳ ゴシック" w:hint="eastAsia"/>
          <w:b/>
          <w:szCs w:val="21"/>
        </w:rPr>
        <w:t>指定予定期間</w:t>
      </w:r>
      <w:r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３</w:t>
      </w:r>
    </w:p>
    <w:p w14:paraId="55E77FA0" w14:textId="77777777" w:rsidR="00896B56" w:rsidRPr="008D16BC" w:rsidRDefault="00896B56" w:rsidP="00A946D7">
      <w:pPr>
        <w:widowControl/>
        <w:jc w:val="left"/>
        <w:rPr>
          <w:rFonts w:ascii="ＭＳ ゴシック" w:eastAsia="ＭＳ ゴシック" w:hAnsi="ＭＳ ゴシック"/>
          <w:szCs w:val="21"/>
        </w:rPr>
      </w:pPr>
    </w:p>
    <w:p w14:paraId="55E77FA1" w14:textId="3EB6C5AD" w:rsidR="00896B56" w:rsidRPr="008D16BC" w:rsidRDefault="00EF6ED7"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４</w:t>
      </w:r>
      <w:r w:rsidR="00896B56" w:rsidRPr="008D16BC">
        <w:rPr>
          <w:rFonts w:ascii="ＭＳ ゴシック" w:eastAsia="ＭＳ ゴシック" w:hAnsi="ＭＳ ゴシック" w:hint="eastAsia"/>
          <w:b/>
          <w:szCs w:val="21"/>
        </w:rPr>
        <w:t xml:space="preserve">　指定管理者が実施する業務</w:t>
      </w:r>
      <w:r w:rsidR="00174C15" w:rsidRPr="008D16BC">
        <w:rPr>
          <w:rFonts w:ascii="ＭＳ ゴシック" w:eastAsia="ＭＳ ゴシック" w:hAnsi="ＭＳ ゴシック" w:hint="eastAsia"/>
          <w:b/>
          <w:szCs w:val="21"/>
        </w:rPr>
        <w:t>・・・・・・・・・・・・・・・・・・・・・・・・・・・・・・</w:t>
      </w:r>
      <w:r w:rsidR="0078780D" w:rsidRPr="008D16BC">
        <w:rPr>
          <w:rFonts w:ascii="ＭＳ ゴシック" w:eastAsia="ＭＳ ゴシック" w:hAnsi="ＭＳ ゴシック" w:hint="eastAsia"/>
          <w:szCs w:val="21"/>
        </w:rPr>
        <w:t>３</w:t>
      </w:r>
    </w:p>
    <w:p w14:paraId="55E77FA2" w14:textId="4115DF8B" w:rsidR="00A946D7" w:rsidRPr="008D16BC" w:rsidRDefault="00896B56"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（１）</w:t>
      </w:r>
      <w:r w:rsidR="00A946D7" w:rsidRPr="008D16BC">
        <w:rPr>
          <w:rFonts w:ascii="ＭＳ ゴシック" w:eastAsia="ＭＳ ゴシック" w:hAnsi="ＭＳ ゴシック" w:hint="eastAsia"/>
          <w:szCs w:val="21"/>
        </w:rPr>
        <w:t>管理運営</w:t>
      </w:r>
      <w:r w:rsidRPr="008D16BC">
        <w:rPr>
          <w:rFonts w:ascii="ＭＳ ゴシック" w:eastAsia="ＭＳ ゴシック" w:hAnsi="ＭＳ ゴシック" w:hint="eastAsia"/>
          <w:szCs w:val="21"/>
        </w:rPr>
        <w:t>業務</w:t>
      </w:r>
      <w:r w:rsidR="00174C15" w:rsidRPr="008D16BC">
        <w:rPr>
          <w:rFonts w:ascii="ＭＳ ゴシック" w:eastAsia="ＭＳ ゴシック" w:hAnsi="ＭＳ ゴシック" w:hint="eastAsia"/>
          <w:b/>
          <w:szCs w:val="21"/>
        </w:rPr>
        <w:t>・・・・・・・・・・・・・・・・・・・・・・・・・・・・・・・・・・・</w:t>
      </w:r>
      <w:r w:rsidR="00083D45" w:rsidRPr="008D16BC">
        <w:rPr>
          <w:rFonts w:ascii="ＭＳ ゴシック" w:eastAsia="ＭＳ ゴシック" w:hAnsi="ＭＳ ゴシック" w:hint="eastAsia"/>
          <w:szCs w:val="21"/>
        </w:rPr>
        <w:t>３</w:t>
      </w:r>
    </w:p>
    <w:p w14:paraId="55E77FA3" w14:textId="36772ACF"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（２）</w:t>
      </w:r>
      <w:r w:rsidR="00896B56" w:rsidRPr="008D16BC">
        <w:rPr>
          <w:rFonts w:ascii="ＭＳ ゴシック" w:eastAsia="ＭＳ ゴシック" w:hAnsi="ＭＳ ゴシック" w:hint="eastAsia"/>
          <w:szCs w:val="21"/>
        </w:rPr>
        <w:t>自主事業</w:t>
      </w:r>
      <w:r w:rsidR="00174C15" w:rsidRPr="008D16BC">
        <w:rPr>
          <w:rFonts w:ascii="ＭＳ ゴシック" w:eastAsia="ＭＳ ゴシック" w:hAnsi="ＭＳ ゴシック" w:hint="eastAsia"/>
          <w:szCs w:val="21"/>
        </w:rPr>
        <w:t>等</w:t>
      </w:r>
      <w:r w:rsidR="00896B56" w:rsidRPr="008D16BC">
        <w:rPr>
          <w:rFonts w:ascii="ＭＳ ゴシック" w:eastAsia="ＭＳ ゴシック" w:hAnsi="ＭＳ ゴシック" w:hint="eastAsia"/>
          <w:szCs w:val="21"/>
        </w:rPr>
        <w:t>の実施</w:t>
      </w:r>
      <w:r w:rsidR="00174C15" w:rsidRPr="008D16BC">
        <w:rPr>
          <w:rFonts w:ascii="ＭＳ ゴシック" w:eastAsia="ＭＳ ゴシック" w:hAnsi="ＭＳ ゴシック" w:hint="eastAsia"/>
          <w:b/>
          <w:szCs w:val="21"/>
        </w:rPr>
        <w:t>・・・・・・・・・・・・・・・・・・・・・・・・・・・・・・・・・</w:t>
      </w:r>
      <w:r w:rsidR="008F6CEC">
        <w:rPr>
          <w:rFonts w:ascii="ＭＳ ゴシック" w:eastAsia="ＭＳ ゴシック" w:hAnsi="ＭＳ ゴシック" w:hint="eastAsia"/>
          <w:szCs w:val="21"/>
        </w:rPr>
        <w:t>４</w:t>
      </w:r>
    </w:p>
    <w:p w14:paraId="3F74E304" w14:textId="56737FBD" w:rsidR="00DC401A" w:rsidRPr="008D16BC" w:rsidRDefault="00DC401A"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（３）</w:t>
      </w:r>
      <w:r w:rsidR="007265C5">
        <w:rPr>
          <w:rFonts w:ascii="ＭＳ ゴシック" w:eastAsia="ＭＳ ゴシック" w:hAnsi="ＭＳ ゴシック" w:hint="eastAsia"/>
          <w:szCs w:val="21"/>
        </w:rPr>
        <w:t>中之島</w:t>
      </w:r>
      <w:r w:rsidRPr="008D16BC">
        <w:rPr>
          <w:rFonts w:ascii="ＭＳ ゴシック" w:eastAsia="ＭＳ ゴシック" w:hAnsi="ＭＳ ゴシック" w:hint="eastAsia"/>
          <w:szCs w:val="21"/>
        </w:rPr>
        <w:t>図書館が所蔵する資料の活用</w:t>
      </w:r>
      <w:r w:rsidRPr="008D16BC">
        <w:rPr>
          <w:rFonts w:ascii="ＭＳ ゴシック" w:eastAsia="ＭＳ ゴシック" w:hAnsi="ＭＳ ゴシック" w:hint="eastAsia"/>
          <w:b/>
          <w:szCs w:val="21"/>
        </w:rPr>
        <w:t>・・・・・・・・・・・・・・・・・・・・・・・・・</w:t>
      </w:r>
      <w:r w:rsidR="008F6CEC">
        <w:rPr>
          <w:rFonts w:ascii="ＭＳ ゴシック" w:eastAsia="ＭＳ ゴシック" w:hAnsi="ＭＳ ゴシック" w:hint="eastAsia"/>
          <w:szCs w:val="21"/>
        </w:rPr>
        <w:t>４</w:t>
      </w:r>
    </w:p>
    <w:p w14:paraId="55E77FA4" w14:textId="165ABF36" w:rsidR="00896B56" w:rsidRPr="008D16BC" w:rsidRDefault="00896B56"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DC401A" w:rsidRPr="008D16BC">
        <w:rPr>
          <w:rFonts w:ascii="ＭＳ ゴシック" w:eastAsia="ＭＳ ゴシック" w:hAnsi="ＭＳ ゴシック" w:hint="eastAsia"/>
          <w:szCs w:val="21"/>
        </w:rPr>
        <w:t>４</w:t>
      </w:r>
      <w:r w:rsidRPr="008D16BC">
        <w:rPr>
          <w:rFonts w:ascii="ＭＳ ゴシック" w:eastAsia="ＭＳ ゴシック" w:hAnsi="ＭＳ ゴシック" w:hint="eastAsia"/>
          <w:szCs w:val="21"/>
        </w:rPr>
        <w:t>）管理運営業務</w:t>
      </w:r>
      <w:r w:rsidR="00F60B56" w:rsidRPr="008D16BC">
        <w:rPr>
          <w:rFonts w:ascii="ＭＳ ゴシック" w:eastAsia="ＭＳ ゴシック" w:hAnsi="ＭＳ ゴシック" w:hint="eastAsia"/>
          <w:szCs w:val="21"/>
        </w:rPr>
        <w:t>及び自主事業等</w:t>
      </w:r>
      <w:r w:rsidRPr="008D16BC">
        <w:rPr>
          <w:rFonts w:ascii="ＭＳ ゴシック" w:eastAsia="ＭＳ ゴシック" w:hAnsi="ＭＳ ゴシック" w:hint="eastAsia"/>
          <w:szCs w:val="21"/>
        </w:rPr>
        <w:t>に係る提案</w:t>
      </w:r>
      <w:r w:rsidR="00174C15"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４</w:t>
      </w:r>
    </w:p>
    <w:p w14:paraId="55E77FA5" w14:textId="3266275A" w:rsidR="00A946D7" w:rsidRPr="008D16BC" w:rsidRDefault="00CA7CD0"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DC401A" w:rsidRPr="008D16BC">
        <w:rPr>
          <w:rFonts w:ascii="ＭＳ ゴシック" w:eastAsia="ＭＳ ゴシック" w:hAnsi="ＭＳ ゴシック" w:hint="eastAsia"/>
          <w:szCs w:val="21"/>
        </w:rPr>
        <w:t>５</w:t>
      </w:r>
      <w:r w:rsidRPr="008D16BC">
        <w:rPr>
          <w:rFonts w:ascii="ＭＳ ゴシック" w:eastAsia="ＭＳ ゴシック" w:hAnsi="ＭＳ ゴシック" w:hint="eastAsia"/>
          <w:szCs w:val="21"/>
        </w:rPr>
        <w:t>）</w:t>
      </w:r>
      <w:r w:rsidR="00A946D7" w:rsidRPr="008D16BC">
        <w:rPr>
          <w:rFonts w:ascii="ＭＳ ゴシック" w:eastAsia="ＭＳ ゴシック" w:hAnsi="ＭＳ ゴシック"/>
          <w:szCs w:val="21"/>
        </w:rPr>
        <w:t>指定管理者に</w:t>
      </w:r>
      <w:r w:rsidR="00896B56" w:rsidRPr="008D16BC">
        <w:rPr>
          <w:rFonts w:ascii="ＭＳ ゴシック" w:eastAsia="ＭＳ ゴシック" w:hAnsi="ＭＳ ゴシック" w:hint="eastAsia"/>
          <w:szCs w:val="21"/>
        </w:rPr>
        <w:t>委任する</w:t>
      </w:r>
      <w:r w:rsidR="00A946D7" w:rsidRPr="008D16BC">
        <w:rPr>
          <w:rFonts w:ascii="ＭＳ ゴシック" w:eastAsia="ＭＳ ゴシック" w:hAnsi="ＭＳ ゴシック"/>
          <w:szCs w:val="21"/>
        </w:rPr>
        <w:t>権限</w:t>
      </w:r>
      <w:r w:rsidR="00174C15"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４</w:t>
      </w:r>
    </w:p>
    <w:p w14:paraId="55E77FA6" w14:textId="4D65A37A" w:rsidR="00A946D7" w:rsidRPr="008D16BC" w:rsidRDefault="00F233B6"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DC401A" w:rsidRPr="008D16BC">
        <w:rPr>
          <w:rFonts w:ascii="ＭＳ ゴシック" w:eastAsia="ＭＳ ゴシック" w:hAnsi="ＭＳ ゴシック" w:hint="eastAsia"/>
          <w:szCs w:val="21"/>
        </w:rPr>
        <w:t>６</w:t>
      </w:r>
      <w:r w:rsidR="00A946D7" w:rsidRPr="008D16BC">
        <w:rPr>
          <w:rFonts w:ascii="ＭＳ ゴシック" w:eastAsia="ＭＳ ゴシック" w:hAnsi="ＭＳ ゴシック" w:hint="eastAsia"/>
          <w:szCs w:val="21"/>
        </w:rPr>
        <w:t>）</w:t>
      </w:r>
      <w:r w:rsidR="00A14423" w:rsidRPr="008A205D">
        <w:rPr>
          <w:rFonts w:ascii="ＭＳ ゴシック" w:eastAsia="ＭＳ ゴシック" w:hAnsi="ＭＳ ゴシック" w:hint="eastAsia"/>
          <w:kern w:val="0"/>
          <w:szCs w:val="21"/>
          <w:fitText w:val="3360" w:id="669336321"/>
        </w:rPr>
        <w:t>管理運営に当たって遵守すべき事項</w:t>
      </w:r>
      <w:r w:rsidR="00174C15" w:rsidRPr="008D16BC">
        <w:rPr>
          <w:rFonts w:ascii="ＭＳ ゴシック" w:eastAsia="ＭＳ ゴシック" w:hAnsi="ＭＳ ゴシック" w:hint="eastAsia"/>
          <w:b/>
          <w:szCs w:val="21"/>
        </w:rPr>
        <w:t>・・・・・・・・・・・・・・・・・・・・・・・・・</w:t>
      </w:r>
      <w:r w:rsidR="00083D45" w:rsidRPr="008D16BC">
        <w:rPr>
          <w:rFonts w:ascii="ＭＳ ゴシック" w:eastAsia="ＭＳ ゴシック" w:hAnsi="ＭＳ ゴシック" w:hint="eastAsia"/>
          <w:szCs w:val="21"/>
        </w:rPr>
        <w:t>４</w:t>
      </w:r>
    </w:p>
    <w:p w14:paraId="55E77FA7" w14:textId="14006C08"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DC401A" w:rsidRPr="008D16BC">
        <w:rPr>
          <w:rFonts w:ascii="ＭＳ ゴシック" w:eastAsia="ＭＳ ゴシック" w:hAnsi="ＭＳ ゴシック" w:hint="eastAsia"/>
          <w:szCs w:val="21"/>
        </w:rPr>
        <w:t>７</w:t>
      </w:r>
      <w:r w:rsidRPr="008D16BC">
        <w:rPr>
          <w:rFonts w:ascii="ＭＳ ゴシック" w:eastAsia="ＭＳ ゴシック" w:hAnsi="ＭＳ ゴシック" w:hint="eastAsia"/>
          <w:szCs w:val="21"/>
        </w:rPr>
        <w:t>）</w:t>
      </w:r>
      <w:r w:rsidR="00896B56" w:rsidRPr="008D16BC">
        <w:rPr>
          <w:rFonts w:ascii="ＭＳ ゴシック" w:eastAsia="ＭＳ ゴシック" w:hAnsi="ＭＳ ゴシック" w:hint="eastAsia"/>
          <w:szCs w:val="21"/>
        </w:rPr>
        <w:t>指定管理者と府の責任分担</w:t>
      </w:r>
      <w:r w:rsidR="00174C15"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６</w:t>
      </w:r>
    </w:p>
    <w:p w14:paraId="55E77FA8" w14:textId="6F3D3B8E" w:rsidR="00896B56" w:rsidRPr="008D16BC" w:rsidRDefault="0028618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DC401A" w:rsidRPr="008D16BC">
        <w:rPr>
          <w:rFonts w:ascii="ＭＳ ゴシック" w:eastAsia="ＭＳ ゴシック" w:hAnsi="ＭＳ ゴシック" w:hint="eastAsia"/>
          <w:szCs w:val="21"/>
        </w:rPr>
        <w:t>８</w:t>
      </w:r>
      <w:r w:rsidRPr="008D16BC">
        <w:rPr>
          <w:rFonts w:ascii="ＭＳ ゴシック" w:eastAsia="ＭＳ ゴシック" w:hAnsi="ＭＳ ゴシック" w:hint="eastAsia"/>
          <w:szCs w:val="21"/>
        </w:rPr>
        <w:t>）施設賠償保険の加入</w:t>
      </w:r>
      <w:r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６</w:t>
      </w:r>
    </w:p>
    <w:p w14:paraId="4870F8B8" w14:textId="77777777" w:rsidR="00286187" w:rsidRPr="008D16BC" w:rsidRDefault="00286187" w:rsidP="00A946D7">
      <w:pPr>
        <w:widowControl/>
        <w:jc w:val="left"/>
        <w:rPr>
          <w:rFonts w:ascii="ＭＳ ゴシック" w:eastAsia="ＭＳ ゴシック" w:hAnsi="ＭＳ ゴシック"/>
          <w:szCs w:val="21"/>
        </w:rPr>
      </w:pPr>
    </w:p>
    <w:p w14:paraId="55E77FA9" w14:textId="1B22AFD3" w:rsidR="00896B56" w:rsidRPr="008D16BC" w:rsidRDefault="00EF6ED7"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５</w:t>
      </w:r>
      <w:r w:rsidR="00896B56" w:rsidRPr="008D16BC">
        <w:rPr>
          <w:rFonts w:ascii="ＭＳ ゴシック" w:eastAsia="ＭＳ ゴシック" w:hAnsi="ＭＳ ゴシック" w:hint="eastAsia"/>
          <w:b/>
          <w:szCs w:val="21"/>
        </w:rPr>
        <w:t xml:space="preserve">　</w:t>
      </w:r>
      <w:r w:rsidR="001756CF" w:rsidRPr="008D16BC">
        <w:rPr>
          <w:rFonts w:ascii="ＭＳ ゴシック" w:eastAsia="ＭＳ ゴシック" w:hAnsi="ＭＳ ゴシック" w:hint="eastAsia"/>
          <w:b/>
          <w:szCs w:val="21"/>
        </w:rPr>
        <w:t>指定管理者の収入</w:t>
      </w:r>
      <w:r w:rsidR="00896B56" w:rsidRPr="008D16BC">
        <w:rPr>
          <w:rFonts w:ascii="ＭＳ ゴシック" w:eastAsia="ＭＳ ゴシック" w:hAnsi="ＭＳ ゴシック" w:hint="eastAsia"/>
          <w:b/>
          <w:szCs w:val="21"/>
        </w:rPr>
        <w:t>及び</w:t>
      </w:r>
      <w:r w:rsidR="001756CF" w:rsidRPr="008D16BC">
        <w:rPr>
          <w:rFonts w:ascii="ＭＳ ゴシック" w:eastAsia="ＭＳ ゴシック" w:hAnsi="ＭＳ ゴシック" w:hint="eastAsia"/>
          <w:b/>
          <w:szCs w:val="21"/>
        </w:rPr>
        <w:t>納付金並びに</w:t>
      </w:r>
      <w:r w:rsidR="00896B56" w:rsidRPr="008D16BC">
        <w:rPr>
          <w:rFonts w:ascii="ＭＳ ゴシック" w:eastAsia="ＭＳ ゴシック" w:hAnsi="ＭＳ ゴシック" w:hint="eastAsia"/>
          <w:b/>
          <w:szCs w:val="21"/>
        </w:rPr>
        <w:t>会計区分</w:t>
      </w:r>
      <w:r w:rsidR="00174C15"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６</w:t>
      </w:r>
    </w:p>
    <w:p w14:paraId="55E77FAA" w14:textId="2B7AA7F5" w:rsidR="00896B56" w:rsidRPr="008D16BC" w:rsidRDefault="00896B56"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937F1E" w:rsidRPr="008D16BC">
        <w:rPr>
          <w:rFonts w:ascii="ＭＳ ゴシック" w:eastAsia="ＭＳ ゴシック" w:hAnsi="ＭＳ ゴシック" w:hint="eastAsia"/>
          <w:szCs w:val="21"/>
        </w:rPr>
        <w:t>１</w:t>
      </w:r>
      <w:r w:rsidRPr="008D16BC">
        <w:rPr>
          <w:rFonts w:ascii="ＭＳ ゴシック" w:eastAsia="ＭＳ ゴシック" w:hAnsi="ＭＳ ゴシック" w:hint="eastAsia"/>
          <w:szCs w:val="21"/>
        </w:rPr>
        <w:t>）</w:t>
      </w:r>
      <w:r w:rsidR="001756CF" w:rsidRPr="008D16BC">
        <w:rPr>
          <w:rFonts w:ascii="ＭＳ ゴシック" w:eastAsia="ＭＳ ゴシック" w:hAnsi="ＭＳ ゴシック" w:hint="eastAsia"/>
          <w:szCs w:val="21"/>
        </w:rPr>
        <w:t>指定管理者の収入及び納付金</w:t>
      </w:r>
      <w:r w:rsidR="00174C15" w:rsidRPr="008D16BC">
        <w:rPr>
          <w:rFonts w:ascii="ＭＳ ゴシック" w:eastAsia="ＭＳ ゴシック" w:hAnsi="ＭＳ ゴシック" w:hint="eastAsia"/>
          <w:b/>
          <w:szCs w:val="21"/>
        </w:rPr>
        <w:t>・・・・・・・・・・・・・・・・・・・・・・・・・・・</w:t>
      </w:r>
      <w:r w:rsidR="00A453FC" w:rsidRPr="008D16BC">
        <w:rPr>
          <w:rFonts w:ascii="ＭＳ ゴシック" w:eastAsia="ＭＳ ゴシック" w:hAnsi="ＭＳ ゴシック" w:hint="eastAsia"/>
          <w:b/>
          <w:szCs w:val="21"/>
        </w:rPr>
        <w:t>・</w:t>
      </w:r>
      <w:r w:rsidR="004429E2">
        <w:rPr>
          <w:rFonts w:ascii="ＭＳ ゴシック" w:eastAsia="ＭＳ ゴシック" w:hAnsi="ＭＳ ゴシック" w:hint="eastAsia"/>
          <w:szCs w:val="21"/>
        </w:rPr>
        <w:t>６</w:t>
      </w:r>
    </w:p>
    <w:p w14:paraId="55E77FAB" w14:textId="27BDA33A" w:rsidR="00896B56" w:rsidRPr="008D16BC" w:rsidRDefault="00896B56"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（２）会計の区分及び管理口座</w:t>
      </w:r>
      <w:r w:rsidR="00174C15" w:rsidRPr="008D16BC">
        <w:rPr>
          <w:rFonts w:ascii="ＭＳ ゴシック" w:eastAsia="ＭＳ ゴシック" w:hAnsi="ＭＳ ゴシック" w:hint="eastAsia"/>
          <w:b/>
          <w:szCs w:val="21"/>
        </w:rPr>
        <w:t>・・・・・・・・・・・・・・・・・・・・・・・・・・・・・・</w:t>
      </w:r>
      <w:r w:rsidR="008F6CEC">
        <w:rPr>
          <w:rFonts w:ascii="ＭＳ ゴシック" w:eastAsia="ＭＳ ゴシック" w:hAnsi="ＭＳ ゴシック" w:hint="eastAsia"/>
          <w:szCs w:val="21"/>
        </w:rPr>
        <w:t>７</w:t>
      </w:r>
    </w:p>
    <w:p w14:paraId="55E77FAC" w14:textId="77777777" w:rsidR="00896B56" w:rsidRPr="008D16BC" w:rsidRDefault="00896B56" w:rsidP="00A946D7">
      <w:pPr>
        <w:widowControl/>
        <w:jc w:val="left"/>
        <w:rPr>
          <w:rFonts w:ascii="ＭＳ ゴシック" w:eastAsia="ＭＳ ゴシック" w:hAnsi="ＭＳ ゴシック"/>
          <w:szCs w:val="21"/>
        </w:rPr>
      </w:pPr>
    </w:p>
    <w:p w14:paraId="55E77FAD" w14:textId="629AAFEA" w:rsidR="00A946D7" w:rsidRPr="008D16BC" w:rsidRDefault="00EF6E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 xml:space="preserve">６　</w:t>
      </w:r>
      <w:r w:rsidR="00896B56" w:rsidRPr="008D16BC">
        <w:rPr>
          <w:rFonts w:ascii="ＭＳ ゴシック" w:eastAsia="ＭＳ ゴシック" w:hAnsi="ＭＳ ゴシック" w:hint="eastAsia"/>
          <w:b/>
          <w:szCs w:val="21"/>
        </w:rPr>
        <w:t>申請</w:t>
      </w:r>
      <w:r w:rsidR="00A453FC" w:rsidRPr="008D16BC">
        <w:rPr>
          <w:rFonts w:ascii="ＭＳ ゴシック" w:eastAsia="ＭＳ ゴシック" w:hAnsi="ＭＳ ゴシック" w:hint="eastAsia"/>
          <w:b/>
          <w:szCs w:val="21"/>
        </w:rPr>
        <w:t>者の資格</w:t>
      </w:r>
      <w:r w:rsidR="00174C15" w:rsidRPr="008D16BC">
        <w:rPr>
          <w:rFonts w:ascii="ＭＳ ゴシック" w:eastAsia="ＭＳ ゴシック" w:hAnsi="ＭＳ ゴシック" w:hint="eastAsia"/>
          <w:b/>
          <w:szCs w:val="21"/>
        </w:rPr>
        <w:t>・・・・・・・・・・・・・・・・・・・・・・・・・・・・・・・</w:t>
      </w:r>
      <w:r w:rsidR="00A453FC" w:rsidRPr="008D16BC">
        <w:rPr>
          <w:rFonts w:ascii="ＭＳ ゴシック" w:eastAsia="ＭＳ ゴシック" w:hAnsi="ＭＳ ゴシック" w:hint="eastAsia"/>
          <w:b/>
          <w:szCs w:val="21"/>
        </w:rPr>
        <w:t>・・・・・</w:t>
      </w:r>
      <w:r w:rsidR="00A122B3">
        <w:rPr>
          <w:rFonts w:ascii="ＭＳ ゴシック" w:eastAsia="ＭＳ ゴシック" w:hAnsi="ＭＳ ゴシック" w:hint="eastAsia"/>
          <w:szCs w:val="21"/>
        </w:rPr>
        <w:t>７</w:t>
      </w:r>
    </w:p>
    <w:p w14:paraId="55E77FAF" w14:textId="77777777" w:rsidR="001D126D" w:rsidRPr="008D16BC" w:rsidRDefault="001D126D" w:rsidP="00A946D7">
      <w:pPr>
        <w:widowControl/>
        <w:jc w:val="left"/>
        <w:rPr>
          <w:rFonts w:ascii="ＭＳ ゴシック" w:eastAsia="ＭＳ ゴシック" w:hAnsi="ＭＳ ゴシック"/>
          <w:szCs w:val="21"/>
        </w:rPr>
      </w:pPr>
    </w:p>
    <w:p w14:paraId="55E77FB0" w14:textId="0508924D" w:rsidR="00A946D7" w:rsidRPr="008D16BC" w:rsidRDefault="00EF6E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７</w:t>
      </w:r>
      <w:r w:rsidR="00A946D7" w:rsidRPr="008D16BC">
        <w:rPr>
          <w:rFonts w:ascii="ＭＳ ゴシック" w:eastAsia="ＭＳ ゴシック" w:hAnsi="ＭＳ ゴシック" w:hint="eastAsia"/>
          <w:b/>
          <w:szCs w:val="21"/>
        </w:rPr>
        <w:t xml:space="preserve">　</w:t>
      </w:r>
      <w:r w:rsidR="00896B56" w:rsidRPr="008D16BC">
        <w:rPr>
          <w:rFonts w:ascii="ＭＳ ゴシック" w:eastAsia="ＭＳ ゴシック" w:hAnsi="ＭＳ ゴシック" w:hint="eastAsia"/>
          <w:b/>
          <w:szCs w:val="21"/>
        </w:rPr>
        <w:t>申請の手続き</w:t>
      </w:r>
      <w:r w:rsidR="0034110F"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８</w:t>
      </w:r>
    </w:p>
    <w:p w14:paraId="55E77FB1" w14:textId="34E137B7"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（１）スケジュール</w:t>
      </w:r>
      <w:r w:rsidR="0034110F"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８</w:t>
      </w:r>
    </w:p>
    <w:p w14:paraId="55E77FB2" w14:textId="3F23339C"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（２）</w:t>
      </w:r>
      <w:r w:rsidRPr="008A205D">
        <w:rPr>
          <w:rFonts w:ascii="ＭＳ ゴシック" w:eastAsia="ＭＳ ゴシック" w:hAnsi="ＭＳ ゴシック" w:hint="eastAsia"/>
          <w:spacing w:val="6"/>
          <w:kern w:val="0"/>
          <w:szCs w:val="21"/>
          <w:fitText w:val="4200" w:id="669336835"/>
        </w:rPr>
        <w:t>募集要項等の</w:t>
      </w:r>
      <w:r w:rsidR="00617D83" w:rsidRPr="008A205D">
        <w:rPr>
          <w:rFonts w:ascii="ＭＳ ゴシック" w:eastAsia="ＭＳ ゴシック" w:hAnsi="ＭＳ ゴシック" w:hint="eastAsia"/>
          <w:spacing w:val="6"/>
          <w:kern w:val="0"/>
          <w:szCs w:val="21"/>
          <w:fitText w:val="4200" w:id="669336835"/>
        </w:rPr>
        <w:t>配付</w:t>
      </w:r>
      <w:r w:rsidRPr="008A205D">
        <w:rPr>
          <w:rFonts w:ascii="ＭＳ ゴシック" w:eastAsia="ＭＳ ゴシック" w:hAnsi="ＭＳ ゴシック" w:hint="eastAsia"/>
          <w:spacing w:val="6"/>
          <w:kern w:val="0"/>
          <w:szCs w:val="21"/>
          <w:fitText w:val="4200" w:id="669336835"/>
        </w:rPr>
        <w:t>、説明会</w:t>
      </w:r>
      <w:r w:rsidR="00896B56" w:rsidRPr="008A205D">
        <w:rPr>
          <w:rFonts w:ascii="ＭＳ ゴシック" w:eastAsia="ＭＳ ゴシック" w:hAnsi="ＭＳ ゴシック" w:hint="eastAsia"/>
          <w:spacing w:val="6"/>
          <w:kern w:val="0"/>
          <w:szCs w:val="21"/>
          <w:fitText w:val="4200" w:id="669336835"/>
        </w:rPr>
        <w:t>、申請の受付</w:t>
      </w:r>
      <w:r w:rsidRPr="008A205D">
        <w:rPr>
          <w:rFonts w:ascii="ＭＳ ゴシック" w:eastAsia="ＭＳ ゴシック" w:hAnsi="ＭＳ ゴシック" w:hint="eastAsia"/>
          <w:spacing w:val="-3"/>
          <w:kern w:val="0"/>
          <w:szCs w:val="21"/>
          <w:fitText w:val="4200" w:id="669336835"/>
        </w:rPr>
        <w:t>等</w:t>
      </w:r>
      <w:r w:rsidR="0034110F" w:rsidRPr="008D16BC">
        <w:rPr>
          <w:rFonts w:ascii="ＭＳ ゴシック" w:eastAsia="ＭＳ ゴシック" w:hAnsi="ＭＳ ゴシック" w:hint="eastAsia"/>
          <w:b/>
          <w:szCs w:val="21"/>
        </w:rPr>
        <w:t>・・・・・・・・・・・・・</w:t>
      </w:r>
      <w:r w:rsidR="00A14423" w:rsidRPr="008D16BC">
        <w:rPr>
          <w:rFonts w:ascii="ＭＳ ゴシック" w:eastAsia="ＭＳ ゴシック" w:hAnsi="ＭＳ ゴシック" w:hint="eastAsia"/>
          <w:b/>
          <w:szCs w:val="21"/>
        </w:rPr>
        <w:t>・</w:t>
      </w:r>
      <w:r w:rsidR="0034110F"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８</w:t>
      </w:r>
    </w:p>
    <w:p w14:paraId="55E77FB3" w14:textId="447FB021" w:rsidR="00896B56" w:rsidRPr="008D16BC" w:rsidRDefault="00896B56"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（３）申請書類</w:t>
      </w:r>
      <w:r w:rsidR="0034110F"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９</w:t>
      </w:r>
    </w:p>
    <w:p w14:paraId="55E77FB4" w14:textId="1B8A304E" w:rsidR="00896B56" w:rsidRPr="008D16BC" w:rsidRDefault="00896B56"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（４）提出部数</w:t>
      </w:r>
      <w:r w:rsidR="0034110F"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1</w:t>
      </w:r>
      <w:r w:rsidR="004429E2">
        <w:rPr>
          <w:rFonts w:ascii="ＭＳ ゴシック" w:eastAsia="ＭＳ ゴシック" w:hAnsi="ＭＳ ゴシック" w:hint="eastAsia"/>
          <w:szCs w:val="21"/>
        </w:rPr>
        <w:t>1</w:t>
      </w:r>
    </w:p>
    <w:p w14:paraId="55E77FB5" w14:textId="312BAA4F" w:rsidR="00896B56" w:rsidRPr="008D16BC" w:rsidRDefault="00896B56" w:rsidP="00896B56">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（５）複数の法人等がグループを構成して申請する場合</w:t>
      </w:r>
      <w:r w:rsidR="0034110F"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1</w:t>
      </w:r>
      <w:r w:rsidR="008F6CEC">
        <w:rPr>
          <w:rFonts w:ascii="ＭＳ ゴシック" w:eastAsia="ＭＳ ゴシック" w:hAnsi="ＭＳ ゴシック" w:hint="eastAsia"/>
          <w:szCs w:val="21"/>
        </w:rPr>
        <w:t>1</w:t>
      </w:r>
    </w:p>
    <w:p w14:paraId="55E77FB6" w14:textId="21AAAC32"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E5141F" w:rsidRPr="008D16BC">
        <w:rPr>
          <w:rFonts w:ascii="ＭＳ ゴシック" w:eastAsia="ＭＳ ゴシック" w:hAnsi="ＭＳ ゴシック" w:hint="eastAsia"/>
          <w:szCs w:val="21"/>
        </w:rPr>
        <w:t>６</w:t>
      </w:r>
      <w:r w:rsidRPr="008D16BC">
        <w:rPr>
          <w:rFonts w:ascii="ＭＳ ゴシック" w:eastAsia="ＭＳ ゴシック" w:hAnsi="ＭＳ ゴシック" w:hint="eastAsia"/>
          <w:szCs w:val="21"/>
        </w:rPr>
        <w:t>）</w:t>
      </w:r>
      <w:r w:rsidR="00E5141F" w:rsidRPr="008D16BC">
        <w:rPr>
          <w:rFonts w:ascii="ＭＳ ゴシック" w:eastAsia="ＭＳ ゴシック" w:hAnsi="ＭＳ ゴシック" w:hint="eastAsia"/>
          <w:szCs w:val="21"/>
        </w:rPr>
        <w:t>申請</w:t>
      </w:r>
      <w:r w:rsidRPr="008D16BC">
        <w:rPr>
          <w:rFonts w:ascii="ＭＳ ゴシック" w:eastAsia="ＭＳ ゴシック" w:hAnsi="ＭＳ ゴシック" w:hint="eastAsia"/>
          <w:szCs w:val="21"/>
        </w:rPr>
        <w:t>書類の注意事項</w:t>
      </w:r>
      <w:r w:rsidR="0034110F" w:rsidRPr="008D16BC">
        <w:rPr>
          <w:rFonts w:ascii="ＭＳ ゴシック" w:eastAsia="ＭＳ ゴシック" w:hAnsi="ＭＳ ゴシック" w:hint="eastAsia"/>
          <w:b/>
          <w:szCs w:val="21"/>
        </w:rPr>
        <w:t>・・・・・・・・・・・・・・・・・・・・・・・・・・・・・・・・</w:t>
      </w:r>
      <w:r w:rsidR="00083D45"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1</w:t>
      </w:r>
    </w:p>
    <w:p w14:paraId="55E77FB7" w14:textId="2B9CB1FD"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E5141F" w:rsidRPr="008D16BC">
        <w:rPr>
          <w:rFonts w:ascii="ＭＳ ゴシック" w:eastAsia="ＭＳ ゴシック" w:hAnsi="ＭＳ ゴシック" w:hint="eastAsia"/>
          <w:szCs w:val="21"/>
        </w:rPr>
        <w:t>７</w:t>
      </w:r>
      <w:r w:rsidRPr="008D16BC">
        <w:rPr>
          <w:rFonts w:ascii="ＭＳ ゴシック" w:eastAsia="ＭＳ ゴシック" w:hAnsi="ＭＳ ゴシック" w:hint="eastAsia"/>
          <w:szCs w:val="21"/>
        </w:rPr>
        <w:t>）</w:t>
      </w:r>
      <w:r w:rsidR="00E5141F" w:rsidRPr="008D16BC">
        <w:rPr>
          <w:rFonts w:ascii="ＭＳ ゴシック" w:eastAsia="ＭＳ ゴシック" w:hAnsi="ＭＳ ゴシック" w:hint="eastAsia"/>
          <w:szCs w:val="21"/>
        </w:rPr>
        <w:t>申請</w:t>
      </w:r>
      <w:r w:rsidRPr="008D16BC">
        <w:rPr>
          <w:rFonts w:ascii="ＭＳ ゴシック" w:eastAsia="ＭＳ ゴシック" w:hAnsi="ＭＳ ゴシック" w:hint="eastAsia"/>
          <w:szCs w:val="21"/>
        </w:rPr>
        <w:t>上の注意事項</w:t>
      </w:r>
      <w:r w:rsidR="0034110F" w:rsidRPr="008D16BC">
        <w:rPr>
          <w:rFonts w:ascii="ＭＳ ゴシック" w:eastAsia="ＭＳ ゴシック" w:hAnsi="ＭＳ ゴシック" w:hint="eastAsia"/>
          <w:b/>
          <w:szCs w:val="21"/>
        </w:rPr>
        <w:t>・・・・・・・・・・・・・・・・・・・・・・・・・・・・・・・・・</w:t>
      </w:r>
      <w:r w:rsidR="00083D45"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1</w:t>
      </w:r>
    </w:p>
    <w:p w14:paraId="2B4B7469" w14:textId="3564F6C0" w:rsidR="00A14423" w:rsidRPr="008D16BC" w:rsidRDefault="00A14423" w:rsidP="00A14423">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（８）事業計画等の説明</w:t>
      </w:r>
      <w:r w:rsidRPr="008D16BC">
        <w:rPr>
          <w:rFonts w:ascii="ＭＳ ゴシック" w:eastAsia="ＭＳ ゴシック" w:hAnsi="ＭＳ ゴシック" w:hint="eastAsia"/>
          <w:kern w:val="0"/>
          <w:szCs w:val="21"/>
          <w:fitText w:val="2310" w:id="669335808"/>
        </w:rPr>
        <w:t>（プレゼンテーション）</w:t>
      </w:r>
      <w:r w:rsidRPr="008D16BC">
        <w:rPr>
          <w:rFonts w:ascii="ＭＳ ゴシック" w:eastAsia="ＭＳ ゴシック" w:hAnsi="ＭＳ ゴシック" w:hint="eastAsia"/>
          <w:b/>
          <w:szCs w:val="21"/>
        </w:rPr>
        <w:t>・・・・・・・・・・・・・・・・・・・・・・</w:t>
      </w:r>
      <w:r w:rsidR="00083D45"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1</w:t>
      </w:r>
    </w:p>
    <w:p w14:paraId="55E77FB8" w14:textId="77777777" w:rsidR="001D126D" w:rsidRPr="008D16BC" w:rsidRDefault="001D126D" w:rsidP="00A946D7">
      <w:pPr>
        <w:widowControl/>
        <w:jc w:val="left"/>
        <w:rPr>
          <w:rFonts w:ascii="ＭＳ ゴシック" w:eastAsia="ＭＳ ゴシック" w:hAnsi="ＭＳ ゴシック"/>
          <w:szCs w:val="21"/>
        </w:rPr>
      </w:pPr>
    </w:p>
    <w:p w14:paraId="55E77FB9" w14:textId="7D5AF44B" w:rsidR="00A946D7" w:rsidRPr="008D16BC" w:rsidRDefault="00EF6E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８</w:t>
      </w:r>
      <w:r w:rsidR="00A946D7" w:rsidRPr="008D16BC">
        <w:rPr>
          <w:rFonts w:ascii="ＭＳ ゴシック" w:eastAsia="ＭＳ ゴシック" w:hAnsi="ＭＳ ゴシック" w:hint="eastAsia"/>
          <w:b/>
          <w:szCs w:val="21"/>
        </w:rPr>
        <w:t xml:space="preserve">　指定管理者の選定</w:t>
      </w:r>
      <w:r w:rsidR="0034110F" w:rsidRPr="008D16BC">
        <w:rPr>
          <w:rFonts w:ascii="ＭＳ ゴシック" w:eastAsia="ＭＳ ゴシック" w:hAnsi="ＭＳ ゴシック" w:hint="eastAsia"/>
          <w:b/>
          <w:szCs w:val="21"/>
        </w:rPr>
        <w:t>・・・・・・・・・・・・・・・・・・・・・・・・・・・・・・・・・・</w:t>
      </w:r>
      <w:r w:rsidR="007E3E56"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1</w:t>
      </w:r>
    </w:p>
    <w:p w14:paraId="55E77FBA" w14:textId="255AEB91"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（１）選定方針</w:t>
      </w:r>
      <w:r w:rsidR="0034110F" w:rsidRPr="008D16BC">
        <w:rPr>
          <w:rFonts w:ascii="ＭＳ ゴシック" w:eastAsia="ＭＳ ゴシック" w:hAnsi="ＭＳ ゴシック" w:hint="eastAsia"/>
          <w:b/>
          <w:szCs w:val="21"/>
        </w:rPr>
        <w:t>・・・・・・・・・・・・・・・・・・・・・・・・・・・・・・・・・・・・・</w:t>
      </w:r>
      <w:r w:rsidR="007E3E56"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1</w:t>
      </w:r>
    </w:p>
    <w:p w14:paraId="55E77FBB" w14:textId="2C0BD8FE"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（２）審査方法</w:t>
      </w:r>
      <w:r w:rsidR="0034110F" w:rsidRPr="008D16BC">
        <w:rPr>
          <w:rFonts w:ascii="ＭＳ ゴシック" w:eastAsia="ＭＳ ゴシック" w:hAnsi="ＭＳ ゴシック" w:hint="eastAsia"/>
          <w:b/>
          <w:szCs w:val="21"/>
        </w:rPr>
        <w:t>・・・・・・・・・・・・・・・・・・・・・・・・・・・・・・・・・・・・・</w:t>
      </w:r>
      <w:r w:rsidR="00545E0D"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1</w:t>
      </w:r>
    </w:p>
    <w:p w14:paraId="55E77FBD" w14:textId="7331620D" w:rsidR="00E5141F" w:rsidRPr="008D16BC" w:rsidRDefault="00E5141F" w:rsidP="00E5141F">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A14423" w:rsidRPr="008D16BC">
        <w:rPr>
          <w:rFonts w:ascii="ＭＳ ゴシック" w:eastAsia="ＭＳ ゴシック" w:hAnsi="ＭＳ ゴシック" w:hint="eastAsia"/>
          <w:szCs w:val="21"/>
        </w:rPr>
        <w:t>３</w:t>
      </w:r>
      <w:r w:rsidR="00470440" w:rsidRPr="008D16BC">
        <w:rPr>
          <w:rFonts w:ascii="ＭＳ ゴシック" w:eastAsia="ＭＳ ゴシック" w:hAnsi="ＭＳ ゴシック" w:hint="eastAsia"/>
          <w:szCs w:val="21"/>
        </w:rPr>
        <w:t>）最優先</w:t>
      </w:r>
      <w:r w:rsidRPr="008D16BC">
        <w:rPr>
          <w:rFonts w:ascii="ＭＳ ゴシック" w:eastAsia="ＭＳ ゴシック" w:hAnsi="ＭＳ ゴシック" w:hint="eastAsia"/>
          <w:szCs w:val="21"/>
        </w:rPr>
        <w:t>交渉権者の選定</w:t>
      </w:r>
      <w:r w:rsidR="0034110F" w:rsidRPr="008D16BC">
        <w:rPr>
          <w:rFonts w:ascii="ＭＳ ゴシック" w:eastAsia="ＭＳ ゴシック" w:hAnsi="ＭＳ ゴシック" w:hint="eastAsia"/>
          <w:b/>
          <w:szCs w:val="21"/>
        </w:rPr>
        <w:t>・・・・・・・・・・・・・・・・・・・・・・・・・・・・・・・</w:t>
      </w:r>
      <w:r w:rsidRPr="008D16BC">
        <w:rPr>
          <w:rFonts w:ascii="ＭＳ ゴシック" w:eastAsia="ＭＳ ゴシック" w:hAnsi="ＭＳ ゴシック" w:hint="eastAsia"/>
          <w:szCs w:val="21"/>
        </w:rPr>
        <w:t>1</w:t>
      </w:r>
      <w:r w:rsidR="008F6CEC">
        <w:rPr>
          <w:rFonts w:ascii="ＭＳ ゴシック" w:eastAsia="ＭＳ ゴシック" w:hAnsi="ＭＳ ゴシック" w:hint="eastAsia"/>
          <w:szCs w:val="21"/>
        </w:rPr>
        <w:t>2</w:t>
      </w:r>
    </w:p>
    <w:p w14:paraId="55E77FBE" w14:textId="5D904E68" w:rsidR="00A946D7"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w:t>
      </w:r>
      <w:r w:rsidR="00A14423" w:rsidRPr="008D16BC">
        <w:rPr>
          <w:rFonts w:ascii="ＭＳ ゴシック" w:eastAsia="ＭＳ ゴシック" w:hAnsi="ＭＳ ゴシック" w:hint="eastAsia"/>
          <w:szCs w:val="21"/>
        </w:rPr>
        <w:t>４</w:t>
      </w:r>
      <w:r w:rsidRPr="008D16BC">
        <w:rPr>
          <w:rFonts w:ascii="ＭＳ ゴシック" w:eastAsia="ＭＳ ゴシック" w:hAnsi="ＭＳ ゴシック" w:hint="eastAsia"/>
          <w:szCs w:val="21"/>
        </w:rPr>
        <w:t>）</w:t>
      </w:r>
      <w:r w:rsidR="00F60B56" w:rsidRPr="008D16BC">
        <w:rPr>
          <w:rFonts w:ascii="ＭＳ ゴシック" w:eastAsia="ＭＳ ゴシック" w:hAnsi="ＭＳ ゴシック" w:hint="eastAsia"/>
          <w:szCs w:val="21"/>
        </w:rPr>
        <w:t>指定管理候補者の選定</w:t>
      </w:r>
      <w:r w:rsidR="0034110F" w:rsidRPr="008D16BC">
        <w:rPr>
          <w:rFonts w:ascii="ＭＳ ゴシック" w:eastAsia="ＭＳ ゴシック" w:hAnsi="ＭＳ ゴシック" w:hint="eastAsia"/>
          <w:b/>
          <w:szCs w:val="21"/>
        </w:rPr>
        <w:t>・・・・・・・・・・・・・・・・・・・・・・・・・・・・・・・</w:t>
      </w:r>
      <w:r w:rsidR="006E0B49"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2</w:t>
      </w:r>
    </w:p>
    <w:p w14:paraId="041F4315" w14:textId="041CC639" w:rsidR="00083D45"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lastRenderedPageBreak/>
        <w:t>（</w:t>
      </w:r>
      <w:r w:rsidR="00A14423" w:rsidRPr="008D16BC">
        <w:rPr>
          <w:rFonts w:ascii="ＭＳ ゴシック" w:eastAsia="ＭＳ ゴシック" w:hAnsi="ＭＳ ゴシック" w:hint="eastAsia"/>
          <w:szCs w:val="21"/>
        </w:rPr>
        <w:t>５</w:t>
      </w:r>
      <w:r w:rsidRPr="008D16BC">
        <w:rPr>
          <w:rFonts w:ascii="ＭＳ ゴシック" w:eastAsia="ＭＳ ゴシック" w:hAnsi="ＭＳ ゴシック" w:hint="eastAsia"/>
          <w:szCs w:val="21"/>
        </w:rPr>
        <w:t>）</w:t>
      </w:r>
      <w:r w:rsidR="00F60B56" w:rsidRPr="008D16BC">
        <w:rPr>
          <w:rFonts w:ascii="ＭＳ ゴシック" w:eastAsia="ＭＳ ゴシック" w:hAnsi="ＭＳ ゴシック" w:hint="eastAsia"/>
          <w:szCs w:val="21"/>
        </w:rPr>
        <w:t>審査結果</w:t>
      </w:r>
      <w:r w:rsidR="0034110F" w:rsidRPr="008D16BC">
        <w:rPr>
          <w:rFonts w:ascii="ＭＳ ゴシック" w:eastAsia="ＭＳ ゴシック" w:hAnsi="ＭＳ ゴシック" w:hint="eastAsia"/>
          <w:b/>
          <w:szCs w:val="21"/>
        </w:rPr>
        <w:t>・・・・・・・・・・・・・・・・・・・・・・・・・・・・・・・</w:t>
      </w:r>
      <w:r w:rsidR="00F60B56" w:rsidRPr="008D16BC">
        <w:rPr>
          <w:rFonts w:ascii="ＭＳ ゴシック" w:eastAsia="ＭＳ ゴシック" w:hAnsi="ＭＳ ゴシック" w:hint="eastAsia"/>
          <w:b/>
          <w:szCs w:val="21"/>
        </w:rPr>
        <w:t>・・・・・・</w:t>
      </w:r>
      <w:r w:rsidR="009E22A3"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2</w:t>
      </w:r>
    </w:p>
    <w:p w14:paraId="55E77FBF" w14:textId="4072E284" w:rsidR="00A946D7" w:rsidRPr="008D16BC" w:rsidRDefault="00A946D7" w:rsidP="00A946D7">
      <w:pPr>
        <w:widowControl/>
        <w:jc w:val="left"/>
        <w:rPr>
          <w:rFonts w:ascii="ＭＳ ゴシック" w:eastAsia="ＭＳ ゴシック" w:hAnsi="ＭＳ ゴシック"/>
          <w:szCs w:val="21"/>
        </w:rPr>
      </w:pPr>
    </w:p>
    <w:p w14:paraId="55E77FC1" w14:textId="5EED3566" w:rsidR="00A946D7" w:rsidRPr="008D16BC" w:rsidRDefault="00EF6E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９</w:t>
      </w:r>
      <w:r w:rsidR="00A946D7" w:rsidRPr="008D16BC">
        <w:rPr>
          <w:rFonts w:ascii="ＭＳ ゴシック" w:eastAsia="ＭＳ ゴシック" w:hAnsi="ＭＳ ゴシック" w:hint="eastAsia"/>
          <w:b/>
          <w:szCs w:val="21"/>
        </w:rPr>
        <w:t xml:space="preserve">　指定</w:t>
      </w:r>
      <w:r w:rsidR="0034110F" w:rsidRPr="008D16BC">
        <w:rPr>
          <w:rFonts w:ascii="ＭＳ ゴシック" w:eastAsia="ＭＳ ゴシック" w:hAnsi="ＭＳ ゴシック" w:hint="eastAsia"/>
          <w:b/>
          <w:szCs w:val="21"/>
        </w:rPr>
        <w:t>及び契約の締結・・・・・・・・・・・・・・・・・・・・・・・・・・・・・・・・・</w:t>
      </w:r>
      <w:r w:rsidR="006E0B49"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2</w:t>
      </w:r>
    </w:p>
    <w:p w14:paraId="55E77FC2" w14:textId="4D2668D7" w:rsidR="00E5141F" w:rsidRPr="008D16BC" w:rsidRDefault="00E5141F" w:rsidP="00E5141F">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（１）指定管理者の指定</w:t>
      </w:r>
      <w:r w:rsidR="0034110F" w:rsidRPr="008D16BC">
        <w:rPr>
          <w:rFonts w:ascii="ＭＳ ゴシック" w:eastAsia="ＭＳ ゴシック" w:hAnsi="ＭＳ ゴシック" w:hint="eastAsia"/>
          <w:b/>
          <w:szCs w:val="21"/>
        </w:rPr>
        <w:t>・・・・・・・・・・・・・・・・・・・・・・・・・・・・・・・・・</w:t>
      </w:r>
      <w:r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2</w:t>
      </w:r>
    </w:p>
    <w:p w14:paraId="55E77FC3" w14:textId="488B8642" w:rsidR="00E5141F" w:rsidRPr="008D16BC" w:rsidRDefault="00E5141F" w:rsidP="00E5141F">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（２）契約の締結</w:t>
      </w:r>
      <w:r w:rsidR="0034110F" w:rsidRPr="008D16BC">
        <w:rPr>
          <w:rFonts w:ascii="ＭＳ ゴシック" w:eastAsia="ＭＳ ゴシック" w:hAnsi="ＭＳ ゴシック" w:hint="eastAsia"/>
          <w:b/>
          <w:szCs w:val="21"/>
        </w:rPr>
        <w:t>・・・・・・・・・・・・・・・・・・・・・・・・・・・・・・・・・・・・</w:t>
      </w:r>
      <w:r w:rsidRPr="008D16BC">
        <w:rPr>
          <w:rFonts w:ascii="ＭＳ ゴシック" w:eastAsia="ＭＳ ゴシック" w:hAnsi="ＭＳ ゴシック" w:hint="eastAsia"/>
          <w:szCs w:val="21"/>
        </w:rPr>
        <w:t>1</w:t>
      </w:r>
      <w:r w:rsidR="008F6CEC">
        <w:rPr>
          <w:rFonts w:ascii="ＭＳ ゴシック" w:eastAsia="ＭＳ ゴシック" w:hAnsi="ＭＳ ゴシック" w:hint="eastAsia"/>
          <w:szCs w:val="21"/>
        </w:rPr>
        <w:t>3</w:t>
      </w:r>
    </w:p>
    <w:p w14:paraId="55E77FC4" w14:textId="5590D154" w:rsidR="00E5141F" w:rsidRPr="008D16BC" w:rsidRDefault="00E5141F" w:rsidP="00E5141F">
      <w:pPr>
        <w:widowControl/>
        <w:jc w:val="left"/>
        <w:rPr>
          <w:rFonts w:ascii="ＭＳ ゴシック" w:eastAsia="ＭＳ ゴシック" w:hAnsi="ＭＳ ゴシック"/>
          <w:szCs w:val="21"/>
        </w:rPr>
      </w:pPr>
      <w:r w:rsidRPr="008D16BC">
        <w:rPr>
          <w:rFonts w:ascii="ＭＳ ゴシック" w:eastAsia="ＭＳ ゴシック" w:hAnsi="ＭＳ ゴシック" w:hint="eastAsia"/>
          <w:szCs w:val="21"/>
        </w:rPr>
        <w:t>（３）業務の引継ぎ</w:t>
      </w:r>
      <w:r w:rsidR="0034110F" w:rsidRPr="008D16BC">
        <w:rPr>
          <w:rFonts w:ascii="ＭＳ ゴシック" w:eastAsia="ＭＳ ゴシック" w:hAnsi="ＭＳ ゴシック" w:hint="eastAsia"/>
          <w:b/>
          <w:szCs w:val="21"/>
        </w:rPr>
        <w:t>・・・・・・・・・・・・・・・・・・・・・・・・・・・・・・・・・・・</w:t>
      </w:r>
      <w:r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3</w:t>
      </w:r>
    </w:p>
    <w:p w14:paraId="55E77FC5" w14:textId="21F95B6F" w:rsidR="00E5141F" w:rsidRPr="008D16BC" w:rsidRDefault="00E5141F" w:rsidP="00DC61AB">
      <w:pPr>
        <w:widowControl/>
        <w:rPr>
          <w:rFonts w:ascii="ＭＳ ゴシック" w:eastAsia="ＭＳ ゴシック" w:hAnsi="ＭＳ ゴシック"/>
          <w:szCs w:val="21"/>
        </w:rPr>
      </w:pPr>
      <w:r w:rsidRPr="008D16BC">
        <w:rPr>
          <w:rFonts w:ascii="ＭＳ ゴシック" w:eastAsia="ＭＳ ゴシック" w:hAnsi="ＭＳ ゴシック" w:hint="eastAsia"/>
          <w:szCs w:val="21"/>
        </w:rPr>
        <w:t>（４）</w:t>
      </w:r>
      <w:r w:rsidRPr="008D16BC">
        <w:rPr>
          <w:rFonts w:ascii="ＭＳ ゴシック" w:eastAsia="ＭＳ ゴシック" w:hAnsi="ＭＳ ゴシック" w:hint="eastAsia"/>
          <w:kern w:val="0"/>
          <w:szCs w:val="21"/>
        </w:rPr>
        <w:t>平成</w:t>
      </w:r>
      <w:r w:rsidR="00DC61AB" w:rsidRPr="008D16BC">
        <w:rPr>
          <w:rFonts w:ascii="ＭＳ ゴシック" w:eastAsia="ＭＳ ゴシック" w:hAnsi="ＭＳ ゴシック" w:hint="eastAsia"/>
          <w:kern w:val="0"/>
          <w:szCs w:val="21"/>
          <w:fitText w:val="210" w:id="832353024"/>
        </w:rPr>
        <w:t>27</w:t>
      </w:r>
      <w:r w:rsidRPr="008D16BC">
        <w:rPr>
          <w:rFonts w:ascii="ＭＳ ゴシック" w:eastAsia="ＭＳ ゴシック" w:hAnsi="ＭＳ ゴシック" w:hint="eastAsia"/>
          <w:kern w:val="0"/>
          <w:szCs w:val="21"/>
        </w:rPr>
        <w:t>年度中</w:t>
      </w:r>
      <w:r w:rsidR="004412EA">
        <w:rPr>
          <w:rFonts w:ascii="ＭＳ ゴシック" w:eastAsia="ＭＳ ゴシック" w:hAnsi="ＭＳ ゴシック" w:hint="eastAsia"/>
          <w:kern w:val="0"/>
          <w:szCs w:val="21"/>
        </w:rPr>
        <w:t>の</w:t>
      </w:r>
      <w:r w:rsidRPr="008D16BC">
        <w:rPr>
          <w:rFonts w:ascii="ＭＳ ゴシック" w:eastAsia="ＭＳ ゴシック" w:hAnsi="ＭＳ ゴシック" w:hint="eastAsia"/>
          <w:kern w:val="0"/>
          <w:szCs w:val="21"/>
        </w:rPr>
        <w:t>施設利用</w:t>
      </w:r>
      <w:r w:rsidR="00B55BA0" w:rsidRPr="008D16BC">
        <w:rPr>
          <w:rFonts w:ascii="ＭＳ ゴシック" w:eastAsia="ＭＳ ゴシック" w:hAnsi="ＭＳ ゴシック" w:hint="eastAsia"/>
          <w:kern w:val="0"/>
          <w:szCs w:val="21"/>
        </w:rPr>
        <w:t>等</w:t>
      </w:r>
      <w:r w:rsidRPr="008D16BC">
        <w:rPr>
          <w:rFonts w:ascii="ＭＳ ゴシック" w:eastAsia="ＭＳ ゴシック" w:hAnsi="ＭＳ ゴシック" w:hint="eastAsia"/>
          <w:kern w:val="0"/>
          <w:szCs w:val="21"/>
        </w:rPr>
        <w:t>の予約</w:t>
      </w:r>
      <w:r w:rsidR="0034110F" w:rsidRPr="008D16BC">
        <w:rPr>
          <w:rFonts w:ascii="ＭＳ ゴシック" w:eastAsia="ＭＳ ゴシック" w:hAnsi="ＭＳ ゴシック" w:hint="eastAsia"/>
          <w:b/>
          <w:szCs w:val="21"/>
        </w:rPr>
        <w:t>・・・・・・・・・・・・・・・・・・・・・・・</w:t>
      </w:r>
      <w:r w:rsidR="004412EA" w:rsidRPr="008D16BC">
        <w:rPr>
          <w:rFonts w:ascii="ＭＳ ゴシック" w:eastAsia="ＭＳ ゴシック" w:hAnsi="ＭＳ ゴシック" w:hint="eastAsia"/>
          <w:b/>
          <w:szCs w:val="21"/>
        </w:rPr>
        <w:t>・・・</w:t>
      </w:r>
      <w:r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3</w:t>
      </w:r>
    </w:p>
    <w:p w14:paraId="55E77FC6" w14:textId="77777777" w:rsidR="004A3661" w:rsidRPr="004412EA" w:rsidRDefault="004A3661" w:rsidP="00A946D7">
      <w:pPr>
        <w:widowControl/>
        <w:jc w:val="left"/>
        <w:rPr>
          <w:rFonts w:ascii="ＭＳ ゴシック" w:eastAsia="ＭＳ ゴシック" w:hAnsi="ＭＳ ゴシック"/>
          <w:b/>
          <w:szCs w:val="21"/>
        </w:rPr>
      </w:pPr>
    </w:p>
    <w:p w14:paraId="55E77FC7" w14:textId="4163C475" w:rsidR="001D126D" w:rsidRPr="008D16BC" w:rsidRDefault="00A946D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b/>
          <w:szCs w:val="21"/>
        </w:rPr>
        <w:t>1</w:t>
      </w:r>
      <w:r w:rsidR="00EF6ED7" w:rsidRPr="008D16BC">
        <w:rPr>
          <w:rFonts w:ascii="ＭＳ ゴシック" w:eastAsia="ＭＳ ゴシック" w:hAnsi="ＭＳ ゴシック"/>
          <w:b/>
          <w:szCs w:val="21"/>
        </w:rPr>
        <w:t>0</w:t>
      </w:r>
      <w:r w:rsidRPr="008D16BC">
        <w:rPr>
          <w:rFonts w:ascii="ＭＳ ゴシック" w:eastAsia="ＭＳ ゴシック" w:hAnsi="ＭＳ ゴシック"/>
          <w:b/>
          <w:szCs w:val="21"/>
        </w:rPr>
        <w:t xml:space="preserve">　</w:t>
      </w:r>
      <w:r w:rsidR="008D5140" w:rsidRPr="008D16BC">
        <w:rPr>
          <w:rFonts w:ascii="ＭＳ ゴシック" w:eastAsia="ＭＳ ゴシック" w:hAnsi="ＭＳ ゴシック" w:hint="eastAsia"/>
          <w:b/>
          <w:szCs w:val="21"/>
        </w:rPr>
        <w:t>点検・評価</w:t>
      </w:r>
      <w:r w:rsidRPr="008D16BC">
        <w:rPr>
          <w:rFonts w:ascii="ＭＳ ゴシック" w:eastAsia="ＭＳ ゴシック" w:hAnsi="ＭＳ ゴシック"/>
          <w:b/>
          <w:szCs w:val="21"/>
        </w:rPr>
        <w:t>の実施</w:t>
      </w:r>
      <w:r w:rsidR="0034110F" w:rsidRPr="008D16BC">
        <w:rPr>
          <w:rFonts w:ascii="ＭＳ ゴシック" w:eastAsia="ＭＳ ゴシック" w:hAnsi="ＭＳ ゴシック" w:hint="eastAsia"/>
          <w:b/>
          <w:szCs w:val="21"/>
        </w:rPr>
        <w:t>・・・・・・・・・・・・・・・・・・・・・・・・・・</w:t>
      </w:r>
      <w:r w:rsidR="00B66CAD" w:rsidRPr="008D16BC">
        <w:rPr>
          <w:rFonts w:ascii="ＭＳ ゴシック" w:eastAsia="ＭＳ ゴシック" w:hAnsi="ＭＳ ゴシック" w:hint="eastAsia"/>
          <w:b/>
          <w:szCs w:val="21"/>
        </w:rPr>
        <w:t>・・・・・</w:t>
      </w:r>
      <w:r w:rsidR="0034110F" w:rsidRPr="008D16BC">
        <w:rPr>
          <w:rFonts w:ascii="ＭＳ ゴシック" w:eastAsia="ＭＳ ゴシック" w:hAnsi="ＭＳ ゴシック" w:hint="eastAsia"/>
          <w:b/>
          <w:szCs w:val="21"/>
        </w:rPr>
        <w:t>・・・</w:t>
      </w:r>
      <w:r w:rsidR="00DC61AB" w:rsidRPr="008D16BC">
        <w:rPr>
          <w:rFonts w:ascii="ＭＳ ゴシック" w:eastAsia="ＭＳ ゴシック" w:hAnsi="ＭＳ ゴシック" w:hint="eastAsia"/>
          <w:szCs w:val="21"/>
        </w:rPr>
        <w:t>1</w:t>
      </w:r>
      <w:r w:rsidR="0091408A">
        <w:rPr>
          <w:rFonts w:ascii="ＭＳ ゴシック" w:eastAsia="ＭＳ ゴシック" w:hAnsi="ＭＳ ゴシック" w:hint="eastAsia"/>
          <w:szCs w:val="21"/>
        </w:rPr>
        <w:t>3</w:t>
      </w:r>
    </w:p>
    <w:p w14:paraId="55E77FC8" w14:textId="77777777" w:rsidR="006E0B49" w:rsidRPr="008D16BC" w:rsidRDefault="006E0B49" w:rsidP="00A946D7">
      <w:pPr>
        <w:widowControl/>
        <w:jc w:val="left"/>
        <w:rPr>
          <w:rFonts w:ascii="ＭＳ ゴシック" w:eastAsia="ＭＳ ゴシック" w:hAnsi="ＭＳ ゴシック"/>
          <w:szCs w:val="21"/>
        </w:rPr>
      </w:pPr>
    </w:p>
    <w:p w14:paraId="55E77FC9" w14:textId="77777777" w:rsidR="00E5141F" w:rsidRPr="008D16BC" w:rsidRDefault="00E5141F" w:rsidP="00A946D7">
      <w:pPr>
        <w:widowControl/>
        <w:jc w:val="left"/>
        <w:rPr>
          <w:rFonts w:ascii="ＭＳ ゴシック" w:eastAsia="ＭＳ ゴシック" w:hAnsi="ＭＳ ゴシック"/>
          <w:szCs w:val="21"/>
        </w:rPr>
      </w:pPr>
    </w:p>
    <w:p w14:paraId="55E77FCA" w14:textId="77777777" w:rsidR="00D476E7" w:rsidRPr="008D16BC" w:rsidRDefault="00D476E7" w:rsidP="00A946D7">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【別紙】</w:t>
      </w:r>
    </w:p>
    <w:p w14:paraId="55E77FCB" w14:textId="1F6BF30F" w:rsidR="00D476E7" w:rsidRPr="008D16BC" w:rsidRDefault="00D476E7"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１　施設の</w:t>
      </w:r>
      <w:r w:rsidR="0007660D" w:rsidRPr="008D16BC">
        <w:rPr>
          <w:rFonts w:ascii="ＭＳ ゴシック" w:eastAsia="ＭＳ ゴシック" w:hAnsi="ＭＳ ゴシック" w:hint="eastAsia"/>
          <w:b/>
          <w:szCs w:val="21"/>
        </w:rPr>
        <w:t>内容</w:t>
      </w:r>
      <w:r w:rsidR="0034110F" w:rsidRPr="008D16BC">
        <w:rPr>
          <w:rFonts w:ascii="ＭＳ ゴシック" w:eastAsia="ＭＳ ゴシック" w:hAnsi="ＭＳ ゴシック" w:hint="eastAsia"/>
          <w:b/>
          <w:szCs w:val="21"/>
        </w:rPr>
        <w:t>・・・・・・・・・・・・・・・・・・・・・・・・・・・・・・・・・・・・・</w:t>
      </w:r>
      <w:r w:rsidR="00DC61AB" w:rsidRPr="008D16BC">
        <w:rPr>
          <w:rFonts w:ascii="ＭＳ ゴシック" w:eastAsia="ＭＳ ゴシック" w:hAnsi="ＭＳ ゴシック" w:hint="eastAsia"/>
          <w:szCs w:val="21"/>
        </w:rPr>
        <w:t>1</w:t>
      </w:r>
      <w:r w:rsidR="004429E2">
        <w:rPr>
          <w:rFonts w:ascii="ＭＳ ゴシック" w:eastAsia="ＭＳ ゴシック" w:hAnsi="ＭＳ ゴシック" w:hint="eastAsia"/>
          <w:szCs w:val="21"/>
        </w:rPr>
        <w:t>5</w:t>
      </w:r>
    </w:p>
    <w:p w14:paraId="37D3FFF3" w14:textId="0B584E4F" w:rsidR="00960ECD" w:rsidRPr="008D16BC" w:rsidRDefault="00D476E7" w:rsidP="006E0B49">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 xml:space="preserve">２　</w:t>
      </w:r>
      <w:r w:rsidR="00960ECD" w:rsidRPr="008D16BC">
        <w:rPr>
          <w:rFonts w:ascii="ＭＳ ゴシック" w:eastAsia="ＭＳ ゴシック" w:hAnsi="ＭＳ ゴシック" w:hint="eastAsia"/>
          <w:b/>
          <w:szCs w:val="21"/>
        </w:rPr>
        <w:t>施設のコンセプト及び</w:t>
      </w:r>
      <w:r w:rsidR="00445E54" w:rsidRPr="008D16BC">
        <w:rPr>
          <w:rFonts w:ascii="ＭＳ ゴシック" w:eastAsia="ＭＳ ゴシック" w:hAnsi="ＭＳ ゴシック" w:hint="eastAsia"/>
          <w:b/>
          <w:szCs w:val="21"/>
        </w:rPr>
        <w:t>管理</w:t>
      </w:r>
      <w:r w:rsidR="00960ECD" w:rsidRPr="008D16BC">
        <w:rPr>
          <w:rFonts w:ascii="ＭＳ ゴシック" w:eastAsia="ＭＳ ゴシック" w:hAnsi="ＭＳ ゴシック" w:hint="eastAsia"/>
          <w:b/>
          <w:szCs w:val="21"/>
        </w:rPr>
        <w:t>運営目標</w:t>
      </w:r>
      <w:r w:rsidR="00A935C1" w:rsidRPr="008D16BC">
        <w:rPr>
          <w:rFonts w:ascii="ＭＳ ゴシック" w:eastAsia="ＭＳ ゴシック" w:hAnsi="ＭＳ ゴシック" w:hint="eastAsia"/>
          <w:b/>
          <w:szCs w:val="21"/>
        </w:rPr>
        <w:t>・・・・・・・・・・・・・・・・・・・・・・・・・・</w:t>
      </w:r>
      <w:r w:rsidR="00DC61AB" w:rsidRPr="008D16BC">
        <w:rPr>
          <w:rFonts w:ascii="ＭＳ ゴシック" w:eastAsia="ＭＳ ゴシック" w:hAnsi="ＭＳ ゴシック" w:hint="eastAsia"/>
          <w:szCs w:val="21"/>
        </w:rPr>
        <w:t>1</w:t>
      </w:r>
      <w:r w:rsidR="004429E2">
        <w:rPr>
          <w:rFonts w:ascii="ＭＳ ゴシック" w:eastAsia="ＭＳ ゴシック" w:hAnsi="ＭＳ ゴシック" w:hint="eastAsia"/>
          <w:szCs w:val="21"/>
        </w:rPr>
        <w:t>6</w:t>
      </w:r>
    </w:p>
    <w:p w14:paraId="55E77FCC" w14:textId="55C0E798" w:rsidR="00D476E7" w:rsidRPr="008D16BC" w:rsidRDefault="00960ECD" w:rsidP="006E0B49">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 xml:space="preserve">３　</w:t>
      </w:r>
      <w:r w:rsidR="00292F24" w:rsidRPr="008D16BC">
        <w:rPr>
          <w:rFonts w:ascii="ＭＳ ゴシック" w:eastAsia="ＭＳ ゴシック" w:hAnsi="ＭＳ ゴシック" w:hint="eastAsia"/>
          <w:b/>
          <w:szCs w:val="21"/>
        </w:rPr>
        <w:t>多目的スペース</w:t>
      </w:r>
      <w:r w:rsidR="00DC61AB" w:rsidRPr="008D16BC">
        <w:rPr>
          <w:rFonts w:ascii="ＭＳ ゴシック" w:eastAsia="ＭＳ ゴシック" w:hAnsi="ＭＳ ゴシック" w:hint="eastAsia"/>
          <w:b/>
          <w:szCs w:val="21"/>
        </w:rPr>
        <w:t>の</w:t>
      </w:r>
      <w:r w:rsidR="008F6CEC">
        <w:rPr>
          <w:rFonts w:ascii="ＭＳ ゴシック" w:eastAsia="ＭＳ ゴシック" w:hAnsi="ＭＳ ゴシック" w:hint="eastAsia"/>
          <w:b/>
          <w:szCs w:val="21"/>
        </w:rPr>
        <w:t>利用料金</w:t>
      </w:r>
      <w:r w:rsidR="00DC61AB" w:rsidRPr="008D16BC">
        <w:rPr>
          <w:rFonts w:ascii="ＭＳ ゴシック" w:eastAsia="ＭＳ ゴシック" w:hAnsi="ＭＳ ゴシック" w:hint="eastAsia"/>
          <w:b/>
          <w:szCs w:val="21"/>
        </w:rPr>
        <w:t>・・</w:t>
      </w:r>
      <w:r w:rsidR="0034110F" w:rsidRPr="008D16BC">
        <w:rPr>
          <w:rFonts w:ascii="ＭＳ ゴシック" w:eastAsia="ＭＳ ゴシック" w:hAnsi="ＭＳ ゴシック" w:hint="eastAsia"/>
          <w:b/>
          <w:szCs w:val="21"/>
        </w:rPr>
        <w:t>・・・・・・・・・・・・・・・・・・・・・・・・</w:t>
      </w:r>
      <w:r w:rsidR="00B55BA0" w:rsidRPr="008D16BC">
        <w:rPr>
          <w:rFonts w:ascii="ＭＳ ゴシック" w:eastAsia="ＭＳ ゴシック" w:hAnsi="ＭＳ ゴシック" w:hint="eastAsia"/>
          <w:b/>
          <w:szCs w:val="21"/>
        </w:rPr>
        <w:t>・・・</w:t>
      </w:r>
      <w:r w:rsidR="00B66CAD" w:rsidRPr="008D16BC">
        <w:rPr>
          <w:rFonts w:ascii="ＭＳ ゴシック" w:eastAsia="ＭＳ ゴシック" w:hAnsi="ＭＳ ゴシック" w:hint="eastAsia"/>
          <w:b/>
          <w:szCs w:val="21"/>
        </w:rPr>
        <w:t>・</w:t>
      </w:r>
      <w:r w:rsidR="00DC61AB" w:rsidRPr="008D16BC">
        <w:rPr>
          <w:rFonts w:ascii="ＭＳ ゴシック" w:eastAsia="ＭＳ ゴシック" w:hAnsi="ＭＳ ゴシック" w:hint="eastAsia"/>
          <w:szCs w:val="21"/>
        </w:rPr>
        <w:t>1</w:t>
      </w:r>
      <w:r w:rsidR="004429E2">
        <w:rPr>
          <w:rFonts w:ascii="ＭＳ ゴシック" w:eastAsia="ＭＳ ゴシック" w:hAnsi="ＭＳ ゴシック" w:hint="eastAsia"/>
          <w:szCs w:val="21"/>
        </w:rPr>
        <w:t>7</w:t>
      </w:r>
    </w:p>
    <w:p w14:paraId="1F807CF3" w14:textId="64818337" w:rsidR="0091408A" w:rsidRDefault="00960ECD" w:rsidP="006E0B49">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４</w:t>
      </w:r>
      <w:r w:rsidR="00E5141F" w:rsidRPr="008D16BC">
        <w:rPr>
          <w:rFonts w:ascii="ＭＳ ゴシック" w:eastAsia="ＭＳ ゴシック" w:hAnsi="ＭＳ ゴシック" w:hint="eastAsia"/>
          <w:b/>
          <w:szCs w:val="21"/>
        </w:rPr>
        <w:t xml:space="preserve">　府の公の施設の</w:t>
      </w:r>
      <w:r w:rsidR="00A453FC" w:rsidRPr="008D16BC">
        <w:rPr>
          <w:rFonts w:ascii="ＭＳ ゴシック" w:eastAsia="ＭＳ ゴシック" w:hAnsi="ＭＳ ゴシック" w:hint="eastAsia"/>
          <w:b/>
          <w:szCs w:val="21"/>
        </w:rPr>
        <w:t>指定</w:t>
      </w:r>
      <w:r w:rsidR="00E5141F" w:rsidRPr="008D16BC">
        <w:rPr>
          <w:rFonts w:ascii="ＭＳ ゴシック" w:eastAsia="ＭＳ ゴシック" w:hAnsi="ＭＳ ゴシック" w:hint="eastAsia"/>
          <w:b/>
          <w:szCs w:val="21"/>
        </w:rPr>
        <w:t>管理者として果たしていただく責務</w:t>
      </w:r>
      <w:r w:rsidR="00B55BA0" w:rsidRPr="008D16BC">
        <w:rPr>
          <w:rFonts w:ascii="ＭＳ ゴシック" w:eastAsia="ＭＳ ゴシック" w:hAnsi="ＭＳ ゴシック" w:hint="eastAsia"/>
          <w:b/>
          <w:szCs w:val="21"/>
        </w:rPr>
        <w:t>・・・・・・・・・・・・・・・</w:t>
      </w:r>
      <w:r w:rsidR="00C05450" w:rsidRPr="008D16BC">
        <w:rPr>
          <w:rFonts w:ascii="ＭＳ ゴシック" w:eastAsia="ＭＳ ゴシック" w:hAnsi="ＭＳ ゴシック" w:hint="eastAsia"/>
          <w:b/>
          <w:szCs w:val="21"/>
        </w:rPr>
        <w:t>・・</w:t>
      </w:r>
      <w:r w:rsidR="00DC61AB" w:rsidRPr="008D16BC">
        <w:rPr>
          <w:rFonts w:ascii="ＭＳ ゴシック" w:eastAsia="ＭＳ ゴシック" w:hAnsi="ＭＳ ゴシック" w:hint="eastAsia"/>
          <w:szCs w:val="21"/>
        </w:rPr>
        <w:t>1</w:t>
      </w:r>
      <w:r w:rsidR="004429E2">
        <w:rPr>
          <w:rFonts w:ascii="ＭＳ ゴシック" w:eastAsia="ＭＳ ゴシック" w:hAnsi="ＭＳ ゴシック" w:hint="eastAsia"/>
          <w:szCs w:val="21"/>
        </w:rPr>
        <w:t>8</w:t>
      </w:r>
    </w:p>
    <w:p w14:paraId="0B0857F0" w14:textId="5793BC61" w:rsidR="004F1148" w:rsidRPr="008D16BC" w:rsidRDefault="004F1148" w:rsidP="006E0B49">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５　指定管理者による図書館資料の活用について・・・・・・・・・・・・・・・・・・・・・・</w:t>
      </w:r>
      <w:r w:rsidR="0091408A">
        <w:rPr>
          <w:rFonts w:ascii="ＭＳ ゴシック" w:eastAsia="ＭＳ ゴシック" w:hAnsi="ＭＳ ゴシック" w:hint="eastAsia"/>
          <w:szCs w:val="21"/>
        </w:rPr>
        <w:t>2</w:t>
      </w:r>
      <w:r w:rsidR="004429E2">
        <w:rPr>
          <w:rFonts w:ascii="ＭＳ ゴシック" w:eastAsia="ＭＳ ゴシック" w:hAnsi="ＭＳ ゴシック" w:hint="eastAsia"/>
          <w:szCs w:val="21"/>
        </w:rPr>
        <w:t>1</w:t>
      </w:r>
    </w:p>
    <w:p w14:paraId="55E77FCE" w14:textId="59AEC88D" w:rsidR="00F233B6" w:rsidRPr="008D16BC" w:rsidRDefault="00083D45" w:rsidP="006E0B49">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６</w:t>
      </w:r>
      <w:r w:rsidR="00E5141F" w:rsidRPr="008D16BC">
        <w:rPr>
          <w:rFonts w:ascii="ＭＳ ゴシック" w:eastAsia="ＭＳ ゴシック" w:hAnsi="ＭＳ ゴシック" w:hint="eastAsia"/>
          <w:b/>
          <w:szCs w:val="21"/>
        </w:rPr>
        <w:t xml:space="preserve">　施設の効用を最大限発揮するための方策</w:t>
      </w:r>
      <w:r w:rsidR="00CD1DC0" w:rsidRPr="008D16BC">
        <w:rPr>
          <w:rFonts w:ascii="ＭＳ ゴシック" w:eastAsia="ＭＳ ゴシック" w:hAnsi="ＭＳ ゴシック" w:hint="eastAsia"/>
          <w:b/>
          <w:szCs w:val="21"/>
        </w:rPr>
        <w:t>に関する提案</w:t>
      </w:r>
      <w:r w:rsidR="00B55BA0" w:rsidRPr="008D16BC">
        <w:rPr>
          <w:rFonts w:ascii="ＭＳ ゴシック" w:eastAsia="ＭＳ ゴシック" w:hAnsi="ＭＳ ゴシック" w:hint="eastAsia"/>
          <w:b/>
          <w:szCs w:val="21"/>
        </w:rPr>
        <w:t>・・・・・・・・・・・・・・・・・・</w:t>
      </w:r>
      <w:r w:rsidR="0091408A">
        <w:rPr>
          <w:rFonts w:ascii="ＭＳ ゴシック" w:eastAsia="ＭＳ ゴシック" w:hAnsi="ＭＳ ゴシック" w:hint="eastAsia"/>
          <w:szCs w:val="21"/>
        </w:rPr>
        <w:t>2</w:t>
      </w:r>
      <w:r w:rsidR="004429E2">
        <w:rPr>
          <w:rFonts w:ascii="ＭＳ ゴシック" w:eastAsia="ＭＳ ゴシック" w:hAnsi="ＭＳ ゴシック" w:hint="eastAsia"/>
          <w:szCs w:val="21"/>
        </w:rPr>
        <w:t>2</w:t>
      </w:r>
    </w:p>
    <w:p w14:paraId="55E77FCF" w14:textId="2150B7F8" w:rsidR="00F233B6" w:rsidRPr="008D16BC" w:rsidRDefault="00083D45" w:rsidP="006E0B49">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７</w:t>
      </w:r>
      <w:r w:rsidR="00E5141F" w:rsidRPr="008D16BC">
        <w:rPr>
          <w:rFonts w:ascii="ＭＳ ゴシック" w:eastAsia="ＭＳ ゴシック" w:hAnsi="ＭＳ ゴシック" w:hint="eastAsia"/>
          <w:b/>
          <w:szCs w:val="21"/>
        </w:rPr>
        <w:t xml:space="preserve">　リスク分担表</w:t>
      </w:r>
      <w:r w:rsidR="00B55BA0" w:rsidRPr="008D16BC">
        <w:rPr>
          <w:rFonts w:ascii="ＭＳ ゴシック" w:eastAsia="ＭＳ ゴシック" w:hAnsi="ＭＳ ゴシック" w:hint="eastAsia"/>
          <w:b/>
          <w:szCs w:val="21"/>
        </w:rPr>
        <w:t>・・・・・・・・・・・・・・・・・・・・・・・・・・・・・・・・・・・・</w:t>
      </w:r>
      <w:r w:rsidR="00DC61AB" w:rsidRPr="008D16BC">
        <w:rPr>
          <w:rFonts w:ascii="ＭＳ ゴシック" w:eastAsia="ＭＳ ゴシック" w:hAnsi="ＭＳ ゴシック" w:hint="eastAsia"/>
          <w:szCs w:val="21"/>
        </w:rPr>
        <w:t>2</w:t>
      </w:r>
      <w:r w:rsidR="004429E2">
        <w:rPr>
          <w:rFonts w:ascii="ＭＳ ゴシック" w:eastAsia="ＭＳ ゴシック" w:hAnsi="ＭＳ ゴシック" w:hint="eastAsia"/>
          <w:szCs w:val="21"/>
        </w:rPr>
        <w:t>5</w:t>
      </w:r>
    </w:p>
    <w:p w14:paraId="55E77FD0" w14:textId="30AE6A67" w:rsidR="00F233B6" w:rsidRPr="008D16BC" w:rsidRDefault="00083D45" w:rsidP="006E0B49">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８</w:t>
      </w:r>
      <w:r w:rsidR="00B55BA0" w:rsidRPr="008D16BC">
        <w:rPr>
          <w:rFonts w:ascii="ＭＳ ゴシック" w:eastAsia="ＭＳ ゴシック" w:hAnsi="ＭＳ ゴシック" w:hint="eastAsia"/>
          <w:b/>
          <w:szCs w:val="21"/>
        </w:rPr>
        <w:t xml:space="preserve">　審査</w:t>
      </w:r>
      <w:r w:rsidR="00E5141F" w:rsidRPr="008D16BC">
        <w:rPr>
          <w:rFonts w:ascii="ＭＳ ゴシック" w:eastAsia="ＭＳ ゴシック" w:hAnsi="ＭＳ ゴシック" w:hint="eastAsia"/>
          <w:b/>
          <w:szCs w:val="21"/>
        </w:rPr>
        <w:t>基準</w:t>
      </w:r>
      <w:r w:rsidR="00B55BA0" w:rsidRPr="008D16BC">
        <w:rPr>
          <w:rFonts w:ascii="ＭＳ ゴシック" w:eastAsia="ＭＳ ゴシック" w:hAnsi="ＭＳ ゴシック" w:hint="eastAsia"/>
          <w:b/>
          <w:szCs w:val="21"/>
        </w:rPr>
        <w:t>・・・・・・・・・・・・・・・・・・・・・・・・・・・・・・・・・・・・・・</w:t>
      </w:r>
      <w:r w:rsidR="00DC61AB" w:rsidRPr="008D16BC">
        <w:rPr>
          <w:rFonts w:ascii="ＭＳ ゴシック" w:eastAsia="ＭＳ ゴシック" w:hAnsi="ＭＳ ゴシック" w:hint="eastAsia"/>
          <w:szCs w:val="21"/>
        </w:rPr>
        <w:t>2</w:t>
      </w:r>
      <w:r w:rsidR="004429E2">
        <w:rPr>
          <w:rFonts w:ascii="ＭＳ ゴシック" w:eastAsia="ＭＳ ゴシック" w:hAnsi="ＭＳ ゴシック" w:hint="eastAsia"/>
          <w:szCs w:val="21"/>
        </w:rPr>
        <w:t>7</w:t>
      </w:r>
    </w:p>
    <w:p w14:paraId="55E77FD1" w14:textId="3A80537C" w:rsidR="00D476E7" w:rsidRPr="008D16BC" w:rsidRDefault="00083D45" w:rsidP="006E0B49">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９</w:t>
      </w:r>
      <w:r w:rsidR="00E5141F" w:rsidRPr="008D16BC">
        <w:rPr>
          <w:rFonts w:ascii="ＭＳ ゴシック" w:eastAsia="ＭＳ ゴシック" w:hAnsi="ＭＳ ゴシック" w:hint="eastAsia"/>
          <w:b/>
          <w:szCs w:val="21"/>
        </w:rPr>
        <w:t xml:space="preserve">　審査</w:t>
      </w:r>
      <w:r w:rsidR="00B55BA0" w:rsidRPr="008D16BC">
        <w:rPr>
          <w:rFonts w:ascii="ＭＳ ゴシック" w:eastAsia="ＭＳ ゴシック" w:hAnsi="ＭＳ ゴシック" w:hint="eastAsia"/>
          <w:b/>
          <w:szCs w:val="21"/>
        </w:rPr>
        <w:t>細目・・・・・・・・・・・・・・・・・・・・・・・・・・・・・・・・・・・・・・</w:t>
      </w:r>
      <w:r w:rsidR="004429E2">
        <w:rPr>
          <w:rFonts w:ascii="ＭＳ ゴシック" w:eastAsia="ＭＳ ゴシック" w:hAnsi="ＭＳ ゴシック" w:hint="eastAsia"/>
          <w:szCs w:val="21"/>
        </w:rPr>
        <w:t>30</w:t>
      </w:r>
    </w:p>
    <w:p w14:paraId="60ADE3C3" w14:textId="680F96B5" w:rsidR="00B66CAD" w:rsidRPr="008D16BC" w:rsidRDefault="00083D45" w:rsidP="00A946D7">
      <w:pPr>
        <w:widowControl/>
        <w:jc w:val="left"/>
        <w:rPr>
          <w:rFonts w:ascii="ＭＳ ゴシック" w:eastAsia="ＭＳ ゴシック" w:hAnsi="ＭＳ ゴシック"/>
          <w:b/>
          <w:szCs w:val="21"/>
        </w:rPr>
      </w:pPr>
      <w:r w:rsidRPr="008D16BC">
        <w:rPr>
          <w:rFonts w:ascii="ＭＳ ゴシック" w:eastAsia="ＭＳ ゴシック" w:hAnsi="ＭＳ ゴシック" w:hint="eastAsia"/>
          <w:b/>
          <w:szCs w:val="21"/>
        </w:rPr>
        <w:t>10</w:t>
      </w:r>
      <w:r w:rsidR="00E5141F" w:rsidRPr="008D16BC">
        <w:rPr>
          <w:rFonts w:ascii="ＭＳ ゴシック" w:eastAsia="ＭＳ ゴシック" w:hAnsi="ＭＳ ゴシック" w:hint="eastAsia"/>
          <w:b/>
          <w:szCs w:val="21"/>
        </w:rPr>
        <w:t xml:space="preserve">　</w:t>
      </w:r>
      <w:r w:rsidR="00DC61AB" w:rsidRPr="008D16BC">
        <w:rPr>
          <w:rFonts w:ascii="ＭＳ ゴシック" w:eastAsia="ＭＳ ゴシック" w:hAnsi="ＭＳ ゴシック" w:hint="eastAsia"/>
          <w:b/>
          <w:szCs w:val="21"/>
        </w:rPr>
        <w:t>指定管理運営業務評価票</w:t>
      </w:r>
      <w:r w:rsidR="00DC61AB" w:rsidRPr="008A205D">
        <w:rPr>
          <w:rFonts w:ascii="ＭＳ ゴシック" w:eastAsia="ＭＳ ゴシック" w:hAnsi="ＭＳ ゴシック" w:hint="eastAsia"/>
          <w:b/>
          <w:spacing w:val="22"/>
          <w:w w:val="93"/>
          <w:kern w:val="0"/>
          <w:szCs w:val="21"/>
          <w:fitText w:val="633" w:id="832353536"/>
        </w:rPr>
        <w:t>（案</w:t>
      </w:r>
      <w:r w:rsidR="00DC61AB" w:rsidRPr="008A205D">
        <w:rPr>
          <w:rFonts w:ascii="ＭＳ ゴシック" w:eastAsia="ＭＳ ゴシック" w:hAnsi="ＭＳ ゴシック" w:hint="eastAsia"/>
          <w:b/>
          <w:spacing w:val="-21"/>
          <w:w w:val="93"/>
          <w:kern w:val="0"/>
          <w:szCs w:val="21"/>
          <w:fitText w:val="633" w:id="832353536"/>
        </w:rPr>
        <w:t>）</w:t>
      </w:r>
      <w:r w:rsidR="00B66CAD" w:rsidRPr="008D16BC">
        <w:rPr>
          <w:rFonts w:ascii="ＭＳ ゴシック" w:eastAsia="ＭＳ ゴシック" w:hAnsi="ＭＳ ゴシック" w:hint="eastAsia"/>
          <w:b/>
          <w:szCs w:val="21"/>
        </w:rPr>
        <w:t>・・・・・・・・・・・・・・・・</w:t>
      </w:r>
      <w:r w:rsidR="00DC61AB" w:rsidRPr="008D16BC">
        <w:rPr>
          <w:rFonts w:ascii="ＭＳ ゴシック" w:eastAsia="ＭＳ ゴシック" w:hAnsi="ＭＳ ゴシック" w:hint="eastAsia"/>
          <w:b/>
          <w:szCs w:val="21"/>
        </w:rPr>
        <w:t>・・・・・・・・・・・・</w:t>
      </w:r>
      <w:r w:rsidR="00C73C6E">
        <w:rPr>
          <w:rFonts w:ascii="ＭＳ ゴシック" w:eastAsia="ＭＳ ゴシック" w:hAnsi="ＭＳ ゴシック" w:hint="eastAsia"/>
          <w:szCs w:val="21"/>
        </w:rPr>
        <w:t>3</w:t>
      </w:r>
      <w:r w:rsidR="0056179C">
        <w:rPr>
          <w:rFonts w:ascii="ＭＳ ゴシック" w:eastAsia="ＭＳ ゴシック" w:hAnsi="ＭＳ ゴシック" w:hint="eastAsia"/>
          <w:szCs w:val="21"/>
        </w:rPr>
        <w:t>2</w:t>
      </w:r>
    </w:p>
    <w:p w14:paraId="55E77FD2" w14:textId="391595B7" w:rsidR="001D126D" w:rsidRDefault="00250AFF" w:rsidP="00A946D7">
      <w:pPr>
        <w:widowControl/>
        <w:jc w:val="left"/>
        <w:rPr>
          <w:rFonts w:ascii="ＭＳ ゴシック" w:eastAsia="ＭＳ ゴシック" w:hAnsi="ＭＳ ゴシック"/>
          <w:szCs w:val="21"/>
        </w:rPr>
      </w:pPr>
      <w:r w:rsidRPr="008D16BC">
        <w:rPr>
          <w:rFonts w:ascii="ＭＳ ゴシック" w:eastAsia="ＭＳ ゴシック" w:hAnsi="ＭＳ ゴシック" w:hint="eastAsia"/>
          <w:b/>
          <w:szCs w:val="21"/>
        </w:rPr>
        <w:t>1</w:t>
      </w:r>
      <w:r w:rsidR="00083D45" w:rsidRPr="008D16BC">
        <w:rPr>
          <w:rFonts w:ascii="ＭＳ ゴシック" w:eastAsia="ＭＳ ゴシック" w:hAnsi="ＭＳ ゴシック" w:hint="eastAsia"/>
          <w:b/>
          <w:szCs w:val="21"/>
        </w:rPr>
        <w:t>1</w:t>
      </w:r>
      <w:r w:rsidR="00B66CAD" w:rsidRPr="008D16BC">
        <w:rPr>
          <w:rFonts w:ascii="ＭＳ ゴシック" w:eastAsia="ＭＳ ゴシック" w:hAnsi="ＭＳ ゴシック" w:hint="eastAsia"/>
          <w:b/>
          <w:szCs w:val="21"/>
        </w:rPr>
        <w:t xml:space="preserve">　</w:t>
      </w:r>
      <w:r w:rsidR="004A2F92" w:rsidRPr="008D16BC">
        <w:rPr>
          <w:rFonts w:ascii="ＭＳ ゴシック" w:eastAsia="ＭＳ ゴシック" w:hAnsi="ＭＳ ゴシック" w:hint="eastAsia"/>
          <w:b/>
          <w:szCs w:val="21"/>
        </w:rPr>
        <w:t>利用・運営状況</w:t>
      </w:r>
      <w:r w:rsidR="00B55BA0" w:rsidRPr="008D16BC">
        <w:rPr>
          <w:rFonts w:ascii="ＭＳ ゴシック" w:eastAsia="ＭＳ ゴシック" w:hAnsi="ＭＳ ゴシック" w:hint="eastAsia"/>
          <w:b/>
          <w:szCs w:val="21"/>
        </w:rPr>
        <w:t>・・・・・・・・・・・・・・・・・・・・・・・・・・・・・・・・・・・</w:t>
      </w:r>
      <w:r w:rsidR="00083D45" w:rsidRPr="008D16BC">
        <w:rPr>
          <w:rFonts w:ascii="ＭＳ ゴシック" w:eastAsia="ＭＳ ゴシック" w:hAnsi="ＭＳ ゴシック" w:hint="eastAsia"/>
          <w:szCs w:val="21"/>
        </w:rPr>
        <w:t>3</w:t>
      </w:r>
      <w:r w:rsidR="0056179C">
        <w:rPr>
          <w:rFonts w:ascii="ＭＳ ゴシック" w:eastAsia="ＭＳ ゴシック" w:hAnsi="ＭＳ ゴシック" w:hint="eastAsia"/>
          <w:szCs w:val="21"/>
        </w:rPr>
        <w:t>3</w:t>
      </w:r>
    </w:p>
    <w:p w14:paraId="5A06BA7F" w14:textId="1FAD915A" w:rsidR="00B66CAD" w:rsidRPr="00174C15" w:rsidRDefault="00B66CAD" w:rsidP="00A946D7">
      <w:pPr>
        <w:widowControl/>
        <w:jc w:val="left"/>
        <w:rPr>
          <w:rFonts w:ascii="ＭＳ ゴシック" w:eastAsia="ＭＳ ゴシック" w:hAnsi="ＭＳ ゴシック"/>
          <w:szCs w:val="21"/>
        </w:rPr>
      </w:pPr>
    </w:p>
    <w:p w14:paraId="55E77FD3" w14:textId="77777777" w:rsidR="00A946D7" w:rsidRPr="00174C15" w:rsidRDefault="00A946D7" w:rsidP="00A946D7">
      <w:pPr>
        <w:widowControl/>
        <w:jc w:val="left"/>
        <w:rPr>
          <w:rFonts w:ascii="ＭＳ ゴシック" w:eastAsia="ＭＳ ゴシック" w:hAnsi="ＭＳ ゴシック"/>
          <w:b/>
          <w:szCs w:val="21"/>
        </w:rPr>
      </w:pPr>
      <w:r w:rsidRPr="00174C15">
        <w:rPr>
          <w:rFonts w:ascii="ＭＳ ゴシック" w:eastAsia="ＭＳ ゴシック" w:hAnsi="ＭＳ ゴシック"/>
          <w:b/>
          <w:szCs w:val="21"/>
        </w:rPr>
        <w:br w:type="page"/>
      </w:r>
    </w:p>
    <w:p w14:paraId="55E77FD4" w14:textId="77777777" w:rsidR="00EA51BC" w:rsidRPr="00250AFF" w:rsidRDefault="00EA51BC" w:rsidP="00C1160E">
      <w:pPr>
        <w:widowControl/>
        <w:jc w:val="left"/>
        <w:rPr>
          <w:rFonts w:asciiTheme="majorEastAsia" w:eastAsiaTheme="majorEastAsia" w:hAnsiTheme="majorEastAsia"/>
          <w:b/>
          <w:sz w:val="24"/>
          <w:szCs w:val="24"/>
        </w:rPr>
        <w:sectPr w:rsidR="00EA51BC" w:rsidRPr="00250AFF" w:rsidSect="00081711">
          <w:pgSz w:w="11906" w:h="16838" w:code="9"/>
          <w:pgMar w:top="1134" w:right="1134" w:bottom="567" w:left="1134" w:header="851" w:footer="992" w:gutter="0"/>
          <w:cols w:space="425"/>
          <w:docGrid w:type="lines" w:linePitch="292" w:charSpace="532"/>
        </w:sectPr>
      </w:pPr>
    </w:p>
    <w:p w14:paraId="55E77FD5" w14:textId="7E0BDB4C" w:rsidR="00486092" w:rsidRPr="00EE4C5B" w:rsidRDefault="001F18F9" w:rsidP="00081711">
      <w:pPr>
        <w:jc w:val="center"/>
        <w:rPr>
          <w:rFonts w:asciiTheme="majorEastAsia" w:eastAsiaTheme="majorEastAsia" w:hAnsiTheme="majorEastAsia"/>
          <w:szCs w:val="21"/>
        </w:rPr>
      </w:pPr>
      <w:r w:rsidRPr="009D6C3B">
        <w:rPr>
          <w:rFonts w:asciiTheme="majorEastAsia" w:eastAsiaTheme="majorEastAsia" w:hAnsiTheme="majorEastAsia" w:hint="eastAsia"/>
          <w:b/>
          <w:sz w:val="24"/>
          <w:szCs w:val="24"/>
        </w:rPr>
        <w:lastRenderedPageBreak/>
        <w:t>大阪府立</w:t>
      </w:r>
      <w:r w:rsidR="00292F24">
        <w:rPr>
          <w:rFonts w:asciiTheme="majorEastAsia" w:eastAsiaTheme="majorEastAsia" w:hAnsiTheme="majorEastAsia" w:hint="eastAsia"/>
          <w:b/>
          <w:sz w:val="24"/>
          <w:szCs w:val="24"/>
        </w:rPr>
        <w:t>中之島</w:t>
      </w:r>
      <w:r w:rsidRPr="009D6C3B">
        <w:rPr>
          <w:rFonts w:asciiTheme="majorEastAsia" w:eastAsiaTheme="majorEastAsia" w:hAnsiTheme="majorEastAsia" w:hint="eastAsia"/>
          <w:b/>
          <w:sz w:val="24"/>
          <w:szCs w:val="24"/>
        </w:rPr>
        <w:t>図書館</w:t>
      </w:r>
      <w:r w:rsidR="008A00D2" w:rsidRPr="009D6C3B">
        <w:rPr>
          <w:rFonts w:asciiTheme="majorEastAsia" w:eastAsiaTheme="majorEastAsia" w:hAnsiTheme="majorEastAsia" w:hint="eastAsia"/>
          <w:b/>
          <w:sz w:val="24"/>
          <w:szCs w:val="24"/>
        </w:rPr>
        <w:t>指定管理者募集</w:t>
      </w:r>
      <w:r w:rsidR="009E11DB" w:rsidRPr="009D6C3B">
        <w:rPr>
          <w:rFonts w:asciiTheme="majorEastAsia" w:eastAsiaTheme="majorEastAsia" w:hAnsiTheme="majorEastAsia" w:hint="eastAsia"/>
          <w:b/>
          <w:sz w:val="24"/>
          <w:szCs w:val="24"/>
        </w:rPr>
        <w:t>要項</w:t>
      </w:r>
    </w:p>
    <w:p w14:paraId="6B14CCFE" w14:textId="77777777" w:rsidR="00B46A5E" w:rsidRPr="00B46A5E" w:rsidRDefault="00B46A5E" w:rsidP="00B46A5E">
      <w:pPr>
        <w:rPr>
          <w:rFonts w:asciiTheme="minorEastAsia" w:hAnsiTheme="minorEastAsia"/>
          <w:szCs w:val="21"/>
        </w:rPr>
      </w:pPr>
    </w:p>
    <w:p w14:paraId="180925BC" w14:textId="77777777" w:rsidR="00B46A5E" w:rsidRPr="00B46A5E" w:rsidRDefault="00B46A5E" w:rsidP="00B46A5E">
      <w:pPr>
        <w:ind w:firstLineChars="100" w:firstLine="210"/>
        <w:rPr>
          <w:rFonts w:asciiTheme="minorEastAsia" w:hAnsiTheme="minorEastAsia"/>
          <w:szCs w:val="21"/>
        </w:rPr>
      </w:pPr>
      <w:r w:rsidRPr="00B46A5E">
        <w:rPr>
          <w:rFonts w:asciiTheme="minorEastAsia" w:hAnsiTheme="minorEastAsia" w:hint="eastAsia"/>
          <w:szCs w:val="21"/>
        </w:rPr>
        <w:t>111年の歴史を持つ中之島図書館は、府民の力で生まれ育まれてきた図書館です。</w:t>
      </w:r>
    </w:p>
    <w:p w14:paraId="31F961B5" w14:textId="38A1595A" w:rsidR="00B46A5E" w:rsidRPr="00B46A5E" w:rsidRDefault="00B46A5E" w:rsidP="005D1EE1">
      <w:pPr>
        <w:ind w:firstLineChars="100" w:firstLine="210"/>
        <w:rPr>
          <w:rFonts w:asciiTheme="minorEastAsia" w:hAnsiTheme="minorEastAsia"/>
          <w:szCs w:val="21"/>
        </w:rPr>
      </w:pPr>
      <w:r w:rsidRPr="00B46A5E">
        <w:rPr>
          <w:rFonts w:asciiTheme="minorEastAsia" w:hAnsiTheme="minorEastAsia" w:hint="eastAsia"/>
          <w:szCs w:val="21"/>
        </w:rPr>
        <w:t>国指定の重要文化財となっている美しく重厚な建物は、住友家から寄贈いただいたものですし、現在、所蔵している約57万冊の図書資料のなかには、開設当初から現在に至るまで府民の皆さんから寄贈いただいたたくさんの貴重な本や絵画が含まれています。</w:t>
      </w:r>
      <w:r w:rsidR="00F5654F">
        <w:rPr>
          <w:rFonts w:asciiTheme="minorEastAsia" w:hAnsiTheme="minorEastAsia" w:hint="eastAsia"/>
          <w:szCs w:val="21"/>
        </w:rPr>
        <w:t>そ</w:t>
      </w:r>
      <w:r w:rsidR="00BF3AA3">
        <w:rPr>
          <w:rFonts w:asciiTheme="minorEastAsia" w:hAnsiTheme="minorEastAsia" w:hint="eastAsia"/>
          <w:szCs w:val="21"/>
        </w:rPr>
        <w:t>うしたこともあって</w:t>
      </w:r>
      <w:r w:rsidRPr="00B46A5E">
        <w:rPr>
          <w:rFonts w:asciiTheme="minorEastAsia" w:hAnsiTheme="minorEastAsia" w:hint="eastAsia"/>
          <w:szCs w:val="21"/>
        </w:rPr>
        <w:t>、古典籍（明治初年までに書写・印刷された資料）や、大阪に関係する資料</w:t>
      </w:r>
      <w:r w:rsidR="00F061F2">
        <w:rPr>
          <w:rFonts w:asciiTheme="minorEastAsia" w:hAnsiTheme="minorEastAsia" w:hint="eastAsia"/>
          <w:szCs w:val="21"/>
        </w:rPr>
        <w:t>が充実しており</w:t>
      </w:r>
      <w:r w:rsidRPr="00B46A5E">
        <w:rPr>
          <w:rFonts w:asciiTheme="minorEastAsia" w:hAnsiTheme="minorEastAsia" w:hint="eastAsia"/>
          <w:szCs w:val="21"/>
        </w:rPr>
        <w:t>、それがそのまま中之島図書館の特徴、魅力ともなっています。</w:t>
      </w:r>
    </w:p>
    <w:p w14:paraId="47263060" w14:textId="20ED919D" w:rsidR="00B46A5E" w:rsidRPr="00B46A5E" w:rsidRDefault="00B46A5E" w:rsidP="005D1EE1">
      <w:pPr>
        <w:ind w:firstLineChars="100" w:firstLine="210"/>
        <w:rPr>
          <w:rFonts w:asciiTheme="minorEastAsia" w:hAnsiTheme="minorEastAsia"/>
          <w:szCs w:val="21"/>
        </w:rPr>
      </w:pPr>
      <w:r w:rsidRPr="00B46A5E">
        <w:rPr>
          <w:rFonts w:asciiTheme="minorEastAsia" w:hAnsiTheme="minorEastAsia" w:hint="eastAsia"/>
          <w:szCs w:val="21"/>
        </w:rPr>
        <w:t>その一方で、中之島図書館は施設が老朽化し、入口で手荷物を預けなくてはいけないなど不便な点も多く、また、所蔵する貴重な資料の存在についても広く皆さんに伝えきれていないなど、様々な問題を抱えていました。</w:t>
      </w:r>
    </w:p>
    <w:p w14:paraId="1F1AA1A1" w14:textId="77777777" w:rsidR="00B46A5E" w:rsidRPr="00B46A5E" w:rsidRDefault="00B46A5E" w:rsidP="005D1EE1">
      <w:pPr>
        <w:ind w:firstLineChars="100" w:firstLine="210"/>
        <w:rPr>
          <w:rFonts w:asciiTheme="minorEastAsia" w:hAnsiTheme="minorEastAsia"/>
          <w:szCs w:val="21"/>
        </w:rPr>
      </w:pPr>
      <w:r w:rsidRPr="00B46A5E">
        <w:rPr>
          <w:rFonts w:asciiTheme="minorEastAsia" w:hAnsiTheme="minorEastAsia" w:hint="eastAsia"/>
          <w:szCs w:val="21"/>
        </w:rPr>
        <w:t>そこで、中之島図書館は、本を借りる、資料を調べるという従来型の図書館から脱皮し、文化を創造・発信する図書館、わくわくするエンターテイメントのある図書館に生まれ変わることを目指し、改革に取り組みはじめました。</w:t>
      </w:r>
    </w:p>
    <w:p w14:paraId="5BB74D4B" w14:textId="6066F0E1" w:rsidR="00B46A5E" w:rsidRPr="00B46A5E" w:rsidRDefault="00A237F9" w:rsidP="005D1EE1">
      <w:pPr>
        <w:ind w:firstLineChars="100" w:firstLine="210"/>
        <w:rPr>
          <w:rFonts w:asciiTheme="minorEastAsia" w:hAnsiTheme="minorEastAsia"/>
          <w:szCs w:val="21"/>
        </w:rPr>
      </w:pPr>
      <w:r>
        <w:rPr>
          <w:rFonts w:asciiTheme="minorEastAsia" w:hAnsiTheme="minorEastAsia" w:hint="eastAsia"/>
          <w:szCs w:val="21"/>
        </w:rPr>
        <w:t>その第１弾として、</w:t>
      </w:r>
      <w:r w:rsidR="00B46A5E" w:rsidRPr="00B46A5E">
        <w:rPr>
          <w:rFonts w:asciiTheme="minorEastAsia" w:hAnsiTheme="minorEastAsia" w:hint="eastAsia"/>
          <w:szCs w:val="21"/>
        </w:rPr>
        <w:t>平成</w:t>
      </w:r>
      <w:r>
        <w:rPr>
          <w:rFonts w:asciiTheme="minorEastAsia" w:hAnsiTheme="minorEastAsia" w:hint="eastAsia"/>
          <w:szCs w:val="21"/>
        </w:rPr>
        <w:t>27年</w:t>
      </w:r>
      <w:r w:rsidR="008F6CEC">
        <w:rPr>
          <w:rFonts w:asciiTheme="minorEastAsia" w:hAnsiTheme="minorEastAsia" w:hint="eastAsia"/>
          <w:szCs w:val="21"/>
        </w:rPr>
        <w:t>４</w:t>
      </w:r>
      <w:r>
        <w:rPr>
          <w:rFonts w:asciiTheme="minorEastAsia" w:hAnsiTheme="minorEastAsia" w:hint="eastAsia"/>
          <w:szCs w:val="21"/>
        </w:rPr>
        <w:t>月からは、石造りの</w:t>
      </w:r>
      <w:r w:rsidR="00B46A5E" w:rsidRPr="00B46A5E">
        <w:rPr>
          <w:rFonts w:asciiTheme="minorEastAsia" w:hAnsiTheme="minorEastAsia" w:hint="eastAsia"/>
          <w:szCs w:val="21"/>
        </w:rPr>
        <w:t>外壁を洗浄し開設当初の白い輝きを取り戻</w:t>
      </w:r>
      <w:r>
        <w:rPr>
          <w:rFonts w:asciiTheme="minorEastAsia" w:hAnsiTheme="minorEastAsia" w:hint="eastAsia"/>
          <w:szCs w:val="21"/>
        </w:rPr>
        <w:t>した図書館に、壮麗な</w:t>
      </w:r>
      <w:r w:rsidR="00B46A5E" w:rsidRPr="00B46A5E">
        <w:rPr>
          <w:rFonts w:asciiTheme="minorEastAsia" w:hAnsiTheme="minorEastAsia" w:hint="eastAsia"/>
          <w:szCs w:val="21"/>
        </w:rPr>
        <w:t>正面玄関から荷物を預けずに自由に出入り</w:t>
      </w:r>
      <w:r>
        <w:rPr>
          <w:rFonts w:asciiTheme="minorEastAsia" w:hAnsiTheme="minorEastAsia" w:hint="eastAsia"/>
          <w:szCs w:val="21"/>
        </w:rPr>
        <w:t>していただけるようになり</w:t>
      </w:r>
      <w:r w:rsidR="00B46A5E" w:rsidRPr="00B46A5E">
        <w:rPr>
          <w:rFonts w:asciiTheme="minorEastAsia" w:hAnsiTheme="minorEastAsia" w:hint="eastAsia"/>
          <w:szCs w:val="21"/>
        </w:rPr>
        <w:t xml:space="preserve">ました。　　</w:t>
      </w:r>
    </w:p>
    <w:p w14:paraId="221D0BBE" w14:textId="7D665CD1" w:rsidR="00B46A5E" w:rsidRPr="00B46A5E" w:rsidRDefault="008F6CEC" w:rsidP="00192D53">
      <w:pPr>
        <w:ind w:firstLineChars="100" w:firstLine="210"/>
        <w:rPr>
          <w:rFonts w:asciiTheme="minorEastAsia" w:hAnsiTheme="minorEastAsia"/>
          <w:szCs w:val="21"/>
        </w:rPr>
      </w:pPr>
      <w:r>
        <w:rPr>
          <w:rFonts w:asciiTheme="minorEastAsia" w:hAnsiTheme="minorEastAsia" w:hint="eastAsia"/>
          <w:szCs w:val="21"/>
        </w:rPr>
        <w:t>６</w:t>
      </w:r>
      <w:r w:rsidR="00A237F9">
        <w:rPr>
          <w:rFonts w:asciiTheme="minorEastAsia" w:hAnsiTheme="minorEastAsia" w:hint="eastAsia"/>
          <w:szCs w:val="21"/>
        </w:rPr>
        <w:t>月からは</w:t>
      </w:r>
      <w:r w:rsidR="00B46A5E" w:rsidRPr="00B46A5E">
        <w:rPr>
          <w:rFonts w:asciiTheme="minorEastAsia" w:hAnsiTheme="minorEastAsia" w:hint="eastAsia"/>
          <w:szCs w:val="21"/>
        </w:rPr>
        <w:t>、貴重な資料をもっと身近に感じていただけるよう、大きな書架や展示室の改修を進める予定です。</w:t>
      </w:r>
    </w:p>
    <w:p w14:paraId="4F58352A" w14:textId="015ED186" w:rsidR="00B46A5E" w:rsidRPr="00B46A5E" w:rsidRDefault="00B46A5E" w:rsidP="005D1EE1">
      <w:pPr>
        <w:ind w:firstLineChars="100" w:firstLine="210"/>
        <w:rPr>
          <w:rFonts w:asciiTheme="minorEastAsia" w:hAnsiTheme="minorEastAsia"/>
          <w:szCs w:val="21"/>
        </w:rPr>
      </w:pPr>
      <w:r w:rsidRPr="00B46A5E">
        <w:rPr>
          <w:rFonts w:asciiTheme="minorEastAsia" w:hAnsiTheme="minorEastAsia" w:hint="eastAsia"/>
          <w:szCs w:val="21"/>
        </w:rPr>
        <w:t>そして、平成28年度からは指定管理者制度を導入する予定です。指定管理者には、従来の図書館の枠にとらわれない、新しい価値を生み出していただき、中之島図書館が中之島の文化ステーションとして、多くの人や情報が集まり交流する拠点となることを目指していただくことを期待しています。</w:t>
      </w:r>
    </w:p>
    <w:p w14:paraId="0EE1B81C" w14:textId="77777777" w:rsidR="00B46A5E" w:rsidRDefault="00B46A5E" w:rsidP="00081711">
      <w:pPr>
        <w:rPr>
          <w:rFonts w:asciiTheme="minorEastAsia" w:hAnsiTheme="minorEastAsia"/>
          <w:szCs w:val="21"/>
        </w:rPr>
      </w:pPr>
    </w:p>
    <w:p w14:paraId="0460B69C" w14:textId="77777777" w:rsidR="00B46A5E" w:rsidRPr="00292F24" w:rsidRDefault="00B46A5E" w:rsidP="00081711">
      <w:pPr>
        <w:rPr>
          <w:rFonts w:asciiTheme="minorEastAsia" w:hAnsiTheme="minorEastAsia"/>
          <w:szCs w:val="21"/>
        </w:rPr>
      </w:pPr>
    </w:p>
    <w:p w14:paraId="55E77FD7" w14:textId="77777777" w:rsidR="00AA0022" w:rsidRPr="009D6C3B" w:rsidRDefault="00CD4085" w:rsidP="00A728F0">
      <w:pPr>
        <w:rPr>
          <w:rFonts w:asciiTheme="majorEastAsia" w:eastAsiaTheme="majorEastAsia" w:hAnsiTheme="majorEastAsia"/>
          <w:b/>
          <w:szCs w:val="21"/>
        </w:rPr>
      </w:pPr>
      <w:r>
        <w:rPr>
          <w:rFonts w:asciiTheme="majorEastAsia" w:eastAsiaTheme="majorEastAsia" w:hAnsiTheme="majorEastAsia" w:hint="eastAsia"/>
          <w:b/>
          <w:szCs w:val="21"/>
        </w:rPr>
        <w:t>１</w:t>
      </w:r>
      <w:r w:rsidR="00434182" w:rsidRPr="009D6C3B">
        <w:rPr>
          <w:rFonts w:asciiTheme="majorEastAsia" w:eastAsiaTheme="majorEastAsia" w:hAnsiTheme="majorEastAsia" w:hint="eastAsia"/>
          <w:b/>
          <w:szCs w:val="21"/>
        </w:rPr>
        <w:t xml:space="preserve">　施設の概要</w:t>
      </w:r>
      <w:r w:rsidR="00AA0022">
        <w:rPr>
          <w:rFonts w:asciiTheme="minorEastAsia" w:hAnsiTheme="minorEastAsia" w:hint="eastAsia"/>
          <w:kern w:val="0"/>
          <w:szCs w:val="21"/>
        </w:rPr>
        <w:t xml:space="preserve">　</w:t>
      </w:r>
    </w:p>
    <w:p w14:paraId="55E77FD8" w14:textId="57DBE7C4" w:rsidR="00AA0022" w:rsidRPr="00D57961" w:rsidRDefault="00BD4993" w:rsidP="009D6C3B">
      <w:pPr>
        <w:rPr>
          <w:rFonts w:asciiTheme="minorEastAsia" w:hAnsiTheme="minorEastAsia"/>
          <w:szCs w:val="21"/>
        </w:rPr>
      </w:pPr>
      <w:r w:rsidRPr="00C412A0">
        <w:rPr>
          <w:rFonts w:asciiTheme="majorEastAsia" w:eastAsiaTheme="majorEastAsia" w:hAnsiTheme="majorEastAsia" w:hint="eastAsia"/>
          <w:kern w:val="0"/>
          <w:szCs w:val="21"/>
        </w:rPr>
        <w:t>（</w:t>
      </w:r>
      <w:r w:rsidR="00AA3385" w:rsidRPr="00C412A0">
        <w:rPr>
          <w:rFonts w:asciiTheme="majorEastAsia" w:eastAsiaTheme="majorEastAsia" w:hAnsiTheme="majorEastAsia" w:hint="eastAsia"/>
          <w:kern w:val="0"/>
          <w:szCs w:val="21"/>
        </w:rPr>
        <w:t>１</w:t>
      </w:r>
      <w:r w:rsidRPr="00C412A0">
        <w:rPr>
          <w:rFonts w:asciiTheme="majorEastAsia" w:eastAsiaTheme="majorEastAsia" w:hAnsiTheme="majorEastAsia" w:hint="eastAsia"/>
          <w:kern w:val="0"/>
          <w:szCs w:val="21"/>
        </w:rPr>
        <w:t>）</w:t>
      </w:r>
      <w:r w:rsidR="00C02C28" w:rsidRPr="000B62E0">
        <w:rPr>
          <w:rFonts w:asciiTheme="majorEastAsia" w:eastAsiaTheme="majorEastAsia" w:hAnsiTheme="majorEastAsia" w:hint="eastAsia"/>
          <w:kern w:val="0"/>
          <w:szCs w:val="21"/>
        </w:rPr>
        <w:t>名称</w:t>
      </w:r>
      <w:r w:rsidR="00C02C28" w:rsidRPr="00C412A0">
        <w:rPr>
          <w:rFonts w:asciiTheme="majorEastAsia" w:eastAsiaTheme="majorEastAsia" w:hAnsiTheme="majorEastAsia" w:hint="eastAsia"/>
          <w:szCs w:val="21"/>
        </w:rPr>
        <w:t xml:space="preserve">　　</w:t>
      </w:r>
      <w:r w:rsidR="00C02C28" w:rsidRPr="00C412A0">
        <w:rPr>
          <w:rFonts w:asciiTheme="minorEastAsia" w:hAnsiTheme="minorEastAsia" w:hint="eastAsia"/>
          <w:szCs w:val="21"/>
        </w:rPr>
        <w:t xml:space="preserve">　</w:t>
      </w:r>
      <w:r w:rsidR="00B07744" w:rsidRPr="00C412A0">
        <w:rPr>
          <w:rFonts w:asciiTheme="minorEastAsia" w:hAnsiTheme="minorEastAsia" w:hint="eastAsia"/>
          <w:szCs w:val="21"/>
        </w:rPr>
        <w:t xml:space="preserve">　　　</w:t>
      </w:r>
      <w:r w:rsidR="000B62E0">
        <w:rPr>
          <w:rFonts w:asciiTheme="minorEastAsia" w:hAnsiTheme="minorEastAsia" w:hint="eastAsia"/>
          <w:szCs w:val="21"/>
        </w:rPr>
        <w:t xml:space="preserve">　　　</w:t>
      </w:r>
      <w:r w:rsidR="00C02C28" w:rsidRPr="00D57961">
        <w:rPr>
          <w:rFonts w:asciiTheme="minorEastAsia" w:hAnsiTheme="minorEastAsia" w:hint="eastAsia"/>
          <w:szCs w:val="21"/>
        </w:rPr>
        <w:t>大阪府立</w:t>
      </w:r>
      <w:r w:rsidR="006B7F0E" w:rsidRPr="00D57961">
        <w:rPr>
          <w:rFonts w:asciiTheme="minorEastAsia" w:hAnsiTheme="minorEastAsia" w:hint="eastAsia"/>
          <w:szCs w:val="21"/>
        </w:rPr>
        <w:t>中之島</w:t>
      </w:r>
      <w:r w:rsidR="00C02C28" w:rsidRPr="00D57961">
        <w:rPr>
          <w:rFonts w:asciiTheme="minorEastAsia" w:hAnsiTheme="minorEastAsia" w:hint="eastAsia"/>
          <w:szCs w:val="21"/>
        </w:rPr>
        <w:t>図書館</w:t>
      </w:r>
    </w:p>
    <w:p w14:paraId="55E77FD9" w14:textId="0B568EF7" w:rsidR="00C02C28" w:rsidRPr="00D57961" w:rsidRDefault="00BD4993" w:rsidP="00C412A0">
      <w:pPr>
        <w:rPr>
          <w:rFonts w:asciiTheme="minorEastAsia" w:hAnsiTheme="minorEastAsia"/>
          <w:szCs w:val="21"/>
        </w:rPr>
      </w:pPr>
      <w:r w:rsidRPr="00D57961">
        <w:rPr>
          <w:rFonts w:asciiTheme="majorEastAsia" w:eastAsiaTheme="majorEastAsia" w:hAnsiTheme="majorEastAsia" w:hint="eastAsia"/>
          <w:szCs w:val="21"/>
        </w:rPr>
        <w:t>（</w:t>
      </w:r>
      <w:r w:rsidR="00C02C28" w:rsidRPr="00D57961">
        <w:rPr>
          <w:rFonts w:asciiTheme="majorEastAsia" w:eastAsiaTheme="majorEastAsia" w:hAnsiTheme="majorEastAsia" w:hint="eastAsia"/>
          <w:szCs w:val="21"/>
        </w:rPr>
        <w:t>２</w:t>
      </w:r>
      <w:r w:rsidRPr="00D57961">
        <w:rPr>
          <w:rFonts w:asciiTheme="majorEastAsia" w:eastAsiaTheme="majorEastAsia" w:hAnsiTheme="majorEastAsia" w:hint="eastAsia"/>
          <w:szCs w:val="21"/>
        </w:rPr>
        <w:t>）</w:t>
      </w:r>
      <w:r w:rsidR="009D60C8" w:rsidRPr="00D57961">
        <w:rPr>
          <w:rFonts w:asciiTheme="majorEastAsia" w:eastAsiaTheme="majorEastAsia" w:hAnsiTheme="majorEastAsia" w:hint="eastAsia"/>
          <w:kern w:val="0"/>
          <w:szCs w:val="21"/>
        </w:rPr>
        <w:t>所在地</w:t>
      </w:r>
      <w:r w:rsidR="00C02C28" w:rsidRPr="00D57961">
        <w:rPr>
          <w:rFonts w:asciiTheme="minorEastAsia" w:hAnsiTheme="minorEastAsia" w:hint="eastAsia"/>
          <w:szCs w:val="21"/>
        </w:rPr>
        <w:t xml:space="preserve">　　　</w:t>
      </w:r>
      <w:r w:rsidR="00B07744" w:rsidRPr="00D57961">
        <w:rPr>
          <w:rFonts w:asciiTheme="minorEastAsia" w:hAnsiTheme="minorEastAsia" w:hint="eastAsia"/>
          <w:szCs w:val="21"/>
        </w:rPr>
        <w:t xml:space="preserve">　　　</w:t>
      </w:r>
      <w:r w:rsidR="000B62E0" w:rsidRPr="00D57961">
        <w:rPr>
          <w:rFonts w:asciiTheme="minorEastAsia" w:hAnsiTheme="minorEastAsia" w:hint="eastAsia"/>
          <w:szCs w:val="21"/>
        </w:rPr>
        <w:t xml:space="preserve">　　</w:t>
      </w:r>
      <w:r w:rsidR="006B7F0E" w:rsidRPr="00D57961">
        <w:rPr>
          <w:rFonts w:asciiTheme="minorEastAsia" w:hAnsiTheme="minorEastAsia" w:hint="eastAsia"/>
          <w:szCs w:val="21"/>
        </w:rPr>
        <w:t>大阪府</w:t>
      </w:r>
      <w:r w:rsidR="00C02C28" w:rsidRPr="00D57961">
        <w:rPr>
          <w:rFonts w:asciiTheme="minorEastAsia" w:hAnsiTheme="minorEastAsia" w:hint="eastAsia"/>
          <w:szCs w:val="21"/>
        </w:rPr>
        <w:t>大阪市</w:t>
      </w:r>
      <w:r w:rsidR="006B7F0E" w:rsidRPr="00D57961">
        <w:rPr>
          <w:rFonts w:asciiTheme="minorEastAsia" w:hAnsiTheme="minorEastAsia" w:hint="eastAsia"/>
          <w:szCs w:val="21"/>
        </w:rPr>
        <w:t>北区中之島</w:t>
      </w:r>
      <w:r w:rsidR="00C02C28" w:rsidRPr="00D57961">
        <w:rPr>
          <w:rFonts w:asciiTheme="minorEastAsia" w:hAnsiTheme="minorEastAsia" w:hint="eastAsia"/>
          <w:szCs w:val="21"/>
        </w:rPr>
        <w:t>１丁目２番</w:t>
      </w:r>
      <w:r w:rsidR="006B7F0E" w:rsidRPr="00D57961">
        <w:rPr>
          <w:rFonts w:asciiTheme="minorEastAsia" w:hAnsiTheme="minorEastAsia" w:hint="eastAsia"/>
          <w:szCs w:val="21"/>
        </w:rPr>
        <w:t>10</w:t>
      </w:r>
      <w:r w:rsidR="00C02C28" w:rsidRPr="00D57961">
        <w:rPr>
          <w:rFonts w:asciiTheme="minorEastAsia" w:hAnsiTheme="minorEastAsia" w:hint="eastAsia"/>
          <w:szCs w:val="21"/>
        </w:rPr>
        <w:t xml:space="preserve">号　</w:t>
      </w:r>
    </w:p>
    <w:p w14:paraId="55E77FDB" w14:textId="7F0DB613" w:rsidR="008A457C" w:rsidRPr="00D57961" w:rsidRDefault="005D411A" w:rsidP="005507BD">
      <w:pPr>
        <w:ind w:leftChars="7" w:left="2955" w:hangingChars="1400" w:hanging="2940"/>
        <w:rPr>
          <w:rFonts w:asciiTheme="minorEastAsia" w:hAnsiTheme="minorEastAsia"/>
          <w:szCs w:val="21"/>
        </w:rPr>
      </w:pPr>
      <w:r w:rsidRPr="00D57961">
        <w:rPr>
          <w:rFonts w:asciiTheme="majorEastAsia" w:eastAsiaTheme="majorEastAsia" w:hAnsiTheme="majorEastAsia" w:hint="eastAsia"/>
          <w:szCs w:val="21"/>
        </w:rPr>
        <w:t>（</w:t>
      </w:r>
      <w:r w:rsidR="00AA0022" w:rsidRPr="00D57961">
        <w:rPr>
          <w:rFonts w:asciiTheme="majorEastAsia" w:eastAsiaTheme="majorEastAsia" w:hAnsiTheme="majorEastAsia" w:hint="eastAsia"/>
          <w:szCs w:val="21"/>
        </w:rPr>
        <w:t>３</w:t>
      </w:r>
      <w:r w:rsidRPr="00D57961">
        <w:rPr>
          <w:rFonts w:asciiTheme="majorEastAsia" w:eastAsiaTheme="majorEastAsia" w:hAnsiTheme="majorEastAsia" w:hint="eastAsia"/>
          <w:szCs w:val="21"/>
        </w:rPr>
        <w:t>）</w:t>
      </w:r>
      <w:r w:rsidR="007378E3" w:rsidRPr="00D57961">
        <w:rPr>
          <w:rFonts w:asciiTheme="majorEastAsia" w:eastAsiaTheme="majorEastAsia" w:hAnsiTheme="majorEastAsia" w:hint="eastAsia"/>
          <w:szCs w:val="21"/>
        </w:rPr>
        <w:t xml:space="preserve">周辺環境　</w:t>
      </w:r>
      <w:r w:rsidRPr="00D57961">
        <w:rPr>
          <w:rFonts w:asciiTheme="majorEastAsia" w:eastAsiaTheme="majorEastAsia" w:hAnsiTheme="majorEastAsia" w:hint="eastAsia"/>
          <w:szCs w:val="21"/>
        </w:rPr>
        <w:t xml:space="preserve">　</w:t>
      </w:r>
      <w:r w:rsidR="007378E3" w:rsidRPr="00D57961">
        <w:rPr>
          <w:rFonts w:asciiTheme="majorEastAsia" w:eastAsiaTheme="majorEastAsia" w:hAnsiTheme="majorEastAsia" w:hint="eastAsia"/>
          <w:szCs w:val="21"/>
        </w:rPr>
        <w:t xml:space="preserve">　</w:t>
      </w:r>
      <w:r w:rsidR="007378E3" w:rsidRPr="00D57961">
        <w:rPr>
          <w:rFonts w:asciiTheme="minorEastAsia" w:hAnsiTheme="minorEastAsia" w:hint="eastAsia"/>
          <w:szCs w:val="21"/>
        </w:rPr>
        <w:t xml:space="preserve">　　　</w:t>
      </w:r>
      <w:r w:rsidR="00B07744" w:rsidRPr="00D57961">
        <w:rPr>
          <w:rFonts w:asciiTheme="minorEastAsia" w:hAnsiTheme="minorEastAsia" w:hint="eastAsia"/>
          <w:szCs w:val="21"/>
        </w:rPr>
        <w:t xml:space="preserve">　</w:t>
      </w:r>
      <w:r w:rsidR="005507BD" w:rsidRPr="00D57961">
        <w:rPr>
          <w:rFonts w:asciiTheme="minorEastAsia" w:hAnsiTheme="minorEastAsia" w:hint="eastAsia"/>
          <w:szCs w:val="21"/>
        </w:rPr>
        <w:t>堂島川と土佐堀川に囲まれた中洲</w:t>
      </w:r>
      <w:r w:rsidR="000B317E">
        <w:rPr>
          <w:rFonts w:asciiTheme="minorEastAsia" w:hAnsiTheme="minorEastAsia" w:hint="eastAsia"/>
          <w:szCs w:val="21"/>
        </w:rPr>
        <w:t>である</w:t>
      </w:r>
      <w:r w:rsidR="005507BD" w:rsidRPr="00D57961">
        <w:rPr>
          <w:rFonts w:asciiTheme="minorEastAsia" w:hAnsiTheme="minorEastAsia" w:hint="eastAsia"/>
          <w:szCs w:val="21"/>
        </w:rPr>
        <w:t>中之島エリア</w:t>
      </w:r>
      <w:r w:rsidR="000B317E">
        <w:rPr>
          <w:rFonts w:asciiTheme="minorEastAsia" w:hAnsiTheme="minorEastAsia" w:hint="eastAsia"/>
          <w:szCs w:val="21"/>
        </w:rPr>
        <w:t>と、その</w:t>
      </w:r>
      <w:r w:rsidR="005507BD" w:rsidRPr="00D57961">
        <w:rPr>
          <w:rFonts w:asciiTheme="minorEastAsia" w:hAnsiTheme="minorEastAsia" w:hint="eastAsia"/>
          <w:szCs w:val="21"/>
        </w:rPr>
        <w:t>東西南北に広がる周辺エリアは、</w:t>
      </w:r>
      <w:r w:rsidR="009F5DAB" w:rsidRPr="008C1C83">
        <w:rPr>
          <w:rFonts w:asciiTheme="minorEastAsia" w:hAnsiTheme="minorEastAsia" w:hint="eastAsia"/>
          <w:szCs w:val="21"/>
        </w:rPr>
        <w:t>大阪市中央公会堂などの</w:t>
      </w:r>
      <w:r w:rsidR="00FA0DB0" w:rsidRPr="008C1C83">
        <w:rPr>
          <w:rFonts w:asciiTheme="minorEastAsia" w:hAnsiTheme="minorEastAsia" w:hint="eastAsia"/>
          <w:szCs w:val="21"/>
        </w:rPr>
        <w:t>近代建築物</w:t>
      </w:r>
      <w:r w:rsidR="00FA0DB0" w:rsidRPr="00D57961">
        <w:rPr>
          <w:rFonts w:asciiTheme="minorEastAsia" w:hAnsiTheme="minorEastAsia" w:hint="eastAsia"/>
          <w:szCs w:val="21"/>
        </w:rPr>
        <w:t>や</w:t>
      </w:r>
      <w:r w:rsidR="005507BD" w:rsidRPr="00D57961">
        <w:rPr>
          <w:rFonts w:asciiTheme="minorEastAsia" w:hAnsiTheme="minorEastAsia" w:hint="eastAsia"/>
          <w:szCs w:val="21"/>
        </w:rPr>
        <w:t>文化施設が立ち並び、古くから大阪のビジネスや行政の中枢として栄える地域です。</w:t>
      </w:r>
    </w:p>
    <w:p w14:paraId="33D77037" w14:textId="5E69EEFD" w:rsidR="002D716C" w:rsidRPr="00D57961" w:rsidRDefault="00BD4993" w:rsidP="002D716C">
      <w:pPr>
        <w:rPr>
          <w:rFonts w:asciiTheme="minorEastAsia" w:hAnsiTheme="minorEastAsia"/>
          <w:szCs w:val="21"/>
        </w:rPr>
      </w:pPr>
      <w:r w:rsidRPr="00D57961">
        <w:rPr>
          <w:rFonts w:asciiTheme="majorEastAsia" w:eastAsiaTheme="majorEastAsia" w:hAnsiTheme="majorEastAsia" w:hint="eastAsia"/>
          <w:szCs w:val="21"/>
        </w:rPr>
        <w:t>（</w:t>
      </w:r>
      <w:r w:rsidR="007378E3" w:rsidRPr="00D57961">
        <w:rPr>
          <w:rFonts w:asciiTheme="majorEastAsia" w:eastAsiaTheme="majorEastAsia" w:hAnsiTheme="majorEastAsia" w:hint="eastAsia"/>
          <w:szCs w:val="21"/>
        </w:rPr>
        <w:t>４</w:t>
      </w:r>
      <w:r w:rsidRPr="00D57961">
        <w:rPr>
          <w:rFonts w:asciiTheme="majorEastAsia" w:eastAsiaTheme="majorEastAsia" w:hAnsiTheme="majorEastAsia" w:hint="eastAsia"/>
          <w:szCs w:val="21"/>
        </w:rPr>
        <w:t>）</w:t>
      </w:r>
      <w:r w:rsidR="007378E3" w:rsidRPr="00D57961">
        <w:rPr>
          <w:rFonts w:asciiTheme="majorEastAsia" w:eastAsiaTheme="majorEastAsia" w:hAnsiTheme="majorEastAsia" w:hint="eastAsia"/>
          <w:szCs w:val="21"/>
        </w:rPr>
        <w:t xml:space="preserve">アクセス　</w:t>
      </w:r>
      <w:r w:rsidR="007378E3" w:rsidRPr="00D57961">
        <w:rPr>
          <w:rFonts w:asciiTheme="minorEastAsia" w:hAnsiTheme="minorEastAsia" w:hint="eastAsia"/>
          <w:szCs w:val="21"/>
        </w:rPr>
        <w:t xml:space="preserve">　　　　</w:t>
      </w:r>
      <w:r w:rsidR="00A12058" w:rsidRPr="00D57961">
        <w:rPr>
          <w:rFonts w:asciiTheme="minorEastAsia" w:hAnsiTheme="minorEastAsia" w:hint="eastAsia"/>
          <w:szCs w:val="21"/>
        </w:rPr>
        <w:t xml:space="preserve">　</w:t>
      </w:r>
      <w:r w:rsidR="00B07744" w:rsidRPr="00D57961">
        <w:rPr>
          <w:rFonts w:asciiTheme="minorEastAsia" w:hAnsiTheme="minorEastAsia" w:hint="eastAsia"/>
          <w:szCs w:val="21"/>
        </w:rPr>
        <w:t xml:space="preserve">　</w:t>
      </w:r>
      <w:r w:rsidR="002D716C" w:rsidRPr="00D57961">
        <w:rPr>
          <w:rFonts w:asciiTheme="minorEastAsia" w:hAnsiTheme="minorEastAsia" w:hint="eastAsia"/>
          <w:szCs w:val="21"/>
        </w:rPr>
        <w:t>地下鉄御堂筋線「淀屋橋」駅・京阪本線「淀屋橋」駅　北東へ約300m</w:t>
      </w:r>
    </w:p>
    <w:p w14:paraId="630B6C7F" w14:textId="7E739095" w:rsidR="002D716C" w:rsidRPr="00D57961" w:rsidRDefault="002D716C" w:rsidP="002D716C">
      <w:pPr>
        <w:ind w:firstLineChars="1400" w:firstLine="2940"/>
        <w:rPr>
          <w:rFonts w:asciiTheme="minorEastAsia" w:hAnsiTheme="minorEastAsia"/>
          <w:szCs w:val="21"/>
        </w:rPr>
      </w:pPr>
      <w:r w:rsidRPr="00D57961">
        <w:rPr>
          <w:rFonts w:asciiTheme="minorEastAsia" w:hAnsiTheme="minorEastAsia" w:hint="eastAsia"/>
          <w:szCs w:val="21"/>
        </w:rPr>
        <w:t>京阪中之島線「大江橋」駅　東へ約300m</w:t>
      </w:r>
    </w:p>
    <w:p w14:paraId="55E77FDC" w14:textId="1AB1B1B3" w:rsidR="007378E3" w:rsidRPr="00D57961" w:rsidRDefault="002D716C" w:rsidP="002D716C">
      <w:pPr>
        <w:ind w:firstLineChars="1400" w:firstLine="2940"/>
        <w:rPr>
          <w:rFonts w:asciiTheme="minorEastAsia" w:hAnsiTheme="minorEastAsia"/>
          <w:szCs w:val="21"/>
        </w:rPr>
      </w:pPr>
      <w:r w:rsidRPr="00D57961">
        <w:rPr>
          <w:rFonts w:asciiTheme="minorEastAsia" w:hAnsiTheme="minorEastAsia" w:hint="eastAsia"/>
          <w:szCs w:val="21"/>
        </w:rPr>
        <w:t>京阪中之島線「なにわ橋」駅　西へ約300m</w:t>
      </w:r>
    </w:p>
    <w:p w14:paraId="55E77FDD" w14:textId="19648A81" w:rsidR="00A12058" w:rsidRPr="00C412A0" w:rsidRDefault="00BD4993" w:rsidP="00C412A0">
      <w:pPr>
        <w:rPr>
          <w:rFonts w:asciiTheme="minorEastAsia" w:hAnsiTheme="minorEastAsia"/>
          <w:szCs w:val="21"/>
        </w:rPr>
      </w:pPr>
      <w:r w:rsidRPr="00C412A0">
        <w:rPr>
          <w:rFonts w:asciiTheme="majorEastAsia" w:eastAsiaTheme="majorEastAsia" w:hAnsiTheme="majorEastAsia" w:hint="eastAsia"/>
          <w:szCs w:val="21"/>
        </w:rPr>
        <w:t>（</w:t>
      </w:r>
      <w:r w:rsidR="008A457C" w:rsidRPr="00C412A0">
        <w:rPr>
          <w:rFonts w:asciiTheme="majorEastAsia" w:eastAsiaTheme="majorEastAsia" w:hAnsiTheme="majorEastAsia" w:hint="eastAsia"/>
          <w:szCs w:val="21"/>
        </w:rPr>
        <w:t>５</w:t>
      </w:r>
      <w:r w:rsidRPr="00C412A0">
        <w:rPr>
          <w:rFonts w:asciiTheme="majorEastAsia" w:eastAsiaTheme="majorEastAsia" w:hAnsiTheme="majorEastAsia" w:hint="eastAsia"/>
          <w:szCs w:val="21"/>
        </w:rPr>
        <w:t>）</w:t>
      </w:r>
      <w:r w:rsidR="00A12058" w:rsidRPr="00C412A0">
        <w:rPr>
          <w:rFonts w:asciiTheme="majorEastAsia" w:eastAsiaTheme="majorEastAsia" w:hAnsiTheme="majorEastAsia" w:hint="eastAsia"/>
          <w:szCs w:val="21"/>
        </w:rPr>
        <w:t>施設の竣工・開館</w:t>
      </w:r>
      <w:r w:rsidR="00A12058" w:rsidRPr="00C412A0">
        <w:rPr>
          <w:rFonts w:asciiTheme="minorEastAsia" w:hAnsiTheme="minorEastAsia" w:hint="eastAsia"/>
          <w:szCs w:val="21"/>
        </w:rPr>
        <w:t xml:space="preserve">　　</w:t>
      </w:r>
      <w:r w:rsidR="00AA3385">
        <w:rPr>
          <w:rFonts w:asciiTheme="minorEastAsia" w:hAnsiTheme="minorEastAsia" w:hint="eastAsia"/>
          <w:szCs w:val="21"/>
        </w:rPr>
        <w:t xml:space="preserve">　</w:t>
      </w:r>
      <w:r w:rsidR="006B7F0E">
        <w:rPr>
          <w:rFonts w:asciiTheme="minorEastAsia" w:hAnsiTheme="minorEastAsia" w:hint="eastAsia"/>
          <w:szCs w:val="21"/>
        </w:rPr>
        <w:t>明治37</w:t>
      </w:r>
      <w:r w:rsidR="00A12058" w:rsidRPr="00C412A0">
        <w:rPr>
          <w:rFonts w:asciiTheme="minorEastAsia" w:hAnsiTheme="minorEastAsia" w:hint="eastAsia"/>
          <w:szCs w:val="21"/>
        </w:rPr>
        <w:t>年</w:t>
      </w:r>
      <w:r w:rsidR="000B317E" w:rsidRPr="00D57961">
        <w:rPr>
          <w:rFonts w:asciiTheme="minorEastAsia" w:hAnsiTheme="minorEastAsia" w:hint="eastAsia"/>
          <w:szCs w:val="21"/>
        </w:rPr>
        <w:t>（1904年）</w:t>
      </w:r>
      <w:r w:rsidR="006B7F0E">
        <w:rPr>
          <w:rFonts w:asciiTheme="minorEastAsia" w:hAnsiTheme="minorEastAsia" w:hint="eastAsia"/>
          <w:szCs w:val="21"/>
        </w:rPr>
        <w:t>２月竣工、</w:t>
      </w:r>
      <w:r w:rsidR="000B317E">
        <w:rPr>
          <w:rFonts w:asciiTheme="minorEastAsia" w:hAnsiTheme="minorEastAsia" w:hint="eastAsia"/>
          <w:szCs w:val="21"/>
        </w:rPr>
        <w:t>同年</w:t>
      </w:r>
      <w:r w:rsidR="006B7F0E">
        <w:rPr>
          <w:rFonts w:asciiTheme="minorEastAsia" w:hAnsiTheme="minorEastAsia" w:hint="eastAsia"/>
          <w:szCs w:val="21"/>
        </w:rPr>
        <w:t>３</w:t>
      </w:r>
      <w:r w:rsidR="00A12058" w:rsidRPr="00C412A0">
        <w:rPr>
          <w:rFonts w:asciiTheme="minorEastAsia" w:hAnsiTheme="minorEastAsia" w:hint="eastAsia"/>
          <w:szCs w:val="21"/>
        </w:rPr>
        <w:t>月開館</w:t>
      </w:r>
    </w:p>
    <w:p w14:paraId="55E77FDE" w14:textId="3D07899E" w:rsidR="00A12058" w:rsidRPr="005D411A" w:rsidRDefault="00BD4993" w:rsidP="00C412A0">
      <w:pPr>
        <w:rPr>
          <w:rFonts w:asciiTheme="minorEastAsia" w:hAnsiTheme="minorEastAsia"/>
          <w:szCs w:val="21"/>
        </w:rPr>
      </w:pPr>
      <w:r w:rsidRPr="00C412A0">
        <w:rPr>
          <w:rFonts w:asciiTheme="majorEastAsia" w:eastAsiaTheme="majorEastAsia" w:hAnsiTheme="majorEastAsia" w:hint="eastAsia"/>
          <w:szCs w:val="21"/>
        </w:rPr>
        <w:t>（</w:t>
      </w:r>
      <w:r w:rsidR="00F51531" w:rsidRPr="00C412A0">
        <w:rPr>
          <w:rFonts w:asciiTheme="majorEastAsia" w:eastAsiaTheme="majorEastAsia" w:hAnsiTheme="majorEastAsia" w:hint="eastAsia"/>
          <w:szCs w:val="21"/>
        </w:rPr>
        <w:t>６</w:t>
      </w:r>
      <w:r w:rsidRPr="00C412A0">
        <w:rPr>
          <w:rFonts w:asciiTheme="majorEastAsia" w:eastAsiaTheme="majorEastAsia" w:hAnsiTheme="majorEastAsia" w:hint="eastAsia"/>
          <w:szCs w:val="21"/>
        </w:rPr>
        <w:t>）</w:t>
      </w:r>
      <w:r w:rsidR="00A12058" w:rsidRPr="00C412A0">
        <w:rPr>
          <w:rFonts w:asciiTheme="majorEastAsia" w:eastAsiaTheme="majorEastAsia" w:hAnsiTheme="majorEastAsia" w:hint="eastAsia"/>
          <w:szCs w:val="21"/>
        </w:rPr>
        <w:t>施設の規模</w:t>
      </w:r>
      <w:r w:rsidR="00A12058" w:rsidRPr="00C412A0">
        <w:rPr>
          <w:rFonts w:asciiTheme="minorEastAsia" w:hAnsiTheme="minorEastAsia" w:hint="eastAsia"/>
          <w:szCs w:val="21"/>
        </w:rPr>
        <w:t xml:space="preserve">　　</w:t>
      </w:r>
      <w:r w:rsidR="00B07744" w:rsidRPr="00C412A0">
        <w:rPr>
          <w:rFonts w:asciiTheme="minorEastAsia" w:hAnsiTheme="minorEastAsia" w:hint="eastAsia"/>
          <w:szCs w:val="21"/>
        </w:rPr>
        <w:t xml:space="preserve">　　</w:t>
      </w:r>
      <w:r w:rsidR="00A12058" w:rsidRPr="00C412A0">
        <w:rPr>
          <w:rFonts w:asciiTheme="minorEastAsia" w:hAnsiTheme="minorEastAsia" w:hint="eastAsia"/>
          <w:szCs w:val="21"/>
        </w:rPr>
        <w:t xml:space="preserve">　</w:t>
      </w:r>
      <w:r w:rsidR="00A12058" w:rsidRPr="00C412A0">
        <w:rPr>
          <w:rFonts w:asciiTheme="minorEastAsia" w:hAnsiTheme="minorEastAsia"/>
          <w:szCs w:val="21"/>
        </w:rPr>
        <w:t xml:space="preserve"> </w:t>
      </w:r>
      <w:r w:rsidR="00B07744" w:rsidRPr="00C412A0">
        <w:rPr>
          <w:rFonts w:asciiTheme="minorEastAsia" w:hAnsiTheme="minorEastAsia"/>
          <w:szCs w:val="21"/>
        </w:rPr>
        <w:t xml:space="preserve"> </w:t>
      </w:r>
      <w:r w:rsidR="00A12058" w:rsidRPr="00C412A0">
        <w:rPr>
          <w:rFonts w:asciiTheme="minorEastAsia" w:hAnsiTheme="minorEastAsia" w:hint="eastAsia"/>
          <w:szCs w:val="21"/>
        </w:rPr>
        <w:t>敷地面積</w:t>
      </w:r>
      <w:r w:rsidR="00955EA8">
        <w:rPr>
          <w:rFonts w:asciiTheme="minorEastAsia" w:hAnsiTheme="minorEastAsia" w:hint="eastAsia"/>
          <w:szCs w:val="21"/>
        </w:rPr>
        <w:t xml:space="preserve">　　　</w:t>
      </w:r>
      <w:r w:rsidR="00A12058" w:rsidRPr="00C412A0">
        <w:rPr>
          <w:rFonts w:asciiTheme="minorEastAsia" w:hAnsiTheme="minorEastAsia" w:hint="eastAsia"/>
          <w:szCs w:val="21"/>
        </w:rPr>
        <w:t xml:space="preserve">　　</w:t>
      </w:r>
      <w:r w:rsidR="006B7F0E" w:rsidRPr="006B7F0E">
        <w:rPr>
          <w:rFonts w:asciiTheme="minorEastAsia" w:hAnsiTheme="minorEastAsia"/>
          <w:szCs w:val="21"/>
        </w:rPr>
        <w:t>4,442.97</w:t>
      </w:r>
      <w:r w:rsidR="00A12058" w:rsidRPr="005D411A">
        <w:rPr>
          <w:rFonts w:asciiTheme="minorEastAsia" w:hAnsiTheme="minorEastAsia"/>
          <w:szCs w:val="21"/>
        </w:rPr>
        <w:t>㎡</w:t>
      </w:r>
    </w:p>
    <w:p w14:paraId="55E77FDF" w14:textId="0C1D5FE8" w:rsidR="00A12058" w:rsidRPr="005D411A" w:rsidRDefault="00A12058" w:rsidP="005D411A">
      <w:pPr>
        <w:ind w:firstLineChars="1400" w:firstLine="2940"/>
        <w:rPr>
          <w:rFonts w:asciiTheme="minorEastAsia" w:hAnsiTheme="minorEastAsia"/>
          <w:szCs w:val="21"/>
        </w:rPr>
      </w:pPr>
      <w:r w:rsidRPr="005D411A">
        <w:rPr>
          <w:rFonts w:asciiTheme="minorEastAsia" w:hAnsiTheme="minorEastAsia" w:hint="eastAsia"/>
          <w:szCs w:val="21"/>
        </w:rPr>
        <w:t>建築面積</w:t>
      </w:r>
      <w:r w:rsidRPr="005D411A">
        <w:rPr>
          <w:rFonts w:asciiTheme="minorEastAsia" w:hAnsiTheme="minorEastAsia"/>
          <w:szCs w:val="21"/>
        </w:rPr>
        <w:t xml:space="preserve">   </w:t>
      </w:r>
      <w:r w:rsidR="00955EA8" w:rsidRPr="005D411A">
        <w:rPr>
          <w:rFonts w:asciiTheme="minorEastAsia" w:hAnsiTheme="minorEastAsia" w:hint="eastAsia"/>
          <w:szCs w:val="21"/>
        </w:rPr>
        <w:t xml:space="preserve">　　　</w:t>
      </w:r>
      <w:r w:rsidRPr="005D411A">
        <w:rPr>
          <w:rFonts w:asciiTheme="minorEastAsia" w:hAnsiTheme="minorEastAsia"/>
          <w:szCs w:val="21"/>
        </w:rPr>
        <w:t xml:space="preserve"> </w:t>
      </w:r>
      <w:r w:rsidR="00987EE6">
        <w:rPr>
          <w:rFonts w:asciiTheme="minorEastAsia" w:hAnsiTheme="minorEastAsia" w:hint="eastAsia"/>
          <w:szCs w:val="21"/>
        </w:rPr>
        <w:t>2,352.29</w:t>
      </w:r>
      <w:r w:rsidRPr="005D411A">
        <w:rPr>
          <w:rFonts w:asciiTheme="minorEastAsia" w:hAnsiTheme="minorEastAsia"/>
          <w:szCs w:val="21"/>
        </w:rPr>
        <w:t>㎡</w:t>
      </w:r>
    </w:p>
    <w:p w14:paraId="55E77FE0" w14:textId="5DF4F343" w:rsidR="00A12058" w:rsidRPr="005D411A" w:rsidRDefault="00A12058" w:rsidP="005D411A">
      <w:pPr>
        <w:ind w:firstLineChars="1400" w:firstLine="2940"/>
        <w:rPr>
          <w:rFonts w:asciiTheme="minorEastAsia" w:hAnsiTheme="minorEastAsia"/>
          <w:szCs w:val="21"/>
        </w:rPr>
      </w:pPr>
      <w:r w:rsidRPr="005D411A">
        <w:rPr>
          <w:rFonts w:asciiTheme="minorEastAsia" w:hAnsiTheme="minorEastAsia" w:hint="eastAsia"/>
          <w:szCs w:val="21"/>
        </w:rPr>
        <w:t>建築延</w:t>
      </w:r>
      <w:r w:rsidR="00D71653">
        <w:rPr>
          <w:rFonts w:asciiTheme="minorEastAsia" w:hAnsiTheme="minorEastAsia" w:hint="eastAsia"/>
          <w:szCs w:val="21"/>
        </w:rPr>
        <w:t>床</w:t>
      </w:r>
      <w:r w:rsidRPr="005D411A">
        <w:rPr>
          <w:rFonts w:asciiTheme="minorEastAsia" w:hAnsiTheme="minorEastAsia" w:hint="eastAsia"/>
          <w:szCs w:val="21"/>
        </w:rPr>
        <w:t>面積</w:t>
      </w:r>
      <w:r w:rsidR="00955EA8" w:rsidRPr="005D411A">
        <w:rPr>
          <w:rFonts w:asciiTheme="minorEastAsia" w:hAnsiTheme="minorEastAsia" w:hint="eastAsia"/>
          <w:szCs w:val="21"/>
        </w:rPr>
        <w:t xml:space="preserve">　　　</w:t>
      </w:r>
      <w:r w:rsidR="00987EE6">
        <w:rPr>
          <w:rFonts w:asciiTheme="minorEastAsia" w:hAnsiTheme="minorEastAsia" w:hint="eastAsia"/>
          <w:szCs w:val="21"/>
        </w:rPr>
        <w:t>7,704.01</w:t>
      </w:r>
      <w:r w:rsidRPr="005D411A">
        <w:rPr>
          <w:rFonts w:asciiTheme="minorEastAsia" w:hAnsiTheme="minorEastAsia"/>
          <w:szCs w:val="21"/>
        </w:rPr>
        <w:t>㎡</w:t>
      </w:r>
    </w:p>
    <w:p w14:paraId="55E77FE1" w14:textId="3B921ABE" w:rsidR="005D411A" w:rsidRDefault="003B5B89" w:rsidP="005D411A">
      <w:pPr>
        <w:rPr>
          <w:rFonts w:ascii="ＭＳ ゴシック" w:eastAsia="ＭＳ ゴシック" w:hAnsi="ＭＳ ゴシック" w:cs="Courier New"/>
          <w:szCs w:val="21"/>
        </w:rPr>
      </w:pPr>
      <w:r w:rsidRPr="005D411A">
        <w:rPr>
          <w:rFonts w:ascii="ＭＳ ゴシック" w:eastAsia="ＭＳ ゴシック" w:hAnsi="ＭＳ ゴシック" w:cs="Courier New" w:hint="eastAsia"/>
          <w:szCs w:val="21"/>
        </w:rPr>
        <w:t>（７）</w:t>
      </w:r>
      <w:r w:rsidR="002B1673">
        <w:rPr>
          <w:rFonts w:ascii="ＭＳ ゴシック" w:eastAsia="ＭＳ ゴシック" w:hAnsi="ＭＳ ゴシック" w:cs="Courier New" w:hint="eastAsia"/>
          <w:szCs w:val="21"/>
        </w:rPr>
        <w:t>施設の内容</w:t>
      </w:r>
      <w:r w:rsidR="005D411A">
        <w:rPr>
          <w:rFonts w:ascii="ＭＳ ゴシック" w:eastAsia="ＭＳ ゴシック" w:hAnsi="ＭＳ ゴシック" w:cs="Courier New" w:hint="eastAsia"/>
          <w:szCs w:val="21"/>
        </w:rPr>
        <w:t xml:space="preserve">　　　　　　</w:t>
      </w:r>
      <w:r w:rsidR="005D411A" w:rsidRPr="007F26BA">
        <w:rPr>
          <w:rFonts w:asciiTheme="minorEastAsia" w:hAnsiTheme="minorEastAsia" w:cs="Courier New" w:hint="eastAsia"/>
          <w:szCs w:val="21"/>
        </w:rPr>
        <w:t>別</w:t>
      </w:r>
      <w:r w:rsidR="00A34E9E" w:rsidRPr="007F26BA">
        <w:rPr>
          <w:rFonts w:asciiTheme="minorEastAsia" w:hAnsiTheme="minorEastAsia" w:cs="Courier New" w:hint="eastAsia"/>
          <w:szCs w:val="21"/>
        </w:rPr>
        <w:t>紙</w:t>
      </w:r>
      <w:r w:rsidR="00DC61AB">
        <w:rPr>
          <w:rFonts w:asciiTheme="minorEastAsia" w:hAnsiTheme="minorEastAsia" w:cs="Courier New" w:hint="eastAsia"/>
          <w:szCs w:val="21"/>
        </w:rPr>
        <w:t>１</w:t>
      </w:r>
      <w:r w:rsidR="00560D2C" w:rsidRPr="007F26BA">
        <w:rPr>
          <w:rFonts w:asciiTheme="minorEastAsia" w:hAnsiTheme="minorEastAsia" w:cs="Courier New" w:hint="eastAsia"/>
          <w:szCs w:val="21"/>
        </w:rPr>
        <w:t>「施設の</w:t>
      </w:r>
      <w:r w:rsidR="002B1673">
        <w:rPr>
          <w:rFonts w:asciiTheme="minorEastAsia" w:hAnsiTheme="minorEastAsia" w:cs="Courier New" w:hint="eastAsia"/>
          <w:szCs w:val="21"/>
        </w:rPr>
        <w:t>内容</w:t>
      </w:r>
      <w:r w:rsidR="00560D2C" w:rsidRPr="007F26BA">
        <w:rPr>
          <w:rFonts w:asciiTheme="minorEastAsia" w:hAnsiTheme="minorEastAsia" w:cs="Courier New" w:hint="eastAsia"/>
          <w:szCs w:val="21"/>
        </w:rPr>
        <w:t>」</w:t>
      </w:r>
      <w:r w:rsidR="005D411A" w:rsidRPr="005D411A">
        <w:rPr>
          <w:rFonts w:asciiTheme="minorEastAsia" w:hAnsiTheme="minorEastAsia" w:cs="Courier New" w:hint="eastAsia"/>
          <w:szCs w:val="21"/>
        </w:rPr>
        <w:t>のとおり</w:t>
      </w:r>
    </w:p>
    <w:p w14:paraId="5E729334" w14:textId="13F97FF7" w:rsidR="00E452FD" w:rsidRPr="001C7C07" w:rsidRDefault="00E452FD" w:rsidP="00F87AA2">
      <w:pPr>
        <w:ind w:left="2940" w:hangingChars="1400" w:hanging="2940"/>
        <w:jc w:val="left"/>
        <w:rPr>
          <w:rFonts w:asciiTheme="minorEastAsia" w:hAnsiTheme="minorEastAsia"/>
          <w:color w:val="FF0000"/>
          <w:szCs w:val="21"/>
        </w:rPr>
      </w:pPr>
      <w:r w:rsidRPr="00F309E3">
        <w:rPr>
          <w:rFonts w:asciiTheme="majorEastAsia" w:eastAsiaTheme="majorEastAsia" w:hAnsiTheme="majorEastAsia" w:hint="eastAsia"/>
          <w:szCs w:val="21"/>
        </w:rPr>
        <w:t xml:space="preserve">（８）施設の沿革　</w:t>
      </w:r>
      <w:r>
        <w:rPr>
          <w:rFonts w:asciiTheme="minorEastAsia" w:hAnsiTheme="minorEastAsia" w:hint="eastAsia"/>
          <w:szCs w:val="21"/>
        </w:rPr>
        <w:t xml:space="preserve">　　　　　</w:t>
      </w:r>
      <w:r w:rsidRPr="00D57961">
        <w:rPr>
          <w:rFonts w:asciiTheme="minorEastAsia" w:hAnsiTheme="minorEastAsia" w:hint="eastAsia"/>
          <w:szCs w:val="21"/>
        </w:rPr>
        <w:t>大阪府立中之島図書館（以下「中之島図書館」という。）は、明治37年（1904年）に、住友家から図書館建物と図書購入基金の寄付を受け開設されました。建物は現役の公共図書館として我が国最古であり、本館及び左右両翼棟は国指定の重要文化財に指定されています。</w:t>
      </w:r>
      <w:r w:rsidRPr="00DC61AB">
        <w:rPr>
          <w:rFonts w:asciiTheme="minorEastAsia" w:hAnsiTheme="minorEastAsia" w:hint="eastAsia"/>
          <w:szCs w:val="21"/>
        </w:rPr>
        <w:t>大阪資料・古典籍とビジネス支援に特化した専門図書館として</w:t>
      </w:r>
      <w:r w:rsidR="00221406" w:rsidRPr="00DC61AB">
        <w:rPr>
          <w:rFonts w:asciiTheme="minorEastAsia" w:hAnsiTheme="minorEastAsia" w:hint="eastAsia"/>
          <w:szCs w:val="21"/>
        </w:rPr>
        <w:t>、大阪府立中央図書館とともに、</w:t>
      </w:r>
      <w:r w:rsidR="001845DE" w:rsidRPr="00DC61AB">
        <w:rPr>
          <w:rFonts w:asciiTheme="minorEastAsia" w:hAnsiTheme="minorEastAsia" w:hint="eastAsia"/>
          <w:szCs w:val="21"/>
        </w:rPr>
        <w:t>広域的かつ総合的な視点から府民と資料・情報をつなぎ、大阪における新たな知識と文化の創造に寄与しています。</w:t>
      </w:r>
    </w:p>
    <w:p w14:paraId="12861BE4" w14:textId="61E1A4AF" w:rsidR="00AD3A6B" w:rsidRDefault="00AC3970" w:rsidP="008C1C83">
      <w:pPr>
        <w:ind w:left="2940" w:hangingChars="1400" w:hanging="2940"/>
        <w:jc w:val="left"/>
        <w:rPr>
          <w:rFonts w:asciiTheme="minorEastAsia" w:hAnsiTheme="minorEastAsia"/>
          <w:szCs w:val="21"/>
        </w:rPr>
      </w:pPr>
      <w:r>
        <w:rPr>
          <w:rFonts w:asciiTheme="minorEastAsia" w:hAnsiTheme="minorEastAsia" w:hint="eastAsia"/>
          <w:szCs w:val="21"/>
        </w:rPr>
        <w:t xml:space="preserve">　　　　　　　　　　　　　　</w:t>
      </w:r>
      <w:r w:rsidR="00AD3A6B">
        <w:rPr>
          <w:rFonts w:asciiTheme="minorEastAsia" w:hAnsiTheme="minorEastAsia" w:hint="eastAsia"/>
          <w:szCs w:val="21"/>
        </w:rPr>
        <w:t>また、施設の快適性の向上と、魅せる図書館として生まれ変わるため、重要文化財部分（本館、</w:t>
      </w:r>
      <w:r w:rsidR="0054734E">
        <w:rPr>
          <w:rFonts w:asciiTheme="minorEastAsia" w:hAnsiTheme="minorEastAsia" w:hint="eastAsia"/>
          <w:szCs w:val="21"/>
        </w:rPr>
        <w:t>左翼</w:t>
      </w:r>
      <w:r w:rsidR="00AD3A6B">
        <w:rPr>
          <w:rFonts w:asciiTheme="minorEastAsia" w:hAnsiTheme="minorEastAsia" w:hint="eastAsia"/>
          <w:szCs w:val="21"/>
        </w:rPr>
        <w:t>棟、</w:t>
      </w:r>
      <w:r w:rsidR="0054734E">
        <w:rPr>
          <w:rFonts w:asciiTheme="minorEastAsia" w:hAnsiTheme="minorEastAsia" w:hint="eastAsia"/>
          <w:szCs w:val="21"/>
        </w:rPr>
        <w:t>右翼</w:t>
      </w:r>
      <w:r w:rsidR="00AD3A6B">
        <w:rPr>
          <w:rFonts w:asciiTheme="minorEastAsia" w:hAnsiTheme="minorEastAsia" w:hint="eastAsia"/>
          <w:szCs w:val="21"/>
        </w:rPr>
        <w:t>棟）の</w:t>
      </w:r>
      <w:r w:rsidR="00AD3A6B" w:rsidRPr="00AC3970">
        <w:rPr>
          <w:rFonts w:asciiTheme="minorEastAsia" w:hAnsiTheme="minorEastAsia" w:hint="eastAsia"/>
          <w:szCs w:val="21"/>
        </w:rPr>
        <w:t>耐震</w:t>
      </w:r>
      <w:r w:rsidR="00AD3A6B">
        <w:rPr>
          <w:rFonts w:asciiTheme="minorEastAsia" w:hAnsiTheme="minorEastAsia" w:hint="eastAsia"/>
          <w:szCs w:val="21"/>
        </w:rPr>
        <w:t>工事（平成26年12月</w:t>
      </w:r>
      <w:r w:rsidR="00AD3A6B">
        <w:rPr>
          <w:rFonts w:asciiTheme="minorEastAsia" w:hAnsiTheme="minorEastAsia" w:hint="eastAsia"/>
          <w:szCs w:val="21"/>
        </w:rPr>
        <w:lastRenderedPageBreak/>
        <w:t>竣工）及びリニューアル工事（平成27年11月竣工予定）を実施、</w:t>
      </w:r>
      <w:r>
        <w:rPr>
          <w:rFonts w:asciiTheme="minorEastAsia" w:hAnsiTheme="minorEastAsia" w:hint="eastAsia"/>
          <w:szCs w:val="21"/>
        </w:rPr>
        <w:t>平成2</w:t>
      </w:r>
      <w:r w:rsidR="00AD3A6B">
        <w:rPr>
          <w:rFonts w:asciiTheme="minorEastAsia" w:hAnsiTheme="minorEastAsia" w:hint="eastAsia"/>
          <w:szCs w:val="21"/>
        </w:rPr>
        <w:t>8</w:t>
      </w:r>
      <w:r>
        <w:rPr>
          <w:rFonts w:asciiTheme="minorEastAsia" w:hAnsiTheme="minorEastAsia" w:hint="eastAsia"/>
          <w:szCs w:val="21"/>
        </w:rPr>
        <w:t>年度以降</w:t>
      </w:r>
      <w:r w:rsidR="00BF3AA3">
        <w:rPr>
          <w:rFonts w:asciiTheme="minorEastAsia" w:hAnsiTheme="minorEastAsia" w:hint="eastAsia"/>
          <w:szCs w:val="21"/>
        </w:rPr>
        <w:t>は</w:t>
      </w:r>
      <w:r>
        <w:rPr>
          <w:rFonts w:asciiTheme="minorEastAsia" w:hAnsiTheme="minorEastAsia" w:hint="eastAsia"/>
          <w:szCs w:val="21"/>
        </w:rPr>
        <w:t>、書庫及び事務棟</w:t>
      </w:r>
      <w:r w:rsidR="00AD3A6B">
        <w:rPr>
          <w:rFonts w:asciiTheme="minorEastAsia" w:hAnsiTheme="minorEastAsia" w:hint="eastAsia"/>
          <w:szCs w:val="21"/>
        </w:rPr>
        <w:t>の耐震工事を順次実施していく予定です。</w:t>
      </w:r>
    </w:p>
    <w:p w14:paraId="33A02295" w14:textId="77777777" w:rsidR="00AC3970" w:rsidRPr="004A444A" w:rsidRDefault="00AC3970" w:rsidP="00A37B06">
      <w:pPr>
        <w:jc w:val="left"/>
        <w:rPr>
          <w:rFonts w:asciiTheme="minorEastAsia" w:hAnsiTheme="minorEastAsia"/>
          <w:szCs w:val="21"/>
        </w:rPr>
      </w:pPr>
    </w:p>
    <w:p w14:paraId="55E77FE3" w14:textId="79582FD1" w:rsidR="00CD4085" w:rsidRDefault="00C54A30" w:rsidP="00CD4085">
      <w:pPr>
        <w:rPr>
          <w:rFonts w:asciiTheme="majorEastAsia" w:eastAsiaTheme="majorEastAsia" w:hAnsiTheme="majorEastAsia"/>
          <w:b/>
          <w:szCs w:val="21"/>
        </w:rPr>
      </w:pPr>
      <w:r>
        <w:rPr>
          <w:rFonts w:asciiTheme="majorEastAsia" w:eastAsiaTheme="majorEastAsia" w:hAnsiTheme="majorEastAsia" w:hint="eastAsia"/>
          <w:b/>
          <w:szCs w:val="21"/>
        </w:rPr>
        <w:t>２</w:t>
      </w:r>
      <w:r w:rsidR="00CD4085" w:rsidRPr="009D6C3B">
        <w:rPr>
          <w:rFonts w:asciiTheme="majorEastAsia" w:eastAsiaTheme="majorEastAsia" w:hAnsiTheme="majorEastAsia" w:hint="eastAsia"/>
          <w:b/>
          <w:szCs w:val="21"/>
        </w:rPr>
        <w:t xml:space="preserve">　指定管理者制度導入の目的</w:t>
      </w:r>
      <w:r w:rsidR="00CD4085">
        <w:rPr>
          <w:rFonts w:asciiTheme="majorEastAsia" w:eastAsiaTheme="majorEastAsia" w:hAnsiTheme="majorEastAsia" w:hint="eastAsia"/>
          <w:b/>
          <w:szCs w:val="21"/>
        </w:rPr>
        <w:t>及び管理運営方針</w:t>
      </w:r>
      <w:r w:rsidR="00886346">
        <w:rPr>
          <w:rFonts w:asciiTheme="majorEastAsia" w:eastAsiaTheme="majorEastAsia" w:hAnsiTheme="majorEastAsia" w:hint="eastAsia"/>
          <w:b/>
          <w:szCs w:val="21"/>
        </w:rPr>
        <w:t>に関する基本的事項</w:t>
      </w:r>
    </w:p>
    <w:p w14:paraId="55E77FE4" w14:textId="6D959CDF" w:rsidR="00CD4085" w:rsidRDefault="00CD4085" w:rsidP="00CD4085">
      <w:pPr>
        <w:rPr>
          <w:rFonts w:asciiTheme="majorEastAsia" w:eastAsiaTheme="majorEastAsia" w:hAnsiTheme="majorEastAsia"/>
          <w:szCs w:val="21"/>
        </w:rPr>
      </w:pPr>
      <w:r w:rsidRPr="00081711">
        <w:rPr>
          <w:rFonts w:asciiTheme="majorEastAsia" w:eastAsiaTheme="majorEastAsia" w:hAnsiTheme="majorEastAsia" w:hint="eastAsia"/>
          <w:szCs w:val="21"/>
        </w:rPr>
        <w:t>（１）</w:t>
      </w:r>
      <w:r w:rsidRPr="00D0027D">
        <w:rPr>
          <w:rFonts w:asciiTheme="majorEastAsia" w:eastAsiaTheme="majorEastAsia" w:hAnsiTheme="majorEastAsia" w:hint="eastAsia"/>
          <w:szCs w:val="21"/>
        </w:rPr>
        <w:t>指定管理者制度導入の目的</w:t>
      </w:r>
    </w:p>
    <w:p w14:paraId="7A6F6915" w14:textId="2442C71A" w:rsidR="00652B09" w:rsidRPr="00D57961" w:rsidRDefault="00960ECD" w:rsidP="00221406">
      <w:pPr>
        <w:ind w:leftChars="200" w:left="420" w:firstLineChars="100" w:firstLine="210"/>
        <w:rPr>
          <w:rFonts w:asciiTheme="minorEastAsia" w:hAnsiTheme="minorEastAsia"/>
          <w:szCs w:val="21"/>
        </w:rPr>
      </w:pPr>
      <w:r w:rsidRPr="00DC61AB">
        <w:rPr>
          <w:rFonts w:asciiTheme="minorEastAsia" w:hAnsiTheme="minorEastAsia" w:hint="eastAsia"/>
          <w:szCs w:val="21"/>
        </w:rPr>
        <w:t>別紙２「施設のコンセプト及び</w:t>
      </w:r>
      <w:r w:rsidR="00445E54" w:rsidRPr="00DC61AB">
        <w:rPr>
          <w:rFonts w:asciiTheme="minorEastAsia" w:hAnsiTheme="minorEastAsia" w:hint="eastAsia"/>
          <w:szCs w:val="21"/>
        </w:rPr>
        <w:t>管理</w:t>
      </w:r>
      <w:r w:rsidRPr="00DC61AB">
        <w:rPr>
          <w:rFonts w:asciiTheme="minorEastAsia" w:hAnsiTheme="minorEastAsia" w:hint="eastAsia"/>
          <w:szCs w:val="21"/>
        </w:rPr>
        <w:t>運営目標」</w:t>
      </w:r>
      <w:r w:rsidR="00D57961" w:rsidRPr="00DC61AB">
        <w:rPr>
          <w:rFonts w:asciiTheme="minorEastAsia" w:hAnsiTheme="minorEastAsia" w:hint="eastAsia"/>
          <w:szCs w:val="21"/>
        </w:rPr>
        <w:t>の実現に向け、中之島図書館の管理運営業務を</w:t>
      </w:r>
      <w:r w:rsidR="0031265F" w:rsidRPr="00DC61AB">
        <w:rPr>
          <w:rFonts w:asciiTheme="minorEastAsia" w:hAnsiTheme="minorEastAsia" w:hint="eastAsia"/>
          <w:szCs w:val="21"/>
        </w:rPr>
        <w:t>効果的かつ効率的に行うため、</w:t>
      </w:r>
      <w:r w:rsidR="00D0027D" w:rsidRPr="00D57961">
        <w:rPr>
          <w:rFonts w:asciiTheme="minorEastAsia" w:hAnsiTheme="minorEastAsia" w:hint="eastAsia"/>
          <w:szCs w:val="21"/>
        </w:rPr>
        <w:t>地方自治法（昭和</w:t>
      </w:r>
      <w:r w:rsidR="00D0027D" w:rsidRPr="00D57961">
        <w:rPr>
          <w:rFonts w:asciiTheme="minorEastAsia" w:hAnsiTheme="minorEastAsia"/>
          <w:szCs w:val="21"/>
        </w:rPr>
        <w:t>22年法律第67号）第244条の</w:t>
      </w:r>
      <w:r w:rsidR="00D0027D" w:rsidRPr="00D57961">
        <w:rPr>
          <w:rFonts w:asciiTheme="minorEastAsia" w:hAnsiTheme="minorEastAsia" w:hint="eastAsia"/>
          <w:szCs w:val="21"/>
        </w:rPr>
        <w:t>２第３項及び大阪府立図書館条例（昭和</w:t>
      </w:r>
      <w:r w:rsidR="00D0027D" w:rsidRPr="00D57961">
        <w:rPr>
          <w:rFonts w:asciiTheme="minorEastAsia" w:hAnsiTheme="minorEastAsia"/>
          <w:szCs w:val="21"/>
        </w:rPr>
        <w:t>26年大阪府条例第12</w:t>
      </w:r>
      <w:r w:rsidR="00D0027D" w:rsidRPr="00D57961">
        <w:rPr>
          <w:rFonts w:asciiTheme="minorEastAsia" w:hAnsiTheme="minorEastAsia" w:hint="eastAsia"/>
          <w:szCs w:val="21"/>
        </w:rPr>
        <w:t>号）（以下「</w:t>
      </w:r>
      <w:r w:rsidR="0029730A" w:rsidRPr="00D57961">
        <w:rPr>
          <w:rFonts w:asciiTheme="minorEastAsia" w:hAnsiTheme="minorEastAsia" w:hint="eastAsia"/>
          <w:szCs w:val="21"/>
        </w:rPr>
        <w:t>大阪府立図書館</w:t>
      </w:r>
      <w:r w:rsidR="00D0027D" w:rsidRPr="00D57961">
        <w:rPr>
          <w:rFonts w:asciiTheme="minorEastAsia" w:hAnsiTheme="minorEastAsia" w:hint="eastAsia"/>
          <w:szCs w:val="21"/>
        </w:rPr>
        <w:t>条例」という。）第６条の規定に基づ</w:t>
      </w:r>
      <w:r w:rsidR="0031265F" w:rsidRPr="00D57961">
        <w:rPr>
          <w:rFonts w:asciiTheme="minorEastAsia" w:hAnsiTheme="minorEastAsia" w:hint="eastAsia"/>
          <w:szCs w:val="21"/>
        </w:rPr>
        <w:t>き指定管理者を</w:t>
      </w:r>
      <w:r w:rsidR="00DF1BD2" w:rsidRPr="00D57961">
        <w:rPr>
          <w:rFonts w:asciiTheme="minorEastAsia" w:hAnsiTheme="minorEastAsia" w:hint="eastAsia"/>
          <w:szCs w:val="21"/>
        </w:rPr>
        <w:t>募集します。</w:t>
      </w:r>
    </w:p>
    <w:p w14:paraId="554FCB3A" w14:textId="77777777" w:rsidR="00652B09" w:rsidRPr="004A444A" w:rsidRDefault="00652B09" w:rsidP="00DB551C">
      <w:pPr>
        <w:ind w:leftChars="200" w:left="420" w:firstLineChars="100" w:firstLine="210"/>
        <w:jc w:val="left"/>
        <w:rPr>
          <w:rFonts w:asciiTheme="minorEastAsia" w:hAnsiTheme="minorEastAsia"/>
          <w:color w:val="FF0000"/>
          <w:szCs w:val="21"/>
        </w:rPr>
      </w:pPr>
    </w:p>
    <w:p w14:paraId="55E77FED" w14:textId="01FA9F34" w:rsidR="00F35DAF" w:rsidRPr="007F26BA" w:rsidRDefault="00F35DAF" w:rsidP="00F35DAF">
      <w:pPr>
        <w:jc w:val="left"/>
        <w:rPr>
          <w:rFonts w:ascii="ＭＳ ゴシック" w:eastAsia="ＭＳ ゴシック" w:hAnsi="ＭＳ ゴシック"/>
          <w:szCs w:val="21"/>
        </w:rPr>
      </w:pPr>
      <w:r w:rsidRPr="007F26BA">
        <w:rPr>
          <w:rFonts w:ascii="ＭＳ ゴシック" w:eastAsia="ＭＳ ゴシック" w:hAnsi="ＭＳ ゴシック" w:hint="eastAsia"/>
          <w:szCs w:val="21"/>
        </w:rPr>
        <w:t>（</w:t>
      </w:r>
      <w:r w:rsidR="00CD4085">
        <w:rPr>
          <w:rFonts w:ascii="ＭＳ ゴシック" w:eastAsia="ＭＳ ゴシック" w:hAnsi="ＭＳ ゴシック" w:hint="eastAsia"/>
          <w:szCs w:val="21"/>
        </w:rPr>
        <w:t>２</w:t>
      </w:r>
      <w:r w:rsidRPr="007F26BA">
        <w:rPr>
          <w:rFonts w:ascii="ＭＳ ゴシック" w:eastAsia="ＭＳ ゴシック" w:hAnsi="ＭＳ ゴシック" w:hint="eastAsia"/>
          <w:szCs w:val="21"/>
        </w:rPr>
        <w:t>）管理運営方針</w:t>
      </w:r>
      <w:r w:rsidR="00886346">
        <w:rPr>
          <w:rFonts w:ascii="ＭＳ ゴシック" w:eastAsia="ＭＳ ゴシック" w:hAnsi="ＭＳ ゴシック" w:hint="eastAsia"/>
          <w:szCs w:val="21"/>
        </w:rPr>
        <w:t>に関する基本的事項</w:t>
      </w:r>
    </w:p>
    <w:p w14:paraId="21667599" w14:textId="2443BF17" w:rsidR="00D57961" w:rsidRPr="00DC61AB" w:rsidRDefault="00CC746A" w:rsidP="00204318">
      <w:pPr>
        <w:ind w:leftChars="200" w:left="420" w:firstLineChars="100" w:firstLine="210"/>
        <w:jc w:val="left"/>
        <w:rPr>
          <w:rFonts w:asciiTheme="minorEastAsia" w:hAnsiTheme="minorEastAsia"/>
          <w:szCs w:val="21"/>
        </w:rPr>
      </w:pPr>
      <w:r w:rsidRPr="00CC746A">
        <w:rPr>
          <w:rFonts w:asciiTheme="minorEastAsia" w:hAnsiTheme="minorEastAsia" w:hint="eastAsia"/>
          <w:szCs w:val="21"/>
        </w:rPr>
        <w:t>中之島図書館が実施する業務のうち、</w:t>
      </w:r>
      <w:r w:rsidR="00D57961" w:rsidRPr="00CC746A">
        <w:rPr>
          <w:rFonts w:asciiTheme="minorEastAsia" w:hAnsiTheme="minorEastAsia" w:hint="eastAsia"/>
          <w:szCs w:val="21"/>
        </w:rPr>
        <w:t>図書館資料の収集、保存、貸出、返却、市町村図書館等への支援、読書推進活動</w:t>
      </w:r>
      <w:r w:rsidRPr="00CC746A">
        <w:rPr>
          <w:rFonts w:asciiTheme="minorEastAsia" w:hAnsiTheme="minorEastAsia" w:hint="eastAsia"/>
          <w:szCs w:val="21"/>
        </w:rPr>
        <w:t>等について</w:t>
      </w:r>
      <w:r w:rsidR="00D57961" w:rsidRPr="00CC746A">
        <w:rPr>
          <w:rFonts w:asciiTheme="minorEastAsia" w:hAnsiTheme="minorEastAsia" w:hint="eastAsia"/>
          <w:szCs w:val="21"/>
        </w:rPr>
        <w:t>は、</w:t>
      </w:r>
      <w:r w:rsidR="00F87AA2">
        <w:rPr>
          <w:rFonts w:asciiTheme="minorEastAsia" w:hAnsiTheme="minorEastAsia" w:hint="eastAsia"/>
          <w:szCs w:val="21"/>
        </w:rPr>
        <w:t>大阪府（以下「</w:t>
      </w:r>
      <w:r w:rsidR="00F96A79">
        <w:rPr>
          <w:rFonts w:asciiTheme="minorEastAsia" w:hAnsiTheme="minorEastAsia" w:hint="eastAsia"/>
          <w:szCs w:val="21"/>
        </w:rPr>
        <w:t>府</w:t>
      </w:r>
      <w:r w:rsidR="00F87AA2">
        <w:rPr>
          <w:rFonts w:asciiTheme="minorEastAsia" w:hAnsiTheme="minorEastAsia" w:hint="eastAsia"/>
          <w:szCs w:val="21"/>
        </w:rPr>
        <w:t>」という。）</w:t>
      </w:r>
      <w:r w:rsidR="00D57961" w:rsidRPr="00DC61AB">
        <w:rPr>
          <w:rFonts w:asciiTheme="minorEastAsia" w:hAnsiTheme="minorEastAsia" w:hint="eastAsia"/>
          <w:szCs w:val="21"/>
        </w:rPr>
        <w:t>が実施します。</w:t>
      </w:r>
    </w:p>
    <w:p w14:paraId="55E77FEE" w14:textId="4784B282" w:rsidR="003E33E2" w:rsidRPr="00DC61AB" w:rsidRDefault="003E33E2" w:rsidP="00204318">
      <w:pPr>
        <w:ind w:leftChars="200" w:left="420" w:firstLineChars="100" w:firstLine="210"/>
        <w:jc w:val="left"/>
        <w:rPr>
          <w:rFonts w:asciiTheme="minorEastAsia" w:hAnsiTheme="minorEastAsia"/>
          <w:szCs w:val="21"/>
        </w:rPr>
      </w:pPr>
      <w:r w:rsidRPr="00DC61AB">
        <w:rPr>
          <w:rFonts w:asciiTheme="minorEastAsia" w:hAnsiTheme="minorEastAsia" w:hint="eastAsia"/>
          <w:szCs w:val="21"/>
        </w:rPr>
        <w:t>指定管理者は、</w:t>
      </w:r>
      <w:r w:rsidR="00C279DA" w:rsidRPr="00DC61AB">
        <w:rPr>
          <w:rFonts w:asciiTheme="minorEastAsia" w:hAnsiTheme="minorEastAsia" w:hint="eastAsia"/>
          <w:szCs w:val="21"/>
        </w:rPr>
        <w:t>府から</w:t>
      </w:r>
      <w:r w:rsidR="00CD4085" w:rsidRPr="00DC61AB">
        <w:rPr>
          <w:rFonts w:asciiTheme="minorEastAsia" w:hAnsiTheme="minorEastAsia" w:hint="eastAsia"/>
          <w:szCs w:val="21"/>
        </w:rPr>
        <w:t>指定を受け、</w:t>
      </w:r>
      <w:r w:rsidR="00D57961" w:rsidRPr="00DC61AB">
        <w:rPr>
          <w:rFonts w:asciiTheme="minorEastAsia" w:hAnsiTheme="minorEastAsia" w:hint="eastAsia"/>
          <w:szCs w:val="21"/>
        </w:rPr>
        <w:t>中之島図書館の館長</w:t>
      </w:r>
      <w:r w:rsidR="00CF60C7">
        <w:rPr>
          <w:rFonts w:asciiTheme="minorEastAsia" w:hAnsiTheme="minorEastAsia" w:hint="eastAsia"/>
          <w:szCs w:val="21"/>
        </w:rPr>
        <w:t>（以下「館長」という。）</w:t>
      </w:r>
      <w:r w:rsidR="00886346">
        <w:rPr>
          <w:rFonts w:asciiTheme="minorEastAsia" w:hAnsiTheme="minorEastAsia" w:hint="eastAsia"/>
          <w:szCs w:val="21"/>
        </w:rPr>
        <w:t>をはじめとした</w:t>
      </w:r>
      <w:r w:rsidR="00D57961" w:rsidRPr="00DC61AB">
        <w:rPr>
          <w:rFonts w:asciiTheme="minorEastAsia" w:hAnsiTheme="minorEastAsia" w:hint="eastAsia"/>
          <w:szCs w:val="21"/>
        </w:rPr>
        <w:t>職員との緊密な連携のもと、</w:t>
      </w:r>
      <w:r w:rsidR="00204318" w:rsidRPr="00DC61AB">
        <w:rPr>
          <w:rFonts w:asciiTheme="minorEastAsia" w:hAnsiTheme="minorEastAsia" w:hint="eastAsia"/>
          <w:szCs w:val="21"/>
        </w:rPr>
        <w:t>自らの責任と判断により</w:t>
      </w:r>
      <w:r w:rsidR="00D57961" w:rsidRPr="00DC61AB">
        <w:rPr>
          <w:rFonts w:asciiTheme="minorEastAsia" w:hAnsiTheme="minorEastAsia" w:hint="eastAsia"/>
          <w:szCs w:val="21"/>
        </w:rPr>
        <w:t>、以下「４　指定管理者が実施する業務」に規定する業務を行ってください。</w:t>
      </w:r>
    </w:p>
    <w:p w14:paraId="55E77FEF" w14:textId="43881ADB" w:rsidR="00955EA8" w:rsidRPr="00C20F5D" w:rsidRDefault="003E33E2" w:rsidP="003E33E2">
      <w:pPr>
        <w:ind w:leftChars="200" w:left="420" w:firstLineChars="100" w:firstLine="210"/>
        <w:jc w:val="left"/>
        <w:rPr>
          <w:rFonts w:asciiTheme="minorEastAsia" w:hAnsiTheme="minorEastAsia"/>
          <w:szCs w:val="21"/>
        </w:rPr>
      </w:pPr>
      <w:r w:rsidRPr="003E33E2">
        <w:rPr>
          <w:rFonts w:asciiTheme="minorEastAsia" w:hAnsiTheme="minorEastAsia" w:hint="eastAsia"/>
          <w:szCs w:val="21"/>
        </w:rPr>
        <w:t>なお、指定管理者には、次の内容を理解の</w:t>
      </w:r>
      <w:r w:rsidR="008E5537">
        <w:rPr>
          <w:rFonts w:asciiTheme="minorEastAsia" w:hAnsiTheme="minorEastAsia" w:hint="eastAsia"/>
          <w:szCs w:val="21"/>
        </w:rPr>
        <w:t>上</w:t>
      </w:r>
      <w:r w:rsidRPr="003E33E2">
        <w:rPr>
          <w:rFonts w:asciiTheme="minorEastAsia" w:hAnsiTheme="minorEastAsia" w:hint="eastAsia"/>
          <w:szCs w:val="21"/>
        </w:rPr>
        <w:t>、遵守していただきます。</w:t>
      </w:r>
    </w:p>
    <w:p w14:paraId="55E77FF3" w14:textId="183B3FA5" w:rsidR="00F35DAF" w:rsidRDefault="004A444A" w:rsidP="00F35DAF">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00F35DAF">
        <w:rPr>
          <w:rFonts w:ascii="ＭＳ ゴシック" w:eastAsia="ＭＳ ゴシック" w:hAnsi="ＭＳ ゴシック" w:hint="eastAsia"/>
          <w:szCs w:val="21"/>
        </w:rPr>
        <w:t xml:space="preserve">　</w:t>
      </w:r>
      <w:r w:rsidR="00692DAF" w:rsidRPr="00C412A0">
        <w:rPr>
          <w:rFonts w:ascii="ＭＳ ゴシック" w:eastAsia="ＭＳ ゴシック" w:hAnsi="ＭＳ ゴシック" w:hint="eastAsia"/>
          <w:szCs w:val="21"/>
        </w:rPr>
        <w:t>休館日及び開館時間</w:t>
      </w:r>
    </w:p>
    <w:p w14:paraId="55E77FF4" w14:textId="15C80C5C" w:rsidR="00E363ED" w:rsidRPr="00F35DAF" w:rsidRDefault="00E363ED" w:rsidP="00F35DAF">
      <w:pPr>
        <w:ind w:leftChars="300" w:left="630" w:firstLineChars="100" w:firstLine="210"/>
        <w:jc w:val="left"/>
        <w:rPr>
          <w:rFonts w:ascii="ＭＳ ゴシック" w:eastAsia="ＭＳ ゴシック" w:hAnsi="ＭＳ ゴシック"/>
          <w:szCs w:val="21"/>
        </w:rPr>
      </w:pPr>
      <w:r w:rsidRPr="00C412A0">
        <w:rPr>
          <w:rFonts w:asciiTheme="minorEastAsia" w:hAnsiTheme="minorEastAsia" w:hint="eastAsia"/>
          <w:szCs w:val="21"/>
        </w:rPr>
        <w:t>開館時間及び休館日は、原則として大阪府立図書館条例</w:t>
      </w:r>
      <w:r w:rsidR="00C279DA">
        <w:rPr>
          <w:rFonts w:asciiTheme="minorEastAsia" w:hAnsiTheme="minorEastAsia" w:hint="eastAsia"/>
          <w:szCs w:val="21"/>
        </w:rPr>
        <w:t>施行規則</w:t>
      </w:r>
      <w:r w:rsidR="0083121D">
        <w:rPr>
          <w:rFonts w:asciiTheme="minorEastAsia" w:hAnsiTheme="minorEastAsia" w:hint="eastAsia"/>
          <w:szCs w:val="21"/>
        </w:rPr>
        <w:t>（平成26年</w:t>
      </w:r>
      <w:r w:rsidR="0083121D" w:rsidRPr="0083121D">
        <w:rPr>
          <w:rFonts w:asciiTheme="minorEastAsia" w:hAnsiTheme="minorEastAsia" w:hint="eastAsia"/>
          <w:szCs w:val="21"/>
        </w:rPr>
        <w:t>大阪府</w:t>
      </w:r>
      <w:r w:rsidR="0083121D">
        <w:rPr>
          <w:rFonts w:asciiTheme="minorEastAsia" w:hAnsiTheme="minorEastAsia" w:hint="eastAsia"/>
          <w:szCs w:val="21"/>
        </w:rPr>
        <w:t>教育委員会規則第</w:t>
      </w:r>
      <w:r w:rsidR="00CD60B7">
        <w:rPr>
          <w:rFonts w:asciiTheme="minorEastAsia" w:hAnsiTheme="minorEastAsia" w:hint="eastAsia"/>
          <w:szCs w:val="21"/>
        </w:rPr>
        <w:t>15</w:t>
      </w:r>
      <w:r w:rsidR="0083121D" w:rsidRPr="0083121D">
        <w:rPr>
          <w:rFonts w:asciiTheme="minorEastAsia" w:hAnsiTheme="minorEastAsia" w:hint="eastAsia"/>
          <w:szCs w:val="21"/>
        </w:rPr>
        <w:t>号</w:t>
      </w:r>
      <w:r w:rsidR="0083121D">
        <w:rPr>
          <w:rFonts w:asciiTheme="minorEastAsia" w:hAnsiTheme="minorEastAsia" w:hint="eastAsia"/>
          <w:szCs w:val="21"/>
        </w:rPr>
        <w:t>）</w:t>
      </w:r>
      <w:r w:rsidR="009D2973">
        <w:rPr>
          <w:rFonts w:asciiTheme="minorEastAsia" w:hAnsiTheme="minorEastAsia" w:hint="eastAsia"/>
          <w:szCs w:val="21"/>
        </w:rPr>
        <w:t>第</w:t>
      </w:r>
      <w:r w:rsidR="009F5DAB">
        <w:rPr>
          <w:rFonts w:asciiTheme="minorEastAsia" w:hAnsiTheme="minorEastAsia" w:hint="eastAsia"/>
          <w:szCs w:val="21"/>
        </w:rPr>
        <w:t>５</w:t>
      </w:r>
      <w:r w:rsidR="0083121D">
        <w:rPr>
          <w:rFonts w:asciiTheme="minorEastAsia" w:hAnsiTheme="minorEastAsia" w:hint="eastAsia"/>
          <w:szCs w:val="21"/>
        </w:rPr>
        <w:t>条第</w:t>
      </w:r>
      <w:r w:rsidR="004310CF">
        <w:rPr>
          <w:rFonts w:asciiTheme="minorEastAsia" w:hAnsiTheme="minorEastAsia" w:hint="eastAsia"/>
          <w:szCs w:val="21"/>
        </w:rPr>
        <w:t>１</w:t>
      </w:r>
      <w:r w:rsidR="0083121D">
        <w:rPr>
          <w:rFonts w:asciiTheme="minorEastAsia" w:hAnsiTheme="minorEastAsia" w:hint="eastAsia"/>
          <w:szCs w:val="21"/>
        </w:rPr>
        <w:t>項に</w:t>
      </w:r>
      <w:r w:rsidRPr="00C412A0">
        <w:rPr>
          <w:rFonts w:asciiTheme="minorEastAsia" w:hAnsiTheme="minorEastAsia" w:hint="eastAsia"/>
          <w:szCs w:val="21"/>
        </w:rPr>
        <w:t>定める時間及び日とします。</w:t>
      </w:r>
    </w:p>
    <w:p w14:paraId="55E77FF5" w14:textId="77777777" w:rsidR="00692DAF" w:rsidRPr="00C412A0" w:rsidRDefault="00F35DAF" w:rsidP="00F35DAF">
      <w:pPr>
        <w:ind w:firstLineChars="300" w:firstLine="630"/>
        <w:jc w:val="left"/>
        <w:rPr>
          <w:rFonts w:asciiTheme="minorEastAsia" w:hAnsiTheme="minorEastAsia"/>
          <w:szCs w:val="21"/>
        </w:rPr>
      </w:pPr>
      <w:r>
        <w:rPr>
          <w:rFonts w:asciiTheme="minorEastAsia" w:hAnsiTheme="minorEastAsia" w:hint="eastAsia"/>
          <w:szCs w:val="21"/>
        </w:rPr>
        <w:t>ア</w:t>
      </w:r>
      <w:r w:rsidR="00E363ED" w:rsidRPr="00C412A0">
        <w:rPr>
          <w:rFonts w:asciiTheme="minorEastAsia" w:hAnsiTheme="minorEastAsia" w:hint="eastAsia"/>
          <w:szCs w:val="21"/>
        </w:rPr>
        <w:t xml:space="preserve">　</w:t>
      </w:r>
      <w:r w:rsidR="00692DAF" w:rsidRPr="00C412A0">
        <w:rPr>
          <w:rFonts w:asciiTheme="minorEastAsia" w:hAnsiTheme="minorEastAsia" w:hint="eastAsia"/>
          <w:szCs w:val="21"/>
        </w:rPr>
        <w:t>休館日</w:t>
      </w:r>
    </w:p>
    <w:p w14:paraId="55E77FF6" w14:textId="19254315" w:rsidR="00692DAF" w:rsidRPr="00C412A0" w:rsidRDefault="00692DAF" w:rsidP="005D411A">
      <w:pPr>
        <w:ind w:leftChars="400" w:left="1050" w:hangingChars="100" w:hanging="210"/>
        <w:jc w:val="left"/>
        <w:rPr>
          <w:rFonts w:asciiTheme="minorEastAsia" w:hAnsiTheme="minorEastAsia"/>
          <w:szCs w:val="21"/>
        </w:rPr>
      </w:pPr>
      <w:r w:rsidRPr="00C412A0">
        <w:rPr>
          <w:rFonts w:asciiTheme="minorEastAsia" w:hAnsiTheme="minorEastAsia" w:hint="eastAsia"/>
          <w:szCs w:val="21"/>
        </w:rPr>
        <w:t>・</w:t>
      </w:r>
      <w:r w:rsidR="005E42D1" w:rsidRPr="00C412A0">
        <w:rPr>
          <w:rFonts w:asciiTheme="minorEastAsia" w:hAnsiTheme="minorEastAsia" w:hint="eastAsia"/>
          <w:szCs w:val="21"/>
        </w:rPr>
        <w:t>国民の祝日に関する法律（昭和</w:t>
      </w:r>
      <w:r w:rsidR="005E42D1">
        <w:rPr>
          <w:rFonts w:asciiTheme="minorEastAsia" w:hAnsiTheme="minorEastAsia" w:hint="eastAsia"/>
          <w:szCs w:val="21"/>
        </w:rPr>
        <w:t>23</w:t>
      </w:r>
      <w:r w:rsidR="005E42D1" w:rsidRPr="00C412A0">
        <w:rPr>
          <w:rFonts w:asciiTheme="minorEastAsia" w:hAnsiTheme="minorEastAsia" w:hint="eastAsia"/>
          <w:szCs w:val="21"/>
        </w:rPr>
        <w:t>年法律第</w:t>
      </w:r>
      <w:r w:rsidR="005E42D1">
        <w:rPr>
          <w:rFonts w:asciiTheme="minorEastAsia" w:hAnsiTheme="minorEastAsia" w:hint="eastAsia"/>
          <w:szCs w:val="21"/>
        </w:rPr>
        <w:t>178</w:t>
      </w:r>
      <w:r w:rsidR="0062435E">
        <w:rPr>
          <w:rFonts w:asciiTheme="minorEastAsia" w:hAnsiTheme="minorEastAsia" w:hint="eastAsia"/>
          <w:szCs w:val="21"/>
        </w:rPr>
        <w:t>号）に</w:t>
      </w:r>
      <w:r w:rsidR="00987EE6">
        <w:rPr>
          <w:rFonts w:asciiTheme="minorEastAsia" w:hAnsiTheme="minorEastAsia" w:hint="eastAsia"/>
          <w:szCs w:val="21"/>
        </w:rPr>
        <w:t>第３条各号に</w:t>
      </w:r>
      <w:r w:rsidR="0062435E">
        <w:rPr>
          <w:rFonts w:asciiTheme="minorEastAsia" w:hAnsiTheme="minorEastAsia" w:hint="eastAsia"/>
          <w:szCs w:val="21"/>
        </w:rPr>
        <w:t>規定する休日（以下</w:t>
      </w:r>
      <w:r w:rsidR="005E42D1">
        <w:rPr>
          <w:rFonts w:asciiTheme="minorEastAsia" w:hAnsiTheme="minorEastAsia" w:hint="eastAsia"/>
          <w:szCs w:val="21"/>
        </w:rPr>
        <w:t>「</w:t>
      </w:r>
      <w:r w:rsidR="00987EE6">
        <w:rPr>
          <w:rFonts w:asciiTheme="minorEastAsia" w:hAnsiTheme="minorEastAsia" w:hint="eastAsia"/>
          <w:szCs w:val="21"/>
        </w:rPr>
        <w:t>祝日</w:t>
      </w:r>
      <w:r w:rsidR="005E42D1">
        <w:rPr>
          <w:rFonts w:asciiTheme="minorEastAsia" w:hAnsiTheme="minorEastAsia" w:hint="eastAsia"/>
          <w:szCs w:val="21"/>
        </w:rPr>
        <w:t>」という。）・</w:t>
      </w:r>
      <w:r w:rsidRPr="00C412A0">
        <w:rPr>
          <w:rFonts w:asciiTheme="minorEastAsia" w:hAnsiTheme="minorEastAsia" w:hint="eastAsia"/>
          <w:szCs w:val="21"/>
        </w:rPr>
        <w:t>毎週</w:t>
      </w:r>
      <w:r w:rsidR="005E42D1">
        <w:rPr>
          <w:rFonts w:asciiTheme="minorEastAsia" w:hAnsiTheme="minorEastAsia" w:hint="eastAsia"/>
          <w:szCs w:val="21"/>
        </w:rPr>
        <w:t>日</w:t>
      </w:r>
      <w:r w:rsidRPr="00C412A0">
        <w:rPr>
          <w:rFonts w:asciiTheme="minorEastAsia" w:hAnsiTheme="minorEastAsia" w:hint="eastAsia"/>
          <w:szCs w:val="21"/>
        </w:rPr>
        <w:t>曜日</w:t>
      </w:r>
    </w:p>
    <w:p w14:paraId="0584B812" w14:textId="3A6C7FCB" w:rsidR="005E42D1" w:rsidRPr="00C412A0" w:rsidRDefault="005E42D1" w:rsidP="005E42D1">
      <w:pPr>
        <w:ind w:leftChars="400" w:left="1050" w:hangingChars="100" w:hanging="210"/>
        <w:jc w:val="left"/>
        <w:rPr>
          <w:rFonts w:asciiTheme="minorEastAsia" w:hAnsiTheme="minorEastAsia"/>
          <w:szCs w:val="21"/>
        </w:rPr>
      </w:pPr>
      <w:r w:rsidRPr="00C412A0">
        <w:rPr>
          <w:rFonts w:asciiTheme="minorEastAsia" w:hAnsiTheme="minorEastAsia" w:hint="eastAsia"/>
          <w:szCs w:val="21"/>
        </w:rPr>
        <w:t>・</w:t>
      </w:r>
      <w:r>
        <w:rPr>
          <w:rFonts w:asciiTheme="minorEastAsia" w:hAnsiTheme="minorEastAsia" w:hint="eastAsia"/>
          <w:szCs w:val="21"/>
        </w:rPr>
        <w:t>６月・10月・３</w:t>
      </w:r>
      <w:r w:rsidRPr="00C412A0">
        <w:rPr>
          <w:rFonts w:asciiTheme="minorEastAsia" w:hAnsiTheme="minorEastAsia" w:hint="eastAsia"/>
          <w:szCs w:val="21"/>
        </w:rPr>
        <w:t>月の第２木曜日</w:t>
      </w:r>
    </w:p>
    <w:p w14:paraId="55E77FF7" w14:textId="6F6F6523" w:rsidR="00692DAF" w:rsidRDefault="00692DAF" w:rsidP="005D411A">
      <w:pPr>
        <w:ind w:firstLineChars="400" w:firstLine="840"/>
        <w:jc w:val="left"/>
        <w:rPr>
          <w:rFonts w:asciiTheme="minorEastAsia" w:hAnsiTheme="minorEastAsia"/>
          <w:szCs w:val="21"/>
        </w:rPr>
      </w:pPr>
      <w:r w:rsidRPr="00C412A0">
        <w:rPr>
          <w:rFonts w:asciiTheme="minorEastAsia" w:hAnsiTheme="minorEastAsia" w:hint="eastAsia"/>
          <w:szCs w:val="21"/>
        </w:rPr>
        <w:t>・</w:t>
      </w:r>
      <w:r w:rsidR="0090587B">
        <w:rPr>
          <w:rFonts w:asciiTheme="minorEastAsia" w:hAnsiTheme="minorEastAsia" w:hint="eastAsia"/>
          <w:szCs w:val="21"/>
        </w:rPr>
        <w:t>12</w:t>
      </w:r>
      <w:r w:rsidRPr="00C412A0">
        <w:rPr>
          <w:rFonts w:asciiTheme="minorEastAsia" w:hAnsiTheme="minorEastAsia" w:hint="eastAsia"/>
          <w:szCs w:val="21"/>
        </w:rPr>
        <w:t>月</w:t>
      </w:r>
      <w:r w:rsidR="0090587B">
        <w:rPr>
          <w:rFonts w:asciiTheme="minorEastAsia" w:hAnsiTheme="minorEastAsia" w:hint="eastAsia"/>
          <w:szCs w:val="21"/>
        </w:rPr>
        <w:t>29</w:t>
      </w:r>
      <w:r w:rsidRPr="00C412A0">
        <w:rPr>
          <w:rFonts w:asciiTheme="minorEastAsia" w:hAnsiTheme="minorEastAsia" w:hint="eastAsia"/>
          <w:szCs w:val="21"/>
        </w:rPr>
        <w:t>日から翌年の１月４日まで</w:t>
      </w:r>
    </w:p>
    <w:p w14:paraId="55E77FF9" w14:textId="0D035863" w:rsidR="00692DAF" w:rsidRPr="004F1148" w:rsidRDefault="002926F8" w:rsidP="004E25EA">
      <w:pPr>
        <w:ind w:firstLineChars="300" w:firstLine="630"/>
        <w:jc w:val="left"/>
        <w:rPr>
          <w:rFonts w:asciiTheme="minorEastAsia" w:hAnsiTheme="minorEastAsia"/>
          <w:szCs w:val="21"/>
        </w:rPr>
      </w:pPr>
      <w:r w:rsidRPr="004F1148">
        <w:rPr>
          <w:rFonts w:asciiTheme="minorEastAsia" w:hAnsiTheme="minorEastAsia" w:hint="eastAsia"/>
          <w:szCs w:val="21"/>
        </w:rPr>
        <w:t>イ</w:t>
      </w:r>
      <w:r w:rsidR="00447C4A" w:rsidRPr="004F1148">
        <w:rPr>
          <w:rFonts w:asciiTheme="minorEastAsia" w:hAnsiTheme="minorEastAsia" w:hint="eastAsia"/>
          <w:szCs w:val="21"/>
        </w:rPr>
        <w:t xml:space="preserve">　</w:t>
      </w:r>
      <w:r w:rsidR="00692DAF" w:rsidRPr="004F1148">
        <w:rPr>
          <w:rFonts w:asciiTheme="minorEastAsia" w:hAnsiTheme="minorEastAsia" w:hint="eastAsia"/>
          <w:szCs w:val="21"/>
        </w:rPr>
        <w:t>開館時間</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551"/>
      </w:tblGrid>
      <w:tr w:rsidR="00812437" w:rsidRPr="004F1148" w14:paraId="55E77FFD" w14:textId="77777777" w:rsidTr="00D11594">
        <w:trPr>
          <w:trHeight w:val="454"/>
        </w:trPr>
        <w:tc>
          <w:tcPr>
            <w:tcW w:w="3402" w:type="dxa"/>
            <w:vAlign w:val="center"/>
          </w:tcPr>
          <w:p w14:paraId="55E77FFA" w14:textId="77777777" w:rsidR="002E7715" w:rsidRPr="004F1148" w:rsidRDefault="002E7715" w:rsidP="002E7715">
            <w:pPr>
              <w:pStyle w:val="a3"/>
              <w:ind w:leftChars="0" w:left="0"/>
              <w:jc w:val="center"/>
              <w:rPr>
                <w:rFonts w:asciiTheme="minorEastAsia" w:hAnsiTheme="minorEastAsia"/>
                <w:bCs/>
                <w:szCs w:val="21"/>
              </w:rPr>
            </w:pPr>
            <w:r w:rsidRPr="004F1148">
              <w:rPr>
                <w:rFonts w:asciiTheme="minorEastAsia" w:hAnsiTheme="minorEastAsia" w:hint="eastAsia"/>
                <w:bCs/>
                <w:szCs w:val="21"/>
              </w:rPr>
              <w:t>館内施設</w:t>
            </w:r>
          </w:p>
        </w:tc>
        <w:tc>
          <w:tcPr>
            <w:tcW w:w="2551" w:type="dxa"/>
            <w:vAlign w:val="center"/>
          </w:tcPr>
          <w:p w14:paraId="55E77FFB" w14:textId="48B75FEC" w:rsidR="002E7715" w:rsidRPr="004F1148" w:rsidRDefault="005E42D1" w:rsidP="002E7715">
            <w:pPr>
              <w:jc w:val="center"/>
              <w:rPr>
                <w:rFonts w:asciiTheme="minorEastAsia" w:hAnsiTheme="minorEastAsia"/>
                <w:bCs/>
                <w:szCs w:val="21"/>
              </w:rPr>
            </w:pPr>
            <w:r w:rsidRPr="004F1148">
              <w:rPr>
                <w:rFonts w:asciiTheme="minorEastAsia" w:hAnsiTheme="minorEastAsia" w:hint="eastAsia"/>
                <w:bCs/>
                <w:szCs w:val="21"/>
              </w:rPr>
              <w:t>月</w:t>
            </w:r>
            <w:r w:rsidR="002E7715" w:rsidRPr="004F1148">
              <w:rPr>
                <w:rFonts w:asciiTheme="minorEastAsia" w:hAnsiTheme="minorEastAsia" w:hint="eastAsia"/>
                <w:bCs/>
                <w:szCs w:val="21"/>
              </w:rPr>
              <w:t>曜日～金曜日</w:t>
            </w:r>
          </w:p>
        </w:tc>
        <w:tc>
          <w:tcPr>
            <w:tcW w:w="2551" w:type="dxa"/>
            <w:vAlign w:val="center"/>
          </w:tcPr>
          <w:p w14:paraId="55E77FFC" w14:textId="3DE7B8ED" w:rsidR="002E7715" w:rsidRPr="004F1148" w:rsidRDefault="002E7715" w:rsidP="005E42D1">
            <w:pPr>
              <w:widowControl/>
              <w:jc w:val="center"/>
              <w:rPr>
                <w:rFonts w:asciiTheme="minorEastAsia" w:hAnsiTheme="minorEastAsia"/>
                <w:bCs/>
                <w:szCs w:val="21"/>
              </w:rPr>
            </w:pPr>
            <w:r w:rsidRPr="004F1148">
              <w:rPr>
                <w:rFonts w:asciiTheme="minorEastAsia" w:hAnsiTheme="minorEastAsia" w:hint="eastAsia"/>
                <w:bCs/>
                <w:szCs w:val="21"/>
              </w:rPr>
              <w:t>土曜日</w:t>
            </w:r>
          </w:p>
        </w:tc>
      </w:tr>
      <w:tr w:rsidR="00812437" w:rsidRPr="004F1148" w14:paraId="55E78003" w14:textId="77777777" w:rsidTr="00D11594">
        <w:trPr>
          <w:trHeight w:val="454"/>
        </w:trPr>
        <w:tc>
          <w:tcPr>
            <w:tcW w:w="3402" w:type="dxa"/>
            <w:vAlign w:val="center"/>
          </w:tcPr>
          <w:p w14:paraId="6E39BE73" w14:textId="77777777" w:rsidR="00FB604B" w:rsidRPr="004F1148" w:rsidRDefault="005E42D1" w:rsidP="005E42D1">
            <w:pPr>
              <w:jc w:val="center"/>
              <w:rPr>
                <w:rFonts w:asciiTheme="minorEastAsia" w:hAnsiTheme="minorEastAsia"/>
                <w:bCs/>
                <w:szCs w:val="21"/>
              </w:rPr>
            </w:pPr>
            <w:r w:rsidRPr="004F1148">
              <w:rPr>
                <w:rFonts w:asciiTheme="minorEastAsia" w:hAnsiTheme="minorEastAsia" w:hint="eastAsia"/>
                <w:bCs/>
                <w:szCs w:val="21"/>
              </w:rPr>
              <w:t>図書</w:t>
            </w:r>
            <w:r w:rsidR="00FB604B" w:rsidRPr="004F1148">
              <w:rPr>
                <w:rFonts w:asciiTheme="minorEastAsia" w:hAnsiTheme="minorEastAsia" w:hint="eastAsia"/>
                <w:bCs/>
                <w:szCs w:val="21"/>
              </w:rPr>
              <w:t>室エリア</w:t>
            </w:r>
          </w:p>
          <w:p w14:paraId="55E78000" w14:textId="2A3DAF92" w:rsidR="005E42D1" w:rsidRPr="004F1148" w:rsidRDefault="005E42D1" w:rsidP="005E42D1">
            <w:pPr>
              <w:jc w:val="center"/>
              <w:rPr>
                <w:rFonts w:asciiTheme="minorEastAsia" w:hAnsiTheme="minorEastAsia"/>
                <w:bCs/>
                <w:szCs w:val="21"/>
              </w:rPr>
            </w:pPr>
            <w:r w:rsidRPr="004F1148">
              <w:rPr>
                <w:rFonts w:asciiTheme="minorEastAsia" w:hAnsiTheme="minorEastAsia" w:hint="eastAsia"/>
                <w:bCs/>
                <w:szCs w:val="21"/>
              </w:rPr>
              <w:t>（大書架</w:t>
            </w:r>
            <w:r w:rsidR="006A40F9">
              <w:rPr>
                <w:rFonts w:asciiTheme="minorEastAsia" w:hAnsiTheme="minorEastAsia" w:hint="eastAsia"/>
                <w:bCs/>
                <w:szCs w:val="21"/>
              </w:rPr>
              <w:t>室</w:t>
            </w:r>
            <w:r w:rsidRPr="004F1148">
              <w:rPr>
                <w:rFonts w:asciiTheme="minorEastAsia" w:hAnsiTheme="minorEastAsia" w:hint="eastAsia"/>
                <w:bCs/>
                <w:szCs w:val="21"/>
              </w:rPr>
              <w:t>・記念室を含む）</w:t>
            </w:r>
          </w:p>
        </w:tc>
        <w:tc>
          <w:tcPr>
            <w:tcW w:w="2551" w:type="dxa"/>
            <w:vAlign w:val="center"/>
          </w:tcPr>
          <w:p w14:paraId="55E78001" w14:textId="1E2477B3" w:rsidR="005E42D1" w:rsidRPr="004F1148" w:rsidRDefault="005E42D1" w:rsidP="005E42D1">
            <w:pPr>
              <w:widowControl/>
              <w:jc w:val="center"/>
              <w:rPr>
                <w:rFonts w:asciiTheme="minorEastAsia" w:hAnsiTheme="minorEastAsia"/>
                <w:bCs/>
                <w:szCs w:val="21"/>
              </w:rPr>
            </w:pPr>
            <w:r w:rsidRPr="004F1148">
              <w:rPr>
                <w:rFonts w:asciiTheme="minorEastAsia" w:hAnsiTheme="minorEastAsia" w:hint="eastAsia"/>
                <w:bCs/>
                <w:szCs w:val="21"/>
              </w:rPr>
              <w:t>午前９</w:t>
            </w:r>
            <w:r w:rsidRPr="004F1148">
              <w:rPr>
                <w:rFonts w:asciiTheme="minorEastAsia" w:hAnsiTheme="minorEastAsia"/>
                <w:bCs/>
                <w:szCs w:val="21"/>
              </w:rPr>
              <w:t>時～午後</w:t>
            </w:r>
            <w:r w:rsidRPr="004F1148">
              <w:rPr>
                <w:rFonts w:asciiTheme="minorEastAsia" w:hAnsiTheme="minorEastAsia" w:hint="eastAsia"/>
                <w:bCs/>
                <w:szCs w:val="21"/>
              </w:rPr>
              <w:t>８</w:t>
            </w:r>
            <w:r w:rsidRPr="004F1148">
              <w:rPr>
                <w:rFonts w:asciiTheme="minorEastAsia" w:hAnsiTheme="minorEastAsia"/>
                <w:bCs/>
                <w:szCs w:val="21"/>
              </w:rPr>
              <w:t>時</w:t>
            </w:r>
          </w:p>
        </w:tc>
        <w:tc>
          <w:tcPr>
            <w:tcW w:w="2551" w:type="dxa"/>
            <w:vAlign w:val="center"/>
          </w:tcPr>
          <w:p w14:paraId="55E78002" w14:textId="1DC1498E" w:rsidR="000679BA" w:rsidRPr="004F1148" w:rsidRDefault="005E42D1" w:rsidP="000679BA">
            <w:pPr>
              <w:pStyle w:val="a3"/>
              <w:ind w:leftChars="-39" w:left="-82"/>
              <w:jc w:val="center"/>
              <w:rPr>
                <w:rFonts w:asciiTheme="minorEastAsia" w:hAnsiTheme="minorEastAsia"/>
                <w:bCs/>
                <w:szCs w:val="21"/>
              </w:rPr>
            </w:pPr>
            <w:r w:rsidRPr="004F1148">
              <w:rPr>
                <w:rFonts w:asciiTheme="minorEastAsia" w:hAnsiTheme="minorEastAsia" w:hint="eastAsia"/>
                <w:bCs/>
                <w:szCs w:val="21"/>
              </w:rPr>
              <w:t>午前９</w:t>
            </w:r>
            <w:r w:rsidRPr="004F1148">
              <w:rPr>
                <w:rFonts w:asciiTheme="minorEastAsia" w:hAnsiTheme="minorEastAsia"/>
                <w:bCs/>
                <w:szCs w:val="21"/>
              </w:rPr>
              <w:t>時～午後</w:t>
            </w:r>
            <w:r w:rsidRPr="004F1148">
              <w:rPr>
                <w:rFonts w:asciiTheme="minorEastAsia" w:hAnsiTheme="minorEastAsia" w:hint="eastAsia"/>
                <w:bCs/>
                <w:szCs w:val="21"/>
              </w:rPr>
              <w:t>５</w:t>
            </w:r>
            <w:r w:rsidRPr="004F1148">
              <w:rPr>
                <w:rFonts w:asciiTheme="minorEastAsia" w:hAnsiTheme="minorEastAsia"/>
                <w:bCs/>
                <w:szCs w:val="21"/>
              </w:rPr>
              <w:t>時</w:t>
            </w:r>
          </w:p>
        </w:tc>
      </w:tr>
      <w:tr w:rsidR="00812437" w:rsidRPr="004F1148" w14:paraId="55E7800C" w14:textId="77777777" w:rsidTr="00F87AA2">
        <w:trPr>
          <w:trHeight w:val="454"/>
        </w:trPr>
        <w:tc>
          <w:tcPr>
            <w:tcW w:w="3402" w:type="dxa"/>
            <w:vAlign w:val="center"/>
          </w:tcPr>
          <w:p w14:paraId="435837C2" w14:textId="77777777" w:rsidR="00812437" w:rsidRPr="004F1148" w:rsidRDefault="00812437" w:rsidP="005E42D1">
            <w:pPr>
              <w:jc w:val="center"/>
              <w:rPr>
                <w:rFonts w:asciiTheme="minorEastAsia" w:hAnsiTheme="minorEastAsia"/>
                <w:bCs/>
                <w:szCs w:val="21"/>
              </w:rPr>
            </w:pPr>
            <w:r w:rsidRPr="004F1148">
              <w:rPr>
                <w:rFonts w:asciiTheme="minorEastAsia" w:hAnsiTheme="minorEastAsia" w:hint="eastAsia"/>
                <w:bCs/>
                <w:szCs w:val="21"/>
              </w:rPr>
              <w:t>多目的スペース・</w:t>
            </w:r>
          </w:p>
          <w:p w14:paraId="55E78009" w14:textId="1F87DA1E" w:rsidR="00812437" w:rsidRPr="004F1148" w:rsidRDefault="00812437" w:rsidP="00E04505">
            <w:pPr>
              <w:jc w:val="center"/>
              <w:rPr>
                <w:rFonts w:asciiTheme="minorEastAsia" w:hAnsiTheme="minorEastAsia"/>
                <w:bCs/>
                <w:szCs w:val="21"/>
              </w:rPr>
            </w:pPr>
            <w:r w:rsidRPr="004F1148">
              <w:rPr>
                <w:rFonts w:asciiTheme="minorEastAsia" w:hAnsiTheme="minorEastAsia" w:hint="eastAsia"/>
                <w:bCs/>
                <w:szCs w:val="21"/>
              </w:rPr>
              <w:t>展示室</w:t>
            </w:r>
          </w:p>
        </w:tc>
        <w:tc>
          <w:tcPr>
            <w:tcW w:w="2551" w:type="dxa"/>
            <w:vAlign w:val="center"/>
          </w:tcPr>
          <w:p w14:paraId="7105548B" w14:textId="1D5B7749" w:rsidR="00812437" w:rsidRPr="004F1148" w:rsidRDefault="00812437" w:rsidP="00D11594">
            <w:pPr>
              <w:jc w:val="left"/>
              <w:rPr>
                <w:rFonts w:asciiTheme="minorEastAsia" w:hAnsiTheme="minorEastAsia"/>
                <w:bCs/>
                <w:sz w:val="20"/>
                <w:szCs w:val="20"/>
              </w:rPr>
            </w:pPr>
            <w:r w:rsidRPr="004F1148">
              <w:rPr>
                <w:rFonts w:asciiTheme="minorEastAsia" w:hAnsiTheme="minorEastAsia" w:hint="eastAsia"/>
                <w:bCs/>
                <w:sz w:val="20"/>
                <w:szCs w:val="20"/>
              </w:rPr>
              <w:t>午前９時～午後９時</w:t>
            </w:r>
            <w:r w:rsidRPr="004F1148">
              <w:rPr>
                <w:rFonts w:asciiTheme="minorEastAsia" w:hAnsiTheme="minorEastAsia"/>
                <w:bCs/>
                <w:sz w:val="20"/>
                <w:szCs w:val="20"/>
              </w:rPr>
              <w:t>30分</w:t>
            </w:r>
            <w:r w:rsidRPr="004F1148">
              <w:rPr>
                <w:rFonts w:asciiTheme="minorEastAsia" w:hAnsiTheme="minorEastAsia" w:hint="eastAsia"/>
                <w:bCs/>
                <w:sz w:val="20"/>
                <w:szCs w:val="20"/>
              </w:rPr>
              <w:t xml:space="preserve">　　　　　　　　</w:t>
            </w:r>
          </w:p>
        </w:tc>
        <w:tc>
          <w:tcPr>
            <w:tcW w:w="2551" w:type="dxa"/>
            <w:vAlign w:val="center"/>
          </w:tcPr>
          <w:p w14:paraId="55E7800B" w14:textId="1A9EF47F" w:rsidR="00812437" w:rsidRPr="004F1148" w:rsidRDefault="00812437" w:rsidP="00F87AA2">
            <w:pPr>
              <w:jc w:val="center"/>
              <w:rPr>
                <w:rFonts w:asciiTheme="minorEastAsia" w:hAnsiTheme="minorEastAsia"/>
                <w:bCs/>
                <w:sz w:val="16"/>
                <w:szCs w:val="16"/>
              </w:rPr>
            </w:pPr>
            <w:r w:rsidRPr="004F1148">
              <w:rPr>
                <w:rFonts w:asciiTheme="minorEastAsia" w:hAnsiTheme="minorEastAsia" w:hint="eastAsia"/>
                <w:bCs/>
                <w:szCs w:val="21"/>
              </w:rPr>
              <w:t>午前９時～午後５時</w:t>
            </w:r>
          </w:p>
        </w:tc>
      </w:tr>
    </w:tbl>
    <w:p w14:paraId="5C6E46CA" w14:textId="1A96687D" w:rsidR="00781D7A" w:rsidRDefault="00781D7A" w:rsidP="005D411A">
      <w:pPr>
        <w:ind w:firstLineChars="300" w:firstLine="630"/>
        <w:jc w:val="left"/>
        <w:rPr>
          <w:rFonts w:asciiTheme="minorEastAsia" w:hAnsiTheme="minorEastAsia"/>
          <w:szCs w:val="21"/>
        </w:rPr>
      </w:pPr>
      <w:r>
        <w:rPr>
          <w:rFonts w:asciiTheme="minorEastAsia" w:hAnsiTheme="minorEastAsia" w:hint="eastAsia"/>
          <w:szCs w:val="21"/>
        </w:rPr>
        <w:t xml:space="preserve">ウ　</w:t>
      </w:r>
      <w:r w:rsidR="005D6718">
        <w:rPr>
          <w:rFonts w:asciiTheme="minorEastAsia" w:hAnsiTheme="minorEastAsia" w:hint="eastAsia"/>
          <w:szCs w:val="21"/>
        </w:rPr>
        <w:t>イベント開催日の</w:t>
      </w:r>
      <w:r>
        <w:rPr>
          <w:rFonts w:asciiTheme="minorEastAsia" w:hAnsiTheme="minorEastAsia" w:hint="eastAsia"/>
          <w:szCs w:val="21"/>
        </w:rPr>
        <w:t>臨時開館・臨時時間延長</w:t>
      </w:r>
    </w:p>
    <w:p w14:paraId="64591D4D" w14:textId="2808E057" w:rsidR="00781D7A" w:rsidRDefault="00781D7A" w:rsidP="001072BC">
      <w:pPr>
        <w:ind w:leftChars="400" w:left="840" w:firstLineChars="100" w:firstLine="210"/>
        <w:jc w:val="left"/>
        <w:rPr>
          <w:rFonts w:asciiTheme="minorEastAsia" w:hAnsiTheme="minorEastAsia"/>
          <w:szCs w:val="21"/>
        </w:rPr>
      </w:pPr>
      <w:r w:rsidRPr="004F1148">
        <w:rPr>
          <w:rFonts w:asciiTheme="minorEastAsia" w:hAnsiTheme="minorEastAsia" w:hint="eastAsia"/>
          <w:szCs w:val="21"/>
        </w:rPr>
        <w:t>中之島（東）エリアで大規模イベントが開催される日（以下「イベント開催日」という。）</w:t>
      </w:r>
      <w:r>
        <w:rPr>
          <w:rFonts w:asciiTheme="minorEastAsia" w:hAnsiTheme="minorEastAsia" w:hint="eastAsia"/>
          <w:szCs w:val="21"/>
        </w:rPr>
        <w:t>は、図書室エリアを除く部分については、休館日でも臨時に開館</w:t>
      </w:r>
      <w:r w:rsidR="00785352">
        <w:rPr>
          <w:rFonts w:asciiTheme="minorEastAsia" w:hAnsiTheme="minorEastAsia" w:hint="eastAsia"/>
          <w:szCs w:val="21"/>
        </w:rPr>
        <w:t>し、</w:t>
      </w:r>
      <w:r>
        <w:rPr>
          <w:rFonts w:asciiTheme="minorEastAsia" w:hAnsiTheme="minorEastAsia" w:hint="eastAsia"/>
          <w:szCs w:val="21"/>
        </w:rPr>
        <w:t>また、</w:t>
      </w:r>
      <w:r w:rsidR="00785352">
        <w:rPr>
          <w:rFonts w:asciiTheme="minorEastAsia" w:hAnsiTheme="minorEastAsia" w:hint="eastAsia"/>
          <w:szCs w:val="21"/>
        </w:rPr>
        <w:t>土曜日も必要に応じて</w:t>
      </w:r>
      <w:r>
        <w:rPr>
          <w:rFonts w:asciiTheme="minorEastAsia" w:hAnsiTheme="minorEastAsia" w:hint="eastAsia"/>
          <w:szCs w:val="21"/>
        </w:rPr>
        <w:t>臨時に時間延長をしてください。</w:t>
      </w:r>
    </w:p>
    <w:p w14:paraId="2EC7B63C" w14:textId="62AA2531" w:rsidR="00781D7A" w:rsidRDefault="00785352" w:rsidP="001072BC">
      <w:pPr>
        <w:ind w:leftChars="400" w:left="840" w:firstLineChars="100" w:firstLine="210"/>
        <w:jc w:val="left"/>
        <w:rPr>
          <w:rFonts w:asciiTheme="minorEastAsia" w:hAnsiTheme="minorEastAsia"/>
          <w:szCs w:val="21"/>
        </w:rPr>
      </w:pPr>
      <w:r>
        <w:rPr>
          <w:rFonts w:asciiTheme="minorEastAsia" w:hAnsiTheme="minorEastAsia" w:hint="eastAsia"/>
          <w:szCs w:val="21"/>
        </w:rPr>
        <w:t>イベント開催</w:t>
      </w:r>
      <w:r w:rsidR="00781D7A">
        <w:rPr>
          <w:rFonts w:asciiTheme="minorEastAsia" w:hAnsiTheme="minorEastAsia" w:hint="eastAsia"/>
          <w:szCs w:val="21"/>
        </w:rPr>
        <w:t>日は、過去に実施された、</w:t>
      </w:r>
      <w:r w:rsidR="00781D7A" w:rsidRPr="004F1148">
        <w:rPr>
          <w:rFonts w:asciiTheme="minorEastAsia" w:hAnsiTheme="minorEastAsia" w:hint="eastAsia"/>
          <w:szCs w:val="21"/>
        </w:rPr>
        <w:t>水都ナイトカーニバル（７月）、水都フェス（</w:t>
      </w:r>
      <w:r w:rsidR="00781D7A" w:rsidRPr="004F1148">
        <w:rPr>
          <w:rFonts w:asciiTheme="minorEastAsia" w:hAnsiTheme="minorEastAsia"/>
          <w:szCs w:val="21"/>
        </w:rPr>
        <w:t>10月）、光のルネサンス（12</w:t>
      </w:r>
      <w:r w:rsidR="00781D7A">
        <w:rPr>
          <w:rFonts w:asciiTheme="minorEastAsia" w:hAnsiTheme="minorEastAsia"/>
          <w:szCs w:val="21"/>
        </w:rPr>
        <w:t>月）</w:t>
      </w:r>
      <w:r>
        <w:rPr>
          <w:rFonts w:asciiTheme="minorEastAsia" w:hAnsiTheme="minorEastAsia" w:hint="eastAsia"/>
          <w:szCs w:val="21"/>
        </w:rPr>
        <w:t>など、</w:t>
      </w:r>
      <w:r w:rsidR="00781D7A">
        <w:rPr>
          <w:rFonts w:asciiTheme="minorEastAsia" w:hAnsiTheme="minorEastAsia" w:hint="eastAsia"/>
          <w:szCs w:val="21"/>
        </w:rPr>
        <w:t>年間10</w:t>
      </w:r>
      <w:r>
        <w:rPr>
          <w:rFonts w:asciiTheme="minorEastAsia" w:hAnsiTheme="minorEastAsia" w:hint="eastAsia"/>
          <w:szCs w:val="21"/>
        </w:rPr>
        <w:t>日程度を想定しています。イベント開催日にあわせた</w:t>
      </w:r>
      <w:r w:rsidR="00987EE6">
        <w:rPr>
          <w:rFonts w:asciiTheme="minorEastAsia" w:hAnsiTheme="minorEastAsia" w:hint="eastAsia"/>
          <w:szCs w:val="21"/>
        </w:rPr>
        <w:t>休館日の</w:t>
      </w:r>
      <w:r>
        <w:rPr>
          <w:rFonts w:asciiTheme="minorEastAsia" w:hAnsiTheme="minorEastAsia" w:hint="eastAsia"/>
          <w:szCs w:val="21"/>
        </w:rPr>
        <w:t>臨時開館</w:t>
      </w:r>
      <w:r w:rsidR="00987EE6">
        <w:rPr>
          <w:rFonts w:asciiTheme="minorEastAsia" w:hAnsiTheme="minorEastAsia" w:hint="eastAsia"/>
          <w:szCs w:val="21"/>
        </w:rPr>
        <w:t>及び土曜日の時間延長</w:t>
      </w:r>
      <w:r>
        <w:rPr>
          <w:rFonts w:asciiTheme="minorEastAsia" w:hAnsiTheme="minorEastAsia" w:hint="eastAsia"/>
          <w:szCs w:val="21"/>
        </w:rPr>
        <w:t>は、年間</w:t>
      </w:r>
      <w:r w:rsidR="006623D5">
        <w:rPr>
          <w:rFonts w:asciiTheme="minorEastAsia" w:hAnsiTheme="minorEastAsia" w:hint="eastAsia"/>
          <w:szCs w:val="21"/>
        </w:rPr>
        <w:t>101</w:t>
      </w:r>
      <w:r>
        <w:rPr>
          <w:rFonts w:asciiTheme="minorEastAsia" w:hAnsiTheme="minorEastAsia" w:hint="eastAsia"/>
          <w:szCs w:val="21"/>
        </w:rPr>
        <w:t>時間以上としてください。</w:t>
      </w:r>
      <w:r w:rsidR="006623D5">
        <w:rPr>
          <w:rFonts w:asciiTheme="minorEastAsia" w:hAnsiTheme="minorEastAsia" w:hint="eastAsia"/>
          <w:szCs w:val="21"/>
        </w:rPr>
        <w:t>年度ごとの臨時開館、時間延長日については、年度ごとの基本計画書（６（６）③参照）を作成する前に、府</w:t>
      </w:r>
      <w:r w:rsidR="006F5601">
        <w:rPr>
          <w:rFonts w:asciiTheme="minorEastAsia" w:hAnsiTheme="minorEastAsia" w:hint="eastAsia"/>
          <w:szCs w:val="21"/>
        </w:rPr>
        <w:t>に協議してください</w:t>
      </w:r>
      <w:r w:rsidR="006623D5">
        <w:rPr>
          <w:rFonts w:asciiTheme="minorEastAsia" w:hAnsiTheme="minorEastAsia" w:hint="eastAsia"/>
          <w:szCs w:val="21"/>
        </w:rPr>
        <w:t>。</w:t>
      </w:r>
    </w:p>
    <w:p w14:paraId="55E78012" w14:textId="5FC702E9" w:rsidR="0063485E" w:rsidRPr="004F1148" w:rsidRDefault="00785352" w:rsidP="005D411A">
      <w:pPr>
        <w:ind w:firstLineChars="300" w:firstLine="630"/>
        <w:jc w:val="left"/>
        <w:rPr>
          <w:rFonts w:asciiTheme="minorEastAsia" w:hAnsiTheme="minorEastAsia"/>
          <w:szCs w:val="21"/>
        </w:rPr>
      </w:pPr>
      <w:r>
        <w:rPr>
          <w:rFonts w:asciiTheme="minorEastAsia" w:hAnsiTheme="minorEastAsia" w:hint="eastAsia"/>
          <w:szCs w:val="21"/>
        </w:rPr>
        <w:t>エ</w:t>
      </w:r>
      <w:r w:rsidR="00447C4A" w:rsidRPr="004F1148">
        <w:rPr>
          <w:rFonts w:asciiTheme="minorEastAsia" w:hAnsiTheme="minorEastAsia" w:hint="eastAsia"/>
          <w:szCs w:val="21"/>
        </w:rPr>
        <w:t xml:space="preserve">　</w:t>
      </w:r>
      <w:r w:rsidR="00692DAF" w:rsidRPr="004F1148">
        <w:rPr>
          <w:rFonts w:asciiTheme="minorEastAsia" w:hAnsiTheme="minorEastAsia" w:hint="eastAsia"/>
          <w:szCs w:val="21"/>
        </w:rPr>
        <w:t>開館日等の変更</w:t>
      </w:r>
    </w:p>
    <w:p w14:paraId="55E78013" w14:textId="60FAF293" w:rsidR="0063485E" w:rsidRPr="004F1148" w:rsidRDefault="000679BA" w:rsidP="005D411A">
      <w:pPr>
        <w:ind w:leftChars="400" w:left="840" w:firstLineChars="100" w:firstLine="210"/>
        <w:jc w:val="left"/>
        <w:rPr>
          <w:rFonts w:asciiTheme="minorEastAsia" w:hAnsiTheme="minorEastAsia"/>
          <w:szCs w:val="21"/>
        </w:rPr>
      </w:pPr>
      <w:r w:rsidRPr="004F1148">
        <w:rPr>
          <w:rFonts w:asciiTheme="minorEastAsia" w:hAnsiTheme="minorEastAsia" w:hint="eastAsia"/>
          <w:szCs w:val="21"/>
        </w:rPr>
        <w:t>指定管理者は、</w:t>
      </w:r>
      <w:r w:rsidR="00F061F2">
        <w:rPr>
          <w:rFonts w:asciiTheme="minorEastAsia" w:hAnsiTheme="minorEastAsia" w:hint="eastAsia"/>
          <w:szCs w:val="21"/>
        </w:rPr>
        <w:t>自主事業の一環として、</w:t>
      </w:r>
      <w:r w:rsidRPr="004F1148">
        <w:rPr>
          <w:rFonts w:asciiTheme="minorEastAsia" w:hAnsiTheme="minorEastAsia" w:hint="eastAsia"/>
          <w:szCs w:val="21"/>
        </w:rPr>
        <w:t>図書</w:t>
      </w:r>
      <w:r w:rsidR="00FB604B" w:rsidRPr="004F1148">
        <w:rPr>
          <w:rFonts w:asciiTheme="minorEastAsia" w:hAnsiTheme="minorEastAsia" w:hint="eastAsia"/>
          <w:szCs w:val="21"/>
        </w:rPr>
        <w:t>室</w:t>
      </w:r>
      <w:r w:rsidRPr="004F1148">
        <w:rPr>
          <w:rFonts w:asciiTheme="minorEastAsia" w:hAnsiTheme="minorEastAsia" w:hint="eastAsia"/>
          <w:szCs w:val="21"/>
        </w:rPr>
        <w:t>エリア以外の部分</w:t>
      </w:r>
      <w:r w:rsidR="006623D5">
        <w:rPr>
          <w:rFonts w:asciiTheme="minorEastAsia" w:hAnsiTheme="minorEastAsia" w:hint="eastAsia"/>
          <w:szCs w:val="21"/>
        </w:rPr>
        <w:t>について恒常的に</w:t>
      </w:r>
      <w:r w:rsidR="0063485E" w:rsidRPr="004F1148">
        <w:rPr>
          <w:rFonts w:asciiTheme="minorEastAsia" w:hAnsiTheme="minorEastAsia" w:hint="eastAsia"/>
          <w:szCs w:val="21"/>
        </w:rPr>
        <w:t>開館時間</w:t>
      </w:r>
      <w:r w:rsidR="009F5DAB" w:rsidRPr="004F1148">
        <w:rPr>
          <w:rFonts w:asciiTheme="minorEastAsia" w:hAnsiTheme="minorEastAsia" w:hint="eastAsia"/>
          <w:szCs w:val="21"/>
        </w:rPr>
        <w:t>の延長</w:t>
      </w:r>
      <w:r w:rsidR="0063485E" w:rsidRPr="004F1148">
        <w:rPr>
          <w:rFonts w:asciiTheme="minorEastAsia" w:hAnsiTheme="minorEastAsia" w:hint="eastAsia"/>
          <w:szCs w:val="21"/>
        </w:rPr>
        <w:t>及び休館日</w:t>
      </w:r>
      <w:r w:rsidR="00932A39">
        <w:rPr>
          <w:rFonts w:asciiTheme="minorEastAsia" w:hAnsiTheme="minorEastAsia" w:hint="eastAsia"/>
          <w:szCs w:val="21"/>
        </w:rPr>
        <w:t>を</w:t>
      </w:r>
      <w:r w:rsidR="0063485E" w:rsidRPr="004F1148">
        <w:rPr>
          <w:rFonts w:asciiTheme="minorEastAsia" w:hAnsiTheme="minorEastAsia" w:hint="eastAsia"/>
          <w:szCs w:val="21"/>
        </w:rPr>
        <w:t>変更</w:t>
      </w:r>
      <w:r w:rsidR="006623D5">
        <w:rPr>
          <w:rFonts w:asciiTheme="minorEastAsia" w:hAnsiTheme="minorEastAsia" w:hint="eastAsia"/>
          <w:szCs w:val="21"/>
        </w:rPr>
        <w:t>する</w:t>
      </w:r>
      <w:r w:rsidR="0063485E" w:rsidRPr="004F1148">
        <w:rPr>
          <w:rFonts w:asciiTheme="minorEastAsia" w:hAnsiTheme="minorEastAsia" w:hint="eastAsia"/>
          <w:szCs w:val="21"/>
        </w:rPr>
        <w:t>提案</w:t>
      </w:r>
      <w:r w:rsidR="006F5601">
        <w:rPr>
          <w:rFonts w:asciiTheme="minorEastAsia" w:hAnsiTheme="minorEastAsia" w:hint="eastAsia"/>
          <w:szCs w:val="21"/>
        </w:rPr>
        <w:t>をすることができます。その</w:t>
      </w:r>
      <w:r w:rsidR="0063485E" w:rsidRPr="004F1148">
        <w:rPr>
          <w:rFonts w:asciiTheme="minorEastAsia" w:hAnsiTheme="minorEastAsia" w:hint="eastAsia"/>
          <w:szCs w:val="21"/>
        </w:rPr>
        <w:t>場合、</w:t>
      </w:r>
      <w:r w:rsidR="006F5601">
        <w:rPr>
          <w:rFonts w:asciiTheme="minorEastAsia" w:hAnsiTheme="minorEastAsia" w:hint="eastAsia"/>
          <w:szCs w:val="21"/>
        </w:rPr>
        <w:t>事業計画書（様式第２号）、収支計画書（様式第３号）及び管理体制計画書（様式第４号）（７（３）参照</w:t>
      </w:r>
      <w:r w:rsidR="00705FF9">
        <w:rPr>
          <w:rFonts w:asciiTheme="minorEastAsia" w:hAnsiTheme="minorEastAsia" w:hint="eastAsia"/>
          <w:szCs w:val="21"/>
        </w:rPr>
        <w:t>）</w:t>
      </w:r>
      <w:r w:rsidR="002601EF">
        <w:rPr>
          <w:rFonts w:asciiTheme="minorEastAsia" w:hAnsiTheme="minorEastAsia" w:hint="eastAsia"/>
          <w:szCs w:val="21"/>
        </w:rPr>
        <w:t>について</w:t>
      </w:r>
      <w:r w:rsidR="00705FF9">
        <w:rPr>
          <w:rFonts w:asciiTheme="minorEastAsia" w:hAnsiTheme="minorEastAsia" w:hint="eastAsia"/>
          <w:szCs w:val="21"/>
        </w:rPr>
        <w:t>は当該提案</w:t>
      </w:r>
      <w:r w:rsidR="002601EF">
        <w:rPr>
          <w:rFonts w:asciiTheme="minorEastAsia" w:hAnsiTheme="minorEastAsia" w:hint="eastAsia"/>
          <w:szCs w:val="21"/>
        </w:rPr>
        <w:t>内容を含めて</w:t>
      </w:r>
      <w:r w:rsidR="006F5601">
        <w:rPr>
          <w:rFonts w:asciiTheme="minorEastAsia" w:hAnsiTheme="minorEastAsia" w:hint="eastAsia"/>
          <w:szCs w:val="21"/>
        </w:rPr>
        <w:t>作成し</w:t>
      </w:r>
      <w:r w:rsidR="0063485E" w:rsidRPr="004F1148">
        <w:rPr>
          <w:rFonts w:asciiTheme="minorEastAsia" w:hAnsiTheme="minorEastAsia" w:hint="eastAsia"/>
          <w:szCs w:val="21"/>
        </w:rPr>
        <w:t>てください。</w:t>
      </w:r>
    </w:p>
    <w:p w14:paraId="0F6AC05B" w14:textId="4D461905" w:rsidR="00D57961" w:rsidRDefault="000679BA" w:rsidP="00D57961">
      <w:pPr>
        <w:ind w:leftChars="400" w:left="840" w:firstLineChars="100" w:firstLine="210"/>
        <w:jc w:val="left"/>
        <w:rPr>
          <w:rFonts w:asciiTheme="minorEastAsia" w:hAnsiTheme="minorEastAsia"/>
          <w:szCs w:val="21"/>
        </w:rPr>
      </w:pPr>
      <w:r w:rsidRPr="004F1148">
        <w:rPr>
          <w:rFonts w:asciiTheme="minorEastAsia" w:hAnsiTheme="minorEastAsia" w:cs="ＭＳ 明朝" w:hint="eastAsia"/>
          <w:kern w:val="0"/>
          <w:szCs w:val="21"/>
        </w:rPr>
        <w:t>また、</w:t>
      </w:r>
      <w:r w:rsidR="00692DAF" w:rsidRPr="004F1148">
        <w:rPr>
          <w:rFonts w:asciiTheme="minorEastAsia" w:hAnsiTheme="minorEastAsia" w:cs="ＭＳ 明朝" w:hint="eastAsia"/>
          <w:kern w:val="0"/>
          <w:szCs w:val="21"/>
        </w:rPr>
        <w:t>設備の補修、点検若しくは整備、天災その他やむを得ない事由があるとき、</w:t>
      </w:r>
      <w:r w:rsidR="003674D3" w:rsidRPr="004F1148">
        <w:rPr>
          <w:rFonts w:asciiTheme="minorEastAsia" w:hAnsiTheme="minorEastAsia" w:cs="ＭＳ 明朝" w:hint="eastAsia"/>
          <w:kern w:val="0"/>
          <w:szCs w:val="21"/>
        </w:rPr>
        <w:t>又は</w:t>
      </w:r>
      <w:r w:rsidR="004D3CB8" w:rsidRPr="004F1148">
        <w:rPr>
          <w:rFonts w:asciiTheme="minorEastAsia" w:hAnsiTheme="minorEastAsia" w:cs="ＭＳ 明朝" w:hint="eastAsia"/>
          <w:kern w:val="0"/>
          <w:szCs w:val="21"/>
        </w:rPr>
        <w:t>中之島</w:t>
      </w:r>
      <w:r w:rsidR="00692DAF" w:rsidRPr="004F1148">
        <w:rPr>
          <w:rFonts w:asciiTheme="minorEastAsia" w:hAnsiTheme="minorEastAsia" w:cs="ＭＳ 明朝" w:hint="eastAsia"/>
          <w:kern w:val="0"/>
          <w:szCs w:val="21"/>
        </w:rPr>
        <w:t>図</w:t>
      </w:r>
      <w:r w:rsidR="00710134" w:rsidRPr="004F1148">
        <w:rPr>
          <w:rFonts w:asciiTheme="minorEastAsia" w:hAnsiTheme="minorEastAsia" w:cs="ＭＳ 明朝" w:hint="eastAsia"/>
          <w:kern w:val="0"/>
          <w:szCs w:val="21"/>
        </w:rPr>
        <w:t>書館の効用を発揮するため必要</w:t>
      </w:r>
      <w:r w:rsidR="003674D3" w:rsidRPr="004F1148">
        <w:rPr>
          <w:rFonts w:asciiTheme="minorEastAsia" w:hAnsiTheme="minorEastAsia" w:cs="ＭＳ 明朝" w:hint="eastAsia"/>
          <w:kern w:val="0"/>
          <w:szCs w:val="21"/>
        </w:rPr>
        <w:t>と認めるときは、開館時間</w:t>
      </w:r>
      <w:r w:rsidR="00A005DC" w:rsidRPr="004F1148">
        <w:rPr>
          <w:rFonts w:asciiTheme="minorEastAsia" w:hAnsiTheme="minorEastAsia" w:cs="ＭＳ 明朝" w:hint="eastAsia"/>
          <w:kern w:val="0"/>
          <w:szCs w:val="21"/>
        </w:rPr>
        <w:t>及び休館日を</w:t>
      </w:r>
      <w:r w:rsidR="009D2973" w:rsidRPr="004F1148">
        <w:rPr>
          <w:rFonts w:asciiTheme="minorEastAsia" w:hAnsiTheme="minorEastAsia" w:cs="ＭＳ 明朝" w:hint="eastAsia"/>
          <w:kern w:val="0"/>
          <w:szCs w:val="21"/>
        </w:rPr>
        <w:t>臨時に</w:t>
      </w:r>
      <w:r w:rsidR="00A005DC" w:rsidRPr="004F1148">
        <w:rPr>
          <w:rFonts w:asciiTheme="minorEastAsia" w:hAnsiTheme="minorEastAsia" w:cs="ＭＳ 明朝" w:hint="eastAsia"/>
          <w:kern w:val="0"/>
          <w:szCs w:val="21"/>
        </w:rPr>
        <w:t>変更し、</w:t>
      </w:r>
      <w:r w:rsidR="003674D3" w:rsidRPr="004F1148">
        <w:rPr>
          <w:rFonts w:asciiTheme="minorEastAsia" w:hAnsiTheme="minorEastAsia" w:cs="ＭＳ 明朝" w:hint="eastAsia"/>
          <w:kern w:val="0"/>
          <w:szCs w:val="21"/>
        </w:rPr>
        <w:t>又</w:t>
      </w:r>
      <w:r w:rsidR="003674D3" w:rsidRPr="004F1148">
        <w:rPr>
          <w:rFonts w:asciiTheme="minorEastAsia" w:hAnsiTheme="minorEastAsia" w:cs="ＭＳ 明朝" w:hint="eastAsia"/>
          <w:kern w:val="0"/>
          <w:szCs w:val="21"/>
        </w:rPr>
        <w:lastRenderedPageBreak/>
        <w:t>は</w:t>
      </w:r>
      <w:r w:rsidR="009D2973" w:rsidRPr="004F1148">
        <w:rPr>
          <w:rFonts w:asciiTheme="minorEastAsia" w:hAnsiTheme="minorEastAsia" w:cs="ＭＳ 明朝" w:hint="eastAsia"/>
          <w:kern w:val="0"/>
          <w:szCs w:val="21"/>
        </w:rPr>
        <w:t>臨時に</w:t>
      </w:r>
      <w:r w:rsidR="00A005DC" w:rsidRPr="004F1148">
        <w:rPr>
          <w:rFonts w:asciiTheme="minorEastAsia" w:hAnsiTheme="minorEastAsia" w:cs="ＭＳ 明朝" w:hint="eastAsia"/>
          <w:kern w:val="0"/>
          <w:szCs w:val="21"/>
        </w:rPr>
        <w:t>開館、</w:t>
      </w:r>
      <w:r w:rsidR="003674D3" w:rsidRPr="004F1148">
        <w:rPr>
          <w:rFonts w:asciiTheme="minorEastAsia" w:hAnsiTheme="minorEastAsia" w:cs="ＭＳ 明朝" w:hint="eastAsia"/>
          <w:kern w:val="0"/>
          <w:szCs w:val="21"/>
        </w:rPr>
        <w:t>休館する</w:t>
      </w:r>
      <w:r w:rsidR="009D2973" w:rsidRPr="004F1148">
        <w:rPr>
          <w:rFonts w:asciiTheme="minorEastAsia" w:hAnsiTheme="minorEastAsia" w:cs="ＭＳ 明朝" w:hint="eastAsia"/>
          <w:kern w:val="0"/>
          <w:szCs w:val="21"/>
        </w:rPr>
        <w:t>ことを</w:t>
      </w:r>
      <w:r w:rsidR="006623D5">
        <w:rPr>
          <w:rFonts w:asciiTheme="minorEastAsia" w:hAnsiTheme="minorEastAsia" w:cs="ＭＳ 明朝" w:hint="eastAsia"/>
          <w:kern w:val="0"/>
          <w:szCs w:val="21"/>
        </w:rPr>
        <w:t>館長</w:t>
      </w:r>
      <w:r w:rsidR="009D2973" w:rsidRPr="004F1148">
        <w:rPr>
          <w:rFonts w:asciiTheme="minorEastAsia" w:hAnsiTheme="minorEastAsia" w:cs="ＭＳ 明朝" w:hint="eastAsia"/>
          <w:kern w:val="0"/>
          <w:szCs w:val="21"/>
        </w:rPr>
        <w:t>に求める</w:t>
      </w:r>
      <w:r w:rsidR="003674D3" w:rsidRPr="004F1148">
        <w:rPr>
          <w:rFonts w:asciiTheme="minorEastAsia" w:hAnsiTheme="minorEastAsia" w:cs="ＭＳ 明朝" w:hint="eastAsia"/>
          <w:kern w:val="0"/>
          <w:szCs w:val="21"/>
        </w:rPr>
        <w:t>ことができ</w:t>
      </w:r>
      <w:r w:rsidR="00692DAF" w:rsidRPr="004F1148">
        <w:rPr>
          <w:rFonts w:asciiTheme="minorEastAsia" w:hAnsiTheme="minorEastAsia" w:cs="ＭＳ 明朝" w:hint="eastAsia"/>
          <w:kern w:val="0"/>
          <w:szCs w:val="21"/>
        </w:rPr>
        <w:t>ます。</w:t>
      </w:r>
    </w:p>
    <w:p w14:paraId="55E78015" w14:textId="2DE55AE3" w:rsidR="007F26BA" w:rsidRPr="00D57961" w:rsidRDefault="00D57961" w:rsidP="00D57961">
      <w:pPr>
        <w:ind w:firstLineChars="200" w:firstLine="420"/>
        <w:jc w:val="left"/>
        <w:rPr>
          <w:rFonts w:asciiTheme="minorEastAsia" w:hAnsiTheme="minorEastAsia"/>
          <w:szCs w:val="21"/>
        </w:rPr>
      </w:pPr>
      <w:r w:rsidRPr="006A40F9">
        <w:rPr>
          <w:rFonts w:asciiTheme="majorEastAsia" w:eastAsiaTheme="majorEastAsia" w:hAnsiTheme="majorEastAsia" w:hint="eastAsia"/>
          <w:szCs w:val="21"/>
        </w:rPr>
        <w:t>②</w:t>
      </w:r>
      <w:r>
        <w:rPr>
          <w:rFonts w:asciiTheme="minorEastAsia" w:hAnsiTheme="minorEastAsia" w:hint="eastAsia"/>
          <w:szCs w:val="21"/>
        </w:rPr>
        <w:t xml:space="preserve">　</w:t>
      </w:r>
      <w:r w:rsidR="00901115" w:rsidRPr="004F6B77">
        <w:rPr>
          <w:rFonts w:ascii="ＭＳ ゴシック" w:eastAsia="ＭＳ ゴシック" w:hAnsi="ＭＳ ゴシック" w:hint="eastAsia"/>
          <w:szCs w:val="21"/>
        </w:rPr>
        <w:t>利用料金制</w:t>
      </w:r>
    </w:p>
    <w:p w14:paraId="55E78016" w14:textId="1638CE3E" w:rsidR="003F4E04" w:rsidRDefault="00C53C0D" w:rsidP="007F26BA">
      <w:pPr>
        <w:ind w:leftChars="300" w:left="630" w:firstLineChars="100" w:firstLine="210"/>
        <w:jc w:val="left"/>
        <w:rPr>
          <w:rFonts w:asciiTheme="minorEastAsia" w:hAnsiTheme="minorEastAsia"/>
          <w:szCs w:val="21"/>
        </w:rPr>
      </w:pPr>
      <w:r w:rsidRPr="00C53C0D">
        <w:rPr>
          <w:rFonts w:asciiTheme="minorEastAsia" w:hAnsiTheme="minorEastAsia" w:hint="eastAsia"/>
          <w:szCs w:val="21"/>
        </w:rPr>
        <w:t>地方自治法第244</w:t>
      </w:r>
      <w:r w:rsidR="00945184">
        <w:rPr>
          <w:rFonts w:asciiTheme="minorEastAsia" w:hAnsiTheme="minorEastAsia" w:hint="eastAsia"/>
          <w:szCs w:val="21"/>
        </w:rPr>
        <w:t>条の２第８項及び第９項</w:t>
      </w:r>
      <w:r w:rsidR="00992FA8">
        <w:rPr>
          <w:rFonts w:asciiTheme="minorEastAsia" w:hAnsiTheme="minorEastAsia" w:hint="eastAsia"/>
          <w:szCs w:val="21"/>
        </w:rPr>
        <w:t>並びに</w:t>
      </w:r>
      <w:r w:rsidR="00E4214E" w:rsidRPr="00C412A0">
        <w:rPr>
          <w:rFonts w:asciiTheme="minorEastAsia" w:hAnsiTheme="minorEastAsia" w:hint="eastAsia"/>
          <w:szCs w:val="21"/>
        </w:rPr>
        <w:t>大阪府立図書館</w:t>
      </w:r>
      <w:r w:rsidR="00710134" w:rsidRPr="00C412A0">
        <w:rPr>
          <w:rFonts w:asciiTheme="minorEastAsia" w:hAnsiTheme="minorEastAsia" w:hint="eastAsia"/>
          <w:szCs w:val="21"/>
        </w:rPr>
        <w:t>条例</w:t>
      </w:r>
      <w:r w:rsidR="00945184">
        <w:rPr>
          <w:rFonts w:asciiTheme="minorEastAsia" w:hAnsiTheme="minorEastAsia" w:hint="eastAsia"/>
          <w:szCs w:val="21"/>
        </w:rPr>
        <w:t>第13条第</w:t>
      </w:r>
      <w:r w:rsidR="006C770F">
        <w:rPr>
          <w:rFonts w:asciiTheme="minorEastAsia" w:hAnsiTheme="minorEastAsia" w:hint="eastAsia"/>
          <w:szCs w:val="21"/>
        </w:rPr>
        <w:t>１</w:t>
      </w:r>
      <w:r w:rsidR="00945184">
        <w:rPr>
          <w:rFonts w:asciiTheme="minorEastAsia" w:hAnsiTheme="minorEastAsia" w:hint="eastAsia"/>
          <w:szCs w:val="21"/>
        </w:rPr>
        <w:t>項の</w:t>
      </w:r>
      <w:r w:rsidR="00945184" w:rsidRPr="00C53C0D">
        <w:rPr>
          <w:rFonts w:asciiTheme="minorEastAsia" w:hAnsiTheme="minorEastAsia" w:hint="eastAsia"/>
          <w:szCs w:val="21"/>
        </w:rPr>
        <w:t>規定</w:t>
      </w:r>
      <w:r w:rsidR="00B767C0">
        <w:rPr>
          <w:rFonts w:asciiTheme="minorEastAsia" w:hAnsiTheme="minorEastAsia" w:hint="eastAsia"/>
          <w:szCs w:val="21"/>
        </w:rPr>
        <w:t>により</w:t>
      </w:r>
      <w:r w:rsidR="00945184">
        <w:rPr>
          <w:rFonts w:asciiTheme="minorEastAsia" w:hAnsiTheme="minorEastAsia" w:hint="eastAsia"/>
          <w:szCs w:val="21"/>
        </w:rPr>
        <w:t>、</w:t>
      </w:r>
      <w:r>
        <w:rPr>
          <w:rFonts w:asciiTheme="minorEastAsia" w:hAnsiTheme="minorEastAsia" w:hint="eastAsia"/>
          <w:szCs w:val="21"/>
        </w:rPr>
        <w:t>利用料金</w:t>
      </w:r>
      <w:r w:rsidR="00C84EDE">
        <w:rPr>
          <w:rFonts w:asciiTheme="minorEastAsia" w:hAnsiTheme="minorEastAsia" w:hint="eastAsia"/>
          <w:szCs w:val="21"/>
        </w:rPr>
        <w:t>について</w:t>
      </w:r>
      <w:r>
        <w:rPr>
          <w:rFonts w:asciiTheme="minorEastAsia" w:hAnsiTheme="minorEastAsia" w:hint="eastAsia"/>
          <w:szCs w:val="21"/>
        </w:rPr>
        <w:t>は、</w:t>
      </w:r>
      <w:r w:rsidR="00B767C0">
        <w:rPr>
          <w:rFonts w:asciiTheme="minorEastAsia" w:hAnsiTheme="minorEastAsia" w:hint="eastAsia"/>
          <w:szCs w:val="21"/>
        </w:rPr>
        <w:t>指定管理者が</w:t>
      </w:r>
      <w:r>
        <w:rPr>
          <w:rFonts w:asciiTheme="minorEastAsia" w:hAnsiTheme="minorEastAsia" w:hint="eastAsia"/>
          <w:szCs w:val="21"/>
        </w:rPr>
        <w:t>収受</w:t>
      </w:r>
      <w:r w:rsidR="00C84EDE">
        <w:rPr>
          <w:rFonts w:asciiTheme="minorEastAsia" w:hAnsiTheme="minorEastAsia" w:hint="eastAsia"/>
          <w:szCs w:val="21"/>
        </w:rPr>
        <w:t>できます</w:t>
      </w:r>
      <w:r>
        <w:rPr>
          <w:rFonts w:asciiTheme="minorEastAsia" w:hAnsiTheme="minorEastAsia" w:hint="eastAsia"/>
          <w:szCs w:val="21"/>
        </w:rPr>
        <w:t>。</w:t>
      </w:r>
      <w:r w:rsidR="00303994">
        <w:rPr>
          <w:rFonts w:asciiTheme="minorEastAsia" w:hAnsiTheme="minorEastAsia" w:hint="eastAsia"/>
          <w:szCs w:val="21"/>
        </w:rPr>
        <w:t>指定管理者は</w:t>
      </w:r>
      <w:r w:rsidR="00945184">
        <w:rPr>
          <w:rFonts w:asciiTheme="minorEastAsia" w:hAnsiTheme="minorEastAsia" w:hint="eastAsia"/>
          <w:szCs w:val="21"/>
        </w:rPr>
        <w:t>、</w:t>
      </w:r>
      <w:r w:rsidR="00171BA8">
        <w:rPr>
          <w:rFonts w:asciiTheme="minorEastAsia" w:hAnsiTheme="minorEastAsia" w:hint="eastAsia"/>
          <w:szCs w:val="21"/>
        </w:rPr>
        <w:t>別紙３</w:t>
      </w:r>
      <w:r w:rsidR="00506ACF">
        <w:rPr>
          <w:rFonts w:asciiTheme="minorEastAsia" w:hAnsiTheme="minorEastAsia" w:hint="eastAsia"/>
          <w:szCs w:val="21"/>
        </w:rPr>
        <w:t>「</w:t>
      </w:r>
      <w:r w:rsidR="004D3CB8">
        <w:rPr>
          <w:rFonts w:asciiTheme="minorEastAsia" w:hAnsiTheme="minorEastAsia" w:hint="eastAsia"/>
          <w:szCs w:val="21"/>
        </w:rPr>
        <w:t>多目的スペース</w:t>
      </w:r>
      <w:r w:rsidR="00545E0D" w:rsidRPr="00545E0D">
        <w:rPr>
          <w:rFonts w:asciiTheme="minorEastAsia" w:hAnsiTheme="minorEastAsia" w:hint="eastAsia"/>
          <w:szCs w:val="21"/>
        </w:rPr>
        <w:t>の</w:t>
      </w:r>
      <w:r w:rsidR="008F6CEC">
        <w:rPr>
          <w:rFonts w:asciiTheme="minorEastAsia" w:hAnsiTheme="minorEastAsia" w:hint="eastAsia"/>
          <w:szCs w:val="21"/>
        </w:rPr>
        <w:t>利用料金</w:t>
      </w:r>
      <w:r w:rsidR="00506ACF">
        <w:rPr>
          <w:rFonts w:asciiTheme="minorEastAsia" w:hAnsiTheme="minorEastAsia" w:hint="eastAsia"/>
          <w:szCs w:val="21"/>
        </w:rPr>
        <w:t>」</w:t>
      </w:r>
      <w:r>
        <w:rPr>
          <w:rFonts w:asciiTheme="minorEastAsia" w:hAnsiTheme="minorEastAsia" w:hint="eastAsia"/>
          <w:szCs w:val="21"/>
        </w:rPr>
        <w:t>に記載する</w:t>
      </w:r>
      <w:r w:rsidR="00303994">
        <w:rPr>
          <w:rFonts w:asciiTheme="minorEastAsia" w:hAnsiTheme="minorEastAsia" w:hint="eastAsia"/>
          <w:szCs w:val="21"/>
        </w:rPr>
        <w:t>金額の範囲内で利用料金を設定することができます。なお、</w:t>
      </w:r>
      <w:r w:rsidR="00E4214E" w:rsidRPr="00C412A0">
        <w:rPr>
          <w:rFonts w:asciiTheme="minorEastAsia" w:hAnsiTheme="minorEastAsia" w:hint="eastAsia"/>
          <w:szCs w:val="21"/>
        </w:rPr>
        <w:t>利用料金の設定に当たっては</w:t>
      </w:r>
      <w:r w:rsidR="00303994">
        <w:rPr>
          <w:rFonts w:asciiTheme="minorEastAsia" w:hAnsiTheme="minorEastAsia" w:hint="eastAsia"/>
          <w:szCs w:val="21"/>
        </w:rPr>
        <w:t>、管理運営</w:t>
      </w:r>
      <w:r w:rsidR="009707BA">
        <w:rPr>
          <w:rFonts w:asciiTheme="minorEastAsia" w:hAnsiTheme="minorEastAsia" w:hint="eastAsia"/>
          <w:szCs w:val="21"/>
        </w:rPr>
        <w:t>に係る</w:t>
      </w:r>
      <w:r w:rsidR="00303994">
        <w:rPr>
          <w:rFonts w:asciiTheme="minorEastAsia" w:hAnsiTheme="minorEastAsia" w:hint="eastAsia"/>
          <w:szCs w:val="21"/>
        </w:rPr>
        <w:t>契約の締結の前に</w:t>
      </w:r>
      <w:r w:rsidR="00E4214E" w:rsidRPr="00C412A0">
        <w:rPr>
          <w:rFonts w:asciiTheme="minorEastAsia" w:hAnsiTheme="minorEastAsia" w:hint="eastAsia"/>
          <w:szCs w:val="21"/>
        </w:rPr>
        <w:t>府の</w:t>
      </w:r>
      <w:r w:rsidR="00710134" w:rsidRPr="00C412A0">
        <w:rPr>
          <w:rFonts w:asciiTheme="minorEastAsia" w:hAnsiTheme="minorEastAsia" w:hint="eastAsia"/>
          <w:szCs w:val="21"/>
        </w:rPr>
        <w:t>承認</w:t>
      </w:r>
      <w:r w:rsidR="00C84EDE">
        <w:rPr>
          <w:rFonts w:asciiTheme="minorEastAsia" w:hAnsiTheme="minorEastAsia" w:hint="eastAsia"/>
          <w:szCs w:val="21"/>
        </w:rPr>
        <w:t>を得ること</w:t>
      </w:r>
      <w:r w:rsidR="00E4214E" w:rsidRPr="00C412A0">
        <w:rPr>
          <w:rFonts w:asciiTheme="minorEastAsia" w:hAnsiTheme="minorEastAsia" w:hint="eastAsia"/>
          <w:szCs w:val="21"/>
        </w:rPr>
        <w:t>が必要です</w:t>
      </w:r>
      <w:r w:rsidR="00303994">
        <w:rPr>
          <w:rFonts w:asciiTheme="minorEastAsia" w:hAnsiTheme="minorEastAsia" w:hint="eastAsia"/>
          <w:szCs w:val="21"/>
        </w:rPr>
        <w:t>。</w:t>
      </w:r>
    </w:p>
    <w:p w14:paraId="018AD64E" w14:textId="18961A0D" w:rsidR="00587AFE" w:rsidRPr="00587AFE" w:rsidRDefault="00587AFE" w:rsidP="00587AFE">
      <w:pPr>
        <w:jc w:val="left"/>
        <w:rPr>
          <w:rFonts w:asciiTheme="majorEastAsia" w:eastAsiaTheme="majorEastAsia" w:hAnsiTheme="majorEastAsia"/>
          <w:szCs w:val="21"/>
        </w:rPr>
      </w:pPr>
      <w:r>
        <w:rPr>
          <w:rFonts w:asciiTheme="minorEastAsia" w:hAnsiTheme="minorEastAsia" w:hint="eastAsia"/>
          <w:szCs w:val="21"/>
        </w:rPr>
        <w:t xml:space="preserve">　　</w:t>
      </w:r>
      <w:r w:rsidRPr="00587AFE">
        <w:rPr>
          <w:rFonts w:asciiTheme="majorEastAsia" w:eastAsiaTheme="majorEastAsia" w:hAnsiTheme="majorEastAsia" w:hint="eastAsia"/>
          <w:szCs w:val="21"/>
        </w:rPr>
        <w:t>③　今後の改修工事</w:t>
      </w:r>
    </w:p>
    <w:p w14:paraId="0B9A0992" w14:textId="5E184318" w:rsidR="00FC5EAC" w:rsidRDefault="00587AFE" w:rsidP="00FC5EAC">
      <w:pPr>
        <w:ind w:leftChars="200" w:left="630" w:hangingChars="100" w:hanging="210"/>
        <w:jc w:val="left"/>
        <w:rPr>
          <w:rFonts w:asciiTheme="minorEastAsia" w:hAnsiTheme="minorEastAsia"/>
          <w:szCs w:val="21"/>
        </w:rPr>
      </w:pPr>
      <w:r w:rsidRPr="00FC5EAC">
        <w:rPr>
          <w:rFonts w:asciiTheme="minorEastAsia" w:hAnsiTheme="minorEastAsia" w:hint="eastAsia"/>
          <w:szCs w:val="21"/>
        </w:rPr>
        <w:t xml:space="preserve">　　中之島図書館では</w:t>
      </w:r>
      <w:r>
        <w:rPr>
          <w:rFonts w:asciiTheme="minorEastAsia" w:hAnsiTheme="minorEastAsia" w:hint="eastAsia"/>
          <w:szCs w:val="21"/>
        </w:rPr>
        <w:t>、</w:t>
      </w:r>
      <w:r w:rsidR="00FC5EAC">
        <w:rPr>
          <w:rFonts w:asciiTheme="minorEastAsia" w:hAnsiTheme="minorEastAsia" w:hint="eastAsia"/>
          <w:szCs w:val="21"/>
        </w:rPr>
        <w:t>以下のとおり</w:t>
      </w:r>
      <w:r>
        <w:rPr>
          <w:rFonts w:asciiTheme="minorEastAsia" w:hAnsiTheme="minorEastAsia" w:hint="eastAsia"/>
          <w:szCs w:val="21"/>
        </w:rPr>
        <w:t>耐震補強工事及び補修</w:t>
      </w:r>
      <w:r w:rsidR="00FC5EAC">
        <w:rPr>
          <w:rFonts w:asciiTheme="minorEastAsia" w:hAnsiTheme="minorEastAsia" w:hint="eastAsia"/>
          <w:szCs w:val="21"/>
        </w:rPr>
        <w:t>工事</w:t>
      </w:r>
      <w:r>
        <w:rPr>
          <w:rFonts w:asciiTheme="minorEastAsia" w:hAnsiTheme="minorEastAsia" w:hint="eastAsia"/>
          <w:szCs w:val="21"/>
        </w:rPr>
        <w:t>を予定しています。</w:t>
      </w:r>
      <w:r w:rsidR="00FC5EAC">
        <w:rPr>
          <w:rFonts w:asciiTheme="minorEastAsia" w:hAnsiTheme="minorEastAsia" w:hint="eastAsia"/>
          <w:szCs w:val="21"/>
        </w:rPr>
        <w:t>当該工事にかかる費用は府が負担しますが、</w:t>
      </w:r>
      <w:r>
        <w:rPr>
          <w:rFonts w:asciiTheme="minorEastAsia" w:hAnsiTheme="minorEastAsia" w:hint="eastAsia"/>
          <w:szCs w:val="21"/>
        </w:rPr>
        <w:t>工事期間中は、</w:t>
      </w:r>
      <w:r w:rsidR="00FC5EAC">
        <w:rPr>
          <w:rFonts w:asciiTheme="minorEastAsia" w:hAnsiTheme="minorEastAsia" w:hint="eastAsia"/>
          <w:szCs w:val="21"/>
        </w:rPr>
        <w:t>施設の休館若しくは部分休館又は出入り口の変更が必要な場合があります。</w:t>
      </w:r>
    </w:p>
    <w:p w14:paraId="3225A0B6" w14:textId="558B3B6F" w:rsidR="00FC5EAC" w:rsidRDefault="00FC5EAC" w:rsidP="00FC5EAC">
      <w:pPr>
        <w:ind w:leftChars="200" w:left="630" w:hangingChars="100" w:hanging="210"/>
        <w:jc w:val="left"/>
        <w:rPr>
          <w:rFonts w:asciiTheme="minorEastAsia" w:hAnsiTheme="minorEastAsia"/>
          <w:szCs w:val="21"/>
        </w:rPr>
      </w:pPr>
      <w:r>
        <w:rPr>
          <w:rFonts w:asciiTheme="minorEastAsia" w:hAnsiTheme="minorEastAsia" w:hint="eastAsia"/>
          <w:szCs w:val="21"/>
        </w:rPr>
        <w:t xml:space="preserve">　　２号書庫、３号書庫</w:t>
      </w:r>
      <w:r w:rsidR="007B6B33">
        <w:rPr>
          <w:rFonts w:asciiTheme="minorEastAsia" w:hAnsiTheme="minorEastAsia" w:hint="eastAsia"/>
          <w:szCs w:val="21"/>
        </w:rPr>
        <w:t>及び</w:t>
      </w:r>
      <w:r>
        <w:rPr>
          <w:rFonts w:asciiTheme="minorEastAsia" w:hAnsiTheme="minorEastAsia" w:hint="eastAsia"/>
          <w:szCs w:val="21"/>
        </w:rPr>
        <w:t>事務棟の耐震補強工事：平成28年12月以降</w:t>
      </w:r>
    </w:p>
    <w:p w14:paraId="1705B94A" w14:textId="48BD7519" w:rsidR="00FC5EAC" w:rsidRPr="00307EA4" w:rsidRDefault="00FC5EAC" w:rsidP="00FC5EAC">
      <w:pPr>
        <w:ind w:leftChars="200" w:left="630" w:hangingChars="100" w:hanging="210"/>
        <w:jc w:val="left"/>
        <w:rPr>
          <w:rFonts w:asciiTheme="minorEastAsia" w:hAnsiTheme="minorEastAsia"/>
          <w:sz w:val="16"/>
          <w:szCs w:val="21"/>
        </w:rPr>
      </w:pPr>
      <w:r>
        <w:rPr>
          <w:rFonts w:asciiTheme="minorEastAsia" w:hAnsiTheme="minorEastAsia" w:hint="eastAsia"/>
          <w:szCs w:val="21"/>
        </w:rPr>
        <w:t xml:space="preserve">　　中央ホールドーム天井の</w:t>
      </w:r>
      <w:r w:rsidR="00A653BA">
        <w:rPr>
          <w:rFonts w:asciiTheme="minorEastAsia" w:hAnsiTheme="minorEastAsia" w:hint="eastAsia"/>
          <w:szCs w:val="21"/>
        </w:rPr>
        <w:t>修復</w:t>
      </w:r>
      <w:r>
        <w:rPr>
          <w:rFonts w:asciiTheme="minorEastAsia" w:hAnsiTheme="minorEastAsia" w:hint="eastAsia"/>
          <w:szCs w:val="21"/>
        </w:rPr>
        <w:t>工事　　　　　　：</w:t>
      </w:r>
      <w:r w:rsidR="00A653BA">
        <w:rPr>
          <w:rFonts w:asciiTheme="minorEastAsia" w:hAnsiTheme="minorEastAsia" w:hint="eastAsia"/>
          <w:szCs w:val="21"/>
        </w:rPr>
        <w:t>時期未定</w:t>
      </w:r>
      <w:r w:rsidR="00A653BA" w:rsidRPr="00307EA4">
        <w:rPr>
          <w:rFonts w:asciiTheme="minorEastAsia" w:hAnsiTheme="minorEastAsia" w:hint="eastAsia"/>
          <w:sz w:val="16"/>
          <w:szCs w:val="21"/>
        </w:rPr>
        <w:t>（</w:t>
      </w:r>
      <w:r w:rsidR="007B6B33" w:rsidRPr="00307EA4">
        <w:rPr>
          <w:rFonts w:asciiTheme="minorEastAsia" w:hAnsiTheme="minorEastAsia" w:hint="eastAsia"/>
          <w:sz w:val="16"/>
          <w:szCs w:val="21"/>
        </w:rPr>
        <w:t>文化庁における修復手法の検討が済み次第</w:t>
      </w:r>
      <w:r w:rsidR="00A653BA" w:rsidRPr="00307EA4">
        <w:rPr>
          <w:rFonts w:asciiTheme="minorEastAsia" w:hAnsiTheme="minorEastAsia" w:hint="eastAsia"/>
          <w:sz w:val="16"/>
          <w:szCs w:val="21"/>
        </w:rPr>
        <w:t>）</w:t>
      </w:r>
    </w:p>
    <w:p w14:paraId="6DFD47C2" w14:textId="4D3DAD33" w:rsidR="00C8231B" w:rsidRDefault="00587AFE" w:rsidP="00C8231B">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006C770F">
        <w:rPr>
          <w:rFonts w:ascii="ＭＳ ゴシック" w:eastAsia="ＭＳ ゴシック" w:hAnsi="ＭＳ ゴシック" w:hint="eastAsia"/>
          <w:szCs w:val="21"/>
        </w:rPr>
        <w:t xml:space="preserve">　</w:t>
      </w:r>
      <w:r w:rsidR="00C8231B">
        <w:rPr>
          <w:rFonts w:ascii="ＭＳ ゴシック" w:eastAsia="ＭＳ ゴシック" w:hAnsi="ＭＳ ゴシック" w:hint="eastAsia"/>
          <w:szCs w:val="21"/>
        </w:rPr>
        <w:t>カフェ</w:t>
      </w:r>
      <w:r w:rsidR="00CD3A6E">
        <w:rPr>
          <w:rFonts w:ascii="ＭＳ ゴシック" w:eastAsia="ＭＳ ゴシック" w:hAnsi="ＭＳ ゴシック" w:hint="eastAsia"/>
          <w:szCs w:val="21"/>
        </w:rPr>
        <w:t>の導入</w:t>
      </w:r>
    </w:p>
    <w:p w14:paraId="222B9BB9" w14:textId="77777777" w:rsidR="00386F6C" w:rsidRPr="00386F6C" w:rsidRDefault="00C8231B" w:rsidP="00386F6C">
      <w:pPr>
        <w:ind w:leftChars="200" w:left="630" w:hangingChars="100" w:hanging="210"/>
        <w:jc w:val="left"/>
        <w:rPr>
          <w:rFonts w:asciiTheme="minorEastAsia" w:hAnsiTheme="minorEastAsia"/>
          <w:szCs w:val="21"/>
        </w:rPr>
      </w:pPr>
      <w:r>
        <w:rPr>
          <w:rFonts w:ascii="ＭＳ ゴシック" w:eastAsia="ＭＳ ゴシック" w:hAnsi="ＭＳ ゴシック" w:hint="eastAsia"/>
          <w:szCs w:val="21"/>
        </w:rPr>
        <w:t xml:space="preserve">　　</w:t>
      </w:r>
      <w:r w:rsidR="00386F6C" w:rsidRPr="00386F6C">
        <w:rPr>
          <w:rFonts w:asciiTheme="minorEastAsia" w:hAnsiTheme="minorEastAsia" w:hint="eastAsia"/>
          <w:szCs w:val="21"/>
        </w:rPr>
        <w:t>府では、平成28年４月から、中之島図書館の魅力向上及びにぎわいづくりを目的として、施設の一部を事業者（以下「カフェ事業者」という。）に貸し付け、カフェを導入する予定です。</w:t>
      </w:r>
    </w:p>
    <w:p w14:paraId="48AE870A" w14:textId="7E01CFC3" w:rsidR="00386F6C" w:rsidRPr="00386F6C" w:rsidRDefault="00386F6C" w:rsidP="00386F6C">
      <w:pPr>
        <w:ind w:leftChars="300" w:left="630" w:firstLineChars="100" w:firstLine="210"/>
        <w:jc w:val="left"/>
        <w:rPr>
          <w:rFonts w:asciiTheme="minorEastAsia" w:hAnsiTheme="minorEastAsia"/>
          <w:szCs w:val="21"/>
        </w:rPr>
      </w:pPr>
      <w:r w:rsidRPr="00386F6C">
        <w:rPr>
          <w:rFonts w:asciiTheme="minorEastAsia" w:hAnsiTheme="minorEastAsia" w:hint="eastAsia"/>
          <w:szCs w:val="21"/>
        </w:rPr>
        <w:t>これに伴い指定管理者は、カフェ事業者と施設管理上必要な事項についての連絡調整等を行っていただくとともに、カフェ事業者が上記目的を実現するための連携・協力に努めてください。</w:t>
      </w:r>
    </w:p>
    <w:p w14:paraId="55E78017" w14:textId="732F3DFC" w:rsidR="00965EAC" w:rsidRPr="00C412A0" w:rsidRDefault="00C8231B" w:rsidP="00C8231B">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⑤　</w:t>
      </w:r>
      <w:r w:rsidR="00965EAC" w:rsidRPr="00C412A0">
        <w:rPr>
          <w:rFonts w:ascii="ＭＳ ゴシック" w:eastAsia="ＭＳ ゴシック" w:hAnsi="ＭＳ ゴシック" w:hint="eastAsia"/>
          <w:szCs w:val="21"/>
        </w:rPr>
        <w:t>その他</w:t>
      </w:r>
    </w:p>
    <w:p w14:paraId="55E78018" w14:textId="77777777" w:rsidR="00965EAC" w:rsidRPr="00C412A0" w:rsidRDefault="00E363ED" w:rsidP="005D411A">
      <w:pPr>
        <w:ind w:firstLineChars="300" w:firstLine="630"/>
        <w:jc w:val="left"/>
        <w:rPr>
          <w:rFonts w:asciiTheme="minorEastAsia" w:hAnsiTheme="minorEastAsia"/>
          <w:szCs w:val="21"/>
        </w:rPr>
      </w:pPr>
      <w:r w:rsidRPr="00C412A0">
        <w:rPr>
          <w:rFonts w:asciiTheme="minorEastAsia" w:hAnsiTheme="minorEastAsia" w:hint="eastAsia"/>
          <w:szCs w:val="21"/>
        </w:rPr>
        <w:t xml:space="preserve">ア　</w:t>
      </w:r>
      <w:r w:rsidR="00965EAC" w:rsidRPr="00C412A0">
        <w:rPr>
          <w:rFonts w:asciiTheme="minorEastAsia" w:hAnsiTheme="minorEastAsia" w:hint="eastAsia"/>
          <w:szCs w:val="21"/>
        </w:rPr>
        <w:t>管理運営に係る事業年度</w:t>
      </w:r>
    </w:p>
    <w:p w14:paraId="55E78019" w14:textId="498AF94B" w:rsidR="00965EAC" w:rsidRPr="00C412A0" w:rsidRDefault="00965EAC" w:rsidP="005D411A">
      <w:pPr>
        <w:ind w:leftChars="400" w:left="840" w:firstLineChars="100" w:firstLine="210"/>
        <w:jc w:val="left"/>
        <w:rPr>
          <w:rFonts w:asciiTheme="minorEastAsia" w:hAnsiTheme="minorEastAsia"/>
          <w:szCs w:val="21"/>
        </w:rPr>
      </w:pPr>
      <w:r w:rsidRPr="00C412A0">
        <w:rPr>
          <w:rFonts w:asciiTheme="minorEastAsia" w:hAnsiTheme="minorEastAsia" w:hint="eastAsia"/>
          <w:szCs w:val="21"/>
        </w:rPr>
        <w:t>管理運営に係る事業年度は府の会計年度と同じ、毎年</w:t>
      </w:r>
      <w:r w:rsidR="00BD33E6" w:rsidRPr="00C412A0">
        <w:rPr>
          <w:rFonts w:asciiTheme="minorEastAsia" w:hAnsiTheme="minorEastAsia" w:hint="eastAsia"/>
          <w:szCs w:val="21"/>
        </w:rPr>
        <w:t>４</w:t>
      </w:r>
      <w:r w:rsidRPr="00C412A0">
        <w:rPr>
          <w:rFonts w:asciiTheme="minorEastAsia" w:hAnsiTheme="minorEastAsia" w:hint="eastAsia"/>
          <w:szCs w:val="21"/>
        </w:rPr>
        <w:t>月から翌年</w:t>
      </w:r>
      <w:r w:rsidR="00BD33E6" w:rsidRPr="00C412A0">
        <w:rPr>
          <w:rFonts w:asciiTheme="minorEastAsia" w:hAnsiTheme="minorEastAsia" w:hint="eastAsia"/>
          <w:szCs w:val="21"/>
        </w:rPr>
        <w:t>３</w:t>
      </w:r>
      <w:r w:rsidRPr="00C412A0">
        <w:rPr>
          <w:rFonts w:asciiTheme="minorEastAsia" w:hAnsiTheme="minorEastAsia" w:hint="eastAsia"/>
          <w:szCs w:val="21"/>
        </w:rPr>
        <w:t>月までの期間とし</w:t>
      </w:r>
      <w:r w:rsidR="00A3019A">
        <w:rPr>
          <w:rFonts w:asciiTheme="minorEastAsia" w:hAnsiTheme="minorEastAsia" w:hint="eastAsia"/>
          <w:szCs w:val="21"/>
        </w:rPr>
        <w:t>ていただきま</w:t>
      </w:r>
      <w:r w:rsidRPr="00C412A0">
        <w:rPr>
          <w:rFonts w:asciiTheme="minorEastAsia" w:hAnsiTheme="minorEastAsia" w:hint="eastAsia"/>
          <w:szCs w:val="21"/>
        </w:rPr>
        <w:t>す。</w:t>
      </w:r>
    </w:p>
    <w:p w14:paraId="55E7801A" w14:textId="1E196723" w:rsidR="00965EAC" w:rsidRPr="00C412A0" w:rsidRDefault="00E363ED" w:rsidP="005D411A">
      <w:pPr>
        <w:ind w:firstLineChars="300" w:firstLine="630"/>
        <w:jc w:val="left"/>
        <w:rPr>
          <w:rFonts w:asciiTheme="minorEastAsia" w:hAnsiTheme="minorEastAsia"/>
          <w:szCs w:val="21"/>
        </w:rPr>
      </w:pPr>
      <w:r w:rsidRPr="00C412A0">
        <w:rPr>
          <w:rFonts w:asciiTheme="minorEastAsia" w:hAnsiTheme="minorEastAsia" w:hint="eastAsia"/>
          <w:szCs w:val="21"/>
        </w:rPr>
        <w:t xml:space="preserve">イ　</w:t>
      </w:r>
      <w:r w:rsidR="000400FD" w:rsidRPr="00C412A0">
        <w:rPr>
          <w:rFonts w:asciiTheme="minorEastAsia" w:hAnsiTheme="minorEastAsia" w:hint="eastAsia"/>
          <w:szCs w:val="21"/>
        </w:rPr>
        <w:t>府の</w:t>
      </w:r>
      <w:r w:rsidR="00A453FC" w:rsidRPr="00560D2C">
        <w:rPr>
          <w:rFonts w:asciiTheme="minorEastAsia" w:hAnsiTheme="minorEastAsia" w:hint="eastAsia"/>
          <w:szCs w:val="21"/>
        </w:rPr>
        <w:t>公の施設の</w:t>
      </w:r>
      <w:r w:rsidR="00A453FC">
        <w:rPr>
          <w:rFonts w:asciiTheme="minorEastAsia" w:hAnsiTheme="minorEastAsia" w:hint="eastAsia"/>
          <w:szCs w:val="21"/>
        </w:rPr>
        <w:t>指定</w:t>
      </w:r>
      <w:r w:rsidR="00A453FC" w:rsidRPr="00560D2C">
        <w:rPr>
          <w:rFonts w:asciiTheme="minorEastAsia" w:hAnsiTheme="minorEastAsia" w:hint="eastAsia"/>
          <w:szCs w:val="21"/>
        </w:rPr>
        <w:t>管理者として果たしていただく責務</w:t>
      </w:r>
    </w:p>
    <w:p w14:paraId="55E7801B" w14:textId="5B4E074E" w:rsidR="000400FD" w:rsidRPr="00C412A0" w:rsidRDefault="00560D2C" w:rsidP="005D411A">
      <w:pPr>
        <w:ind w:leftChars="400" w:left="840" w:firstLineChars="100" w:firstLine="210"/>
        <w:jc w:val="left"/>
        <w:rPr>
          <w:rFonts w:asciiTheme="minorEastAsia" w:hAnsiTheme="minorEastAsia"/>
          <w:szCs w:val="21"/>
        </w:rPr>
      </w:pPr>
      <w:r>
        <w:rPr>
          <w:rFonts w:asciiTheme="minorEastAsia" w:hAnsiTheme="minorEastAsia" w:hint="eastAsia"/>
          <w:szCs w:val="21"/>
        </w:rPr>
        <w:t>指定管理者</w:t>
      </w:r>
      <w:r w:rsidRPr="00C412A0">
        <w:rPr>
          <w:rFonts w:asciiTheme="minorEastAsia" w:hAnsiTheme="minorEastAsia" w:hint="eastAsia"/>
          <w:szCs w:val="21"/>
        </w:rPr>
        <w:t>に</w:t>
      </w:r>
      <w:r>
        <w:rPr>
          <w:rFonts w:asciiTheme="minorEastAsia" w:hAnsiTheme="minorEastAsia" w:hint="eastAsia"/>
          <w:szCs w:val="21"/>
        </w:rPr>
        <w:t>は、</w:t>
      </w:r>
      <w:r w:rsidR="00A3019A" w:rsidRPr="006C770F">
        <w:rPr>
          <w:rFonts w:asciiTheme="minorEastAsia" w:hAnsiTheme="minorEastAsia" w:hint="eastAsia"/>
          <w:szCs w:val="21"/>
        </w:rPr>
        <w:t>別</w:t>
      </w:r>
      <w:r w:rsidR="00A34E9E" w:rsidRPr="006C770F">
        <w:rPr>
          <w:rFonts w:asciiTheme="minorEastAsia" w:hAnsiTheme="minorEastAsia" w:hint="eastAsia"/>
          <w:szCs w:val="21"/>
        </w:rPr>
        <w:t>紙</w:t>
      </w:r>
      <w:r w:rsidR="009F5DAB">
        <w:rPr>
          <w:rFonts w:asciiTheme="minorEastAsia" w:hAnsiTheme="minorEastAsia" w:hint="eastAsia"/>
          <w:szCs w:val="21"/>
        </w:rPr>
        <w:t>４</w:t>
      </w:r>
      <w:r w:rsidRPr="006C770F">
        <w:rPr>
          <w:rFonts w:asciiTheme="minorEastAsia" w:hAnsiTheme="minorEastAsia" w:hint="eastAsia"/>
          <w:szCs w:val="21"/>
        </w:rPr>
        <w:t>「</w:t>
      </w:r>
      <w:r w:rsidRPr="00560D2C">
        <w:rPr>
          <w:rFonts w:asciiTheme="minorEastAsia" w:hAnsiTheme="minorEastAsia" w:hint="eastAsia"/>
          <w:szCs w:val="21"/>
        </w:rPr>
        <w:t>府の公の施設の</w:t>
      </w:r>
      <w:r w:rsidR="00A453FC">
        <w:rPr>
          <w:rFonts w:asciiTheme="minorEastAsia" w:hAnsiTheme="minorEastAsia" w:hint="eastAsia"/>
          <w:szCs w:val="21"/>
        </w:rPr>
        <w:t>指定</w:t>
      </w:r>
      <w:r w:rsidRPr="00560D2C">
        <w:rPr>
          <w:rFonts w:asciiTheme="minorEastAsia" w:hAnsiTheme="minorEastAsia" w:hint="eastAsia"/>
          <w:szCs w:val="21"/>
        </w:rPr>
        <w:t>管理者として果たしていただく責務</w:t>
      </w:r>
      <w:r>
        <w:rPr>
          <w:rFonts w:asciiTheme="minorEastAsia" w:hAnsiTheme="minorEastAsia" w:hint="eastAsia"/>
          <w:szCs w:val="21"/>
        </w:rPr>
        <w:t>」に記載</w:t>
      </w:r>
      <w:r w:rsidR="00A3019A">
        <w:rPr>
          <w:rFonts w:asciiTheme="minorEastAsia" w:hAnsiTheme="minorEastAsia" w:hint="eastAsia"/>
          <w:szCs w:val="21"/>
        </w:rPr>
        <w:t>の</w:t>
      </w:r>
      <w:r w:rsidR="000400FD" w:rsidRPr="00C412A0">
        <w:rPr>
          <w:rFonts w:asciiTheme="minorEastAsia" w:hAnsiTheme="minorEastAsia" w:hint="eastAsia"/>
          <w:szCs w:val="21"/>
        </w:rPr>
        <w:t>取組み</w:t>
      </w:r>
      <w:r w:rsidR="00A3019A">
        <w:rPr>
          <w:rFonts w:asciiTheme="minorEastAsia" w:hAnsiTheme="minorEastAsia" w:hint="eastAsia"/>
          <w:szCs w:val="21"/>
        </w:rPr>
        <w:t>を実施して</w:t>
      </w:r>
      <w:r>
        <w:rPr>
          <w:rFonts w:asciiTheme="minorEastAsia" w:hAnsiTheme="minorEastAsia" w:hint="eastAsia"/>
          <w:szCs w:val="21"/>
        </w:rPr>
        <w:t>いただきま</w:t>
      </w:r>
      <w:r w:rsidR="00A3019A">
        <w:rPr>
          <w:rFonts w:asciiTheme="minorEastAsia" w:hAnsiTheme="minorEastAsia" w:hint="eastAsia"/>
          <w:szCs w:val="21"/>
        </w:rPr>
        <w:t>す。</w:t>
      </w:r>
    </w:p>
    <w:p w14:paraId="55E7801C" w14:textId="77777777" w:rsidR="00BD4993" w:rsidRPr="00587AFE" w:rsidRDefault="00BD4993" w:rsidP="00083D57">
      <w:pPr>
        <w:jc w:val="left"/>
        <w:rPr>
          <w:rFonts w:asciiTheme="minorEastAsia" w:hAnsiTheme="minorEastAsia"/>
          <w:szCs w:val="21"/>
        </w:rPr>
      </w:pPr>
    </w:p>
    <w:p w14:paraId="55E7801D" w14:textId="77777777" w:rsidR="00B1627E" w:rsidRPr="00B1627E" w:rsidRDefault="00CD4085" w:rsidP="00B1627E">
      <w:pPr>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B1627E" w:rsidRPr="00B1627E">
        <w:rPr>
          <w:rFonts w:ascii="ＭＳ ゴシック" w:eastAsia="ＭＳ ゴシック" w:hAnsi="ＭＳ ゴシック" w:hint="eastAsia"/>
          <w:b/>
          <w:szCs w:val="21"/>
        </w:rPr>
        <w:t xml:space="preserve">　指定予定期間</w:t>
      </w:r>
    </w:p>
    <w:p w14:paraId="55E7801E" w14:textId="09BC1421" w:rsidR="00B1627E" w:rsidRPr="004B6720" w:rsidRDefault="00B1627E" w:rsidP="00B1627E">
      <w:pPr>
        <w:ind w:firstLineChars="200" w:firstLine="420"/>
        <w:jc w:val="left"/>
        <w:rPr>
          <w:rFonts w:asciiTheme="minorEastAsia" w:hAnsiTheme="minorEastAsia"/>
          <w:szCs w:val="21"/>
        </w:rPr>
      </w:pPr>
      <w:r w:rsidRPr="004B6720">
        <w:rPr>
          <w:rFonts w:asciiTheme="minorEastAsia" w:hAnsiTheme="minorEastAsia" w:hint="eastAsia"/>
          <w:szCs w:val="21"/>
        </w:rPr>
        <w:t>平成</w:t>
      </w:r>
      <w:r w:rsidR="004D3CB8">
        <w:rPr>
          <w:rFonts w:asciiTheme="minorEastAsia" w:hAnsiTheme="minorEastAsia" w:hint="eastAsia"/>
          <w:szCs w:val="21"/>
        </w:rPr>
        <w:t>28</w:t>
      </w:r>
      <w:r w:rsidRPr="004B6720">
        <w:rPr>
          <w:rFonts w:asciiTheme="minorEastAsia" w:hAnsiTheme="minorEastAsia" w:hint="eastAsia"/>
          <w:szCs w:val="21"/>
        </w:rPr>
        <w:t>年４月１日から平成</w:t>
      </w:r>
      <w:r w:rsidR="004D3CB8">
        <w:rPr>
          <w:rFonts w:asciiTheme="minorEastAsia" w:hAnsiTheme="minorEastAsia" w:hint="eastAsia"/>
          <w:szCs w:val="21"/>
        </w:rPr>
        <w:t>3</w:t>
      </w:r>
      <w:r w:rsidR="006230AB">
        <w:rPr>
          <w:rFonts w:asciiTheme="minorEastAsia" w:hAnsiTheme="minorEastAsia" w:hint="eastAsia"/>
          <w:szCs w:val="21"/>
        </w:rPr>
        <w:t>3</w:t>
      </w:r>
      <w:r w:rsidRPr="004B6720">
        <w:rPr>
          <w:rFonts w:asciiTheme="minorEastAsia" w:hAnsiTheme="minorEastAsia" w:hint="eastAsia"/>
          <w:szCs w:val="21"/>
        </w:rPr>
        <w:t>年３月31日（</w:t>
      </w:r>
      <w:r w:rsidR="006230AB">
        <w:rPr>
          <w:rFonts w:asciiTheme="minorEastAsia" w:hAnsiTheme="minorEastAsia" w:hint="eastAsia"/>
          <w:szCs w:val="21"/>
        </w:rPr>
        <w:t>５</w:t>
      </w:r>
      <w:r w:rsidRPr="004B6720">
        <w:rPr>
          <w:rFonts w:asciiTheme="minorEastAsia" w:hAnsiTheme="minorEastAsia" w:hint="eastAsia"/>
          <w:szCs w:val="21"/>
        </w:rPr>
        <w:t>年間）</w:t>
      </w:r>
    </w:p>
    <w:p w14:paraId="229899C7" w14:textId="77777777" w:rsidR="00760F49" w:rsidRDefault="009D2973" w:rsidP="00DF3CDD">
      <w:pPr>
        <w:ind w:firstLineChars="200" w:firstLine="420"/>
        <w:jc w:val="left"/>
        <w:rPr>
          <w:rFonts w:asciiTheme="minorEastAsia" w:hAnsiTheme="minorEastAsia"/>
          <w:szCs w:val="21"/>
        </w:rPr>
      </w:pPr>
      <w:r>
        <w:rPr>
          <w:rFonts w:asciiTheme="minorEastAsia" w:hAnsiTheme="minorEastAsia" w:hint="eastAsia"/>
          <w:szCs w:val="21"/>
        </w:rPr>
        <w:t>指定期間は、大阪府</w:t>
      </w:r>
      <w:r w:rsidR="004540C2" w:rsidRPr="004540C2">
        <w:rPr>
          <w:rFonts w:asciiTheme="minorEastAsia" w:hAnsiTheme="minorEastAsia" w:hint="eastAsia"/>
          <w:szCs w:val="21"/>
        </w:rPr>
        <w:t>議会の議決後、府が指定した日に確定します。</w:t>
      </w:r>
    </w:p>
    <w:p w14:paraId="4F0FCAD7" w14:textId="6A12C541" w:rsidR="00420A76" w:rsidRPr="00F52392" w:rsidRDefault="00420A76" w:rsidP="00A12479">
      <w:pPr>
        <w:ind w:leftChars="100" w:left="210" w:firstLineChars="100" w:firstLine="210"/>
        <w:jc w:val="left"/>
        <w:rPr>
          <w:rFonts w:asciiTheme="minorEastAsia" w:hAnsiTheme="minorEastAsia"/>
          <w:szCs w:val="21"/>
        </w:rPr>
      </w:pPr>
    </w:p>
    <w:p w14:paraId="55E78021" w14:textId="77777777" w:rsidR="00AA14D9" w:rsidRPr="00B1627E" w:rsidRDefault="00CD4085" w:rsidP="00C412A0">
      <w:pPr>
        <w:jc w:val="left"/>
        <w:rPr>
          <w:rFonts w:asciiTheme="majorEastAsia" w:eastAsiaTheme="majorEastAsia" w:hAnsiTheme="majorEastAsia"/>
          <w:b/>
          <w:szCs w:val="21"/>
        </w:rPr>
      </w:pPr>
      <w:r>
        <w:rPr>
          <w:rFonts w:asciiTheme="majorEastAsia" w:eastAsiaTheme="majorEastAsia" w:hAnsiTheme="majorEastAsia" w:hint="eastAsia"/>
          <w:b/>
          <w:szCs w:val="21"/>
        </w:rPr>
        <w:t>４</w:t>
      </w:r>
      <w:r w:rsidR="001E1160" w:rsidRPr="00B1627E">
        <w:rPr>
          <w:rFonts w:asciiTheme="majorEastAsia" w:eastAsiaTheme="majorEastAsia" w:hAnsiTheme="majorEastAsia" w:hint="eastAsia"/>
          <w:b/>
          <w:szCs w:val="21"/>
        </w:rPr>
        <w:t xml:space="preserve">　</w:t>
      </w:r>
      <w:r w:rsidR="00A3019A" w:rsidRPr="00B1627E">
        <w:rPr>
          <w:rFonts w:asciiTheme="majorEastAsia" w:eastAsiaTheme="majorEastAsia" w:hAnsiTheme="majorEastAsia" w:hint="eastAsia"/>
          <w:b/>
          <w:szCs w:val="21"/>
        </w:rPr>
        <w:t>指定管理者が実施する</w:t>
      </w:r>
      <w:r w:rsidR="002922C2" w:rsidRPr="00B1627E">
        <w:rPr>
          <w:rFonts w:asciiTheme="majorEastAsia" w:eastAsiaTheme="majorEastAsia" w:hAnsiTheme="majorEastAsia" w:hint="eastAsia"/>
          <w:b/>
          <w:szCs w:val="21"/>
        </w:rPr>
        <w:t>業務</w:t>
      </w:r>
    </w:p>
    <w:p w14:paraId="222F31F7" w14:textId="1B9FAB0F" w:rsidR="00975C3A" w:rsidRDefault="00975C3A" w:rsidP="00221406">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276C2">
        <w:rPr>
          <w:rFonts w:asciiTheme="minorEastAsia" w:hAnsiTheme="minorEastAsia" w:hint="eastAsia"/>
          <w:szCs w:val="21"/>
        </w:rPr>
        <w:t>指定管理者は</w:t>
      </w:r>
      <w:r w:rsidR="004A444A">
        <w:rPr>
          <w:rFonts w:asciiTheme="minorEastAsia" w:hAnsiTheme="minorEastAsia" w:hint="eastAsia"/>
          <w:szCs w:val="21"/>
        </w:rPr>
        <w:t>、</w:t>
      </w:r>
      <w:r w:rsidR="00250AFF">
        <w:rPr>
          <w:rFonts w:asciiTheme="minorEastAsia" w:hAnsiTheme="minorEastAsia" w:hint="eastAsia"/>
          <w:szCs w:val="21"/>
        </w:rPr>
        <w:t>別紙</w:t>
      </w:r>
      <w:r w:rsidR="00D57961">
        <w:rPr>
          <w:rFonts w:asciiTheme="minorEastAsia" w:hAnsiTheme="minorEastAsia" w:hint="eastAsia"/>
          <w:szCs w:val="21"/>
        </w:rPr>
        <w:t>２</w:t>
      </w:r>
      <w:r w:rsidR="00703353">
        <w:rPr>
          <w:rFonts w:asciiTheme="minorEastAsia" w:hAnsiTheme="minorEastAsia" w:hint="eastAsia"/>
          <w:szCs w:val="21"/>
        </w:rPr>
        <w:t>「施設のコンセプト及び</w:t>
      </w:r>
      <w:r w:rsidR="004A3477">
        <w:rPr>
          <w:rFonts w:asciiTheme="minorEastAsia" w:hAnsiTheme="minorEastAsia" w:hint="eastAsia"/>
          <w:szCs w:val="21"/>
        </w:rPr>
        <w:t>管理</w:t>
      </w:r>
      <w:r w:rsidR="00703353">
        <w:rPr>
          <w:rFonts w:asciiTheme="minorEastAsia" w:hAnsiTheme="minorEastAsia" w:hint="eastAsia"/>
          <w:szCs w:val="21"/>
        </w:rPr>
        <w:t>運営目標」</w:t>
      </w:r>
      <w:r>
        <w:rPr>
          <w:rFonts w:asciiTheme="minorEastAsia" w:hAnsiTheme="minorEastAsia" w:hint="eastAsia"/>
          <w:szCs w:val="21"/>
        </w:rPr>
        <w:t>に基づき、</w:t>
      </w:r>
      <w:r w:rsidR="004A444A">
        <w:rPr>
          <w:rFonts w:asciiTheme="minorEastAsia" w:hAnsiTheme="minorEastAsia" w:hint="eastAsia"/>
          <w:szCs w:val="21"/>
        </w:rPr>
        <w:t>以下の</w:t>
      </w:r>
      <w:r w:rsidR="0031265F">
        <w:rPr>
          <w:rFonts w:asciiTheme="minorEastAsia" w:hAnsiTheme="minorEastAsia" w:hint="eastAsia"/>
          <w:szCs w:val="21"/>
        </w:rPr>
        <w:t>（１）に</w:t>
      </w:r>
      <w:r w:rsidR="00703353">
        <w:rPr>
          <w:rFonts w:asciiTheme="minorEastAsia" w:hAnsiTheme="minorEastAsia" w:hint="eastAsia"/>
          <w:szCs w:val="21"/>
        </w:rPr>
        <w:t>示す</w:t>
      </w:r>
      <w:r w:rsidR="0031265F">
        <w:rPr>
          <w:rFonts w:asciiTheme="minorEastAsia" w:hAnsiTheme="minorEastAsia" w:hint="eastAsia"/>
          <w:szCs w:val="21"/>
        </w:rPr>
        <w:t>管理運営</w:t>
      </w:r>
      <w:r>
        <w:rPr>
          <w:rFonts w:asciiTheme="minorEastAsia" w:hAnsiTheme="minorEastAsia" w:hint="eastAsia"/>
          <w:szCs w:val="21"/>
        </w:rPr>
        <w:t>業務を</w:t>
      </w:r>
      <w:r w:rsidR="0031265F">
        <w:rPr>
          <w:rFonts w:asciiTheme="minorEastAsia" w:hAnsiTheme="minorEastAsia" w:hint="eastAsia"/>
          <w:szCs w:val="21"/>
        </w:rPr>
        <w:t>実施</w:t>
      </w:r>
      <w:r w:rsidR="00703353">
        <w:rPr>
          <w:rFonts w:asciiTheme="minorEastAsia" w:hAnsiTheme="minorEastAsia" w:hint="eastAsia"/>
          <w:szCs w:val="21"/>
        </w:rPr>
        <w:t>してください。また、以下の</w:t>
      </w:r>
      <w:r w:rsidR="0031265F">
        <w:rPr>
          <w:rFonts w:asciiTheme="minorEastAsia" w:hAnsiTheme="minorEastAsia" w:hint="eastAsia"/>
          <w:szCs w:val="21"/>
        </w:rPr>
        <w:t>（２）に掲げる自主事業</w:t>
      </w:r>
      <w:r w:rsidR="00985F9D">
        <w:rPr>
          <w:rFonts w:asciiTheme="minorEastAsia" w:hAnsiTheme="minorEastAsia" w:hint="eastAsia"/>
          <w:szCs w:val="21"/>
        </w:rPr>
        <w:t>及び</w:t>
      </w:r>
      <w:r w:rsidR="00985F9D" w:rsidRPr="00985F9D">
        <w:rPr>
          <w:rFonts w:asciiTheme="minorEastAsia" w:hAnsiTheme="minorEastAsia" w:hint="eastAsia"/>
          <w:szCs w:val="21"/>
        </w:rPr>
        <w:t>自主的な施設・設備の改修</w:t>
      </w:r>
      <w:r w:rsidR="00985F9D">
        <w:rPr>
          <w:rFonts w:asciiTheme="minorEastAsia" w:hAnsiTheme="minorEastAsia" w:hint="eastAsia"/>
          <w:szCs w:val="21"/>
        </w:rPr>
        <w:t>・整備</w:t>
      </w:r>
      <w:r w:rsidR="0031265F">
        <w:rPr>
          <w:rFonts w:asciiTheme="minorEastAsia" w:hAnsiTheme="minorEastAsia" w:hint="eastAsia"/>
          <w:szCs w:val="21"/>
        </w:rPr>
        <w:t>を</w:t>
      </w:r>
      <w:r>
        <w:rPr>
          <w:rFonts w:asciiTheme="minorEastAsia" w:hAnsiTheme="minorEastAsia" w:hint="eastAsia"/>
          <w:szCs w:val="21"/>
        </w:rPr>
        <w:t>実施</w:t>
      </w:r>
      <w:r w:rsidR="0031265F">
        <w:rPr>
          <w:rFonts w:asciiTheme="minorEastAsia" w:hAnsiTheme="minorEastAsia" w:hint="eastAsia"/>
          <w:szCs w:val="21"/>
        </w:rPr>
        <w:t>することができます</w:t>
      </w:r>
      <w:r>
        <w:rPr>
          <w:rFonts w:asciiTheme="minorEastAsia" w:hAnsiTheme="minorEastAsia" w:hint="eastAsia"/>
          <w:szCs w:val="21"/>
        </w:rPr>
        <w:t>。</w:t>
      </w:r>
    </w:p>
    <w:p w14:paraId="6A5A60E0" w14:textId="77777777" w:rsidR="0031265F" w:rsidRDefault="0031265F" w:rsidP="004B6720">
      <w:pPr>
        <w:jc w:val="left"/>
        <w:rPr>
          <w:rFonts w:ascii="ＭＳ ゴシック" w:eastAsia="ＭＳ ゴシック" w:hAnsi="ＭＳ ゴシック"/>
          <w:szCs w:val="21"/>
        </w:rPr>
      </w:pPr>
    </w:p>
    <w:p w14:paraId="55E78022" w14:textId="77777777" w:rsidR="004B6720" w:rsidRPr="00C86A13" w:rsidRDefault="00782F15" w:rsidP="004B6720">
      <w:pPr>
        <w:jc w:val="left"/>
        <w:rPr>
          <w:rFonts w:ascii="ＭＳ ゴシック" w:eastAsia="ＭＳ ゴシック" w:hAnsi="ＭＳ ゴシック"/>
          <w:szCs w:val="21"/>
        </w:rPr>
      </w:pPr>
      <w:r w:rsidRPr="00081711">
        <w:rPr>
          <w:rFonts w:ascii="ＭＳ ゴシック" w:eastAsia="ＭＳ ゴシック" w:hAnsi="ＭＳ ゴシック" w:hint="eastAsia"/>
          <w:szCs w:val="21"/>
        </w:rPr>
        <w:t>（</w:t>
      </w:r>
      <w:r w:rsidR="00B1627E" w:rsidRPr="00081711">
        <w:rPr>
          <w:rFonts w:ascii="ＭＳ ゴシック" w:eastAsia="ＭＳ ゴシック" w:hAnsi="ＭＳ ゴシック" w:hint="eastAsia"/>
          <w:szCs w:val="21"/>
        </w:rPr>
        <w:t>１</w:t>
      </w:r>
      <w:r w:rsidR="001E1160" w:rsidRPr="00081711">
        <w:rPr>
          <w:rFonts w:ascii="ＭＳ ゴシック" w:eastAsia="ＭＳ ゴシック" w:hAnsi="ＭＳ ゴシック" w:hint="eastAsia"/>
          <w:szCs w:val="21"/>
        </w:rPr>
        <w:t>）</w:t>
      </w:r>
      <w:r w:rsidR="004B6720" w:rsidRPr="00C86A13">
        <w:rPr>
          <w:rFonts w:ascii="ＭＳ ゴシック" w:eastAsia="ＭＳ ゴシック" w:hAnsi="ＭＳ ゴシック" w:hint="eastAsia"/>
          <w:szCs w:val="21"/>
        </w:rPr>
        <w:t>管理運営業務</w:t>
      </w:r>
    </w:p>
    <w:p w14:paraId="55E78023" w14:textId="74A0A1CD" w:rsidR="004540C2" w:rsidRDefault="00341702" w:rsidP="006C770F">
      <w:pPr>
        <w:ind w:leftChars="200" w:left="420" w:firstLineChars="100" w:firstLine="210"/>
        <w:jc w:val="left"/>
        <w:rPr>
          <w:rFonts w:asciiTheme="minorEastAsia" w:hAnsiTheme="minorEastAsia"/>
          <w:szCs w:val="21"/>
        </w:rPr>
      </w:pPr>
      <w:r>
        <w:rPr>
          <w:rFonts w:asciiTheme="minorEastAsia" w:hAnsiTheme="minorEastAsia" w:hint="eastAsia"/>
          <w:szCs w:val="21"/>
        </w:rPr>
        <w:t>指定管理者には</w:t>
      </w:r>
      <w:r w:rsidR="00932A39">
        <w:rPr>
          <w:rFonts w:asciiTheme="minorEastAsia" w:hAnsiTheme="minorEastAsia" w:hint="eastAsia"/>
          <w:szCs w:val="21"/>
        </w:rPr>
        <w:t>次</w:t>
      </w:r>
      <w:r w:rsidR="00CD4085" w:rsidRPr="008276C2">
        <w:rPr>
          <w:rFonts w:asciiTheme="minorEastAsia" w:hAnsiTheme="minorEastAsia" w:hint="eastAsia"/>
          <w:szCs w:val="21"/>
        </w:rPr>
        <w:t>の業務</w:t>
      </w:r>
      <w:r w:rsidR="004540C2">
        <w:rPr>
          <w:rFonts w:asciiTheme="minorEastAsia" w:hAnsiTheme="minorEastAsia" w:hint="eastAsia"/>
          <w:szCs w:val="21"/>
        </w:rPr>
        <w:t>（以下「管理運営業務」という。）</w:t>
      </w:r>
      <w:r w:rsidR="00CD4085" w:rsidRPr="008276C2">
        <w:rPr>
          <w:rFonts w:asciiTheme="minorEastAsia" w:hAnsiTheme="minorEastAsia" w:hint="eastAsia"/>
          <w:szCs w:val="21"/>
        </w:rPr>
        <w:t>を実施していただきます。</w:t>
      </w:r>
    </w:p>
    <w:p w14:paraId="3803CD31" w14:textId="1F4A1B35" w:rsidR="009F5DAB" w:rsidRPr="00D57961" w:rsidRDefault="009F5DAB" w:rsidP="009F5DAB">
      <w:pPr>
        <w:ind w:firstLineChars="300" w:firstLine="630"/>
        <w:jc w:val="left"/>
        <w:rPr>
          <w:rFonts w:asciiTheme="minorEastAsia" w:hAnsiTheme="minorEastAsia"/>
          <w:szCs w:val="21"/>
        </w:rPr>
      </w:pPr>
      <w:r>
        <w:rPr>
          <w:rFonts w:asciiTheme="minorEastAsia" w:hAnsiTheme="minorEastAsia" w:hint="eastAsia"/>
          <w:szCs w:val="21"/>
        </w:rPr>
        <w:t>①</w:t>
      </w:r>
      <w:r w:rsidRPr="00D57961">
        <w:rPr>
          <w:rFonts w:asciiTheme="minorEastAsia" w:hAnsiTheme="minorEastAsia" w:hint="eastAsia"/>
          <w:szCs w:val="21"/>
        </w:rPr>
        <w:t xml:space="preserve">　中之島図書館の施設の維持及び補修に関する業務</w:t>
      </w:r>
    </w:p>
    <w:p w14:paraId="34AE3FA0" w14:textId="1BCBBE3C" w:rsidR="004669CE" w:rsidRPr="00D57961" w:rsidRDefault="004669CE" w:rsidP="004669CE">
      <w:pPr>
        <w:ind w:left="420" w:firstLineChars="100" w:firstLine="210"/>
        <w:jc w:val="left"/>
        <w:rPr>
          <w:rFonts w:asciiTheme="minorEastAsia" w:hAnsiTheme="minorEastAsia"/>
          <w:szCs w:val="21"/>
        </w:rPr>
      </w:pPr>
      <w:r>
        <w:rPr>
          <w:rFonts w:asciiTheme="minorEastAsia" w:hAnsiTheme="minorEastAsia" w:hint="eastAsia"/>
          <w:szCs w:val="21"/>
        </w:rPr>
        <w:t>②</w:t>
      </w:r>
      <w:r w:rsidRPr="00D57961">
        <w:rPr>
          <w:rFonts w:asciiTheme="minorEastAsia" w:hAnsiTheme="minorEastAsia" w:hint="eastAsia"/>
          <w:szCs w:val="21"/>
        </w:rPr>
        <w:t xml:space="preserve">　多目的スペースの整備、運営、利用の承認、その取消しその他の利用に関する業務</w:t>
      </w:r>
    </w:p>
    <w:p w14:paraId="61679B39" w14:textId="6D263D21" w:rsidR="004669CE" w:rsidRPr="00D57961" w:rsidRDefault="004669CE" w:rsidP="004669CE">
      <w:pPr>
        <w:ind w:left="420" w:firstLineChars="100" w:firstLine="210"/>
        <w:jc w:val="left"/>
        <w:rPr>
          <w:rFonts w:asciiTheme="minorEastAsia" w:hAnsiTheme="minorEastAsia"/>
          <w:szCs w:val="21"/>
        </w:rPr>
      </w:pPr>
      <w:r>
        <w:rPr>
          <w:rFonts w:asciiTheme="minorEastAsia" w:hAnsiTheme="minorEastAsia" w:hint="eastAsia"/>
          <w:szCs w:val="21"/>
        </w:rPr>
        <w:t>③</w:t>
      </w:r>
      <w:r w:rsidRPr="00D57961">
        <w:rPr>
          <w:rFonts w:asciiTheme="minorEastAsia" w:hAnsiTheme="minorEastAsia" w:hint="eastAsia"/>
          <w:szCs w:val="21"/>
        </w:rPr>
        <w:t xml:space="preserve">　</w:t>
      </w:r>
      <w:r w:rsidR="00E04505">
        <w:rPr>
          <w:rFonts w:asciiTheme="minorEastAsia" w:hAnsiTheme="minorEastAsia" w:hint="eastAsia"/>
          <w:szCs w:val="21"/>
        </w:rPr>
        <w:t>展示室</w:t>
      </w:r>
      <w:r w:rsidRPr="00D57961">
        <w:rPr>
          <w:rFonts w:asciiTheme="minorEastAsia" w:hAnsiTheme="minorEastAsia" w:hint="eastAsia"/>
          <w:szCs w:val="21"/>
        </w:rPr>
        <w:t>の整備、運営に関する業務</w:t>
      </w:r>
    </w:p>
    <w:p w14:paraId="7B1454D8" w14:textId="6F04181E" w:rsidR="004669CE" w:rsidRPr="00D57961" w:rsidRDefault="004669CE" w:rsidP="004669CE">
      <w:pPr>
        <w:ind w:leftChars="300" w:left="840" w:hangingChars="100" w:hanging="210"/>
        <w:jc w:val="left"/>
        <w:rPr>
          <w:rFonts w:asciiTheme="minorEastAsia" w:hAnsiTheme="minorEastAsia"/>
          <w:szCs w:val="21"/>
        </w:rPr>
      </w:pPr>
      <w:r>
        <w:rPr>
          <w:rFonts w:asciiTheme="minorEastAsia" w:hAnsiTheme="minorEastAsia" w:hint="eastAsia"/>
        </w:rPr>
        <w:t>④</w:t>
      </w:r>
      <w:r w:rsidRPr="00D57961">
        <w:rPr>
          <w:rFonts w:asciiTheme="minorEastAsia" w:hAnsiTheme="minorEastAsia" w:hint="eastAsia"/>
        </w:rPr>
        <w:t xml:space="preserve">　中之島図書館の建物及び収蔵</w:t>
      </w:r>
      <w:r w:rsidR="008F6CEC">
        <w:rPr>
          <w:rFonts w:asciiTheme="minorEastAsia" w:hAnsiTheme="minorEastAsia" w:hint="eastAsia"/>
        </w:rPr>
        <w:t>資料</w:t>
      </w:r>
      <w:r w:rsidRPr="00D57961">
        <w:rPr>
          <w:rFonts w:asciiTheme="minorEastAsia" w:hAnsiTheme="minorEastAsia" w:hint="eastAsia"/>
        </w:rPr>
        <w:t>等並びに立地の魅力を活かした文化事業の実施</w:t>
      </w:r>
    </w:p>
    <w:p w14:paraId="091FC999" w14:textId="516C2783" w:rsidR="008C1C83" w:rsidRDefault="004669CE" w:rsidP="00221406">
      <w:pPr>
        <w:ind w:firstLineChars="300" w:firstLine="630"/>
        <w:jc w:val="left"/>
        <w:rPr>
          <w:rFonts w:asciiTheme="minorEastAsia" w:hAnsiTheme="minorEastAsia"/>
          <w:szCs w:val="21"/>
        </w:rPr>
      </w:pPr>
      <w:r>
        <w:rPr>
          <w:rFonts w:asciiTheme="minorEastAsia" w:hAnsiTheme="minorEastAsia" w:hint="eastAsia"/>
          <w:szCs w:val="21"/>
        </w:rPr>
        <w:t>⑤</w:t>
      </w:r>
      <w:r w:rsidR="00DB2EC8" w:rsidRPr="00D57961">
        <w:rPr>
          <w:rFonts w:asciiTheme="minorEastAsia" w:hAnsiTheme="minorEastAsia" w:hint="eastAsia"/>
          <w:szCs w:val="21"/>
        </w:rPr>
        <w:t xml:space="preserve">　</w:t>
      </w:r>
      <w:r w:rsidR="001C61E2" w:rsidRPr="00D57961">
        <w:rPr>
          <w:rFonts w:asciiTheme="minorEastAsia" w:hAnsiTheme="minorEastAsia" w:hint="eastAsia"/>
          <w:szCs w:val="21"/>
        </w:rPr>
        <w:t>中之島図書館にかかる情報発信</w:t>
      </w:r>
    </w:p>
    <w:p w14:paraId="79DD43DC" w14:textId="03CEDD26" w:rsidR="00C8231B" w:rsidRDefault="00C8231B" w:rsidP="00221406">
      <w:pPr>
        <w:ind w:firstLineChars="300" w:firstLine="630"/>
        <w:jc w:val="left"/>
        <w:rPr>
          <w:rFonts w:asciiTheme="minorEastAsia" w:hAnsiTheme="minorEastAsia"/>
        </w:rPr>
      </w:pPr>
      <w:r>
        <w:rPr>
          <w:rFonts w:asciiTheme="minorEastAsia" w:hAnsiTheme="minorEastAsia" w:hint="eastAsia"/>
          <w:szCs w:val="21"/>
        </w:rPr>
        <w:t>⑥　カフェ事業者との連絡調整にかかる業務</w:t>
      </w:r>
    </w:p>
    <w:p w14:paraId="5FD0E483" w14:textId="66D98632" w:rsidR="006230AB" w:rsidRDefault="00C8231B" w:rsidP="00E4225D">
      <w:pPr>
        <w:ind w:leftChars="300" w:left="840" w:hangingChars="100" w:hanging="210"/>
        <w:jc w:val="left"/>
        <w:rPr>
          <w:rFonts w:asciiTheme="minorEastAsia" w:hAnsiTheme="minorEastAsia"/>
          <w:szCs w:val="21"/>
        </w:rPr>
      </w:pPr>
      <w:r>
        <w:rPr>
          <w:rFonts w:asciiTheme="minorEastAsia" w:hAnsiTheme="minorEastAsia" w:hint="eastAsia"/>
          <w:szCs w:val="21"/>
        </w:rPr>
        <w:t>⑦</w:t>
      </w:r>
      <w:r w:rsidR="00587AFE" w:rsidRPr="00D57961">
        <w:rPr>
          <w:rFonts w:asciiTheme="minorEastAsia" w:hAnsiTheme="minorEastAsia" w:hint="eastAsia"/>
          <w:szCs w:val="21"/>
        </w:rPr>
        <w:t xml:space="preserve">　①から</w:t>
      </w:r>
      <w:r>
        <w:rPr>
          <w:rFonts w:asciiTheme="minorEastAsia" w:hAnsiTheme="minorEastAsia" w:hint="eastAsia"/>
          <w:szCs w:val="21"/>
        </w:rPr>
        <w:t>⑥</w:t>
      </w:r>
      <w:r w:rsidR="00587AFE" w:rsidRPr="00D57961">
        <w:rPr>
          <w:rFonts w:asciiTheme="minorEastAsia" w:hAnsiTheme="minorEastAsia" w:hint="eastAsia"/>
          <w:szCs w:val="21"/>
        </w:rPr>
        <w:t>に掲げるもののほか、図書館の利用者のサービスの向上</w:t>
      </w:r>
      <w:r w:rsidR="009C6FE0">
        <w:rPr>
          <w:rFonts w:asciiTheme="minorEastAsia" w:hAnsiTheme="minorEastAsia" w:hint="eastAsia"/>
          <w:szCs w:val="21"/>
        </w:rPr>
        <w:t>、中之島図書館の魅力向上</w:t>
      </w:r>
      <w:r w:rsidR="004B3A10">
        <w:rPr>
          <w:rFonts w:asciiTheme="minorEastAsia" w:hAnsiTheme="minorEastAsia" w:hint="eastAsia"/>
          <w:szCs w:val="21"/>
        </w:rPr>
        <w:t>及び中之島エリアの活性化</w:t>
      </w:r>
      <w:r w:rsidR="00587AFE" w:rsidRPr="00D57961">
        <w:rPr>
          <w:rFonts w:asciiTheme="minorEastAsia" w:hAnsiTheme="minorEastAsia" w:hint="eastAsia"/>
          <w:szCs w:val="21"/>
        </w:rPr>
        <w:t>に資すると認められる業務</w:t>
      </w:r>
    </w:p>
    <w:p w14:paraId="55E7802D" w14:textId="4BA86A71" w:rsidR="003E33E2" w:rsidRPr="00E4225D" w:rsidRDefault="00E4225D" w:rsidP="00E4225D">
      <w:pPr>
        <w:ind w:leftChars="200" w:left="420" w:firstLineChars="100" w:firstLine="210"/>
        <w:jc w:val="left"/>
        <w:rPr>
          <w:rFonts w:asciiTheme="minorEastAsia" w:hAnsiTheme="minorEastAsia"/>
          <w:szCs w:val="21"/>
          <w:highlight w:val="yellow"/>
        </w:rPr>
      </w:pPr>
      <w:r w:rsidRPr="00E4225D">
        <w:rPr>
          <w:rFonts w:asciiTheme="minorEastAsia" w:hAnsiTheme="minorEastAsia" w:hint="eastAsia"/>
          <w:szCs w:val="21"/>
        </w:rPr>
        <w:t>業務内容</w:t>
      </w:r>
      <w:r w:rsidR="003E33E2" w:rsidRPr="00E4225D">
        <w:rPr>
          <w:rFonts w:asciiTheme="minorEastAsia" w:hAnsiTheme="minorEastAsia" w:hint="eastAsia"/>
          <w:szCs w:val="21"/>
        </w:rPr>
        <w:t>及び管理運営水準の詳細</w:t>
      </w:r>
      <w:r w:rsidR="00844457" w:rsidRPr="00E4225D">
        <w:rPr>
          <w:rFonts w:asciiTheme="minorEastAsia" w:hAnsiTheme="minorEastAsia" w:hint="eastAsia"/>
          <w:szCs w:val="21"/>
        </w:rPr>
        <w:t>並びに</w:t>
      </w:r>
      <w:r w:rsidR="00D84769" w:rsidRPr="00E4225D">
        <w:rPr>
          <w:rFonts w:asciiTheme="minorEastAsia" w:hAnsiTheme="minorEastAsia" w:hint="eastAsia"/>
          <w:szCs w:val="21"/>
        </w:rPr>
        <w:t>施設</w:t>
      </w:r>
      <w:r w:rsidR="00844457" w:rsidRPr="00E4225D">
        <w:rPr>
          <w:rFonts w:asciiTheme="minorEastAsia" w:hAnsiTheme="minorEastAsia" w:hint="eastAsia"/>
          <w:szCs w:val="21"/>
        </w:rPr>
        <w:t>の改修（整備を含む）又は修繕</w:t>
      </w:r>
      <w:r w:rsidR="00D84769" w:rsidRPr="00E4225D">
        <w:rPr>
          <w:rFonts w:asciiTheme="minorEastAsia" w:hAnsiTheme="minorEastAsia" w:hint="eastAsia"/>
          <w:szCs w:val="21"/>
        </w:rPr>
        <w:t>に際しての制限</w:t>
      </w:r>
      <w:r w:rsidR="003E33E2" w:rsidRPr="00E4225D">
        <w:rPr>
          <w:rFonts w:asciiTheme="minorEastAsia" w:hAnsiTheme="minorEastAsia" w:hint="eastAsia"/>
          <w:szCs w:val="21"/>
        </w:rPr>
        <w:t>は、別添の「大阪府立</w:t>
      </w:r>
      <w:r w:rsidR="001756D1" w:rsidRPr="00E4225D">
        <w:rPr>
          <w:rFonts w:asciiTheme="minorEastAsia" w:hAnsiTheme="minorEastAsia" w:hint="eastAsia"/>
          <w:szCs w:val="21"/>
        </w:rPr>
        <w:t>中之島</w:t>
      </w:r>
      <w:r w:rsidR="003E33E2" w:rsidRPr="00E4225D">
        <w:rPr>
          <w:rFonts w:asciiTheme="minorEastAsia" w:hAnsiTheme="minorEastAsia" w:hint="eastAsia"/>
          <w:szCs w:val="21"/>
        </w:rPr>
        <w:t>図書館指定管理</w:t>
      </w:r>
      <w:r w:rsidR="00136E54">
        <w:rPr>
          <w:rFonts w:asciiTheme="minorEastAsia" w:hAnsiTheme="minorEastAsia" w:hint="eastAsia"/>
          <w:szCs w:val="21"/>
        </w:rPr>
        <w:t>運営</w:t>
      </w:r>
      <w:r w:rsidR="003E33E2" w:rsidRPr="00E4225D">
        <w:rPr>
          <w:rFonts w:asciiTheme="minorEastAsia" w:hAnsiTheme="minorEastAsia" w:hint="eastAsia"/>
          <w:szCs w:val="21"/>
        </w:rPr>
        <w:t>業務</w:t>
      </w:r>
      <w:r w:rsidR="00DC61AB" w:rsidRPr="00E4225D">
        <w:rPr>
          <w:rFonts w:asciiTheme="minorEastAsia" w:hAnsiTheme="minorEastAsia" w:hint="eastAsia"/>
          <w:szCs w:val="21"/>
        </w:rPr>
        <w:t>要求</w:t>
      </w:r>
      <w:r w:rsidR="00C55EF0" w:rsidRPr="00E4225D">
        <w:rPr>
          <w:rFonts w:asciiTheme="minorEastAsia" w:hAnsiTheme="minorEastAsia" w:hint="eastAsia"/>
          <w:szCs w:val="21"/>
        </w:rPr>
        <w:t>水準</w:t>
      </w:r>
      <w:r w:rsidR="00F60B56" w:rsidRPr="00E4225D">
        <w:rPr>
          <w:rFonts w:asciiTheme="minorEastAsia" w:hAnsiTheme="minorEastAsia" w:hint="eastAsia"/>
          <w:szCs w:val="21"/>
        </w:rPr>
        <w:t>書</w:t>
      </w:r>
      <w:r w:rsidR="003E33E2" w:rsidRPr="00E4225D">
        <w:rPr>
          <w:rFonts w:asciiTheme="minorEastAsia" w:hAnsiTheme="minorEastAsia" w:hint="eastAsia"/>
          <w:szCs w:val="21"/>
        </w:rPr>
        <w:t>」（以下「</w:t>
      </w:r>
      <w:r w:rsidR="00DC61AB" w:rsidRPr="00E4225D">
        <w:rPr>
          <w:rFonts w:asciiTheme="minorEastAsia" w:hAnsiTheme="minorEastAsia" w:hint="eastAsia"/>
          <w:szCs w:val="21"/>
        </w:rPr>
        <w:t>要求水準書</w:t>
      </w:r>
      <w:r w:rsidR="003E33E2" w:rsidRPr="00E4225D">
        <w:rPr>
          <w:rFonts w:asciiTheme="minorEastAsia" w:hAnsiTheme="minorEastAsia" w:hint="eastAsia"/>
          <w:szCs w:val="21"/>
        </w:rPr>
        <w:t>」という。）を参照してください。</w:t>
      </w:r>
    </w:p>
    <w:p w14:paraId="728C1467" w14:textId="5BCAA2C9" w:rsidR="00D84769" w:rsidRPr="00D84769" w:rsidRDefault="003E33E2" w:rsidP="004E25EA">
      <w:pPr>
        <w:ind w:leftChars="200" w:left="420" w:firstLineChars="100" w:firstLine="210"/>
        <w:jc w:val="left"/>
        <w:rPr>
          <w:rFonts w:asciiTheme="minorEastAsia" w:hAnsiTheme="minorEastAsia"/>
          <w:szCs w:val="21"/>
        </w:rPr>
      </w:pPr>
      <w:r w:rsidRPr="00E4225D">
        <w:rPr>
          <w:rFonts w:asciiTheme="minorEastAsia" w:hAnsiTheme="minorEastAsia" w:hint="eastAsia"/>
          <w:szCs w:val="21"/>
        </w:rPr>
        <w:t>業務の全部又</w:t>
      </w:r>
      <w:r w:rsidR="003A1DC9" w:rsidRPr="00E4225D">
        <w:rPr>
          <w:rFonts w:asciiTheme="minorEastAsia" w:hAnsiTheme="minorEastAsia" w:hint="eastAsia"/>
          <w:szCs w:val="21"/>
        </w:rPr>
        <w:t>は主要な部分を、第三者に</w:t>
      </w:r>
      <w:r w:rsidRPr="00E4225D">
        <w:rPr>
          <w:rFonts w:asciiTheme="minorEastAsia" w:hAnsiTheme="minorEastAsia" w:hint="eastAsia"/>
          <w:szCs w:val="21"/>
        </w:rPr>
        <w:t>委任し、又は</w:t>
      </w:r>
      <w:r w:rsidR="003A1DC9" w:rsidRPr="00D40339">
        <w:rPr>
          <w:rFonts w:asciiTheme="minorEastAsia" w:hAnsiTheme="minorEastAsia" w:hint="eastAsia"/>
          <w:szCs w:val="21"/>
        </w:rPr>
        <w:t>請け</w:t>
      </w:r>
      <w:r w:rsidRPr="00D40339">
        <w:rPr>
          <w:rFonts w:asciiTheme="minorEastAsia" w:hAnsiTheme="minorEastAsia" w:hint="eastAsia"/>
          <w:szCs w:val="21"/>
        </w:rPr>
        <w:t>負わせることはできません</w:t>
      </w:r>
      <w:r w:rsidR="00A453FC" w:rsidRPr="00D40339">
        <w:rPr>
          <w:rFonts w:asciiTheme="minorEastAsia" w:hAnsiTheme="minorEastAsia" w:hint="eastAsia"/>
          <w:szCs w:val="21"/>
        </w:rPr>
        <w:t>。また、</w:t>
      </w:r>
      <w:r w:rsidRPr="00E4225D">
        <w:rPr>
          <w:rFonts w:asciiTheme="minorEastAsia" w:hAnsiTheme="minorEastAsia" w:hint="eastAsia"/>
          <w:szCs w:val="21"/>
        </w:rPr>
        <w:t>主</w:t>
      </w:r>
      <w:r w:rsidRPr="00E4225D">
        <w:rPr>
          <w:rFonts w:asciiTheme="minorEastAsia" w:hAnsiTheme="minorEastAsia" w:hint="eastAsia"/>
          <w:szCs w:val="21"/>
        </w:rPr>
        <w:lastRenderedPageBreak/>
        <w:t>要でない部分を再委任又は再請負を行う場合に</w:t>
      </w:r>
      <w:r w:rsidR="00A453FC" w:rsidRPr="00E4225D">
        <w:rPr>
          <w:rFonts w:asciiTheme="minorEastAsia" w:hAnsiTheme="minorEastAsia" w:hint="eastAsia"/>
          <w:szCs w:val="21"/>
        </w:rPr>
        <w:t>も</w:t>
      </w:r>
      <w:r w:rsidRPr="00E4225D">
        <w:rPr>
          <w:rFonts w:asciiTheme="minorEastAsia" w:hAnsiTheme="minorEastAsia" w:hint="eastAsia"/>
          <w:szCs w:val="21"/>
        </w:rPr>
        <w:t>、あらかじめ書面により府の承諾を得ることが必要です。</w:t>
      </w:r>
    </w:p>
    <w:p w14:paraId="73557CE5" w14:textId="77777777" w:rsidR="000F5172" w:rsidRPr="00D84769" w:rsidRDefault="000F5172" w:rsidP="000F5172">
      <w:pPr>
        <w:jc w:val="left"/>
        <w:rPr>
          <w:rFonts w:asciiTheme="minorEastAsia" w:hAnsiTheme="minorEastAsia"/>
          <w:szCs w:val="21"/>
        </w:rPr>
      </w:pPr>
    </w:p>
    <w:p w14:paraId="55E78030" w14:textId="77777777" w:rsidR="002431C6" w:rsidRPr="006C770F" w:rsidRDefault="002431C6" w:rsidP="002431C6">
      <w:pPr>
        <w:jc w:val="left"/>
        <w:rPr>
          <w:rFonts w:ascii="ＭＳ ゴシック" w:eastAsia="ＭＳ ゴシック" w:hAnsi="ＭＳ ゴシック"/>
          <w:szCs w:val="21"/>
        </w:rPr>
      </w:pPr>
      <w:r w:rsidRPr="006C770F">
        <w:rPr>
          <w:rFonts w:ascii="ＭＳ ゴシック" w:eastAsia="ＭＳ ゴシック" w:hAnsi="ＭＳ ゴシック" w:hint="eastAsia"/>
          <w:szCs w:val="21"/>
        </w:rPr>
        <w:t>（</w:t>
      </w:r>
      <w:r w:rsidR="00B1627E" w:rsidRPr="006C770F">
        <w:rPr>
          <w:rFonts w:ascii="ＭＳ ゴシック" w:eastAsia="ＭＳ ゴシック" w:hAnsi="ＭＳ ゴシック" w:hint="eastAsia"/>
          <w:szCs w:val="21"/>
        </w:rPr>
        <w:t>２</w:t>
      </w:r>
      <w:r w:rsidRPr="006C770F">
        <w:rPr>
          <w:rFonts w:ascii="ＭＳ ゴシック" w:eastAsia="ＭＳ ゴシック" w:hAnsi="ＭＳ ゴシック" w:hint="eastAsia"/>
          <w:szCs w:val="21"/>
        </w:rPr>
        <w:t>）自主事業等の実施</w:t>
      </w:r>
    </w:p>
    <w:p w14:paraId="55E78031" w14:textId="77777777" w:rsidR="002431C6" w:rsidRPr="006C770F" w:rsidRDefault="002431C6" w:rsidP="002431C6">
      <w:pPr>
        <w:ind w:leftChars="200" w:left="840" w:hangingChars="200" w:hanging="420"/>
        <w:jc w:val="left"/>
        <w:rPr>
          <w:rFonts w:ascii="ＭＳ ゴシック" w:eastAsia="ＭＳ ゴシック" w:hAnsi="ＭＳ ゴシック"/>
          <w:szCs w:val="21"/>
        </w:rPr>
      </w:pPr>
      <w:r w:rsidRPr="006C770F">
        <w:rPr>
          <w:rFonts w:ascii="ＭＳ ゴシック" w:eastAsia="ＭＳ ゴシック" w:hAnsi="ＭＳ ゴシック" w:hint="eastAsia"/>
          <w:szCs w:val="21"/>
        </w:rPr>
        <w:t>①　自主事業の実施</w:t>
      </w:r>
    </w:p>
    <w:p w14:paraId="7D3097C6" w14:textId="358F5545" w:rsidR="00855178" w:rsidRPr="00D57961" w:rsidRDefault="002431C6" w:rsidP="0088054E">
      <w:pPr>
        <w:ind w:leftChars="300" w:left="630" w:firstLineChars="100" w:firstLine="210"/>
        <w:jc w:val="left"/>
        <w:rPr>
          <w:rFonts w:asciiTheme="minorEastAsia" w:hAnsiTheme="minorEastAsia"/>
          <w:szCs w:val="21"/>
        </w:rPr>
      </w:pPr>
      <w:r w:rsidRPr="00C412A0">
        <w:rPr>
          <w:rFonts w:asciiTheme="minorEastAsia" w:hAnsiTheme="minorEastAsia" w:hint="eastAsia"/>
          <w:szCs w:val="21"/>
        </w:rPr>
        <w:t>指定管理者は、</w:t>
      </w:r>
      <w:r w:rsidR="00204318">
        <w:rPr>
          <w:rFonts w:asciiTheme="minorEastAsia" w:hAnsiTheme="minorEastAsia" w:hint="eastAsia"/>
          <w:szCs w:val="21"/>
        </w:rPr>
        <w:t>図書館</w:t>
      </w:r>
      <w:r w:rsidR="00932F0E">
        <w:rPr>
          <w:rFonts w:asciiTheme="minorEastAsia" w:hAnsiTheme="minorEastAsia" w:hint="eastAsia"/>
          <w:szCs w:val="21"/>
        </w:rPr>
        <w:t>利用者へのサービス</w:t>
      </w:r>
      <w:r w:rsidRPr="00C412A0">
        <w:rPr>
          <w:rFonts w:asciiTheme="minorEastAsia" w:hAnsiTheme="minorEastAsia" w:hint="eastAsia"/>
          <w:szCs w:val="21"/>
        </w:rPr>
        <w:t>を損なわない範囲で、</w:t>
      </w:r>
      <w:r w:rsidR="006E56A9">
        <w:rPr>
          <w:rFonts w:asciiTheme="minorEastAsia" w:hAnsiTheme="minorEastAsia" w:hint="eastAsia"/>
          <w:szCs w:val="21"/>
        </w:rPr>
        <w:t>上記（１）の</w:t>
      </w:r>
      <w:r w:rsidR="00204318">
        <w:rPr>
          <w:rFonts w:asciiTheme="minorEastAsia" w:hAnsiTheme="minorEastAsia" w:hint="eastAsia"/>
          <w:szCs w:val="21"/>
        </w:rPr>
        <w:t>管理運営業務</w:t>
      </w:r>
      <w:r w:rsidRPr="00C412A0">
        <w:rPr>
          <w:rFonts w:asciiTheme="minorEastAsia" w:hAnsiTheme="minorEastAsia" w:hint="eastAsia"/>
          <w:szCs w:val="21"/>
        </w:rPr>
        <w:t>に加え、自主的に</w:t>
      </w:r>
      <w:r w:rsidR="00204318">
        <w:rPr>
          <w:rFonts w:asciiTheme="minorEastAsia" w:hAnsiTheme="minorEastAsia" w:hint="eastAsia"/>
          <w:szCs w:val="21"/>
        </w:rPr>
        <w:t>収益</w:t>
      </w:r>
      <w:r w:rsidRPr="00C412A0">
        <w:rPr>
          <w:rFonts w:asciiTheme="minorEastAsia" w:hAnsiTheme="minorEastAsia" w:hint="eastAsia"/>
          <w:szCs w:val="21"/>
        </w:rPr>
        <w:t>事業を実施することができます。</w:t>
      </w:r>
      <w:r w:rsidR="00D57961" w:rsidRPr="00DC61AB">
        <w:rPr>
          <w:rFonts w:asciiTheme="minorEastAsia" w:hAnsiTheme="minorEastAsia" w:hint="eastAsia"/>
          <w:szCs w:val="21"/>
        </w:rPr>
        <w:t>別紙２</w:t>
      </w:r>
      <w:r w:rsidR="00110150" w:rsidRPr="00DC61AB">
        <w:rPr>
          <w:rFonts w:asciiTheme="minorEastAsia" w:hAnsiTheme="minorEastAsia" w:hint="eastAsia"/>
          <w:szCs w:val="21"/>
        </w:rPr>
        <w:t>「</w:t>
      </w:r>
      <w:r w:rsidR="00110150" w:rsidRPr="00D57961">
        <w:rPr>
          <w:rFonts w:asciiTheme="minorEastAsia" w:hAnsiTheme="minorEastAsia" w:hint="eastAsia"/>
          <w:szCs w:val="21"/>
        </w:rPr>
        <w:t>施設の</w:t>
      </w:r>
      <w:r w:rsidR="003A1DC9" w:rsidRPr="00D57961">
        <w:rPr>
          <w:rFonts w:asciiTheme="minorEastAsia" w:hAnsiTheme="minorEastAsia" w:hint="eastAsia"/>
          <w:szCs w:val="21"/>
        </w:rPr>
        <w:t>コンセプト</w:t>
      </w:r>
      <w:r w:rsidR="00110150" w:rsidRPr="00D57961">
        <w:rPr>
          <w:rFonts w:asciiTheme="minorEastAsia" w:hAnsiTheme="minorEastAsia" w:hint="eastAsia"/>
          <w:szCs w:val="21"/>
        </w:rPr>
        <w:t>及び</w:t>
      </w:r>
      <w:r w:rsidR="00932A39">
        <w:rPr>
          <w:rFonts w:asciiTheme="minorEastAsia" w:hAnsiTheme="minorEastAsia" w:hint="eastAsia"/>
          <w:szCs w:val="21"/>
        </w:rPr>
        <w:t>管理</w:t>
      </w:r>
      <w:r w:rsidR="00110150" w:rsidRPr="00D57961">
        <w:rPr>
          <w:rFonts w:asciiTheme="minorEastAsia" w:hAnsiTheme="minorEastAsia" w:hint="eastAsia"/>
          <w:szCs w:val="21"/>
        </w:rPr>
        <w:t>運営目標」</w:t>
      </w:r>
      <w:r w:rsidR="003A1DC9" w:rsidRPr="00D57961">
        <w:rPr>
          <w:rFonts w:asciiTheme="minorEastAsia" w:hAnsiTheme="minorEastAsia" w:hint="eastAsia"/>
          <w:szCs w:val="21"/>
        </w:rPr>
        <w:t>に沿った自主事業について、</w:t>
      </w:r>
      <w:r w:rsidR="00855178" w:rsidRPr="00D57961">
        <w:rPr>
          <w:rFonts w:asciiTheme="minorEastAsia" w:hAnsiTheme="minorEastAsia" w:hint="eastAsia"/>
          <w:szCs w:val="21"/>
        </w:rPr>
        <w:t>できる限り創意工夫を行い、その実施に</w:t>
      </w:r>
      <w:r w:rsidR="003A1DC9" w:rsidRPr="00D57961">
        <w:rPr>
          <w:rFonts w:asciiTheme="minorEastAsia" w:hAnsiTheme="minorEastAsia" w:hint="eastAsia"/>
          <w:szCs w:val="21"/>
        </w:rPr>
        <w:t>努めてください。</w:t>
      </w:r>
    </w:p>
    <w:p w14:paraId="55E78032" w14:textId="1D691DE8" w:rsidR="002431C6" w:rsidRPr="00D57961" w:rsidRDefault="0088054E" w:rsidP="0088054E">
      <w:pPr>
        <w:ind w:leftChars="300" w:left="630" w:firstLineChars="100" w:firstLine="210"/>
        <w:jc w:val="left"/>
        <w:rPr>
          <w:rFonts w:asciiTheme="minorEastAsia" w:hAnsiTheme="minorEastAsia"/>
          <w:szCs w:val="21"/>
        </w:rPr>
      </w:pPr>
      <w:r w:rsidRPr="00D57961">
        <w:rPr>
          <w:rFonts w:asciiTheme="minorEastAsia" w:hAnsiTheme="minorEastAsia" w:hint="eastAsia"/>
          <w:szCs w:val="21"/>
        </w:rPr>
        <w:t>自主事業に要する経費に、府が支払う委託料をあてることはできません。</w:t>
      </w:r>
    </w:p>
    <w:p w14:paraId="55E78033" w14:textId="7470AE50" w:rsidR="002431C6" w:rsidRPr="00D57961" w:rsidRDefault="00BA3626" w:rsidP="00BA3626">
      <w:pPr>
        <w:ind w:firstLineChars="200" w:firstLine="420"/>
        <w:jc w:val="left"/>
        <w:rPr>
          <w:rFonts w:ascii="ＭＳ ゴシック" w:eastAsia="ＭＳ ゴシック" w:hAnsi="ＭＳ ゴシック"/>
          <w:szCs w:val="21"/>
        </w:rPr>
      </w:pPr>
      <w:r w:rsidRPr="00D57961">
        <w:rPr>
          <w:rFonts w:ascii="ＭＳ ゴシック" w:eastAsia="ＭＳ ゴシック" w:hAnsi="ＭＳ ゴシック" w:hint="eastAsia"/>
        </w:rPr>
        <w:t>②</w:t>
      </w:r>
      <w:r w:rsidR="002431C6" w:rsidRPr="00D57961">
        <w:rPr>
          <w:rFonts w:ascii="ＭＳ ゴシック" w:eastAsia="ＭＳ ゴシック" w:hAnsi="ＭＳ ゴシック" w:hint="eastAsia"/>
        </w:rPr>
        <w:t xml:space="preserve">　</w:t>
      </w:r>
      <w:r w:rsidR="00DA45F1" w:rsidRPr="00D57961">
        <w:rPr>
          <w:rFonts w:ascii="ＭＳ ゴシック" w:eastAsia="ＭＳ ゴシック" w:hAnsi="ＭＳ ゴシック" w:hint="eastAsia"/>
        </w:rPr>
        <w:t>自主的な</w:t>
      </w:r>
      <w:r w:rsidR="002431C6" w:rsidRPr="00D57961">
        <w:rPr>
          <w:rFonts w:ascii="ＭＳ ゴシック" w:eastAsia="ＭＳ ゴシック" w:hAnsi="ＭＳ ゴシック" w:hint="eastAsia"/>
          <w:szCs w:val="21"/>
        </w:rPr>
        <w:t>施設・設備の改修・整備</w:t>
      </w:r>
    </w:p>
    <w:p w14:paraId="48194B50" w14:textId="07D3F362" w:rsidR="004B3A10" w:rsidRPr="00C412A0" w:rsidRDefault="00341702" w:rsidP="004B3A10">
      <w:pPr>
        <w:ind w:leftChars="300" w:left="630" w:firstLineChars="100" w:firstLine="210"/>
        <w:jc w:val="left"/>
        <w:rPr>
          <w:rFonts w:asciiTheme="minorEastAsia" w:hAnsiTheme="minorEastAsia"/>
          <w:szCs w:val="21"/>
        </w:rPr>
      </w:pPr>
      <w:r w:rsidRPr="00D57961">
        <w:rPr>
          <w:rFonts w:asciiTheme="minorEastAsia" w:hAnsiTheme="minorEastAsia" w:hint="eastAsia"/>
          <w:szCs w:val="21"/>
        </w:rPr>
        <w:t>指定管理者は、</w:t>
      </w:r>
      <w:r w:rsidR="00E955CA" w:rsidRPr="00D57961">
        <w:rPr>
          <w:rFonts w:asciiTheme="minorEastAsia" w:hAnsiTheme="minorEastAsia" w:hint="eastAsia"/>
          <w:szCs w:val="21"/>
        </w:rPr>
        <w:t>施設の効用を高めるために、</w:t>
      </w:r>
      <w:r w:rsidR="002431C6" w:rsidRPr="00D57961">
        <w:rPr>
          <w:rFonts w:asciiTheme="minorEastAsia" w:hAnsiTheme="minorEastAsia" w:hint="eastAsia"/>
          <w:szCs w:val="21"/>
        </w:rPr>
        <w:t>施設の設置目的を損なわない範囲で、自主的に施設・設備の一部を変更、改修、整備</w:t>
      </w:r>
      <w:r w:rsidR="00932A39">
        <w:rPr>
          <w:rFonts w:asciiTheme="minorEastAsia" w:hAnsiTheme="minorEastAsia" w:hint="eastAsia"/>
          <w:szCs w:val="21"/>
        </w:rPr>
        <w:t>する</w:t>
      </w:r>
      <w:r w:rsidR="002431C6" w:rsidRPr="00D57961">
        <w:rPr>
          <w:rFonts w:asciiTheme="minorEastAsia" w:hAnsiTheme="minorEastAsia" w:hint="eastAsia"/>
          <w:szCs w:val="21"/>
        </w:rPr>
        <w:t>こと</w:t>
      </w:r>
      <w:r w:rsidRPr="00D57961">
        <w:rPr>
          <w:rFonts w:asciiTheme="minorEastAsia" w:hAnsiTheme="minorEastAsia" w:hint="eastAsia"/>
          <w:szCs w:val="21"/>
        </w:rPr>
        <w:t>ができます</w:t>
      </w:r>
      <w:r w:rsidR="002431C6" w:rsidRPr="00D57961">
        <w:rPr>
          <w:rFonts w:asciiTheme="minorEastAsia" w:hAnsiTheme="minorEastAsia" w:hint="eastAsia"/>
          <w:szCs w:val="21"/>
        </w:rPr>
        <w:t>。</w:t>
      </w:r>
      <w:r w:rsidR="004B3A10" w:rsidRPr="00D57961">
        <w:rPr>
          <w:rFonts w:asciiTheme="minorEastAsia" w:hAnsiTheme="minorEastAsia" w:hint="eastAsia"/>
          <w:szCs w:val="21"/>
        </w:rPr>
        <w:t>実施に当たっては府の承認を</w:t>
      </w:r>
      <w:r w:rsidR="004B3A10">
        <w:rPr>
          <w:rFonts w:asciiTheme="minorEastAsia" w:hAnsiTheme="minorEastAsia" w:hint="eastAsia"/>
          <w:szCs w:val="21"/>
        </w:rPr>
        <w:t>得て</w:t>
      </w:r>
      <w:r w:rsidR="004B3A10" w:rsidRPr="00C412A0">
        <w:rPr>
          <w:rFonts w:asciiTheme="minorEastAsia" w:hAnsiTheme="minorEastAsia" w:hint="eastAsia"/>
          <w:szCs w:val="21"/>
        </w:rPr>
        <w:t>ください。</w:t>
      </w:r>
    </w:p>
    <w:p w14:paraId="5EEE730A" w14:textId="64AD131D" w:rsidR="00844457" w:rsidRPr="00C412A0" w:rsidRDefault="004B3A10" w:rsidP="00844457">
      <w:pPr>
        <w:ind w:leftChars="300" w:left="630" w:firstLineChars="100" w:firstLine="210"/>
        <w:jc w:val="left"/>
        <w:rPr>
          <w:rFonts w:asciiTheme="minorEastAsia" w:hAnsiTheme="minorEastAsia"/>
          <w:szCs w:val="21"/>
        </w:rPr>
      </w:pPr>
      <w:r>
        <w:rPr>
          <w:rFonts w:asciiTheme="minorEastAsia" w:hAnsiTheme="minorEastAsia" w:hint="eastAsia"/>
          <w:szCs w:val="21"/>
        </w:rPr>
        <w:t>また</w:t>
      </w:r>
      <w:r w:rsidR="00844457">
        <w:rPr>
          <w:rFonts w:asciiTheme="minorEastAsia" w:hAnsiTheme="minorEastAsia" w:hint="eastAsia"/>
          <w:szCs w:val="21"/>
        </w:rPr>
        <w:t>、</w:t>
      </w:r>
      <w:r w:rsidR="00844457" w:rsidRPr="00D57961">
        <w:rPr>
          <w:rFonts w:asciiTheme="minorEastAsia" w:hAnsiTheme="minorEastAsia" w:hint="eastAsia"/>
          <w:szCs w:val="21"/>
        </w:rPr>
        <w:t>指定期間終了後</w:t>
      </w:r>
      <w:r>
        <w:rPr>
          <w:rFonts w:asciiTheme="minorEastAsia" w:hAnsiTheme="minorEastAsia" w:hint="eastAsia"/>
          <w:szCs w:val="21"/>
        </w:rPr>
        <w:t>は</w:t>
      </w:r>
      <w:r w:rsidR="00844457" w:rsidRPr="00D57961">
        <w:rPr>
          <w:rFonts w:asciiTheme="minorEastAsia" w:hAnsiTheme="minorEastAsia" w:hint="eastAsia"/>
          <w:szCs w:val="21"/>
        </w:rPr>
        <w:t>原状回復</w:t>
      </w:r>
      <w:r>
        <w:rPr>
          <w:rFonts w:asciiTheme="minorEastAsia" w:hAnsiTheme="minorEastAsia" w:hint="eastAsia"/>
          <w:szCs w:val="21"/>
        </w:rPr>
        <w:t>していただきますが</w:t>
      </w:r>
      <w:r w:rsidR="00844457" w:rsidRPr="00D57961">
        <w:rPr>
          <w:rFonts w:asciiTheme="minorEastAsia" w:hAnsiTheme="minorEastAsia" w:hint="eastAsia"/>
          <w:szCs w:val="21"/>
        </w:rPr>
        <w:t>、</w:t>
      </w:r>
      <w:r>
        <w:rPr>
          <w:rFonts w:asciiTheme="minorEastAsia" w:hAnsiTheme="minorEastAsia" w:hint="eastAsia"/>
          <w:szCs w:val="21"/>
        </w:rPr>
        <w:t>府が</w:t>
      </w:r>
      <w:r w:rsidR="006E56A9">
        <w:rPr>
          <w:rFonts w:asciiTheme="minorEastAsia" w:hAnsiTheme="minorEastAsia" w:hint="eastAsia"/>
          <w:szCs w:val="21"/>
        </w:rPr>
        <w:t>原</w:t>
      </w:r>
      <w:r>
        <w:rPr>
          <w:rFonts w:asciiTheme="minorEastAsia" w:hAnsiTheme="minorEastAsia" w:hint="eastAsia"/>
          <w:szCs w:val="21"/>
        </w:rPr>
        <w:t>状回復をする必要がないと認める場合は、この限りではありません。</w:t>
      </w:r>
    </w:p>
    <w:p w14:paraId="5B4EB37A" w14:textId="074A550F" w:rsidR="00110150" w:rsidRPr="00D57961" w:rsidRDefault="00844457" w:rsidP="004E25EA">
      <w:pPr>
        <w:ind w:leftChars="300" w:left="630" w:firstLineChars="100" w:firstLine="210"/>
        <w:jc w:val="left"/>
        <w:rPr>
          <w:rFonts w:asciiTheme="minorEastAsia" w:hAnsiTheme="minorEastAsia"/>
          <w:szCs w:val="21"/>
        </w:rPr>
      </w:pPr>
      <w:r>
        <w:rPr>
          <w:rFonts w:asciiTheme="minorEastAsia" w:hAnsiTheme="minorEastAsia" w:hint="eastAsia"/>
          <w:szCs w:val="21"/>
        </w:rPr>
        <w:t>施設の改修又は修繕に際しての制限は、</w:t>
      </w:r>
      <w:r w:rsidRPr="00844457">
        <w:rPr>
          <w:rFonts w:asciiTheme="minorEastAsia" w:hAnsiTheme="minorEastAsia" w:hint="eastAsia"/>
          <w:szCs w:val="21"/>
        </w:rPr>
        <w:t>要求水準書を参照してください。</w:t>
      </w:r>
    </w:p>
    <w:p w14:paraId="55E78035" w14:textId="77777777" w:rsidR="00706A09" w:rsidRDefault="00706A09" w:rsidP="003D7B6F">
      <w:pPr>
        <w:jc w:val="left"/>
        <w:rPr>
          <w:rFonts w:ascii="ＭＳ ゴシック" w:eastAsia="ＭＳ ゴシック" w:hAnsi="ＭＳ ゴシック"/>
          <w:szCs w:val="21"/>
        </w:rPr>
      </w:pPr>
    </w:p>
    <w:p w14:paraId="4890BEE6" w14:textId="445B59CD" w:rsidR="000F5172" w:rsidRDefault="000F5172" w:rsidP="003D7B6F">
      <w:pPr>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7265C5">
        <w:rPr>
          <w:rFonts w:ascii="ＭＳ ゴシック" w:eastAsia="ＭＳ ゴシック" w:hAnsi="ＭＳ ゴシック" w:hint="eastAsia"/>
          <w:szCs w:val="21"/>
        </w:rPr>
        <w:t>中之島</w:t>
      </w:r>
      <w:r>
        <w:rPr>
          <w:rFonts w:ascii="ＭＳ ゴシック" w:eastAsia="ＭＳ ゴシック" w:hAnsi="ＭＳ ゴシック" w:hint="eastAsia"/>
          <w:szCs w:val="21"/>
        </w:rPr>
        <w:t>図書館が所蔵する資料の活用</w:t>
      </w:r>
    </w:p>
    <w:p w14:paraId="0D09AD34" w14:textId="4BA9E9AF" w:rsidR="006E56A9" w:rsidRDefault="000F5172" w:rsidP="006F7D7B">
      <w:pPr>
        <w:ind w:left="420" w:hangingChars="200" w:hanging="420"/>
        <w:jc w:val="left"/>
        <w:rPr>
          <w:rFonts w:asciiTheme="minorEastAsia" w:hAnsiTheme="minorEastAsia"/>
          <w:szCs w:val="21"/>
        </w:rPr>
      </w:pPr>
      <w:r>
        <w:rPr>
          <w:rFonts w:ascii="ＭＳ ゴシック" w:eastAsia="ＭＳ ゴシック" w:hAnsi="ＭＳ ゴシック" w:hint="eastAsia"/>
          <w:szCs w:val="21"/>
        </w:rPr>
        <w:t xml:space="preserve">　　　</w:t>
      </w:r>
      <w:r w:rsidR="006F7D7B">
        <w:rPr>
          <w:rFonts w:asciiTheme="minorEastAsia" w:hAnsiTheme="minorEastAsia" w:hint="eastAsia"/>
          <w:szCs w:val="21"/>
        </w:rPr>
        <w:t>来館者</w:t>
      </w:r>
      <w:r w:rsidR="000A45D3">
        <w:rPr>
          <w:rFonts w:asciiTheme="minorEastAsia" w:hAnsiTheme="minorEastAsia" w:hint="eastAsia"/>
          <w:szCs w:val="21"/>
        </w:rPr>
        <w:t>に</w:t>
      </w:r>
      <w:r w:rsidR="00F5654F">
        <w:rPr>
          <w:rFonts w:asciiTheme="minorEastAsia" w:hAnsiTheme="minorEastAsia" w:hint="eastAsia"/>
          <w:szCs w:val="21"/>
        </w:rPr>
        <w:t>貴重図書はじめ中之島図書館が収蔵する</w:t>
      </w:r>
      <w:r w:rsidR="004F1148">
        <w:rPr>
          <w:rFonts w:asciiTheme="minorEastAsia" w:hAnsiTheme="minorEastAsia" w:hint="eastAsia"/>
          <w:szCs w:val="21"/>
        </w:rPr>
        <w:t>資料</w:t>
      </w:r>
      <w:r w:rsidR="007E5FE8">
        <w:rPr>
          <w:rFonts w:asciiTheme="minorEastAsia" w:hAnsiTheme="minorEastAsia" w:hint="eastAsia"/>
          <w:szCs w:val="21"/>
        </w:rPr>
        <w:t>を</w:t>
      </w:r>
      <w:r w:rsidR="006F7D7B">
        <w:rPr>
          <w:rFonts w:asciiTheme="minorEastAsia" w:hAnsiTheme="minorEastAsia" w:hint="eastAsia"/>
          <w:szCs w:val="21"/>
        </w:rPr>
        <w:t>身近に</w:t>
      </w:r>
      <w:r w:rsidRPr="006F7D7B">
        <w:rPr>
          <w:rFonts w:asciiTheme="minorEastAsia" w:hAnsiTheme="minorEastAsia" w:hint="eastAsia"/>
          <w:szCs w:val="21"/>
        </w:rPr>
        <w:t>触れる</w:t>
      </w:r>
      <w:r w:rsidR="006F7D7B">
        <w:rPr>
          <w:rFonts w:asciiTheme="minorEastAsia" w:hAnsiTheme="minorEastAsia" w:hint="eastAsia"/>
          <w:szCs w:val="21"/>
        </w:rPr>
        <w:t>機会を</w:t>
      </w:r>
      <w:r w:rsidRPr="006F7D7B">
        <w:rPr>
          <w:rFonts w:asciiTheme="minorEastAsia" w:hAnsiTheme="minorEastAsia" w:hint="eastAsia"/>
          <w:szCs w:val="21"/>
        </w:rPr>
        <w:t>提供する</w:t>
      </w:r>
      <w:r w:rsidR="000B4016">
        <w:rPr>
          <w:rFonts w:asciiTheme="minorEastAsia" w:hAnsiTheme="minorEastAsia" w:hint="eastAsia"/>
          <w:szCs w:val="21"/>
        </w:rPr>
        <w:t>ため、</w:t>
      </w:r>
      <w:r w:rsidR="000A45D3">
        <w:rPr>
          <w:rFonts w:asciiTheme="minorEastAsia" w:hAnsiTheme="minorEastAsia" w:hint="eastAsia"/>
          <w:szCs w:val="21"/>
        </w:rPr>
        <w:t>指定管理者</w:t>
      </w:r>
      <w:r w:rsidR="000B4016">
        <w:rPr>
          <w:rFonts w:asciiTheme="minorEastAsia" w:hAnsiTheme="minorEastAsia" w:hint="eastAsia"/>
          <w:szCs w:val="21"/>
        </w:rPr>
        <w:t>は</w:t>
      </w:r>
      <w:r w:rsidR="006E56A9">
        <w:rPr>
          <w:rFonts w:asciiTheme="minorEastAsia" w:hAnsiTheme="minorEastAsia" w:hint="eastAsia"/>
          <w:szCs w:val="21"/>
        </w:rPr>
        <w:t>、</w:t>
      </w:r>
      <w:r w:rsidR="000A45D3">
        <w:rPr>
          <w:rFonts w:asciiTheme="minorEastAsia" w:hAnsiTheme="minorEastAsia" w:hint="eastAsia"/>
          <w:szCs w:val="21"/>
        </w:rPr>
        <w:t>管理運営業務及び自主事業を行う場合に資料の活用を</w:t>
      </w:r>
      <w:r w:rsidR="000B4016">
        <w:rPr>
          <w:rFonts w:asciiTheme="minorEastAsia" w:hAnsiTheme="minorEastAsia" w:hint="eastAsia"/>
          <w:szCs w:val="21"/>
        </w:rPr>
        <w:t>積極的に行ってください</w:t>
      </w:r>
      <w:r w:rsidR="000A45D3">
        <w:rPr>
          <w:rFonts w:asciiTheme="minorEastAsia" w:hAnsiTheme="minorEastAsia" w:hint="eastAsia"/>
          <w:szCs w:val="21"/>
        </w:rPr>
        <w:t>。</w:t>
      </w:r>
    </w:p>
    <w:p w14:paraId="06268ABF" w14:textId="22329FBC" w:rsidR="000F5172" w:rsidRPr="006F7D7B" w:rsidRDefault="000F5172" w:rsidP="00A12479">
      <w:pPr>
        <w:ind w:leftChars="200" w:left="420" w:firstLineChars="100" w:firstLine="210"/>
        <w:jc w:val="left"/>
        <w:rPr>
          <w:rFonts w:asciiTheme="minorEastAsia" w:hAnsiTheme="minorEastAsia"/>
          <w:szCs w:val="21"/>
        </w:rPr>
      </w:pPr>
      <w:r w:rsidRPr="006F7D7B">
        <w:rPr>
          <w:rFonts w:asciiTheme="minorEastAsia" w:hAnsiTheme="minorEastAsia" w:hint="eastAsia"/>
          <w:szCs w:val="21"/>
        </w:rPr>
        <w:t>対象資料及び活用</w:t>
      </w:r>
      <w:r w:rsidR="000A45D3">
        <w:rPr>
          <w:rFonts w:asciiTheme="minorEastAsia" w:hAnsiTheme="minorEastAsia" w:hint="eastAsia"/>
          <w:szCs w:val="21"/>
        </w:rPr>
        <w:t>例</w:t>
      </w:r>
      <w:r w:rsidR="006F7D7B" w:rsidRPr="006F7D7B">
        <w:rPr>
          <w:rFonts w:asciiTheme="minorEastAsia" w:hAnsiTheme="minorEastAsia" w:hint="eastAsia"/>
          <w:szCs w:val="21"/>
        </w:rPr>
        <w:t>については、</w:t>
      </w:r>
      <w:r w:rsidRPr="006F7D7B">
        <w:rPr>
          <w:rFonts w:asciiTheme="minorEastAsia" w:hAnsiTheme="minorEastAsia" w:hint="eastAsia"/>
          <w:szCs w:val="21"/>
        </w:rPr>
        <w:t>別紙</w:t>
      </w:r>
      <w:r w:rsidR="004F1148">
        <w:rPr>
          <w:rFonts w:asciiTheme="minorEastAsia" w:hAnsiTheme="minorEastAsia" w:hint="eastAsia"/>
          <w:szCs w:val="21"/>
        </w:rPr>
        <w:t>５</w:t>
      </w:r>
      <w:r w:rsidRPr="006F7D7B">
        <w:rPr>
          <w:rFonts w:asciiTheme="minorEastAsia" w:hAnsiTheme="minorEastAsia" w:hint="eastAsia"/>
          <w:szCs w:val="21"/>
        </w:rPr>
        <w:t>「指定管理者による</w:t>
      </w:r>
      <w:r w:rsidR="004F1148">
        <w:rPr>
          <w:rFonts w:asciiTheme="minorEastAsia" w:hAnsiTheme="minorEastAsia" w:hint="eastAsia"/>
          <w:szCs w:val="21"/>
        </w:rPr>
        <w:t>図書館資料</w:t>
      </w:r>
      <w:r w:rsidRPr="006F7D7B">
        <w:rPr>
          <w:rFonts w:asciiTheme="minorEastAsia" w:hAnsiTheme="minorEastAsia" w:hint="eastAsia"/>
          <w:szCs w:val="21"/>
        </w:rPr>
        <w:t>の活用について」</w:t>
      </w:r>
      <w:r w:rsidR="006F7D7B" w:rsidRPr="006F7D7B">
        <w:rPr>
          <w:rFonts w:asciiTheme="minorEastAsia" w:hAnsiTheme="minorEastAsia" w:hint="eastAsia"/>
          <w:szCs w:val="21"/>
        </w:rPr>
        <w:t>を参照してください。</w:t>
      </w:r>
    </w:p>
    <w:p w14:paraId="18FF6F15" w14:textId="77777777" w:rsidR="000F5172" w:rsidRDefault="000F5172" w:rsidP="003D7B6F">
      <w:pPr>
        <w:jc w:val="left"/>
        <w:rPr>
          <w:rFonts w:ascii="ＭＳ ゴシック" w:eastAsia="ＭＳ ゴシック" w:hAnsi="ＭＳ ゴシック"/>
          <w:szCs w:val="21"/>
        </w:rPr>
      </w:pPr>
    </w:p>
    <w:p w14:paraId="55E78036" w14:textId="19F88EB2" w:rsidR="003D7B6F" w:rsidRPr="002431C6" w:rsidRDefault="003D7B6F" w:rsidP="003D7B6F">
      <w:pPr>
        <w:jc w:val="left"/>
        <w:rPr>
          <w:rFonts w:ascii="ＭＳ ゴシック" w:eastAsia="ＭＳ ゴシック" w:hAnsi="ＭＳ ゴシック"/>
          <w:szCs w:val="21"/>
        </w:rPr>
      </w:pPr>
      <w:r w:rsidRPr="002431C6">
        <w:rPr>
          <w:rFonts w:ascii="ＭＳ ゴシック" w:eastAsia="ＭＳ ゴシック" w:hAnsi="ＭＳ ゴシック" w:hint="eastAsia"/>
          <w:szCs w:val="21"/>
        </w:rPr>
        <w:t>（</w:t>
      </w:r>
      <w:r w:rsidR="00FC13CE">
        <w:rPr>
          <w:rFonts w:ascii="ＭＳ ゴシック" w:eastAsia="ＭＳ ゴシック" w:hAnsi="ＭＳ ゴシック" w:hint="eastAsia"/>
          <w:szCs w:val="21"/>
        </w:rPr>
        <w:t>４</w:t>
      </w:r>
      <w:r w:rsidRPr="002431C6">
        <w:rPr>
          <w:rFonts w:ascii="ＭＳ ゴシック" w:eastAsia="ＭＳ ゴシック" w:hAnsi="ＭＳ ゴシック" w:hint="eastAsia"/>
          <w:szCs w:val="21"/>
        </w:rPr>
        <w:t>）管理運営業務</w:t>
      </w:r>
      <w:r w:rsidR="00F60B56">
        <w:rPr>
          <w:rFonts w:ascii="ＭＳ ゴシック" w:eastAsia="ＭＳ ゴシック" w:hAnsi="ＭＳ ゴシック" w:hint="eastAsia"/>
          <w:szCs w:val="21"/>
        </w:rPr>
        <w:t>及び自主事業等</w:t>
      </w:r>
      <w:r w:rsidRPr="002431C6">
        <w:rPr>
          <w:rFonts w:ascii="ＭＳ ゴシック" w:eastAsia="ＭＳ ゴシック" w:hAnsi="ＭＳ ゴシック" w:hint="eastAsia"/>
          <w:szCs w:val="21"/>
        </w:rPr>
        <w:t>に係る提案</w:t>
      </w:r>
    </w:p>
    <w:p w14:paraId="55E78037" w14:textId="141A8C1D" w:rsidR="003D7B6F" w:rsidRPr="003D7B6F" w:rsidRDefault="00347880" w:rsidP="005D411A">
      <w:pPr>
        <w:ind w:leftChars="200" w:left="420" w:firstLineChars="100" w:firstLine="210"/>
        <w:jc w:val="left"/>
        <w:rPr>
          <w:rFonts w:asciiTheme="minorEastAsia" w:hAnsiTheme="minorEastAsia"/>
          <w:szCs w:val="21"/>
        </w:rPr>
      </w:pPr>
      <w:r>
        <w:rPr>
          <w:rFonts w:asciiTheme="minorEastAsia" w:hAnsiTheme="minorEastAsia" w:hint="eastAsia"/>
          <w:szCs w:val="21"/>
        </w:rPr>
        <w:t>申請</w:t>
      </w:r>
      <w:r w:rsidR="003D7B6F" w:rsidRPr="003D7B6F">
        <w:rPr>
          <w:rFonts w:asciiTheme="minorEastAsia" w:hAnsiTheme="minorEastAsia" w:hint="eastAsia"/>
          <w:szCs w:val="21"/>
        </w:rPr>
        <w:t>時には、施設の維持管理計画等を含む事業計画書（様式第２号）、収支計画書（様式第３号）及び管理体制計画書（様式第４号）等に加えて、</w:t>
      </w:r>
      <w:r w:rsidR="006B3D9B" w:rsidRPr="00BA3626">
        <w:rPr>
          <w:rFonts w:asciiTheme="minorEastAsia" w:hAnsiTheme="minorEastAsia" w:hint="eastAsia"/>
          <w:szCs w:val="21"/>
        </w:rPr>
        <w:t>別</w:t>
      </w:r>
      <w:r w:rsidR="004C68AC" w:rsidRPr="00BA3626">
        <w:rPr>
          <w:rFonts w:asciiTheme="minorEastAsia" w:hAnsiTheme="minorEastAsia" w:hint="eastAsia"/>
          <w:szCs w:val="21"/>
        </w:rPr>
        <w:t>紙</w:t>
      </w:r>
      <w:r w:rsidR="00FC13CE">
        <w:rPr>
          <w:rFonts w:asciiTheme="minorEastAsia" w:hAnsiTheme="minorEastAsia" w:hint="eastAsia"/>
          <w:szCs w:val="21"/>
        </w:rPr>
        <w:t>６</w:t>
      </w:r>
      <w:r w:rsidR="00560D2C" w:rsidRPr="00BA3626">
        <w:rPr>
          <w:rFonts w:asciiTheme="minorEastAsia" w:hAnsiTheme="minorEastAsia" w:hint="eastAsia"/>
          <w:szCs w:val="21"/>
        </w:rPr>
        <w:t>「</w:t>
      </w:r>
      <w:r w:rsidR="00976D56" w:rsidRPr="00215BED">
        <w:rPr>
          <w:rFonts w:asciiTheme="minorEastAsia" w:hAnsiTheme="minorEastAsia" w:cs="ＭＳ明朝" w:hint="eastAsia"/>
          <w:kern w:val="0"/>
          <w:szCs w:val="21"/>
        </w:rPr>
        <w:t>施設の効用を最大限発揮するための方策</w:t>
      </w:r>
      <w:r w:rsidR="007F79EF">
        <w:rPr>
          <w:rFonts w:asciiTheme="minorEastAsia" w:hAnsiTheme="minorEastAsia" w:cs="ＭＳ明朝" w:hint="eastAsia"/>
          <w:kern w:val="0"/>
          <w:szCs w:val="21"/>
        </w:rPr>
        <w:t>に関する提案</w:t>
      </w:r>
      <w:r w:rsidR="00560D2C" w:rsidRPr="00BA3626">
        <w:rPr>
          <w:rFonts w:asciiTheme="minorEastAsia" w:hAnsiTheme="minorEastAsia" w:hint="eastAsia"/>
          <w:szCs w:val="21"/>
        </w:rPr>
        <w:t>」</w:t>
      </w:r>
      <w:r w:rsidR="00560D2C">
        <w:rPr>
          <w:rFonts w:asciiTheme="minorEastAsia" w:hAnsiTheme="minorEastAsia" w:hint="eastAsia"/>
          <w:szCs w:val="21"/>
        </w:rPr>
        <w:t>に記載の</w:t>
      </w:r>
      <w:r w:rsidR="003D7B6F" w:rsidRPr="003D7B6F">
        <w:rPr>
          <w:rFonts w:asciiTheme="minorEastAsia" w:hAnsiTheme="minorEastAsia" w:hint="eastAsia"/>
          <w:szCs w:val="21"/>
        </w:rPr>
        <w:t>内容について、ご提案いただきます（様式第２-１号）。</w:t>
      </w:r>
      <w:r w:rsidR="005C5A58">
        <w:rPr>
          <w:rFonts w:asciiTheme="minorEastAsia" w:hAnsiTheme="minorEastAsia" w:hint="eastAsia"/>
          <w:szCs w:val="21"/>
        </w:rPr>
        <w:t>指定管理期間中、</w:t>
      </w:r>
      <w:r w:rsidR="003D7B6F" w:rsidRPr="003D7B6F">
        <w:rPr>
          <w:rFonts w:asciiTheme="minorEastAsia" w:hAnsiTheme="minorEastAsia" w:hint="eastAsia"/>
          <w:szCs w:val="21"/>
        </w:rPr>
        <w:t>これら</w:t>
      </w:r>
      <w:r w:rsidR="005C5A58">
        <w:rPr>
          <w:rFonts w:asciiTheme="minorEastAsia" w:hAnsiTheme="minorEastAsia" w:hint="eastAsia"/>
          <w:szCs w:val="21"/>
        </w:rPr>
        <w:t>の</w:t>
      </w:r>
      <w:r w:rsidR="003D7B6F" w:rsidRPr="003D7B6F">
        <w:rPr>
          <w:rFonts w:asciiTheme="minorEastAsia" w:hAnsiTheme="minorEastAsia" w:hint="eastAsia"/>
          <w:szCs w:val="21"/>
        </w:rPr>
        <w:t>提案内容に沿って実施していただきます。</w:t>
      </w:r>
    </w:p>
    <w:p w14:paraId="55E78038" w14:textId="77777777" w:rsidR="00706A09" w:rsidRDefault="00706A09" w:rsidP="00706A09">
      <w:pPr>
        <w:jc w:val="left"/>
        <w:rPr>
          <w:rFonts w:asciiTheme="majorEastAsia" w:eastAsiaTheme="majorEastAsia" w:hAnsiTheme="majorEastAsia"/>
          <w:szCs w:val="21"/>
        </w:rPr>
      </w:pPr>
    </w:p>
    <w:p w14:paraId="55E78039" w14:textId="20860D0C" w:rsidR="00706A09" w:rsidRDefault="00B1627E" w:rsidP="00706A09">
      <w:pPr>
        <w:jc w:val="left"/>
        <w:rPr>
          <w:rFonts w:asciiTheme="majorEastAsia" w:eastAsiaTheme="majorEastAsia" w:hAnsiTheme="majorEastAsia"/>
          <w:szCs w:val="21"/>
        </w:rPr>
      </w:pPr>
      <w:r>
        <w:rPr>
          <w:rFonts w:asciiTheme="majorEastAsia" w:eastAsiaTheme="majorEastAsia" w:hAnsiTheme="majorEastAsia" w:hint="eastAsia"/>
          <w:szCs w:val="21"/>
        </w:rPr>
        <w:t>（</w:t>
      </w:r>
      <w:r w:rsidR="00FC13CE">
        <w:rPr>
          <w:rFonts w:asciiTheme="majorEastAsia" w:eastAsiaTheme="majorEastAsia" w:hAnsiTheme="majorEastAsia" w:hint="eastAsia"/>
          <w:szCs w:val="21"/>
        </w:rPr>
        <w:t>５</w:t>
      </w:r>
      <w:r w:rsidR="00706A09">
        <w:rPr>
          <w:rFonts w:asciiTheme="majorEastAsia" w:eastAsiaTheme="majorEastAsia" w:hAnsiTheme="majorEastAsia" w:hint="eastAsia"/>
          <w:szCs w:val="21"/>
        </w:rPr>
        <w:t>）</w:t>
      </w:r>
      <w:r w:rsidR="00706A09" w:rsidRPr="00C412A0">
        <w:rPr>
          <w:rFonts w:asciiTheme="majorEastAsia" w:eastAsiaTheme="majorEastAsia" w:hAnsiTheme="majorEastAsia" w:hint="eastAsia"/>
          <w:szCs w:val="21"/>
        </w:rPr>
        <w:t>指定管理者に</w:t>
      </w:r>
      <w:r w:rsidR="00706A09">
        <w:rPr>
          <w:rFonts w:asciiTheme="majorEastAsia" w:eastAsiaTheme="majorEastAsia" w:hAnsiTheme="majorEastAsia" w:hint="eastAsia"/>
          <w:szCs w:val="21"/>
        </w:rPr>
        <w:t>委任する</w:t>
      </w:r>
      <w:r w:rsidR="00706A09" w:rsidRPr="00C412A0">
        <w:rPr>
          <w:rFonts w:asciiTheme="majorEastAsia" w:eastAsiaTheme="majorEastAsia" w:hAnsiTheme="majorEastAsia" w:hint="eastAsia"/>
          <w:szCs w:val="21"/>
        </w:rPr>
        <w:t>権限</w:t>
      </w:r>
    </w:p>
    <w:p w14:paraId="55E7803A" w14:textId="61F99745" w:rsidR="00706A09" w:rsidRPr="00C412A0" w:rsidRDefault="00706A09" w:rsidP="00706A09">
      <w:pPr>
        <w:ind w:left="420" w:hangingChars="200" w:hanging="420"/>
        <w:jc w:val="left"/>
        <w:rPr>
          <w:rFonts w:asciiTheme="minorEastAsia" w:hAnsiTheme="minorEastAsia"/>
          <w:szCs w:val="21"/>
        </w:rPr>
      </w:pPr>
      <w:r>
        <w:rPr>
          <w:rFonts w:asciiTheme="majorEastAsia" w:eastAsiaTheme="majorEastAsia" w:hAnsiTheme="majorEastAsia" w:hint="eastAsia"/>
          <w:szCs w:val="21"/>
        </w:rPr>
        <w:t xml:space="preserve">　　　</w:t>
      </w:r>
      <w:r w:rsidRPr="00FA1F1E">
        <w:rPr>
          <w:rFonts w:asciiTheme="minorEastAsia" w:hAnsiTheme="minorEastAsia" w:hint="eastAsia"/>
          <w:szCs w:val="21"/>
        </w:rPr>
        <w:t>管理運営業務の実施に当たり</w:t>
      </w:r>
      <w:r>
        <w:rPr>
          <w:rFonts w:asciiTheme="minorEastAsia" w:hAnsiTheme="minorEastAsia" w:hint="eastAsia"/>
          <w:szCs w:val="21"/>
        </w:rPr>
        <w:t>、</w:t>
      </w:r>
      <w:r w:rsidR="001756D1">
        <w:rPr>
          <w:rFonts w:asciiTheme="minorEastAsia" w:hAnsiTheme="minorEastAsia" w:hint="eastAsia"/>
          <w:szCs w:val="21"/>
        </w:rPr>
        <w:t>多目的スペース</w:t>
      </w:r>
      <w:r w:rsidR="001756D1" w:rsidRPr="00D57961">
        <w:rPr>
          <w:rFonts w:asciiTheme="minorEastAsia" w:hAnsiTheme="minorEastAsia" w:hint="eastAsia"/>
          <w:szCs w:val="21"/>
        </w:rPr>
        <w:t>及び</w:t>
      </w:r>
      <w:r w:rsidR="001756D1" w:rsidRPr="00DC61AB">
        <w:rPr>
          <w:rFonts w:asciiTheme="minorEastAsia" w:hAnsiTheme="minorEastAsia" w:hint="eastAsia"/>
          <w:szCs w:val="21"/>
        </w:rPr>
        <w:t>館内</w:t>
      </w:r>
      <w:r w:rsidR="00CF7FD5" w:rsidRPr="00DC61AB">
        <w:rPr>
          <w:rFonts w:asciiTheme="minorEastAsia" w:hAnsiTheme="minorEastAsia" w:hint="eastAsia"/>
          <w:szCs w:val="21"/>
        </w:rPr>
        <w:t>（</w:t>
      </w:r>
      <w:r w:rsidR="00E8550E">
        <w:rPr>
          <w:rFonts w:asciiTheme="minorEastAsia" w:hAnsiTheme="minorEastAsia" w:hint="eastAsia"/>
          <w:szCs w:val="21"/>
        </w:rPr>
        <w:t>図書室エリア</w:t>
      </w:r>
      <w:r w:rsidR="00CF7FD5" w:rsidRPr="00DC61AB">
        <w:rPr>
          <w:rFonts w:asciiTheme="minorEastAsia" w:hAnsiTheme="minorEastAsia" w:hint="eastAsia"/>
          <w:szCs w:val="21"/>
        </w:rPr>
        <w:t>を除く）</w:t>
      </w:r>
      <w:r w:rsidRPr="00C412A0">
        <w:rPr>
          <w:rFonts w:asciiTheme="minorEastAsia" w:hAnsiTheme="minorEastAsia" w:hint="eastAsia"/>
          <w:szCs w:val="21"/>
        </w:rPr>
        <w:t>の</w:t>
      </w:r>
      <w:r>
        <w:rPr>
          <w:rFonts w:asciiTheme="minorEastAsia" w:hAnsiTheme="minorEastAsia" w:hint="eastAsia"/>
          <w:szCs w:val="21"/>
        </w:rPr>
        <w:t>使用許可の権限</w:t>
      </w:r>
      <w:r w:rsidR="00550E4E">
        <w:rPr>
          <w:rFonts w:asciiTheme="minorEastAsia" w:hAnsiTheme="minorEastAsia" w:hint="eastAsia"/>
          <w:szCs w:val="21"/>
        </w:rPr>
        <w:t>並びに</w:t>
      </w:r>
      <w:r>
        <w:rPr>
          <w:rFonts w:asciiTheme="minorEastAsia" w:hAnsiTheme="minorEastAsia" w:hint="eastAsia"/>
          <w:szCs w:val="21"/>
        </w:rPr>
        <w:t>その取消しの権限を</w:t>
      </w:r>
      <w:r w:rsidR="00F52392">
        <w:rPr>
          <w:rFonts w:asciiTheme="minorEastAsia" w:hAnsiTheme="minorEastAsia" w:hint="eastAsia"/>
          <w:szCs w:val="21"/>
        </w:rPr>
        <w:t>府</w:t>
      </w:r>
      <w:r w:rsidR="00932F0E">
        <w:rPr>
          <w:rFonts w:asciiTheme="minorEastAsia" w:hAnsiTheme="minorEastAsia" w:hint="eastAsia"/>
          <w:szCs w:val="21"/>
        </w:rPr>
        <w:t>から指定管理者へ</w:t>
      </w:r>
      <w:r>
        <w:rPr>
          <w:rFonts w:asciiTheme="minorEastAsia" w:hAnsiTheme="minorEastAsia" w:hint="eastAsia"/>
          <w:szCs w:val="21"/>
        </w:rPr>
        <w:t>委任します。</w:t>
      </w:r>
      <w:r w:rsidRPr="00C412A0">
        <w:rPr>
          <w:rFonts w:asciiTheme="minorEastAsia" w:hAnsiTheme="minorEastAsia" w:hint="eastAsia"/>
          <w:szCs w:val="21"/>
        </w:rPr>
        <w:t>利用の承認及び取消しに</w:t>
      </w:r>
      <w:r>
        <w:rPr>
          <w:rFonts w:asciiTheme="minorEastAsia" w:hAnsiTheme="minorEastAsia" w:hint="eastAsia"/>
          <w:szCs w:val="21"/>
        </w:rPr>
        <w:t>当たっては</w:t>
      </w:r>
      <w:r w:rsidRPr="00C412A0">
        <w:rPr>
          <w:rFonts w:asciiTheme="minorEastAsia" w:hAnsiTheme="minorEastAsia" w:hint="eastAsia"/>
          <w:szCs w:val="21"/>
        </w:rPr>
        <w:t>、大阪府行政手続条例</w:t>
      </w:r>
      <w:r w:rsidR="009D2973">
        <w:rPr>
          <w:rFonts w:asciiTheme="minorEastAsia" w:hAnsiTheme="minorEastAsia" w:hint="eastAsia"/>
          <w:szCs w:val="21"/>
        </w:rPr>
        <w:t>（平成７年大阪府条例第２号）</w:t>
      </w:r>
      <w:r w:rsidRPr="00C412A0">
        <w:rPr>
          <w:rFonts w:asciiTheme="minorEastAsia" w:hAnsiTheme="minorEastAsia" w:hint="eastAsia"/>
          <w:szCs w:val="21"/>
        </w:rPr>
        <w:t>に基づき、公正かつ透明な手続きのもと行っていただきます。</w:t>
      </w:r>
    </w:p>
    <w:p w14:paraId="55E7803B" w14:textId="77777777" w:rsidR="002431C6" w:rsidRPr="00BA3626" w:rsidRDefault="002431C6" w:rsidP="001E1160">
      <w:pPr>
        <w:jc w:val="left"/>
        <w:rPr>
          <w:rFonts w:asciiTheme="minorEastAsia" w:hAnsiTheme="minorEastAsia"/>
          <w:szCs w:val="21"/>
        </w:rPr>
      </w:pPr>
    </w:p>
    <w:p w14:paraId="55E7803C" w14:textId="64F62762" w:rsidR="00CF7B0C" w:rsidRPr="00D53D15" w:rsidRDefault="00CF7B0C" w:rsidP="00CF7B0C">
      <w:pPr>
        <w:autoSpaceDE w:val="0"/>
        <w:autoSpaceDN w:val="0"/>
        <w:adjustRightInd w:val="0"/>
        <w:jc w:val="left"/>
        <w:rPr>
          <w:rFonts w:asciiTheme="majorEastAsia" w:eastAsiaTheme="majorEastAsia" w:hAnsiTheme="majorEastAsia" w:cs="ＭＳ 明朝"/>
          <w:kern w:val="0"/>
          <w:szCs w:val="21"/>
        </w:rPr>
      </w:pPr>
      <w:r w:rsidRPr="00D53D15">
        <w:rPr>
          <w:rFonts w:asciiTheme="majorEastAsia" w:eastAsiaTheme="majorEastAsia" w:hAnsiTheme="majorEastAsia" w:cs="‚l‚r –¾’©" w:hint="eastAsia"/>
          <w:kern w:val="0"/>
          <w:szCs w:val="21"/>
        </w:rPr>
        <w:t>（</w:t>
      </w:r>
      <w:r w:rsidR="00FC13CE">
        <w:rPr>
          <w:rFonts w:asciiTheme="majorEastAsia" w:eastAsiaTheme="majorEastAsia" w:hAnsiTheme="majorEastAsia" w:cs="‚l‚r –¾’©" w:hint="eastAsia"/>
          <w:kern w:val="0"/>
          <w:szCs w:val="21"/>
        </w:rPr>
        <w:t>６</w:t>
      </w:r>
      <w:r w:rsidRPr="00D53D15">
        <w:rPr>
          <w:rFonts w:asciiTheme="majorEastAsia" w:eastAsiaTheme="majorEastAsia" w:hAnsiTheme="majorEastAsia" w:cs="‚l‚r –¾’©" w:hint="eastAsia"/>
          <w:kern w:val="0"/>
          <w:szCs w:val="21"/>
        </w:rPr>
        <w:t>）管理運営に</w:t>
      </w:r>
      <w:r w:rsidR="007F26BA" w:rsidRPr="00D53D15">
        <w:rPr>
          <w:rFonts w:asciiTheme="majorEastAsia" w:eastAsiaTheme="majorEastAsia" w:hAnsiTheme="majorEastAsia" w:cs="‚l‚r –¾’©" w:hint="eastAsia"/>
          <w:kern w:val="0"/>
          <w:szCs w:val="21"/>
        </w:rPr>
        <w:t>当たって</w:t>
      </w:r>
      <w:r w:rsidRPr="00D53D15">
        <w:rPr>
          <w:rFonts w:asciiTheme="majorEastAsia" w:eastAsiaTheme="majorEastAsia" w:hAnsiTheme="majorEastAsia" w:cs="‚l‚r –¾’©" w:hint="eastAsia"/>
          <w:kern w:val="0"/>
          <w:szCs w:val="21"/>
        </w:rPr>
        <w:t>遵守すべき</w:t>
      </w:r>
      <w:r w:rsidR="006B3D9B" w:rsidRPr="00D53D15">
        <w:rPr>
          <w:rFonts w:asciiTheme="majorEastAsia" w:eastAsiaTheme="majorEastAsia" w:hAnsiTheme="majorEastAsia" w:cs="‚l‚r –¾’©" w:hint="eastAsia"/>
          <w:kern w:val="0"/>
          <w:szCs w:val="21"/>
        </w:rPr>
        <w:t>事項</w:t>
      </w:r>
    </w:p>
    <w:p w14:paraId="55E7803D" w14:textId="77777777" w:rsidR="006B3D9B" w:rsidRPr="00C412A0" w:rsidRDefault="006B3D9B" w:rsidP="00CF7B0C">
      <w:pPr>
        <w:autoSpaceDE w:val="0"/>
        <w:autoSpaceDN w:val="0"/>
        <w:adjustRightInd w:val="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①　関係法令の遵守</w:t>
      </w:r>
    </w:p>
    <w:p w14:paraId="55E7803E" w14:textId="414DB100" w:rsidR="00CF7B0C" w:rsidRPr="00C412A0" w:rsidRDefault="001756D1" w:rsidP="006B3D9B">
      <w:pPr>
        <w:autoSpaceDE w:val="0"/>
        <w:autoSpaceDN w:val="0"/>
        <w:adjustRightInd w:val="0"/>
        <w:ind w:leftChars="300" w:left="630"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中之島</w:t>
      </w:r>
      <w:r w:rsidR="00CF7B0C" w:rsidRPr="00C412A0">
        <w:rPr>
          <w:rFonts w:asciiTheme="minorEastAsia" w:hAnsiTheme="minorEastAsia" w:cs="ＭＳ 明朝" w:hint="eastAsia"/>
          <w:kern w:val="0"/>
          <w:szCs w:val="21"/>
        </w:rPr>
        <w:t>図書館の管理運営</w:t>
      </w:r>
      <w:r w:rsidR="00CF60C7">
        <w:rPr>
          <w:rFonts w:asciiTheme="minorEastAsia" w:hAnsiTheme="minorEastAsia" w:cs="ＭＳ 明朝" w:hint="eastAsia"/>
          <w:kern w:val="0"/>
          <w:szCs w:val="21"/>
        </w:rPr>
        <w:t>を</w:t>
      </w:r>
      <w:r w:rsidR="005C5A58">
        <w:rPr>
          <w:rFonts w:asciiTheme="minorEastAsia" w:hAnsiTheme="minorEastAsia" w:cs="ＭＳ 明朝" w:hint="eastAsia"/>
          <w:kern w:val="0"/>
          <w:szCs w:val="21"/>
        </w:rPr>
        <w:t>行う</w:t>
      </w:r>
      <w:r w:rsidR="00CF7B0C" w:rsidRPr="00C412A0">
        <w:rPr>
          <w:rFonts w:asciiTheme="minorEastAsia" w:hAnsiTheme="minorEastAsia" w:cs="ＭＳ 明朝" w:hint="eastAsia"/>
          <w:kern w:val="0"/>
          <w:szCs w:val="21"/>
        </w:rPr>
        <w:t>に</w:t>
      </w:r>
      <w:r w:rsidR="004B3A10">
        <w:rPr>
          <w:rFonts w:asciiTheme="minorEastAsia" w:hAnsiTheme="minorEastAsia" w:cs="ＭＳ 明朝" w:hint="eastAsia"/>
          <w:kern w:val="0"/>
          <w:szCs w:val="21"/>
        </w:rPr>
        <w:t>当た</w:t>
      </w:r>
      <w:r w:rsidR="00CF7B0C" w:rsidRPr="00C412A0">
        <w:rPr>
          <w:rFonts w:asciiTheme="minorEastAsia" w:hAnsiTheme="minorEastAsia" w:cs="ＭＳ 明朝" w:hint="eastAsia"/>
          <w:kern w:val="0"/>
          <w:szCs w:val="21"/>
        </w:rPr>
        <w:t>り、関係法令、条例及び関連する通知・要領を遵守していただきます。</w:t>
      </w:r>
    </w:p>
    <w:p w14:paraId="55E78047" w14:textId="0872CF81" w:rsidR="006B3D9B" w:rsidRPr="00081711" w:rsidRDefault="006B3D9B" w:rsidP="00BA3626">
      <w:pPr>
        <w:ind w:left="420"/>
        <w:jc w:val="left"/>
        <w:rPr>
          <w:rFonts w:ascii="ＭＳ ゴシック" w:eastAsia="ＭＳ ゴシック" w:hAnsi="ＭＳ ゴシック"/>
          <w:szCs w:val="21"/>
        </w:rPr>
      </w:pPr>
      <w:r w:rsidRPr="00081711">
        <w:rPr>
          <w:rFonts w:ascii="ＭＳ ゴシック" w:eastAsia="ＭＳ ゴシック" w:hAnsi="ＭＳ ゴシック" w:hint="eastAsia"/>
        </w:rPr>
        <w:t xml:space="preserve">②　</w:t>
      </w:r>
      <w:r w:rsidR="00361C80">
        <w:rPr>
          <w:rFonts w:ascii="ＭＳ ゴシック" w:eastAsia="ＭＳ ゴシック" w:hAnsi="ＭＳ ゴシック" w:hint="eastAsia"/>
        </w:rPr>
        <w:t>指定の取消し</w:t>
      </w:r>
    </w:p>
    <w:p w14:paraId="55E78048" w14:textId="38E9D523" w:rsidR="006B3D9B" w:rsidRDefault="004669CE" w:rsidP="004669CE">
      <w:pPr>
        <w:ind w:leftChars="300" w:left="630" w:firstLineChars="100" w:firstLine="210"/>
        <w:jc w:val="left"/>
        <w:rPr>
          <w:rFonts w:asciiTheme="minorEastAsia" w:hAnsiTheme="minorEastAsia"/>
          <w:szCs w:val="21"/>
        </w:rPr>
      </w:pPr>
      <w:r>
        <w:rPr>
          <w:rFonts w:asciiTheme="minorEastAsia" w:hAnsiTheme="minorEastAsia" w:hint="eastAsia"/>
          <w:szCs w:val="21"/>
        </w:rPr>
        <w:t>指定管理者が、</w:t>
      </w:r>
      <w:r w:rsidRPr="004669CE">
        <w:rPr>
          <w:rFonts w:asciiTheme="minorEastAsia" w:hAnsiTheme="minorEastAsia" w:hint="eastAsia"/>
          <w:szCs w:val="21"/>
        </w:rPr>
        <w:t>管理</w:t>
      </w:r>
      <w:r w:rsidR="00E8550E">
        <w:rPr>
          <w:rFonts w:asciiTheme="minorEastAsia" w:hAnsiTheme="minorEastAsia" w:hint="eastAsia"/>
          <w:szCs w:val="21"/>
        </w:rPr>
        <w:t>運営</w:t>
      </w:r>
      <w:r w:rsidRPr="004669CE">
        <w:rPr>
          <w:rFonts w:asciiTheme="minorEastAsia" w:hAnsiTheme="minorEastAsia" w:hint="eastAsia"/>
          <w:szCs w:val="21"/>
        </w:rPr>
        <w:t>業務又は経理の状況に関する</w:t>
      </w:r>
      <w:r w:rsidR="00CF60C7">
        <w:rPr>
          <w:rFonts w:asciiTheme="minorEastAsia" w:hAnsiTheme="minorEastAsia" w:hint="eastAsia"/>
          <w:szCs w:val="21"/>
        </w:rPr>
        <w:t>府</w:t>
      </w:r>
      <w:r w:rsidRPr="004669CE">
        <w:rPr>
          <w:rFonts w:asciiTheme="minorEastAsia" w:hAnsiTheme="minorEastAsia" w:hint="eastAsia"/>
          <w:szCs w:val="21"/>
        </w:rPr>
        <w:t>の指示に従わないとき</w:t>
      </w:r>
      <w:r>
        <w:rPr>
          <w:rFonts w:asciiTheme="minorEastAsia" w:hAnsiTheme="minorEastAsia" w:hint="eastAsia"/>
          <w:szCs w:val="21"/>
        </w:rPr>
        <w:t>、</w:t>
      </w:r>
      <w:r w:rsidR="005E3B3D">
        <w:rPr>
          <w:rFonts w:asciiTheme="minorEastAsia" w:hAnsiTheme="minorEastAsia" w:hint="eastAsia"/>
          <w:szCs w:val="21"/>
        </w:rPr>
        <w:t>大阪府立図書館条例第９条第１</w:t>
      </w:r>
      <w:r w:rsidRPr="004669CE">
        <w:rPr>
          <w:rFonts w:asciiTheme="minorEastAsia" w:hAnsiTheme="minorEastAsia" w:hint="eastAsia"/>
          <w:szCs w:val="21"/>
        </w:rPr>
        <w:t>項各号に掲げる基準に適合しなくなったと認めるとき</w:t>
      </w:r>
      <w:r w:rsidR="005E3B3D">
        <w:rPr>
          <w:rFonts w:asciiTheme="minorEastAsia" w:hAnsiTheme="minorEastAsia" w:hint="eastAsia"/>
          <w:szCs w:val="21"/>
        </w:rPr>
        <w:t>、</w:t>
      </w:r>
      <w:r w:rsidR="00F96A79" w:rsidRPr="008C1C83">
        <w:rPr>
          <w:rFonts w:asciiTheme="minorEastAsia" w:hAnsiTheme="minorEastAsia" w:hint="eastAsia"/>
          <w:szCs w:val="21"/>
        </w:rPr>
        <w:t>府</w:t>
      </w:r>
      <w:r w:rsidR="005E3B3D" w:rsidRPr="004C12CB">
        <w:rPr>
          <w:rFonts w:asciiTheme="minorEastAsia" w:hAnsiTheme="minorEastAsia" w:hint="eastAsia"/>
          <w:szCs w:val="21"/>
        </w:rPr>
        <w:t>が</w:t>
      </w:r>
      <w:r w:rsidR="00361C80">
        <w:rPr>
          <w:rFonts w:asciiTheme="minorEastAsia" w:hAnsiTheme="minorEastAsia" w:hint="eastAsia"/>
          <w:szCs w:val="21"/>
        </w:rPr>
        <w:t>指定管理者による</w:t>
      </w:r>
      <w:r w:rsidRPr="004669CE">
        <w:rPr>
          <w:rFonts w:asciiTheme="minorEastAsia" w:hAnsiTheme="minorEastAsia" w:hint="eastAsia"/>
          <w:szCs w:val="21"/>
        </w:rPr>
        <w:t>管理の継続</w:t>
      </w:r>
      <w:r w:rsidR="00361C80">
        <w:rPr>
          <w:rFonts w:asciiTheme="minorEastAsia" w:hAnsiTheme="minorEastAsia" w:hint="eastAsia"/>
          <w:szCs w:val="21"/>
        </w:rPr>
        <w:t>が</w:t>
      </w:r>
      <w:r w:rsidRPr="004669CE">
        <w:rPr>
          <w:rFonts w:asciiTheme="minorEastAsia" w:hAnsiTheme="minorEastAsia" w:hint="eastAsia"/>
          <w:szCs w:val="21"/>
        </w:rPr>
        <w:t>適当でないと認めるとき</w:t>
      </w:r>
      <w:r w:rsidR="00361C80" w:rsidRPr="00361C80">
        <w:rPr>
          <w:rFonts w:asciiTheme="minorEastAsia" w:hAnsiTheme="minorEastAsia" w:hint="eastAsia"/>
          <w:szCs w:val="21"/>
        </w:rPr>
        <w:t>など大阪府立図書館条例第12条</w:t>
      </w:r>
      <w:r w:rsidR="00627AD8">
        <w:rPr>
          <w:rFonts w:asciiTheme="minorEastAsia" w:hAnsiTheme="minorEastAsia" w:hint="eastAsia"/>
          <w:szCs w:val="21"/>
        </w:rPr>
        <w:t>第１項各号</w:t>
      </w:r>
      <w:r w:rsidR="00361C80" w:rsidRPr="00361C80">
        <w:rPr>
          <w:rFonts w:asciiTheme="minorEastAsia" w:hAnsiTheme="minorEastAsia" w:hint="eastAsia"/>
          <w:szCs w:val="21"/>
        </w:rPr>
        <w:t>に規定する事項に該当する場合は、</w:t>
      </w:r>
      <w:r w:rsidR="005E3B3D" w:rsidRPr="005E3B3D">
        <w:rPr>
          <w:rFonts w:asciiTheme="minorEastAsia" w:hAnsiTheme="minorEastAsia" w:hint="eastAsia"/>
          <w:szCs w:val="21"/>
        </w:rPr>
        <w:t>指定</w:t>
      </w:r>
      <w:r w:rsidR="00545578">
        <w:rPr>
          <w:rFonts w:asciiTheme="minorEastAsia" w:hAnsiTheme="minorEastAsia" w:hint="eastAsia"/>
          <w:szCs w:val="21"/>
        </w:rPr>
        <w:t>の</w:t>
      </w:r>
      <w:r w:rsidR="005E3B3D" w:rsidRPr="005E3B3D">
        <w:rPr>
          <w:rFonts w:asciiTheme="minorEastAsia" w:hAnsiTheme="minorEastAsia" w:hint="eastAsia"/>
          <w:szCs w:val="21"/>
        </w:rPr>
        <w:t>取消し、又は期間を定めて管理</w:t>
      </w:r>
      <w:r w:rsidR="00E8550E">
        <w:rPr>
          <w:rFonts w:asciiTheme="minorEastAsia" w:hAnsiTheme="minorEastAsia" w:hint="eastAsia"/>
          <w:szCs w:val="21"/>
        </w:rPr>
        <w:t>運営</w:t>
      </w:r>
      <w:r w:rsidR="005E3B3D" w:rsidRPr="005E3B3D">
        <w:rPr>
          <w:rFonts w:asciiTheme="minorEastAsia" w:hAnsiTheme="minorEastAsia" w:hint="eastAsia"/>
          <w:szCs w:val="21"/>
        </w:rPr>
        <w:t>業務の全部若しくは一部の停止を命</w:t>
      </w:r>
      <w:r w:rsidR="005E3B3D">
        <w:rPr>
          <w:rFonts w:asciiTheme="minorEastAsia" w:hAnsiTheme="minorEastAsia" w:hint="eastAsia"/>
          <w:szCs w:val="21"/>
        </w:rPr>
        <w:t>じる</w:t>
      </w:r>
      <w:r w:rsidR="006B3D9B" w:rsidRPr="00C412A0">
        <w:rPr>
          <w:rFonts w:asciiTheme="minorEastAsia" w:hAnsiTheme="minorEastAsia" w:hint="eastAsia"/>
          <w:szCs w:val="21"/>
        </w:rPr>
        <w:t>場合があります。</w:t>
      </w:r>
      <w:r w:rsidR="00232FA2">
        <w:rPr>
          <w:rFonts w:asciiTheme="minorEastAsia" w:hAnsiTheme="minorEastAsia" w:hint="eastAsia"/>
          <w:szCs w:val="21"/>
        </w:rPr>
        <w:tab/>
      </w:r>
    </w:p>
    <w:p w14:paraId="55E78049" w14:textId="592E61FD" w:rsidR="006B3D9B" w:rsidRPr="008C1C83" w:rsidRDefault="006B3D9B">
      <w:pPr>
        <w:ind w:firstLineChars="200" w:firstLine="420"/>
        <w:jc w:val="left"/>
        <w:rPr>
          <w:rFonts w:ascii="ＭＳ ゴシック" w:eastAsia="ＭＳ ゴシック" w:hAnsi="ＭＳ ゴシック"/>
          <w:szCs w:val="21"/>
        </w:rPr>
      </w:pPr>
      <w:r w:rsidRPr="00081711">
        <w:rPr>
          <w:rFonts w:ascii="ＭＳ ゴシック" w:eastAsia="ＭＳ ゴシック" w:hAnsi="ＭＳ ゴシック" w:hint="eastAsia"/>
          <w:szCs w:val="21"/>
        </w:rPr>
        <w:t xml:space="preserve">③　</w:t>
      </w:r>
      <w:r w:rsidR="004C12CB" w:rsidRPr="008C1C83">
        <w:rPr>
          <w:rFonts w:ascii="ＭＳ ゴシック" w:eastAsia="ＭＳ ゴシック" w:hAnsi="ＭＳ ゴシック" w:hint="eastAsia"/>
          <w:szCs w:val="21"/>
        </w:rPr>
        <w:t>基本</w:t>
      </w:r>
      <w:r w:rsidRPr="008C1C83">
        <w:rPr>
          <w:rFonts w:ascii="ＭＳ ゴシック" w:eastAsia="ＭＳ ゴシック" w:hAnsi="ＭＳ ゴシック" w:hint="eastAsia"/>
          <w:szCs w:val="21"/>
        </w:rPr>
        <w:t>計画書の提出</w:t>
      </w:r>
    </w:p>
    <w:p w14:paraId="03BD3773" w14:textId="5C8506F4" w:rsidR="004C12CB" w:rsidRPr="008C1C83" w:rsidRDefault="006B3D9B" w:rsidP="0054734E">
      <w:pPr>
        <w:ind w:leftChars="300" w:left="630" w:firstLineChars="100" w:firstLine="210"/>
        <w:jc w:val="left"/>
        <w:rPr>
          <w:rFonts w:asciiTheme="minorEastAsia" w:hAnsiTheme="minorEastAsia"/>
          <w:szCs w:val="21"/>
        </w:rPr>
      </w:pPr>
      <w:r w:rsidRPr="008C1C83">
        <w:rPr>
          <w:rFonts w:asciiTheme="minorEastAsia" w:hAnsiTheme="minorEastAsia" w:hint="eastAsia"/>
          <w:szCs w:val="21"/>
        </w:rPr>
        <w:t>指定管理者は、</w:t>
      </w:r>
      <w:r w:rsidR="00015449" w:rsidRPr="008C1C83">
        <w:rPr>
          <w:rFonts w:asciiTheme="minorEastAsia" w:hAnsiTheme="minorEastAsia" w:hint="eastAsia"/>
          <w:szCs w:val="21"/>
        </w:rPr>
        <w:t>指定期間中</w:t>
      </w:r>
      <w:r w:rsidRPr="008C1C83">
        <w:rPr>
          <w:rFonts w:asciiTheme="minorEastAsia" w:hAnsiTheme="minorEastAsia"/>
          <w:szCs w:val="21"/>
        </w:rPr>
        <w:t>、毎年</w:t>
      </w:r>
      <w:r w:rsidRPr="008C1C83">
        <w:rPr>
          <w:rFonts w:asciiTheme="minorEastAsia" w:hAnsiTheme="minorEastAsia" w:hint="eastAsia"/>
          <w:szCs w:val="21"/>
        </w:rPr>
        <w:t>１月末までに、</w:t>
      </w:r>
      <w:r w:rsidR="004C12CB" w:rsidRPr="008C1C83">
        <w:rPr>
          <w:rFonts w:asciiTheme="minorEastAsia" w:hAnsiTheme="minorEastAsia" w:hint="eastAsia"/>
          <w:szCs w:val="21"/>
        </w:rPr>
        <w:t>次に掲げる事項を記載した</w:t>
      </w:r>
      <w:r w:rsidR="00932A39">
        <w:rPr>
          <w:rFonts w:asciiTheme="minorEastAsia" w:hAnsiTheme="minorEastAsia" w:hint="eastAsia"/>
          <w:szCs w:val="21"/>
        </w:rPr>
        <w:t>次年度の</w:t>
      </w:r>
      <w:r w:rsidR="00232FA2" w:rsidRPr="008C1C83">
        <w:rPr>
          <w:rFonts w:asciiTheme="minorEastAsia" w:hAnsiTheme="minorEastAsia" w:hint="eastAsia"/>
          <w:szCs w:val="21"/>
        </w:rPr>
        <w:t>基本計画</w:t>
      </w:r>
      <w:r w:rsidR="004C12CB" w:rsidRPr="008C1C83">
        <w:rPr>
          <w:rFonts w:asciiTheme="minorEastAsia" w:hAnsiTheme="minorEastAsia" w:hint="eastAsia"/>
          <w:szCs w:val="21"/>
        </w:rPr>
        <w:t>書</w:t>
      </w:r>
      <w:r w:rsidR="00232FA2" w:rsidRPr="008C1C83">
        <w:rPr>
          <w:rFonts w:asciiTheme="minorEastAsia" w:hAnsiTheme="minorEastAsia" w:hint="eastAsia"/>
          <w:szCs w:val="21"/>
        </w:rPr>
        <w:t>を書面により作成し、府に提出して</w:t>
      </w:r>
      <w:r w:rsidR="004C12CB" w:rsidRPr="008C1C83">
        <w:rPr>
          <w:rFonts w:asciiTheme="minorEastAsia" w:hAnsiTheme="minorEastAsia" w:hint="eastAsia"/>
          <w:szCs w:val="21"/>
        </w:rPr>
        <w:t>いただきます。</w:t>
      </w:r>
    </w:p>
    <w:p w14:paraId="1895DB0A" w14:textId="71141706" w:rsidR="00544E3A" w:rsidRPr="008C1C83" w:rsidRDefault="00544E3A" w:rsidP="0054734E">
      <w:pPr>
        <w:ind w:leftChars="300" w:left="630" w:firstLineChars="100" w:firstLine="210"/>
        <w:jc w:val="left"/>
        <w:rPr>
          <w:rFonts w:asciiTheme="minorEastAsia" w:hAnsiTheme="minorEastAsia"/>
          <w:szCs w:val="21"/>
        </w:rPr>
      </w:pPr>
      <w:r w:rsidRPr="008C1C83">
        <w:rPr>
          <w:rFonts w:asciiTheme="minorEastAsia" w:hAnsiTheme="minorEastAsia" w:hint="eastAsia"/>
          <w:szCs w:val="21"/>
        </w:rPr>
        <w:lastRenderedPageBreak/>
        <w:t>なお、基本計画書の作成に</w:t>
      </w:r>
      <w:r w:rsidR="004B3A10">
        <w:rPr>
          <w:rFonts w:asciiTheme="minorEastAsia" w:hAnsiTheme="minorEastAsia" w:hint="eastAsia"/>
          <w:szCs w:val="21"/>
        </w:rPr>
        <w:t>当た</w:t>
      </w:r>
      <w:r w:rsidRPr="008C1C83">
        <w:rPr>
          <w:rFonts w:asciiTheme="minorEastAsia" w:hAnsiTheme="minorEastAsia" w:hint="eastAsia"/>
          <w:szCs w:val="21"/>
        </w:rPr>
        <w:t>っては、以下⑤に記載する中之島図書館運営協議会及び中之島図書館連絡調整会議の意見を聴いてください。</w:t>
      </w:r>
    </w:p>
    <w:p w14:paraId="74D44E28" w14:textId="08ABE567" w:rsidR="004C12CB" w:rsidRPr="00307EA4" w:rsidRDefault="004C12CB" w:rsidP="004C12CB">
      <w:pPr>
        <w:jc w:val="left"/>
        <w:rPr>
          <w:rFonts w:asciiTheme="minorEastAsia" w:hAnsiTheme="minorEastAsia"/>
          <w:color w:val="000000" w:themeColor="text1"/>
          <w:szCs w:val="21"/>
        </w:rPr>
      </w:pPr>
      <w:r>
        <w:rPr>
          <w:rFonts w:asciiTheme="minorEastAsia" w:hAnsiTheme="minorEastAsia" w:hint="eastAsia"/>
          <w:szCs w:val="21"/>
        </w:rPr>
        <w:t xml:space="preserve">　　　</w:t>
      </w:r>
      <w:r w:rsidRPr="00307EA4">
        <w:rPr>
          <w:rFonts w:asciiTheme="minorEastAsia" w:hAnsiTheme="minorEastAsia" w:hint="eastAsia"/>
          <w:color w:val="000000" w:themeColor="text1"/>
          <w:szCs w:val="21"/>
        </w:rPr>
        <w:t>ア　事業計画</w:t>
      </w:r>
    </w:p>
    <w:p w14:paraId="261F481A" w14:textId="5A4C30AE" w:rsidR="004C12CB" w:rsidRPr="00307EA4" w:rsidRDefault="004C12CB" w:rsidP="004C12CB">
      <w:pPr>
        <w:jc w:val="left"/>
        <w:rPr>
          <w:rFonts w:asciiTheme="minorEastAsia" w:hAnsiTheme="minorEastAsia"/>
          <w:color w:val="000000" w:themeColor="text1"/>
          <w:szCs w:val="21"/>
        </w:rPr>
      </w:pPr>
      <w:r w:rsidRPr="00307EA4">
        <w:rPr>
          <w:rFonts w:asciiTheme="minorEastAsia" w:hAnsiTheme="minorEastAsia" w:hint="eastAsia"/>
          <w:color w:val="000000" w:themeColor="text1"/>
          <w:szCs w:val="21"/>
        </w:rPr>
        <w:t xml:space="preserve">　　　イ　収支計画</w:t>
      </w:r>
    </w:p>
    <w:p w14:paraId="55E7804A" w14:textId="117DF51F" w:rsidR="006B3D9B" w:rsidRDefault="004C12CB" w:rsidP="004C12CB">
      <w:pPr>
        <w:jc w:val="left"/>
        <w:rPr>
          <w:rFonts w:asciiTheme="minorEastAsia" w:hAnsiTheme="minorEastAsia"/>
          <w:szCs w:val="21"/>
        </w:rPr>
      </w:pPr>
      <w:r w:rsidRPr="00307EA4">
        <w:rPr>
          <w:rFonts w:asciiTheme="minorEastAsia" w:hAnsiTheme="minorEastAsia" w:hint="eastAsia"/>
          <w:color w:val="000000" w:themeColor="text1"/>
          <w:szCs w:val="21"/>
        </w:rPr>
        <w:t xml:space="preserve">　　　ウ　管理体制計画　</w:t>
      </w:r>
    </w:p>
    <w:p w14:paraId="2ABC4F3E" w14:textId="4683D24E" w:rsidR="008457DD" w:rsidRPr="00C412A0" w:rsidRDefault="008457DD" w:rsidP="004C12CB">
      <w:pPr>
        <w:jc w:val="left"/>
        <w:rPr>
          <w:rFonts w:asciiTheme="minorEastAsia" w:hAnsiTheme="minorEastAsia"/>
          <w:szCs w:val="21"/>
        </w:rPr>
      </w:pPr>
      <w:r>
        <w:rPr>
          <w:rFonts w:asciiTheme="minorEastAsia" w:hAnsiTheme="minorEastAsia" w:hint="eastAsia"/>
          <w:szCs w:val="21"/>
        </w:rPr>
        <w:t xml:space="preserve">　　　エ　中之島図書館活性化のための中期計画</w:t>
      </w:r>
      <w:r w:rsidR="00F53EC3">
        <w:rPr>
          <w:rFonts w:asciiTheme="minorEastAsia" w:hAnsiTheme="minorEastAsia" w:hint="eastAsia"/>
          <w:szCs w:val="21"/>
        </w:rPr>
        <w:t>案</w:t>
      </w:r>
    </w:p>
    <w:p w14:paraId="55E7804B" w14:textId="77777777" w:rsidR="006B3D9B" w:rsidRPr="00CD4085" w:rsidRDefault="006B3D9B">
      <w:pPr>
        <w:ind w:firstLineChars="200" w:firstLine="420"/>
        <w:jc w:val="left"/>
        <w:rPr>
          <w:rFonts w:asciiTheme="majorEastAsia" w:eastAsiaTheme="majorEastAsia" w:hAnsiTheme="majorEastAsia"/>
          <w:szCs w:val="21"/>
        </w:rPr>
      </w:pPr>
      <w:r w:rsidRPr="00CD4085">
        <w:rPr>
          <w:rFonts w:asciiTheme="majorEastAsia" w:eastAsiaTheme="majorEastAsia" w:hAnsiTheme="majorEastAsia" w:hint="eastAsia"/>
          <w:szCs w:val="21"/>
        </w:rPr>
        <w:t>④　事業報告書等の提出</w:t>
      </w:r>
    </w:p>
    <w:p w14:paraId="55E7804C" w14:textId="2AC4383E" w:rsidR="006B3D9B" w:rsidRPr="00C412A0" w:rsidRDefault="006B3D9B" w:rsidP="006B3D9B">
      <w:pPr>
        <w:ind w:leftChars="300" w:left="630" w:firstLineChars="100" w:firstLine="210"/>
        <w:jc w:val="left"/>
        <w:rPr>
          <w:rFonts w:asciiTheme="minorEastAsia" w:hAnsiTheme="minorEastAsia"/>
          <w:szCs w:val="21"/>
        </w:rPr>
      </w:pPr>
      <w:r w:rsidRPr="00C412A0">
        <w:rPr>
          <w:rFonts w:asciiTheme="minorEastAsia" w:hAnsiTheme="minorEastAsia" w:hint="eastAsia"/>
          <w:szCs w:val="21"/>
        </w:rPr>
        <w:t>指定管理者は、毎会計年度終了後</w:t>
      </w:r>
      <w:r w:rsidRPr="00C412A0">
        <w:rPr>
          <w:rFonts w:asciiTheme="minorEastAsia" w:hAnsiTheme="minorEastAsia"/>
          <w:szCs w:val="21"/>
        </w:rPr>
        <w:t>30</w:t>
      </w:r>
      <w:r w:rsidRPr="00C412A0">
        <w:rPr>
          <w:rFonts w:asciiTheme="minorEastAsia" w:hAnsiTheme="minorEastAsia" w:hint="eastAsia"/>
          <w:szCs w:val="21"/>
        </w:rPr>
        <w:t>日以内に、指定管理者の業務に関する次に掲げる事項を記載した事業報告書を</w:t>
      </w:r>
      <w:r w:rsidR="004C12CB" w:rsidRPr="008C1C83">
        <w:rPr>
          <w:rFonts w:asciiTheme="minorEastAsia" w:hAnsiTheme="minorEastAsia" w:hint="eastAsia"/>
          <w:szCs w:val="21"/>
        </w:rPr>
        <w:t>書面により</w:t>
      </w:r>
      <w:r w:rsidRPr="00C412A0">
        <w:rPr>
          <w:rFonts w:asciiTheme="minorEastAsia" w:hAnsiTheme="minorEastAsia" w:hint="eastAsia"/>
          <w:szCs w:val="21"/>
        </w:rPr>
        <w:t>作成し、府に提出していただきます。</w:t>
      </w:r>
      <w:r w:rsidRPr="00C54A30">
        <w:rPr>
          <w:rFonts w:asciiTheme="minorEastAsia" w:hAnsiTheme="minorEastAsia" w:hint="eastAsia"/>
          <w:szCs w:val="21"/>
        </w:rPr>
        <w:t>また、</w:t>
      </w:r>
      <w:r w:rsidR="00BF694A">
        <w:rPr>
          <w:rFonts w:asciiTheme="minorEastAsia" w:hAnsiTheme="minorEastAsia" w:hint="eastAsia"/>
          <w:szCs w:val="21"/>
        </w:rPr>
        <w:t>府が指定する日</w:t>
      </w:r>
      <w:r w:rsidRPr="00C54A30">
        <w:rPr>
          <w:rFonts w:asciiTheme="minorEastAsia" w:hAnsiTheme="minorEastAsia" w:hint="eastAsia"/>
          <w:szCs w:val="21"/>
        </w:rPr>
        <w:t>までに、</w:t>
      </w:r>
      <w:r w:rsidR="00612281" w:rsidRPr="00C54A30">
        <w:rPr>
          <w:rFonts w:asciiTheme="minorEastAsia" w:hAnsiTheme="minorEastAsia" w:hint="eastAsia"/>
          <w:szCs w:val="21"/>
        </w:rPr>
        <w:t>指定管理者（グル―プを構成している場合は全ての構成員）</w:t>
      </w:r>
      <w:r w:rsidRPr="00C412A0">
        <w:rPr>
          <w:rFonts w:asciiTheme="minorEastAsia" w:hAnsiTheme="minorEastAsia" w:hint="eastAsia"/>
          <w:szCs w:val="21"/>
        </w:rPr>
        <w:t>に係る貸借対照表、損益計算書及び株主資本等変動計算書及びキャッシュフロー計算書</w:t>
      </w:r>
      <w:r w:rsidR="00BF694A">
        <w:rPr>
          <w:rFonts w:asciiTheme="minorEastAsia" w:hAnsiTheme="minorEastAsia" w:hint="eastAsia"/>
          <w:szCs w:val="21"/>
        </w:rPr>
        <w:t>（以下「財務諸表」という</w:t>
      </w:r>
      <w:r w:rsidR="009D771C">
        <w:rPr>
          <w:rFonts w:asciiTheme="minorEastAsia" w:hAnsiTheme="minorEastAsia" w:hint="eastAsia"/>
          <w:szCs w:val="21"/>
        </w:rPr>
        <w:t>。</w:t>
      </w:r>
      <w:r w:rsidR="00BF694A">
        <w:rPr>
          <w:rFonts w:asciiTheme="minorEastAsia" w:hAnsiTheme="minorEastAsia" w:hint="eastAsia"/>
          <w:szCs w:val="21"/>
        </w:rPr>
        <w:t>）</w:t>
      </w:r>
      <w:r w:rsidRPr="00C412A0">
        <w:rPr>
          <w:rFonts w:asciiTheme="minorEastAsia" w:hAnsiTheme="minorEastAsia" w:hint="eastAsia"/>
          <w:szCs w:val="21"/>
        </w:rPr>
        <w:t>を府に提出していただきます。</w:t>
      </w:r>
      <w:r w:rsidR="009D771C">
        <w:rPr>
          <w:rFonts w:asciiTheme="minorEastAsia" w:hAnsiTheme="minorEastAsia" w:hint="eastAsia"/>
          <w:szCs w:val="21"/>
        </w:rPr>
        <w:t>財務諸表の提出に</w:t>
      </w:r>
      <w:r w:rsidR="004B3A10">
        <w:rPr>
          <w:rFonts w:asciiTheme="minorEastAsia" w:hAnsiTheme="minorEastAsia" w:hint="eastAsia"/>
          <w:szCs w:val="21"/>
        </w:rPr>
        <w:t>当た</w:t>
      </w:r>
      <w:r w:rsidR="009D771C">
        <w:rPr>
          <w:rFonts w:asciiTheme="minorEastAsia" w:hAnsiTheme="minorEastAsia" w:hint="eastAsia"/>
          <w:szCs w:val="21"/>
        </w:rPr>
        <w:t>っては、公認会計士又は</w:t>
      </w:r>
      <w:r w:rsidR="00BF694A" w:rsidRPr="00BF694A">
        <w:rPr>
          <w:rFonts w:asciiTheme="minorEastAsia" w:hAnsiTheme="minorEastAsia" w:hint="eastAsia"/>
          <w:szCs w:val="21"/>
        </w:rPr>
        <w:t>税理士の会計監査結果を併せて提出してください。</w:t>
      </w:r>
    </w:p>
    <w:p w14:paraId="55E7804D" w14:textId="592F8532" w:rsidR="006B3D9B" w:rsidRPr="006B3D9B" w:rsidRDefault="006B3D9B" w:rsidP="006B3D9B">
      <w:pPr>
        <w:ind w:left="621"/>
        <w:jc w:val="left"/>
        <w:rPr>
          <w:rFonts w:asciiTheme="minorEastAsia" w:hAnsiTheme="minorEastAsia"/>
          <w:szCs w:val="21"/>
        </w:rPr>
      </w:pPr>
      <w:r>
        <w:rPr>
          <w:rFonts w:asciiTheme="minorEastAsia" w:hAnsiTheme="minorEastAsia" w:hint="eastAsia"/>
          <w:szCs w:val="21"/>
        </w:rPr>
        <w:t xml:space="preserve">ア　</w:t>
      </w:r>
      <w:r w:rsidR="0087523D">
        <w:rPr>
          <w:rFonts w:asciiTheme="minorEastAsia" w:hAnsiTheme="minorEastAsia" w:hint="eastAsia"/>
          <w:szCs w:val="21"/>
        </w:rPr>
        <w:t>管理運営</w:t>
      </w:r>
      <w:r w:rsidRPr="006B3D9B">
        <w:rPr>
          <w:rFonts w:asciiTheme="minorEastAsia" w:hAnsiTheme="minorEastAsia" w:hint="eastAsia"/>
          <w:szCs w:val="21"/>
        </w:rPr>
        <w:t>業務</w:t>
      </w:r>
      <w:r w:rsidR="0087523D">
        <w:rPr>
          <w:rFonts w:asciiTheme="minorEastAsia" w:hAnsiTheme="minorEastAsia" w:hint="eastAsia"/>
          <w:szCs w:val="21"/>
        </w:rPr>
        <w:t>及び自主事業</w:t>
      </w:r>
      <w:r w:rsidRPr="006B3D9B">
        <w:rPr>
          <w:rFonts w:asciiTheme="minorEastAsia" w:hAnsiTheme="minorEastAsia" w:hint="eastAsia"/>
          <w:szCs w:val="21"/>
        </w:rPr>
        <w:t>の実施状況</w:t>
      </w:r>
    </w:p>
    <w:p w14:paraId="55E7804E" w14:textId="74A1D6C8" w:rsidR="006B3D9B" w:rsidRDefault="006B3D9B" w:rsidP="006B3D9B">
      <w:pPr>
        <w:ind w:left="621"/>
        <w:jc w:val="left"/>
        <w:rPr>
          <w:rFonts w:asciiTheme="minorEastAsia" w:hAnsiTheme="minorEastAsia"/>
          <w:szCs w:val="21"/>
        </w:rPr>
      </w:pPr>
      <w:r>
        <w:rPr>
          <w:rFonts w:asciiTheme="minorEastAsia" w:hAnsiTheme="minorEastAsia" w:hint="eastAsia"/>
          <w:szCs w:val="21"/>
        </w:rPr>
        <w:t xml:space="preserve">イ　</w:t>
      </w:r>
      <w:r w:rsidR="001756D1">
        <w:rPr>
          <w:rFonts w:asciiTheme="minorEastAsia" w:hAnsiTheme="minorEastAsia" w:hint="eastAsia"/>
          <w:szCs w:val="21"/>
        </w:rPr>
        <w:t>多目的スペース</w:t>
      </w:r>
      <w:r w:rsidR="006A18BE">
        <w:rPr>
          <w:rFonts w:asciiTheme="minorEastAsia" w:hAnsiTheme="minorEastAsia" w:hint="eastAsia"/>
          <w:szCs w:val="21"/>
        </w:rPr>
        <w:t>及び</w:t>
      </w:r>
      <w:r w:rsidR="0087523D">
        <w:rPr>
          <w:rFonts w:asciiTheme="minorEastAsia" w:hAnsiTheme="minorEastAsia" w:hint="eastAsia"/>
          <w:szCs w:val="21"/>
        </w:rPr>
        <w:t>展示室</w:t>
      </w:r>
      <w:r w:rsidRPr="006B3D9B">
        <w:rPr>
          <w:rFonts w:asciiTheme="minorEastAsia" w:hAnsiTheme="minorEastAsia" w:hint="eastAsia"/>
          <w:szCs w:val="21"/>
        </w:rPr>
        <w:t>の利用状況</w:t>
      </w:r>
    </w:p>
    <w:p w14:paraId="0DF591F9" w14:textId="56170EF7" w:rsidR="008457DD" w:rsidRPr="006B3D9B" w:rsidRDefault="0087523D" w:rsidP="008457DD">
      <w:pPr>
        <w:ind w:left="621"/>
        <w:jc w:val="left"/>
        <w:rPr>
          <w:rFonts w:asciiTheme="minorEastAsia" w:hAnsiTheme="minorEastAsia"/>
          <w:szCs w:val="21"/>
        </w:rPr>
      </w:pPr>
      <w:r>
        <w:rPr>
          <w:rFonts w:asciiTheme="minorEastAsia" w:hAnsiTheme="minorEastAsia" w:hint="eastAsia"/>
          <w:szCs w:val="21"/>
        </w:rPr>
        <w:t>ウ　文化事業の集客数</w:t>
      </w:r>
    </w:p>
    <w:p w14:paraId="55E7804F" w14:textId="283166ED" w:rsidR="006B3D9B" w:rsidRPr="006B3D9B" w:rsidRDefault="00627AD8" w:rsidP="006B3D9B">
      <w:pPr>
        <w:ind w:left="621"/>
        <w:jc w:val="left"/>
        <w:rPr>
          <w:rFonts w:asciiTheme="minorEastAsia" w:hAnsiTheme="minorEastAsia"/>
          <w:szCs w:val="21"/>
        </w:rPr>
      </w:pPr>
      <w:r>
        <w:rPr>
          <w:rFonts w:asciiTheme="minorEastAsia" w:hAnsiTheme="minorEastAsia" w:hint="eastAsia"/>
          <w:szCs w:val="21"/>
        </w:rPr>
        <w:t>エ</w:t>
      </w:r>
      <w:r w:rsidR="006B3D9B">
        <w:rPr>
          <w:rFonts w:asciiTheme="minorEastAsia" w:hAnsiTheme="minorEastAsia" w:hint="eastAsia"/>
          <w:szCs w:val="21"/>
        </w:rPr>
        <w:t xml:space="preserve">　</w:t>
      </w:r>
      <w:r w:rsidR="006B3D9B" w:rsidRPr="006B3D9B">
        <w:rPr>
          <w:rFonts w:asciiTheme="minorEastAsia" w:hAnsiTheme="minorEastAsia" w:hint="eastAsia"/>
          <w:szCs w:val="21"/>
        </w:rPr>
        <w:t>業務に係る経理の状況</w:t>
      </w:r>
    </w:p>
    <w:p w14:paraId="4DA60C5F" w14:textId="0A466293" w:rsidR="008457DD" w:rsidRPr="006B3D9B" w:rsidRDefault="00627AD8" w:rsidP="008457DD">
      <w:pPr>
        <w:ind w:left="621"/>
        <w:jc w:val="left"/>
        <w:rPr>
          <w:rFonts w:asciiTheme="minorEastAsia" w:hAnsiTheme="minorEastAsia"/>
          <w:szCs w:val="21"/>
        </w:rPr>
      </w:pPr>
      <w:r>
        <w:rPr>
          <w:rFonts w:asciiTheme="minorEastAsia" w:hAnsiTheme="minorEastAsia" w:hint="eastAsia"/>
          <w:szCs w:val="21"/>
        </w:rPr>
        <w:t>オ</w:t>
      </w:r>
      <w:r w:rsidR="006B3D9B">
        <w:rPr>
          <w:rFonts w:asciiTheme="minorEastAsia" w:hAnsiTheme="minorEastAsia" w:hint="eastAsia"/>
          <w:szCs w:val="21"/>
        </w:rPr>
        <w:t xml:space="preserve">　</w:t>
      </w:r>
      <w:r w:rsidR="006B3D9B" w:rsidRPr="006B3D9B">
        <w:rPr>
          <w:rFonts w:asciiTheme="minorEastAsia" w:hAnsiTheme="minorEastAsia" w:hint="eastAsia"/>
          <w:szCs w:val="21"/>
        </w:rPr>
        <w:t>従業員及び役員の状況</w:t>
      </w:r>
    </w:p>
    <w:p w14:paraId="55E78051" w14:textId="49405806" w:rsidR="006B3D9B" w:rsidRPr="006B3D9B" w:rsidRDefault="00627AD8" w:rsidP="006B3D9B">
      <w:pPr>
        <w:ind w:left="621"/>
        <w:jc w:val="left"/>
        <w:rPr>
          <w:rFonts w:asciiTheme="minorEastAsia" w:hAnsiTheme="minorEastAsia"/>
          <w:szCs w:val="21"/>
        </w:rPr>
      </w:pPr>
      <w:r>
        <w:rPr>
          <w:rFonts w:asciiTheme="minorEastAsia" w:hAnsiTheme="minorEastAsia" w:hint="eastAsia"/>
          <w:szCs w:val="21"/>
        </w:rPr>
        <w:t>カ</w:t>
      </w:r>
      <w:r w:rsidR="006B3D9B">
        <w:rPr>
          <w:rFonts w:asciiTheme="minorEastAsia" w:hAnsiTheme="minorEastAsia" w:hint="eastAsia"/>
          <w:szCs w:val="21"/>
        </w:rPr>
        <w:t xml:space="preserve">　</w:t>
      </w:r>
      <w:r w:rsidR="006B3D9B" w:rsidRPr="006B3D9B">
        <w:rPr>
          <w:rFonts w:asciiTheme="minorEastAsia" w:hAnsiTheme="minorEastAsia" w:hint="eastAsia"/>
          <w:szCs w:val="21"/>
        </w:rPr>
        <w:t>その他府が必要と認める事項</w:t>
      </w:r>
    </w:p>
    <w:p w14:paraId="55E78052" w14:textId="77777777" w:rsidR="006B3D9B" w:rsidRPr="00C412A0" w:rsidRDefault="006B3D9B" w:rsidP="006B3D9B">
      <w:pPr>
        <w:ind w:firstLineChars="100" w:firstLine="210"/>
        <w:jc w:val="left"/>
        <w:rPr>
          <w:rFonts w:asciiTheme="minorEastAsia" w:hAnsiTheme="minorEastAsia"/>
          <w:szCs w:val="21"/>
        </w:rPr>
      </w:pPr>
      <w:r w:rsidRPr="00C412A0">
        <w:rPr>
          <w:rFonts w:asciiTheme="minorEastAsia" w:hAnsiTheme="minorEastAsia" w:hint="eastAsia"/>
          <w:szCs w:val="21"/>
        </w:rPr>
        <w:t xml:space="preserve">　　　・利用者ニーズ（調査結果、利用者の声）に対する対応状況</w:t>
      </w:r>
    </w:p>
    <w:p w14:paraId="55E78053" w14:textId="77777777" w:rsidR="006B3D9B" w:rsidRDefault="006B3D9B" w:rsidP="006B3D9B">
      <w:pPr>
        <w:ind w:firstLineChars="100" w:firstLine="210"/>
        <w:jc w:val="left"/>
        <w:rPr>
          <w:rFonts w:asciiTheme="minorEastAsia" w:hAnsiTheme="minorEastAsia"/>
          <w:szCs w:val="21"/>
        </w:rPr>
      </w:pPr>
      <w:r w:rsidRPr="00C412A0">
        <w:rPr>
          <w:rFonts w:asciiTheme="minorEastAsia" w:hAnsiTheme="minorEastAsia" w:hint="eastAsia"/>
          <w:szCs w:val="21"/>
        </w:rPr>
        <w:t xml:space="preserve">　　　・人権研修等職員研修の実施状況</w:t>
      </w:r>
    </w:p>
    <w:p w14:paraId="01DBDB31" w14:textId="6056B70D" w:rsidR="00EF7FB4" w:rsidRDefault="00EF7FB4" w:rsidP="00EF7FB4">
      <w:pPr>
        <w:ind w:leftChars="100" w:left="630" w:hangingChars="200" w:hanging="420"/>
        <w:jc w:val="left"/>
        <w:rPr>
          <w:rFonts w:asciiTheme="minorEastAsia" w:hAnsiTheme="minorEastAsia"/>
          <w:szCs w:val="21"/>
        </w:rPr>
      </w:pPr>
      <w:r>
        <w:rPr>
          <w:rFonts w:asciiTheme="minorEastAsia" w:hAnsiTheme="minorEastAsia" w:hint="eastAsia"/>
          <w:szCs w:val="21"/>
        </w:rPr>
        <w:t xml:space="preserve">　　　</w:t>
      </w:r>
      <w:r w:rsidRPr="008C1C83">
        <w:rPr>
          <w:rFonts w:asciiTheme="minorEastAsia" w:hAnsiTheme="minorEastAsia" w:hint="eastAsia"/>
          <w:szCs w:val="21"/>
        </w:rPr>
        <w:t>なお、要求水準書に別途期限を定めているものについては、要求水準書に従い提出してください。</w:t>
      </w:r>
    </w:p>
    <w:p w14:paraId="55E78054" w14:textId="72C3A607" w:rsidR="006B3D9B" w:rsidRPr="00081711" w:rsidRDefault="006B3D9B" w:rsidP="006B3D9B">
      <w:pPr>
        <w:jc w:val="left"/>
        <w:rPr>
          <w:rFonts w:ascii="ＭＳ ゴシック" w:eastAsia="ＭＳ ゴシック" w:hAnsi="ＭＳ ゴシック"/>
          <w:szCs w:val="21"/>
        </w:rPr>
      </w:pPr>
      <w:r w:rsidRPr="00C412A0">
        <w:rPr>
          <w:rFonts w:asciiTheme="minorEastAsia" w:hAnsiTheme="minorEastAsia" w:hint="eastAsia"/>
          <w:szCs w:val="21"/>
        </w:rPr>
        <w:t xml:space="preserve">　</w:t>
      </w:r>
      <w:r>
        <w:rPr>
          <w:rFonts w:asciiTheme="minorEastAsia" w:hAnsiTheme="minorEastAsia" w:hint="eastAsia"/>
          <w:szCs w:val="21"/>
        </w:rPr>
        <w:t xml:space="preserve">　</w:t>
      </w:r>
      <w:r w:rsidRPr="00081711">
        <w:rPr>
          <w:rFonts w:ascii="ＭＳ ゴシック" w:eastAsia="ＭＳ ゴシック" w:hAnsi="ＭＳ ゴシック" w:hint="eastAsia"/>
          <w:szCs w:val="21"/>
        </w:rPr>
        <w:t xml:space="preserve">⑤　</w:t>
      </w:r>
      <w:r w:rsidR="00E313CD">
        <w:rPr>
          <w:rFonts w:ascii="ＭＳ ゴシック" w:eastAsia="ＭＳ ゴシック" w:hAnsi="ＭＳ ゴシック" w:hint="eastAsia"/>
          <w:szCs w:val="21"/>
        </w:rPr>
        <w:t>府と</w:t>
      </w:r>
      <w:r w:rsidR="0087523D">
        <w:rPr>
          <w:rFonts w:ascii="ＭＳ ゴシック" w:eastAsia="ＭＳ ゴシック" w:hAnsi="ＭＳ ゴシック" w:hint="eastAsia"/>
          <w:szCs w:val="21"/>
        </w:rPr>
        <w:t>指定管理者との連携</w:t>
      </w:r>
    </w:p>
    <w:p w14:paraId="6CDF04C5" w14:textId="37595963" w:rsidR="006E2E93" w:rsidRDefault="00E313CD" w:rsidP="00BE7460">
      <w:pPr>
        <w:ind w:leftChars="300" w:left="630" w:firstLineChars="100" w:firstLine="210"/>
        <w:jc w:val="left"/>
        <w:rPr>
          <w:rFonts w:asciiTheme="minorEastAsia" w:hAnsiTheme="minorEastAsia"/>
          <w:szCs w:val="21"/>
        </w:rPr>
      </w:pPr>
      <w:r>
        <w:rPr>
          <w:rFonts w:asciiTheme="minorEastAsia" w:hAnsiTheme="minorEastAsia" w:hint="eastAsia"/>
          <w:szCs w:val="21"/>
        </w:rPr>
        <w:t>府は、</w:t>
      </w:r>
      <w:r w:rsidR="00AB406D">
        <w:rPr>
          <w:rFonts w:asciiTheme="minorEastAsia" w:hAnsiTheme="minorEastAsia" w:hint="eastAsia"/>
          <w:szCs w:val="21"/>
        </w:rPr>
        <w:t>民間</w:t>
      </w:r>
      <w:r w:rsidR="00C03C9D">
        <w:rPr>
          <w:rFonts w:asciiTheme="minorEastAsia" w:hAnsiTheme="minorEastAsia" w:hint="eastAsia"/>
          <w:szCs w:val="21"/>
        </w:rPr>
        <w:t>企業の</w:t>
      </w:r>
      <w:r w:rsidR="00705FF9">
        <w:rPr>
          <w:rFonts w:asciiTheme="minorEastAsia" w:hAnsiTheme="minorEastAsia" w:hint="eastAsia"/>
          <w:szCs w:val="21"/>
        </w:rPr>
        <w:t>ノウハウ</w:t>
      </w:r>
      <w:r w:rsidR="00AB406D">
        <w:rPr>
          <w:rFonts w:asciiTheme="minorEastAsia" w:hAnsiTheme="minorEastAsia" w:hint="eastAsia"/>
          <w:szCs w:val="21"/>
        </w:rPr>
        <w:t>を有する指定管理者と、図書館奉仕に関する専門的知識を有する</w:t>
      </w:r>
      <w:r w:rsidR="004B3A10">
        <w:rPr>
          <w:rFonts w:asciiTheme="minorEastAsia" w:hAnsiTheme="minorEastAsia" w:hint="eastAsia"/>
          <w:szCs w:val="21"/>
        </w:rPr>
        <w:t>司書等の府職員（以下「</w:t>
      </w:r>
      <w:r w:rsidR="00BA3903">
        <w:rPr>
          <w:rFonts w:asciiTheme="minorEastAsia" w:hAnsiTheme="minorEastAsia" w:hint="eastAsia"/>
          <w:szCs w:val="21"/>
        </w:rPr>
        <w:t>図書館職員</w:t>
      </w:r>
      <w:r w:rsidR="004B3A10">
        <w:rPr>
          <w:rFonts w:asciiTheme="minorEastAsia" w:hAnsiTheme="minorEastAsia" w:hint="eastAsia"/>
          <w:szCs w:val="21"/>
        </w:rPr>
        <w:t>」という。）</w:t>
      </w:r>
      <w:r w:rsidR="006E2E93">
        <w:rPr>
          <w:rFonts w:asciiTheme="minorEastAsia" w:hAnsiTheme="minorEastAsia" w:hint="eastAsia"/>
          <w:szCs w:val="21"/>
        </w:rPr>
        <w:t>が、それぞれの専門性</w:t>
      </w:r>
      <w:r w:rsidR="00146227">
        <w:rPr>
          <w:rFonts w:asciiTheme="minorEastAsia" w:hAnsiTheme="minorEastAsia" w:hint="eastAsia"/>
          <w:szCs w:val="21"/>
        </w:rPr>
        <w:t>を活かしつつ</w:t>
      </w:r>
      <w:r w:rsidR="006E2E93">
        <w:rPr>
          <w:rFonts w:asciiTheme="minorEastAsia" w:hAnsiTheme="minorEastAsia" w:hint="eastAsia"/>
          <w:szCs w:val="21"/>
        </w:rPr>
        <w:t>相乗効果を</w:t>
      </w:r>
      <w:r w:rsidR="00146227">
        <w:rPr>
          <w:rFonts w:asciiTheme="minorEastAsia" w:hAnsiTheme="minorEastAsia" w:hint="eastAsia"/>
          <w:szCs w:val="21"/>
        </w:rPr>
        <w:t>もたらし</w:t>
      </w:r>
      <w:r w:rsidR="006E2E93">
        <w:rPr>
          <w:rFonts w:asciiTheme="minorEastAsia" w:hAnsiTheme="minorEastAsia" w:hint="eastAsia"/>
          <w:szCs w:val="21"/>
        </w:rPr>
        <w:t>ながら、</w:t>
      </w:r>
      <w:r>
        <w:rPr>
          <w:rFonts w:asciiTheme="minorEastAsia" w:hAnsiTheme="minorEastAsia" w:hint="eastAsia"/>
          <w:szCs w:val="21"/>
        </w:rPr>
        <w:t>中之島図書館を</w:t>
      </w:r>
      <w:r w:rsidR="00BA3903">
        <w:rPr>
          <w:rFonts w:asciiTheme="minorEastAsia" w:hAnsiTheme="minorEastAsia" w:hint="eastAsia"/>
          <w:szCs w:val="21"/>
        </w:rPr>
        <w:t>中之島エリア</w:t>
      </w:r>
      <w:r w:rsidR="006E2E93">
        <w:rPr>
          <w:rFonts w:asciiTheme="minorEastAsia" w:hAnsiTheme="minorEastAsia" w:hint="eastAsia"/>
          <w:szCs w:val="21"/>
        </w:rPr>
        <w:t>の</w:t>
      </w:r>
      <w:r w:rsidR="00AB406D">
        <w:rPr>
          <w:rFonts w:asciiTheme="minorEastAsia" w:hAnsiTheme="minorEastAsia" w:hint="eastAsia"/>
          <w:szCs w:val="21"/>
        </w:rPr>
        <w:t>「</w:t>
      </w:r>
      <w:r w:rsidR="00BA3903">
        <w:rPr>
          <w:rFonts w:asciiTheme="minorEastAsia" w:hAnsiTheme="minorEastAsia" w:hint="eastAsia"/>
          <w:szCs w:val="21"/>
        </w:rPr>
        <w:t>文化ステーション</w:t>
      </w:r>
      <w:r w:rsidR="00AB406D">
        <w:rPr>
          <w:rFonts w:asciiTheme="minorEastAsia" w:hAnsiTheme="minorEastAsia" w:hint="eastAsia"/>
          <w:szCs w:val="21"/>
        </w:rPr>
        <w:t>」</w:t>
      </w:r>
      <w:r w:rsidR="00BA3903">
        <w:rPr>
          <w:rFonts w:asciiTheme="minorEastAsia" w:hAnsiTheme="minorEastAsia" w:hint="eastAsia"/>
          <w:szCs w:val="21"/>
        </w:rPr>
        <w:t>に育てていくことを目指しています</w:t>
      </w:r>
      <w:r w:rsidR="00C03C9D">
        <w:rPr>
          <w:rFonts w:asciiTheme="minorEastAsia" w:hAnsiTheme="minorEastAsia" w:hint="eastAsia"/>
          <w:szCs w:val="21"/>
        </w:rPr>
        <w:t>。</w:t>
      </w:r>
    </w:p>
    <w:p w14:paraId="0081B9FF" w14:textId="1FC8E140" w:rsidR="00BE7460" w:rsidRDefault="006A18BE" w:rsidP="00BE7460">
      <w:pPr>
        <w:ind w:leftChars="300" w:left="630" w:firstLineChars="100" w:firstLine="210"/>
        <w:jc w:val="left"/>
        <w:rPr>
          <w:rFonts w:asciiTheme="minorEastAsia" w:hAnsiTheme="minorEastAsia"/>
          <w:szCs w:val="21"/>
        </w:rPr>
      </w:pPr>
      <w:r w:rsidRPr="008C1C83">
        <w:rPr>
          <w:rFonts w:asciiTheme="minorEastAsia" w:hAnsiTheme="minorEastAsia" w:hint="eastAsia"/>
          <w:szCs w:val="21"/>
        </w:rPr>
        <w:t>指定管理者は、館</w:t>
      </w:r>
      <w:r>
        <w:rPr>
          <w:rFonts w:asciiTheme="minorEastAsia" w:hAnsiTheme="minorEastAsia" w:hint="eastAsia"/>
          <w:szCs w:val="21"/>
        </w:rPr>
        <w:t>長</w:t>
      </w:r>
      <w:r w:rsidRPr="008C1C83">
        <w:rPr>
          <w:rFonts w:asciiTheme="minorEastAsia" w:hAnsiTheme="minorEastAsia" w:hint="eastAsia"/>
          <w:szCs w:val="21"/>
        </w:rPr>
        <w:t>が設置する以下２つの会議に出席し、</w:t>
      </w:r>
      <w:r>
        <w:rPr>
          <w:rFonts w:asciiTheme="minorEastAsia" w:hAnsiTheme="minorEastAsia" w:hint="eastAsia"/>
          <w:szCs w:val="21"/>
        </w:rPr>
        <w:t>指定管理者と図書館職員が、館長をトップに一体性をもって</w:t>
      </w:r>
      <w:r w:rsidR="00311D30">
        <w:rPr>
          <w:rFonts w:asciiTheme="minorEastAsia" w:hAnsiTheme="minorEastAsia" w:hint="eastAsia"/>
          <w:szCs w:val="21"/>
        </w:rPr>
        <w:t>中之島図書館の運営を</w:t>
      </w:r>
      <w:r>
        <w:rPr>
          <w:rFonts w:asciiTheme="minorEastAsia" w:hAnsiTheme="minorEastAsia" w:hint="eastAsia"/>
          <w:szCs w:val="21"/>
        </w:rPr>
        <w:t>行うとともに、</w:t>
      </w:r>
      <w:r w:rsidR="00A044FE">
        <w:rPr>
          <w:rFonts w:asciiTheme="minorEastAsia" w:hAnsiTheme="minorEastAsia" w:hint="eastAsia"/>
          <w:szCs w:val="21"/>
        </w:rPr>
        <w:t>会議において</w:t>
      </w:r>
      <w:r>
        <w:rPr>
          <w:rFonts w:asciiTheme="minorEastAsia" w:hAnsiTheme="minorEastAsia" w:hint="eastAsia"/>
          <w:szCs w:val="21"/>
        </w:rPr>
        <w:t>積極的な意見交換を行うことにより、</w:t>
      </w:r>
      <w:r w:rsidR="00146227">
        <w:rPr>
          <w:rFonts w:asciiTheme="minorEastAsia" w:hAnsiTheme="minorEastAsia" w:hint="eastAsia"/>
          <w:szCs w:val="21"/>
        </w:rPr>
        <w:t>双方の</w:t>
      </w:r>
      <w:r w:rsidR="0087523D">
        <w:rPr>
          <w:rFonts w:asciiTheme="minorEastAsia" w:hAnsiTheme="minorEastAsia" w:hint="eastAsia"/>
          <w:szCs w:val="21"/>
        </w:rPr>
        <w:t>情報の共有及び緊密な連携</w:t>
      </w:r>
      <w:r>
        <w:rPr>
          <w:rFonts w:asciiTheme="minorEastAsia" w:hAnsiTheme="minorEastAsia" w:hint="eastAsia"/>
          <w:szCs w:val="21"/>
        </w:rPr>
        <w:t>に努めてください。</w:t>
      </w:r>
    </w:p>
    <w:p w14:paraId="2441D267" w14:textId="17827B39" w:rsidR="00BE7460" w:rsidRDefault="00B87B6F" w:rsidP="00BE7460">
      <w:pPr>
        <w:ind w:leftChars="300" w:left="630" w:firstLineChars="100" w:firstLine="210"/>
        <w:jc w:val="left"/>
        <w:rPr>
          <w:rFonts w:asciiTheme="minorEastAsia" w:hAnsiTheme="minorEastAsia"/>
          <w:szCs w:val="21"/>
        </w:rPr>
      </w:pPr>
      <w:r>
        <w:rPr>
          <w:rFonts w:asciiTheme="minorEastAsia" w:hAnsiTheme="minorEastAsia" w:hint="eastAsia"/>
          <w:szCs w:val="21"/>
        </w:rPr>
        <w:t>なお、</w:t>
      </w:r>
      <w:r w:rsidR="00BE7460" w:rsidRPr="008C1C83">
        <w:rPr>
          <w:rFonts w:asciiTheme="minorEastAsia" w:hAnsiTheme="minorEastAsia" w:hint="eastAsia"/>
          <w:szCs w:val="21"/>
        </w:rPr>
        <w:t>会議の開催に</w:t>
      </w:r>
      <w:r w:rsidR="004B3A10">
        <w:rPr>
          <w:rFonts w:asciiTheme="minorEastAsia" w:hAnsiTheme="minorEastAsia" w:hint="eastAsia"/>
          <w:szCs w:val="21"/>
        </w:rPr>
        <w:t>当た</w:t>
      </w:r>
      <w:r>
        <w:rPr>
          <w:rFonts w:asciiTheme="minorEastAsia" w:hAnsiTheme="minorEastAsia" w:hint="eastAsia"/>
          <w:szCs w:val="21"/>
        </w:rPr>
        <w:t>っては</w:t>
      </w:r>
      <w:r w:rsidR="00BE7460" w:rsidRPr="008C1C83">
        <w:rPr>
          <w:rFonts w:asciiTheme="minorEastAsia" w:hAnsiTheme="minorEastAsia" w:hint="eastAsia"/>
          <w:szCs w:val="21"/>
        </w:rPr>
        <w:t>、館</w:t>
      </w:r>
      <w:r w:rsidR="00BE7460">
        <w:rPr>
          <w:rFonts w:asciiTheme="minorEastAsia" w:hAnsiTheme="minorEastAsia" w:hint="eastAsia"/>
          <w:szCs w:val="21"/>
        </w:rPr>
        <w:t>長</w:t>
      </w:r>
      <w:r w:rsidR="00BE7460" w:rsidRPr="008C1C83">
        <w:rPr>
          <w:rFonts w:asciiTheme="minorEastAsia" w:hAnsiTheme="minorEastAsia" w:hint="eastAsia"/>
          <w:szCs w:val="21"/>
        </w:rPr>
        <w:t>の求めに応じ、業務や経理に関する資料や報告書などを提出して</w:t>
      </w:r>
      <w:r>
        <w:rPr>
          <w:rFonts w:asciiTheme="minorEastAsia" w:hAnsiTheme="minorEastAsia" w:hint="eastAsia"/>
          <w:szCs w:val="21"/>
        </w:rPr>
        <w:t>ください</w:t>
      </w:r>
      <w:r w:rsidR="00BE7460" w:rsidRPr="008C1C83">
        <w:rPr>
          <w:rFonts w:asciiTheme="minorEastAsia" w:hAnsiTheme="minorEastAsia" w:hint="eastAsia"/>
          <w:szCs w:val="21"/>
        </w:rPr>
        <w:t>。</w:t>
      </w:r>
    </w:p>
    <w:p w14:paraId="174F79EC" w14:textId="77777777" w:rsidR="00BF0F39" w:rsidRPr="008C1C83" w:rsidRDefault="00BF0F39" w:rsidP="00BE7460">
      <w:pPr>
        <w:ind w:leftChars="300" w:left="630" w:firstLineChars="100" w:firstLine="210"/>
        <w:jc w:val="left"/>
        <w:rPr>
          <w:rFonts w:asciiTheme="minorEastAsia" w:hAnsiTheme="minorEastAsia"/>
          <w:szCs w:val="21"/>
        </w:rPr>
      </w:pPr>
    </w:p>
    <w:p w14:paraId="15842021" w14:textId="5DAC856D" w:rsidR="00C03C9D" w:rsidRDefault="00545578" w:rsidP="00DF0472">
      <w:pPr>
        <w:jc w:val="left"/>
        <w:rPr>
          <w:rFonts w:asciiTheme="minorEastAsia" w:hAnsiTheme="minorEastAsia"/>
          <w:szCs w:val="21"/>
        </w:rPr>
      </w:pPr>
      <w:r w:rsidRPr="00DF0472">
        <w:rPr>
          <w:rFonts w:asciiTheme="minorEastAsia" w:hAnsiTheme="minorEastAsia" w:hint="eastAsia"/>
          <w:noProof/>
          <w:szCs w:val="21"/>
        </w:rPr>
        <mc:AlternateContent>
          <mc:Choice Requires="wps">
            <w:drawing>
              <wp:anchor distT="0" distB="0" distL="114300" distR="114300" simplePos="0" relativeHeight="251700224" behindDoc="0" locked="0" layoutInCell="1" allowOverlap="1" wp14:anchorId="4742E2CC" wp14:editId="09298B7A">
                <wp:simplePos x="0" y="0"/>
                <wp:positionH relativeFrom="column">
                  <wp:posOffset>3627755</wp:posOffset>
                </wp:positionH>
                <wp:positionV relativeFrom="paragraph">
                  <wp:posOffset>240665</wp:posOffset>
                </wp:positionV>
                <wp:extent cx="2289175" cy="503555"/>
                <wp:effectExtent l="0" t="0" r="15875" b="10795"/>
                <wp:wrapNone/>
                <wp:docPr id="12" name="テキスト ボックス 12"/>
                <wp:cNvGraphicFramePr/>
                <a:graphic xmlns:a="http://schemas.openxmlformats.org/drawingml/2006/main">
                  <a:graphicData uri="http://schemas.microsoft.com/office/word/2010/wordprocessingShape">
                    <wps:wsp>
                      <wps:cNvSpPr txBox="1"/>
                      <wps:spPr>
                        <a:xfrm>
                          <a:off x="0" y="0"/>
                          <a:ext cx="2289175" cy="503555"/>
                        </a:xfrm>
                        <a:prstGeom prst="rect">
                          <a:avLst/>
                        </a:prstGeom>
                        <a:solidFill>
                          <a:sysClr val="window" lastClr="FFFFFF"/>
                        </a:solidFill>
                        <a:ln w="6350">
                          <a:solidFill>
                            <a:prstClr val="black"/>
                          </a:solidFill>
                        </a:ln>
                        <a:effectLst/>
                      </wps:spPr>
                      <wps:txbx>
                        <w:txbxContent>
                          <w:p w14:paraId="350AB111" w14:textId="7B06EA39" w:rsidR="00106F4D" w:rsidRDefault="00106F4D" w:rsidP="00BA3903">
                            <w:pPr>
                              <w:ind w:firstLineChars="100" w:firstLine="210"/>
                            </w:pPr>
                            <w:r>
                              <w:rPr>
                                <w:rFonts w:hint="eastAsia"/>
                              </w:rPr>
                              <w:t>教育委員会との調整業務</w:t>
                            </w:r>
                          </w:p>
                          <w:p w14:paraId="7025A557" w14:textId="5F1B81EF" w:rsidR="00106F4D" w:rsidRDefault="00106F4D" w:rsidP="00BA3903">
                            <w:pPr>
                              <w:ind w:firstLineChars="100" w:firstLine="210"/>
                              <w:jc w:val="left"/>
                            </w:pPr>
                            <w:r>
                              <w:rPr>
                                <w:rFonts w:hint="eastAsia"/>
                              </w:rPr>
                              <w:t>図書館奉仕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margin-left:285.65pt;margin-top:18.95pt;width:180.25pt;height:3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" fillcolor="window" strokeweight=".5pt">
                <v:textbox inset="1mm,1mm,1mm,1mm">
                  <w:txbxContent>
                    <w:p w14:paraId="350AB111" w14:textId="7B06EA39" w:rsidR="00106F4D" w:rsidRDefault="00106F4D" w:rsidP="00BA3903">
                      <w:pPr>
                        <w:ind w:firstLineChars="100" w:firstLine="210"/>
                      </w:pPr>
                      <w:r>
                        <w:rPr>
                          <w:rFonts w:hint="eastAsia"/>
                        </w:rPr>
                        <w:t>教育委員会との調整業務</w:t>
                      </w:r>
                    </w:p>
                    <w:p w14:paraId="7025A557" w14:textId="5F1B81EF" w:rsidR="00106F4D" w:rsidRDefault="00106F4D" w:rsidP="00BA3903">
                      <w:pPr>
                        <w:ind w:firstLineChars="100" w:firstLine="210"/>
                        <w:jc w:val="left"/>
                      </w:pPr>
                      <w:r>
                        <w:rPr>
                          <w:rFonts w:hint="eastAsia"/>
                        </w:rPr>
                        <w:t>図書館奉仕</w:t>
                      </w:r>
                    </w:p>
                  </w:txbxContent>
                </v:textbox>
              </v:shape>
            </w:pict>
          </mc:Fallback>
        </mc:AlternateContent>
      </w:r>
      <w:r w:rsidR="00C03C9D">
        <w:rPr>
          <w:rFonts w:asciiTheme="minorEastAsia" w:hAnsiTheme="minorEastAsia" w:hint="eastAsia"/>
          <w:szCs w:val="21"/>
        </w:rPr>
        <w:t xml:space="preserve">　　</w:t>
      </w:r>
      <w:r w:rsidR="00DF0472">
        <w:rPr>
          <w:rFonts w:asciiTheme="minorEastAsia" w:hAnsiTheme="minorEastAsia" w:hint="eastAsia"/>
          <w:szCs w:val="21"/>
        </w:rPr>
        <w:t xml:space="preserve">　</w:t>
      </w:r>
      <w:r w:rsidR="00C03C9D" w:rsidRPr="004E25EA">
        <w:rPr>
          <w:rFonts w:asciiTheme="minorEastAsia" w:hAnsiTheme="minorEastAsia" w:hint="eastAsia"/>
          <w:szCs w:val="21"/>
          <w:bdr w:val="single" w:sz="4" w:space="0" w:color="auto"/>
        </w:rPr>
        <w:t>組織図イメージ</w:t>
      </w:r>
    </w:p>
    <w:p w14:paraId="4F4077E2" w14:textId="459E1C32" w:rsidR="00B87B6F" w:rsidRDefault="007104D8" w:rsidP="00DF0472">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17632" behindDoc="0" locked="0" layoutInCell="1" allowOverlap="1" wp14:anchorId="1D05432A" wp14:editId="3D2CBA8E">
                <wp:simplePos x="0" y="0"/>
                <wp:positionH relativeFrom="column">
                  <wp:posOffset>1916430</wp:posOffset>
                </wp:positionH>
                <wp:positionV relativeFrom="paragraph">
                  <wp:posOffset>168275</wp:posOffset>
                </wp:positionV>
                <wp:extent cx="371475" cy="0"/>
                <wp:effectExtent l="0" t="0" r="9525" b="19050"/>
                <wp:wrapNone/>
                <wp:docPr id="27" name="直線コネクタ 21"/>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コネクタ 21" o:spid="_x0000_s1026" type="#_x0000_t32" style="position:absolute;left:0;text-align:left;margin-left:150.9pt;margin-top:13.25pt;width:29.25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" strokecolor="windowText"/>
            </w:pict>
          </mc:Fallback>
        </mc:AlternateContent>
      </w:r>
      <w:r>
        <w:rPr>
          <w:rFonts w:asciiTheme="minorEastAsia" w:hAnsiTheme="minorEastAsia" w:hint="eastAsia"/>
          <w:noProof/>
          <w:szCs w:val="21"/>
        </w:rPr>
        <mc:AlternateContent>
          <mc:Choice Requires="wps">
            <w:drawing>
              <wp:anchor distT="0" distB="0" distL="114300" distR="114300" simplePos="0" relativeHeight="251715584" behindDoc="0" locked="0" layoutInCell="1" allowOverlap="1" wp14:anchorId="690AEBE7" wp14:editId="5B01C15A">
                <wp:simplePos x="0" y="0"/>
                <wp:positionH relativeFrom="column">
                  <wp:posOffset>819785</wp:posOffset>
                </wp:positionH>
                <wp:positionV relativeFrom="paragraph">
                  <wp:posOffset>165100</wp:posOffset>
                </wp:positionV>
                <wp:extent cx="400050" cy="367030"/>
                <wp:effectExtent l="0" t="0" r="19050" b="33020"/>
                <wp:wrapNone/>
                <wp:docPr id="25" name="直線コネクタ 21"/>
                <wp:cNvGraphicFramePr/>
                <a:graphic xmlns:a="http://schemas.openxmlformats.org/drawingml/2006/main">
                  <a:graphicData uri="http://schemas.microsoft.com/office/word/2010/wordprocessingShape">
                    <wps:wsp>
                      <wps:cNvCnPr/>
                      <wps:spPr>
                        <a:xfrm rot="10800000" flipV="1">
                          <a:off x="0" y="0"/>
                          <a:ext cx="400050" cy="367030"/>
                        </a:xfrm>
                        <a:prstGeom prst="bentConnector3">
                          <a:avLst>
                            <a:gd name="adj1" fmla="val 50000"/>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コネクタ 21" o:spid="_x0000_s1026" type="#_x0000_t34" style="position:absolute;left:0;text-align:left;margin-left:64.55pt;margin-top:13pt;width:31.5pt;height:28.9pt;rotation:18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" strokecolor="windowText"/>
            </w:pict>
          </mc:Fallback>
        </mc:AlternateContent>
      </w:r>
      <w:r w:rsidRPr="00DF0472">
        <w:rPr>
          <w:rFonts w:asciiTheme="minorEastAsia" w:hAnsiTheme="minorEastAsia" w:hint="eastAsia"/>
          <w:noProof/>
          <w:szCs w:val="21"/>
        </w:rPr>
        <mc:AlternateContent>
          <mc:Choice Requires="wps">
            <w:drawing>
              <wp:anchor distT="0" distB="0" distL="114300" distR="114300" simplePos="0" relativeHeight="251698176" behindDoc="0" locked="0" layoutInCell="1" allowOverlap="1" wp14:anchorId="7C3874B5" wp14:editId="3E573F0C">
                <wp:simplePos x="0" y="0"/>
                <wp:positionH relativeFrom="column">
                  <wp:posOffset>1222375</wp:posOffset>
                </wp:positionH>
                <wp:positionV relativeFrom="paragraph">
                  <wp:posOffset>5715</wp:posOffset>
                </wp:positionV>
                <wp:extent cx="683895" cy="323850"/>
                <wp:effectExtent l="0" t="0" r="20955" b="19050"/>
                <wp:wrapNone/>
                <wp:docPr id="10" name="テキスト ボックス 10"/>
                <wp:cNvGraphicFramePr/>
                <a:graphic xmlns:a="http://schemas.openxmlformats.org/drawingml/2006/main">
                  <a:graphicData uri="http://schemas.microsoft.com/office/word/2010/wordprocessingShape">
                    <wps:wsp>
                      <wps:cNvSpPr txBox="1"/>
                      <wps:spPr>
                        <a:xfrm>
                          <a:off x="0" y="0"/>
                          <a:ext cx="683895" cy="323850"/>
                        </a:xfrm>
                        <a:prstGeom prst="rect">
                          <a:avLst/>
                        </a:prstGeom>
                        <a:solidFill>
                          <a:sysClr val="window" lastClr="FFFFFF"/>
                        </a:solidFill>
                        <a:ln w="6350">
                          <a:solidFill>
                            <a:prstClr val="black"/>
                          </a:solidFill>
                        </a:ln>
                        <a:effectLst/>
                      </wps:spPr>
                      <wps:txbx>
                        <w:txbxContent>
                          <w:p w14:paraId="3C206836" w14:textId="190A55E3" w:rsidR="00106F4D" w:rsidRDefault="00106F4D" w:rsidP="00DF0472">
                            <w:pPr>
                              <w:jc w:val="center"/>
                            </w:pPr>
                            <w:r>
                              <w:rPr>
                                <w:rFonts w:hint="eastAsia"/>
                              </w:rPr>
                              <w:t>副館長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margin-left:96.25pt;margin-top:.45pt;width:53.8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" fillcolor="window" strokeweight=".5pt">
                <v:textbox inset="1mm,1mm,1mm,1mm">
                  <w:txbxContent>
                    <w:p w14:paraId="3C206836" w14:textId="190A55E3" w:rsidR="00106F4D" w:rsidRDefault="00106F4D" w:rsidP="00DF0472">
                      <w:pPr>
                        <w:jc w:val="center"/>
                      </w:pPr>
                      <w:r>
                        <w:rPr>
                          <w:rFonts w:hint="eastAsia"/>
                        </w:rPr>
                        <w:t>副館長</w:t>
                      </w:r>
                    </w:p>
                  </w:txbxContent>
                </v:textbox>
              </v:shape>
            </w:pict>
          </mc:Fallback>
        </mc:AlternateContent>
      </w:r>
      <w:r w:rsidRPr="00210D82">
        <w:rPr>
          <w:rFonts w:asciiTheme="minorEastAsia" w:hAnsiTheme="minorEastAsia" w:hint="eastAsia"/>
          <w:noProof/>
          <w:szCs w:val="21"/>
        </w:rPr>
        <mc:AlternateContent>
          <mc:Choice Requires="wps">
            <w:drawing>
              <wp:anchor distT="0" distB="0" distL="114300" distR="114300" simplePos="0" relativeHeight="251713536" behindDoc="0" locked="0" layoutInCell="1" allowOverlap="1" wp14:anchorId="481E3680" wp14:editId="0E92E293">
                <wp:simplePos x="0" y="0"/>
                <wp:positionH relativeFrom="column">
                  <wp:posOffset>2280285</wp:posOffset>
                </wp:positionH>
                <wp:positionV relativeFrom="paragraph">
                  <wp:posOffset>0</wp:posOffset>
                </wp:positionV>
                <wp:extent cx="939800" cy="323850"/>
                <wp:effectExtent l="0" t="0" r="12700" b="19050"/>
                <wp:wrapNone/>
                <wp:docPr id="24" name="テキスト ボックス 24"/>
                <wp:cNvGraphicFramePr/>
                <a:graphic xmlns:a="http://schemas.openxmlformats.org/drawingml/2006/main">
                  <a:graphicData uri="http://schemas.microsoft.com/office/word/2010/wordprocessingShape">
                    <wps:wsp>
                      <wps:cNvSpPr txBox="1"/>
                      <wps:spPr>
                        <a:xfrm>
                          <a:off x="0" y="0"/>
                          <a:ext cx="939800" cy="323850"/>
                        </a:xfrm>
                        <a:prstGeom prst="rect">
                          <a:avLst/>
                        </a:prstGeom>
                        <a:noFill/>
                        <a:ln w="6350">
                          <a:solidFill>
                            <a:prstClr val="black"/>
                          </a:solidFill>
                        </a:ln>
                        <a:effectLst/>
                      </wps:spPr>
                      <wps:txbx>
                        <w:txbxContent>
                          <w:p w14:paraId="59533CE2" w14:textId="6C60748F" w:rsidR="00106F4D" w:rsidRPr="007D404C" w:rsidRDefault="00106F4D" w:rsidP="007D404C">
                            <w:pPr>
                              <w:rPr>
                                <w:sz w:val="18"/>
                                <w:szCs w:val="21"/>
                              </w:rPr>
                            </w:pPr>
                            <w:r>
                              <w:rPr>
                                <w:rFonts w:hint="eastAsia"/>
                                <w:sz w:val="18"/>
                                <w:szCs w:val="21"/>
                              </w:rPr>
                              <w:t>部門担当責任者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8" type="#_x0000_t202" style="position:absolute;margin-left:179.55pt;margin-top:0;width:74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" filled="f" strokeweight=".5pt">
                <v:textbox inset="1mm,1mm,1mm,1mm">
                  <w:txbxContent>
                    <w:p w14:paraId="59533CE2" w14:textId="6C60748F" w:rsidR="00106F4D" w:rsidRPr="007D404C" w:rsidRDefault="00106F4D" w:rsidP="007D404C">
                      <w:pPr>
                        <w:rPr>
                          <w:sz w:val="18"/>
                          <w:szCs w:val="21"/>
                        </w:rPr>
                      </w:pPr>
                      <w:r>
                        <w:rPr>
                          <w:rFonts w:hint="eastAsia"/>
                          <w:sz w:val="18"/>
                          <w:szCs w:val="21"/>
                        </w:rPr>
                        <w:t>部門担当責任者</w:t>
                      </w:r>
                    </w:p>
                  </w:txbxContent>
                </v:textbox>
              </v:shape>
            </w:pict>
          </mc:Fallback>
        </mc:AlternateContent>
      </w:r>
    </w:p>
    <w:p w14:paraId="0D72B6B0" w14:textId="6010F5EA" w:rsidR="00C03C9D" w:rsidRDefault="007104D8" w:rsidP="00DF0472">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21728" behindDoc="0" locked="0" layoutInCell="1" allowOverlap="1" wp14:anchorId="00C74FCB" wp14:editId="58C45000">
                <wp:simplePos x="0" y="0"/>
                <wp:positionH relativeFrom="column">
                  <wp:posOffset>3223260</wp:posOffset>
                </wp:positionH>
                <wp:positionV relativeFrom="paragraph">
                  <wp:posOffset>1905</wp:posOffset>
                </wp:positionV>
                <wp:extent cx="409575" cy="1905"/>
                <wp:effectExtent l="0" t="0" r="28575" b="36195"/>
                <wp:wrapNone/>
                <wp:docPr id="32" name="直線コネクタ 21"/>
                <wp:cNvGraphicFramePr/>
                <a:graphic xmlns:a="http://schemas.openxmlformats.org/drawingml/2006/main">
                  <a:graphicData uri="http://schemas.microsoft.com/office/word/2010/wordprocessingShape">
                    <wps:wsp>
                      <wps:cNvCnPr/>
                      <wps:spPr>
                        <a:xfrm flipH="1" flipV="1">
                          <a:off x="0" y="0"/>
                          <a:ext cx="409575" cy="1905"/>
                        </a:xfrm>
                        <a:prstGeom prst="straightConnector1">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直線コネクタ 21" o:spid="_x0000_s1026" type="#_x0000_t32" style="position:absolute;left:0;text-align:left;margin-left:253.8pt;margin-top:.15pt;width:32.25pt;height:.1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" strokecolor="windowText"/>
            </w:pict>
          </mc:Fallback>
        </mc:AlternateContent>
      </w:r>
    </w:p>
    <w:p w14:paraId="27E38146" w14:textId="0C444153" w:rsidR="00C03C9D" w:rsidRDefault="007104D8" w:rsidP="00DF0472">
      <w:pPr>
        <w:jc w:val="left"/>
        <w:rPr>
          <w:rFonts w:asciiTheme="minorEastAsia" w:hAnsiTheme="minorEastAsia"/>
          <w:szCs w:val="21"/>
        </w:rPr>
      </w:pPr>
      <w:r w:rsidRPr="00DF0472">
        <w:rPr>
          <w:rFonts w:asciiTheme="minorEastAsia" w:hAnsiTheme="minorEastAsia" w:hint="eastAsia"/>
          <w:noProof/>
          <w:szCs w:val="21"/>
        </w:rPr>
        <mc:AlternateContent>
          <mc:Choice Requires="wps">
            <w:drawing>
              <wp:anchor distT="0" distB="0" distL="114300" distR="114300" simplePos="0" relativeHeight="251706368" behindDoc="0" locked="0" layoutInCell="1" allowOverlap="1" wp14:anchorId="78FA17B6" wp14:editId="1D24423D">
                <wp:simplePos x="0" y="0"/>
                <wp:positionH relativeFrom="column">
                  <wp:posOffset>3632835</wp:posOffset>
                </wp:positionH>
                <wp:positionV relativeFrom="paragraph">
                  <wp:posOffset>146050</wp:posOffset>
                </wp:positionV>
                <wp:extent cx="2286635" cy="1151890"/>
                <wp:effectExtent l="0" t="0" r="18415" b="10160"/>
                <wp:wrapNone/>
                <wp:docPr id="15" name="テキスト ボックス 15"/>
                <wp:cNvGraphicFramePr/>
                <a:graphic xmlns:a="http://schemas.openxmlformats.org/drawingml/2006/main">
                  <a:graphicData uri="http://schemas.microsoft.com/office/word/2010/wordprocessingShape">
                    <wps:wsp>
                      <wps:cNvSpPr txBox="1"/>
                      <wps:spPr>
                        <a:xfrm>
                          <a:off x="0" y="0"/>
                          <a:ext cx="2286635" cy="1151890"/>
                        </a:xfrm>
                        <a:prstGeom prst="rect">
                          <a:avLst/>
                        </a:prstGeom>
                        <a:pattFill prst="pct25">
                          <a:fgClr>
                            <a:schemeClr val="bg1">
                              <a:lumMod val="65000"/>
                            </a:schemeClr>
                          </a:fgClr>
                          <a:bgClr>
                            <a:schemeClr val="bg1"/>
                          </a:bgClr>
                        </a:pattFill>
                        <a:ln w="6350">
                          <a:solidFill>
                            <a:prstClr val="black"/>
                          </a:solidFill>
                        </a:ln>
                        <a:effectLst/>
                      </wps:spPr>
                      <wps:txbx>
                        <w:txbxContent>
                          <w:p w14:paraId="5A27F548" w14:textId="03EA2F2F" w:rsidR="00106F4D" w:rsidRPr="00087A5A" w:rsidRDefault="00106F4D" w:rsidP="007D404C">
                            <w:pPr>
                              <w:rPr>
                                <w:sz w:val="18"/>
                                <w:szCs w:val="21"/>
                              </w:rPr>
                            </w:pPr>
                            <w:r w:rsidRPr="00087A5A">
                              <w:rPr>
                                <w:rFonts w:hint="eastAsia"/>
                                <w:sz w:val="18"/>
                                <w:szCs w:val="21"/>
                              </w:rPr>
                              <w:t>施設の維持補修</w:t>
                            </w:r>
                          </w:p>
                          <w:p w14:paraId="759089A8" w14:textId="06DC8DFF" w:rsidR="00106F4D" w:rsidRPr="00087A5A" w:rsidRDefault="00106F4D" w:rsidP="007D404C">
                            <w:pPr>
                              <w:rPr>
                                <w:sz w:val="18"/>
                                <w:szCs w:val="21"/>
                              </w:rPr>
                            </w:pPr>
                            <w:r w:rsidRPr="00087A5A">
                              <w:rPr>
                                <w:rFonts w:hint="eastAsia"/>
                                <w:sz w:val="18"/>
                                <w:szCs w:val="21"/>
                              </w:rPr>
                              <w:t>多目的スペース、展示室</w:t>
                            </w:r>
                            <w:r>
                              <w:rPr>
                                <w:rFonts w:hint="eastAsia"/>
                                <w:sz w:val="18"/>
                                <w:szCs w:val="21"/>
                              </w:rPr>
                              <w:t>及びオープンスペース</w:t>
                            </w:r>
                            <w:r w:rsidRPr="00087A5A">
                              <w:rPr>
                                <w:rFonts w:hint="eastAsia"/>
                                <w:sz w:val="18"/>
                                <w:szCs w:val="21"/>
                              </w:rPr>
                              <w:t>の運営</w:t>
                            </w:r>
                            <w:r>
                              <w:rPr>
                                <w:rFonts w:hint="eastAsia"/>
                                <w:sz w:val="18"/>
                                <w:szCs w:val="21"/>
                              </w:rPr>
                              <w:t xml:space="preserve">　</w:t>
                            </w:r>
                          </w:p>
                          <w:p w14:paraId="312A9D20" w14:textId="5640145A" w:rsidR="00106F4D" w:rsidRDefault="00106F4D" w:rsidP="007D404C">
                            <w:pPr>
                              <w:rPr>
                                <w:sz w:val="18"/>
                                <w:szCs w:val="21"/>
                              </w:rPr>
                            </w:pPr>
                            <w:r w:rsidRPr="00087A5A">
                              <w:rPr>
                                <w:rFonts w:hint="eastAsia"/>
                                <w:sz w:val="18"/>
                                <w:szCs w:val="21"/>
                              </w:rPr>
                              <w:t>文化事業の</w:t>
                            </w:r>
                            <w:r>
                              <w:rPr>
                                <w:rFonts w:hint="eastAsia"/>
                                <w:sz w:val="18"/>
                                <w:szCs w:val="21"/>
                              </w:rPr>
                              <w:t>企画・</w:t>
                            </w:r>
                            <w:r w:rsidRPr="00087A5A">
                              <w:rPr>
                                <w:rFonts w:hint="eastAsia"/>
                                <w:sz w:val="18"/>
                                <w:szCs w:val="21"/>
                              </w:rPr>
                              <w:t>運営</w:t>
                            </w:r>
                            <w:r>
                              <w:rPr>
                                <w:rFonts w:hint="eastAsia"/>
                                <w:sz w:val="18"/>
                                <w:szCs w:val="21"/>
                              </w:rPr>
                              <w:t xml:space="preserve">　</w:t>
                            </w:r>
                            <w:r w:rsidRPr="00087A5A">
                              <w:rPr>
                                <w:rFonts w:hint="eastAsia"/>
                                <w:sz w:val="18"/>
                                <w:szCs w:val="21"/>
                              </w:rPr>
                              <w:t>情報発信</w:t>
                            </w:r>
                          </w:p>
                          <w:p w14:paraId="68E5E60B" w14:textId="49E46583" w:rsidR="00106F4D" w:rsidRPr="00087A5A" w:rsidRDefault="00106F4D" w:rsidP="007D404C">
                            <w:pPr>
                              <w:rPr>
                                <w:sz w:val="18"/>
                                <w:szCs w:val="21"/>
                              </w:rPr>
                            </w:pPr>
                            <w:r w:rsidRPr="00087A5A">
                              <w:rPr>
                                <w:rFonts w:hint="eastAsia"/>
                                <w:sz w:val="18"/>
                                <w:szCs w:val="21"/>
                              </w:rPr>
                              <w:t>利用者サービスの向上に資する業務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margin-left:286.05pt;margin-top:11.5pt;width:180.05pt;height:9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" fillcolor="#a5a5a5 [2092]" strokeweight=".5pt">
                <v:fill r:id="rId12" o:title="" color2="white [3212]" type="pattern"/>
                <v:textbox inset="1mm,1mm,1mm,1mm">
                  <w:txbxContent>
                    <w:p w14:paraId="5A27F548" w14:textId="03EA2F2F" w:rsidR="00106F4D" w:rsidRPr="00087A5A" w:rsidRDefault="00106F4D" w:rsidP="007D404C">
                      <w:pPr>
                        <w:rPr>
                          <w:sz w:val="18"/>
                          <w:szCs w:val="21"/>
                        </w:rPr>
                      </w:pPr>
                      <w:r w:rsidRPr="00087A5A">
                        <w:rPr>
                          <w:rFonts w:hint="eastAsia"/>
                          <w:sz w:val="18"/>
                          <w:szCs w:val="21"/>
                        </w:rPr>
                        <w:t>施設の維持補修</w:t>
                      </w:r>
                    </w:p>
                    <w:p w14:paraId="759089A8" w14:textId="06DC8DFF" w:rsidR="00106F4D" w:rsidRPr="00087A5A" w:rsidRDefault="00106F4D" w:rsidP="007D404C">
                      <w:pPr>
                        <w:rPr>
                          <w:sz w:val="18"/>
                          <w:szCs w:val="21"/>
                        </w:rPr>
                      </w:pPr>
                      <w:r w:rsidRPr="00087A5A">
                        <w:rPr>
                          <w:rFonts w:hint="eastAsia"/>
                          <w:sz w:val="18"/>
                          <w:szCs w:val="21"/>
                        </w:rPr>
                        <w:t>多目的スペース、展示室</w:t>
                      </w:r>
                      <w:r>
                        <w:rPr>
                          <w:rFonts w:hint="eastAsia"/>
                          <w:sz w:val="18"/>
                          <w:szCs w:val="21"/>
                        </w:rPr>
                        <w:t>及びオープンスペース</w:t>
                      </w:r>
                      <w:r w:rsidRPr="00087A5A">
                        <w:rPr>
                          <w:rFonts w:hint="eastAsia"/>
                          <w:sz w:val="18"/>
                          <w:szCs w:val="21"/>
                        </w:rPr>
                        <w:t>の運営</w:t>
                      </w:r>
                      <w:r>
                        <w:rPr>
                          <w:rFonts w:hint="eastAsia"/>
                          <w:sz w:val="18"/>
                          <w:szCs w:val="21"/>
                        </w:rPr>
                        <w:t xml:space="preserve">　</w:t>
                      </w:r>
                    </w:p>
                    <w:p w14:paraId="312A9D20" w14:textId="5640145A" w:rsidR="00106F4D" w:rsidRDefault="00106F4D" w:rsidP="007D404C">
                      <w:pPr>
                        <w:rPr>
                          <w:sz w:val="18"/>
                          <w:szCs w:val="21"/>
                        </w:rPr>
                      </w:pPr>
                      <w:r w:rsidRPr="00087A5A">
                        <w:rPr>
                          <w:rFonts w:hint="eastAsia"/>
                          <w:sz w:val="18"/>
                          <w:szCs w:val="21"/>
                        </w:rPr>
                        <w:t>文化事業の</w:t>
                      </w:r>
                      <w:r>
                        <w:rPr>
                          <w:rFonts w:hint="eastAsia"/>
                          <w:sz w:val="18"/>
                          <w:szCs w:val="21"/>
                        </w:rPr>
                        <w:t>企画・</w:t>
                      </w:r>
                      <w:r w:rsidRPr="00087A5A">
                        <w:rPr>
                          <w:rFonts w:hint="eastAsia"/>
                          <w:sz w:val="18"/>
                          <w:szCs w:val="21"/>
                        </w:rPr>
                        <w:t>運営</w:t>
                      </w:r>
                      <w:r>
                        <w:rPr>
                          <w:rFonts w:hint="eastAsia"/>
                          <w:sz w:val="18"/>
                          <w:szCs w:val="21"/>
                        </w:rPr>
                        <w:t xml:space="preserve">　</w:t>
                      </w:r>
                      <w:r w:rsidRPr="00087A5A">
                        <w:rPr>
                          <w:rFonts w:hint="eastAsia"/>
                          <w:sz w:val="18"/>
                          <w:szCs w:val="21"/>
                        </w:rPr>
                        <w:t>情報発信</w:t>
                      </w:r>
                    </w:p>
                    <w:p w14:paraId="68E5E60B" w14:textId="49E46583" w:rsidR="00106F4D" w:rsidRPr="00087A5A" w:rsidRDefault="00106F4D" w:rsidP="007D404C">
                      <w:pPr>
                        <w:rPr>
                          <w:sz w:val="18"/>
                          <w:szCs w:val="21"/>
                        </w:rPr>
                      </w:pPr>
                      <w:r w:rsidRPr="00087A5A">
                        <w:rPr>
                          <w:rFonts w:hint="eastAsia"/>
                          <w:sz w:val="18"/>
                          <w:szCs w:val="21"/>
                        </w:rPr>
                        <w:t>利用者サービスの向上に資する業務</w:t>
                      </w:r>
                    </w:p>
                  </w:txbxContent>
                </v:textbox>
              </v:shape>
            </w:pict>
          </mc:Fallback>
        </mc:AlternateContent>
      </w:r>
      <w:r>
        <w:rPr>
          <w:rFonts w:asciiTheme="minorEastAsia" w:hAnsiTheme="minorEastAsia" w:hint="eastAsia"/>
          <w:noProof/>
          <w:szCs w:val="21"/>
        </w:rPr>
        <mc:AlternateContent>
          <mc:Choice Requires="wps">
            <w:drawing>
              <wp:anchor distT="0" distB="0" distL="114300" distR="114300" simplePos="0" relativeHeight="251707392" behindDoc="0" locked="0" layoutInCell="1" allowOverlap="1" wp14:anchorId="1AA64D2F" wp14:editId="744FC1D7">
                <wp:simplePos x="0" y="0"/>
                <wp:positionH relativeFrom="column">
                  <wp:posOffset>822960</wp:posOffset>
                </wp:positionH>
                <wp:positionV relativeFrom="paragraph">
                  <wp:posOffset>164465</wp:posOffset>
                </wp:positionV>
                <wp:extent cx="400050" cy="367030"/>
                <wp:effectExtent l="0" t="0" r="19050" b="33020"/>
                <wp:wrapNone/>
                <wp:docPr id="21" name="直線コネクタ 21"/>
                <wp:cNvGraphicFramePr/>
                <a:graphic xmlns:a="http://schemas.openxmlformats.org/drawingml/2006/main">
                  <a:graphicData uri="http://schemas.microsoft.com/office/word/2010/wordprocessingShape">
                    <wps:wsp>
                      <wps:cNvCnPr/>
                      <wps:spPr>
                        <a:xfrm rot="10800000">
                          <a:off x="0" y="0"/>
                          <a:ext cx="400050" cy="36703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コネクタ 21" o:spid="_x0000_s1026" type="#_x0000_t34" style="position:absolute;left:0;text-align:left;margin-left:64.8pt;margin-top:12.95pt;width:31.5pt;height:28.9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" strokecolor="black [3213]"/>
            </w:pict>
          </mc:Fallback>
        </mc:AlternateContent>
      </w:r>
      <w:r>
        <w:rPr>
          <w:rFonts w:asciiTheme="minorEastAsia" w:hAnsiTheme="minorEastAsia" w:hint="eastAsia"/>
          <w:noProof/>
          <w:szCs w:val="21"/>
        </w:rPr>
        <mc:AlternateContent>
          <mc:Choice Requires="wps">
            <w:drawing>
              <wp:anchor distT="0" distB="0" distL="114300" distR="114300" simplePos="0" relativeHeight="251696128" behindDoc="0" locked="0" layoutInCell="1" allowOverlap="1" wp14:anchorId="596601DB" wp14:editId="05B70194">
                <wp:simplePos x="0" y="0"/>
                <wp:positionH relativeFrom="column">
                  <wp:posOffset>269240</wp:posOffset>
                </wp:positionH>
                <wp:positionV relativeFrom="paragraph">
                  <wp:posOffset>0</wp:posOffset>
                </wp:positionV>
                <wp:extent cx="539750" cy="323850"/>
                <wp:effectExtent l="0" t="0" r="12700" b="19050"/>
                <wp:wrapNone/>
                <wp:docPr id="9" name="テキスト ボックス 9"/>
                <wp:cNvGraphicFramePr/>
                <a:graphic xmlns:a="http://schemas.openxmlformats.org/drawingml/2006/main">
                  <a:graphicData uri="http://schemas.microsoft.com/office/word/2010/wordprocessingShape">
                    <wps:wsp>
                      <wps:cNvSpPr txBox="1"/>
                      <wps:spPr>
                        <a:xfrm>
                          <a:off x="0" y="0"/>
                          <a:ext cx="539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3F79D" w14:textId="76068F57" w:rsidR="00106F4D" w:rsidRDefault="00106F4D" w:rsidP="00DF0472">
                            <w:pPr>
                              <w:jc w:val="center"/>
                            </w:pPr>
                            <w:r>
                              <w:rPr>
                                <w:rFonts w:hint="eastAsia"/>
                              </w:rPr>
                              <w:t>館長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margin-left:21.2pt;margin-top:0;width:4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" fillcolor="white [3201]" strokeweight=".5pt">
                <v:textbox inset="1mm,1mm,1mm,1mm">
                  <w:txbxContent>
                    <w:p w14:paraId="7073F79D" w14:textId="76068F57" w:rsidR="00106F4D" w:rsidRDefault="00106F4D" w:rsidP="00DF0472">
                      <w:pPr>
                        <w:jc w:val="center"/>
                      </w:pPr>
                      <w:r>
                        <w:rPr>
                          <w:rFonts w:hint="eastAsia"/>
                        </w:rPr>
                        <w:t>館長</w:t>
                      </w:r>
                    </w:p>
                  </w:txbxContent>
                </v:textbox>
              </v:shape>
            </w:pict>
          </mc:Fallback>
        </mc:AlternateContent>
      </w:r>
    </w:p>
    <w:p w14:paraId="0FC12C7E" w14:textId="39BB686F" w:rsidR="00C03C9D" w:rsidRDefault="00122C61" w:rsidP="00DF0472">
      <w:pPr>
        <w:jc w:val="left"/>
        <w:rPr>
          <w:rFonts w:asciiTheme="minorEastAsia" w:hAnsiTheme="minorEastAsia"/>
          <w:szCs w:val="21"/>
        </w:rPr>
      </w:pPr>
      <w:r w:rsidRPr="00DF0472">
        <w:rPr>
          <w:rFonts w:asciiTheme="minorEastAsia" w:hAnsiTheme="minorEastAsia" w:hint="eastAsia"/>
          <w:noProof/>
          <w:szCs w:val="21"/>
        </w:rPr>
        <mc:AlternateContent>
          <mc:Choice Requires="wps">
            <w:drawing>
              <wp:anchor distT="0" distB="0" distL="114300" distR="114300" simplePos="0" relativeHeight="251704320" behindDoc="0" locked="0" layoutInCell="1" allowOverlap="1" wp14:anchorId="4AA7215D" wp14:editId="5822B508">
                <wp:simplePos x="0" y="0"/>
                <wp:positionH relativeFrom="column">
                  <wp:posOffset>1232535</wp:posOffset>
                </wp:positionH>
                <wp:positionV relativeFrom="paragraph">
                  <wp:posOffset>165735</wp:posOffset>
                </wp:positionV>
                <wp:extent cx="683895" cy="392430"/>
                <wp:effectExtent l="0" t="0" r="20955" b="26670"/>
                <wp:wrapNone/>
                <wp:docPr id="14" name="テキスト ボックス 14"/>
                <wp:cNvGraphicFramePr/>
                <a:graphic xmlns:a="http://schemas.openxmlformats.org/drawingml/2006/main">
                  <a:graphicData uri="http://schemas.microsoft.com/office/word/2010/wordprocessingShape">
                    <wps:wsp>
                      <wps:cNvSpPr txBox="1"/>
                      <wps:spPr>
                        <a:xfrm>
                          <a:off x="0" y="0"/>
                          <a:ext cx="683895" cy="392430"/>
                        </a:xfrm>
                        <a:prstGeom prst="rect">
                          <a:avLst/>
                        </a:prstGeom>
                        <a:pattFill prst="pct25">
                          <a:fgClr>
                            <a:schemeClr val="bg1">
                              <a:lumMod val="65000"/>
                            </a:schemeClr>
                          </a:fgClr>
                          <a:bgClr>
                            <a:schemeClr val="bg1"/>
                          </a:bgClr>
                        </a:pattFill>
                        <a:ln w="6350">
                          <a:solidFill>
                            <a:prstClr val="black"/>
                          </a:solidFill>
                        </a:ln>
                        <a:effectLst/>
                      </wps:spPr>
                      <wps:txbx>
                        <w:txbxContent>
                          <w:p w14:paraId="4687CE1F" w14:textId="77777777" w:rsidR="00106F4D" w:rsidRDefault="00106F4D" w:rsidP="00DF0472">
                            <w:pPr>
                              <w:jc w:val="center"/>
                              <w:rPr>
                                <w:sz w:val="16"/>
                                <w:szCs w:val="21"/>
                              </w:rPr>
                            </w:pPr>
                            <w:r w:rsidRPr="00122C61">
                              <w:rPr>
                                <w:rFonts w:hint="eastAsia"/>
                                <w:sz w:val="16"/>
                                <w:szCs w:val="21"/>
                              </w:rPr>
                              <w:t>指定管理者</w:t>
                            </w:r>
                          </w:p>
                          <w:p w14:paraId="58ABA3D3" w14:textId="62FB4969" w:rsidR="00106F4D" w:rsidRPr="00122C61" w:rsidRDefault="00106F4D" w:rsidP="00DF0472">
                            <w:pPr>
                              <w:jc w:val="center"/>
                              <w:rPr>
                                <w:sz w:val="16"/>
                                <w:szCs w:val="21"/>
                              </w:rPr>
                            </w:pPr>
                            <w:r w:rsidRPr="00122C61">
                              <w:rPr>
                                <w:rFonts w:hint="eastAsia"/>
                                <w:sz w:val="16"/>
                                <w:szCs w:val="21"/>
                              </w:rPr>
                              <w:t>統括責任者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margin-left:97.05pt;margin-top:13.05pt;width:53.85pt;height:3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" fillcolor="#a5a5a5 [2092]" strokeweight=".5pt">
                <v:fill r:id="rId12" o:title="" color2="white [3212]" type="pattern"/>
                <v:textbox inset="0,0,0,0">
                  <w:txbxContent>
                    <w:p w14:paraId="4687CE1F" w14:textId="77777777" w:rsidR="00106F4D" w:rsidRDefault="00106F4D" w:rsidP="00DF0472">
                      <w:pPr>
                        <w:jc w:val="center"/>
                        <w:rPr>
                          <w:sz w:val="16"/>
                          <w:szCs w:val="21"/>
                        </w:rPr>
                      </w:pPr>
                      <w:r w:rsidRPr="00122C61">
                        <w:rPr>
                          <w:rFonts w:hint="eastAsia"/>
                          <w:sz w:val="16"/>
                          <w:szCs w:val="21"/>
                        </w:rPr>
                        <w:t>指定管理者</w:t>
                      </w:r>
                    </w:p>
                    <w:p w14:paraId="58ABA3D3" w14:textId="62FB4969" w:rsidR="00106F4D" w:rsidRPr="00122C61" w:rsidRDefault="00106F4D" w:rsidP="00DF0472">
                      <w:pPr>
                        <w:jc w:val="center"/>
                        <w:rPr>
                          <w:sz w:val="16"/>
                          <w:szCs w:val="21"/>
                        </w:rPr>
                      </w:pPr>
                      <w:r w:rsidRPr="00122C61">
                        <w:rPr>
                          <w:rFonts w:hint="eastAsia"/>
                          <w:sz w:val="16"/>
                          <w:szCs w:val="21"/>
                        </w:rPr>
                        <w:t>統括責任者</w:t>
                      </w:r>
                    </w:p>
                  </w:txbxContent>
                </v:textbox>
              </v:shape>
            </w:pict>
          </mc:Fallback>
        </mc:AlternateContent>
      </w:r>
      <w:r w:rsidR="007104D8" w:rsidRPr="00210D82">
        <w:rPr>
          <w:rFonts w:asciiTheme="minorEastAsia" w:hAnsiTheme="minorEastAsia" w:hint="eastAsia"/>
          <w:noProof/>
          <w:szCs w:val="21"/>
        </w:rPr>
        <mc:AlternateContent>
          <mc:Choice Requires="wps">
            <w:drawing>
              <wp:anchor distT="0" distB="0" distL="114300" distR="114300" simplePos="0" relativeHeight="251711488" behindDoc="0" locked="0" layoutInCell="1" allowOverlap="1" wp14:anchorId="33A449FF" wp14:editId="2BA69288">
                <wp:simplePos x="0" y="0"/>
                <wp:positionH relativeFrom="column">
                  <wp:posOffset>2286000</wp:posOffset>
                </wp:positionH>
                <wp:positionV relativeFrom="paragraph">
                  <wp:posOffset>25400</wp:posOffset>
                </wp:positionV>
                <wp:extent cx="939800" cy="612000"/>
                <wp:effectExtent l="0" t="0" r="12700" b="17145"/>
                <wp:wrapNone/>
                <wp:docPr id="23" name="テキスト ボックス 23"/>
                <wp:cNvGraphicFramePr/>
                <a:graphic xmlns:a="http://schemas.openxmlformats.org/drawingml/2006/main">
                  <a:graphicData uri="http://schemas.microsoft.com/office/word/2010/wordprocessingShape">
                    <wps:wsp>
                      <wps:cNvSpPr txBox="1"/>
                      <wps:spPr>
                        <a:xfrm>
                          <a:off x="0" y="0"/>
                          <a:ext cx="939800" cy="612000"/>
                        </a:xfrm>
                        <a:prstGeom prst="rect">
                          <a:avLst/>
                        </a:prstGeom>
                        <a:pattFill prst="pct25">
                          <a:fgClr>
                            <a:schemeClr val="bg1">
                              <a:lumMod val="65000"/>
                            </a:schemeClr>
                          </a:fgClr>
                          <a:bgClr>
                            <a:schemeClr val="bg1"/>
                          </a:bgClr>
                        </a:pattFill>
                        <a:ln w="6350">
                          <a:solidFill>
                            <a:prstClr val="black"/>
                          </a:solidFill>
                        </a:ln>
                        <a:effectLst/>
                      </wps:spPr>
                      <wps:txbx>
                        <w:txbxContent>
                          <w:p w14:paraId="44CBEC36" w14:textId="5B97D303" w:rsidR="00106F4D" w:rsidRDefault="00106F4D" w:rsidP="007D404C">
                            <w:pPr>
                              <w:rPr>
                                <w:sz w:val="18"/>
                                <w:szCs w:val="21"/>
                              </w:rPr>
                            </w:pPr>
                            <w:r>
                              <w:rPr>
                                <w:rFonts w:hint="eastAsia"/>
                                <w:sz w:val="18"/>
                                <w:szCs w:val="21"/>
                              </w:rPr>
                              <w:t>部門担当責任者</w:t>
                            </w:r>
                          </w:p>
                          <w:p w14:paraId="4702D2F6" w14:textId="0F9C88BB" w:rsidR="00106F4D" w:rsidRPr="007D404C" w:rsidRDefault="00106F4D" w:rsidP="007D404C">
                            <w:pPr>
                              <w:rPr>
                                <w:sz w:val="16"/>
                                <w:szCs w:val="16"/>
                              </w:rPr>
                            </w:pPr>
                            <w:r w:rsidRPr="007D404C">
                              <w:rPr>
                                <w:rFonts w:hint="eastAsia"/>
                                <w:sz w:val="16"/>
                                <w:szCs w:val="16"/>
                              </w:rPr>
                              <w:t>※施設管理及び文化事業は必須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2" type="#_x0000_t202" style="position:absolute;margin-left:180pt;margin-top:2pt;width:74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" fillcolor="#a5a5a5 [2092]" strokeweight=".5pt">
                <v:fill r:id="rId12" o:title="" color2="white [3212]" type="pattern"/>
                <v:textbox inset="1mm,1mm,1mm,1mm">
                  <w:txbxContent>
                    <w:p w14:paraId="44CBEC36" w14:textId="5B97D303" w:rsidR="00106F4D" w:rsidRDefault="00106F4D" w:rsidP="007D404C">
                      <w:pPr>
                        <w:rPr>
                          <w:sz w:val="18"/>
                          <w:szCs w:val="21"/>
                        </w:rPr>
                      </w:pPr>
                      <w:r>
                        <w:rPr>
                          <w:rFonts w:hint="eastAsia"/>
                          <w:sz w:val="18"/>
                          <w:szCs w:val="21"/>
                        </w:rPr>
                        <w:t>部門担当責任者</w:t>
                      </w:r>
                    </w:p>
                    <w:p w14:paraId="4702D2F6" w14:textId="0F9C88BB" w:rsidR="00106F4D" w:rsidRPr="007D404C" w:rsidRDefault="00106F4D" w:rsidP="007D404C">
                      <w:pPr>
                        <w:rPr>
                          <w:sz w:val="16"/>
                          <w:szCs w:val="16"/>
                        </w:rPr>
                      </w:pPr>
                      <w:r w:rsidRPr="007D404C">
                        <w:rPr>
                          <w:rFonts w:hint="eastAsia"/>
                          <w:sz w:val="16"/>
                          <w:szCs w:val="16"/>
                        </w:rPr>
                        <w:t>※施設管理及び文化事業は必須</w:t>
                      </w:r>
                    </w:p>
                  </w:txbxContent>
                </v:textbox>
              </v:shape>
            </w:pict>
          </mc:Fallback>
        </mc:AlternateContent>
      </w:r>
    </w:p>
    <w:p w14:paraId="6E2B5854" w14:textId="0F152865" w:rsidR="00C03C9D" w:rsidRDefault="007104D8" w:rsidP="00DF0472">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19680" behindDoc="0" locked="0" layoutInCell="1" allowOverlap="1" wp14:anchorId="70CD8F93" wp14:editId="59B3F454">
                <wp:simplePos x="0" y="0"/>
                <wp:positionH relativeFrom="column">
                  <wp:posOffset>1932940</wp:posOffset>
                </wp:positionH>
                <wp:positionV relativeFrom="paragraph">
                  <wp:posOffset>161290</wp:posOffset>
                </wp:positionV>
                <wp:extent cx="371475" cy="1905"/>
                <wp:effectExtent l="0" t="0" r="28575" b="36195"/>
                <wp:wrapNone/>
                <wp:docPr id="28" name="直線コネクタ 21"/>
                <wp:cNvGraphicFramePr/>
                <a:graphic xmlns:a="http://schemas.openxmlformats.org/drawingml/2006/main">
                  <a:graphicData uri="http://schemas.microsoft.com/office/word/2010/wordprocessingShape">
                    <wps:wsp>
                      <wps:cNvCnPr/>
                      <wps:spPr>
                        <a:xfrm flipH="1">
                          <a:off x="0" y="0"/>
                          <a:ext cx="371475" cy="1905"/>
                        </a:xfrm>
                        <a:prstGeom prst="straightConnector1">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コネクタ 21" o:spid="_x0000_s1026" type="#_x0000_t32" style="position:absolute;left:0;text-align:left;margin-left:152.2pt;margin-top:12.7pt;width:29.25pt;height:.1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" strokecolor="windowText"/>
            </w:pict>
          </mc:Fallback>
        </mc:AlternateContent>
      </w:r>
    </w:p>
    <w:p w14:paraId="120D89C9" w14:textId="3B723D52" w:rsidR="00C03C9D" w:rsidRDefault="007104D8" w:rsidP="00DF0472">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23776" behindDoc="0" locked="0" layoutInCell="1" allowOverlap="1" wp14:anchorId="17B48FF5" wp14:editId="28A751E0">
                <wp:simplePos x="0" y="0"/>
                <wp:positionH relativeFrom="column">
                  <wp:posOffset>3226435</wp:posOffset>
                </wp:positionH>
                <wp:positionV relativeFrom="paragraph">
                  <wp:posOffset>-635</wp:posOffset>
                </wp:positionV>
                <wp:extent cx="409575" cy="1905"/>
                <wp:effectExtent l="0" t="0" r="28575" b="36195"/>
                <wp:wrapNone/>
                <wp:docPr id="33" name="直線コネクタ 21"/>
                <wp:cNvGraphicFramePr/>
                <a:graphic xmlns:a="http://schemas.openxmlformats.org/drawingml/2006/main">
                  <a:graphicData uri="http://schemas.microsoft.com/office/word/2010/wordprocessingShape">
                    <wps:wsp>
                      <wps:cNvCnPr/>
                      <wps:spPr>
                        <a:xfrm flipH="1" flipV="1">
                          <a:off x="0" y="0"/>
                          <a:ext cx="409575" cy="1905"/>
                        </a:xfrm>
                        <a:prstGeom prst="straightConnector1">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直線コネクタ 21" o:spid="_x0000_s1026" type="#_x0000_t32" style="position:absolute;left:0;text-align:left;margin-left:254.05pt;margin-top:-.05pt;width:32.25pt;height:.1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" strokecolor="windowText"/>
            </w:pict>
          </mc:Fallback>
        </mc:AlternateContent>
      </w:r>
    </w:p>
    <w:p w14:paraId="74AB8D26" w14:textId="150D1276" w:rsidR="00DF0472" w:rsidRDefault="00DF0472" w:rsidP="00DF0472">
      <w:pPr>
        <w:jc w:val="left"/>
        <w:rPr>
          <w:rFonts w:asciiTheme="minorEastAsia" w:hAnsiTheme="minorEastAsia"/>
          <w:szCs w:val="21"/>
        </w:rPr>
      </w:pPr>
    </w:p>
    <w:p w14:paraId="3C4B5A86" w14:textId="3FA23113" w:rsidR="00DF0472" w:rsidRDefault="00DF0472" w:rsidP="00DF0472">
      <w:pPr>
        <w:jc w:val="left"/>
        <w:rPr>
          <w:rFonts w:asciiTheme="minorEastAsia" w:hAnsiTheme="minorEastAsia"/>
          <w:szCs w:val="21"/>
        </w:rPr>
      </w:pPr>
    </w:p>
    <w:p w14:paraId="45D8F62A" w14:textId="77777777" w:rsidR="005C5A58" w:rsidRDefault="005C5A58" w:rsidP="00DF0472">
      <w:pPr>
        <w:jc w:val="left"/>
        <w:rPr>
          <w:rFonts w:asciiTheme="minorEastAsia" w:hAnsiTheme="minorEastAsia"/>
          <w:szCs w:val="21"/>
        </w:rPr>
      </w:pPr>
    </w:p>
    <w:p w14:paraId="052EBD86" w14:textId="77777777" w:rsidR="00545578" w:rsidRDefault="00545578" w:rsidP="00DF0472">
      <w:pPr>
        <w:jc w:val="left"/>
        <w:rPr>
          <w:rFonts w:asciiTheme="minorEastAsia" w:hAnsiTheme="minorEastAsia"/>
          <w:szCs w:val="21"/>
        </w:rPr>
      </w:pPr>
    </w:p>
    <w:p w14:paraId="339D6BBB" w14:textId="53548D5C" w:rsidR="00DF0472" w:rsidRDefault="0089071C" w:rsidP="00DF0472">
      <w:pPr>
        <w:jc w:val="left"/>
        <w:rPr>
          <w:rFonts w:asciiTheme="minorEastAsia" w:hAnsiTheme="minorEastAsia"/>
          <w:szCs w:val="21"/>
        </w:rPr>
      </w:pPr>
      <w:r>
        <w:rPr>
          <w:rFonts w:asciiTheme="minorEastAsia" w:hAnsiTheme="minorEastAsia" w:hint="eastAsia"/>
          <w:szCs w:val="21"/>
        </w:rPr>
        <w:t xml:space="preserve">　　　　　　　　　　　　　　　　　　　　　　　　　　　網掛け部分</w:t>
      </w:r>
      <w:r w:rsidR="00E313CD">
        <w:rPr>
          <w:rFonts w:asciiTheme="minorEastAsia" w:hAnsiTheme="minorEastAsia" w:hint="eastAsia"/>
          <w:szCs w:val="21"/>
        </w:rPr>
        <w:t>は</w:t>
      </w:r>
      <w:r>
        <w:rPr>
          <w:rFonts w:asciiTheme="minorEastAsia" w:hAnsiTheme="minorEastAsia" w:hint="eastAsia"/>
          <w:szCs w:val="21"/>
        </w:rPr>
        <w:t>指定管理者が担う部門</w:t>
      </w:r>
    </w:p>
    <w:p w14:paraId="368ED022" w14:textId="77777777" w:rsidR="0054734E" w:rsidRDefault="0054734E" w:rsidP="00DF0472">
      <w:pPr>
        <w:jc w:val="left"/>
        <w:rPr>
          <w:rFonts w:asciiTheme="minorEastAsia" w:hAnsiTheme="minorEastAsia"/>
          <w:szCs w:val="21"/>
        </w:rPr>
      </w:pPr>
    </w:p>
    <w:p w14:paraId="465EB1A2" w14:textId="07D6C974" w:rsidR="00E80204" w:rsidRPr="004E25EA" w:rsidRDefault="00E80204" w:rsidP="007D404C">
      <w:pPr>
        <w:ind w:firstLineChars="300" w:firstLine="630"/>
        <w:rPr>
          <w:rFonts w:asciiTheme="majorEastAsia" w:eastAsiaTheme="majorEastAsia" w:hAnsiTheme="majorEastAsia"/>
          <w:szCs w:val="21"/>
          <w:bdr w:val="single" w:sz="4" w:space="0" w:color="auto"/>
        </w:rPr>
      </w:pPr>
      <w:r w:rsidRPr="004E25EA">
        <w:rPr>
          <w:rFonts w:asciiTheme="majorEastAsia" w:eastAsiaTheme="majorEastAsia" w:hAnsiTheme="majorEastAsia" w:hint="eastAsia"/>
          <w:szCs w:val="21"/>
          <w:bdr w:val="single" w:sz="4" w:space="0" w:color="auto"/>
        </w:rPr>
        <w:lastRenderedPageBreak/>
        <w:t>運営協議会</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8132"/>
      </w:tblGrid>
      <w:tr w:rsidR="00E80204" w:rsidRPr="00E80204" w14:paraId="0B5DA1F3" w14:textId="77777777" w:rsidTr="004E25EA">
        <w:trPr>
          <w:trHeight w:val="567"/>
        </w:trPr>
        <w:tc>
          <w:tcPr>
            <w:tcW w:w="1070" w:type="dxa"/>
            <w:shd w:val="clear" w:color="auto" w:fill="auto"/>
            <w:vAlign w:val="center"/>
          </w:tcPr>
          <w:p w14:paraId="39D17B54" w14:textId="77777777" w:rsidR="00E80204" w:rsidRPr="00E80204" w:rsidRDefault="00E80204" w:rsidP="00E80204">
            <w:pPr>
              <w:widowControl/>
              <w:jc w:val="center"/>
              <w:rPr>
                <w:rFonts w:asciiTheme="minorEastAsia" w:hAnsiTheme="minorEastAsia"/>
                <w:sz w:val="18"/>
                <w:szCs w:val="18"/>
              </w:rPr>
            </w:pPr>
            <w:r w:rsidRPr="00E80204">
              <w:rPr>
                <w:rFonts w:asciiTheme="minorEastAsia" w:hAnsiTheme="minorEastAsia" w:hint="eastAsia"/>
                <w:sz w:val="18"/>
                <w:szCs w:val="18"/>
              </w:rPr>
              <w:t>内容</w:t>
            </w:r>
          </w:p>
        </w:tc>
        <w:tc>
          <w:tcPr>
            <w:tcW w:w="8132" w:type="dxa"/>
            <w:shd w:val="clear" w:color="auto" w:fill="auto"/>
            <w:vAlign w:val="center"/>
          </w:tcPr>
          <w:p w14:paraId="34751970" w14:textId="1FACBF76" w:rsidR="00E80204" w:rsidRPr="00E80204" w:rsidRDefault="00627AD8" w:rsidP="00627AD8">
            <w:pPr>
              <w:widowControl/>
              <w:rPr>
                <w:rFonts w:asciiTheme="minorEastAsia" w:hAnsiTheme="minorEastAsia"/>
                <w:sz w:val="18"/>
                <w:szCs w:val="18"/>
              </w:rPr>
            </w:pPr>
            <w:r w:rsidRPr="00E80204">
              <w:rPr>
                <w:rFonts w:asciiTheme="minorEastAsia" w:hAnsiTheme="minorEastAsia" w:hint="eastAsia"/>
                <w:sz w:val="18"/>
                <w:szCs w:val="18"/>
              </w:rPr>
              <w:t>図書館運営の円滑化、充実を図るため、</w:t>
            </w:r>
            <w:r w:rsidR="00E80204" w:rsidRPr="00E80204">
              <w:rPr>
                <w:rFonts w:asciiTheme="minorEastAsia" w:hAnsiTheme="minorEastAsia" w:hint="eastAsia"/>
                <w:sz w:val="18"/>
                <w:szCs w:val="18"/>
              </w:rPr>
              <w:t>、基本計画に基づく四半期ごとの報告、進捗状況、次四半期予定業務に対する意見の交換</w:t>
            </w:r>
            <w:r>
              <w:rPr>
                <w:rFonts w:asciiTheme="minorEastAsia" w:hAnsiTheme="minorEastAsia" w:hint="eastAsia"/>
                <w:sz w:val="18"/>
                <w:szCs w:val="18"/>
              </w:rPr>
              <w:t>など</w:t>
            </w:r>
            <w:r w:rsidR="003B71C4">
              <w:rPr>
                <w:rFonts w:asciiTheme="minorEastAsia" w:hAnsiTheme="minorEastAsia" w:hint="eastAsia"/>
                <w:sz w:val="18"/>
                <w:szCs w:val="18"/>
              </w:rPr>
              <w:t>、</w:t>
            </w:r>
            <w:r>
              <w:rPr>
                <w:rFonts w:asciiTheme="minorEastAsia" w:hAnsiTheme="minorEastAsia" w:hint="eastAsia"/>
                <w:sz w:val="18"/>
                <w:szCs w:val="18"/>
              </w:rPr>
              <w:t>府と指定管理者</w:t>
            </w:r>
            <w:r w:rsidRPr="00E80204">
              <w:rPr>
                <w:rFonts w:asciiTheme="minorEastAsia" w:hAnsiTheme="minorEastAsia" w:hint="eastAsia"/>
                <w:sz w:val="18"/>
                <w:szCs w:val="18"/>
              </w:rPr>
              <w:t>の業務について</w:t>
            </w:r>
            <w:r>
              <w:rPr>
                <w:rFonts w:asciiTheme="minorEastAsia" w:hAnsiTheme="minorEastAsia" w:hint="eastAsia"/>
                <w:sz w:val="18"/>
                <w:szCs w:val="18"/>
              </w:rPr>
              <w:t>の</w:t>
            </w:r>
            <w:r w:rsidRPr="00E80204">
              <w:rPr>
                <w:rFonts w:asciiTheme="minorEastAsia" w:hAnsiTheme="minorEastAsia" w:hint="eastAsia"/>
                <w:sz w:val="18"/>
                <w:szCs w:val="18"/>
              </w:rPr>
              <w:t>総合調整を</w:t>
            </w:r>
            <w:r w:rsidR="00E80204" w:rsidRPr="00E80204">
              <w:rPr>
                <w:rFonts w:asciiTheme="minorEastAsia" w:hAnsiTheme="minorEastAsia" w:hint="eastAsia"/>
                <w:sz w:val="18"/>
                <w:szCs w:val="18"/>
              </w:rPr>
              <w:t>行う。</w:t>
            </w:r>
          </w:p>
        </w:tc>
      </w:tr>
      <w:tr w:rsidR="00E80204" w:rsidRPr="00E80204" w14:paraId="28CE0ED8" w14:textId="77777777" w:rsidTr="004E25EA">
        <w:trPr>
          <w:trHeight w:val="567"/>
        </w:trPr>
        <w:tc>
          <w:tcPr>
            <w:tcW w:w="1070" w:type="dxa"/>
            <w:shd w:val="clear" w:color="auto" w:fill="auto"/>
            <w:vAlign w:val="center"/>
          </w:tcPr>
          <w:p w14:paraId="221AACF6" w14:textId="77777777" w:rsidR="00E80204" w:rsidRPr="00E80204" w:rsidRDefault="00E80204" w:rsidP="00E80204">
            <w:pPr>
              <w:widowControl/>
              <w:jc w:val="center"/>
              <w:rPr>
                <w:rFonts w:asciiTheme="minorEastAsia" w:hAnsiTheme="minorEastAsia"/>
                <w:sz w:val="18"/>
                <w:szCs w:val="18"/>
              </w:rPr>
            </w:pPr>
            <w:r w:rsidRPr="00E80204">
              <w:rPr>
                <w:rFonts w:asciiTheme="minorEastAsia" w:hAnsiTheme="minorEastAsia" w:hint="eastAsia"/>
                <w:sz w:val="18"/>
                <w:szCs w:val="18"/>
              </w:rPr>
              <w:t>メンバー</w:t>
            </w:r>
          </w:p>
        </w:tc>
        <w:tc>
          <w:tcPr>
            <w:tcW w:w="8132" w:type="dxa"/>
            <w:shd w:val="clear" w:color="auto" w:fill="auto"/>
            <w:vAlign w:val="center"/>
          </w:tcPr>
          <w:p w14:paraId="746A305B" w14:textId="3CE2552F" w:rsidR="00E80204" w:rsidRPr="00E80204" w:rsidRDefault="00E80204" w:rsidP="00DF0472">
            <w:pPr>
              <w:widowControl/>
              <w:rPr>
                <w:rFonts w:asciiTheme="minorEastAsia" w:hAnsiTheme="minorEastAsia"/>
                <w:sz w:val="18"/>
                <w:szCs w:val="18"/>
              </w:rPr>
            </w:pPr>
            <w:r w:rsidRPr="00E80204">
              <w:rPr>
                <w:rFonts w:asciiTheme="minorEastAsia" w:hAnsiTheme="minorEastAsia" w:hint="eastAsia"/>
                <w:sz w:val="18"/>
                <w:szCs w:val="18"/>
              </w:rPr>
              <w:t>指定管理者、図書館職員、大阪府教育委員会事務局職員、有識者等</w:t>
            </w:r>
          </w:p>
        </w:tc>
      </w:tr>
      <w:tr w:rsidR="00E80204" w:rsidRPr="00E80204" w14:paraId="62E277F2" w14:textId="77777777" w:rsidTr="004E25EA">
        <w:trPr>
          <w:trHeight w:val="567"/>
        </w:trPr>
        <w:tc>
          <w:tcPr>
            <w:tcW w:w="1070" w:type="dxa"/>
            <w:shd w:val="clear" w:color="auto" w:fill="auto"/>
            <w:vAlign w:val="center"/>
          </w:tcPr>
          <w:p w14:paraId="041C2AA5" w14:textId="77777777" w:rsidR="00E80204" w:rsidRPr="00E80204" w:rsidRDefault="00E80204" w:rsidP="00E80204">
            <w:pPr>
              <w:widowControl/>
              <w:jc w:val="center"/>
              <w:rPr>
                <w:rFonts w:asciiTheme="minorEastAsia" w:hAnsiTheme="minorEastAsia"/>
                <w:sz w:val="18"/>
                <w:szCs w:val="18"/>
              </w:rPr>
            </w:pPr>
            <w:r w:rsidRPr="00E80204">
              <w:rPr>
                <w:rFonts w:asciiTheme="minorEastAsia" w:hAnsiTheme="minorEastAsia" w:hint="eastAsia"/>
                <w:sz w:val="18"/>
                <w:szCs w:val="18"/>
              </w:rPr>
              <w:t>開催頻度</w:t>
            </w:r>
          </w:p>
        </w:tc>
        <w:tc>
          <w:tcPr>
            <w:tcW w:w="8132" w:type="dxa"/>
            <w:shd w:val="clear" w:color="auto" w:fill="auto"/>
            <w:vAlign w:val="center"/>
          </w:tcPr>
          <w:p w14:paraId="479CBBEE" w14:textId="77777777" w:rsidR="00E80204" w:rsidRPr="00E80204" w:rsidRDefault="00E80204" w:rsidP="00E80204">
            <w:pPr>
              <w:widowControl/>
              <w:rPr>
                <w:rFonts w:asciiTheme="minorEastAsia" w:hAnsiTheme="minorEastAsia"/>
                <w:sz w:val="18"/>
                <w:szCs w:val="18"/>
              </w:rPr>
            </w:pPr>
            <w:r w:rsidRPr="00E80204">
              <w:rPr>
                <w:rFonts w:asciiTheme="minorEastAsia" w:hAnsiTheme="minorEastAsia" w:hint="eastAsia"/>
                <w:sz w:val="18"/>
                <w:szCs w:val="18"/>
              </w:rPr>
              <w:t>年４回程度（四半期ごと）</w:t>
            </w:r>
          </w:p>
        </w:tc>
      </w:tr>
    </w:tbl>
    <w:p w14:paraId="25205AA1" w14:textId="77777777" w:rsidR="00E80204" w:rsidRPr="00E80204" w:rsidRDefault="00E80204" w:rsidP="00E80204">
      <w:pPr>
        <w:widowControl/>
        <w:ind w:firstLineChars="200" w:firstLine="420"/>
        <w:rPr>
          <w:rFonts w:asciiTheme="minorEastAsia" w:hAnsiTheme="minorEastAsia"/>
          <w:szCs w:val="21"/>
        </w:rPr>
      </w:pPr>
      <w:r w:rsidRPr="00E80204">
        <w:rPr>
          <w:rFonts w:asciiTheme="minorEastAsia" w:hAnsiTheme="minorEastAsia" w:hint="eastAsia"/>
          <w:szCs w:val="21"/>
        </w:rPr>
        <w:t xml:space="preserve">　</w:t>
      </w:r>
    </w:p>
    <w:p w14:paraId="6541928D" w14:textId="1663A8A5" w:rsidR="00E80204" w:rsidRPr="004E25EA" w:rsidRDefault="00E80204" w:rsidP="007D404C">
      <w:pPr>
        <w:widowControl/>
        <w:ind w:firstLineChars="300" w:firstLine="630"/>
        <w:rPr>
          <w:rFonts w:asciiTheme="majorEastAsia" w:eastAsiaTheme="majorEastAsia" w:hAnsiTheme="majorEastAsia"/>
          <w:szCs w:val="21"/>
          <w:bdr w:val="single" w:sz="4" w:space="0" w:color="auto"/>
        </w:rPr>
      </w:pPr>
      <w:r w:rsidRPr="004E25EA">
        <w:rPr>
          <w:rFonts w:asciiTheme="majorEastAsia" w:eastAsiaTheme="majorEastAsia" w:hAnsiTheme="majorEastAsia" w:hint="eastAsia"/>
          <w:szCs w:val="21"/>
          <w:bdr w:val="single" w:sz="4" w:space="0" w:color="auto"/>
        </w:rPr>
        <w:t>連絡調整会議</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8132"/>
      </w:tblGrid>
      <w:tr w:rsidR="00E80204" w:rsidRPr="00E80204" w14:paraId="29C7737E" w14:textId="77777777" w:rsidTr="004E25EA">
        <w:trPr>
          <w:trHeight w:val="567"/>
        </w:trPr>
        <w:tc>
          <w:tcPr>
            <w:tcW w:w="1070" w:type="dxa"/>
            <w:vAlign w:val="center"/>
          </w:tcPr>
          <w:p w14:paraId="1FA010AE" w14:textId="77777777" w:rsidR="00E80204" w:rsidRPr="00E80204" w:rsidRDefault="00E80204" w:rsidP="00E80204">
            <w:pPr>
              <w:widowControl/>
              <w:jc w:val="center"/>
              <w:rPr>
                <w:rFonts w:asciiTheme="minorEastAsia" w:hAnsiTheme="minorEastAsia"/>
                <w:sz w:val="18"/>
                <w:szCs w:val="18"/>
              </w:rPr>
            </w:pPr>
            <w:r w:rsidRPr="00E80204">
              <w:rPr>
                <w:rFonts w:asciiTheme="minorEastAsia" w:hAnsiTheme="minorEastAsia" w:hint="eastAsia"/>
                <w:sz w:val="18"/>
                <w:szCs w:val="18"/>
              </w:rPr>
              <w:t>内容</w:t>
            </w:r>
          </w:p>
        </w:tc>
        <w:tc>
          <w:tcPr>
            <w:tcW w:w="8132" w:type="dxa"/>
            <w:vAlign w:val="center"/>
          </w:tcPr>
          <w:p w14:paraId="5AAC9470" w14:textId="77777777" w:rsidR="00E80204" w:rsidRPr="00E80204" w:rsidRDefault="00E80204" w:rsidP="00E80204">
            <w:pPr>
              <w:widowControl/>
              <w:rPr>
                <w:rFonts w:asciiTheme="minorEastAsia" w:hAnsiTheme="minorEastAsia"/>
                <w:sz w:val="18"/>
                <w:szCs w:val="18"/>
              </w:rPr>
            </w:pPr>
            <w:r w:rsidRPr="00E80204">
              <w:rPr>
                <w:rFonts w:asciiTheme="minorEastAsia" w:hAnsiTheme="minorEastAsia" w:hint="eastAsia"/>
                <w:sz w:val="18"/>
                <w:szCs w:val="18"/>
              </w:rPr>
              <w:t>図書館直営部門と指定管理者間の連絡調整を行う。</w:t>
            </w:r>
          </w:p>
        </w:tc>
      </w:tr>
      <w:tr w:rsidR="00E80204" w:rsidRPr="00E80204" w14:paraId="7F02E750" w14:textId="77777777" w:rsidTr="004E25EA">
        <w:trPr>
          <w:trHeight w:val="567"/>
        </w:trPr>
        <w:tc>
          <w:tcPr>
            <w:tcW w:w="1070" w:type="dxa"/>
            <w:vAlign w:val="center"/>
          </w:tcPr>
          <w:p w14:paraId="63A66457" w14:textId="77777777" w:rsidR="00E80204" w:rsidRPr="00E80204" w:rsidRDefault="00E80204" w:rsidP="00E80204">
            <w:pPr>
              <w:widowControl/>
              <w:jc w:val="center"/>
              <w:rPr>
                <w:rFonts w:asciiTheme="minorEastAsia" w:hAnsiTheme="minorEastAsia"/>
                <w:sz w:val="18"/>
                <w:szCs w:val="18"/>
              </w:rPr>
            </w:pPr>
            <w:r w:rsidRPr="00E80204">
              <w:rPr>
                <w:rFonts w:asciiTheme="minorEastAsia" w:hAnsiTheme="minorEastAsia" w:hint="eastAsia"/>
                <w:sz w:val="18"/>
                <w:szCs w:val="18"/>
              </w:rPr>
              <w:t>メンバー</w:t>
            </w:r>
          </w:p>
        </w:tc>
        <w:tc>
          <w:tcPr>
            <w:tcW w:w="8132" w:type="dxa"/>
            <w:vAlign w:val="center"/>
          </w:tcPr>
          <w:p w14:paraId="016446F5" w14:textId="77777777" w:rsidR="00E80204" w:rsidRPr="00E80204" w:rsidRDefault="00E80204" w:rsidP="00E80204">
            <w:pPr>
              <w:widowControl/>
              <w:rPr>
                <w:rFonts w:asciiTheme="minorEastAsia" w:hAnsiTheme="minorEastAsia"/>
                <w:sz w:val="18"/>
                <w:szCs w:val="18"/>
              </w:rPr>
            </w:pPr>
            <w:r w:rsidRPr="00E80204">
              <w:rPr>
                <w:rFonts w:asciiTheme="minorEastAsia" w:hAnsiTheme="minorEastAsia" w:hint="eastAsia"/>
                <w:sz w:val="18"/>
                <w:szCs w:val="18"/>
              </w:rPr>
              <w:t>指定管理者、図書館職員</w:t>
            </w:r>
          </w:p>
        </w:tc>
      </w:tr>
      <w:tr w:rsidR="00E80204" w:rsidRPr="00E80204" w14:paraId="4A7D423C" w14:textId="77777777" w:rsidTr="004E25EA">
        <w:trPr>
          <w:trHeight w:val="567"/>
        </w:trPr>
        <w:tc>
          <w:tcPr>
            <w:tcW w:w="1070" w:type="dxa"/>
            <w:vAlign w:val="center"/>
          </w:tcPr>
          <w:p w14:paraId="2D70DEC0" w14:textId="77777777" w:rsidR="00E80204" w:rsidRPr="00E80204" w:rsidRDefault="00E80204" w:rsidP="00E80204">
            <w:pPr>
              <w:widowControl/>
              <w:jc w:val="center"/>
              <w:rPr>
                <w:rFonts w:asciiTheme="minorEastAsia" w:hAnsiTheme="minorEastAsia"/>
                <w:sz w:val="18"/>
                <w:szCs w:val="18"/>
              </w:rPr>
            </w:pPr>
            <w:r w:rsidRPr="00E80204">
              <w:rPr>
                <w:rFonts w:asciiTheme="minorEastAsia" w:hAnsiTheme="minorEastAsia" w:hint="eastAsia"/>
                <w:sz w:val="18"/>
                <w:szCs w:val="18"/>
              </w:rPr>
              <w:t>開催頻度</w:t>
            </w:r>
          </w:p>
        </w:tc>
        <w:tc>
          <w:tcPr>
            <w:tcW w:w="8132" w:type="dxa"/>
            <w:vAlign w:val="center"/>
          </w:tcPr>
          <w:p w14:paraId="5E1E4656" w14:textId="77777777" w:rsidR="00E80204" w:rsidRPr="00E80204" w:rsidRDefault="00E80204" w:rsidP="00E80204">
            <w:pPr>
              <w:widowControl/>
              <w:rPr>
                <w:rFonts w:asciiTheme="minorEastAsia" w:hAnsiTheme="minorEastAsia"/>
                <w:sz w:val="18"/>
                <w:szCs w:val="18"/>
              </w:rPr>
            </w:pPr>
            <w:r w:rsidRPr="00E80204">
              <w:rPr>
                <w:rFonts w:asciiTheme="minorEastAsia" w:hAnsiTheme="minorEastAsia" w:hint="eastAsia"/>
                <w:sz w:val="18"/>
                <w:szCs w:val="18"/>
              </w:rPr>
              <w:t>週１回程度</w:t>
            </w:r>
          </w:p>
        </w:tc>
      </w:tr>
    </w:tbl>
    <w:p w14:paraId="1CB70827" w14:textId="77777777" w:rsidR="00BE7460" w:rsidRDefault="00BE7460" w:rsidP="00EF7FB4">
      <w:pPr>
        <w:ind w:leftChars="300" w:left="630" w:firstLineChars="100" w:firstLine="210"/>
        <w:jc w:val="left"/>
        <w:rPr>
          <w:rFonts w:asciiTheme="minorEastAsia" w:hAnsiTheme="minorEastAsia"/>
          <w:szCs w:val="21"/>
        </w:rPr>
      </w:pPr>
    </w:p>
    <w:p w14:paraId="4DA09867" w14:textId="61E08870" w:rsidR="00BE7460" w:rsidRDefault="00BE7460" w:rsidP="004E25EA">
      <w:pPr>
        <w:jc w:val="left"/>
        <w:rPr>
          <w:rFonts w:asciiTheme="minorEastAsia" w:hAnsiTheme="minorEastAsia"/>
          <w:szCs w:val="21"/>
        </w:rPr>
      </w:pPr>
      <w:r>
        <w:rPr>
          <w:rFonts w:asciiTheme="minorEastAsia" w:hAnsiTheme="minorEastAsia" w:hint="eastAsia"/>
          <w:szCs w:val="21"/>
        </w:rPr>
        <w:t xml:space="preserve">　　</w:t>
      </w:r>
      <w:r w:rsidRPr="00545578">
        <w:rPr>
          <w:rFonts w:ascii="ＭＳ ゴシック" w:eastAsia="ＭＳ ゴシック" w:hAnsi="ＭＳ ゴシック" w:hint="eastAsia"/>
          <w:szCs w:val="21"/>
        </w:rPr>
        <w:t xml:space="preserve">⑥　</w:t>
      </w:r>
      <w:r w:rsidRPr="004E25EA">
        <w:rPr>
          <w:rFonts w:asciiTheme="majorEastAsia" w:eastAsiaTheme="majorEastAsia" w:hAnsiTheme="majorEastAsia" w:hint="eastAsia"/>
          <w:szCs w:val="21"/>
        </w:rPr>
        <w:t>指定管理者から府への意見の申出</w:t>
      </w:r>
    </w:p>
    <w:p w14:paraId="6A655D5A" w14:textId="4E03147B" w:rsidR="00867718" w:rsidRDefault="00BE7460" w:rsidP="00BE7460">
      <w:pPr>
        <w:ind w:leftChars="300" w:left="630" w:firstLineChars="100" w:firstLine="210"/>
        <w:jc w:val="left"/>
        <w:rPr>
          <w:rFonts w:asciiTheme="minorEastAsia" w:hAnsiTheme="minorEastAsia"/>
          <w:szCs w:val="21"/>
        </w:rPr>
      </w:pPr>
      <w:r>
        <w:rPr>
          <w:rFonts w:asciiTheme="minorEastAsia" w:hAnsiTheme="minorEastAsia" w:hint="eastAsia"/>
          <w:szCs w:val="21"/>
        </w:rPr>
        <w:t>指定管理者は</w:t>
      </w:r>
      <w:r w:rsidR="00B87B6F">
        <w:rPr>
          <w:rFonts w:asciiTheme="minorEastAsia" w:hAnsiTheme="minorEastAsia" w:hint="eastAsia"/>
          <w:szCs w:val="21"/>
        </w:rPr>
        <w:t>、</w:t>
      </w:r>
      <w:r>
        <w:rPr>
          <w:rFonts w:asciiTheme="minorEastAsia" w:hAnsiTheme="minorEastAsia" w:hint="eastAsia"/>
          <w:szCs w:val="21"/>
        </w:rPr>
        <w:t>管理運営業務上の疑義や課題について、</w:t>
      </w:r>
      <w:r w:rsidR="00BE6AA6">
        <w:rPr>
          <w:rFonts w:asciiTheme="minorEastAsia" w:hAnsiTheme="minorEastAsia" w:hint="eastAsia"/>
          <w:szCs w:val="21"/>
        </w:rPr>
        <w:t>上記の会議での協議を尽くしても、</w:t>
      </w:r>
      <w:r w:rsidR="00867718">
        <w:rPr>
          <w:rFonts w:asciiTheme="minorEastAsia" w:hAnsiTheme="minorEastAsia" w:hint="eastAsia"/>
          <w:szCs w:val="21"/>
        </w:rPr>
        <w:t>解決できない場合は、直接、</w:t>
      </w:r>
      <w:r w:rsidR="00CF60C7">
        <w:rPr>
          <w:rFonts w:asciiTheme="minorEastAsia" w:hAnsiTheme="minorEastAsia" w:hint="eastAsia"/>
          <w:szCs w:val="21"/>
        </w:rPr>
        <w:t>府</w:t>
      </w:r>
      <w:r w:rsidR="00867718">
        <w:rPr>
          <w:rFonts w:asciiTheme="minorEastAsia" w:hAnsiTheme="minorEastAsia" w:hint="eastAsia"/>
          <w:szCs w:val="21"/>
        </w:rPr>
        <w:t>に書面で意見を申し出ることができます。</w:t>
      </w:r>
    </w:p>
    <w:p w14:paraId="7B951E2E" w14:textId="4FED8871" w:rsidR="00A653BA" w:rsidRPr="00307EA4" w:rsidRDefault="009E3074">
      <w:pPr>
        <w:ind w:firstLineChars="200" w:firstLine="420"/>
        <w:jc w:val="left"/>
        <w:rPr>
          <w:rFonts w:asciiTheme="majorEastAsia" w:eastAsiaTheme="majorEastAsia" w:hAnsiTheme="majorEastAsia"/>
          <w:szCs w:val="21"/>
        </w:rPr>
      </w:pPr>
      <w:r w:rsidRPr="00307EA4">
        <w:rPr>
          <w:rFonts w:asciiTheme="majorEastAsia" w:eastAsiaTheme="majorEastAsia" w:hAnsiTheme="majorEastAsia" w:hint="eastAsia"/>
          <w:szCs w:val="21"/>
        </w:rPr>
        <w:t>⑦　守秘義務</w:t>
      </w:r>
    </w:p>
    <w:p w14:paraId="1D3189D6" w14:textId="22014C6A" w:rsidR="009E3074" w:rsidRDefault="009E3074" w:rsidP="00307EA4">
      <w:pPr>
        <w:ind w:leftChars="400" w:left="840"/>
        <w:jc w:val="left"/>
        <w:rPr>
          <w:rFonts w:asciiTheme="minorEastAsia" w:hAnsiTheme="minorEastAsia"/>
          <w:szCs w:val="21"/>
        </w:rPr>
      </w:pPr>
      <w:r w:rsidRPr="009E3074">
        <w:rPr>
          <w:rFonts w:asciiTheme="minorEastAsia" w:hAnsiTheme="minorEastAsia" w:hint="eastAsia"/>
          <w:szCs w:val="21"/>
        </w:rPr>
        <w:t>指定管理者は、業務の実施に当たり知り得た秘密（個人情報を含む）を漏洩してはなりません。また、業務従事者にこれを遵守させるものとします。</w:t>
      </w:r>
    </w:p>
    <w:p w14:paraId="5C6DFB39" w14:textId="5E60DB64" w:rsidR="00B87B6F" w:rsidRDefault="009E3074" w:rsidP="009E3074">
      <w:pPr>
        <w:ind w:firstLineChars="200" w:firstLine="420"/>
        <w:jc w:val="left"/>
        <w:rPr>
          <w:rFonts w:asciiTheme="minorEastAsia" w:hAnsiTheme="minorEastAsia"/>
          <w:szCs w:val="21"/>
        </w:rPr>
      </w:pPr>
      <w:r w:rsidRPr="00545578">
        <w:rPr>
          <w:rFonts w:ascii="ＭＳ ゴシック" w:eastAsia="ＭＳ ゴシック" w:hAnsi="ＭＳ ゴシック" w:hint="eastAsia"/>
          <w:szCs w:val="21"/>
        </w:rPr>
        <w:t>⑧</w:t>
      </w:r>
      <w:r w:rsidR="00B87B6F">
        <w:rPr>
          <w:rFonts w:asciiTheme="minorEastAsia" w:hAnsiTheme="minorEastAsia" w:hint="eastAsia"/>
          <w:szCs w:val="21"/>
        </w:rPr>
        <w:t xml:space="preserve">　</w:t>
      </w:r>
      <w:r w:rsidR="00B87B6F" w:rsidRPr="004E25EA">
        <w:rPr>
          <w:rFonts w:asciiTheme="majorEastAsia" w:eastAsiaTheme="majorEastAsia" w:hAnsiTheme="majorEastAsia" w:hint="eastAsia"/>
          <w:szCs w:val="21"/>
        </w:rPr>
        <w:t>その他</w:t>
      </w:r>
    </w:p>
    <w:p w14:paraId="55E78057" w14:textId="3B9E970F" w:rsidR="006B3D9B" w:rsidRPr="00C412A0" w:rsidRDefault="006B3D9B" w:rsidP="00087A5A">
      <w:pPr>
        <w:ind w:leftChars="300" w:left="630" w:firstLineChars="100" w:firstLine="210"/>
        <w:jc w:val="left"/>
        <w:rPr>
          <w:rFonts w:asciiTheme="minorEastAsia" w:hAnsiTheme="minorEastAsia"/>
          <w:szCs w:val="21"/>
        </w:rPr>
      </w:pPr>
      <w:r w:rsidRPr="00C412A0">
        <w:rPr>
          <w:rFonts w:asciiTheme="minorEastAsia" w:hAnsiTheme="minorEastAsia" w:hint="eastAsia"/>
          <w:szCs w:val="21"/>
        </w:rPr>
        <w:t>本指定管理業務は、監査委員による監査の対象となっています</w:t>
      </w:r>
      <w:r w:rsidR="00BC29F9">
        <w:rPr>
          <w:rFonts w:asciiTheme="minorEastAsia" w:hAnsiTheme="minorEastAsia" w:hint="eastAsia"/>
          <w:szCs w:val="21"/>
        </w:rPr>
        <w:t>。監査のために必要がある場合は、監査委員が調査し、</w:t>
      </w:r>
      <w:r w:rsidR="00CB60FB">
        <w:rPr>
          <w:rFonts w:asciiTheme="minorEastAsia" w:hAnsiTheme="minorEastAsia" w:hint="eastAsia"/>
          <w:szCs w:val="21"/>
        </w:rPr>
        <w:t>又は</w:t>
      </w:r>
      <w:r w:rsidR="00BC29F9">
        <w:rPr>
          <w:rFonts w:asciiTheme="minorEastAsia" w:hAnsiTheme="minorEastAsia" w:hint="eastAsia"/>
          <w:szCs w:val="21"/>
        </w:rPr>
        <w:t>帳簿、書類その他の記録</w:t>
      </w:r>
      <w:r w:rsidR="00386F6C">
        <w:rPr>
          <w:rFonts w:asciiTheme="minorEastAsia" w:hAnsiTheme="minorEastAsia" w:hint="eastAsia"/>
          <w:szCs w:val="21"/>
        </w:rPr>
        <w:t>の</w:t>
      </w:r>
      <w:r w:rsidR="00BC29F9">
        <w:rPr>
          <w:rFonts w:asciiTheme="minorEastAsia" w:hAnsiTheme="minorEastAsia" w:hint="eastAsia"/>
          <w:szCs w:val="21"/>
        </w:rPr>
        <w:t>提出を求める場合があります。また、監査結果は公表されます</w:t>
      </w:r>
      <w:r w:rsidR="00015449">
        <w:rPr>
          <w:rFonts w:asciiTheme="minorEastAsia" w:hAnsiTheme="minorEastAsia" w:hint="eastAsia"/>
          <w:szCs w:val="21"/>
        </w:rPr>
        <w:t>のでご了知ください</w:t>
      </w:r>
      <w:r w:rsidRPr="00C412A0">
        <w:rPr>
          <w:rFonts w:asciiTheme="minorEastAsia" w:hAnsiTheme="minorEastAsia" w:hint="eastAsia"/>
          <w:szCs w:val="21"/>
        </w:rPr>
        <w:t>。</w:t>
      </w:r>
    </w:p>
    <w:p w14:paraId="3F538ABE" w14:textId="77777777" w:rsidR="001B2111" w:rsidRDefault="001B2111" w:rsidP="00DD6695">
      <w:pPr>
        <w:jc w:val="left"/>
        <w:rPr>
          <w:rFonts w:asciiTheme="majorEastAsia" w:eastAsiaTheme="majorEastAsia" w:hAnsiTheme="majorEastAsia"/>
          <w:szCs w:val="21"/>
        </w:rPr>
      </w:pPr>
    </w:p>
    <w:p w14:paraId="55E78059" w14:textId="458C6846" w:rsidR="00DD6695" w:rsidRPr="00D53D15" w:rsidRDefault="009E22A3" w:rsidP="00DD6695">
      <w:pPr>
        <w:jc w:val="left"/>
        <w:rPr>
          <w:rFonts w:asciiTheme="majorEastAsia" w:eastAsiaTheme="majorEastAsia" w:hAnsiTheme="majorEastAsia"/>
          <w:szCs w:val="21"/>
        </w:rPr>
      </w:pPr>
      <w:r w:rsidRPr="00081711">
        <w:rPr>
          <w:rFonts w:asciiTheme="majorEastAsia" w:eastAsiaTheme="majorEastAsia" w:hAnsiTheme="majorEastAsia" w:hint="eastAsia"/>
          <w:szCs w:val="21"/>
        </w:rPr>
        <w:t>（</w:t>
      </w:r>
      <w:r w:rsidR="00083D45">
        <w:rPr>
          <w:rFonts w:asciiTheme="majorEastAsia" w:eastAsiaTheme="majorEastAsia" w:hAnsiTheme="majorEastAsia" w:hint="eastAsia"/>
          <w:szCs w:val="21"/>
        </w:rPr>
        <w:t>７</w:t>
      </w:r>
      <w:r w:rsidRPr="00081711">
        <w:rPr>
          <w:rFonts w:asciiTheme="majorEastAsia" w:eastAsiaTheme="majorEastAsia" w:hAnsiTheme="majorEastAsia" w:hint="eastAsia"/>
          <w:szCs w:val="21"/>
        </w:rPr>
        <w:t>）</w:t>
      </w:r>
      <w:r w:rsidR="00DD6695" w:rsidRPr="00D53D15">
        <w:rPr>
          <w:rFonts w:asciiTheme="majorEastAsia" w:eastAsiaTheme="majorEastAsia" w:hAnsiTheme="majorEastAsia" w:hint="eastAsia"/>
          <w:szCs w:val="21"/>
        </w:rPr>
        <w:t>指定管理者と府の責任分担</w:t>
      </w:r>
    </w:p>
    <w:p w14:paraId="55E7805A" w14:textId="50D84BA8" w:rsidR="00DD6695" w:rsidRPr="00C412A0" w:rsidRDefault="00DD6695" w:rsidP="00DD6695">
      <w:pPr>
        <w:ind w:leftChars="200" w:left="420" w:firstLineChars="100" w:firstLine="210"/>
        <w:jc w:val="left"/>
        <w:rPr>
          <w:rFonts w:asciiTheme="minorEastAsia" w:hAnsiTheme="minorEastAsia"/>
          <w:szCs w:val="21"/>
        </w:rPr>
      </w:pPr>
      <w:r w:rsidRPr="00C412A0">
        <w:rPr>
          <w:rFonts w:asciiTheme="minorEastAsia" w:hAnsiTheme="minorEastAsia" w:hint="eastAsia"/>
          <w:szCs w:val="21"/>
        </w:rPr>
        <w:t>指定期間中の</w:t>
      </w:r>
      <w:r w:rsidR="00DA45F1">
        <w:rPr>
          <w:rFonts w:asciiTheme="minorEastAsia" w:hAnsiTheme="minorEastAsia" w:hint="eastAsia"/>
          <w:szCs w:val="21"/>
        </w:rPr>
        <w:t>管理運営業務において生じる</w:t>
      </w:r>
      <w:r w:rsidR="00A02C64">
        <w:rPr>
          <w:rFonts w:asciiTheme="minorEastAsia" w:hAnsiTheme="minorEastAsia" w:hint="eastAsia"/>
          <w:szCs w:val="21"/>
        </w:rPr>
        <w:t>、</w:t>
      </w:r>
      <w:r w:rsidRPr="00C412A0">
        <w:rPr>
          <w:rFonts w:asciiTheme="minorEastAsia" w:hAnsiTheme="minorEastAsia" w:hint="eastAsia"/>
          <w:szCs w:val="21"/>
        </w:rPr>
        <w:t>指定管理者と府の責任分担（リスク分担）は、</w:t>
      </w:r>
      <w:r w:rsidR="00560D2C" w:rsidRPr="00BA3626">
        <w:rPr>
          <w:rFonts w:asciiTheme="minorEastAsia" w:hAnsiTheme="minorEastAsia" w:hint="eastAsia"/>
          <w:szCs w:val="21"/>
        </w:rPr>
        <w:t>別</w:t>
      </w:r>
      <w:r w:rsidR="004C68AC" w:rsidRPr="00BA3626">
        <w:rPr>
          <w:rFonts w:asciiTheme="minorEastAsia" w:hAnsiTheme="minorEastAsia" w:hint="eastAsia"/>
          <w:szCs w:val="21"/>
        </w:rPr>
        <w:t>紙</w:t>
      </w:r>
      <w:r w:rsidR="00FC13CE">
        <w:rPr>
          <w:rFonts w:asciiTheme="minorEastAsia" w:hAnsiTheme="minorEastAsia" w:hint="eastAsia"/>
          <w:szCs w:val="21"/>
        </w:rPr>
        <w:t>７</w:t>
      </w:r>
      <w:r w:rsidRPr="00BA3626">
        <w:rPr>
          <w:rFonts w:asciiTheme="minorEastAsia" w:hAnsiTheme="minorEastAsia" w:hint="eastAsia"/>
          <w:szCs w:val="21"/>
        </w:rPr>
        <w:t>「リスク分担表」</w:t>
      </w:r>
      <w:r w:rsidRPr="00C412A0">
        <w:rPr>
          <w:rFonts w:asciiTheme="minorEastAsia" w:hAnsiTheme="minorEastAsia" w:hint="eastAsia"/>
          <w:szCs w:val="21"/>
        </w:rPr>
        <w:t>のとおりとし、大阪府議会での議決を経た後に締結する契約に明記します。</w:t>
      </w:r>
    </w:p>
    <w:p w14:paraId="55E7805B" w14:textId="77777777" w:rsidR="00B1627E" w:rsidRPr="00FC13CE" w:rsidRDefault="00B1627E" w:rsidP="00706A09">
      <w:pPr>
        <w:jc w:val="left"/>
        <w:rPr>
          <w:rFonts w:ascii="ＭＳ ゴシック" w:eastAsia="ＭＳ ゴシック" w:hAnsi="ＭＳ ゴシック"/>
          <w:b/>
          <w:szCs w:val="21"/>
        </w:rPr>
      </w:pPr>
    </w:p>
    <w:p w14:paraId="75C91C60" w14:textId="368926B0" w:rsidR="00E03824" w:rsidRPr="008E41EA" w:rsidRDefault="00E03824" w:rsidP="00E03824">
      <w:pPr>
        <w:jc w:val="left"/>
        <w:rPr>
          <w:rFonts w:ascii="ＭＳ ゴシック" w:eastAsia="ＭＳ ゴシック" w:hAnsi="ＭＳ ゴシック"/>
          <w:szCs w:val="21"/>
        </w:rPr>
      </w:pPr>
      <w:r w:rsidRPr="008E41EA">
        <w:rPr>
          <w:rFonts w:ascii="ＭＳ ゴシック" w:eastAsia="ＭＳ ゴシック" w:hAnsi="ＭＳ ゴシック" w:hint="eastAsia"/>
          <w:szCs w:val="21"/>
        </w:rPr>
        <w:t>（</w:t>
      </w:r>
      <w:r w:rsidR="00083D45">
        <w:rPr>
          <w:rFonts w:ascii="ＭＳ ゴシック" w:eastAsia="ＭＳ ゴシック" w:hAnsi="ＭＳ ゴシック" w:hint="eastAsia"/>
          <w:szCs w:val="21"/>
        </w:rPr>
        <w:t>８</w:t>
      </w:r>
      <w:r w:rsidRPr="008E41EA">
        <w:rPr>
          <w:rFonts w:ascii="ＭＳ ゴシック" w:eastAsia="ＭＳ ゴシック" w:hAnsi="ＭＳ ゴシック" w:hint="eastAsia"/>
          <w:szCs w:val="21"/>
        </w:rPr>
        <w:t>）施設賠償保険の加入</w:t>
      </w:r>
    </w:p>
    <w:p w14:paraId="3F5285C9" w14:textId="14DB45F3" w:rsidR="00E03824" w:rsidRPr="00B260E1" w:rsidRDefault="00E03824" w:rsidP="008E41EA">
      <w:pPr>
        <w:ind w:leftChars="200" w:left="420" w:firstLineChars="100" w:firstLine="210"/>
        <w:jc w:val="left"/>
        <w:rPr>
          <w:rFonts w:asciiTheme="minorEastAsia" w:hAnsiTheme="minorEastAsia"/>
          <w:szCs w:val="21"/>
        </w:rPr>
      </w:pPr>
      <w:r w:rsidRPr="00B260E1">
        <w:rPr>
          <w:rFonts w:asciiTheme="minorEastAsia" w:hAnsiTheme="minorEastAsia" w:hint="eastAsia"/>
          <w:szCs w:val="21"/>
        </w:rPr>
        <w:t>指定管理者は、管理運営業務を開始する日までに、次の①②の内容と同等以上の保険契約を締結し、指定期間中、当該保険契約に</w:t>
      </w:r>
      <w:r w:rsidR="00704AEC">
        <w:rPr>
          <w:rFonts w:asciiTheme="minorEastAsia" w:hAnsiTheme="minorEastAsia" w:hint="eastAsia"/>
          <w:szCs w:val="21"/>
        </w:rPr>
        <w:t>引き続き加入してください。なお、保険契約を締結するに</w:t>
      </w:r>
      <w:r w:rsidR="004B3A10">
        <w:rPr>
          <w:rFonts w:asciiTheme="minorEastAsia" w:hAnsiTheme="minorEastAsia" w:hint="eastAsia"/>
          <w:szCs w:val="21"/>
        </w:rPr>
        <w:t>当た</w:t>
      </w:r>
      <w:r w:rsidR="00704AEC">
        <w:rPr>
          <w:rFonts w:asciiTheme="minorEastAsia" w:hAnsiTheme="minorEastAsia" w:hint="eastAsia"/>
          <w:szCs w:val="21"/>
        </w:rPr>
        <w:t>り、</w:t>
      </w:r>
      <w:r w:rsidRPr="00B260E1">
        <w:rPr>
          <w:rFonts w:asciiTheme="minorEastAsia" w:hAnsiTheme="minorEastAsia" w:hint="eastAsia"/>
          <w:szCs w:val="21"/>
        </w:rPr>
        <w:t>府を追加被保険者としてください。</w:t>
      </w:r>
    </w:p>
    <w:p w14:paraId="5BE3540C" w14:textId="10EBCBDE" w:rsidR="00E03824" w:rsidRPr="00B260E1" w:rsidRDefault="00E03824" w:rsidP="008E41EA">
      <w:pPr>
        <w:ind w:firstLineChars="200" w:firstLine="420"/>
        <w:jc w:val="left"/>
        <w:rPr>
          <w:rFonts w:asciiTheme="minorEastAsia" w:hAnsiTheme="minorEastAsia"/>
          <w:szCs w:val="21"/>
        </w:rPr>
      </w:pPr>
      <w:r w:rsidRPr="00B260E1">
        <w:rPr>
          <w:rFonts w:asciiTheme="minorEastAsia" w:hAnsiTheme="minorEastAsia" w:hint="eastAsia"/>
          <w:szCs w:val="21"/>
        </w:rPr>
        <w:t>①　施設賠償責任保険　　対人賠償</w:t>
      </w:r>
      <w:r w:rsidR="00FF28C7">
        <w:rPr>
          <w:rFonts w:asciiTheme="minorEastAsia" w:hAnsiTheme="minorEastAsia" w:hint="eastAsia"/>
          <w:szCs w:val="21"/>
        </w:rPr>
        <w:t>１</w:t>
      </w:r>
      <w:r w:rsidRPr="00B260E1">
        <w:rPr>
          <w:rFonts w:asciiTheme="minorEastAsia" w:hAnsiTheme="minorEastAsia" w:hint="eastAsia"/>
          <w:szCs w:val="21"/>
        </w:rPr>
        <w:t>事故につき</w:t>
      </w:r>
      <w:r w:rsidR="00FF28C7">
        <w:rPr>
          <w:rFonts w:asciiTheme="minorEastAsia" w:hAnsiTheme="minorEastAsia" w:hint="eastAsia"/>
          <w:szCs w:val="21"/>
        </w:rPr>
        <w:t>：10</w:t>
      </w:r>
      <w:r w:rsidRPr="00B260E1">
        <w:rPr>
          <w:rFonts w:asciiTheme="minorEastAsia" w:hAnsiTheme="minorEastAsia"/>
          <w:szCs w:val="21"/>
        </w:rPr>
        <w:t>億円、</w:t>
      </w:r>
      <w:r w:rsidR="00FF28C7">
        <w:rPr>
          <w:rFonts w:asciiTheme="minorEastAsia" w:hAnsiTheme="minorEastAsia" w:hint="eastAsia"/>
          <w:szCs w:val="21"/>
        </w:rPr>
        <w:t>１</w:t>
      </w:r>
      <w:r w:rsidRPr="00B260E1">
        <w:rPr>
          <w:rFonts w:asciiTheme="minorEastAsia" w:hAnsiTheme="minorEastAsia"/>
          <w:szCs w:val="21"/>
        </w:rPr>
        <w:t>名につき：</w:t>
      </w:r>
      <w:r w:rsidR="00FF28C7">
        <w:rPr>
          <w:rFonts w:asciiTheme="minorEastAsia" w:hAnsiTheme="minorEastAsia" w:hint="eastAsia"/>
          <w:szCs w:val="21"/>
        </w:rPr>
        <w:t>５</w:t>
      </w:r>
      <w:r w:rsidRPr="00B260E1">
        <w:rPr>
          <w:rFonts w:asciiTheme="minorEastAsia" w:hAnsiTheme="minorEastAsia"/>
          <w:szCs w:val="21"/>
        </w:rPr>
        <w:t>億円</w:t>
      </w:r>
    </w:p>
    <w:p w14:paraId="3B1C3D02" w14:textId="21201217" w:rsidR="00E03824" w:rsidRPr="00B260E1" w:rsidRDefault="00E03824" w:rsidP="008E41EA">
      <w:pPr>
        <w:ind w:firstLineChars="400" w:firstLine="840"/>
        <w:jc w:val="left"/>
        <w:rPr>
          <w:rFonts w:asciiTheme="minorEastAsia" w:hAnsiTheme="minorEastAsia"/>
          <w:szCs w:val="21"/>
        </w:rPr>
      </w:pPr>
      <w:r w:rsidRPr="00B260E1">
        <w:rPr>
          <w:rFonts w:asciiTheme="minorEastAsia" w:hAnsiTheme="minorEastAsia" w:hint="eastAsia"/>
          <w:szCs w:val="21"/>
        </w:rPr>
        <w:t>対物賠償</w:t>
      </w:r>
      <w:r w:rsidR="00FF28C7">
        <w:rPr>
          <w:rFonts w:asciiTheme="minorEastAsia" w:hAnsiTheme="minorEastAsia" w:hint="eastAsia"/>
          <w:szCs w:val="21"/>
        </w:rPr>
        <w:t>１</w:t>
      </w:r>
      <w:r w:rsidRPr="00B260E1">
        <w:rPr>
          <w:rFonts w:asciiTheme="minorEastAsia" w:hAnsiTheme="minorEastAsia" w:hint="eastAsia"/>
          <w:szCs w:val="21"/>
        </w:rPr>
        <w:t>事故につき：</w:t>
      </w:r>
      <w:r w:rsidR="00FF28C7">
        <w:rPr>
          <w:rFonts w:asciiTheme="minorEastAsia" w:hAnsiTheme="minorEastAsia" w:hint="eastAsia"/>
          <w:szCs w:val="21"/>
        </w:rPr>
        <w:t>５</w:t>
      </w:r>
      <w:r w:rsidRPr="00B260E1">
        <w:rPr>
          <w:rFonts w:asciiTheme="minorEastAsia" w:hAnsiTheme="minorEastAsia"/>
          <w:szCs w:val="21"/>
        </w:rPr>
        <w:t>億円</w:t>
      </w:r>
    </w:p>
    <w:p w14:paraId="455D37BD" w14:textId="55058936" w:rsidR="00E03824" w:rsidRPr="00B260E1" w:rsidRDefault="00E03824" w:rsidP="008E41EA">
      <w:pPr>
        <w:ind w:firstLineChars="200" w:firstLine="420"/>
        <w:jc w:val="left"/>
        <w:rPr>
          <w:rFonts w:asciiTheme="minorEastAsia" w:hAnsiTheme="minorEastAsia"/>
          <w:szCs w:val="21"/>
        </w:rPr>
      </w:pPr>
      <w:r w:rsidRPr="00B260E1">
        <w:rPr>
          <w:rFonts w:asciiTheme="minorEastAsia" w:hAnsiTheme="minorEastAsia" w:hint="eastAsia"/>
          <w:szCs w:val="21"/>
        </w:rPr>
        <w:t>②　昇降機賠償責任保険　対人賠償１事故につき</w:t>
      </w:r>
      <w:r w:rsidR="00FF28C7">
        <w:rPr>
          <w:rFonts w:asciiTheme="minorEastAsia" w:hAnsiTheme="minorEastAsia" w:hint="eastAsia"/>
          <w:szCs w:val="21"/>
        </w:rPr>
        <w:t>：１</w:t>
      </w:r>
      <w:r w:rsidRPr="00B260E1">
        <w:rPr>
          <w:rFonts w:asciiTheme="minorEastAsia" w:hAnsiTheme="minorEastAsia"/>
          <w:szCs w:val="21"/>
        </w:rPr>
        <w:t>億円、</w:t>
      </w:r>
      <w:r w:rsidR="00FF28C7">
        <w:rPr>
          <w:rFonts w:asciiTheme="minorEastAsia" w:hAnsiTheme="minorEastAsia" w:hint="eastAsia"/>
          <w:szCs w:val="21"/>
        </w:rPr>
        <w:t>１</w:t>
      </w:r>
      <w:r w:rsidRPr="00B260E1">
        <w:rPr>
          <w:rFonts w:asciiTheme="minorEastAsia" w:hAnsiTheme="minorEastAsia"/>
          <w:szCs w:val="21"/>
        </w:rPr>
        <w:t>名につき：2,000</w:t>
      </w:r>
      <w:r w:rsidRPr="00B260E1">
        <w:rPr>
          <w:rFonts w:asciiTheme="minorEastAsia" w:hAnsiTheme="minorEastAsia" w:hint="eastAsia"/>
          <w:szCs w:val="21"/>
        </w:rPr>
        <w:t>万円</w:t>
      </w:r>
    </w:p>
    <w:p w14:paraId="3F00499D" w14:textId="2013C91A" w:rsidR="00E03824" w:rsidRPr="008E41EA" w:rsidRDefault="00E03824" w:rsidP="008E41EA">
      <w:pPr>
        <w:ind w:firstLineChars="400" w:firstLine="840"/>
        <w:jc w:val="left"/>
        <w:rPr>
          <w:rFonts w:ascii="ＭＳ ゴシック" w:eastAsia="ＭＳ ゴシック" w:hAnsi="ＭＳ ゴシック"/>
          <w:szCs w:val="21"/>
        </w:rPr>
      </w:pPr>
      <w:r w:rsidRPr="00B260E1">
        <w:rPr>
          <w:rFonts w:asciiTheme="minorEastAsia" w:hAnsiTheme="minorEastAsia" w:hint="eastAsia"/>
          <w:szCs w:val="21"/>
        </w:rPr>
        <w:t>対物賠償</w:t>
      </w:r>
      <w:r w:rsidR="00FF28C7">
        <w:rPr>
          <w:rFonts w:asciiTheme="minorEastAsia" w:hAnsiTheme="minorEastAsia" w:hint="eastAsia"/>
          <w:szCs w:val="21"/>
        </w:rPr>
        <w:t>１</w:t>
      </w:r>
      <w:r w:rsidRPr="00B260E1">
        <w:rPr>
          <w:rFonts w:asciiTheme="minorEastAsia" w:hAnsiTheme="minorEastAsia" w:hint="eastAsia"/>
          <w:szCs w:val="21"/>
        </w:rPr>
        <w:t>事故につき：</w:t>
      </w:r>
      <w:r w:rsidRPr="00B260E1">
        <w:rPr>
          <w:rFonts w:asciiTheme="minorEastAsia" w:hAnsiTheme="minorEastAsia"/>
          <w:szCs w:val="21"/>
        </w:rPr>
        <w:t>50</w:t>
      </w:r>
      <w:r w:rsidR="00FF28C7">
        <w:rPr>
          <w:rFonts w:asciiTheme="minorEastAsia" w:hAnsiTheme="minorEastAsia" w:hint="eastAsia"/>
          <w:szCs w:val="21"/>
        </w:rPr>
        <w:t>0</w:t>
      </w:r>
      <w:r w:rsidRPr="00B260E1">
        <w:rPr>
          <w:rFonts w:asciiTheme="minorEastAsia" w:hAnsiTheme="minorEastAsia"/>
          <w:szCs w:val="21"/>
        </w:rPr>
        <w:t>万円</w:t>
      </w:r>
    </w:p>
    <w:p w14:paraId="0914D6D1" w14:textId="77777777" w:rsidR="00E03824" w:rsidRDefault="00E03824" w:rsidP="00706A09">
      <w:pPr>
        <w:jc w:val="left"/>
        <w:rPr>
          <w:rFonts w:ascii="ＭＳ ゴシック" w:eastAsia="ＭＳ ゴシック" w:hAnsi="ＭＳ ゴシック"/>
          <w:b/>
          <w:szCs w:val="21"/>
        </w:rPr>
      </w:pPr>
    </w:p>
    <w:p w14:paraId="55E7805C" w14:textId="2897D3DF" w:rsidR="00706A09" w:rsidRDefault="00C86A13" w:rsidP="00706A09">
      <w:pPr>
        <w:jc w:val="left"/>
        <w:rPr>
          <w:rFonts w:ascii="ＭＳ ゴシック" w:eastAsia="ＭＳ ゴシック" w:hAnsi="ＭＳ ゴシック"/>
          <w:b/>
          <w:szCs w:val="21"/>
        </w:rPr>
      </w:pPr>
      <w:r>
        <w:rPr>
          <w:rFonts w:ascii="ＭＳ ゴシック" w:eastAsia="ＭＳ ゴシック" w:hAnsi="ＭＳ ゴシック" w:hint="eastAsia"/>
          <w:b/>
          <w:szCs w:val="21"/>
        </w:rPr>
        <w:t>５</w:t>
      </w:r>
      <w:r w:rsidR="00706A09" w:rsidRPr="00706A09">
        <w:rPr>
          <w:rFonts w:ascii="ＭＳ ゴシック" w:eastAsia="ＭＳ ゴシック" w:hAnsi="ＭＳ ゴシック" w:hint="eastAsia"/>
          <w:b/>
          <w:szCs w:val="21"/>
        </w:rPr>
        <w:t xml:space="preserve">　</w:t>
      </w:r>
      <w:r w:rsidR="001756CF">
        <w:rPr>
          <w:rFonts w:ascii="ＭＳ ゴシック" w:eastAsia="ＭＳ ゴシック" w:hAnsi="ＭＳ ゴシック" w:hint="eastAsia"/>
          <w:b/>
          <w:szCs w:val="21"/>
        </w:rPr>
        <w:t>指定管理者の収入及び納付金並びに</w:t>
      </w:r>
      <w:r w:rsidR="00706A09">
        <w:rPr>
          <w:rFonts w:ascii="ＭＳ ゴシック" w:eastAsia="ＭＳ ゴシック" w:hAnsi="ＭＳ ゴシック" w:hint="eastAsia"/>
          <w:b/>
          <w:szCs w:val="21"/>
        </w:rPr>
        <w:t>会計区分</w:t>
      </w:r>
    </w:p>
    <w:p w14:paraId="55E7805D" w14:textId="5C219188" w:rsidR="00706A09" w:rsidRPr="00D53D15" w:rsidRDefault="00706A09" w:rsidP="00706A09">
      <w:pPr>
        <w:jc w:val="left"/>
        <w:rPr>
          <w:rFonts w:ascii="ＭＳ ゴシック" w:eastAsia="ＭＳ ゴシック" w:hAnsi="ＭＳ ゴシック"/>
          <w:szCs w:val="21"/>
        </w:rPr>
      </w:pPr>
      <w:r w:rsidRPr="00D53D15">
        <w:rPr>
          <w:rFonts w:ascii="ＭＳ ゴシック" w:eastAsia="ＭＳ ゴシック" w:hAnsi="ＭＳ ゴシック" w:hint="eastAsia"/>
          <w:szCs w:val="21"/>
        </w:rPr>
        <w:t>（１）</w:t>
      </w:r>
      <w:r w:rsidR="001756CF">
        <w:rPr>
          <w:rFonts w:ascii="ＭＳ ゴシック" w:eastAsia="ＭＳ ゴシック" w:hAnsi="ＭＳ ゴシック" w:hint="eastAsia"/>
          <w:szCs w:val="21"/>
        </w:rPr>
        <w:t>指定管理者の収入及び納付金</w:t>
      </w:r>
    </w:p>
    <w:p w14:paraId="55E7805E" w14:textId="77777777" w:rsidR="00706A09" w:rsidRPr="00081711" w:rsidRDefault="00706A09">
      <w:pPr>
        <w:ind w:firstLineChars="200" w:firstLine="420"/>
        <w:jc w:val="left"/>
        <w:rPr>
          <w:rFonts w:ascii="ＭＳ ゴシック" w:eastAsia="ＭＳ ゴシック" w:hAnsi="ＭＳ ゴシック"/>
          <w:szCs w:val="21"/>
        </w:rPr>
      </w:pPr>
      <w:r w:rsidRPr="00D53D15">
        <w:rPr>
          <w:rFonts w:ascii="ＭＳ ゴシック" w:eastAsia="ＭＳ ゴシック" w:hAnsi="ＭＳ ゴシック" w:hint="eastAsia"/>
          <w:szCs w:val="21"/>
        </w:rPr>
        <w:t xml:space="preserve">①　</w:t>
      </w:r>
      <w:r w:rsidR="001E1160" w:rsidRPr="00D53D15">
        <w:rPr>
          <w:rFonts w:ascii="ＭＳ ゴシック" w:eastAsia="ＭＳ ゴシック" w:hAnsi="ＭＳ ゴシック" w:hint="eastAsia"/>
          <w:szCs w:val="21"/>
        </w:rPr>
        <w:t>指定管理者収入</w:t>
      </w:r>
    </w:p>
    <w:p w14:paraId="55E7805F" w14:textId="083E6F1B" w:rsidR="001E1160" w:rsidRDefault="00945184" w:rsidP="00706A09">
      <w:pPr>
        <w:ind w:leftChars="300" w:left="630" w:firstLineChars="100" w:firstLine="210"/>
        <w:jc w:val="left"/>
        <w:rPr>
          <w:rFonts w:asciiTheme="minorEastAsia" w:hAnsiTheme="minorEastAsia"/>
          <w:szCs w:val="21"/>
        </w:rPr>
      </w:pPr>
      <w:r>
        <w:rPr>
          <w:rFonts w:asciiTheme="minorEastAsia" w:hAnsiTheme="minorEastAsia" w:hint="eastAsia"/>
          <w:szCs w:val="21"/>
        </w:rPr>
        <w:t>指定管理者は、</w:t>
      </w:r>
      <w:r w:rsidR="001E1160" w:rsidRPr="004B6720">
        <w:rPr>
          <w:rFonts w:asciiTheme="minorEastAsia" w:hAnsiTheme="minorEastAsia" w:hint="eastAsia"/>
          <w:szCs w:val="21"/>
        </w:rPr>
        <w:t>府からの指定管理委託料収入、</w:t>
      </w:r>
      <w:r w:rsidR="00015449">
        <w:rPr>
          <w:rFonts w:asciiTheme="minorEastAsia" w:hAnsiTheme="minorEastAsia" w:hint="eastAsia"/>
          <w:szCs w:val="21"/>
        </w:rPr>
        <w:t>管理運営</w:t>
      </w:r>
      <w:r w:rsidR="001756CF">
        <w:rPr>
          <w:rFonts w:asciiTheme="minorEastAsia" w:hAnsiTheme="minorEastAsia" w:hint="eastAsia"/>
          <w:szCs w:val="21"/>
        </w:rPr>
        <w:t>業務</w:t>
      </w:r>
      <w:r w:rsidR="00015449">
        <w:rPr>
          <w:rFonts w:asciiTheme="minorEastAsia" w:hAnsiTheme="minorEastAsia" w:hint="eastAsia"/>
          <w:szCs w:val="21"/>
        </w:rPr>
        <w:t>に係る収入</w:t>
      </w:r>
      <w:r w:rsidR="002979B7">
        <w:rPr>
          <w:rFonts w:asciiTheme="minorEastAsia" w:hAnsiTheme="minorEastAsia" w:hint="eastAsia"/>
          <w:szCs w:val="21"/>
        </w:rPr>
        <w:t>及び</w:t>
      </w:r>
      <w:r w:rsidR="001E1160" w:rsidRPr="004B6720">
        <w:rPr>
          <w:rFonts w:asciiTheme="minorEastAsia" w:hAnsiTheme="minorEastAsia" w:hint="eastAsia"/>
          <w:szCs w:val="21"/>
        </w:rPr>
        <w:t>自主事業収入を</w:t>
      </w:r>
      <w:r w:rsidR="00E241A4">
        <w:rPr>
          <w:rFonts w:asciiTheme="minorEastAsia" w:hAnsiTheme="minorEastAsia" w:hint="eastAsia"/>
          <w:szCs w:val="21"/>
        </w:rPr>
        <w:t>自ら</w:t>
      </w:r>
      <w:r w:rsidR="001E1160" w:rsidRPr="004B6720">
        <w:rPr>
          <w:rFonts w:asciiTheme="minorEastAsia" w:hAnsiTheme="minorEastAsia" w:hint="eastAsia"/>
          <w:szCs w:val="21"/>
        </w:rPr>
        <w:t>の収入として、施設を運営していただきます</w:t>
      </w:r>
      <w:r w:rsidR="00106670">
        <w:rPr>
          <w:rFonts w:asciiTheme="minorEastAsia" w:hAnsiTheme="minorEastAsia" w:hint="eastAsia"/>
          <w:szCs w:val="21"/>
        </w:rPr>
        <w:t>。</w:t>
      </w:r>
    </w:p>
    <w:p w14:paraId="26ABEC69" w14:textId="77777777" w:rsidR="00BB7176" w:rsidRPr="004B6720" w:rsidRDefault="00BB7176" w:rsidP="00706A09">
      <w:pPr>
        <w:ind w:leftChars="300" w:left="630" w:firstLineChars="100" w:firstLine="210"/>
        <w:jc w:val="left"/>
        <w:rPr>
          <w:rFonts w:asciiTheme="minorEastAsia" w:hAnsiTheme="minorEastAsia"/>
          <w:szCs w:val="21"/>
        </w:rPr>
      </w:pPr>
    </w:p>
    <w:p w14:paraId="55E78060" w14:textId="0BF45D1E" w:rsidR="001E1160" w:rsidRPr="006732B4" w:rsidRDefault="00706A09">
      <w:pPr>
        <w:ind w:firstLineChars="200" w:firstLine="420"/>
        <w:jc w:val="left"/>
        <w:rPr>
          <w:rFonts w:asciiTheme="majorEastAsia" w:eastAsiaTheme="majorEastAsia" w:hAnsiTheme="majorEastAsia"/>
          <w:szCs w:val="21"/>
        </w:rPr>
      </w:pPr>
      <w:r w:rsidRPr="006732B4">
        <w:rPr>
          <w:rFonts w:asciiTheme="majorEastAsia" w:eastAsiaTheme="majorEastAsia" w:hAnsiTheme="majorEastAsia" w:hint="eastAsia"/>
          <w:szCs w:val="21"/>
        </w:rPr>
        <w:lastRenderedPageBreak/>
        <w:t xml:space="preserve">②　</w:t>
      </w:r>
      <w:r w:rsidR="001E1160" w:rsidRPr="006732B4">
        <w:rPr>
          <w:rFonts w:asciiTheme="majorEastAsia" w:eastAsiaTheme="majorEastAsia" w:hAnsiTheme="majorEastAsia" w:hint="eastAsia"/>
          <w:szCs w:val="21"/>
        </w:rPr>
        <w:t>指定管理委託料</w:t>
      </w:r>
    </w:p>
    <w:p w14:paraId="55E78061" w14:textId="5FD864A6" w:rsidR="001E1160" w:rsidRPr="00CB60FB" w:rsidRDefault="001E1160" w:rsidP="00706A09">
      <w:pPr>
        <w:ind w:leftChars="300" w:left="630" w:firstLineChars="100" w:firstLine="210"/>
        <w:jc w:val="left"/>
        <w:rPr>
          <w:rFonts w:asciiTheme="minorEastAsia" w:hAnsiTheme="minorEastAsia"/>
          <w:szCs w:val="21"/>
        </w:rPr>
      </w:pPr>
      <w:r w:rsidRPr="004B6720">
        <w:rPr>
          <w:rFonts w:asciiTheme="minorEastAsia" w:hAnsiTheme="minorEastAsia" w:hint="eastAsia"/>
          <w:szCs w:val="21"/>
        </w:rPr>
        <w:t>収支計画書において提案された</w:t>
      </w:r>
      <w:r w:rsidR="00D13B0F">
        <w:rPr>
          <w:rFonts w:asciiTheme="minorEastAsia" w:hAnsiTheme="minorEastAsia" w:hint="eastAsia"/>
          <w:szCs w:val="21"/>
        </w:rPr>
        <w:t>５</w:t>
      </w:r>
      <w:r w:rsidR="00A56652">
        <w:rPr>
          <w:rFonts w:asciiTheme="minorEastAsia" w:hAnsiTheme="minorEastAsia" w:hint="eastAsia"/>
          <w:szCs w:val="21"/>
        </w:rPr>
        <w:t>年間の</w:t>
      </w:r>
      <w:r w:rsidRPr="004B6720">
        <w:rPr>
          <w:rFonts w:asciiTheme="minorEastAsia" w:hAnsiTheme="minorEastAsia" w:hint="eastAsia"/>
          <w:szCs w:val="21"/>
        </w:rPr>
        <w:t>指定管理委託料が参考価格</w:t>
      </w:r>
      <w:r w:rsidRPr="00307EA4">
        <w:rPr>
          <w:rFonts w:asciiTheme="minorEastAsia" w:hAnsiTheme="minorEastAsia" w:hint="eastAsia"/>
          <w:szCs w:val="21"/>
        </w:rPr>
        <w:t>（</w:t>
      </w:r>
      <w:r w:rsidR="00612315">
        <w:rPr>
          <w:rFonts w:asciiTheme="minorEastAsia" w:hAnsiTheme="minorEastAsia" w:hint="eastAsia"/>
          <w:szCs w:val="21"/>
        </w:rPr>
        <w:t>383,420</w:t>
      </w:r>
      <w:r w:rsidR="00053848">
        <w:rPr>
          <w:rFonts w:asciiTheme="minorEastAsia" w:hAnsiTheme="minorEastAsia" w:hint="eastAsia"/>
          <w:szCs w:val="21"/>
        </w:rPr>
        <w:t>千円</w:t>
      </w:r>
      <w:r w:rsidRPr="00307EA4">
        <w:rPr>
          <w:rFonts w:asciiTheme="minorEastAsia" w:hAnsiTheme="minorEastAsia" w:hint="eastAsia"/>
          <w:szCs w:val="21"/>
        </w:rPr>
        <w:t>）</w:t>
      </w:r>
      <w:r w:rsidRPr="00CB60FB">
        <w:rPr>
          <w:rFonts w:asciiTheme="minorEastAsia" w:hAnsiTheme="minorEastAsia" w:hint="eastAsia"/>
          <w:szCs w:val="21"/>
        </w:rPr>
        <w:t>を上回っている場合は、選定審査の対象から除外します。</w:t>
      </w:r>
    </w:p>
    <w:p w14:paraId="55E78062" w14:textId="577B12C2" w:rsidR="001E1160" w:rsidRPr="00CB60FB" w:rsidRDefault="001E1160" w:rsidP="00706A09">
      <w:pPr>
        <w:ind w:leftChars="300" w:left="630" w:firstLineChars="100" w:firstLine="210"/>
        <w:jc w:val="left"/>
        <w:rPr>
          <w:rFonts w:asciiTheme="minorEastAsia" w:hAnsiTheme="minorEastAsia"/>
          <w:szCs w:val="21"/>
        </w:rPr>
      </w:pPr>
      <w:r w:rsidRPr="00CB60FB">
        <w:rPr>
          <w:rFonts w:asciiTheme="minorEastAsia" w:hAnsiTheme="minorEastAsia" w:hint="eastAsia"/>
          <w:szCs w:val="21"/>
        </w:rPr>
        <w:t>指定管理委託料の支払いは、事業計画書において提示のあった金額に基づき、年度ごとに予算額の範囲内で指定管理者と協議の</w:t>
      </w:r>
      <w:r w:rsidR="008E5537" w:rsidRPr="00CB60FB">
        <w:rPr>
          <w:rFonts w:asciiTheme="minorEastAsia" w:hAnsiTheme="minorEastAsia" w:hint="eastAsia"/>
          <w:szCs w:val="21"/>
        </w:rPr>
        <w:t>上</w:t>
      </w:r>
      <w:r w:rsidRPr="00CB60FB">
        <w:rPr>
          <w:rFonts w:asciiTheme="minorEastAsia" w:hAnsiTheme="minorEastAsia" w:hint="eastAsia"/>
          <w:szCs w:val="21"/>
        </w:rPr>
        <w:t>、支払います。</w:t>
      </w:r>
    </w:p>
    <w:p w14:paraId="55E78063" w14:textId="52C0FA6A" w:rsidR="001E1160" w:rsidRPr="00CB60FB" w:rsidRDefault="001E1160" w:rsidP="00626E2E">
      <w:pPr>
        <w:ind w:leftChars="300" w:left="630" w:firstLineChars="100" w:firstLine="210"/>
        <w:jc w:val="left"/>
        <w:rPr>
          <w:rFonts w:asciiTheme="minorEastAsia" w:hAnsiTheme="minorEastAsia"/>
          <w:szCs w:val="21"/>
        </w:rPr>
      </w:pPr>
      <w:r w:rsidRPr="00CB60FB">
        <w:rPr>
          <w:rFonts w:asciiTheme="minorEastAsia" w:hAnsiTheme="minorEastAsia" w:hint="eastAsia"/>
          <w:szCs w:val="21"/>
        </w:rPr>
        <w:t>委託料は、</w:t>
      </w:r>
      <w:r w:rsidR="002979B7" w:rsidRPr="00CB60FB">
        <w:rPr>
          <w:rFonts w:asciiTheme="minorEastAsia" w:hAnsiTheme="minorEastAsia" w:hint="eastAsia"/>
          <w:szCs w:val="21"/>
        </w:rPr>
        <w:t>指定管理者の指定に関して大阪府議会の承認を得た</w:t>
      </w:r>
      <w:r w:rsidRPr="00CB60FB">
        <w:rPr>
          <w:rFonts w:asciiTheme="minorEastAsia" w:hAnsiTheme="minorEastAsia" w:hint="eastAsia"/>
          <w:szCs w:val="21"/>
        </w:rPr>
        <w:t>後に府と指定管理者との間で契約を締結し、明記します。</w:t>
      </w:r>
    </w:p>
    <w:p w14:paraId="55E78064" w14:textId="77777777" w:rsidR="001E1160" w:rsidRPr="00CB60FB" w:rsidRDefault="00706A09">
      <w:pPr>
        <w:ind w:firstLineChars="200" w:firstLine="420"/>
        <w:jc w:val="left"/>
        <w:rPr>
          <w:rFonts w:ascii="ＭＳ ゴシック" w:eastAsia="ＭＳ ゴシック" w:hAnsi="ＭＳ ゴシック"/>
          <w:szCs w:val="21"/>
        </w:rPr>
      </w:pPr>
      <w:r w:rsidRPr="00CB60FB">
        <w:rPr>
          <w:rFonts w:ascii="ＭＳ ゴシック" w:eastAsia="ＭＳ ゴシック" w:hAnsi="ＭＳ ゴシック" w:hint="eastAsia"/>
          <w:szCs w:val="21"/>
        </w:rPr>
        <w:t xml:space="preserve">③　</w:t>
      </w:r>
      <w:r w:rsidR="001E1160" w:rsidRPr="00CB60FB">
        <w:rPr>
          <w:rFonts w:ascii="ＭＳ ゴシック" w:eastAsia="ＭＳ ゴシック" w:hAnsi="ＭＳ ゴシック" w:hint="eastAsia"/>
          <w:szCs w:val="21"/>
        </w:rPr>
        <w:t>納付金</w:t>
      </w:r>
    </w:p>
    <w:p w14:paraId="55E78065" w14:textId="1C8CE942" w:rsidR="001E1160" w:rsidRPr="00CB60FB" w:rsidRDefault="001E1160" w:rsidP="005D411A">
      <w:pPr>
        <w:ind w:leftChars="300" w:left="630" w:firstLineChars="100" w:firstLine="210"/>
        <w:jc w:val="left"/>
        <w:rPr>
          <w:rFonts w:asciiTheme="minorEastAsia" w:hAnsiTheme="minorEastAsia"/>
          <w:szCs w:val="21"/>
        </w:rPr>
      </w:pPr>
      <w:r w:rsidRPr="00CB60FB">
        <w:rPr>
          <w:rFonts w:asciiTheme="minorEastAsia" w:hAnsiTheme="minorEastAsia" w:hint="eastAsia"/>
          <w:szCs w:val="21"/>
        </w:rPr>
        <w:t>各事業年度において、</w:t>
      </w:r>
      <w:r w:rsidR="008D3298">
        <w:rPr>
          <w:rFonts w:asciiTheme="minorEastAsia" w:hAnsiTheme="minorEastAsia" w:hint="eastAsia"/>
          <w:szCs w:val="21"/>
        </w:rPr>
        <w:t>税引後</w:t>
      </w:r>
      <w:r w:rsidR="006B30A4">
        <w:rPr>
          <w:rFonts w:asciiTheme="minorEastAsia" w:hAnsiTheme="minorEastAsia" w:hint="eastAsia"/>
          <w:szCs w:val="21"/>
        </w:rPr>
        <w:t>当期純利益が生じた場合</w:t>
      </w:r>
      <w:r w:rsidRPr="00CB60FB">
        <w:rPr>
          <w:rFonts w:asciiTheme="minorEastAsia" w:hAnsiTheme="minorEastAsia" w:hint="eastAsia"/>
          <w:szCs w:val="21"/>
        </w:rPr>
        <w:t>は、以下の計算に基づき、その利益の一定割合を府に納付していただきます。</w:t>
      </w:r>
    </w:p>
    <w:p w14:paraId="55E78066" w14:textId="6CED9800" w:rsidR="001E1160" w:rsidRPr="00CB60FB" w:rsidRDefault="00A653BA">
      <w:pPr>
        <w:ind w:firstLineChars="300" w:firstLine="630"/>
        <w:jc w:val="left"/>
        <w:rPr>
          <w:rFonts w:asciiTheme="minorEastAsia" w:hAnsiTheme="minorEastAsia"/>
          <w:szCs w:val="21"/>
        </w:rPr>
      </w:pPr>
      <w:r w:rsidRPr="00CB60FB">
        <w:rPr>
          <w:rFonts w:asciiTheme="minorEastAsia" w:hAnsiTheme="minorEastAsia" w:hint="eastAsia"/>
          <w:noProof/>
          <w:szCs w:val="21"/>
        </w:rPr>
        <mc:AlternateContent>
          <mc:Choice Requires="wps">
            <w:drawing>
              <wp:anchor distT="0" distB="0" distL="114300" distR="114300" simplePos="0" relativeHeight="251727872" behindDoc="0" locked="0" layoutInCell="1" allowOverlap="1" wp14:anchorId="0B95077D" wp14:editId="764063A6">
                <wp:simplePos x="0" y="0"/>
                <wp:positionH relativeFrom="column">
                  <wp:posOffset>270510</wp:posOffset>
                </wp:positionH>
                <wp:positionV relativeFrom="paragraph">
                  <wp:posOffset>1905</wp:posOffset>
                </wp:positionV>
                <wp:extent cx="5248910" cy="925195"/>
                <wp:effectExtent l="0" t="0" r="27940" b="27305"/>
                <wp:wrapNone/>
                <wp:docPr id="8" name="角丸四角形 8"/>
                <wp:cNvGraphicFramePr/>
                <a:graphic xmlns:a="http://schemas.openxmlformats.org/drawingml/2006/main">
                  <a:graphicData uri="http://schemas.microsoft.com/office/word/2010/wordprocessingShape">
                    <wps:wsp>
                      <wps:cNvSpPr/>
                      <wps:spPr>
                        <a:xfrm>
                          <a:off x="0" y="0"/>
                          <a:ext cx="5248910" cy="925195"/>
                        </a:xfrm>
                        <a:prstGeom prst="roundRect">
                          <a:avLst/>
                        </a:prstGeom>
                        <a:noFill/>
                        <a:ln w="12700">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21.3pt;margin-top:.15pt;width:413.3pt;height:7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" filled="f" strokecolor="#4f81bd [3204]" strokeweight="1pt">
                <v:stroke dashstyle="3 1"/>
              </v:roundrect>
            </w:pict>
          </mc:Fallback>
        </mc:AlternateContent>
      </w:r>
      <w:r w:rsidR="00381F04" w:rsidRPr="00CB60FB">
        <w:rPr>
          <w:rFonts w:asciiTheme="minorEastAsia" w:hAnsiTheme="minorEastAsia" w:hint="eastAsia"/>
          <w:szCs w:val="21"/>
        </w:rPr>
        <w:t>総収入</w:t>
      </w:r>
      <w:r w:rsidR="001E1160" w:rsidRPr="00CB60FB">
        <w:rPr>
          <w:rFonts w:asciiTheme="minorEastAsia" w:hAnsiTheme="minorEastAsia" w:hint="eastAsia"/>
          <w:szCs w:val="21"/>
        </w:rPr>
        <w:t>/指定管理委託料が</w:t>
      </w:r>
      <w:r w:rsidR="00F51657">
        <w:rPr>
          <w:rFonts w:asciiTheme="minorEastAsia" w:hAnsiTheme="minorEastAsia" w:hint="eastAsia"/>
          <w:szCs w:val="21"/>
        </w:rPr>
        <w:t>1</w:t>
      </w:r>
      <w:r w:rsidR="008D3298">
        <w:rPr>
          <w:rFonts w:asciiTheme="minorEastAsia" w:hAnsiTheme="minorEastAsia" w:hint="eastAsia"/>
          <w:szCs w:val="21"/>
        </w:rPr>
        <w:t>.45</w:t>
      </w:r>
      <w:r w:rsidR="00482FCD">
        <w:rPr>
          <w:rFonts w:asciiTheme="minorEastAsia" w:hAnsiTheme="minorEastAsia" w:hint="eastAsia"/>
          <w:szCs w:val="21"/>
        </w:rPr>
        <w:t>未満の場合　　　　　　 税引後当期純</w:t>
      </w:r>
      <w:r w:rsidR="001E1160" w:rsidRPr="00CB60FB">
        <w:rPr>
          <w:rFonts w:asciiTheme="minorEastAsia" w:hAnsiTheme="minorEastAsia" w:hint="eastAsia"/>
          <w:szCs w:val="21"/>
        </w:rPr>
        <w:t>利益の</w:t>
      </w:r>
      <w:r w:rsidR="009D7639">
        <w:rPr>
          <w:rFonts w:asciiTheme="minorEastAsia" w:hAnsiTheme="minorEastAsia" w:hint="eastAsia"/>
          <w:szCs w:val="21"/>
        </w:rPr>
        <w:t>50</w:t>
      </w:r>
      <w:r w:rsidR="00482FCD">
        <w:rPr>
          <w:rFonts w:asciiTheme="minorEastAsia" w:hAnsiTheme="minorEastAsia" w:hint="eastAsia"/>
          <w:szCs w:val="21"/>
        </w:rPr>
        <w:t>％</w:t>
      </w:r>
    </w:p>
    <w:p w14:paraId="55E78067" w14:textId="2F8FEE51" w:rsidR="001E1160" w:rsidRPr="00CB60FB" w:rsidRDefault="00381F04" w:rsidP="005D411A">
      <w:pPr>
        <w:ind w:firstLineChars="300" w:firstLine="630"/>
        <w:jc w:val="left"/>
        <w:rPr>
          <w:rFonts w:asciiTheme="minorEastAsia" w:hAnsiTheme="minorEastAsia"/>
          <w:szCs w:val="21"/>
        </w:rPr>
      </w:pPr>
      <w:r w:rsidRPr="00CB60FB">
        <w:rPr>
          <w:rFonts w:asciiTheme="minorEastAsia" w:hAnsiTheme="minorEastAsia" w:hint="eastAsia"/>
          <w:szCs w:val="21"/>
        </w:rPr>
        <w:t>総</w:t>
      </w:r>
      <w:r w:rsidR="001E1160" w:rsidRPr="00CB60FB">
        <w:rPr>
          <w:rFonts w:asciiTheme="minorEastAsia" w:hAnsiTheme="minorEastAsia" w:hint="eastAsia"/>
          <w:szCs w:val="21"/>
        </w:rPr>
        <w:t>収入/指定管理委託料が</w:t>
      </w:r>
      <w:r w:rsidR="00F51657">
        <w:rPr>
          <w:rFonts w:asciiTheme="minorEastAsia" w:hAnsiTheme="minorEastAsia" w:hint="eastAsia"/>
          <w:szCs w:val="21"/>
        </w:rPr>
        <w:t>1</w:t>
      </w:r>
      <w:r w:rsidR="008D3298">
        <w:rPr>
          <w:rFonts w:asciiTheme="minorEastAsia" w:hAnsiTheme="minorEastAsia" w:hint="eastAsia"/>
          <w:szCs w:val="21"/>
        </w:rPr>
        <w:t>.45</w:t>
      </w:r>
      <w:r w:rsidR="001E1160" w:rsidRPr="00CB60FB">
        <w:rPr>
          <w:rFonts w:asciiTheme="minorEastAsia" w:hAnsiTheme="minorEastAsia" w:hint="eastAsia"/>
          <w:szCs w:val="21"/>
        </w:rPr>
        <w:t>以上</w:t>
      </w:r>
      <w:r w:rsidR="00F51657">
        <w:rPr>
          <w:rFonts w:asciiTheme="minorEastAsia" w:hAnsiTheme="minorEastAsia" w:hint="eastAsia"/>
          <w:szCs w:val="21"/>
        </w:rPr>
        <w:t>1</w:t>
      </w:r>
      <w:r w:rsidR="008D3298">
        <w:rPr>
          <w:rFonts w:asciiTheme="minorEastAsia" w:hAnsiTheme="minorEastAsia" w:hint="eastAsia"/>
          <w:szCs w:val="21"/>
        </w:rPr>
        <w:t>.</w:t>
      </w:r>
      <w:r w:rsidR="009D7639">
        <w:rPr>
          <w:rFonts w:asciiTheme="minorEastAsia" w:hAnsiTheme="minorEastAsia" w:hint="eastAsia"/>
          <w:szCs w:val="21"/>
        </w:rPr>
        <w:t>48</w:t>
      </w:r>
      <w:r w:rsidR="00482FCD">
        <w:rPr>
          <w:rFonts w:asciiTheme="minorEastAsia" w:hAnsiTheme="minorEastAsia" w:hint="eastAsia"/>
          <w:szCs w:val="21"/>
        </w:rPr>
        <w:t>未満の場合　　税引後当期純</w:t>
      </w:r>
      <w:r w:rsidR="001E1160" w:rsidRPr="00CB60FB">
        <w:rPr>
          <w:rFonts w:asciiTheme="minorEastAsia" w:hAnsiTheme="minorEastAsia" w:hint="eastAsia"/>
          <w:szCs w:val="21"/>
        </w:rPr>
        <w:t>利益の</w:t>
      </w:r>
      <w:r w:rsidR="009D7639">
        <w:rPr>
          <w:rFonts w:asciiTheme="minorEastAsia" w:hAnsiTheme="minorEastAsia" w:hint="eastAsia"/>
          <w:szCs w:val="21"/>
        </w:rPr>
        <w:t>45</w:t>
      </w:r>
      <w:r w:rsidR="001E1160" w:rsidRPr="00CB60FB">
        <w:rPr>
          <w:rFonts w:asciiTheme="minorEastAsia" w:hAnsiTheme="minorEastAsia" w:hint="eastAsia"/>
          <w:szCs w:val="21"/>
        </w:rPr>
        <w:t>％</w:t>
      </w:r>
    </w:p>
    <w:p w14:paraId="55E78068" w14:textId="7A77A0AB" w:rsidR="001E1160" w:rsidRPr="00CB60FB" w:rsidRDefault="00381F04" w:rsidP="005D411A">
      <w:pPr>
        <w:ind w:firstLineChars="300" w:firstLine="630"/>
        <w:jc w:val="left"/>
        <w:rPr>
          <w:rFonts w:asciiTheme="minorEastAsia" w:hAnsiTheme="minorEastAsia"/>
          <w:szCs w:val="21"/>
        </w:rPr>
      </w:pPr>
      <w:r w:rsidRPr="00CB60FB">
        <w:rPr>
          <w:rFonts w:asciiTheme="minorEastAsia" w:hAnsiTheme="minorEastAsia" w:hint="eastAsia"/>
          <w:szCs w:val="21"/>
        </w:rPr>
        <w:t>総</w:t>
      </w:r>
      <w:r w:rsidR="001E1160" w:rsidRPr="00CB60FB">
        <w:rPr>
          <w:rFonts w:asciiTheme="minorEastAsia" w:hAnsiTheme="minorEastAsia" w:hint="eastAsia"/>
          <w:szCs w:val="21"/>
        </w:rPr>
        <w:t>収入/指定管理委託料が</w:t>
      </w:r>
      <w:r w:rsidR="00F51657">
        <w:rPr>
          <w:rFonts w:asciiTheme="minorEastAsia" w:hAnsiTheme="minorEastAsia" w:hint="eastAsia"/>
          <w:szCs w:val="21"/>
        </w:rPr>
        <w:t>1</w:t>
      </w:r>
      <w:r w:rsidR="008D3298">
        <w:rPr>
          <w:rFonts w:asciiTheme="minorEastAsia" w:hAnsiTheme="minorEastAsia" w:hint="eastAsia"/>
          <w:szCs w:val="21"/>
        </w:rPr>
        <w:t>.</w:t>
      </w:r>
      <w:r w:rsidR="009D7639">
        <w:rPr>
          <w:rFonts w:asciiTheme="minorEastAsia" w:hAnsiTheme="minorEastAsia" w:hint="eastAsia"/>
          <w:szCs w:val="21"/>
        </w:rPr>
        <w:t>48</w:t>
      </w:r>
      <w:r w:rsidR="001E1160" w:rsidRPr="00CB60FB">
        <w:rPr>
          <w:rFonts w:asciiTheme="minorEastAsia" w:hAnsiTheme="minorEastAsia" w:hint="eastAsia"/>
          <w:szCs w:val="21"/>
        </w:rPr>
        <w:t>以上</w:t>
      </w:r>
      <w:r w:rsidR="00F51657">
        <w:rPr>
          <w:rFonts w:asciiTheme="minorEastAsia" w:hAnsiTheme="minorEastAsia" w:hint="eastAsia"/>
          <w:szCs w:val="21"/>
        </w:rPr>
        <w:t>1</w:t>
      </w:r>
      <w:r w:rsidR="008D3298">
        <w:rPr>
          <w:rFonts w:asciiTheme="minorEastAsia" w:hAnsiTheme="minorEastAsia" w:hint="eastAsia"/>
          <w:szCs w:val="21"/>
        </w:rPr>
        <w:t>.</w:t>
      </w:r>
      <w:r w:rsidR="009D7639">
        <w:rPr>
          <w:rFonts w:asciiTheme="minorEastAsia" w:hAnsiTheme="minorEastAsia" w:hint="eastAsia"/>
          <w:szCs w:val="21"/>
        </w:rPr>
        <w:t>53</w:t>
      </w:r>
      <w:r w:rsidR="001E1160" w:rsidRPr="00CB60FB">
        <w:rPr>
          <w:rFonts w:asciiTheme="minorEastAsia" w:hAnsiTheme="minorEastAsia" w:hint="eastAsia"/>
          <w:szCs w:val="21"/>
        </w:rPr>
        <w:t xml:space="preserve">未満の場合　　</w:t>
      </w:r>
      <w:r w:rsidR="00482FCD">
        <w:rPr>
          <w:rFonts w:asciiTheme="minorEastAsia" w:hAnsiTheme="minorEastAsia" w:hint="eastAsia"/>
          <w:szCs w:val="21"/>
        </w:rPr>
        <w:t>税引後当期純</w:t>
      </w:r>
      <w:r w:rsidR="001E1160" w:rsidRPr="00CB60FB">
        <w:rPr>
          <w:rFonts w:asciiTheme="minorEastAsia" w:hAnsiTheme="minorEastAsia" w:hint="eastAsia"/>
          <w:szCs w:val="21"/>
        </w:rPr>
        <w:t>利益の</w:t>
      </w:r>
      <w:r w:rsidR="009D7639">
        <w:rPr>
          <w:rFonts w:asciiTheme="minorEastAsia" w:hAnsiTheme="minorEastAsia" w:hint="eastAsia"/>
          <w:szCs w:val="21"/>
        </w:rPr>
        <w:t>40</w:t>
      </w:r>
      <w:r w:rsidR="001E1160" w:rsidRPr="00CB60FB">
        <w:rPr>
          <w:rFonts w:asciiTheme="minorEastAsia" w:hAnsiTheme="minorEastAsia" w:hint="eastAsia"/>
          <w:szCs w:val="21"/>
        </w:rPr>
        <w:t>％</w:t>
      </w:r>
    </w:p>
    <w:p w14:paraId="0F6FB15E" w14:textId="535FD732" w:rsidR="009D7639" w:rsidRPr="009D7639" w:rsidRDefault="009D7639" w:rsidP="009D7639">
      <w:pPr>
        <w:ind w:firstLineChars="300" w:firstLine="630"/>
        <w:jc w:val="left"/>
        <w:rPr>
          <w:rFonts w:asciiTheme="minorEastAsia" w:hAnsiTheme="minorEastAsia"/>
          <w:szCs w:val="21"/>
        </w:rPr>
      </w:pPr>
      <w:r w:rsidRPr="00CB60FB">
        <w:rPr>
          <w:rFonts w:asciiTheme="minorEastAsia" w:hAnsiTheme="minorEastAsia" w:hint="eastAsia"/>
          <w:szCs w:val="21"/>
        </w:rPr>
        <w:t>総収入/指定管理委託料が</w:t>
      </w:r>
      <w:r>
        <w:rPr>
          <w:rFonts w:asciiTheme="minorEastAsia" w:hAnsiTheme="minorEastAsia" w:hint="eastAsia"/>
          <w:szCs w:val="21"/>
        </w:rPr>
        <w:t>1.53</w:t>
      </w:r>
      <w:r w:rsidRPr="00CB60FB">
        <w:rPr>
          <w:rFonts w:asciiTheme="minorEastAsia" w:hAnsiTheme="minorEastAsia" w:hint="eastAsia"/>
          <w:szCs w:val="21"/>
        </w:rPr>
        <w:t>以上</w:t>
      </w:r>
      <w:r>
        <w:rPr>
          <w:rFonts w:asciiTheme="minorEastAsia" w:hAnsiTheme="minorEastAsia" w:hint="eastAsia"/>
          <w:szCs w:val="21"/>
        </w:rPr>
        <w:t>1.60</w:t>
      </w:r>
      <w:r w:rsidRPr="00CB60FB">
        <w:rPr>
          <w:rFonts w:asciiTheme="minorEastAsia" w:hAnsiTheme="minorEastAsia" w:hint="eastAsia"/>
          <w:szCs w:val="21"/>
        </w:rPr>
        <w:t xml:space="preserve">未満の場合　　</w:t>
      </w:r>
      <w:r>
        <w:rPr>
          <w:rFonts w:asciiTheme="minorEastAsia" w:hAnsiTheme="minorEastAsia" w:hint="eastAsia"/>
          <w:szCs w:val="21"/>
        </w:rPr>
        <w:t>税引後当期純</w:t>
      </w:r>
      <w:r w:rsidRPr="00CB60FB">
        <w:rPr>
          <w:rFonts w:asciiTheme="minorEastAsia" w:hAnsiTheme="minorEastAsia" w:hint="eastAsia"/>
          <w:szCs w:val="21"/>
        </w:rPr>
        <w:t>利益の</w:t>
      </w:r>
      <w:r>
        <w:rPr>
          <w:rFonts w:asciiTheme="minorEastAsia" w:hAnsiTheme="minorEastAsia" w:hint="eastAsia"/>
          <w:szCs w:val="21"/>
        </w:rPr>
        <w:t>35</w:t>
      </w:r>
      <w:r w:rsidRPr="00CB60FB">
        <w:rPr>
          <w:rFonts w:asciiTheme="minorEastAsia" w:hAnsiTheme="minorEastAsia" w:hint="eastAsia"/>
          <w:szCs w:val="21"/>
        </w:rPr>
        <w:t>％</w:t>
      </w:r>
    </w:p>
    <w:p w14:paraId="55E78069" w14:textId="5A5BC471" w:rsidR="001E1160" w:rsidRPr="004B6720" w:rsidRDefault="00381F04" w:rsidP="005D411A">
      <w:pPr>
        <w:ind w:firstLineChars="300" w:firstLine="630"/>
        <w:jc w:val="left"/>
        <w:rPr>
          <w:rFonts w:asciiTheme="minorEastAsia" w:hAnsiTheme="minorEastAsia"/>
          <w:szCs w:val="21"/>
        </w:rPr>
      </w:pPr>
      <w:r w:rsidRPr="00CB60FB">
        <w:rPr>
          <w:rFonts w:asciiTheme="minorEastAsia" w:hAnsiTheme="minorEastAsia" w:hint="eastAsia"/>
          <w:szCs w:val="21"/>
        </w:rPr>
        <w:t>総</w:t>
      </w:r>
      <w:r w:rsidR="001E1160" w:rsidRPr="00CB60FB">
        <w:rPr>
          <w:rFonts w:asciiTheme="minorEastAsia" w:hAnsiTheme="minorEastAsia" w:hint="eastAsia"/>
          <w:szCs w:val="21"/>
        </w:rPr>
        <w:t>収入/指定管理委託料が</w:t>
      </w:r>
      <w:r w:rsidR="00F51657">
        <w:rPr>
          <w:rFonts w:asciiTheme="minorEastAsia" w:hAnsiTheme="minorEastAsia" w:hint="eastAsia"/>
          <w:szCs w:val="21"/>
        </w:rPr>
        <w:t>1</w:t>
      </w:r>
      <w:r w:rsidR="008D3298">
        <w:rPr>
          <w:rFonts w:asciiTheme="minorEastAsia" w:hAnsiTheme="minorEastAsia" w:hint="eastAsia"/>
          <w:szCs w:val="21"/>
        </w:rPr>
        <w:t>.60</w:t>
      </w:r>
      <w:r w:rsidR="001E1160" w:rsidRPr="00CB60FB">
        <w:rPr>
          <w:rFonts w:asciiTheme="minorEastAsia" w:hAnsiTheme="minorEastAsia" w:hint="eastAsia"/>
          <w:szCs w:val="21"/>
        </w:rPr>
        <w:t xml:space="preserve">以上の場合　　　　　　</w:t>
      </w:r>
      <w:r w:rsidR="00482FCD">
        <w:rPr>
          <w:rFonts w:asciiTheme="minorEastAsia" w:hAnsiTheme="minorEastAsia" w:hint="eastAsia"/>
          <w:szCs w:val="21"/>
        </w:rPr>
        <w:t xml:space="preserve"> 税引後当期純</w:t>
      </w:r>
      <w:r w:rsidR="001E1160" w:rsidRPr="00CB60FB">
        <w:rPr>
          <w:rFonts w:asciiTheme="minorEastAsia" w:hAnsiTheme="minorEastAsia" w:hint="eastAsia"/>
          <w:szCs w:val="21"/>
        </w:rPr>
        <w:t>利益の</w:t>
      </w:r>
      <w:r w:rsidR="009D7639">
        <w:rPr>
          <w:rFonts w:asciiTheme="minorEastAsia" w:hAnsiTheme="minorEastAsia" w:hint="eastAsia"/>
          <w:szCs w:val="21"/>
        </w:rPr>
        <w:t>30</w:t>
      </w:r>
      <w:r w:rsidR="001E1160" w:rsidRPr="00CB60FB">
        <w:rPr>
          <w:rFonts w:asciiTheme="minorEastAsia" w:hAnsiTheme="minorEastAsia" w:hint="eastAsia"/>
          <w:szCs w:val="21"/>
        </w:rPr>
        <w:t>％</w:t>
      </w:r>
    </w:p>
    <w:p w14:paraId="55E7806A" w14:textId="2074523C" w:rsidR="00CF7B0C" w:rsidRPr="008D3298" w:rsidRDefault="008D3298" w:rsidP="00706A09">
      <w:pPr>
        <w:jc w:val="left"/>
        <w:rPr>
          <w:rFonts w:asciiTheme="minorEastAsia" w:hAnsiTheme="minorEastAsia"/>
          <w:szCs w:val="21"/>
        </w:rPr>
      </w:pPr>
      <w:r w:rsidRPr="008D3298">
        <w:rPr>
          <w:rFonts w:asciiTheme="minorEastAsia" w:hAnsiTheme="minorEastAsia" w:hint="eastAsia"/>
          <w:szCs w:val="21"/>
        </w:rPr>
        <w:t xml:space="preserve">　　　※</w:t>
      </w:r>
      <w:r>
        <w:rPr>
          <w:rFonts w:asciiTheme="minorEastAsia" w:hAnsiTheme="minorEastAsia" w:hint="eastAsia"/>
          <w:szCs w:val="21"/>
        </w:rPr>
        <w:t xml:space="preserve">　</w:t>
      </w:r>
      <w:r w:rsidRPr="008D3298">
        <w:rPr>
          <w:rFonts w:asciiTheme="minorEastAsia" w:hAnsiTheme="minorEastAsia" w:hint="eastAsia"/>
          <w:szCs w:val="21"/>
        </w:rPr>
        <w:t>総収入とは（１）①に掲げる指定管理者収入</w:t>
      </w:r>
      <w:r w:rsidR="00482FCD">
        <w:rPr>
          <w:rFonts w:asciiTheme="minorEastAsia" w:hAnsiTheme="minorEastAsia" w:hint="eastAsia"/>
          <w:szCs w:val="21"/>
        </w:rPr>
        <w:t>を示し</w:t>
      </w:r>
      <w:r w:rsidRPr="008D3298">
        <w:rPr>
          <w:rFonts w:asciiTheme="minorEastAsia" w:hAnsiTheme="minorEastAsia" w:hint="eastAsia"/>
          <w:szCs w:val="21"/>
        </w:rPr>
        <w:t>ます。</w:t>
      </w:r>
    </w:p>
    <w:p w14:paraId="1061AB10" w14:textId="0DEC3778" w:rsidR="008D3298" w:rsidRDefault="008D3298" w:rsidP="00706A09">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5E7806B" w14:textId="77777777" w:rsidR="001E1160" w:rsidRPr="006732B4" w:rsidRDefault="00706A09" w:rsidP="00706A09">
      <w:pPr>
        <w:jc w:val="left"/>
        <w:rPr>
          <w:rFonts w:ascii="ＭＳ ゴシック" w:eastAsia="ＭＳ ゴシック" w:hAnsi="ＭＳ ゴシック"/>
          <w:szCs w:val="21"/>
        </w:rPr>
      </w:pPr>
      <w:r w:rsidRPr="006732B4">
        <w:rPr>
          <w:rFonts w:ascii="ＭＳ ゴシック" w:eastAsia="ＭＳ ゴシック" w:hAnsi="ＭＳ ゴシック" w:hint="eastAsia"/>
          <w:szCs w:val="21"/>
        </w:rPr>
        <w:t>（２）</w:t>
      </w:r>
      <w:r w:rsidR="001E1160" w:rsidRPr="006732B4">
        <w:rPr>
          <w:rFonts w:ascii="ＭＳ ゴシック" w:eastAsia="ＭＳ ゴシック" w:hAnsi="ＭＳ ゴシック" w:hint="eastAsia"/>
          <w:szCs w:val="21"/>
        </w:rPr>
        <w:t>会計の区分及び管理口座</w:t>
      </w:r>
    </w:p>
    <w:p w14:paraId="55E7806C" w14:textId="77777777" w:rsidR="001E1160" w:rsidRDefault="001E1160" w:rsidP="00CF7B0C">
      <w:pPr>
        <w:ind w:leftChars="200" w:left="420" w:firstLineChars="100" w:firstLine="210"/>
        <w:jc w:val="left"/>
        <w:rPr>
          <w:rFonts w:asciiTheme="minorEastAsia" w:hAnsiTheme="minorEastAsia"/>
          <w:szCs w:val="21"/>
        </w:rPr>
      </w:pPr>
      <w:r w:rsidRPr="004B6720">
        <w:rPr>
          <w:rFonts w:asciiTheme="minorEastAsia" w:hAnsiTheme="minorEastAsia" w:hint="eastAsia"/>
          <w:szCs w:val="21"/>
        </w:rPr>
        <w:t>管理運営業務の実施に当たっては、事業者の実施する他の事業と会計を区分とすることとし、管理口座は、独立した口座を設定してください。</w:t>
      </w:r>
    </w:p>
    <w:p w14:paraId="55E7806D" w14:textId="77777777" w:rsidR="00CF7B0C" w:rsidRPr="00BA3626" w:rsidRDefault="00CF7B0C" w:rsidP="00CF7B0C">
      <w:pPr>
        <w:ind w:leftChars="200" w:left="420" w:firstLineChars="100" w:firstLine="210"/>
        <w:jc w:val="left"/>
        <w:rPr>
          <w:rFonts w:asciiTheme="minorEastAsia" w:hAnsiTheme="minorEastAsia"/>
          <w:szCs w:val="21"/>
        </w:rPr>
      </w:pPr>
    </w:p>
    <w:p w14:paraId="55E7806E" w14:textId="01C4A452" w:rsidR="009D5311" w:rsidRPr="00C412A0" w:rsidRDefault="00C86A13" w:rsidP="009D5311">
      <w:pPr>
        <w:jc w:val="left"/>
        <w:rPr>
          <w:rFonts w:asciiTheme="majorEastAsia" w:eastAsiaTheme="majorEastAsia" w:hAnsiTheme="majorEastAsia"/>
          <w:b/>
          <w:szCs w:val="21"/>
        </w:rPr>
      </w:pPr>
      <w:r>
        <w:rPr>
          <w:rFonts w:asciiTheme="majorEastAsia" w:eastAsiaTheme="majorEastAsia" w:hAnsiTheme="majorEastAsia" w:hint="eastAsia"/>
          <w:b/>
          <w:szCs w:val="21"/>
        </w:rPr>
        <w:t>６</w:t>
      </w:r>
      <w:r w:rsidR="009D5311" w:rsidRPr="00C412A0">
        <w:rPr>
          <w:rFonts w:asciiTheme="majorEastAsia" w:eastAsiaTheme="majorEastAsia" w:hAnsiTheme="majorEastAsia" w:hint="eastAsia"/>
          <w:b/>
          <w:szCs w:val="21"/>
        </w:rPr>
        <w:t xml:space="preserve">　</w:t>
      </w:r>
      <w:r w:rsidR="00B1627E">
        <w:rPr>
          <w:rFonts w:asciiTheme="majorEastAsia" w:eastAsiaTheme="majorEastAsia" w:hAnsiTheme="majorEastAsia" w:hint="eastAsia"/>
          <w:b/>
          <w:szCs w:val="21"/>
        </w:rPr>
        <w:t>申請</w:t>
      </w:r>
      <w:r w:rsidR="00381F04">
        <w:rPr>
          <w:rFonts w:asciiTheme="majorEastAsia" w:eastAsiaTheme="majorEastAsia" w:hAnsiTheme="majorEastAsia" w:hint="eastAsia"/>
          <w:b/>
          <w:szCs w:val="21"/>
        </w:rPr>
        <w:t>者の資格</w:t>
      </w:r>
    </w:p>
    <w:p w14:paraId="55E78070" w14:textId="7A75EA20" w:rsidR="003F6876" w:rsidRDefault="003F6876" w:rsidP="008E41EA">
      <w:pPr>
        <w:ind w:leftChars="100" w:left="210" w:firstLineChars="100" w:firstLine="210"/>
        <w:rPr>
          <w:rFonts w:asciiTheme="minorEastAsia" w:hAnsiTheme="minorEastAsia"/>
          <w:szCs w:val="21"/>
        </w:rPr>
      </w:pPr>
      <w:r w:rsidRPr="00C412A0">
        <w:rPr>
          <w:rFonts w:asciiTheme="minorEastAsia" w:hAnsiTheme="minorEastAsia" w:hint="eastAsia"/>
          <w:szCs w:val="21"/>
        </w:rPr>
        <w:t>次の要件を満たす会社法</w:t>
      </w:r>
      <w:r w:rsidR="002979B7" w:rsidRPr="002979B7">
        <w:rPr>
          <w:rFonts w:asciiTheme="minorEastAsia" w:hAnsiTheme="minorEastAsia" w:hint="eastAsia"/>
          <w:szCs w:val="21"/>
        </w:rPr>
        <w:t>（平成17年法律第86</w:t>
      </w:r>
      <w:r w:rsidR="00100DB4">
        <w:rPr>
          <w:rFonts w:asciiTheme="minorEastAsia" w:hAnsiTheme="minorEastAsia" w:hint="eastAsia"/>
          <w:szCs w:val="21"/>
        </w:rPr>
        <w:t>号）第２条第１号</w:t>
      </w:r>
      <w:r w:rsidR="002979B7" w:rsidRPr="002979B7">
        <w:rPr>
          <w:rFonts w:asciiTheme="minorEastAsia" w:hAnsiTheme="minorEastAsia" w:hint="eastAsia"/>
          <w:szCs w:val="21"/>
        </w:rPr>
        <w:t>に規定する会社</w:t>
      </w:r>
      <w:r w:rsidRPr="00C412A0">
        <w:rPr>
          <w:rFonts w:asciiTheme="minorEastAsia" w:hAnsiTheme="minorEastAsia" w:hint="eastAsia"/>
          <w:szCs w:val="21"/>
        </w:rPr>
        <w:t>、</w:t>
      </w:r>
      <w:r w:rsidR="002979B7" w:rsidRPr="002979B7">
        <w:rPr>
          <w:rFonts w:asciiTheme="minorEastAsia" w:hAnsiTheme="minorEastAsia" w:hint="eastAsia"/>
          <w:szCs w:val="21"/>
        </w:rPr>
        <w:t>一般社団法人及び一般財団法人に関する法律（平成</w:t>
      </w:r>
      <w:r w:rsidR="002979B7">
        <w:rPr>
          <w:rFonts w:asciiTheme="minorEastAsia" w:hAnsiTheme="minorEastAsia" w:hint="eastAsia"/>
          <w:szCs w:val="21"/>
        </w:rPr>
        <w:t>18年</w:t>
      </w:r>
      <w:r w:rsidR="002979B7" w:rsidRPr="002979B7">
        <w:rPr>
          <w:rFonts w:asciiTheme="minorEastAsia" w:hAnsiTheme="minorEastAsia" w:hint="eastAsia"/>
          <w:szCs w:val="21"/>
        </w:rPr>
        <w:t>法律第</w:t>
      </w:r>
      <w:r w:rsidR="002979B7">
        <w:rPr>
          <w:rFonts w:asciiTheme="minorEastAsia" w:hAnsiTheme="minorEastAsia" w:hint="eastAsia"/>
          <w:szCs w:val="21"/>
        </w:rPr>
        <w:t>48</w:t>
      </w:r>
      <w:r w:rsidR="002979B7" w:rsidRPr="002979B7">
        <w:rPr>
          <w:rFonts w:asciiTheme="minorEastAsia" w:hAnsiTheme="minorEastAsia" w:hint="eastAsia"/>
          <w:szCs w:val="21"/>
        </w:rPr>
        <w:t>号）</w:t>
      </w:r>
      <w:r w:rsidR="002979B7">
        <w:rPr>
          <w:rFonts w:asciiTheme="minorEastAsia" w:hAnsiTheme="minorEastAsia" w:hint="eastAsia"/>
          <w:szCs w:val="21"/>
        </w:rPr>
        <w:t>第２条第</w:t>
      </w:r>
      <w:r w:rsidR="00100DB4">
        <w:rPr>
          <w:rFonts w:asciiTheme="minorEastAsia" w:hAnsiTheme="minorEastAsia" w:hint="eastAsia"/>
          <w:szCs w:val="21"/>
        </w:rPr>
        <w:t>１号</w:t>
      </w:r>
      <w:r w:rsidR="002979B7">
        <w:rPr>
          <w:rFonts w:asciiTheme="minorEastAsia" w:hAnsiTheme="minorEastAsia" w:hint="eastAsia"/>
          <w:szCs w:val="21"/>
        </w:rPr>
        <w:t>に規定する一般社団法人等、</w:t>
      </w:r>
      <w:r w:rsidR="002979B7" w:rsidRPr="002979B7">
        <w:rPr>
          <w:rFonts w:asciiTheme="minorEastAsia" w:hAnsiTheme="minorEastAsia" w:hint="eastAsia"/>
          <w:szCs w:val="21"/>
        </w:rPr>
        <w:t>公益社団法人及び公益財団法人の認定等に関する法律（平成</w:t>
      </w:r>
      <w:r w:rsidR="002979B7">
        <w:rPr>
          <w:rFonts w:asciiTheme="minorEastAsia" w:hAnsiTheme="minorEastAsia" w:hint="eastAsia"/>
          <w:szCs w:val="21"/>
        </w:rPr>
        <w:t>18</w:t>
      </w:r>
      <w:r w:rsidR="002979B7" w:rsidRPr="002979B7">
        <w:rPr>
          <w:rFonts w:asciiTheme="minorEastAsia" w:hAnsiTheme="minorEastAsia" w:hint="eastAsia"/>
          <w:szCs w:val="21"/>
        </w:rPr>
        <w:t>年法律第</w:t>
      </w:r>
      <w:r w:rsidR="002979B7">
        <w:rPr>
          <w:rFonts w:asciiTheme="minorEastAsia" w:hAnsiTheme="minorEastAsia" w:hint="eastAsia"/>
          <w:szCs w:val="21"/>
        </w:rPr>
        <w:t>49</w:t>
      </w:r>
      <w:r w:rsidR="002979B7" w:rsidRPr="002979B7">
        <w:rPr>
          <w:rFonts w:asciiTheme="minorEastAsia" w:hAnsiTheme="minorEastAsia" w:hint="eastAsia"/>
          <w:szCs w:val="21"/>
        </w:rPr>
        <w:t>号）</w:t>
      </w:r>
      <w:r w:rsidR="002979B7">
        <w:rPr>
          <w:rFonts w:asciiTheme="minorEastAsia" w:hAnsiTheme="minorEastAsia" w:hint="eastAsia"/>
          <w:szCs w:val="21"/>
        </w:rPr>
        <w:t>第</w:t>
      </w:r>
      <w:r w:rsidR="00E03613">
        <w:rPr>
          <w:rFonts w:asciiTheme="minorEastAsia" w:hAnsiTheme="minorEastAsia" w:hint="eastAsia"/>
          <w:szCs w:val="21"/>
        </w:rPr>
        <w:t>２</w:t>
      </w:r>
      <w:r w:rsidR="002979B7">
        <w:rPr>
          <w:rFonts w:asciiTheme="minorEastAsia" w:hAnsiTheme="minorEastAsia" w:hint="eastAsia"/>
          <w:szCs w:val="21"/>
        </w:rPr>
        <w:t>条第３号</w:t>
      </w:r>
      <w:r w:rsidR="00100DB4">
        <w:rPr>
          <w:rFonts w:asciiTheme="minorEastAsia" w:hAnsiTheme="minorEastAsia" w:hint="eastAsia"/>
          <w:szCs w:val="21"/>
        </w:rPr>
        <w:t>に規定する公益法人</w:t>
      </w:r>
      <w:r w:rsidRPr="00C412A0">
        <w:rPr>
          <w:rFonts w:asciiTheme="minorEastAsia" w:hAnsiTheme="minorEastAsia" w:hint="eastAsia"/>
          <w:szCs w:val="21"/>
        </w:rPr>
        <w:t>、特定非営利活動促進法</w:t>
      </w:r>
      <w:r w:rsidR="00100DB4" w:rsidRPr="00100DB4">
        <w:rPr>
          <w:rFonts w:asciiTheme="minorEastAsia" w:hAnsiTheme="minorEastAsia" w:hint="eastAsia"/>
          <w:szCs w:val="21"/>
        </w:rPr>
        <w:t>（平成</w:t>
      </w:r>
      <w:r w:rsidR="00B95668">
        <w:rPr>
          <w:rFonts w:asciiTheme="minorEastAsia" w:hAnsiTheme="minorEastAsia" w:hint="eastAsia"/>
          <w:szCs w:val="21"/>
        </w:rPr>
        <w:t>10</w:t>
      </w:r>
      <w:r w:rsidR="00100DB4" w:rsidRPr="00100DB4">
        <w:rPr>
          <w:rFonts w:asciiTheme="minorEastAsia" w:hAnsiTheme="minorEastAsia" w:hint="eastAsia"/>
          <w:szCs w:val="21"/>
        </w:rPr>
        <w:t>年法律第</w:t>
      </w:r>
      <w:r w:rsidR="001756CF">
        <w:rPr>
          <w:rFonts w:asciiTheme="minorEastAsia" w:hAnsiTheme="minorEastAsia" w:hint="eastAsia"/>
          <w:szCs w:val="21"/>
        </w:rPr>
        <w:t>７</w:t>
      </w:r>
      <w:r w:rsidR="00100DB4" w:rsidRPr="00100DB4">
        <w:rPr>
          <w:rFonts w:asciiTheme="minorEastAsia" w:hAnsiTheme="minorEastAsia" w:hint="eastAsia"/>
          <w:szCs w:val="21"/>
        </w:rPr>
        <w:t>号）</w:t>
      </w:r>
      <w:r w:rsidR="00100DB4">
        <w:rPr>
          <w:rFonts w:asciiTheme="minorEastAsia" w:hAnsiTheme="minorEastAsia" w:hint="eastAsia"/>
          <w:szCs w:val="21"/>
        </w:rPr>
        <w:t>第２条第２項に規定する</w:t>
      </w:r>
      <w:r w:rsidRPr="00C412A0">
        <w:rPr>
          <w:rFonts w:asciiTheme="minorEastAsia" w:hAnsiTheme="minorEastAsia" w:hint="eastAsia"/>
          <w:szCs w:val="21"/>
        </w:rPr>
        <w:t>特定非営利活動法人その他法人格を有する法人及び法人格を有しないが、団体としての規約を有し、かつ代表者の定めがある</w:t>
      </w:r>
      <w:r w:rsidR="00CB60FB">
        <w:rPr>
          <w:rFonts w:asciiTheme="minorEastAsia" w:hAnsiTheme="minorEastAsia" w:hint="eastAsia"/>
          <w:szCs w:val="21"/>
        </w:rPr>
        <w:t>団体</w:t>
      </w:r>
      <w:r w:rsidRPr="00C412A0">
        <w:rPr>
          <w:rFonts w:asciiTheme="minorEastAsia" w:hAnsiTheme="minorEastAsia" w:hint="eastAsia"/>
          <w:szCs w:val="21"/>
        </w:rPr>
        <w:t>（以下「法人等」という。）</w:t>
      </w:r>
      <w:r w:rsidR="00FF28C7">
        <w:rPr>
          <w:rFonts w:asciiTheme="minorEastAsia" w:hAnsiTheme="minorEastAsia" w:hint="eastAsia"/>
          <w:szCs w:val="21"/>
        </w:rPr>
        <w:t>、</w:t>
      </w:r>
      <w:r w:rsidRPr="00C412A0">
        <w:rPr>
          <w:rFonts w:asciiTheme="minorEastAsia" w:hAnsiTheme="minorEastAsia" w:hint="eastAsia"/>
          <w:szCs w:val="21"/>
        </w:rPr>
        <w:t>若しくは複数の法人等が構成するグループであること。</w:t>
      </w:r>
    </w:p>
    <w:p w14:paraId="55E78071" w14:textId="52E99507" w:rsidR="007E71E0" w:rsidRPr="00C412A0" w:rsidRDefault="007E71E0" w:rsidP="00626E2E">
      <w:pPr>
        <w:ind w:leftChars="200" w:left="630" w:hangingChars="100" w:hanging="210"/>
        <w:jc w:val="left"/>
        <w:rPr>
          <w:rFonts w:asciiTheme="minorEastAsia" w:hAnsiTheme="minorEastAsia"/>
          <w:szCs w:val="21"/>
        </w:rPr>
      </w:pPr>
      <w:r>
        <w:rPr>
          <w:rFonts w:asciiTheme="minorEastAsia" w:hAnsiTheme="minorEastAsia" w:hint="eastAsia"/>
          <w:szCs w:val="21"/>
        </w:rPr>
        <w:t>※　グループによる申請の場合は、グループの代表者</w:t>
      </w:r>
      <w:r w:rsidR="00100DB4">
        <w:rPr>
          <w:rFonts w:asciiTheme="minorEastAsia" w:hAnsiTheme="minorEastAsia" w:hint="eastAsia"/>
          <w:szCs w:val="21"/>
        </w:rPr>
        <w:t>となる法人</w:t>
      </w:r>
      <w:r>
        <w:rPr>
          <w:rFonts w:asciiTheme="minorEastAsia" w:hAnsiTheme="minorEastAsia" w:hint="eastAsia"/>
          <w:szCs w:val="21"/>
        </w:rPr>
        <w:t>を選定しており、</w:t>
      </w:r>
      <w:r w:rsidR="00A12479">
        <w:rPr>
          <w:rFonts w:asciiTheme="minorEastAsia" w:hAnsiTheme="minorEastAsia" w:hint="eastAsia"/>
          <w:szCs w:val="21"/>
        </w:rPr>
        <w:t>以下</w:t>
      </w:r>
      <w:r>
        <w:rPr>
          <w:rFonts w:asciiTheme="minorEastAsia" w:hAnsiTheme="minorEastAsia" w:hint="eastAsia"/>
          <w:szCs w:val="21"/>
        </w:rPr>
        <w:t>①から③の要件を代表者を含む全ての構成員が満たし、かつ構成員のいずれかが④</w:t>
      </w:r>
      <w:r w:rsidR="00612315">
        <w:rPr>
          <w:rFonts w:asciiTheme="minorEastAsia" w:hAnsiTheme="minorEastAsia" w:hint="eastAsia"/>
          <w:szCs w:val="21"/>
        </w:rPr>
        <w:t>及び⑤</w:t>
      </w:r>
      <w:r>
        <w:rPr>
          <w:rFonts w:asciiTheme="minorEastAsia" w:hAnsiTheme="minorEastAsia" w:hint="eastAsia"/>
          <w:szCs w:val="21"/>
        </w:rPr>
        <w:t>の要件を満たしていること。</w:t>
      </w:r>
    </w:p>
    <w:p w14:paraId="55E78072" w14:textId="278B7618" w:rsidR="003F6876" w:rsidRPr="00C412A0" w:rsidRDefault="003F6876" w:rsidP="005D411A">
      <w:pPr>
        <w:ind w:leftChars="200" w:left="630" w:hangingChars="100" w:hanging="210"/>
        <w:jc w:val="left"/>
        <w:rPr>
          <w:rFonts w:asciiTheme="minorEastAsia" w:hAnsiTheme="minorEastAsia"/>
          <w:szCs w:val="21"/>
        </w:rPr>
      </w:pPr>
      <w:r w:rsidRPr="00C412A0">
        <w:rPr>
          <w:rFonts w:asciiTheme="minorEastAsia" w:hAnsiTheme="minorEastAsia" w:hint="eastAsia"/>
          <w:szCs w:val="21"/>
        </w:rPr>
        <w:t>①　事業を行う</w:t>
      </w:r>
      <w:r w:rsidR="008E5537">
        <w:rPr>
          <w:rFonts w:asciiTheme="minorEastAsia" w:hAnsiTheme="minorEastAsia" w:hint="eastAsia"/>
          <w:szCs w:val="21"/>
        </w:rPr>
        <w:t>上</w:t>
      </w:r>
      <w:r w:rsidRPr="00C412A0">
        <w:rPr>
          <w:rFonts w:asciiTheme="minorEastAsia" w:hAnsiTheme="minorEastAsia" w:hint="eastAsia"/>
          <w:szCs w:val="21"/>
        </w:rPr>
        <w:t>での必要な法的資格を有するもので、日本国内に営業所又は事務所を有していること</w:t>
      </w:r>
      <w:r w:rsidR="00106670">
        <w:rPr>
          <w:rFonts w:asciiTheme="minorEastAsia" w:hAnsiTheme="minorEastAsia" w:hint="eastAsia"/>
          <w:szCs w:val="21"/>
        </w:rPr>
        <w:t>。</w:t>
      </w:r>
    </w:p>
    <w:p w14:paraId="55E78073" w14:textId="77777777" w:rsidR="003F6876" w:rsidRPr="00C412A0" w:rsidRDefault="003F6876" w:rsidP="005D411A">
      <w:pPr>
        <w:ind w:firstLineChars="200" w:firstLine="420"/>
        <w:jc w:val="left"/>
        <w:rPr>
          <w:rFonts w:asciiTheme="minorEastAsia" w:hAnsiTheme="minorEastAsia"/>
          <w:szCs w:val="21"/>
        </w:rPr>
      </w:pPr>
      <w:r w:rsidRPr="00C412A0">
        <w:rPr>
          <w:rFonts w:asciiTheme="minorEastAsia" w:hAnsiTheme="minorEastAsia" w:hint="eastAsia"/>
          <w:szCs w:val="21"/>
        </w:rPr>
        <w:t>②　府税、法人税並びに消費税及び地方消費税に係る徴収金を完納していること。</w:t>
      </w:r>
    </w:p>
    <w:p w14:paraId="55E78074" w14:textId="77777777" w:rsidR="003F6876" w:rsidRPr="00C412A0" w:rsidRDefault="003F6876" w:rsidP="005D411A">
      <w:pPr>
        <w:ind w:firstLineChars="200" w:firstLine="420"/>
        <w:jc w:val="left"/>
        <w:rPr>
          <w:rFonts w:asciiTheme="minorEastAsia" w:hAnsiTheme="minorEastAsia"/>
          <w:szCs w:val="21"/>
        </w:rPr>
      </w:pPr>
      <w:r w:rsidRPr="00C412A0">
        <w:rPr>
          <w:rFonts w:asciiTheme="minorEastAsia" w:hAnsiTheme="minorEastAsia" w:hint="eastAsia"/>
          <w:szCs w:val="21"/>
        </w:rPr>
        <w:t>③　次のアからキまでのいずれにも該当しないこと。</w:t>
      </w:r>
    </w:p>
    <w:p w14:paraId="55E78075" w14:textId="549D497A" w:rsidR="003F6876" w:rsidRPr="00C412A0" w:rsidRDefault="003F6876" w:rsidP="005D411A">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ア　地方自治法第</w:t>
      </w:r>
      <w:r w:rsidRPr="00C412A0">
        <w:rPr>
          <w:rFonts w:asciiTheme="minorEastAsia" w:hAnsiTheme="minorEastAsia"/>
          <w:szCs w:val="21"/>
        </w:rPr>
        <w:t>244条の２第11項の規定により本府又は他の地方公共団体から指定を取り消され、その取り消しの日から</w:t>
      </w:r>
      <w:r w:rsidR="0090587B">
        <w:rPr>
          <w:rFonts w:asciiTheme="minorEastAsia" w:hAnsiTheme="minorEastAsia" w:hint="eastAsia"/>
          <w:szCs w:val="21"/>
        </w:rPr>
        <w:t>２</w:t>
      </w:r>
      <w:r w:rsidRPr="00C412A0">
        <w:rPr>
          <w:rFonts w:asciiTheme="minorEastAsia" w:hAnsiTheme="minorEastAsia"/>
          <w:szCs w:val="21"/>
        </w:rPr>
        <w:t>年を経過しないもの</w:t>
      </w:r>
    </w:p>
    <w:p w14:paraId="55E78076" w14:textId="22E602A4" w:rsidR="003F6876" w:rsidRPr="00C412A0" w:rsidRDefault="003F6876" w:rsidP="00B260E1">
      <w:pPr>
        <w:ind w:leftChars="300" w:left="840" w:hangingChars="100" w:hanging="210"/>
        <w:rPr>
          <w:rFonts w:asciiTheme="minorEastAsia" w:hAnsiTheme="minorEastAsia"/>
          <w:szCs w:val="21"/>
        </w:rPr>
      </w:pPr>
      <w:r w:rsidRPr="00C412A0">
        <w:rPr>
          <w:rFonts w:asciiTheme="minorEastAsia" w:hAnsiTheme="minorEastAsia" w:hint="eastAsia"/>
          <w:szCs w:val="21"/>
        </w:rPr>
        <w:t>イ　地方自治法施行令</w:t>
      </w:r>
      <w:r w:rsidR="001756CF">
        <w:rPr>
          <w:rFonts w:asciiTheme="minorEastAsia" w:hAnsiTheme="minorEastAsia" w:hint="eastAsia"/>
          <w:szCs w:val="21"/>
        </w:rPr>
        <w:t>（</w:t>
      </w:r>
      <w:r w:rsidR="001756CF" w:rsidRPr="001756CF">
        <w:rPr>
          <w:rFonts w:asciiTheme="minorEastAsia" w:hAnsiTheme="minorEastAsia" w:hint="eastAsia"/>
          <w:szCs w:val="21"/>
        </w:rPr>
        <w:t>昭和</w:t>
      </w:r>
      <w:r w:rsidR="001756CF">
        <w:rPr>
          <w:rFonts w:asciiTheme="minorEastAsia" w:hAnsiTheme="minorEastAsia" w:hint="eastAsia"/>
          <w:szCs w:val="21"/>
        </w:rPr>
        <w:t>22</w:t>
      </w:r>
      <w:r w:rsidR="001756CF" w:rsidRPr="001756CF">
        <w:rPr>
          <w:rFonts w:asciiTheme="minorEastAsia" w:hAnsiTheme="minorEastAsia" w:hint="eastAsia"/>
          <w:szCs w:val="21"/>
        </w:rPr>
        <w:t>年政令第</w:t>
      </w:r>
      <w:r w:rsidR="001756CF">
        <w:rPr>
          <w:rFonts w:asciiTheme="minorEastAsia" w:hAnsiTheme="minorEastAsia" w:hint="eastAsia"/>
          <w:szCs w:val="21"/>
        </w:rPr>
        <w:t>16</w:t>
      </w:r>
      <w:r w:rsidR="001756CF" w:rsidRPr="001756CF">
        <w:rPr>
          <w:rFonts w:asciiTheme="minorEastAsia" w:hAnsiTheme="minorEastAsia" w:hint="eastAsia"/>
          <w:szCs w:val="21"/>
        </w:rPr>
        <w:t>号）</w:t>
      </w:r>
      <w:r w:rsidRPr="00C412A0">
        <w:rPr>
          <w:rFonts w:asciiTheme="minorEastAsia" w:hAnsiTheme="minorEastAsia" w:hint="eastAsia"/>
          <w:szCs w:val="21"/>
        </w:rPr>
        <w:t>第</w:t>
      </w:r>
      <w:r w:rsidRPr="00C412A0">
        <w:rPr>
          <w:rFonts w:asciiTheme="minorEastAsia" w:hAnsiTheme="minorEastAsia"/>
          <w:szCs w:val="21"/>
        </w:rPr>
        <w:t>167条の４の規定により一般競争入札の参加資格を有しないも</w:t>
      </w:r>
      <w:r w:rsidRPr="00C412A0">
        <w:rPr>
          <w:rFonts w:asciiTheme="minorEastAsia" w:hAnsiTheme="minorEastAsia" w:hint="eastAsia"/>
          <w:szCs w:val="21"/>
        </w:rPr>
        <w:t>の</w:t>
      </w:r>
    </w:p>
    <w:p w14:paraId="55E78077" w14:textId="77777777" w:rsidR="003F6876" w:rsidRPr="00C412A0" w:rsidRDefault="003F6876" w:rsidP="005D411A">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ウ　会社更生法（平成</w:t>
      </w:r>
      <w:r w:rsidRPr="00C412A0">
        <w:rPr>
          <w:rFonts w:asciiTheme="minorEastAsia" w:hAnsiTheme="minorEastAsia"/>
          <w:szCs w:val="21"/>
        </w:rPr>
        <w:t>14年法律第154号）第17条第</w:t>
      </w:r>
      <w:r w:rsidR="0090587B">
        <w:rPr>
          <w:rFonts w:asciiTheme="minorEastAsia" w:hAnsiTheme="minorEastAsia" w:hint="eastAsia"/>
          <w:szCs w:val="21"/>
        </w:rPr>
        <w:t>１</w:t>
      </w:r>
      <w:r w:rsidRPr="00C412A0">
        <w:rPr>
          <w:rFonts w:asciiTheme="minorEastAsia" w:hAnsiTheme="minorEastAsia"/>
          <w:szCs w:val="21"/>
        </w:rPr>
        <w:t>項又は第</w:t>
      </w:r>
      <w:r w:rsidR="0090587B">
        <w:rPr>
          <w:rFonts w:asciiTheme="minorEastAsia" w:hAnsiTheme="minorEastAsia" w:hint="eastAsia"/>
          <w:szCs w:val="21"/>
        </w:rPr>
        <w:t>２</w:t>
      </w:r>
      <w:r w:rsidRPr="00C412A0">
        <w:rPr>
          <w:rFonts w:asciiTheme="minorEastAsia" w:hAnsiTheme="minorEastAsia"/>
          <w:szCs w:val="21"/>
        </w:rPr>
        <w:t>項の規定による更生手続開始の申立て（同法附則第</w:t>
      </w:r>
      <w:r w:rsidR="0090587B">
        <w:rPr>
          <w:rFonts w:asciiTheme="minorEastAsia" w:hAnsiTheme="minorEastAsia" w:hint="eastAsia"/>
          <w:szCs w:val="21"/>
        </w:rPr>
        <w:t>２</w:t>
      </w:r>
      <w:r w:rsidRPr="00C412A0">
        <w:rPr>
          <w:rFonts w:asciiTheme="minorEastAsia" w:hAnsiTheme="minorEastAsia"/>
          <w:szCs w:val="21"/>
        </w:rPr>
        <w:t>条の規定によりなお従前の例によることとされる更生事件（以下「旧更生事件」という。）に係る同法による改正前の会社更生法（昭和27年法律第172号。以下「旧法」という。）第30条第</w:t>
      </w:r>
      <w:r w:rsidR="0090587B">
        <w:rPr>
          <w:rFonts w:asciiTheme="minorEastAsia" w:hAnsiTheme="minorEastAsia" w:hint="eastAsia"/>
          <w:szCs w:val="21"/>
        </w:rPr>
        <w:t>１</w:t>
      </w:r>
      <w:r w:rsidRPr="00C412A0">
        <w:rPr>
          <w:rFonts w:asciiTheme="minorEastAsia" w:hAnsiTheme="minorEastAsia"/>
          <w:szCs w:val="21"/>
        </w:rPr>
        <w:t>項又は第</w:t>
      </w:r>
      <w:r w:rsidR="0090587B">
        <w:rPr>
          <w:rFonts w:asciiTheme="minorEastAsia" w:hAnsiTheme="minorEastAsia" w:hint="eastAsia"/>
          <w:szCs w:val="21"/>
        </w:rPr>
        <w:t>２</w:t>
      </w:r>
      <w:r w:rsidRPr="00C412A0">
        <w:rPr>
          <w:rFonts w:asciiTheme="minorEastAsia" w:hAnsiTheme="minorEastAsia"/>
          <w:szCs w:val="21"/>
        </w:rPr>
        <w:t>項の規定による更生手続開始の申立てを含む。以下「更生手続開始の申立て」という。）をした者又は更生手続開始の申立てをされた者</w:t>
      </w:r>
    </w:p>
    <w:p w14:paraId="55E78078" w14:textId="77777777" w:rsidR="003F6876" w:rsidRPr="00C412A0" w:rsidRDefault="003F6876" w:rsidP="005D411A">
      <w:pPr>
        <w:ind w:leftChars="400" w:left="840" w:firstLineChars="100" w:firstLine="210"/>
        <w:jc w:val="left"/>
        <w:rPr>
          <w:rFonts w:asciiTheme="minorEastAsia" w:hAnsiTheme="minorEastAsia"/>
          <w:szCs w:val="21"/>
        </w:rPr>
      </w:pPr>
      <w:r w:rsidRPr="00C412A0">
        <w:rPr>
          <w:rFonts w:asciiTheme="minorEastAsia" w:hAnsiTheme="minorEastAsia" w:hint="eastAsia"/>
          <w:szCs w:val="21"/>
        </w:rPr>
        <w:t>ただし、同法第</w:t>
      </w:r>
      <w:r w:rsidRPr="00C412A0">
        <w:rPr>
          <w:rFonts w:asciiTheme="minorEastAsia" w:hAnsiTheme="minorEastAsia"/>
          <w:szCs w:val="21"/>
        </w:rPr>
        <w:t>41条第</w:t>
      </w:r>
      <w:r w:rsidR="0090587B">
        <w:rPr>
          <w:rFonts w:asciiTheme="minorEastAsia" w:hAnsiTheme="minorEastAsia" w:hint="eastAsia"/>
          <w:szCs w:val="21"/>
        </w:rPr>
        <w:t>１</w:t>
      </w:r>
      <w:r w:rsidRPr="00C412A0">
        <w:rPr>
          <w:rFonts w:asciiTheme="minorEastAsia" w:hAnsiTheme="minorEastAsia"/>
          <w:szCs w:val="21"/>
        </w:rPr>
        <w:t>項の更生手続開始の決定（旧更生事件に係る旧法に基づく更生手続開始の決定を含む。）を受けた者が、その者に係る同法第199条第１項の更生計画の認可の決定（旧更生事件に係る旧法に基づく更生計画認可の決定を含む。）があった場合にあっては、更生手続開始の申立てをしなかった者又は更生手続開始の申立てをなされなかった者とみな</w:t>
      </w:r>
      <w:r w:rsidRPr="00C412A0">
        <w:rPr>
          <w:rFonts w:asciiTheme="minorEastAsia" w:hAnsiTheme="minorEastAsia"/>
          <w:szCs w:val="21"/>
        </w:rPr>
        <w:lastRenderedPageBreak/>
        <w:t>す。</w:t>
      </w:r>
    </w:p>
    <w:p w14:paraId="55E78079" w14:textId="77777777" w:rsidR="003F6876" w:rsidRPr="00C412A0" w:rsidRDefault="003F6876" w:rsidP="005D411A">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エ　会社法の施行に伴う関係法律の整備に関する法律（平成</w:t>
      </w:r>
      <w:r w:rsidRPr="00C412A0">
        <w:rPr>
          <w:rFonts w:asciiTheme="minorEastAsia" w:hAnsiTheme="minorEastAsia"/>
          <w:szCs w:val="21"/>
        </w:rPr>
        <w:t>17年法律第87号）第64条による改正前の商法（明治32年法律第48号）第381条第</w:t>
      </w:r>
      <w:r w:rsidR="0090587B">
        <w:rPr>
          <w:rFonts w:asciiTheme="minorEastAsia" w:hAnsiTheme="minorEastAsia" w:hint="eastAsia"/>
          <w:szCs w:val="21"/>
        </w:rPr>
        <w:t>１</w:t>
      </w:r>
      <w:r w:rsidRPr="00C412A0">
        <w:rPr>
          <w:rFonts w:asciiTheme="minorEastAsia" w:hAnsiTheme="minorEastAsia"/>
          <w:szCs w:val="21"/>
        </w:rPr>
        <w:t>項（会社法の施行に伴う関係法律の整備に関する法律第107条の規定によりなお従前の例によることとされる場合を含む。）の規定による会社の整理の開始を命ぜられている者</w:t>
      </w:r>
    </w:p>
    <w:p w14:paraId="55E7807A" w14:textId="3B8AB5BB" w:rsidR="003F6876" w:rsidRPr="00C412A0" w:rsidRDefault="003F6876" w:rsidP="005D411A">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オ　民事再生法</w:t>
      </w:r>
      <w:r w:rsidR="003275BF" w:rsidRPr="003275BF">
        <w:rPr>
          <w:rFonts w:asciiTheme="minorEastAsia" w:hAnsiTheme="minorEastAsia" w:hint="eastAsia"/>
          <w:szCs w:val="21"/>
        </w:rPr>
        <w:t>（平成</w:t>
      </w:r>
      <w:r w:rsidR="003275BF">
        <w:rPr>
          <w:rFonts w:asciiTheme="minorEastAsia" w:hAnsiTheme="minorEastAsia" w:hint="eastAsia"/>
          <w:szCs w:val="21"/>
        </w:rPr>
        <w:t>11</w:t>
      </w:r>
      <w:r w:rsidR="003275BF" w:rsidRPr="003275BF">
        <w:rPr>
          <w:rFonts w:asciiTheme="minorEastAsia" w:hAnsiTheme="minorEastAsia" w:hint="eastAsia"/>
          <w:szCs w:val="21"/>
        </w:rPr>
        <w:t>年法律第</w:t>
      </w:r>
      <w:r w:rsidR="003275BF">
        <w:rPr>
          <w:rFonts w:asciiTheme="minorEastAsia" w:hAnsiTheme="minorEastAsia" w:hint="eastAsia"/>
          <w:szCs w:val="21"/>
        </w:rPr>
        <w:t>225</w:t>
      </w:r>
      <w:r w:rsidR="003275BF" w:rsidRPr="003275BF">
        <w:rPr>
          <w:rFonts w:asciiTheme="minorEastAsia" w:hAnsiTheme="minorEastAsia" w:hint="eastAsia"/>
          <w:szCs w:val="21"/>
        </w:rPr>
        <w:t>号）</w:t>
      </w:r>
      <w:r w:rsidRPr="00C412A0">
        <w:rPr>
          <w:rFonts w:asciiTheme="minorEastAsia" w:hAnsiTheme="minorEastAsia" w:hint="eastAsia"/>
          <w:szCs w:val="21"/>
        </w:rPr>
        <w:t>第</w:t>
      </w:r>
      <w:r w:rsidRPr="00C412A0">
        <w:rPr>
          <w:rFonts w:asciiTheme="minorEastAsia" w:hAnsiTheme="minorEastAsia"/>
          <w:szCs w:val="21"/>
        </w:rPr>
        <w:t>21条第１項又は第２項の規定による再生手続開始の申立てをした者又は申立てをなされた者</w:t>
      </w:r>
    </w:p>
    <w:p w14:paraId="55E7807B" w14:textId="77777777" w:rsidR="003F6876" w:rsidRPr="00C412A0" w:rsidRDefault="003F6876" w:rsidP="005D411A">
      <w:pPr>
        <w:ind w:leftChars="400" w:left="840" w:firstLineChars="100" w:firstLine="210"/>
        <w:jc w:val="left"/>
        <w:rPr>
          <w:rFonts w:asciiTheme="minorEastAsia" w:hAnsiTheme="minorEastAsia"/>
          <w:szCs w:val="21"/>
        </w:rPr>
      </w:pPr>
      <w:r w:rsidRPr="00C412A0">
        <w:rPr>
          <w:rFonts w:asciiTheme="minorEastAsia" w:hAnsiTheme="minorEastAsia" w:hint="eastAsia"/>
          <w:szCs w:val="21"/>
        </w:rPr>
        <w:t>ただし、同法第</w:t>
      </w:r>
      <w:r w:rsidRPr="00C412A0">
        <w:rPr>
          <w:rFonts w:asciiTheme="minorEastAsia" w:hAnsiTheme="minorEastAsia"/>
          <w:szCs w:val="21"/>
        </w:rPr>
        <w:t>33条第１項の再生手続開始の決定を受けた者が、その者に係る同法第 174条第１項の再生計画認可の決定が確定した場合にあっては、その旨を証する書類を提出することにより、再生手続開始の申立てをしなかった者又は申立てをなされなかった者とみなす。</w:t>
      </w:r>
    </w:p>
    <w:p w14:paraId="55E7807C" w14:textId="0A0132E8" w:rsidR="003F6876" w:rsidRPr="00C412A0" w:rsidRDefault="003F6876" w:rsidP="005D411A">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カ　募集要項の配付開始の日から審査結果の公表の日までの期間について、大阪府入札参加停止要</w:t>
      </w:r>
      <w:r w:rsidR="00BB7176">
        <w:rPr>
          <w:rFonts w:asciiTheme="minorEastAsia" w:hAnsiTheme="minorEastAsia" w:hint="eastAsia"/>
          <w:szCs w:val="21"/>
        </w:rPr>
        <w:t>綱</w:t>
      </w:r>
      <w:r w:rsidRPr="00C412A0">
        <w:rPr>
          <w:rFonts w:asciiTheme="minorEastAsia" w:hAnsiTheme="minorEastAsia" w:hint="eastAsia"/>
          <w:szCs w:val="21"/>
        </w:rPr>
        <w:t>に基づき入札参加停止の措置を受けているもの</w:t>
      </w:r>
    </w:p>
    <w:p w14:paraId="55E7807D" w14:textId="33B2ADD2" w:rsidR="003F6876" w:rsidRPr="00C412A0" w:rsidRDefault="003F6876" w:rsidP="00ED134A">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キ　暴力団員による不当な行為の防止等に関する法律</w:t>
      </w:r>
      <w:r w:rsidR="00ED134A" w:rsidRPr="00ED134A">
        <w:rPr>
          <w:rFonts w:asciiTheme="minorEastAsia" w:hAnsiTheme="minorEastAsia" w:hint="eastAsia"/>
          <w:szCs w:val="21"/>
        </w:rPr>
        <w:t>（平成</w:t>
      </w:r>
      <w:r w:rsidR="00ED134A">
        <w:rPr>
          <w:rFonts w:asciiTheme="minorEastAsia" w:hAnsiTheme="minorEastAsia" w:hint="eastAsia"/>
          <w:szCs w:val="21"/>
        </w:rPr>
        <w:t>３</w:t>
      </w:r>
      <w:r w:rsidR="00ED134A" w:rsidRPr="00ED134A">
        <w:rPr>
          <w:rFonts w:asciiTheme="minorEastAsia" w:hAnsiTheme="minorEastAsia" w:hint="eastAsia"/>
          <w:szCs w:val="21"/>
        </w:rPr>
        <w:t>年法律第</w:t>
      </w:r>
      <w:r w:rsidR="00ED134A">
        <w:rPr>
          <w:rFonts w:asciiTheme="minorEastAsia" w:hAnsiTheme="minorEastAsia" w:hint="eastAsia"/>
          <w:szCs w:val="21"/>
        </w:rPr>
        <w:t>77</w:t>
      </w:r>
      <w:r w:rsidR="00ED134A" w:rsidRPr="00ED134A">
        <w:rPr>
          <w:rFonts w:asciiTheme="minorEastAsia" w:hAnsiTheme="minorEastAsia" w:hint="eastAsia"/>
          <w:szCs w:val="21"/>
        </w:rPr>
        <w:t>号）</w:t>
      </w:r>
      <w:r w:rsidRPr="00C412A0">
        <w:rPr>
          <w:rFonts w:asciiTheme="minorEastAsia" w:hAnsiTheme="minorEastAsia" w:hint="eastAsia"/>
          <w:szCs w:val="21"/>
        </w:rPr>
        <w:t>第</w:t>
      </w:r>
      <w:r w:rsidR="0090587B">
        <w:rPr>
          <w:rFonts w:asciiTheme="minorEastAsia" w:hAnsiTheme="minorEastAsia" w:hint="eastAsia"/>
          <w:szCs w:val="21"/>
        </w:rPr>
        <w:t>２</w:t>
      </w:r>
      <w:r w:rsidRPr="00C412A0">
        <w:rPr>
          <w:rFonts w:asciiTheme="minorEastAsia" w:hAnsiTheme="minorEastAsia"/>
          <w:szCs w:val="21"/>
        </w:rPr>
        <w:t>条第</w:t>
      </w:r>
      <w:r w:rsidR="0090587B">
        <w:rPr>
          <w:rFonts w:asciiTheme="minorEastAsia" w:hAnsiTheme="minorEastAsia" w:hint="eastAsia"/>
          <w:szCs w:val="21"/>
        </w:rPr>
        <w:t>２</w:t>
      </w:r>
      <w:r w:rsidRPr="00C412A0">
        <w:rPr>
          <w:rFonts w:asciiTheme="minorEastAsia" w:hAnsiTheme="minorEastAsia"/>
          <w:szCs w:val="21"/>
        </w:rPr>
        <w:t>号に掲げる暴力団、大阪府暴力団排除条例施行規則</w:t>
      </w:r>
      <w:r w:rsidR="00E03613" w:rsidRPr="00E03613">
        <w:rPr>
          <w:rFonts w:asciiTheme="minorEastAsia" w:hAnsiTheme="minorEastAsia" w:hint="eastAsia"/>
          <w:szCs w:val="21"/>
        </w:rPr>
        <w:t>（平成23年大阪府公安委員会規則第</w:t>
      </w:r>
      <w:r w:rsidR="00E03613">
        <w:rPr>
          <w:rFonts w:asciiTheme="minorEastAsia" w:hAnsiTheme="minorEastAsia" w:hint="eastAsia"/>
          <w:szCs w:val="21"/>
        </w:rPr>
        <w:t>３</w:t>
      </w:r>
      <w:r w:rsidR="00E03613" w:rsidRPr="00E03613">
        <w:rPr>
          <w:rFonts w:asciiTheme="minorEastAsia" w:hAnsiTheme="minorEastAsia" w:hint="eastAsia"/>
          <w:szCs w:val="21"/>
        </w:rPr>
        <w:t>号）</w:t>
      </w:r>
      <w:r w:rsidRPr="00C412A0">
        <w:rPr>
          <w:rFonts w:asciiTheme="minorEastAsia" w:hAnsiTheme="minorEastAsia"/>
          <w:szCs w:val="21"/>
        </w:rPr>
        <w:t>第</w:t>
      </w:r>
      <w:r w:rsidR="0090587B">
        <w:rPr>
          <w:rFonts w:asciiTheme="minorEastAsia" w:hAnsiTheme="minorEastAsia" w:hint="eastAsia"/>
          <w:szCs w:val="21"/>
        </w:rPr>
        <w:t>３</w:t>
      </w:r>
      <w:r w:rsidRPr="00C412A0">
        <w:rPr>
          <w:rFonts w:asciiTheme="minorEastAsia" w:hAnsiTheme="minorEastAsia"/>
          <w:szCs w:val="21"/>
        </w:rPr>
        <w:t>条の規定による暴力団密接関係者及びそれらの利益となる活動を行う者</w:t>
      </w:r>
    </w:p>
    <w:p w14:paraId="55E7807E" w14:textId="18A3C25E" w:rsidR="003F6876" w:rsidRPr="00C412A0" w:rsidRDefault="003F6876" w:rsidP="005D411A">
      <w:pPr>
        <w:autoSpaceDE w:val="0"/>
        <w:autoSpaceDN w:val="0"/>
        <w:adjustRightInd w:val="0"/>
        <w:ind w:leftChars="200" w:left="630" w:hangingChars="100" w:hanging="210"/>
        <w:jc w:val="left"/>
        <w:rPr>
          <w:rFonts w:asciiTheme="minorEastAsia" w:hAnsiTheme="minorEastAsia" w:cs="ＭＳ 明朝"/>
          <w:kern w:val="0"/>
          <w:szCs w:val="21"/>
        </w:rPr>
      </w:pPr>
      <w:r w:rsidRPr="00C412A0">
        <w:rPr>
          <w:rFonts w:asciiTheme="minorEastAsia" w:hAnsiTheme="minorEastAsia" w:cs="ＭＳ 明朝" w:hint="eastAsia"/>
          <w:kern w:val="0"/>
          <w:szCs w:val="21"/>
        </w:rPr>
        <w:t>④　施設の管理運営に必要な次の資格等を有していること</w:t>
      </w:r>
      <w:r w:rsidR="00100DB4">
        <w:rPr>
          <w:rFonts w:asciiTheme="minorEastAsia" w:hAnsiTheme="minorEastAsia" w:cs="ＭＳ 明朝" w:hint="eastAsia"/>
          <w:kern w:val="0"/>
          <w:szCs w:val="21"/>
        </w:rPr>
        <w:t>又は指定期間の開始</w:t>
      </w:r>
      <w:r w:rsidR="001756CF">
        <w:rPr>
          <w:rFonts w:asciiTheme="minorEastAsia" w:hAnsiTheme="minorEastAsia" w:cs="ＭＳ 明朝" w:hint="eastAsia"/>
          <w:kern w:val="0"/>
          <w:szCs w:val="21"/>
        </w:rPr>
        <w:t>までに</w:t>
      </w:r>
      <w:r w:rsidRPr="00C412A0">
        <w:rPr>
          <w:rFonts w:asciiTheme="minorEastAsia" w:hAnsiTheme="minorEastAsia" w:cs="ＭＳ 明朝" w:hint="eastAsia"/>
          <w:kern w:val="0"/>
          <w:szCs w:val="21"/>
        </w:rPr>
        <w:t>取得する見込</w:t>
      </w:r>
      <w:r w:rsidR="003F4E04" w:rsidRPr="00C412A0">
        <w:rPr>
          <w:rFonts w:asciiTheme="minorEastAsia" w:hAnsiTheme="minorEastAsia" w:cs="ＭＳ 明朝" w:hint="eastAsia"/>
          <w:kern w:val="0"/>
          <w:szCs w:val="21"/>
        </w:rPr>
        <w:t>み</w:t>
      </w:r>
      <w:r w:rsidRPr="00C412A0">
        <w:rPr>
          <w:rFonts w:asciiTheme="minorEastAsia" w:hAnsiTheme="minorEastAsia" w:cs="ＭＳ 明朝" w:hint="eastAsia"/>
          <w:kern w:val="0"/>
          <w:szCs w:val="21"/>
        </w:rPr>
        <w:t>であること（第三者</w:t>
      </w:r>
      <w:r w:rsidR="00100DB4">
        <w:rPr>
          <w:rFonts w:asciiTheme="minorEastAsia" w:hAnsiTheme="minorEastAsia" w:cs="ＭＳ 明朝" w:hint="eastAsia"/>
          <w:kern w:val="0"/>
          <w:szCs w:val="21"/>
        </w:rPr>
        <w:t>に</w:t>
      </w:r>
      <w:r w:rsidR="001756CF">
        <w:rPr>
          <w:rFonts w:asciiTheme="minorEastAsia" w:hAnsiTheme="minorEastAsia" w:cs="ＭＳ 明朝" w:hint="eastAsia"/>
          <w:kern w:val="0"/>
          <w:szCs w:val="21"/>
        </w:rPr>
        <w:t>委任又は請</w:t>
      </w:r>
      <w:r w:rsidR="002D2462">
        <w:rPr>
          <w:rFonts w:asciiTheme="minorEastAsia" w:hAnsiTheme="minorEastAsia" w:cs="ＭＳ 明朝" w:hint="eastAsia"/>
          <w:kern w:val="0"/>
          <w:szCs w:val="21"/>
        </w:rPr>
        <w:t>け</w:t>
      </w:r>
      <w:r w:rsidR="001756CF">
        <w:rPr>
          <w:rFonts w:asciiTheme="minorEastAsia" w:hAnsiTheme="minorEastAsia" w:cs="ＭＳ 明朝" w:hint="eastAsia"/>
          <w:kern w:val="0"/>
          <w:szCs w:val="21"/>
        </w:rPr>
        <w:t>負わせる</w:t>
      </w:r>
      <w:r w:rsidRPr="00C412A0">
        <w:rPr>
          <w:rFonts w:asciiTheme="minorEastAsia" w:hAnsiTheme="minorEastAsia" w:cs="ＭＳ 明朝" w:hint="eastAsia"/>
          <w:kern w:val="0"/>
          <w:szCs w:val="21"/>
        </w:rPr>
        <w:t>場合は、</w:t>
      </w:r>
      <w:r w:rsidR="001756CF">
        <w:rPr>
          <w:rFonts w:asciiTheme="minorEastAsia" w:hAnsiTheme="minorEastAsia" w:cs="ＭＳ 明朝" w:hint="eastAsia"/>
          <w:kern w:val="0"/>
          <w:szCs w:val="21"/>
        </w:rPr>
        <w:t>委任</w:t>
      </w:r>
      <w:r w:rsidRPr="00C412A0">
        <w:rPr>
          <w:rFonts w:asciiTheme="minorEastAsia" w:hAnsiTheme="minorEastAsia" w:cs="ＭＳ 明朝" w:hint="eastAsia"/>
          <w:kern w:val="0"/>
          <w:szCs w:val="21"/>
        </w:rPr>
        <w:t>先</w:t>
      </w:r>
      <w:r w:rsidR="001756CF">
        <w:rPr>
          <w:rFonts w:asciiTheme="minorEastAsia" w:hAnsiTheme="minorEastAsia" w:cs="ＭＳ 明朝" w:hint="eastAsia"/>
          <w:kern w:val="0"/>
          <w:szCs w:val="21"/>
        </w:rPr>
        <w:t>又は請負先</w:t>
      </w:r>
      <w:r w:rsidR="00100DB4">
        <w:rPr>
          <w:rFonts w:asciiTheme="minorEastAsia" w:hAnsiTheme="minorEastAsia" w:cs="ＭＳ 明朝" w:hint="eastAsia"/>
          <w:kern w:val="0"/>
          <w:szCs w:val="21"/>
        </w:rPr>
        <w:t>が必要な資格を有していること</w:t>
      </w:r>
      <w:r w:rsidR="00145341">
        <w:rPr>
          <w:rFonts w:asciiTheme="minorEastAsia" w:hAnsiTheme="minorEastAsia" w:cs="ＭＳ 明朝" w:hint="eastAsia"/>
          <w:kern w:val="0"/>
          <w:szCs w:val="21"/>
        </w:rPr>
        <w:t>が</w:t>
      </w:r>
      <w:r w:rsidRPr="00C412A0">
        <w:rPr>
          <w:rFonts w:asciiTheme="minorEastAsia" w:hAnsiTheme="minorEastAsia" w:cs="ＭＳ 明朝" w:hint="eastAsia"/>
          <w:kern w:val="0"/>
          <w:szCs w:val="21"/>
        </w:rPr>
        <w:t>必須条件となります。）</w:t>
      </w:r>
      <w:r w:rsidR="0059510D" w:rsidRPr="00C412A0">
        <w:rPr>
          <w:rFonts w:asciiTheme="minorEastAsia" w:hAnsiTheme="minorEastAsia" w:cs="ＭＳ 明朝" w:hint="eastAsia"/>
          <w:kern w:val="0"/>
          <w:szCs w:val="21"/>
        </w:rPr>
        <w:t>。</w:t>
      </w:r>
    </w:p>
    <w:p w14:paraId="55E7807F" w14:textId="4DB23BA0" w:rsidR="003F6876" w:rsidRPr="00C412A0" w:rsidRDefault="00617D83" w:rsidP="00B260E1">
      <w:pPr>
        <w:ind w:firstLineChars="300" w:firstLine="630"/>
        <w:rPr>
          <w:rFonts w:asciiTheme="minorEastAsia" w:hAnsiTheme="minorEastAsia" w:cs="ＭＳ 明朝"/>
          <w:kern w:val="0"/>
          <w:szCs w:val="21"/>
        </w:rPr>
      </w:pPr>
      <w:r>
        <w:rPr>
          <w:rFonts w:asciiTheme="minorEastAsia" w:hAnsiTheme="minorEastAsia" w:cs="ＭＳ 明朝" w:hint="eastAsia"/>
          <w:kern w:val="0"/>
          <w:szCs w:val="21"/>
        </w:rPr>
        <w:t xml:space="preserve">ア　</w:t>
      </w:r>
      <w:r w:rsidR="003F6876" w:rsidRPr="00C412A0">
        <w:rPr>
          <w:rFonts w:asciiTheme="minorEastAsia" w:hAnsiTheme="minorEastAsia" w:cs="ＭＳ 明朝" w:hint="eastAsia"/>
          <w:kern w:val="0"/>
          <w:szCs w:val="21"/>
        </w:rPr>
        <w:t>警備業法</w:t>
      </w:r>
      <w:r w:rsidR="003275BF">
        <w:rPr>
          <w:rFonts w:asciiTheme="minorEastAsia" w:hAnsiTheme="minorEastAsia" w:cs="ＭＳ 明朝" w:hint="eastAsia"/>
          <w:kern w:val="0"/>
          <w:szCs w:val="21"/>
        </w:rPr>
        <w:t>（</w:t>
      </w:r>
      <w:r w:rsidR="003275BF" w:rsidRPr="003275BF">
        <w:rPr>
          <w:rFonts w:asciiTheme="minorEastAsia" w:hAnsiTheme="minorEastAsia" w:cs="ＭＳ 明朝" w:hint="eastAsia"/>
          <w:kern w:val="0"/>
          <w:szCs w:val="21"/>
        </w:rPr>
        <w:t>昭和</w:t>
      </w:r>
      <w:r w:rsidR="003275BF">
        <w:rPr>
          <w:rFonts w:asciiTheme="minorEastAsia" w:hAnsiTheme="minorEastAsia" w:cs="ＭＳ 明朝" w:hint="eastAsia"/>
          <w:kern w:val="0"/>
          <w:szCs w:val="21"/>
        </w:rPr>
        <w:t>47</w:t>
      </w:r>
      <w:r w:rsidR="003275BF" w:rsidRPr="003275BF">
        <w:rPr>
          <w:rFonts w:asciiTheme="minorEastAsia" w:hAnsiTheme="minorEastAsia" w:cs="ＭＳ 明朝" w:hint="eastAsia"/>
          <w:kern w:val="0"/>
          <w:szCs w:val="21"/>
        </w:rPr>
        <w:t>年法律第</w:t>
      </w:r>
      <w:r w:rsidR="003275BF">
        <w:rPr>
          <w:rFonts w:asciiTheme="minorEastAsia" w:hAnsiTheme="minorEastAsia" w:cs="ＭＳ 明朝" w:hint="eastAsia"/>
          <w:kern w:val="0"/>
          <w:szCs w:val="21"/>
        </w:rPr>
        <w:t>117</w:t>
      </w:r>
      <w:r w:rsidR="003275BF" w:rsidRPr="003275BF">
        <w:rPr>
          <w:rFonts w:asciiTheme="minorEastAsia" w:hAnsiTheme="minorEastAsia" w:cs="ＭＳ 明朝" w:hint="eastAsia"/>
          <w:kern w:val="0"/>
          <w:szCs w:val="21"/>
        </w:rPr>
        <w:t>号）</w:t>
      </w:r>
      <w:r w:rsidR="003F6876" w:rsidRPr="00C412A0">
        <w:rPr>
          <w:rFonts w:asciiTheme="minorEastAsia" w:hAnsiTheme="minorEastAsia" w:cs="ＭＳ 明朝" w:hint="eastAsia"/>
          <w:kern w:val="0"/>
          <w:szCs w:val="21"/>
        </w:rPr>
        <w:t>に基づく警備業の認定</w:t>
      </w:r>
    </w:p>
    <w:p w14:paraId="55E78080" w14:textId="49A6479C" w:rsidR="003F6876" w:rsidRPr="00C412A0" w:rsidRDefault="00617D83" w:rsidP="00B260E1">
      <w:pPr>
        <w:ind w:firstLineChars="300" w:firstLine="630"/>
        <w:rPr>
          <w:rFonts w:asciiTheme="minorEastAsia" w:hAnsiTheme="minorEastAsia" w:cs="ＭＳ 明朝"/>
          <w:kern w:val="0"/>
          <w:szCs w:val="21"/>
        </w:rPr>
      </w:pPr>
      <w:r>
        <w:rPr>
          <w:rFonts w:asciiTheme="minorEastAsia" w:hAnsiTheme="minorEastAsia" w:cs="ＭＳ 明朝" w:hint="eastAsia"/>
          <w:kern w:val="0"/>
          <w:szCs w:val="21"/>
        </w:rPr>
        <w:t xml:space="preserve">イ　</w:t>
      </w:r>
      <w:r w:rsidR="00100DB4">
        <w:rPr>
          <w:rFonts w:asciiTheme="minorEastAsia" w:hAnsiTheme="minorEastAsia" w:cs="ＭＳ 明朝" w:hint="eastAsia"/>
          <w:kern w:val="0"/>
          <w:szCs w:val="21"/>
        </w:rPr>
        <w:t>消防法施行令</w:t>
      </w:r>
      <w:r w:rsidR="003275BF" w:rsidRPr="003275BF">
        <w:rPr>
          <w:rFonts w:asciiTheme="minorEastAsia" w:hAnsiTheme="minorEastAsia" w:cs="ＭＳ 明朝" w:hint="eastAsia"/>
          <w:kern w:val="0"/>
          <w:szCs w:val="21"/>
        </w:rPr>
        <w:t>（昭和</w:t>
      </w:r>
      <w:r w:rsidR="003275BF">
        <w:rPr>
          <w:rFonts w:asciiTheme="minorEastAsia" w:hAnsiTheme="minorEastAsia" w:cs="ＭＳ 明朝" w:hint="eastAsia"/>
          <w:kern w:val="0"/>
          <w:szCs w:val="21"/>
        </w:rPr>
        <w:t>36</w:t>
      </w:r>
      <w:r w:rsidR="003275BF" w:rsidRPr="003275BF">
        <w:rPr>
          <w:rFonts w:asciiTheme="minorEastAsia" w:hAnsiTheme="minorEastAsia" w:cs="ＭＳ 明朝" w:hint="eastAsia"/>
          <w:kern w:val="0"/>
          <w:szCs w:val="21"/>
        </w:rPr>
        <w:t>年政令第</w:t>
      </w:r>
      <w:r w:rsidR="003275BF">
        <w:rPr>
          <w:rFonts w:asciiTheme="minorEastAsia" w:hAnsiTheme="minorEastAsia" w:cs="ＭＳ 明朝" w:hint="eastAsia"/>
          <w:kern w:val="0"/>
          <w:szCs w:val="21"/>
        </w:rPr>
        <w:t>37</w:t>
      </w:r>
      <w:r w:rsidR="003275BF" w:rsidRPr="003275BF">
        <w:rPr>
          <w:rFonts w:asciiTheme="minorEastAsia" w:hAnsiTheme="minorEastAsia" w:cs="ＭＳ 明朝" w:hint="eastAsia"/>
          <w:kern w:val="0"/>
          <w:szCs w:val="21"/>
        </w:rPr>
        <w:t>号）</w:t>
      </w:r>
      <w:r w:rsidR="00100DB4">
        <w:rPr>
          <w:rFonts w:asciiTheme="minorEastAsia" w:hAnsiTheme="minorEastAsia" w:cs="ＭＳ 明朝" w:hint="eastAsia"/>
          <w:kern w:val="0"/>
          <w:szCs w:val="21"/>
        </w:rPr>
        <w:t>に基づく</w:t>
      </w:r>
      <w:r w:rsidR="003F6876" w:rsidRPr="00C412A0">
        <w:rPr>
          <w:rFonts w:asciiTheme="minorEastAsia" w:hAnsiTheme="minorEastAsia" w:cs="ＭＳ 明朝" w:hint="eastAsia"/>
          <w:kern w:val="0"/>
          <w:szCs w:val="21"/>
        </w:rPr>
        <w:t>甲種防火対象物の防火管理者の資格</w:t>
      </w:r>
    </w:p>
    <w:p w14:paraId="55E78081" w14:textId="71ED6783" w:rsidR="003F6876" w:rsidRDefault="00617D83" w:rsidP="00B260E1">
      <w:pPr>
        <w:ind w:leftChars="300" w:left="840" w:hangingChars="100" w:hanging="210"/>
        <w:rPr>
          <w:rFonts w:asciiTheme="minorEastAsia" w:hAnsiTheme="minorEastAsia" w:cs="ＭＳ 明朝"/>
          <w:kern w:val="0"/>
          <w:szCs w:val="21"/>
        </w:rPr>
      </w:pPr>
      <w:r>
        <w:rPr>
          <w:rFonts w:asciiTheme="minorEastAsia" w:hAnsiTheme="minorEastAsia" w:cs="ＭＳ 明朝" w:hint="eastAsia"/>
          <w:kern w:val="0"/>
          <w:szCs w:val="21"/>
        </w:rPr>
        <w:t xml:space="preserve">ウ　</w:t>
      </w:r>
      <w:r w:rsidRPr="00617D83">
        <w:rPr>
          <w:rFonts w:asciiTheme="minorEastAsia" w:hAnsiTheme="minorEastAsia" w:cs="ＭＳ 明朝" w:hint="eastAsia"/>
          <w:kern w:val="0"/>
          <w:szCs w:val="21"/>
        </w:rPr>
        <w:t>建築物における衛生的環境の確保に関する法律</w:t>
      </w:r>
      <w:r w:rsidR="003275BF">
        <w:rPr>
          <w:rFonts w:asciiTheme="minorEastAsia" w:hAnsiTheme="minorEastAsia" w:cs="ＭＳ 明朝" w:hint="eastAsia"/>
          <w:kern w:val="0"/>
          <w:szCs w:val="21"/>
        </w:rPr>
        <w:t>（</w:t>
      </w:r>
      <w:r w:rsidR="003275BF" w:rsidRPr="003275BF">
        <w:rPr>
          <w:rFonts w:asciiTheme="minorEastAsia" w:hAnsiTheme="minorEastAsia" w:cs="ＭＳ 明朝" w:hint="eastAsia"/>
          <w:kern w:val="0"/>
          <w:szCs w:val="21"/>
        </w:rPr>
        <w:t>昭和</w:t>
      </w:r>
      <w:r w:rsidR="003275BF">
        <w:rPr>
          <w:rFonts w:asciiTheme="minorEastAsia" w:hAnsiTheme="minorEastAsia" w:cs="ＭＳ 明朝" w:hint="eastAsia"/>
          <w:kern w:val="0"/>
          <w:szCs w:val="21"/>
        </w:rPr>
        <w:t>45</w:t>
      </w:r>
      <w:r w:rsidR="003275BF" w:rsidRPr="003275BF">
        <w:rPr>
          <w:rFonts w:asciiTheme="minorEastAsia" w:hAnsiTheme="minorEastAsia" w:cs="ＭＳ 明朝" w:hint="eastAsia"/>
          <w:kern w:val="0"/>
          <w:szCs w:val="21"/>
        </w:rPr>
        <w:t>年法律第</w:t>
      </w:r>
      <w:r w:rsidR="003275BF">
        <w:rPr>
          <w:rFonts w:asciiTheme="minorEastAsia" w:hAnsiTheme="minorEastAsia" w:cs="ＭＳ 明朝" w:hint="eastAsia"/>
          <w:kern w:val="0"/>
          <w:szCs w:val="21"/>
        </w:rPr>
        <w:t>20</w:t>
      </w:r>
      <w:r w:rsidR="003275BF" w:rsidRPr="003275BF">
        <w:rPr>
          <w:rFonts w:asciiTheme="minorEastAsia" w:hAnsiTheme="minorEastAsia" w:cs="ＭＳ 明朝" w:hint="eastAsia"/>
          <w:kern w:val="0"/>
          <w:szCs w:val="21"/>
        </w:rPr>
        <w:t>号）</w:t>
      </w:r>
      <w:r w:rsidRPr="00617D83">
        <w:rPr>
          <w:rFonts w:asciiTheme="minorEastAsia" w:hAnsiTheme="minorEastAsia" w:cs="ＭＳ 明朝" w:hint="eastAsia"/>
          <w:kern w:val="0"/>
          <w:szCs w:val="21"/>
        </w:rPr>
        <w:t>に基づく</w:t>
      </w:r>
      <w:r w:rsidR="003F6876" w:rsidRPr="00C412A0">
        <w:rPr>
          <w:rFonts w:asciiTheme="minorEastAsia" w:hAnsiTheme="minorEastAsia" w:cs="ＭＳ 明朝" w:hint="eastAsia"/>
          <w:kern w:val="0"/>
          <w:szCs w:val="21"/>
        </w:rPr>
        <w:t>建築物環境衛生管理技術者</w:t>
      </w:r>
      <w:r w:rsidR="00091BD4">
        <w:rPr>
          <w:rFonts w:asciiTheme="minorEastAsia" w:hAnsiTheme="minorEastAsia" w:cs="ＭＳ 明朝" w:hint="eastAsia"/>
          <w:kern w:val="0"/>
          <w:szCs w:val="21"/>
        </w:rPr>
        <w:t>の資格</w:t>
      </w:r>
    </w:p>
    <w:p w14:paraId="7ACD27AA" w14:textId="224084C3" w:rsidR="00381F04" w:rsidRPr="00C412A0" w:rsidRDefault="00381F04" w:rsidP="00B260E1">
      <w:pPr>
        <w:ind w:firstLineChars="300" w:firstLine="630"/>
        <w:rPr>
          <w:rFonts w:asciiTheme="minorEastAsia" w:hAnsiTheme="minorEastAsia" w:cs="ＭＳ 明朝"/>
          <w:kern w:val="0"/>
          <w:szCs w:val="21"/>
        </w:rPr>
      </w:pPr>
      <w:r>
        <w:rPr>
          <w:rFonts w:asciiTheme="minorEastAsia" w:hAnsiTheme="minorEastAsia" w:cs="ＭＳ 明朝" w:hint="eastAsia"/>
          <w:kern w:val="0"/>
          <w:szCs w:val="21"/>
        </w:rPr>
        <w:t xml:space="preserve">エ　</w:t>
      </w:r>
      <w:r w:rsidRPr="00381F04">
        <w:rPr>
          <w:rFonts w:asciiTheme="minorEastAsia" w:hAnsiTheme="minorEastAsia" w:cs="ＭＳ 明朝" w:hint="eastAsia"/>
          <w:kern w:val="0"/>
          <w:szCs w:val="21"/>
        </w:rPr>
        <w:t>電気事業法</w:t>
      </w:r>
      <w:r w:rsidR="003275BF" w:rsidRPr="003275BF">
        <w:rPr>
          <w:rFonts w:asciiTheme="minorEastAsia" w:hAnsiTheme="minorEastAsia" w:cs="ＭＳ 明朝" w:hint="eastAsia"/>
          <w:kern w:val="0"/>
          <w:szCs w:val="21"/>
        </w:rPr>
        <w:t>（昭和</w:t>
      </w:r>
      <w:r w:rsidR="003275BF">
        <w:rPr>
          <w:rFonts w:asciiTheme="minorEastAsia" w:hAnsiTheme="minorEastAsia" w:cs="ＭＳ 明朝" w:hint="eastAsia"/>
          <w:kern w:val="0"/>
          <w:szCs w:val="21"/>
        </w:rPr>
        <w:t>39</w:t>
      </w:r>
      <w:r w:rsidR="003275BF" w:rsidRPr="003275BF">
        <w:rPr>
          <w:rFonts w:asciiTheme="minorEastAsia" w:hAnsiTheme="minorEastAsia" w:cs="ＭＳ 明朝" w:hint="eastAsia"/>
          <w:kern w:val="0"/>
          <w:szCs w:val="21"/>
        </w:rPr>
        <w:t>年法律第</w:t>
      </w:r>
      <w:r w:rsidR="003275BF">
        <w:rPr>
          <w:rFonts w:asciiTheme="minorEastAsia" w:hAnsiTheme="minorEastAsia" w:cs="ＭＳ 明朝" w:hint="eastAsia"/>
          <w:kern w:val="0"/>
          <w:szCs w:val="21"/>
        </w:rPr>
        <w:t>170</w:t>
      </w:r>
      <w:r w:rsidR="003275BF" w:rsidRPr="003275BF">
        <w:rPr>
          <w:rFonts w:asciiTheme="minorEastAsia" w:hAnsiTheme="minorEastAsia" w:cs="ＭＳ 明朝" w:hint="eastAsia"/>
          <w:kern w:val="0"/>
          <w:szCs w:val="21"/>
        </w:rPr>
        <w:t>号）</w:t>
      </w:r>
      <w:r w:rsidRPr="00381F04">
        <w:rPr>
          <w:rFonts w:asciiTheme="minorEastAsia" w:hAnsiTheme="minorEastAsia" w:cs="ＭＳ 明朝" w:hint="eastAsia"/>
          <w:kern w:val="0"/>
          <w:szCs w:val="21"/>
        </w:rPr>
        <w:t>に基づく電気主任技術者の資格</w:t>
      </w:r>
    </w:p>
    <w:p w14:paraId="55E78084" w14:textId="0EF21011" w:rsidR="00DD0CF3" w:rsidRDefault="00381F04" w:rsidP="00A570DA">
      <w:pPr>
        <w:autoSpaceDE w:val="0"/>
        <w:autoSpaceDN w:val="0"/>
        <w:adjustRightInd w:val="0"/>
        <w:ind w:firstLineChars="300" w:firstLine="630"/>
        <w:jc w:val="left"/>
        <w:rPr>
          <w:rFonts w:asciiTheme="minorEastAsia" w:hAnsiTheme="minorEastAsia" w:cs="ＭＳ 明朝"/>
          <w:kern w:val="0"/>
          <w:szCs w:val="21"/>
        </w:rPr>
      </w:pPr>
      <w:r>
        <w:rPr>
          <w:rFonts w:asciiTheme="minorEastAsia" w:hAnsiTheme="minorEastAsia" w:cs="ＭＳ 明朝" w:hint="eastAsia"/>
          <w:kern w:val="0"/>
          <w:szCs w:val="21"/>
        </w:rPr>
        <w:t>オ</w:t>
      </w:r>
      <w:r w:rsidR="00617D83">
        <w:rPr>
          <w:rFonts w:asciiTheme="minorEastAsia" w:hAnsiTheme="minorEastAsia" w:cs="ＭＳ 明朝" w:hint="eastAsia"/>
          <w:kern w:val="0"/>
          <w:szCs w:val="21"/>
        </w:rPr>
        <w:t xml:space="preserve">　</w:t>
      </w:r>
      <w:r w:rsidR="00470440">
        <w:rPr>
          <w:rFonts w:asciiTheme="minorEastAsia" w:hAnsiTheme="minorEastAsia" w:cs="ＭＳ 明朝" w:hint="eastAsia"/>
          <w:kern w:val="0"/>
          <w:szCs w:val="21"/>
        </w:rPr>
        <w:t>その他必要に応じた</w:t>
      </w:r>
      <w:r w:rsidR="003F6876" w:rsidRPr="00C412A0">
        <w:rPr>
          <w:rFonts w:asciiTheme="minorEastAsia" w:hAnsiTheme="minorEastAsia" w:cs="ＭＳ 明朝" w:hint="eastAsia"/>
          <w:kern w:val="0"/>
          <w:szCs w:val="21"/>
        </w:rPr>
        <w:t>官公署の免許・許可・認可等</w:t>
      </w:r>
    </w:p>
    <w:p w14:paraId="5A2943F8" w14:textId="4B839769" w:rsidR="00FC13CE" w:rsidRDefault="00407936" w:rsidP="00A570DA">
      <w:pPr>
        <w:widowControl/>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⑤　</w:t>
      </w:r>
      <w:r w:rsidR="005341DA">
        <w:rPr>
          <w:rFonts w:asciiTheme="minorEastAsia" w:hAnsiTheme="minorEastAsia" w:cs="ＭＳ 明朝" w:hint="eastAsia"/>
          <w:kern w:val="0"/>
          <w:szCs w:val="21"/>
        </w:rPr>
        <w:t>展示会、講演会などの文化的イベ</w:t>
      </w:r>
      <w:r w:rsidR="00CD50D4">
        <w:rPr>
          <w:rFonts w:asciiTheme="minorEastAsia" w:hAnsiTheme="minorEastAsia" w:cs="ＭＳ 明朝" w:hint="eastAsia"/>
          <w:kern w:val="0"/>
          <w:szCs w:val="21"/>
        </w:rPr>
        <w:t>ン</w:t>
      </w:r>
      <w:r w:rsidR="00091BD4">
        <w:rPr>
          <w:rFonts w:asciiTheme="minorEastAsia" w:hAnsiTheme="minorEastAsia" w:cs="ＭＳ 明朝" w:hint="eastAsia"/>
          <w:kern w:val="0"/>
          <w:szCs w:val="21"/>
        </w:rPr>
        <w:t>トの企画・運営にかかる業務について３年以上の実績を有すること。</w:t>
      </w:r>
    </w:p>
    <w:p w14:paraId="382684FF" w14:textId="77777777" w:rsidR="00FC13CE" w:rsidRDefault="00FC13CE">
      <w:pPr>
        <w:widowControl/>
        <w:jc w:val="left"/>
        <w:rPr>
          <w:rFonts w:asciiTheme="minorEastAsia" w:hAnsiTheme="minorEastAsia" w:cs="ＭＳ 明朝"/>
          <w:kern w:val="0"/>
          <w:szCs w:val="21"/>
        </w:rPr>
      </w:pPr>
    </w:p>
    <w:p w14:paraId="55E78085" w14:textId="77777777" w:rsidR="00DD0CF3" w:rsidRPr="00C412A0" w:rsidRDefault="00C86A13" w:rsidP="00DD0CF3">
      <w:pPr>
        <w:ind w:left="640" w:hanging="640"/>
        <w:rPr>
          <w:rFonts w:asciiTheme="majorEastAsia" w:eastAsiaTheme="majorEastAsia" w:hAnsiTheme="majorEastAsia"/>
          <w:b/>
          <w:szCs w:val="21"/>
        </w:rPr>
      </w:pPr>
      <w:r>
        <w:rPr>
          <w:rFonts w:asciiTheme="majorEastAsia" w:eastAsiaTheme="majorEastAsia" w:hAnsiTheme="majorEastAsia" w:hint="eastAsia"/>
          <w:b/>
          <w:szCs w:val="21"/>
        </w:rPr>
        <w:t>７</w:t>
      </w:r>
      <w:r w:rsidR="00DD0CF3" w:rsidRPr="00C412A0">
        <w:rPr>
          <w:rFonts w:asciiTheme="majorEastAsia" w:eastAsiaTheme="majorEastAsia" w:hAnsiTheme="majorEastAsia" w:hint="eastAsia"/>
          <w:b/>
          <w:szCs w:val="21"/>
        </w:rPr>
        <w:t xml:space="preserve">　</w:t>
      </w:r>
      <w:r w:rsidR="00DD0CF3">
        <w:rPr>
          <w:rFonts w:asciiTheme="majorEastAsia" w:eastAsiaTheme="majorEastAsia" w:hAnsiTheme="majorEastAsia" w:hint="eastAsia"/>
          <w:b/>
          <w:szCs w:val="21"/>
        </w:rPr>
        <w:t>申請</w:t>
      </w:r>
      <w:r w:rsidR="00910B3B">
        <w:rPr>
          <w:rFonts w:asciiTheme="majorEastAsia" w:eastAsiaTheme="majorEastAsia" w:hAnsiTheme="majorEastAsia" w:hint="eastAsia"/>
          <w:b/>
          <w:szCs w:val="21"/>
        </w:rPr>
        <w:t>の</w:t>
      </w:r>
      <w:r w:rsidR="00DD0CF3">
        <w:rPr>
          <w:rFonts w:asciiTheme="majorEastAsia" w:eastAsiaTheme="majorEastAsia" w:hAnsiTheme="majorEastAsia" w:hint="eastAsia"/>
          <w:b/>
          <w:szCs w:val="21"/>
        </w:rPr>
        <w:t>手続き</w:t>
      </w:r>
    </w:p>
    <w:p w14:paraId="55E78086" w14:textId="77777777" w:rsidR="00DD0CF3" w:rsidRPr="00C86A13" w:rsidRDefault="00DD0CF3" w:rsidP="00DD0CF3">
      <w:pPr>
        <w:autoSpaceDE w:val="0"/>
        <w:autoSpaceDN w:val="0"/>
        <w:adjustRightInd w:val="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（１）スケジュール</w:t>
      </w:r>
    </w:p>
    <w:tbl>
      <w:tblPr>
        <w:tblStyle w:val="a8"/>
        <w:tblW w:w="0" w:type="auto"/>
        <w:tblInd w:w="320" w:type="dxa"/>
        <w:tblLook w:val="04A0" w:firstRow="1" w:lastRow="0" w:firstColumn="1" w:lastColumn="0" w:noHBand="0" w:noVBand="1"/>
      </w:tblPr>
      <w:tblGrid>
        <w:gridCol w:w="4354"/>
        <w:gridCol w:w="4762"/>
      </w:tblGrid>
      <w:tr w:rsidR="00DD0CF3" w:rsidRPr="00AA3385" w14:paraId="55E78089" w14:textId="77777777" w:rsidTr="00081711">
        <w:tc>
          <w:tcPr>
            <w:tcW w:w="4354" w:type="dxa"/>
            <w:vAlign w:val="center"/>
          </w:tcPr>
          <w:p w14:paraId="55E78087" w14:textId="3CCDEEFF" w:rsidR="00DD0CF3" w:rsidRPr="00FA687A"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募集要項の</w:t>
            </w:r>
            <w:r w:rsidR="00617D83">
              <w:rPr>
                <w:rFonts w:asciiTheme="minorEastAsia" w:hAnsiTheme="minorEastAsia" w:cs="‚l‚r ƒSƒVƒbƒN" w:hint="eastAsia"/>
                <w:kern w:val="0"/>
                <w:sz w:val="20"/>
                <w:szCs w:val="20"/>
              </w:rPr>
              <w:t>配付</w:t>
            </w:r>
            <w:r w:rsidRPr="00FA687A">
              <w:rPr>
                <w:rFonts w:asciiTheme="minorEastAsia" w:hAnsiTheme="minorEastAsia" w:cs="‚l‚r ƒSƒVƒbƒN" w:hint="eastAsia"/>
                <w:kern w:val="0"/>
                <w:sz w:val="20"/>
                <w:szCs w:val="20"/>
              </w:rPr>
              <w:t>開始日</w:t>
            </w:r>
          </w:p>
        </w:tc>
        <w:tc>
          <w:tcPr>
            <w:tcW w:w="4762" w:type="dxa"/>
            <w:vAlign w:val="center"/>
          </w:tcPr>
          <w:p w14:paraId="55E78088" w14:textId="674DF1B7" w:rsidR="00DD0CF3" w:rsidRPr="00FA687A" w:rsidRDefault="00DD0CF3" w:rsidP="00E7662F">
            <w:pPr>
              <w:autoSpaceDE w:val="0"/>
              <w:autoSpaceDN w:val="0"/>
              <w:adjustRightInd w:val="0"/>
              <w:rPr>
                <w:rFonts w:asciiTheme="minorEastAsia" w:hAnsiTheme="minorEastAsia" w:cs="‚l‚r ƒSƒVƒbƒN"/>
                <w:kern w:val="0"/>
                <w:sz w:val="20"/>
                <w:szCs w:val="20"/>
              </w:rPr>
            </w:pPr>
            <w:r w:rsidRPr="0065493D">
              <w:rPr>
                <w:rFonts w:asciiTheme="minorEastAsia" w:hAnsiTheme="minorEastAsia" w:cs="‚l‚r ƒSƒVƒbƒN" w:hint="eastAsia"/>
                <w:kern w:val="0"/>
                <w:sz w:val="20"/>
                <w:szCs w:val="20"/>
              </w:rPr>
              <w:t>平成</w:t>
            </w:r>
            <w:r w:rsidR="00E841F5">
              <w:rPr>
                <w:rFonts w:asciiTheme="minorEastAsia" w:hAnsiTheme="minorEastAsia" w:cs="‚l‚r ƒSƒVƒbƒN"/>
                <w:kern w:val="0"/>
                <w:sz w:val="20"/>
                <w:szCs w:val="20"/>
              </w:rPr>
              <w:t>2</w:t>
            </w:r>
            <w:r w:rsidR="00E841F5">
              <w:rPr>
                <w:rFonts w:asciiTheme="minorEastAsia" w:hAnsiTheme="minorEastAsia" w:cs="‚l‚r ƒSƒVƒbƒN" w:hint="eastAsia"/>
                <w:kern w:val="0"/>
                <w:sz w:val="20"/>
                <w:szCs w:val="20"/>
              </w:rPr>
              <w:t>7年</w:t>
            </w:r>
            <w:r w:rsidR="005C5A58">
              <w:rPr>
                <w:rFonts w:asciiTheme="minorEastAsia" w:hAnsiTheme="minorEastAsia" w:cs="‚l‚r ƒSƒVƒbƒN" w:hint="eastAsia"/>
                <w:kern w:val="0"/>
                <w:sz w:val="20"/>
                <w:szCs w:val="20"/>
              </w:rPr>
              <w:t>６</w:t>
            </w:r>
            <w:r w:rsidR="00E37D83" w:rsidRPr="0065493D">
              <w:rPr>
                <w:rFonts w:asciiTheme="minorEastAsia" w:hAnsiTheme="minorEastAsia" w:cs="‚l‚r ƒSƒVƒbƒN" w:hint="eastAsia"/>
                <w:kern w:val="0"/>
                <w:sz w:val="20"/>
                <w:szCs w:val="20"/>
              </w:rPr>
              <w:t>月</w:t>
            </w:r>
            <w:r w:rsidR="005C5A58">
              <w:rPr>
                <w:rFonts w:asciiTheme="minorEastAsia" w:hAnsiTheme="minorEastAsia" w:cs="‚l‚r ƒSƒVƒbƒN" w:hint="eastAsia"/>
                <w:kern w:val="0"/>
                <w:sz w:val="20"/>
                <w:szCs w:val="20"/>
              </w:rPr>
              <w:t>８</w:t>
            </w:r>
            <w:r w:rsidRPr="0065493D">
              <w:rPr>
                <w:rFonts w:asciiTheme="minorEastAsia" w:hAnsiTheme="minorEastAsia" w:cs="‚l‚r ƒSƒVƒbƒN" w:hint="eastAsia"/>
                <w:kern w:val="0"/>
                <w:sz w:val="20"/>
                <w:szCs w:val="20"/>
              </w:rPr>
              <w:t>日（</w:t>
            </w:r>
            <w:r w:rsidR="005168D0">
              <w:rPr>
                <w:rFonts w:asciiTheme="minorEastAsia" w:hAnsiTheme="minorEastAsia" w:cs="‚l‚r ƒSƒVƒbƒN" w:hint="eastAsia"/>
                <w:kern w:val="0"/>
                <w:sz w:val="20"/>
                <w:szCs w:val="20"/>
              </w:rPr>
              <w:t>月</w:t>
            </w:r>
            <w:r w:rsidRPr="0065493D">
              <w:rPr>
                <w:rFonts w:asciiTheme="minorEastAsia" w:hAnsiTheme="minorEastAsia" w:cs="‚l‚r ƒSƒVƒbƒN" w:hint="eastAsia"/>
                <w:kern w:val="0"/>
                <w:sz w:val="20"/>
                <w:szCs w:val="20"/>
              </w:rPr>
              <w:t>）</w:t>
            </w:r>
            <w:r w:rsidR="00E37D83" w:rsidRPr="0065493D">
              <w:rPr>
                <w:rFonts w:asciiTheme="minorEastAsia" w:hAnsiTheme="minorEastAsia" w:cs="‚l‚r ƒSƒVƒbƒN" w:hint="eastAsia"/>
                <w:kern w:val="0"/>
                <w:sz w:val="20"/>
                <w:szCs w:val="20"/>
              </w:rPr>
              <w:t>午後２時</w:t>
            </w:r>
          </w:p>
        </w:tc>
      </w:tr>
      <w:tr w:rsidR="00DD0CF3" w:rsidRPr="00AA3385" w14:paraId="55E7808C" w14:textId="77777777" w:rsidTr="00081711">
        <w:tc>
          <w:tcPr>
            <w:tcW w:w="4354" w:type="dxa"/>
            <w:vAlign w:val="center"/>
          </w:tcPr>
          <w:p w14:paraId="55E7808A" w14:textId="77777777" w:rsidR="00DD0CF3" w:rsidRPr="00FA687A"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説明会（現地）の開催</w:t>
            </w:r>
          </w:p>
        </w:tc>
        <w:tc>
          <w:tcPr>
            <w:tcW w:w="4762" w:type="dxa"/>
            <w:vAlign w:val="center"/>
          </w:tcPr>
          <w:p w14:paraId="70E1FA5E" w14:textId="21030AAA" w:rsidR="001819E8" w:rsidRDefault="00DD0CF3" w:rsidP="001819E8">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E841F5">
              <w:rPr>
                <w:rFonts w:asciiTheme="minorEastAsia" w:hAnsiTheme="minorEastAsia" w:cs="‚l‚r ƒSƒVƒbƒN"/>
                <w:kern w:val="0"/>
                <w:sz w:val="20"/>
                <w:szCs w:val="20"/>
              </w:rPr>
              <w:t>2</w:t>
            </w:r>
            <w:r w:rsidR="00E841F5">
              <w:rPr>
                <w:rFonts w:asciiTheme="minorEastAsia" w:hAnsiTheme="minorEastAsia" w:cs="‚l‚r ƒSƒVƒbƒN" w:hint="eastAsia"/>
                <w:kern w:val="0"/>
                <w:sz w:val="20"/>
                <w:szCs w:val="20"/>
              </w:rPr>
              <w:t>7年</w:t>
            </w:r>
            <w:r w:rsidR="005C5A58">
              <w:rPr>
                <w:rFonts w:asciiTheme="minorEastAsia" w:hAnsiTheme="minorEastAsia" w:cs="‚l‚r ƒSƒVƒbƒN" w:hint="eastAsia"/>
                <w:kern w:val="0"/>
                <w:sz w:val="20"/>
                <w:szCs w:val="20"/>
              </w:rPr>
              <w:t>６</w:t>
            </w:r>
            <w:r w:rsidRPr="00FA687A">
              <w:rPr>
                <w:rFonts w:asciiTheme="minorEastAsia" w:hAnsiTheme="minorEastAsia" w:cs="‚l‚r ƒSƒVƒbƒN" w:hint="eastAsia"/>
                <w:kern w:val="0"/>
                <w:sz w:val="20"/>
                <w:szCs w:val="20"/>
              </w:rPr>
              <w:t>月</w:t>
            </w:r>
            <w:r w:rsidR="00E841F5">
              <w:rPr>
                <w:rFonts w:asciiTheme="minorEastAsia" w:hAnsiTheme="minorEastAsia" w:cs="‚l‚r ƒSƒVƒbƒN" w:hint="eastAsia"/>
                <w:kern w:val="0"/>
                <w:sz w:val="20"/>
                <w:szCs w:val="20"/>
              </w:rPr>
              <w:t>1</w:t>
            </w:r>
            <w:r w:rsidR="00873A4D">
              <w:rPr>
                <w:rFonts w:asciiTheme="minorEastAsia" w:hAnsiTheme="minorEastAsia" w:cs="‚l‚r ƒSƒVƒbƒN" w:hint="eastAsia"/>
                <w:kern w:val="0"/>
                <w:sz w:val="20"/>
                <w:szCs w:val="20"/>
              </w:rPr>
              <w:t>5</w:t>
            </w:r>
            <w:r w:rsidRPr="00FA687A">
              <w:rPr>
                <w:rFonts w:asciiTheme="minorEastAsia" w:hAnsiTheme="minorEastAsia" w:cs="‚l‚r ƒSƒVƒbƒN" w:hint="eastAsia"/>
                <w:kern w:val="0"/>
                <w:sz w:val="20"/>
                <w:szCs w:val="20"/>
              </w:rPr>
              <w:t>日（</w:t>
            </w:r>
            <w:r w:rsidR="00873A4D">
              <w:rPr>
                <w:rFonts w:asciiTheme="minorEastAsia" w:hAnsiTheme="minorEastAsia" w:cs="‚l‚r ƒSƒVƒbƒN" w:hint="eastAsia"/>
                <w:kern w:val="0"/>
                <w:sz w:val="20"/>
                <w:szCs w:val="20"/>
              </w:rPr>
              <w:t>月</w:t>
            </w:r>
            <w:r w:rsidRPr="00FA687A">
              <w:rPr>
                <w:rFonts w:asciiTheme="minorEastAsia" w:hAnsiTheme="minorEastAsia" w:cs="‚l‚r ƒSƒVƒbƒN" w:hint="eastAsia"/>
                <w:kern w:val="0"/>
                <w:sz w:val="20"/>
                <w:szCs w:val="20"/>
              </w:rPr>
              <w:t>）</w:t>
            </w:r>
            <w:r w:rsidR="001819E8">
              <w:rPr>
                <w:rFonts w:asciiTheme="minorEastAsia" w:hAnsiTheme="minorEastAsia" w:cs="‚l‚r ƒSƒVƒbƒN" w:hint="eastAsia"/>
                <w:kern w:val="0"/>
                <w:sz w:val="20"/>
                <w:szCs w:val="20"/>
              </w:rPr>
              <w:t>午後２時</w:t>
            </w:r>
          </w:p>
          <w:p w14:paraId="55E7808B" w14:textId="754B2DE0" w:rsidR="00DD0CF3" w:rsidRPr="00FA687A" w:rsidRDefault="001819E8" w:rsidP="001819E8">
            <w:pPr>
              <w:autoSpaceDE w:val="0"/>
              <w:autoSpaceDN w:val="0"/>
              <w:adjustRightInd w:val="0"/>
              <w:rPr>
                <w:rFonts w:asciiTheme="minorEastAsia" w:hAnsiTheme="minorEastAsia" w:cs="‚l‚r ƒSƒVƒbƒN"/>
                <w:kern w:val="0"/>
                <w:sz w:val="20"/>
                <w:szCs w:val="20"/>
              </w:rPr>
            </w:pPr>
            <w:r>
              <w:rPr>
                <w:rFonts w:asciiTheme="minorEastAsia" w:hAnsiTheme="minorEastAsia" w:cs="‚l‚r ƒSƒVƒbƒN" w:hint="eastAsia"/>
                <w:kern w:val="0"/>
                <w:sz w:val="20"/>
                <w:szCs w:val="20"/>
              </w:rPr>
              <w:t>（予備日：平成27年６月23日（火）午後２時）</w:t>
            </w:r>
          </w:p>
        </w:tc>
      </w:tr>
      <w:tr w:rsidR="00DD0CF3" w:rsidRPr="00AA3385" w14:paraId="55E7808F" w14:textId="77777777" w:rsidTr="00081711">
        <w:tc>
          <w:tcPr>
            <w:tcW w:w="4354" w:type="dxa"/>
            <w:vAlign w:val="center"/>
          </w:tcPr>
          <w:p w14:paraId="55E7808D" w14:textId="11D47000" w:rsidR="00DD0CF3" w:rsidRPr="00FA687A" w:rsidRDefault="00DD0CF3" w:rsidP="001819E8">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質問票</w:t>
            </w:r>
            <w:r w:rsidR="001819E8">
              <w:rPr>
                <w:rFonts w:asciiTheme="minorEastAsia" w:hAnsiTheme="minorEastAsia" w:cs="‚l‚r ƒSƒVƒbƒN" w:hint="eastAsia"/>
                <w:kern w:val="0"/>
                <w:sz w:val="20"/>
                <w:szCs w:val="20"/>
              </w:rPr>
              <w:t>受付期間</w:t>
            </w:r>
          </w:p>
        </w:tc>
        <w:tc>
          <w:tcPr>
            <w:tcW w:w="4762" w:type="dxa"/>
            <w:vAlign w:val="center"/>
          </w:tcPr>
          <w:p w14:paraId="602BF07F" w14:textId="77777777" w:rsidR="001819E8" w:rsidRDefault="001819E8" w:rsidP="001819E8">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Pr>
                <w:rFonts w:asciiTheme="minorEastAsia" w:hAnsiTheme="minorEastAsia" w:cs="‚l‚r ƒSƒVƒbƒN"/>
                <w:kern w:val="0"/>
                <w:sz w:val="20"/>
                <w:szCs w:val="20"/>
              </w:rPr>
              <w:t>2</w:t>
            </w:r>
            <w:r>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Pr>
                <w:rFonts w:asciiTheme="minorEastAsia" w:hAnsiTheme="minorEastAsia" w:cs="‚l‚r ƒSƒVƒbƒN" w:hint="eastAsia"/>
                <w:kern w:val="0"/>
                <w:sz w:val="20"/>
                <w:szCs w:val="20"/>
              </w:rPr>
              <w:t>６</w:t>
            </w:r>
            <w:r w:rsidRPr="00FA687A">
              <w:rPr>
                <w:rFonts w:asciiTheme="minorEastAsia" w:hAnsiTheme="minorEastAsia" w:cs="‚l‚r ƒSƒVƒbƒN" w:hint="eastAsia"/>
                <w:kern w:val="0"/>
                <w:sz w:val="20"/>
                <w:szCs w:val="20"/>
              </w:rPr>
              <w:t>月</w:t>
            </w:r>
            <w:r>
              <w:rPr>
                <w:rFonts w:asciiTheme="minorEastAsia" w:hAnsiTheme="minorEastAsia" w:cs="‚l‚r ƒSƒVƒbƒN" w:hint="eastAsia"/>
                <w:kern w:val="0"/>
                <w:sz w:val="20"/>
                <w:szCs w:val="20"/>
              </w:rPr>
              <w:t>29日（月</w:t>
            </w:r>
            <w:r w:rsidRPr="00FA687A">
              <w:rPr>
                <w:rFonts w:asciiTheme="minorEastAsia" w:hAnsiTheme="minorEastAsia" w:cs="‚l‚r ƒSƒVƒbƒN" w:hint="eastAsia"/>
                <w:kern w:val="0"/>
                <w:sz w:val="20"/>
                <w:szCs w:val="20"/>
              </w:rPr>
              <w:t>）</w:t>
            </w:r>
            <w:r>
              <w:rPr>
                <w:rFonts w:asciiTheme="minorEastAsia" w:hAnsiTheme="minorEastAsia" w:cs="‚l‚r ƒSƒVƒbƒN" w:hint="eastAsia"/>
                <w:kern w:val="0"/>
                <w:sz w:val="20"/>
                <w:szCs w:val="20"/>
              </w:rPr>
              <w:t>～</w:t>
            </w:r>
          </w:p>
          <w:p w14:paraId="55E7808E" w14:textId="4DF6F65D" w:rsidR="00DD0CF3" w:rsidRPr="00FA687A" w:rsidRDefault="00DD0CF3" w:rsidP="001819E8">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E841F5">
              <w:rPr>
                <w:rFonts w:asciiTheme="minorEastAsia" w:hAnsiTheme="minorEastAsia" w:cs="‚l‚r ƒSƒVƒbƒN"/>
                <w:kern w:val="0"/>
                <w:sz w:val="20"/>
                <w:szCs w:val="20"/>
              </w:rPr>
              <w:t>2</w:t>
            </w:r>
            <w:r w:rsidR="00E841F5">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5C5A58">
              <w:rPr>
                <w:rFonts w:asciiTheme="minorEastAsia" w:hAnsiTheme="minorEastAsia" w:cs="‚l‚r ƒSƒVƒbƒN" w:hint="eastAsia"/>
                <w:kern w:val="0"/>
                <w:sz w:val="20"/>
                <w:szCs w:val="20"/>
              </w:rPr>
              <w:t>７</w:t>
            </w:r>
            <w:r w:rsidRPr="00FA687A">
              <w:rPr>
                <w:rFonts w:asciiTheme="minorEastAsia" w:hAnsiTheme="minorEastAsia" w:cs="‚l‚r ƒSƒVƒbƒN" w:hint="eastAsia"/>
                <w:kern w:val="0"/>
                <w:sz w:val="20"/>
                <w:szCs w:val="20"/>
              </w:rPr>
              <w:t>月</w:t>
            </w:r>
            <w:r w:rsidR="005C5A58">
              <w:rPr>
                <w:rFonts w:asciiTheme="minorEastAsia" w:hAnsiTheme="minorEastAsia" w:cs="‚l‚r ƒSƒVƒbƒN" w:hint="eastAsia"/>
                <w:kern w:val="0"/>
                <w:sz w:val="20"/>
                <w:szCs w:val="20"/>
              </w:rPr>
              <w:t>３</w:t>
            </w:r>
            <w:r w:rsidR="00E841F5">
              <w:rPr>
                <w:rFonts w:asciiTheme="minorEastAsia" w:hAnsiTheme="minorEastAsia" w:cs="‚l‚r ƒSƒVƒbƒN" w:hint="eastAsia"/>
                <w:kern w:val="0"/>
                <w:sz w:val="20"/>
                <w:szCs w:val="20"/>
              </w:rPr>
              <w:t>日（</w:t>
            </w:r>
            <w:r w:rsidR="005168D0">
              <w:rPr>
                <w:rFonts w:asciiTheme="minorEastAsia" w:hAnsiTheme="minorEastAsia" w:cs="‚l‚r ƒSƒVƒbƒN" w:hint="eastAsia"/>
                <w:kern w:val="0"/>
                <w:sz w:val="20"/>
                <w:szCs w:val="20"/>
              </w:rPr>
              <w:t>金</w:t>
            </w:r>
            <w:r w:rsidRPr="00FA687A">
              <w:rPr>
                <w:rFonts w:asciiTheme="minorEastAsia" w:hAnsiTheme="minorEastAsia" w:cs="‚l‚r ƒSƒVƒbƒN" w:hint="eastAsia"/>
                <w:kern w:val="0"/>
                <w:sz w:val="20"/>
                <w:szCs w:val="20"/>
              </w:rPr>
              <w:t>）</w:t>
            </w:r>
            <w:r w:rsidR="001819E8">
              <w:rPr>
                <w:rFonts w:asciiTheme="minorEastAsia" w:hAnsiTheme="minorEastAsia" w:cs="‚l‚r ƒSƒVƒbƒN" w:hint="eastAsia"/>
                <w:kern w:val="0"/>
                <w:sz w:val="20"/>
                <w:szCs w:val="20"/>
              </w:rPr>
              <w:t>午後５時</w:t>
            </w:r>
          </w:p>
        </w:tc>
      </w:tr>
      <w:tr w:rsidR="00DD0CF3" w:rsidRPr="00AA3385" w14:paraId="55E78092" w14:textId="77777777" w:rsidTr="00081711">
        <w:tc>
          <w:tcPr>
            <w:tcW w:w="4354" w:type="dxa"/>
            <w:vAlign w:val="center"/>
          </w:tcPr>
          <w:p w14:paraId="55E78090" w14:textId="6FAE5F8E" w:rsidR="00DD0CF3" w:rsidRPr="00FA687A"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質問に対する回答日</w:t>
            </w:r>
            <w:r w:rsidR="001819E8">
              <w:rPr>
                <w:rFonts w:asciiTheme="minorEastAsia" w:hAnsiTheme="minorEastAsia" w:cs="‚l‚r ƒSƒVƒbƒN" w:hint="eastAsia"/>
                <w:kern w:val="0"/>
                <w:sz w:val="20"/>
                <w:szCs w:val="20"/>
              </w:rPr>
              <w:t>時</w:t>
            </w:r>
          </w:p>
        </w:tc>
        <w:tc>
          <w:tcPr>
            <w:tcW w:w="4762" w:type="dxa"/>
            <w:vAlign w:val="center"/>
          </w:tcPr>
          <w:p w14:paraId="55E78091" w14:textId="37F5112E" w:rsidR="00DD0CF3" w:rsidRPr="00FA687A" w:rsidRDefault="00DD0CF3" w:rsidP="00E841F5">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E841F5">
              <w:rPr>
                <w:rFonts w:asciiTheme="minorEastAsia" w:hAnsiTheme="minorEastAsia" w:cs="‚l‚r ƒSƒVƒbƒN"/>
                <w:kern w:val="0"/>
                <w:sz w:val="20"/>
                <w:szCs w:val="20"/>
              </w:rPr>
              <w:t>2</w:t>
            </w:r>
            <w:r w:rsidR="00E841F5">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5168D0">
              <w:rPr>
                <w:rFonts w:asciiTheme="minorEastAsia" w:hAnsiTheme="minorEastAsia" w:cs="‚l‚r ƒSƒVƒbƒN" w:hint="eastAsia"/>
                <w:kern w:val="0"/>
                <w:sz w:val="20"/>
                <w:szCs w:val="20"/>
              </w:rPr>
              <w:t>７</w:t>
            </w:r>
            <w:r w:rsidRPr="00FA687A">
              <w:rPr>
                <w:rFonts w:asciiTheme="minorEastAsia" w:hAnsiTheme="minorEastAsia" w:cs="‚l‚r ƒSƒVƒbƒN" w:hint="eastAsia"/>
                <w:kern w:val="0"/>
                <w:sz w:val="20"/>
                <w:szCs w:val="20"/>
              </w:rPr>
              <w:t>月</w:t>
            </w:r>
            <w:r w:rsidR="005168D0">
              <w:rPr>
                <w:rFonts w:asciiTheme="minorEastAsia" w:hAnsiTheme="minorEastAsia" w:cs="‚l‚r ƒSƒVƒbƒN" w:hint="eastAsia"/>
                <w:kern w:val="0"/>
                <w:sz w:val="20"/>
                <w:szCs w:val="20"/>
              </w:rPr>
              <w:t>28</w:t>
            </w:r>
            <w:r w:rsidRPr="00FA687A">
              <w:rPr>
                <w:rFonts w:asciiTheme="minorEastAsia" w:hAnsiTheme="minorEastAsia" w:cs="‚l‚r ƒSƒVƒbƒN" w:hint="eastAsia"/>
                <w:kern w:val="0"/>
                <w:sz w:val="20"/>
                <w:szCs w:val="20"/>
              </w:rPr>
              <w:t>日（</w:t>
            </w:r>
            <w:r w:rsidR="005168D0">
              <w:rPr>
                <w:rFonts w:asciiTheme="minorEastAsia" w:hAnsiTheme="minorEastAsia" w:cs="‚l‚r ƒSƒVƒbƒN" w:hint="eastAsia"/>
                <w:kern w:val="0"/>
                <w:sz w:val="20"/>
                <w:szCs w:val="20"/>
              </w:rPr>
              <w:t>火</w:t>
            </w:r>
            <w:r w:rsidRPr="00FA687A">
              <w:rPr>
                <w:rFonts w:asciiTheme="minorEastAsia" w:hAnsiTheme="minorEastAsia" w:cs="‚l‚r ƒSƒVƒbƒN" w:hint="eastAsia"/>
                <w:kern w:val="0"/>
                <w:sz w:val="20"/>
                <w:szCs w:val="20"/>
              </w:rPr>
              <w:t>）</w:t>
            </w:r>
            <w:r w:rsidR="00612315">
              <w:rPr>
                <w:rFonts w:asciiTheme="minorEastAsia" w:hAnsiTheme="minorEastAsia" w:cs="‚l‚r ƒSƒVƒbƒN" w:hint="eastAsia"/>
                <w:kern w:val="0"/>
                <w:sz w:val="20"/>
                <w:szCs w:val="20"/>
              </w:rPr>
              <w:t>午後５時</w:t>
            </w:r>
          </w:p>
        </w:tc>
      </w:tr>
      <w:tr w:rsidR="00DD0CF3" w:rsidRPr="00AA3385" w14:paraId="55E78095" w14:textId="77777777" w:rsidTr="00081711">
        <w:tc>
          <w:tcPr>
            <w:tcW w:w="4354" w:type="dxa"/>
            <w:vAlign w:val="center"/>
          </w:tcPr>
          <w:p w14:paraId="55E78093" w14:textId="77777777" w:rsidR="00DD0CF3" w:rsidRPr="00FA687A"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申請受付期間</w:t>
            </w:r>
          </w:p>
        </w:tc>
        <w:tc>
          <w:tcPr>
            <w:tcW w:w="4762" w:type="dxa"/>
            <w:vAlign w:val="center"/>
          </w:tcPr>
          <w:p w14:paraId="55E78094" w14:textId="6877F7EB" w:rsidR="00DD0CF3" w:rsidRPr="00FA687A" w:rsidRDefault="00DD0CF3" w:rsidP="00307EA4">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E841F5">
              <w:rPr>
                <w:rFonts w:asciiTheme="minorEastAsia" w:hAnsiTheme="minorEastAsia" w:cs="‚l‚r ƒSƒVƒbƒN"/>
                <w:kern w:val="0"/>
                <w:sz w:val="20"/>
                <w:szCs w:val="20"/>
              </w:rPr>
              <w:t>2</w:t>
            </w:r>
            <w:r w:rsidR="00E841F5">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5168D0">
              <w:rPr>
                <w:rFonts w:asciiTheme="minorEastAsia" w:hAnsiTheme="minorEastAsia" w:cs="‚l‚r ƒSƒVƒbƒN" w:hint="eastAsia"/>
                <w:kern w:val="0"/>
                <w:sz w:val="20"/>
                <w:szCs w:val="20"/>
              </w:rPr>
              <w:t>８</w:t>
            </w:r>
            <w:r w:rsidRPr="00FA687A">
              <w:rPr>
                <w:rFonts w:asciiTheme="minorEastAsia" w:hAnsiTheme="minorEastAsia" w:cs="‚l‚r ƒSƒVƒbƒN" w:hint="eastAsia"/>
                <w:kern w:val="0"/>
                <w:sz w:val="20"/>
                <w:szCs w:val="20"/>
              </w:rPr>
              <w:t>月</w:t>
            </w:r>
            <w:r w:rsidR="005168D0">
              <w:rPr>
                <w:rFonts w:asciiTheme="minorEastAsia" w:hAnsiTheme="minorEastAsia" w:cs="‚l‚r ƒSƒVƒbƒN" w:hint="eastAsia"/>
                <w:kern w:val="0"/>
                <w:sz w:val="20"/>
                <w:szCs w:val="20"/>
              </w:rPr>
              <w:t>20</w:t>
            </w:r>
            <w:r w:rsidRPr="00FA687A">
              <w:rPr>
                <w:rFonts w:asciiTheme="minorEastAsia" w:hAnsiTheme="minorEastAsia" w:cs="‚l‚r ƒSƒVƒbƒN" w:hint="eastAsia"/>
                <w:kern w:val="0"/>
                <w:sz w:val="20"/>
                <w:szCs w:val="20"/>
              </w:rPr>
              <w:t>日（</w:t>
            </w:r>
            <w:r w:rsidR="00E841F5">
              <w:rPr>
                <w:rFonts w:asciiTheme="minorEastAsia" w:hAnsiTheme="minorEastAsia" w:cs="‚l‚r ƒSƒVƒbƒN" w:hint="eastAsia"/>
                <w:kern w:val="0"/>
                <w:sz w:val="20"/>
                <w:szCs w:val="20"/>
              </w:rPr>
              <w:t>木</w:t>
            </w:r>
            <w:r w:rsidRPr="00FA687A">
              <w:rPr>
                <w:rFonts w:asciiTheme="minorEastAsia" w:hAnsiTheme="minorEastAsia" w:cs="‚l‚r ƒSƒVƒbƒN" w:hint="eastAsia"/>
                <w:kern w:val="0"/>
                <w:sz w:val="20"/>
                <w:szCs w:val="20"/>
              </w:rPr>
              <w:t>）</w:t>
            </w:r>
            <w:r w:rsidR="001819E8">
              <w:rPr>
                <w:rFonts w:asciiTheme="minorEastAsia" w:hAnsiTheme="minorEastAsia" w:cs="‚l‚r ƒSƒVƒbƒN" w:hint="eastAsia"/>
                <w:kern w:val="0"/>
                <w:sz w:val="20"/>
                <w:szCs w:val="20"/>
              </w:rPr>
              <w:t>午前10時～午後５時</w:t>
            </w:r>
          </w:p>
        </w:tc>
      </w:tr>
      <w:tr w:rsidR="00DD0CF3" w:rsidRPr="00AA3385" w14:paraId="55E78098" w14:textId="77777777" w:rsidTr="00081711">
        <w:tc>
          <w:tcPr>
            <w:tcW w:w="4354" w:type="dxa"/>
            <w:vAlign w:val="center"/>
          </w:tcPr>
          <w:p w14:paraId="55E78096" w14:textId="77777777" w:rsidR="00DD0CF3" w:rsidRPr="00FA687A"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プレゼンテーション及び第２回選定委員会</w:t>
            </w:r>
          </w:p>
        </w:tc>
        <w:tc>
          <w:tcPr>
            <w:tcW w:w="4762" w:type="dxa"/>
            <w:vAlign w:val="center"/>
          </w:tcPr>
          <w:p w14:paraId="55E78097" w14:textId="380BFCC1" w:rsidR="00DD0CF3" w:rsidRPr="00FA687A" w:rsidRDefault="00DD0CF3" w:rsidP="00307EA4">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E841F5">
              <w:rPr>
                <w:rFonts w:asciiTheme="minorEastAsia" w:hAnsiTheme="minorEastAsia" w:cs="‚l‚r ƒSƒVƒbƒN"/>
                <w:kern w:val="0"/>
                <w:sz w:val="20"/>
                <w:szCs w:val="20"/>
              </w:rPr>
              <w:t>2</w:t>
            </w:r>
            <w:r w:rsidR="00E841F5">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322A5D">
              <w:rPr>
                <w:rFonts w:asciiTheme="minorEastAsia" w:hAnsiTheme="minorEastAsia" w:cs="‚l‚r ƒSƒVƒbƒN" w:hint="eastAsia"/>
                <w:kern w:val="0"/>
                <w:sz w:val="20"/>
                <w:szCs w:val="20"/>
              </w:rPr>
              <w:t>８</w:t>
            </w:r>
            <w:r w:rsidRPr="00FA687A">
              <w:rPr>
                <w:rFonts w:asciiTheme="minorEastAsia" w:hAnsiTheme="minorEastAsia" w:cs="‚l‚r ƒSƒVƒbƒN" w:hint="eastAsia"/>
                <w:kern w:val="0"/>
                <w:sz w:val="20"/>
                <w:szCs w:val="20"/>
              </w:rPr>
              <w:t>月</w:t>
            </w:r>
            <w:r w:rsidR="00322A5D">
              <w:rPr>
                <w:rFonts w:asciiTheme="minorEastAsia" w:hAnsiTheme="minorEastAsia" w:cs="‚l‚r ƒSƒVƒbƒN" w:hint="eastAsia"/>
                <w:kern w:val="0"/>
                <w:sz w:val="20"/>
                <w:szCs w:val="20"/>
              </w:rPr>
              <w:t>31日（月）</w:t>
            </w:r>
          </w:p>
        </w:tc>
      </w:tr>
      <w:tr w:rsidR="00DD0CF3" w:rsidRPr="00AA3385" w14:paraId="55E7809B" w14:textId="77777777" w:rsidTr="00081711">
        <w:tc>
          <w:tcPr>
            <w:tcW w:w="4354" w:type="dxa"/>
            <w:vAlign w:val="center"/>
          </w:tcPr>
          <w:p w14:paraId="55E78099" w14:textId="77777777" w:rsidR="00DD0CF3" w:rsidRPr="00FA687A"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候補者選定結果の通知</w:t>
            </w:r>
          </w:p>
        </w:tc>
        <w:tc>
          <w:tcPr>
            <w:tcW w:w="4762" w:type="dxa"/>
            <w:vAlign w:val="center"/>
          </w:tcPr>
          <w:p w14:paraId="55E7809A" w14:textId="5DA1DD85" w:rsidR="00DD0CF3" w:rsidRPr="00FA687A" w:rsidRDefault="00DD0CF3" w:rsidP="00307EA4">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E841F5">
              <w:rPr>
                <w:rFonts w:asciiTheme="minorEastAsia" w:hAnsiTheme="minorEastAsia" w:cs="‚l‚r ƒSƒVƒbƒN"/>
                <w:kern w:val="0"/>
                <w:sz w:val="20"/>
                <w:szCs w:val="20"/>
              </w:rPr>
              <w:t>2</w:t>
            </w:r>
            <w:r w:rsidR="00E841F5">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5168D0">
              <w:rPr>
                <w:rFonts w:asciiTheme="minorEastAsia" w:hAnsiTheme="minorEastAsia" w:cs="‚l‚r ƒSƒVƒbƒN" w:hint="eastAsia"/>
                <w:kern w:val="0"/>
                <w:sz w:val="20"/>
                <w:szCs w:val="20"/>
              </w:rPr>
              <w:t>９</w:t>
            </w:r>
            <w:r w:rsidRPr="00FA687A">
              <w:rPr>
                <w:rFonts w:asciiTheme="minorEastAsia" w:hAnsiTheme="minorEastAsia" w:cs="‚l‚r ƒSƒVƒbƒN" w:hint="eastAsia"/>
                <w:kern w:val="0"/>
                <w:sz w:val="20"/>
                <w:szCs w:val="20"/>
              </w:rPr>
              <w:t>月</w:t>
            </w:r>
            <w:r w:rsidR="005168D0">
              <w:rPr>
                <w:rFonts w:asciiTheme="minorEastAsia" w:hAnsiTheme="minorEastAsia" w:cs="‚l‚r ƒSƒVƒbƒN" w:hint="eastAsia"/>
                <w:kern w:val="0"/>
                <w:sz w:val="20"/>
                <w:szCs w:val="20"/>
              </w:rPr>
              <w:t>上旬</w:t>
            </w:r>
          </w:p>
        </w:tc>
      </w:tr>
    </w:tbl>
    <w:p w14:paraId="55E7809C" w14:textId="77777777" w:rsidR="00DD0CF3" w:rsidRDefault="00DD0CF3" w:rsidP="00DD0CF3">
      <w:pPr>
        <w:autoSpaceDE w:val="0"/>
        <w:autoSpaceDN w:val="0"/>
        <w:adjustRightInd w:val="0"/>
        <w:jc w:val="left"/>
        <w:rPr>
          <w:rFonts w:asciiTheme="minorEastAsia" w:hAnsiTheme="minorEastAsia" w:cs="‚l‚r ƒSƒVƒbƒN"/>
          <w:kern w:val="0"/>
          <w:szCs w:val="21"/>
        </w:rPr>
      </w:pPr>
    </w:p>
    <w:p w14:paraId="55E7809D" w14:textId="6B89C5E6" w:rsidR="00DD0CF3" w:rsidRPr="00C86A13" w:rsidRDefault="00DD0CF3" w:rsidP="00DD0CF3">
      <w:pPr>
        <w:autoSpaceDE w:val="0"/>
        <w:autoSpaceDN w:val="0"/>
        <w:adjustRightInd w:val="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（２）募集要項等の</w:t>
      </w:r>
      <w:r w:rsidR="00617D83">
        <w:rPr>
          <w:rFonts w:ascii="ＭＳ ゴシック" w:eastAsia="ＭＳ ゴシック" w:hAnsi="ＭＳ ゴシック" w:cs="‚l‚r ƒSƒVƒbƒN" w:hint="eastAsia"/>
          <w:kern w:val="0"/>
          <w:szCs w:val="21"/>
        </w:rPr>
        <w:t>配付</w:t>
      </w:r>
      <w:r w:rsidRPr="00C86A13">
        <w:rPr>
          <w:rFonts w:ascii="ＭＳ ゴシック" w:eastAsia="ＭＳ ゴシック" w:hAnsi="ＭＳ ゴシック" w:cs="‚l‚r ƒSƒVƒbƒN" w:hint="eastAsia"/>
          <w:kern w:val="0"/>
          <w:szCs w:val="21"/>
        </w:rPr>
        <w:t>、説明会</w:t>
      </w:r>
      <w:r w:rsidR="00447197" w:rsidRPr="00C86A13">
        <w:rPr>
          <w:rFonts w:ascii="ＭＳ ゴシック" w:eastAsia="ＭＳ ゴシック" w:hAnsi="ＭＳ ゴシック" w:cs="‚l‚r ƒSƒVƒbƒN" w:hint="eastAsia"/>
          <w:kern w:val="0"/>
          <w:szCs w:val="21"/>
        </w:rPr>
        <w:t>、申請の受付</w:t>
      </w:r>
      <w:r w:rsidRPr="00C86A13">
        <w:rPr>
          <w:rFonts w:ascii="ＭＳ ゴシック" w:eastAsia="ＭＳ ゴシック" w:hAnsi="ＭＳ ゴシック" w:cs="‚l‚r ƒSƒVƒbƒN" w:hint="eastAsia"/>
          <w:kern w:val="0"/>
          <w:szCs w:val="21"/>
        </w:rPr>
        <w:t>等</w:t>
      </w:r>
    </w:p>
    <w:p w14:paraId="55E7809E" w14:textId="1F79F13B" w:rsidR="00DD0CF3" w:rsidRPr="00C86A13" w:rsidRDefault="00FA687A">
      <w:pPr>
        <w:autoSpaceDE w:val="0"/>
        <w:autoSpaceDN w:val="0"/>
        <w:adjustRightInd w:val="0"/>
        <w:ind w:firstLineChars="200" w:firstLine="42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①</w:t>
      </w:r>
      <w:r w:rsidR="00DD0CF3" w:rsidRPr="00C86A13">
        <w:rPr>
          <w:rFonts w:ascii="ＭＳ ゴシック" w:eastAsia="ＭＳ ゴシック" w:hAnsi="ＭＳ ゴシック" w:cs="‚l‚r ƒSƒVƒbƒN" w:hint="eastAsia"/>
          <w:kern w:val="0"/>
          <w:szCs w:val="21"/>
        </w:rPr>
        <w:t xml:space="preserve">　募集要項の</w:t>
      </w:r>
      <w:r w:rsidR="00617D83">
        <w:rPr>
          <w:rFonts w:ascii="ＭＳ ゴシック" w:eastAsia="ＭＳ ゴシック" w:hAnsi="ＭＳ ゴシック" w:cs="‚l‚r ƒSƒVƒbƒN" w:hint="eastAsia"/>
          <w:kern w:val="0"/>
          <w:szCs w:val="21"/>
        </w:rPr>
        <w:t>配付</w:t>
      </w:r>
    </w:p>
    <w:tbl>
      <w:tblPr>
        <w:tblStyle w:val="a8"/>
        <w:tblW w:w="0" w:type="auto"/>
        <w:tblInd w:w="320" w:type="dxa"/>
        <w:tblLook w:val="04A0" w:firstRow="1" w:lastRow="0" w:firstColumn="1" w:lastColumn="0" w:noHBand="0" w:noVBand="1"/>
      </w:tblPr>
      <w:tblGrid>
        <w:gridCol w:w="1701"/>
        <w:gridCol w:w="7415"/>
      </w:tblGrid>
      <w:tr w:rsidR="00DD0CF3" w:rsidRPr="00AA3385" w14:paraId="55E780A1" w14:textId="77777777" w:rsidTr="00081711">
        <w:tc>
          <w:tcPr>
            <w:tcW w:w="1701" w:type="dxa"/>
            <w:vAlign w:val="center"/>
          </w:tcPr>
          <w:p w14:paraId="55E7809F" w14:textId="242834D5" w:rsidR="00DD0CF3" w:rsidRPr="00FA687A" w:rsidRDefault="00617D83" w:rsidP="00560D2C">
            <w:pPr>
              <w:autoSpaceDE w:val="0"/>
              <w:autoSpaceDN w:val="0"/>
              <w:adjustRightInd w:val="0"/>
              <w:jc w:val="center"/>
              <w:rPr>
                <w:rFonts w:asciiTheme="minorEastAsia" w:hAnsiTheme="minorEastAsia" w:cs="‚l‚r ƒSƒVƒbƒN"/>
                <w:kern w:val="0"/>
                <w:sz w:val="20"/>
                <w:szCs w:val="20"/>
              </w:rPr>
            </w:pPr>
            <w:r>
              <w:rPr>
                <w:rFonts w:asciiTheme="minorEastAsia" w:hAnsiTheme="minorEastAsia" w:cs="‚l‚r ƒSƒVƒbƒN" w:hint="eastAsia"/>
                <w:kern w:val="0"/>
                <w:sz w:val="20"/>
                <w:szCs w:val="20"/>
              </w:rPr>
              <w:t>配付</w:t>
            </w:r>
            <w:r w:rsidR="00DD0CF3" w:rsidRPr="00FA687A">
              <w:rPr>
                <w:rFonts w:asciiTheme="minorEastAsia" w:hAnsiTheme="minorEastAsia" w:cs="‚l‚r ƒSƒVƒbƒN" w:hint="eastAsia"/>
                <w:kern w:val="0"/>
                <w:sz w:val="20"/>
                <w:szCs w:val="20"/>
              </w:rPr>
              <w:t>期間</w:t>
            </w:r>
          </w:p>
        </w:tc>
        <w:tc>
          <w:tcPr>
            <w:tcW w:w="7415" w:type="dxa"/>
            <w:vAlign w:val="center"/>
          </w:tcPr>
          <w:p w14:paraId="55E780A0" w14:textId="1A989FD6" w:rsidR="00DD0CF3" w:rsidRPr="00FA687A" w:rsidRDefault="00DD0CF3" w:rsidP="00E6121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E6121C">
              <w:rPr>
                <w:rFonts w:asciiTheme="minorEastAsia" w:hAnsiTheme="minorEastAsia" w:cs="‚l‚r ƒSƒVƒbƒN" w:hint="eastAsia"/>
                <w:kern w:val="0"/>
                <w:sz w:val="20"/>
                <w:szCs w:val="20"/>
              </w:rPr>
              <w:t>27</w:t>
            </w:r>
            <w:r w:rsidRPr="00FA687A">
              <w:rPr>
                <w:rFonts w:asciiTheme="minorEastAsia" w:hAnsiTheme="minorEastAsia" w:cs="‚l‚r ƒSƒVƒbƒN" w:hint="eastAsia"/>
                <w:kern w:val="0"/>
                <w:sz w:val="20"/>
                <w:szCs w:val="20"/>
              </w:rPr>
              <w:t>年</w:t>
            </w:r>
            <w:r w:rsidR="005168D0">
              <w:rPr>
                <w:rFonts w:asciiTheme="minorEastAsia" w:hAnsiTheme="minorEastAsia" w:cs="‚l‚r ƒSƒVƒbƒN" w:hint="eastAsia"/>
                <w:kern w:val="0"/>
                <w:sz w:val="20"/>
                <w:szCs w:val="20"/>
              </w:rPr>
              <w:t>６</w:t>
            </w:r>
            <w:r w:rsidRPr="0065493D">
              <w:rPr>
                <w:rFonts w:asciiTheme="minorEastAsia" w:hAnsiTheme="minorEastAsia" w:cs="‚l‚r ƒSƒVƒbƒN" w:hint="eastAsia"/>
                <w:kern w:val="0"/>
                <w:sz w:val="20"/>
                <w:szCs w:val="20"/>
              </w:rPr>
              <w:t>月</w:t>
            </w:r>
            <w:r w:rsidR="005168D0">
              <w:rPr>
                <w:rFonts w:asciiTheme="minorEastAsia" w:hAnsiTheme="minorEastAsia" w:cs="‚l‚r ƒSƒVƒbƒN" w:hint="eastAsia"/>
                <w:kern w:val="0"/>
                <w:sz w:val="20"/>
                <w:szCs w:val="20"/>
              </w:rPr>
              <w:t>８</w:t>
            </w:r>
            <w:r w:rsidRPr="0065493D">
              <w:rPr>
                <w:rFonts w:asciiTheme="minorEastAsia" w:hAnsiTheme="minorEastAsia" w:cs="‚l‚r ƒSƒVƒbƒN" w:hint="eastAsia"/>
                <w:kern w:val="0"/>
                <w:sz w:val="20"/>
                <w:szCs w:val="20"/>
              </w:rPr>
              <w:t>日（</w:t>
            </w:r>
            <w:r w:rsidR="005168D0">
              <w:rPr>
                <w:rFonts w:asciiTheme="minorEastAsia" w:hAnsiTheme="minorEastAsia" w:cs="‚l‚r ƒSƒVƒbƒN" w:hint="eastAsia"/>
                <w:kern w:val="0"/>
                <w:sz w:val="20"/>
                <w:szCs w:val="20"/>
              </w:rPr>
              <w:t>月</w:t>
            </w:r>
            <w:r w:rsidRPr="0065493D">
              <w:rPr>
                <w:rFonts w:asciiTheme="minorEastAsia" w:hAnsiTheme="minorEastAsia" w:cs="‚l‚r ƒSƒVƒbƒN" w:hint="eastAsia"/>
                <w:kern w:val="0"/>
                <w:sz w:val="20"/>
                <w:szCs w:val="20"/>
              </w:rPr>
              <w:t>）</w:t>
            </w:r>
            <w:r w:rsidRPr="00FA687A">
              <w:rPr>
                <w:rFonts w:asciiTheme="minorEastAsia" w:hAnsiTheme="minorEastAsia" w:cs="‚l‚r ƒSƒVƒbƒN" w:hint="eastAsia"/>
                <w:kern w:val="0"/>
                <w:sz w:val="20"/>
                <w:szCs w:val="20"/>
              </w:rPr>
              <w:t>～平成</w:t>
            </w:r>
            <w:r w:rsidR="00E6121C">
              <w:rPr>
                <w:rFonts w:asciiTheme="minorEastAsia" w:hAnsiTheme="minorEastAsia" w:cs="‚l‚r ƒSƒVƒbƒN"/>
                <w:kern w:val="0"/>
                <w:sz w:val="20"/>
                <w:szCs w:val="20"/>
              </w:rPr>
              <w:t>2</w:t>
            </w:r>
            <w:r w:rsidR="00E6121C">
              <w:rPr>
                <w:rFonts w:asciiTheme="minorEastAsia" w:hAnsiTheme="minorEastAsia" w:cs="‚l‚r ƒSƒVƒbƒN" w:hint="eastAsia"/>
                <w:kern w:val="0"/>
                <w:sz w:val="20"/>
                <w:szCs w:val="20"/>
              </w:rPr>
              <w:t>7</w:t>
            </w:r>
            <w:r w:rsidRPr="00FA687A">
              <w:rPr>
                <w:rFonts w:asciiTheme="minorEastAsia" w:hAnsiTheme="minorEastAsia" w:cs="‚l‚r ƒSƒVƒbƒN"/>
                <w:kern w:val="0"/>
                <w:sz w:val="20"/>
                <w:szCs w:val="20"/>
              </w:rPr>
              <w:t>年</w:t>
            </w:r>
            <w:r w:rsidR="005168D0">
              <w:rPr>
                <w:rFonts w:asciiTheme="minorEastAsia" w:hAnsiTheme="minorEastAsia" w:cs="‚l‚r ƒSƒVƒbƒN" w:hint="eastAsia"/>
                <w:kern w:val="0"/>
                <w:sz w:val="20"/>
                <w:szCs w:val="20"/>
              </w:rPr>
              <w:t>８</w:t>
            </w:r>
            <w:r w:rsidRPr="00FA687A">
              <w:rPr>
                <w:rFonts w:asciiTheme="minorEastAsia" w:hAnsiTheme="minorEastAsia" w:cs="‚l‚r ƒSƒVƒbƒN"/>
                <w:kern w:val="0"/>
                <w:sz w:val="20"/>
                <w:szCs w:val="20"/>
              </w:rPr>
              <w:t>月</w:t>
            </w:r>
            <w:r w:rsidR="005168D0">
              <w:rPr>
                <w:rFonts w:asciiTheme="minorEastAsia" w:hAnsiTheme="minorEastAsia" w:cs="‚l‚r ƒSƒVƒbƒN" w:hint="eastAsia"/>
                <w:kern w:val="0"/>
                <w:sz w:val="20"/>
                <w:szCs w:val="20"/>
              </w:rPr>
              <w:t>20</w:t>
            </w:r>
            <w:r w:rsidR="00E6121C">
              <w:rPr>
                <w:rFonts w:asciiTheme="minorEastAsia" w:hAnsiTheme="minorEastAsia" w:cs="‚l‚r ƒSƒVƒbƒN"/>
                <w:kern w:val="0"/>
                <w:sz w:val="20"/>
                <w:szCs w:val="20"/>
              </w:rPr>
              <w:t>日（</w:t>
            </w:r>
            <w:r w:rsidR="005168D0">
              <w:rPr>
                <w:rFonts w:asciiTheme="minorEastAsia" w:hAnsiTheme="minorEastAsia" w:cs="‚l‚r ƒSƒVƒbƒN" w:hint="eastAsia"/>
                <w:kern w:val="0"/>
                <w:sz w:val="20"/>
                <w:szCs w:val="20"/>
              </w:rPr>
              <w:t>木</w:t>
            </w:r>
            <w:r w:rsidRPr="00FA687A">
              <w:rPr>
                <w:rFonts w:asciiTheme="minorEastAsia" w:hAnsiTheme="minorEastAsia" w:cs="‚l‚r ƒSƒVƒbƒN"/>
                <w:kern w:val="0"/>
                <w:sz w:val="20"/>
                <w:szCs w:val="20"/>
              </w:rPr>
              <w:t>）</w:t>
            </w:r>
          </w:p>
        </w:tc>
      </w:tr>
      <w:tr w:rsidR="00DD0CF3" w:rsidRPr="00AA3385" w14:paraId="55E780A4" w14:textId="77777777" w:rsidTr="00081711">
        <w:tc>
          <w:tcPr>
            <w:tcW w:w="1701" w:type="dxa"/>
            <w:vAlign w:val="center"/>
          </w:tcPr>
          <w:p w14:paraId="55E780A2" w14:textId="77BFA96A" w:rsidR="00DD0CF3" w:rsidRPr="00FA687A" w:rsidRDefault="00617D83" w:rsidP="00560D2C">
            <w:pPr>
              <w:autoSpaceDE w:val="0"/>
              <w:autoSpaceDN w:val="0"/>
              <w:adjustRightInd w:val="0"/>
              <w:jc w:val="center"/>
              <w:rPr>
                <w:rFonts w:asciiTheme="minorEastAsia" w:hAnsiTheme="minorEastAsia" w:cs="‚l‚r ƒSƒVƒbƒN"/>
                <w:kern w:val="0"/>
                <w:sz w:val="20"/>
                <w:szCs w:val="20"/>
              </w:rPr>
            </w:pPr>
            <w:r>
              <w:rPr>
                <w:rFonts w:asciiTheme="minorEastAsia" w:hAnsiTheme="minorEastAsia" w:cs="‚l‚r ƒSƒVƒbƒN" w:hint="eastAsia"/>
                <w:kern w:val="0"/>
                <w:sz w:val="20"/>
                <w:szCs w:val="20"/>
              </w:rPr>
              <w:t>配付</w:t>
            </w:r>
            <w:r w:rsidR="00DD0CF3" w:rsidRPr="00FA687A">
              <w:rPr>
                <w:rFonts w:asciiTheme="minorEastAsia" w:hAnsiTheme="minorEastAsia" w:cs="‚l‚r ƒSƒVƒbƒN" w:hint="eastAsia"/>
                <w:kern w:val="0"/>
                <w:sz w:val="20"/>
                <w:szCs w:val="20"/>
              </w:rPr>
              <w:t>時間</w:t>
            </w:r>
          </w:p>
        </w:tc>
        <w:tc>
          <w:tcPr>
            <w:tcW w:w="7415" w:type="dxa"/>
            <w:vAlign w:val="center"/>
          </w:tcPr>
          <w:p w14:paraId="55E780A3" w14:textId="646480EE" w:rsidR="00DD0CF3" w:rsidRPr="00FA687A"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午前９時～午後５時</w:t>
            </w:r>
            <w:r w:rsidR="00612315">
              <w:rPr>
                <w:rFonts w:asciiTheme="minorEastAsia" w:hAnsiTheme="minorEastAsia" w:cs="‚l‚r ƒSƒVƒbƒN" w:hint="eastAsia"/>
                <w:kern w:val="0"/>
                <w:sz w:val="20"/>
                <w:szCs w:val="20"/>
              </w:rPr>
              <w:t>（ただし、６月８日は午後２時から午後５時）</w:t>
            </w:r>
          </w:p>
        </w:tc>
      </w:tr>
      <w:tr w:rsidR="00DD0CF3" w:rsidRPr="00AA3385" w14:paraId="55E780B3" w14:textId="77777777" w:rsidTr="00081711">
        <w:tc>
          <w:tcPr>
            <w:tcW w:w="1701" w:type="dxa"/>
            <w:vAlign w:val="center"/>
          </w:tcPr>
          <w:p w14:paraId="55E780A5" w14:textId="0ED34F5B" w:rsidR="00DD0CF3" w:rsidRPr="00FA687A" w:rsidRDefault="00617D83" w:rsidP="00560D2C">
            <w:pPr>
              <w:autoSpaceDE w:val="0"/>
              <w:autoSpaceDN w:val="0"/>
              <w:adjustRightInd w:val="0"/>
              <w:jc w:val="center"/>
              <w:rPr>
                <w:rFonts w:asciiTheme="minorEastAsia" w:hAnsiTheme="minorEastAsia" w:cs="‚l‚r ƒSƒVƒbƒN"/>
                <w:kern w:val="0"/>
                <w:sz w:val="20"/>
                <w:szCs w:val="20"/>
              </w:rPr>
            </w:pPr>
            <w:r>
              <w:rPr>
                <w:rFonts w:asciiTheme="minorEastAsia" w:hAnsiTheme="minorEastAsia" w:cs="‚l‚r ƒSƒVƒbƒN" w:hint="eastAsia"/>
                <w:kern w:val="0"/>
                <w:sz w:val="20"/>
                <w:szCs w:val="20"/>
              </w:rPr>
              <w:t>配付</w:t>
            </w:r>
            <w:r w:rsidR="00DD0CF3" w:rsidRPr="00FA687A">
              <w:rPr>
                <w:rFonts w:asciiTheme="minorEastAsia" w:hAnsiTheme="minorEastAsia" w:cs="‚l‚r ƒSƒVƒbƒN" w:hint="eastAsia"/>
                <w:kern w:val="0"/>
                <w:sz w:val="20"/>
                <w:szCs w:val="20"/>
              </w:rPr>
              <w:t>場所</w:t>
            </w:r>
          </w:p>
        </w:tc>
        <w:tc>
          <w:tcPr>
            <w:tcW w:w="7415" w:type="dxa"/>
            <w:vAlign w:val="center"/>
          </w:tcPr>
          <w:p w14:paraId="55E780A6" w14:textId="5B9815AC" w:rsidR="00DD0CF3" w:rsidRPr="00FA687A" w:rsidRDefault="00E37D83" w:rsidP="00560D2C">
            <w:pPr>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ア　</w:t>
            </w:r>
            <w:r w:rsidR="00DD0CF3" w:rsidRPr="00FA687A">
              <w:rPr>
                <w:rFonts w:asciiTheme="minorEastAsia" w:hAnsiTheme="minorEastAsia" w:cs="ＭＳ明朝" w:hint="eastAsia"/>
                <w:kern w:val="0"/>
                <w:sz w:val="20"/>
                <w:szCs w:val="20"/>
              </w:rPr>
              <w:t>来庁により受け取る場合</w:t>
            </w:r>
          </w:p>
          <w:p w14:paraId="55E780A7" w14:textId="16117A22" w:rsidR="00DD0CF3" w:rsidRPr="00FA687A" w:rsidRDefault="00E37D83" w:rsidP="00FA687A">
            <w:pPr>
              <w:ind w:firstLineChars="100" w:firstLine="200"/>
              <w:rPr>
                <w:rFonts w:asciiTheme="minorEastAsia" w:hAnsiTheme="minorEastAsia"/>
                <w:sz w:val="20"/>
                <w:szCs w:val="20"/>
              </w:rPr>
            </w:pPr>
            <w:r>
              <w:rPr>
                <w:rFonts w:asciiTheme="minorEastAsia" w:hAnsiTheme="minorEastAsia" w:hint="eastAsia"/>
                <w:sz w:val="20"/>
                <w:szCs w:val="20"/>
              </w:rPr>
              <w:t>◇</w:t>
            </w:r>
            <w:r w:rsidR="00DD0CF3" w:rsidRPr="00FA687A">
              <w:rPr>
                <w:rFonts w:asciiTheme="minorEastAsia" w:hAnsiTheme="minorEastAsia" w:hint="eastAsia"/>
                <w:sz w:val="20"/>
                <w:szCs w:val="20"/>
              </w:rPr>
              <w:t>大阪府教育委員会事務局　市町村教育室　地域教育振興課</w:t>
            </w:r>
          </w:p>
          <w:p w14:paraId="55E780A9" w14:textId="53382592" w:rsidR="00DD0CF3" w:rsidRPr="00FA687A" w:rsidRDefault="00E37D83" w:rsidP="00FA687A">
            <w:pPr>
              <w:ind w:firstLineChars="200" w:firstLine="400"/>
              <w:rPr>
                <w:rFonts w:asciiTheme="minorEastAsia" w:hAnsiTheme="minorEastAsia" w:cs="ＭＳ明朝"/>
                <w:kern w:val="0"/>
                <w:sz w:val="20"/>
                <w:szCs w:val="20"/>
              </w:rPr>
            </w:pPr>
            <w:r>
              <w:rPr>
                <w:rFonts w:asciiTheme="minorEastAsia" w:hAnsiTheme="minorEastAsia" w:hint="eastAsia"/>
                <w:sz w:val="20"/>
                <w:szCs w:val="20"/>
              </w:rPr>
              <w:t xml:space="preserve">　</w:t>
            </w:r>
            <w:r w:rsidR="00DD0CF3" w:rsidRPr="00FA687A">
              <w:rPr>
                <w:rFonts w:asciiTheme="minorEastAsia" w:hAnsiTheme="minorEastAsia" w:cs="ＭＳ明朝" w:hint="eastAsia"/>
                <w:kern w:val="0"/>
                <w:sz w:val="20"/>
                <w:szCs w:val="20"/>
              </w:rPr>
              <w:t>大阪府庁別館８</w:t>
            </w:r>
            <w:r w:rsidR="00DD0CF3" w:rsidRPr="00FA687A">
              <w:rPr>
                <w:rFonts w:asciiTheme="minorEastAsia" w:hAnsiTheme="minorEastAsia" w:cs="ＭＳ明朝"/>
                <w:kern w:val="0"/>
                <w:sz w:val="20"/>
                <w:szCs w:val="20"/>
              </w:rPr>
              <w:t>階　（大阪市中央区大手前</w:t>
            </w:r>
            <w:r w:rsidR="00DD0CF3" w:rsidRPr="00FA687A">
              <w:rPr>
                <w:rFonts w:asciiTheme="minorEastAsia" w:hAnsiTheme="minorEastAsia" w:cs="ＭＳ明朝" w:hint="eastAsia"/>
                <w:kern w:val="0"/>
                <w:sz w:val="20"/>
                <w:szCs w:val="20"/>
              </w:rPr>
              <w:t>２</w:t>
            </w:r>
            <w:r w:rsidR="00DD0CF3" w:rsidRPr="00FA687A">
              <w:rPr>
                <w:rFonts w:asciiTheme="minorEastAsia" w:hAnsiTheme="minorEastAsia" w:cs="ＭＳ明朝"/>
                <w:kern w:val="0"/>
                <w:sz w:val="20"/>
                <w:szCs w:val="20"/>
              </w:rPr>
              <w:t>－</w:t>
            </w:r>
            <w:r w:rsidR="00DD0CF3" w:rsidRPr="00FA687A">
              <w:rPr>
                <w:rFonts w:asciiTheme="minorEastAsia" w:hAnsiTheme="minorEastAsia" w:cs="ＭＳ明朝" w:hint="eastAsia"/>
                <w:kern w:val="0"/>
                <w:sz w:val="20"/>
                <w:szCs w:val="20"/>
              </w:rPr>
              <w:t>１</w:t>
            </w:r>
            <w:r w:rsidR="00DD0CF3" w:rsidRPr="00FA687A">
              <w:rPr>
                <w:rFonts w:asciiTheme="minorEastAsia" w:hAnsiTheme="minorEastAsia" w:cs="ＭＳ明朝"/>
                <w:kern w:val="0"/>
                <w:sz w:val="20"/>
                <w:szCs w:val="20"/>
              </w:rPr>
              <w:t>）</w:t>
            </w:r>
          </w:p>
          <w:p w14:paraId="55E780AA" w14:textId="77777777" w:rsidR="00DD0CF3" w:rsidRPr="00FA687A" w:rsidRDefault="00DD0CF3" w:rsidP="00B260E1">
            <w:pPr>
              <w:ind w:firstLineChars="300" w:firstLine="600"/>
              <w:rPr>
                <w:rFonts w:asciiTheme="minorEastAsia" w:hAnsiTheme="minorEastAsia"/>
                <w:sz w:val="20"/>
                <w:szCs w:val="20"/>
              </w:rPr>
            </w:pPr>
            <w:r w:rsidRPr="00FA687A">
              <w:rPr>
                <w:rFonts w:asciiTheme="minorEastAsia" w:hAnsiTheme="minorEastAsia" w:hint="eastAsia"/>
                <w:sz w:val="20"/>
                <w:szCs w:val="20"/>
              </w:rPr>
              <w:t>電話</w:t>
            </w:r>
            <w:r w:rsidRPr="00FA687A">
              <w:rPr>
                <w:rFonts w:asciiTheme="minorEastAsia" w:hAnsiTheme="minorEastAsia"/>
                <w:sz w:val="20"/>
                <w:szCs w:val="20"/>
              </w:rPr>
              <w:t>06－6944－9372</w:t>
            </w:r>
          </w:p>
          <w:p w14:paraId="6D501C4A" w14:textId="3EEC55B3" w:rsidR="00E37D83" w:rsidRPr="00616DF6" w:rsidRDefault="00DD0CF3" w:rsidP="00B260E1">
            <w:pPr>
              <w:ind w:leftChars="100" w:left="810" w:hangingChars="300" w:hanging="600"/>
              <w:rPr>
                <w:rFonts w:asciiTheme="minorEastAsia" w:hAnsiTheme="minorEastAsia"/>
                <w:sz w:val="20"/>
                <w:szCs w:val="20"/>
              </w:rPr>
            </w:pPr>
            <w:r w:rsidRPr="00FA687A">
              <w:rPr>
                <w:rFonts w:asciiTheme="minorEastAsia" w:hAnsiTheme="minorEastAsia" w:hint="eastAsia"/>
                <w:sz w:val="20"/>
                <w:szCs w:val="20"/>
              </w:rPr>
              <w:t xml:space="preserve">　</w:t>
            </w:r>
            <w:r w:rsidR="00E37D83" w:rsidRPr="00616DF6">
              <w:rPr>
                <w:rFonts w:asciiTheme="minorEastAsia" w:hAnsiTheme="minorEastAsia" w:hint="eastAsia"/>
                <w:sz w:val="20"/>
                <w:szCs w:val="20"/>
              </w:rPr>
              <w:t xml:space="preserve">　※　土曜日</w:t>
            </w:r>
            <w:r w:rsidR="005168D0">
              <w:rPr>
                <w:rFonts w:asciiTheme="minorEastAsia" w:hAnsiTheme="minorEastAsia" w:hint="eastAsia"/>
                <w:sz w:val="20"/>
                <w:szCs w:val="20"/>
              </w:rPr>
              <w:t>、</w:t>
            </w:r>
            <w:r w:rsidR="00E37D83" w:rsidRPr="00616DF6">
              <w:rPr>
                <w:rFonts w:asciiTheme="minorEastAsia" w:hAnsiTheme="minorEastAsia" w:hint="eastAsia"/>
                <w:sz w:val="20"/>
                <w:szCs w:val="20"/>
              </w:rPr>
              <w:t>日曜日及び</w:t>
            </w:r>
            <w:r w:rsidR="00612315">
              <w:rPr>
                <w:rFonts w:asciiTheme="minorEastAsia" w:hAnsiTheme="minorEastAsia" w:hint="eastAsia"/>
                <w:sz w:val="20"/>
                <w:szCs w:val="20"/>
              </w:rPr>
              <w:t>休日</w:t>
            </w:r>
            <w:r w:rsidR="00E37D83" w:rsidRPr="00616DF6">
              <w:rPr>
                <w:rFonts w:asciiTheme="minorEastAsia" w:hAnsiTheme="minorEastAsia" w:hint="eastAsia"/>
                <w:sz w:val="20"/>
                <w:szCs w:val="20"/>
              </w:rPr>
              <w:t>は閉庁日のため募集要項の配付は行っていま</w:t>
            </w:r>
            <w:r w:rsidR="00E37D83" w:rsidRPr="00616DF6">
              <w:rPr>
                <w:rFonts w:asciiTheme="minorEastAsia" w:hAnsiTheme="minorEastAsia" w:hint="eastAsia"/>
                <w:sz w:val="20"/>
                <w:szCs w:val="20"/>
              </w:rPr>
              <w:lastRenderedPageBreak/>
              <w:t>せん。</w:t>
            </w:r>
          </w:p>
          <w:p w14:paraId="55E780B0" w14:textId="6780A939" w:rsidR="00DD0CF3" w:rsidRPr="00616DF6" w:rsidRDefault="00E37D83" w:rsidP="00560D2C">
            <w:pPr>
              <w:rPr>
                <w:rFonts w:asciiTheme="minorEastAsia" w:hAnsiTheme="minorEastAsia"/>
                <w:sz w:val="20"/>
                <w:szCs w:val="20"/>
              </w:rPr>
            </w:pPr>
            <w:r w:rsidRPr="00616DF6">
              <w:rPr>
                <w:rFonts w:asciiTheme="minorEastAsia" w:hAnsiTheme="minorEastAsia" w:hint="eastAsia"/>
                <w:sz w:val="20"/>
                <w:szCs w:val="20"/>
              </w:rPr>
              <w:t xml:space="preserve">イ　</w:t>
            </w:r>
            <w:r w:rsidR="00DD0CF3" w:rsidRPr="00616DF6">
              <w:rPr>
                <w:rFonts w:asciiTheme="minorEastAsia" w:hAnsiTheme="minorEastAsia" w:hint="eastAsia"/>
                <w:sz w:val="20"/>
                <w:szCs w:val="20"/>
              </w:rPr>
              <w:t>インターネットによる場合</w:t>
            </w:r>
          </w:p>
          <w:p w14:paraId="55E780B1" w14:textId="77777777" w:rsidR="00DD0CF3" w:rsidRPr="00FA687A" w:rsidRDefault="00DD0CF3" w:rsidP="00B260E1">
            <w:pPr>
              <w:ind w:firstLineChars="200" w:firstLine="400"/>
              <w:rPr>
                <w:rFonts w:asciiTheme="minorEastAsia" w:hAnsiTheme="minorEastAsia"/>
                <w:sz w:val="20"/>
                <w:szCs w:val="20"/>
              </w:rPr>
            </w:pPr>
            <w:r w:rsidRPr="00FA687A">
              <w:rPr>
                <w:rFonts w:asciiTheme="minorEastAsia" w:hAnsiTheme="minorEastAsia" w:hint="eastAsia"/>
                <w:sz w:val="20"/>
                <w:szCs w:val="20"/>
              </w:rPr>
              <w:t>下記のホームページからダウンロードしていただけます。</w:t>
            </w:r>
          </w:p>
          <w:p w14:paraId="55E780B2" w14:textId="235852E2" w:rsidR="00DD0CF3" w:rsidRPr="00FA687A" w:rsidRDefault="00DD0CF3" w:rsidP="00E6121C">
            <w:pPr>
              <w:rPr>
                <w:rFonts w:asciiTheme="minorEastAsia" w:hAnsiTheme="minorEastAsia"/>
                <w:sz w:val="20"/>
                <w:szCs w:val="20"/>
              </w:rPr>
            </w:pPr>
            <w:r w:rsidRPr="00FA687A">
              <w:rPr>
                <w:rFonts w:asciiTheme="minorEastAsia" w:hAnsiTheme="minorEastAsia" w:hint="eastAsia"/>
                <w:sz w:val="20"/>
                <w:szCs w:val="20"/>
              </w:rPr>
              <w:t>アドレス：</w:t>
            </w:r>
            <w:r w:rsidR="00FC03C8" w:rsidRPr="00FC03C8">
              <w:rPr>
                <w:rFonts w:hint="eastAsia"/>
                <w:sz w:val="19"/>
                <w:szCs w:val="19"/>
              </w:rPr>
              <w:t>http://www.pref.osaka.lg.jp/chikikyoiku/shitei_nakanoshima/index.html</w:t>
            </w:r>
          </w:p>
        </w:tc>
      </w:tr>
    </w:tbl>
    <w:p w14:paraId="55E780B4" w14:textId="77777777" w:rsidR="00215BED" w:rsidRDefault="00215BED" w:rsidP="00DD0CF3">
      <w:pPr>
        <w:autoSpaceDE w:val="0"/>
        <w:autoSpaceDN w:val="0"/>
        <w:adjustRightInd w:val="0"/>
        <w:jc w:val="left"/>
        <w:rPr>
          <w:rFonts w:asciiTheme="minorEastAsia" w:hAnsiTheme="minorEastAsia" w:cs="‚l‚r ƒSƒVƒbƒN"/>
          <w:kern w:val="0"/>
          <w:szCs w:val="21"/>
        </w:rPr>
      </w:pPr>
    </w:p>
    <w:p w14:paraId="55E780B6" w14:textId="77777777" w:rsidR="00DD0CF3" w:rsidRPr="00C86A13" w:rsidRDefault="00FA687A" w:rsidP="00081711">
      <w:pPr>
        <w:widowControl/>
        <w:ind w:firstLineChars="200" w:firstLine="42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②</w:t>
      </w:r>
      <w:r w:rsidR="00DD0CF3" w:rsidRPr="00C86A13">
        <w:rPr>
          <w:rFonts w:ascii="ＭＳ ゴシック" w:eastAsia="ＭＳ ゴシック" w:hAnsi="ＭＳ ゴシック" w:cs="‚l‚r ƒSƒVƒbƒN" w:hint="eastAsia"/>
          <w:kern w:val="0"/>
          <w:szCs w:val="21"/>
        </w:rPr>
        <w:t xml:space="preserve">　説明会（現地</w:t>
      </w:r>
      <w:r w:rsidR="00DD0CF3" w:rsidRPr="00C86A13">
        <w:rPr>
          <w:rFonts w:ascii="ＭＳ ゴシック" w:eastAsia="ＭＳ ゴシック" w:hAnsi="ＭＳ ゴシック" w:cs="‚l‚r ƒSƒVƒbƒN"/>
          <w:kern w:val="0"/>
          <w:szCs w:val="21"/>
        </w:rPr>
        <w:t>)の開催</w:t>
      </w:r>
    </w:p>
    <w:p w14:paraId="55E780B9" w14:textId="183FAB2B" w:rsidR="00215BED" w:rsidRPr="00215BED" w:rsidRDefault="00106F4D" w:rsidP="00AE049F">
      <w:pPr>
        <w:autoSpaceDE w:val="0"/>
        <w:autoSpaceDN w:val="0"/>
        <w:adjustRightInd w:val="0"/>
        <w:ind w:leftChars="300" w:left="630" w:firstLineChars="100" w:firstLine="210"/>
        <w:jc w:val="left"/>
        <w:rPr>
          <w:rFonts w:ascii="ＭＳ ゴシック" w:eastAsia="ＭＳ ゴシック" w:hAnsi="ＭＳ ゴシック" w:cs="‚l‚r ƒSƒVƒbƒN"/>
          <w:kern w:val="0"/>
          <w:szCs w:val="21"/>
        </w:rPr>
      </w:pPr>
      <w:r w:rsidRPr="00106F4D">
        <w:rPr>
          <w:rFonts w:asciiTheme="minorEastAsia" w:hAnsiTheme="minorEastAsia" w:cs="ＭＳ 明朝" w:hint="eastAsia"/>
          <w:kern w:val="0"/>
          <w:szCs w:val="21"/>
        </w:rPr>
        <w:t>申請を行う場合は、</w:t>
      </w:r>
      <w:r w:rsidR="00A10937">
        <w:rPr>
          <w:rFonts w:asciiTheme="minorEastAsia" w:hAnsiTheme="minorEastAsia" w:cs="ＭＳ 明朝" w:hint="eastAsia"/>
          <w:kern w:val="0"/>
          <w:szCs w:val="21"/>
        </w:rPr>
        <w:t>必ず</w:t>
      </w:r>
      <w:r w:rsidRPr="00106F4D">
        <w:rPr>
          <w:rFonts w:asciiTheme="minorEastAsia" w:hAnsiTheme="minorEastAsia" w:cs="ＭＳ 明朝" w:hint="eastAsia"/>
          <w:kern w:val="0"/>
          <w:szCs w:val="21"/>
        </w:rPr>
        <w:t>説明会に参加してください。</w:t>
      </w:r>
    </w:p>
    <w:tbl>
      <w:tblPr>
        <w:tblStyle w:val="a8"/>
        <w:tblW w:w="0" w:type="auto"/>
        <w:tblInd w:w="320" w:type="dxa"/>
        <w:tblLook w:val="04A0" w:firstRow="1" w:lastRow="0" w:firstColumn="1" w:lastColumn="0" w:noHBand="0" w:noVBand="1"/>
      </w:tblPr>
      <w:tblGrid>
        <w:gridCol w:w="1696"/>
        <w:gridCol w:w="7420"/>
      </w:tblGrid>
      <w:tr w:rsidR="00DD0CF3" w:rsidRPr="00AA3385" w14:paraId="55E780BC" w14:textId="77777777" w:rsidTr="00081711">
        <w:tc>
          <w:tcPr>
            <w:tcW w:w="1696" w:type="dxa"/>
            <w:vAlign w:val="center"/>
          </w:tcPr>
          <w:p w14:paraId="55E780BA" w14:textId="77777777" w:rsidR="00DD0CF3" w:rsidRPr="00FA687A" w:rsidRDefault="00DD0CF3" w:rsidP="00560D2C">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開催日時</w:t>
            </w:r>
          </w:p>
        </w:tc>
        <w:tc>
          <w:tcPr>
            <w:tcW w:w="7420" w:type="dxa"/>
            <w:vAlign w:val="center"/>
          </w:tcPr>
          <w:p w14:paraId="55E780BB" w14:textId="5EC9D8C7" w:rsidR="00DD0CF3" w:rsidRPr="00FA687A" w:rsidRDefault="00DD0CF3" w:rsidP="00E6121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E6121C">
              <w:rPr>
                <w:rFonts w:asciiTheme="minorEastAsia" w:hAnsiTheme="minorEastAsia" w:cs="‚l‚r ƒSƒVƒbƒN"/>
                <w:kern w:val="0"/>
                <w:sz w:val="20"/>
                <w:szCs w:val="20"/>
              </w:rPr>
              <w:t>2</w:t>
            </w:r>
            <w:r w:rsidR="00E6121C">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5168D0">
              <w:rPr>
                <w:rFonts w:asciiTheme="minorEastAsia" w:hAnsiTheme="minorEastAsia" w:cs="‚l‚r ƒSƒVƒbƒN" w:hint="eastAsia"/>
                <w:kern w:val="0"/>
                <w:sz w:val="20"/>
                <w:szCs w:val="20"/>
              </w:rPr>
              <w:t>６</w:t>
            </w:r>
            <w:r w:rsidRPr="00FA687A">
              <w:rPr>
                <w:rFonts w:asciiTheme="minorEastAsia" w:hAnsiTheme="minorEastAsia" w:cs="‚l‚r ƒSƒVƒbƒN" w:hint="eastAsia"/>
                <w:kern w:val="0"/>
                <w:sz w:val="20"/>
                <w:szCs w:val="20"/>
              </w:rPr>
              <w:t>月</w:t>
            </w:r>
            <w:r w:rsidR="00E6121C">
              <w:rPr>
                <w:rFonts w:asciiTheme="minorEastAsia" w:hAnsiTheme="minorEastAsia" w:cs="‚l‚r ƒSƒVƒbƒN" w:hint="eastAsia"/>
                <w:kern w:val="0"/>
                <w:sz w:val="20"/>
                <w:szCs w:val="20"/>
              </w:rPr>
              <w:t>1</w:t>
            </w:r>
            <w:r w:rsidR="00873A4D">
              <w:rPr>
                <w:rFonts w:asciiTheme="minorEastAsia" w:hAnsiTheme="minorEastAsia" w:cs="‚l‚r ƒSƒVƒbƒN" w:hint="eastAsia"/>
                <w:kern w:val="0"/>
                <w:sz w:val="20"/>
                <w:szCs w:val="20"/>
              </w:rPr>
              <w:t>5</w:t>
            </w:r>
            <w:r w:rsidRPr="00FA687A">
              <w:rPr>
                <w:rFonts w:asciiTheme="minorEastAsia" w:hAnsiTheme="minorEastAsia" w:cs="‚l‚r ƒSƒVƒbƒN" w:hint="eastAsia"/>
                <w:kern w:val="0"/>
                <w:sz w:val="20"/>
                <w:szCs w:val="20"/>
              </w:rPr>
              <w:t>日（</w:t>
            </w:r>
            <w:r w:rsidR="00873A4D">
              <w:rPr>
                <w:rFonts w:asciiTheme="minorEastAsia" w:hAnsiTheme="minorEastAsia" w:cs="‚l‚r ƒSƒVƒbƒN" w:hint="eastAsia"/>
                <w:kern w:val="0"/>
                <w:sz w:val="20"/>
                <w:szCs w:val="20"/>
              </w:rPr>
              <w:t>月</w:t>
            </w:r>
            <w:r w:rsidRPr="00FA687A">
              <w:rPr>
                <w:rFonts w:asciiTheme="minorEastAsia" w:hAnsiTheme="minorEastAsia" w:cs="‚l‚r ƒSƒVƒbƒN" w:hint="eastAsia"/>
                <w:kern w:val="0"/>
                <w:sz w:val="20"/>
                <w:szCs w:val="20"/>
              </w:rPr>
              <w:t>）午後２時～</w:t>
            </w:r>
            <w:r w:rsidR="00E6121C">
              <w:rPr>
                <w:rFonts w:asciiTheme="minorEastAsia" w:hAnsiTheme="minorEastAsia" w:cs="‚l‚r ƒSƒVƒbƒN" w:hint="eastAsia"/>
                <w:kern w:val="0"/>
                <w:sz w:val="20"/>
                <w:szCs w:val="20"/>
              </w:rPr>
              <w:t>（予備日：</w:t>
            </w:r>
            <w:r w:rsidR="005168D0">
              <w:rPr>
                <w:rFonts w:asciiTheme="minorEastAsia" w:hAnsiTheme="minorEastAsia" w:cs="‚l‚r ƒSƒVƒbƒN" w:hint="eastAsia"/>
                <w:kern w:val="0"/>
                <w:sz w:val="20"/>
                <w:szCs w:val="20"/>
              </w:rPr>
              <w:t>６</w:t>
            </w:r>
            <w:r w:rsidR="00E6121C" w:rsidRPr="00FA687A">
              <w:rPr>
                <w:rFonts w:asciiTheme="minorEastAsia" w:hAnsiTheme="minorEastAsia" w:cs="‚l‚r ƒSƒVƒbƒN" w:hint="eastAsia"/>
                <w:kern w:val="0"/>
                <w:sz w:val="20"/>
                <w:szCs w:val="20"/>
              </w:rPr>
              <w:t>月</w:t>
            </w:r>
            <w:r w:rsidR="005168D0">
              <w:rPr>
                <w:rFonts w:asciiTheme="minorEastAsia" w:hAnsiTheme="minorEastAsia" w:cs="‚l‚r ƒSƒVƒbƒN" w:hint="eastAsia"/>
                <w:kern w:val="0"/>
                <w:sz w:val="20"/>
                <w:szCs w:val="20"/>
              </w:rPr>
              <w:t>23</w:t>
            </w:r>
            <w:r w:rsidR="00E6121C" w:rsidRPr="00FA687A">
              <w:rPr>
                <w:rFonts w:asciiTheme="minorEastAsia" w:hAnsiTheme="minorEastAsia" w:cs="‚l‚r ƒSƒVƒbƒN" w:hint="eastAsia"/>
                <w:kern w:val="0"/>
                <w:sz w:val="20"/>
                <w:szCs w:val="20"/>
              </w:rPr>
              <w:t>日（</w:t>
            </w:r>
            <w:r w:rsidR="005168D0">
              <w:rPr>
                <w:rFonts w:asciiTheme="minorEastAsia" w:hAnsiTheme="minorEastAsia" w:cs="‚l‚r ƒSƒVƒbƒN" w:hint="eastAsia"/>
                <w:kern w:val="0"/>
                <w:sz w:val="20"/>
                <w:szCs w:val="20"/>
              </w:rPr>
              <w:t>火</w:t>
            </w:r>
            <w:r w:rsidR="00E6121C" w:rsidRPr="00FA687A">
              <w:rPr>
                <w:rFonts w:asciiTheme="minorEastAsia" w:hAnsiTheme="minorEastAsia" w:cs="‚l‚r ƒSƒVƒbƒN" w:hint="eastAsia"/>
                <w:kern w:val="0"/>
                <w:sz w:val="20"/>
                <w:szCs w:val="20"/>
              </w:rPr>
              <w:t>）午後２時～</w:t>
            </w:r>
            <w:r w:rsidR="00E6121C">
              <w:rPr>
                <w:rFonts w:asciiTheme="minorEastAsia" w:hAnsiTheme="minorEastAsia" w:cs="‚l‚r ƒSƒVƒbƒN" w:hint="eastAsia"/>
                <w:kern w:val="0"/>
                <w:sz w:val="20"/>
                <w:szCs w:val="20"/>
              </w:rPr>
              <w:t>）</w:t>
            </w:r>
          </w:p>
        </w:tc>
      </w:tr>
      <w:tr w:rsidR="00DD0CF3" w:rsidRPr="00AA3385" w14:paraId="55E780C2" w14:textId="77777777" w:rsidTr="00081711">
        <w:tc>
          <w:tcPr>
            <w:tcW w:w="1696" w:type="dxa"/>
            <w:vAlign w:val="center"/>
          </w:tcPr>
          <w:p w14:paraId="55E780BD" w14:textId="5F59DEED" w:rsidR="00DD0CF3" w:rsidRPr="00FA687A" w:rsidRDefault="00DD0CF3" w:rsidP="00560D2C">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開催場所</w:t>
            </w:r>
          </w:p>
        </w:tc>
        <w:tc>
          <w:tcPr>
            <w:tcW w:w="7420" w:type="dxa"/>
            <w:vAlign w:val="center"/>
          </w:tcPr>
          <w:p w14:paraId="378DB6B7" w14:textId="6BE06357" w:rsidR="00E37D83" w:rsidRDefault="00DD0CF3" w:rsidP="00560D2C">
            <w:pPr>
              <w:autoSpaceDE w:val="0"/>
              <w:autoSpaceDN w:val="0"/>
              <w:adjustRightInd w:val="0"/>
              <w:rPr>
                <w:rFonts w:asciiTheme="minorEastAsia" w:hAnsiTheme="minorEastAsia"/>
                <w:sz w:val="20"/>
                <w:szCs w:val="20"/>
              </w:rPr>
            </w:pPr>
            <w:r w:rsidRPr="00FA687A">
              <w:rPr>
                <w:rFonts w:asciiTheme="minorEastAsia" w:hAnsiTheme="minorEastAsia" w:cs="ＭＳ明朝" w:hint="eastAsia"/>
                <w:kern w:val="0"/>
                <w:sz w:val="20"/>
                <w:szCs w:val="20"/>
              </w:rPr>
              <w:t>大阪府立</w:t>
            </w:r>
            <w:r w:rsidR="00E6121C">
              <w:rPr>
                <w:rFonts w:asciiTheme="minorEastAsia" w:hAnsiTheme="minorEastAsia" w:cs="ＭＳ明朝" w:hint="eastAsia"/>
                <w:kern w:val="0"/>
                <w:sz w:val="20"/>
                <w:szCs w:val="20"/>
              </w:rPr>
              <w:t>中之島図書館</w:t>
            </w:r>
            <w:r w:rsidR="00E37D83">
              <w:rPr>
                <w:rFonts w:asciiTheme="minorEastAsia" w:hAnsiTheme="minorEastAsia" w:cs="ＭＳ明朝" w:hint="eastAsia"/>
                <w:kern w:val="0"/>
                <w:sz w:val="20"/>
                <w:szCs w:val="20"/>
              </w:rPr>
              <w:t xml:space="preserve">　</w:t>
            </w:r>
            <w:r w:rsidR="00E6121C">
              <w:rPr>
                <w:rFonts w:asciiTheme="minorEastAsia" w:hAnsiTheme="minorEastAsia" w:cs="ＭＳ明朝" w:hint="eastAsia"/>
                <w:kern w:val="0"/>
                <w:sz w:val="20"/>
                <w:szCs w:val="20"/>
              </w:rPr>
              <w:t>別館２階</w:t>
            </w:r>
            <w:r w:rsidR="004A34EC">
              <w:rPr>
                <w:rFonts w:asciiTheme="minorEastAsia" w:hAnsiTheme="minorEastAsia" w:cs="ＭＳ明朝" w:hint="eastAsia"/>
                <w:kern w:val="0"/>
                <w:sz w:val="20"/>
                <w:szCs w:val="20"/>
              </w:rPr>
              <w:t xml:space="preserve">　講義室</w:t>
            </w:r>
          </w:p>
          <w:p w14:paraId="55E780BE" w14:textId="1B6A8EB3" w:rsidR="00DD0CF3" w:rsidRPr="00FA687A" w:rsidRDefault="007B5415" w:rsidP="007B5415">
            <w:pPr>
              <w:autoSpaceDE w:val="0"/>
              <w:autoSpaceDN w:val="0"/>
              <w:adjustRightInd w:val="0"/>
              <w:ind w:firstLineChars="100" w:firstLine="200"/>
              <w:rPr>
                <w:rFonts w:asciiTheme="minorEastAsia" w:hAnsiTheme="minorEastAsia" w:cs="ＭＳ明朝"/>
                <w:kern w:val="0"/>
                <w:sz w:val="20"/>
                <w:szCs w:val="20"/>
              </w:rPr>
            </w:pPr>
            <w:r w:rsidRPr="007B5415">
              <w:rPr>
                <w:rFonts w:asciiTheme="minorEastAsia" w:hAnsiTheme="minorEastAsia" w:cs="ＭＳ明朝" w:hint="eastAsia"/>
                <w:kern w:val="0"/>
                <w:sz w:val="20"/>
                <w:szCs w:val="20"/>
              </w:rPr>
              <w:t>大阪市北区中之島１</w:t>
            </w:r>
            <w:r>
              <w:rPr>
                <w:rFonts w:asciiTheme="minorEastAsia" w:hAnsiTheme="minorEastAsia" w:cs="ＭＳ明朝" w:hint="eastAsia"/>
                <w:kern w:val="0"/>
                <w:sz w:val="20"/>
                <w:szCs w:val="20"/>
              </w:rPr>
              <w:t>－</w:t>
            </w:r>
            <w:r w:rsidRPr="007B5415">
              <w:rPr>
                <w:rFonts w:asciiTheme="minorEastAsia" w:hAnsiTheme="minorEastAsia" w:cs="ＭＳ明朝" w:hint="eastAsia"/>
                <w:kern w:val="0"/>
                <w:sz w:val="20"/>
                <w:szCs w:val="20"/>
              </w:rPr>
              <w:t>２</w:t>
            </w:r>
            <w:r>
              <w:rPr>
                <w:rFonts w:asciiTheme="minorEastAsia" w:hAnsiTheme="minorEastAsia" w:cs="ＭＳ明朝" w:hint="eastAsia"/>
                <w:kern w:val="0"/>
                <w:sz w:val="20"/>
                <w:szCs w:val="20"/>
              </w:rPr>
              <w:t>－</w:t>
            </w:r>
            <w:r w:rsidRPr="007B5415">
              <w:rPr>
                <w:rFonts w:asciiTheme="minorEastAsia" w:hAnsiTheme="minorEastAsia" w:cs="ＭＳ明朝" w:hint="eastAsia"/>
                <w:kern w:val="0"/>
                <w:sz w:val="20"/>
                <w:szCs w:val="20"/>
              </w:rPr>
              <w:t>10</w:t>
            </w:r>
          </w:p>
          <w:p w14:paraId="55E780C0" w14:textId="65C1B026" w:rsidR="00DD0CF3" w:rsidRPr="00FA687A" w:rsidRDefault="00DD0CF3" w:rsidP="00560D2C">
            <w:pPr>
              <w:rPr>
                <w:rFonts w:asciiTheme="minorEastAsia" w:hAnsiTheme="minorEastAsia"/>
                <w:sz w:val="20"/>
                <w:szCs w:val="20"/>
              </w:rPr>
            </w:pPr>
            <w:r w:rsidRPr="00FA687A">
              <w:rPr>
                <w:rFonts w:asciiTheme="minorEastAsia" w:hAnsiTheme="minorEastAsia" w:hint="eastAsia"/>
                <w:sz w:val="20"/>
                <w:szCs w:val="20"/>
              </w:rPr>
              <w:t xml:space="preserve">　説明会の後、希望者のみ</w:t>
            </w:r>
            <w:r w:rsidR="005168D0">
              <w:rPr>
                <w:rFonts w:asciiTheme="minorEastAsia" w:hAnsiTheme="minorEastAsia" w:hint="eastAsia"/>
                <w:sz w:val="20"/>
                <w:szCs w:val="20"/>
              </w:rPr>
              <w:t>施設見学</w:t>
            </w:r>
            <w:r w:rsidRPr="00FA687A">
              <w:rPr>
                <w:rFonts w:asciiTheme="minorEastAsia" w:hAnsiTheme="minorEastAsia" w:hint="eastAsia"/>
                <w:sz w:val="20"/>
                <w:szCs w:val="20"/>
              </w:rPr>
              <w:t>を実施します。</w:t>
            </w:r>
          </w:p>
          <w:p w14:paraId="55E780C1" w14:textId="113B96E3" w:rsidR="00DD0CF3" w:rsidRPr="00FA687A" w:rsidRDefault="007B5415" w:rsidP="007B5415">
            <w:pPr>
              <w:rPr>
                <w:rFonts w:asciiTheme="minorEastAsia" w:hAnsiTheme="minorEastAsia" w:cs="‚l‚r ƒSƒVƒbƒN"/>
                <w:kern w:val="0"/>
                <w:sz w:val="20"/>
                <w:szCs w:val="20"/>
              </w:rPr>
            </w:pPr>
            <w:r>
              <w:rPr>
                <w:rFonts w:asciiTheme="minorEastAsia" w:hAnsiTheme="minorEastAsia" w:hint="eastAsia"/>
                <w:sz w:val="20"/>
                <w:szCs w:val="20"/>
              </w:rPr>
              <w:t xml:space="preserve">　なお、駐車場はありません。</w:t>
            </w:r>
          </w:p>
        </w:tc>
      </w:tr>
      <w:tr w:rsidR="00DD0CF3" w:rsidRPr="00AA3385" w14:paraId="55E780C5" w14:textId="77777777" w:rsidTr="00081711">
        <w:tc>
          <w:tcPr>
            <w:tcW w:w="1696" w:type="dxa"/>
            <w:vAlign w:val="center"/>
          </w:tcPr>
          <w:p w14:paraId="55E780C3" w14:textId="77777777" w:rsidR="00DD0CF3" w:rsidRPr="00FA687A" w:rsidRDefault="00DD0CF3" w:rsidP="00560D2C">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説明内容</w:t>
            </w:r>
          </w:p>
        </w:tc>
        <w:tc>
          <w:tcPr>
            <w:tcW w:w="7420" w:type="dxa"/>
            <w:vAlign w:val="center"/>
          </w:tcPr>
          <w:p w14:paraId="55E780C4" w14:textId="77777777" w:rsidR="00DD0CF3" w:rsidRPr="00FA687A"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募集要項、業務の基準、施設見学</w:t>
            </w:r>
          </w:p>
        </w:tc>
      </w:tr>
      <w:tr w:rsidR="00DD0CF3" w:rsidRPr="00AA3385" w14:paraId="55E780C8" w14:textId="77777777" w:rsidTr="00081711">
        <w:tc>
          <w:tcPr>
            <w:tcW w:w="1696" w:type="dxa"/>
            <w:vAlign w:val="center"/>
          </w:tcPr>
          <w:p w14:paraId="55E780C6" w14:textId="77777777" w:rsidR="00DD0CF3" w:rsidRPr="00FA687A" w:rsidRDefault="00DD0CF3" w:rsidP="00560D2C">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参加人数</w:t>
            </w:r>
          </w:p>
        </w:tc>
        <w:tc>
          <w:tcPr>
            <w:tcW w:w="7420" w:type="dxa"/>
            <w:vAlign w:val="center"/>
          </w:tcPr>
          <w:p w14:paraId="7E75A94C" w14:textId="77777777" w:rsidR="00612315" w:rsidRDefault="00DD0CF3" w:rsidP="00612315">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１</w:t>
            </w:r>
            <w:r w:rsidRPr="00FA687A">
              <w:rPr>
                <w:rFonts w:asciiTheme="minorEastAsia" w:hAnsiTheme="minorEastAsia" w:cs="‚l‚r ƒSƒVƒbƒN"/>
                <w:kern w:val="0"/>
                <w:sz w:val="20"/>
                <w:szCs w:val="20"/>
              </w:rPr>
              <w:t>団体につき、</w:t>
            </w:r>
            <w:r w:rsidRPr="00FA687A">
              <w:rPr>
                <w:rFonts w:asciiTheme="minorEastAsia" w:hAnsiTheme="minorEastAsia" w:cs="‚l‚r ƒSƒVƒbƒN" w:hint="eastAsia"/>
                <w:kern w:val="0"/>
                <w:sz w:val="20"/>
                <w:szCs w:val="20"/>
              </w:rPr>
              <w:t>３</w:t>
            </w:r>
            <w:r w:rsidRPr="00FA687A">
              <w:rPr>
                <w:rFonts w:asciiTheme="minorEastAsia" w:hAnsiTheme="minorEastAsia" w:cs="‚l‚r ƒSƒVƒbƒN"/>
                <w:kern w:val="0"/>
                <w:sz w:val="20"/>
                <w:szCs w:val="20"/>
              </w:rPr>
              <w:t>人以内</w:t>
            </w:r>
          </w:p>
          <w:p w14:paraId="55E780C7" w14:textId="02ECC5E5" w:rsidR="00DD0CF3" w:rsidRPr="00FA687A" w:rsidRDefault="00612315" w:rsidP="00612315">
            <w:pPr>
              <w:autoSpaceDE w:val="0"/>
              <w:autoSpaceDN w:val="0"/>
              <w:adjustRightInd w:val="0"/>
              <w:rPr>
                <w:rFonts w:asciiTheme="minorEastAsia" w:hAnsiTheme="minorEastAsia" w:cs="‚l‚r ƒSƒVƒbƒN"/>
                <w:kern w:val="0"/>
                <w:sz w:val="20"/>
                <w:szCs w:val="20"/>
              </w:rPr>
            </w:pPr>
            <w:r>
              <w:rPr>
                <w:rFonts w:asciiTheme="minorEastAsia" w:hAnsiTheme="minorEastAsia" w:cs="‚l‚r ƒSƒVƒbƒN" w:hint="eastAsia"/>
                <w:kern w:val="0"/>
                <w:sz w:val="20"/>
                <w:szCs w:val="20"/>
              </w:rPr>
              <w:t>（グループによる申請の場合は、１グループにつき、３人以内）</w:t>
            </w:r>
          </w:p>
        </w:tc>
      </w:tr>
      <w:tr w:rsidR="00DD0CF3" w:rsidRPr="00AA3385" w14:paraId="55E780CE" w14:textId="77777777" w:rsidTr="00081711">
        <w:tc>
          <w:tcPr>
            <w:tcW w:w="1696" w:type="dxa"/>
            <w:vAlign w:val="center"/>
          </w:tcPr>
          <w:p w14:paraId="55E780C9" w14:textId="77777777" w:rsidR="00DD0CF3" w:rsidRPr="00FA687A" w:rsidRDefault="00DD0CF3" w:rsidP="00560D2C">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申込方法</w:t>
            </w:r>
          </w:p>
        </w:tc>
        <w:tc>
          <w:tcPr>
            <w:tcW w:w="7420" w:type="dxa"/>
            <w:vAlign w:val="center"/>
          </w:tcPr>
          <w:p w14:paraId="55E780CA" w14:textId="017E2B91" w:rsidR="00DD0CF3" w:rsidRDefault="00DD0CF3" w:rsidP="00560D2C">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事前に参加申込書（様式</w:t>
            </w:r>
            <w:r w:rsidR="00384172">
              <w:rPr>
                <w:rFonts w:asciiTheme="minorEastAsia" w:hAnsiTheme="minorEastAsia" w:cs="‚l‚r ƒSƒVƒbƒN" w:hint="eastAsia"/>
                <w:kern w:val="0"/>
                <w:sz w:val="20"/>
                <w:szCs w:val="20"/>
              </w:rPr>
              <w:t>第９号</w:t>
            </w:r>
            <w:r w:rsidRPr="00FA687A">
              <w:rPr>
                <w:rFonts w:asciiTheme="minorEastAsia" w:hAnsiTheme="minorEastAsia" w:cs="‚l‚r ƒSƒVƒbƒN"/>
                <w:kern w:val="0"/>
                <w:sz w:val="20"/>
                <w:szCs w:val="20"/>
              </w:rPr>
              <w:t>）に必要事項を記入の</w:t>
            </w:r>
            <w:r w:rsidR="008E5537">
              <w:rPr>
                <w:rFonts w:asciiTheme="minorEastAsia" w:hAnsiTheme="minorEastAsia" w:cs="‚l‚r ƒSƒVƒbƒN"/>
                <w:kern w:val="0"/>
                <w:sz w:val="20"/>
                <w:szCs w:val="20"/>
              </w:rPr>
              <w:t>上</w:t>
            </w:r>
            <w:r w:rsidRPr="00FA687A">
              <w:rPr>
                <w:rFonts w:asciiTheme="minorEastAsia" w:hAnsiTheme="minorEastAsia" w:cs="‚l‚r ƒSƒVƒbƒN"/>
                <w:kern w:val="0"/>
                <w:sz w:val="20"/>
                <w:szCs w:val="20"/>
              </w:rPr>
              <w:t>、</w:t>
            </w:r>
            <w:r w:rsidR="0001410B">
              <w:rPr>
                <w:rFonts w:asciiTheme="minorEastAsia" w:hAnsiTheme="minorEastAsia" w:cs="‚l‚r ƒSƒVƒbƒN" w:hint="eastAsia"/>
                <w:kern w:val="0"/>
                <w:sz w:val="20"/>
                <w:szCs w:val="20"/>
              </w:rPr>
              <w:t>開催日の</w:t>
            </w:r>
            <w:r w:rsidR="007B5415">
              <w:rPr>
                <w:rFonts w:asciiTheme="minorEastAsia" w:hAnsiTheme="minorEastAsia" w:cs="‚l‚r ƒSƒVƒbƒN" w:hint="eastAsia"/>
                <w:kern w:val="0"/>
                <w:sz w:val="20"/>
                <w:szCs w:val="20"/>
              </w:rPr>
              <w:t>午前11</w:t>
            </w:r>
            <w:r w:rsidRPr="00FA687A">
              <w:rPr>
                <w:rFonts w:asciiTheme="minorEastAsia" w:hAnsiTheme="minorEastAsia" w:cs="‚l‚r ƒSƒVƒbƒN" w:hint="eastAsia"/>
                <w:kern w:val="0"/>
                <w:sz w:val="20"/>
                <w:szCs w:val="20"/>
              </w:rPr>
              <w:t>時までに</w:t>
            </w:r>
            <w:r w:rsidR="00E37D83">
              <w:rPr>
                <w:rFonts w:asciiTheme="minorEastAsia" w:hAnsiTheme="minorEastAsia" w:cs="‚l‚r ƒSƒVƒbƒN" w:hint="eastAsia"/>
                <w:kern w:val="0"/>
                <w:sz w:val="20"/>
                <w:szCs w:val="20"/>
              </w:rPr>
              <w:t>下記アドレスに</w:t>
            </w:r>
            <w:r w:rsidRPr="00FA687A">
              <w:rPr>
                <w:rFonts w:asciiTheme="minorEastAsia" w:hAnsiTheme="minorEastAsia" w:cs="‚l‚r ƒSƒVƒbƒN" w:hint="eastAsia"/>
                <w:kern w:val="0"/>
                <w:sz w:val="20"/>
                <w:szCs w:val="20"/>
              </w:rPr>
              <w:t>電子メールで提出してください。</w:t>
            </w:r>
          </w:p>
          <w:p w14:paraId="0AC3FF80" w14:textId="0BA088DA" w:rsidR="001819E8" w:rsidRPr="00FA687A" w:rsidRDefault="001819E8" w:rsidP="00560D2C">
            <w:pPr>
              <w:autoSpaceDE w:val="0"/>
              <w:autoSpaceDN w:val="0"/>
              <w:adjustRightInd w:val="0"/>
              <w:rPr>
                <w:rFonts w:asciiTheme="minorEastAsia" w:hAnsiTheme="minorEastAsia" w:cs="‚l‚r ƒSƒVƒbƒN"/>
                <w:kern w:val="0"/>
                <w:sz w:val="20"/>
                <w:szCs w:val="20"/>
              </w:rPr>
            </w:pPr>
            <w:r>
              <w:rPr>
                <w:rFonts w:asciiTheme="minorEastAsia" w:hAnsiTheme="minorEastAsia" w:cs="‚l‚r ƒSƒVƒbƒN" w:hint="eastAsia"/>
                <w:kern w:val="0"/>
                <w:sz w:val="20"/>
                <w:szCs w:val="20"/>
              </w:rPr>
              <w:t>（</w:t>
            </w:r>
            <w:r w:rsidR="00612315">
              <w:rPr>
                <w:rFonts w:asciiTheme="minorEastAsia" w:hAnsiTheme="minorEastAsia" w:cs="‚l‚r ƒSƒVƒbƒN" w:hint="eastAsia"/>
                <w:kern w:val="0"/>
                <w:sz w:val="20"/>
                <w:szCs w:val="20"/>
              </w:rPr>
              <w:t>６月</w:t>
            </w:r>
            <w:r>
              <w:rPr>
                <w:rFonts w:asciiTheme="minorEastAsia" w:hAnsiTheme="minorEastAsia" w:cs="‚l‚r ƒSƒVƒbƒN" w:hint="eastAsia"/>
                <w:kern w:val="0"/>
                <w:sz w:val="20"/>
                <w:szCs w:val="20"/>
              </w:rPr>
              <w:t>23日</w:t>
            </w:r>
            <w:r w:rsidR="00FF1D30">
              <w:rPr>
                <w:rFonts w:asciiTheme="minorEastAsia" w:hAnsiTheme="minorEastAsia" w:cs="‚l‚r ƒSƒVƒbƒN" w:hint="eastAsia"/>
                <w:kern w:val="0"/>
                <w:sz w:val="20"/>
                <w:szCs w:val="20"/>
              </w:rPr>
              <w:t>は、</w:t>
            </w:r>
            <w:r w:rsidR="00612315">
              <w:rPr>
                <w:rFonts w:asciiTheme="minorEastAsia" w:hAnsiTheme="minorEastAsia" w:cs="‚l‚r ƒSƒVƒbƒN" w:hint="eastAsia"/>
                <w:kern w:val="0"/>
                <w:sz w:val="20"/>
                <w:szCs w:val="20"/>
              </w:rPr>
              <w:t>６月</w:t>
            </w:r>
            <w:r w:rsidR="00FF1D30">
              <w:rPr>
                <w:rFonts w:asciiTheme="minorEastAsia" w:hAnsiTheme="minorEastAsia" w:cs="‚l‚r ƒSƒVƒbƒN" w:hint="eastAsia"/>
                <w:kern w:val="0"/>
                <w:sz w:val="20"/>
                <w:szCs w:val="20"/>
              </w:rPr>
              <w:t>1</w:t>
            </w:r>
            <w:r w:rsidR="00314A97">
              <w:rPr>
                <w:rFonts w:asciiTheme="minorEastAsia" w:hAnsiTheme="minorEastAsia" w:cs="‚l‚r ƒSƒVƒbƒN" w:hint="eastAsia"/>
                <w:kern w:val="0"/>
                <w:sz w:val="20"/>
                <w:szCs w:val="20"/>
              </w:rPr>
              <w:t>5</w:t>
            </w:r>
            <w:r w:rsidR="00FF1D30">
              <w:rPr>
                <w:rFonts w:asciiTheme="minorEastAsia" w:hAnsiTheme="minorEastAsia" w:cs="‚l‚r ƒSƒVƒbƒN" w:hint="eastAsia"/>
                <w:kern w:val="0"/>
                <w:sz w:val="20"/>
                <w:szCs w:val="20"/>
              </w:rPr>
              <w:t>日に参加ができない申請予定者があった場合のみ開催します。</w:t>
            </w:r>
            <w:r>
              <w:rPr>
                <w:rFonts w:asciiTheme="minorEastAsia" w:hAnsiTheme="minorEastAsia" w:cs="‚l‚r ƒSƒVƒbƒN" w:hint="eastAsia"/>
                <w:kern w:val="0"/>
                <w:sz w:val="20"/>
                <w:szCs w:val="20"/>
              </w:rPr>
              <w:t>）</w:t>
            </w:r>
          </w:p>
          <w:p w14:paraId="55E780CB" w14:textId="0C2B7787" w:rsidR="00DD0CF3" w:rsidRPr="00FA687A" w:rsidRDefault="00DD0CF3" w:rsidP="00560D2C">
            <w:pPr>
              <w:autoSpaceDE w:val="0"/>
              <w:autoSpaceDN w:val="0"/>
              <w:adjustRightInd w:val="0"/>
              <w:rPr>
                <w:rFonts w:asciiTheme="minorEastAsia" w:hAnsiTheme="minorEastAsia" w:cs="ＭＳ明朝"/>
                <w:kern w:val="0"/>
                <w:sz w:val="20"/>
                <w:szCs w:val="20"/>
              </w:rPr>
            </w:pPr>
            <w:r w:rsidRPr="00FA687A">
              <w:rPr>
                <w:rFonts w:asciiTheme="minorEastAsia" w:hAnsiTheme="minorEastAsia" w:cs="ＭＳ明朝" w:hint="eastAsia"/>
                <w:kern w:val="0"/>
                <w:sz w:val="20"/>
                <w:szCs w:val="20"/>
              </w:rPr>
              <w:t>大阪府教育委員会事務局</w:t>
            </w:r>
            <w:r w:rsidR="004F2655">
              <w:rPr>
                <w:rFonts w:asciiTheme="minorEastAsia" w:hAnsiTheme="minorEastAsia" w:cs="ＭＳ明朝" w:hint="eastAsia"/>
                <w:kern w:val="0"/>
                <w:sz w:val="20"/>
                <w:szCs w:val="20"/>
              </w:rPr>
              <w:t xml:space="preserve">　</w:t>
            </w:r>
            <w:r w:rsidRPr="00FA687A">
              <w:rPr>
                <w:rFonts w:asciiTheme="minorEastAsia" w:hAnsiTheme="minorEastAsia" w:cs="ＭＳ明朝" w:hint="eastAsia"/>
                <w:kern w:val="0"/>
                <w:sz w:val="20"/>
                <w:szCs w:val="20"/>
              </w:rPr>
              <w:t>市町村教育室</w:t>
            </w:r>
            <w:r w:rsidR="004F2655">
              <w:rPr>
                <w:rFonts w:asciiTheme="minorEastAsia" w:hAnsiTheme="minorEastAsia" w:cs="ＭＳ明朝" w:hint="eastAsia"/>
                <w:kern w:val="0"/>
                <w:sz w:val="20"/>
                <w:szCs w:val="20"/>
              </w:rPr>
              <w:t xml:space="preserve">　</w:t>
            </w:r>
            <w:r w:rsidRPr="00FA687A">
              <w:rPr>
                <w:rFonts w:asciiTheme="minorEastAsia" w:hAnsiTheme="minorEastAsia" w:cs="ＭＳ明朝" w:hint="eastAsia"/>
                <w:kern w:val="0"/>
                <w:sz w:val="20"/>
                <w:szCs w:val="20"/>
              </w:rPr>
              <w:t>地域教育</w:t>
            </w:r>
            <w:r w:rsidR="004F2655">
              <w:rPr>
                <w:rFonts w:asciiTheme="minorEastAsia" w:hAnsiTheme="minorEastAsia" w:cs="ＭＳ明朝" w:hint="eastAsia"/>
                <w:kern w:val="0"/>
                <w:sz w:val="20"/>
                <w:szCs w:val="20"/>
              </w:rPr>
              <w:t>振興</w:t>
            </w:r>
            <w:r w:rsidRPr="00FA687A">
              <w:rPr>
                <w:rFonts w:asciiTheme="minorEastAsia" w:hAnsiTheme="minorEastAsia" w:cs="ＭＳ明朝" w:hint="eastAsia"/>
                <w:kern w:val="0"/>
                <w:sz w:val="20"/>
                <w:szCs w:val="20"/>
              </w:rPr>
              <w:t>課</w:t>
            </w:r>
          </w:p>
          <w:p w14:paraId="55E780CC" w14:textId="5D2F4D0F" w:rsidR="00DD0CF3" w:rsidRPr="004B5028" w:rsidRDefault="00DD0CF3" w:rsidP="00560D2C">
            <w:pPr>
              <w:autoSpaceDE w:val="0"/>
              <w:autoSpaceDN w:val="0"/>
              <w:adjustRightInd w:val="0"/>
              <w:rPr>
                <w:rFonts w:asciiTheme="minorEastAsia" w:hAnsiTheme="minorEastAsia" w:cs="ＭＳ明朝"/>
                <w:kern w:val="0"/>
                <w:sz w:val="20"/>
                <w:szCs w:val="20"/>
              </w:rPr>
            </w:pPr>
            <w:r w:rsidRPr="00FA687A">
              <w:rPr>
                <w:rFonts w:asciiTheme="minorEastAsia" w:hAnsiTheme="minorEastAsia" w:cs="ＭＳ明朝" w:hint="eastAsia"/>
                <w:kern w:val="0"/>
                <w:sz w:val="20"/>
                <w:szCs w:val="20"/>
              </w:rPr>
              <w:t xml:space="preserve">　電子メール</w:t>
            </w:r>
            <w:r w:rsidR="004B5028" w:rsidRPr="004B5028">
              <w:rPr>
                <w:rFonts w:asciiTheme="minorEastAsia" w:hAnsiTheme="minorEastAsia" w:cs="ＭＳ明朝"/>
                <w:kern w:val="0"/>
                <w:sz w:val="20"/>
                <w:szCs w:val="20"/>
              </w:rPr>
              <w:t xml:space="preserve">shichosonkyoiku-g03@sbox.pref.osaka.lg.jp </w:t>
            </w:r>
          </w:p>
          <w:p w14:paraId="55E780CD" w14:textId="528F93C5" w:rsidR="00DD0CF3" w:rsidRPr="00FA687A" w:rsidRDefault="00DD0CF3" w:rsidP="00307EA4">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（メールの題名は、「大阪府立</w:t>
            </w:r>
            <w:r w:rsidR="007B5415">
              <w:rPr>
                <w:rFonts w:asciiTheme="minorEastAsia" w:hAnsiTheme="minorEastAsia" w:cs="‚l‚r ƒSƒVƒbƒN" w:hint="eastAsia"/>
                <w:kern w:val="0"/>
                <w:sz w:val="20"/>
                <w:szCs w:val="20"/>
              </w:rPr>
              <w:t>中之島</w:t>
            </w:r>
            <w:r w:rsidRPr="00FA687A">
              <w:rPr>
                <w:rFonts w:asciiTheme="minorEastAsia" w:hAnsiTheme="minorEastAsia" w:cs="‚l‚r ƒSƒVƒbƒN" w:hint="eastAsia"/>
                <w:kern w:val="0"/>
                <w:sz w:val="20"/>
                <w:szCs w:val="20"/>
              </w:rPr>
              <w:t>図書館指定管理者</w:t>
            </w:r>
            <w:r w:rsidR="005168D0">
              <w:rPr>
                <w:rFonts w:asciiTheme="minorEastAsia" w:hAnsiTheme="minorEastAsia" w:cs="‚l‚r ƒSƒVƒbƒN" w:hint="eastAsia"/>
                <w:kern w:val="0"/>
                <w:sz w:val="20"/>
                <w:szCs w:val="20"/>
              </w:rPr>
              <w:t>募集</w:t>
            </w:r>
            <w:r w:rsidRPr="00FA687A">
              <w:rPr>
                <w:rFonts w:asciiTheme="minorEastAsia" w:hAnsiTheme="minorEastAsia" w:cs="‚l‚r ƒSƒVƒbƒN" w:hint="eastAsia"/>
                <w:kern w:val="0"/>
                <w:sz w:val="20"/>
                <w:szCs w:val="20"/>
              </w:rPr>
              <w:t>説明会参加」と入力してください。）</w:t>
            </w:r>
          </w:p>
        </w:tc>
      </w:tr>
    </w:tbl>
    <w:p w14:paraId="55E780CF" w14:textId="77777777" w:rsidR="00DD0CF3" w:rsidRDefault="00DD0CF3" w:rsidP="00DD0CF3">
      <w:pPr>
        <w:autoSpaceDE w:val="0"/>
        <w:autoSpaceDN w:val="0"/>
        <w:adjustRightInd w:val="0"/>
        <w:jc w:val="left"/>
        <w:rPr>
          <w:rFonts w:asciiTheme="minorEastAsia" w:hAnsiTheme="minorEastAsia" w:cs="‚l‚r ƒSƒVƒbƒN"/>
          <w:kern w:val="0"/>
          <w:szCs w:val="21"/>
        </w:rPr>
      </w:pPr>
      <w:r w:rsidRPr="00C412A0">
        <w:rPr>
          <w:rFonts w:asciiTheme="minorEastAsia" w:hAnsiTheme="minorEastAsia" w:cs="‚l‚r ƒSƒVƒbƒN" w:hint="eastAsia"/>
          <w:kern w:val="0"/>
          <w:szCs w:val="21"/>
        </w:rPr>
        <w:t xml:space="preserve">　　</w:t>
      </w:r>
    </w:p>
    <w:p w14:paraId="55E780D0" w14:textId="77777777" w:rsidR="00DD0CF3" w:rsidRPr="00C86A13" w:rsidRDefault="00FA687A">
      <w:pPr>
        <w:autoSpaceDE w:val="0"/>
        <w:autoSpaceDN w:val="0"/>
        <w:adjustRightInd w:val="0"/>
        <w:ind w:firstLineChars="200" w:firstLine="42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③</w:t>
      </w:r>
      <w:r w:rsidR="00DD0CF3" w:rsidRPr="00C86A13">
        <w:rPr>
          <w:rFonts w:ascii="ＭＳ ゴシック" w:eastAsia="ＭＳ ゴシック" w:hAnsi="ＭＳ ゴシック" w:cs="‚l‚r ƒSƒVƒbƒN" w:hint="eastAsia"/>
          <w:kern w:val="0"/>
          <w:szCs w:val="21"/>
        </w:rPr>
        <w:t xml:space="preserve">　質問の受付と回答方法</w:t>
      </w:r>
    </w:p>
    <w:tbl>
      <w:tblPr>
        <w:tblStyle w:val="a8"/>
        <w:tblW w:w="0" w:type="auto"/>
        <w:tblInd w:w="320" w:type="dxa"/>
        <w:tblLook w:val="04A0" w:firstRow="1" w:lastRow="0" w:firstColumn="1" w:lastColumn="0" w:noHBand="0" w:noVBand="1"/>
      </w:tblPr>
      <w:tblGrid>
        <w:gridCol w:w="1701"/>
        <w:gridCol w:w="7415"/>
      </w:tblGrid>
      <w:tr w:rsidR="00DD0CF3" w:rsidRPr="00AA3385" w14:paraId="55E780D3" w14:textId="77777777" w:rsidTr="00081711">
        <w:tc>
          <w:tcPr>
            <w:tcW w:w="1701" w:type="dxa"/>
          </w:tcPr>
          <w:p w14:paraId="55E780D1" w14:textId="77777777" w:rsidR="00DD0CF3" w:rsidRPr="00FA687A" w:rsidRDefault="00DD0CF3" w:rsidP="00560D2C">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受付期間</w:t>
            </w:r>
          </w:p>
        </w:tc>
        <w:tc>
          <w:tcPr>
            <w:tcW w:w="7415" w:type="dxa"/>
          </w:tcPr>
          <w:p w14:paraId="55E780D2" w14:textId="06D0CA19" w:rsidR="00DD0CF3" w:rsidRPr="00FA687A" w:rsidRDefault="00DD0CF3" w:rsidP="0065493D">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7B5415">
              <w:rPr>
                <w:rFonts w:asciiTheme="minorEastAsia" w:hAnsiTheme="minorEastAsia" w:cs="‚l‚r ƒSƒVƒbƒN"/>
                <w:kern w:val="0"/>
                <w:sz w:val="20"/>
                <w:szCs w:val="20"/>
              </w:rPr>
              <w:t>2</w:t>
            </w:r>
            <w:r w:rsidR="007B5415">
              <w:rPr>
                <w:rFonts w:asciiTheme="minorEastAsia" w:hAnsiTheme="minorEastAsia" w:cs="‚l‚r ƒSƒVƒbƒN" w:hint="eastAsia"/>
                <w:kern w:val="0"/>
                <w:sz w:val="20"/>
                <w:szCs w:val="20"/>
              </w:rPr>
              <w:t>7年</w:t>
            </w:r>
            <w:r w:rsidR="005168D0">
              <w:rPr>
                <w:rFonts w:asciiTheme="minorEastAsia" w:hAnsiTheme="minorEastAsia" w:cs="‚l‚r ƒSƒVƒbƒN" w:hint="eastAsia"/>
                <w:kern w:val="0"/>
                <w:sz w:val="20"/>
                <w:szCs w:val="20"/>
              </w:rPr>
              <w:t>６</w:t>
            </w:r>
            <w:r w:rsidRPr="00FA687A">
              <w:rPr>
                <w:rFonts w:asciiTheme="minorEastAsia" w:hAnsiTheme="minorEastAsia" w:cs="‚l‚r ƒSƒVƒbƒN" w:hint="eastAsia"/>
                <w:kern w:val="0"/>
                <w:sz w:val="20"/>
                <w:szCs w:val="20"/>
              </w:rPr>
              <w:t>月</w:t>
            </w:r>
            <w:r w:rsidR="005168D0">
              <w:rPr>
                <w:rFonts w:asciiTheme="minorEastAsia" w:hAnsiTheme="minorEastAsia" w:cs="‚l‚r ƒSƒVƒbƒN" w:hint="eastAsia"/>
                <w:kern w:val="0"/>
                <w:sz w:val="20"/>
                <w:szCs w:val="20"/>
              </w:rPr>
              <w:t>29</w:t>
            </w:r>
            <w:r w:rsidRPr="00FA687A">
              <w:rPr>
                <w:rFonts w:asciiTheme="minorEastAsia" w:hAnsiTheme="minorEastAsia" w:cs="‚l‚r ƒSƒVƒbƒN" w:hint="eastAsia"/>
                <w:kern w:val="0"/>
                <w:sz w:val="20"/>
                <w:szCs w:val="20"/>
              </w:rPr>
              <w:t>日（</w:t>
            </w:r>
            <w:r w:rsidR="005168D0">
              <w:rPr>
                <w:rFonts w:asciiTheme="minorEastAsia" w:hAnsiTheme="minorEastAsia" w:cs="‚l‚r ƒSƒVƒbƒN" w:hint="eastAsia"/>
                <w:kern w:val="0"/>
                <w:sz w:val="20"/>
                <w:szCs w:val="20"/>
              </w:rPr>
              <w:t>月</w:t>
            </w:r>
            <w:r w:rsidRPr="00FA687A">
              <w:rPr>
                <w:rFonts w:asciiTheme="minorEastAsia" w:hAnsiTheme="minorEastAsia" w:cs="‚l‚r ƒSƒVƒbƒN" w:hint="eastAsia"/>
                <w:kern w:val="0"/>
                <w:sz w:val="20"/>
                <w:szCs w:val="20"/>
              </w:rPr>
              <w:t>）</w:t>
            </w:r>
            <w:r w:rsidR="00E37D83">
              <w:rPr>
                <w:rFonts w:asciiTheme="minorEastAsia" w:hAnsiTheme="minorEastAsia" w:cs="‚l‚r ƒSƒVƒbƒN" w:hint="eastAsia"/>
                <w:kern w:val="0"/>
                <w:sz w:val="20"/>
                <w:szCs w:val="20"/>
              </w:rPr>
              <w:t>～</w:t>
            </w:r>
            <w:r w:rsidRPr="00FA687A">
              <w:rPr>
                <w:rFonts w:asciiTheme="minorEastAsia" w:hAnsiTheme="minorEastAsia" w:cs="‚l‚r ƒSƒVƒbƒN" w:hint="eastAsia"/>
                <w:kern w:val="0"/>
                <w:sz w:val="20"/>
                <w:szCs w:val="20"/>
              </w:rPr>
              <w:t>平成</w:t>
            </w:r>
            <w:r w:rsidR="007B5415">
              <w:rPr>
                <w:rFonts w:asciiTheme="minorEastAsia" w:hAnsiTheme="minorEastAsia" w:cs="‚l‚r ƒSƒVƒbƒN"/>
                <w:kern w:val="0"/>
                <w:sz w:val="20"/>
                <w:szCs w:val="20"/>
              </w:rPr>
              <w:t>2</w:t>
            </w:r>
            <w:r w:rsidR="007B5415">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5168D0">
              <w:rPr>
                <w:rFonts w:asciiTheme="minorEastAsia" w:hAnsiTheme="minorEastAsia" w:cs="‚l‚r ƒSƒVƒbƒN" w:hint="eastAsia"/>
                <w:kern w:val="0"/>
                <w:sz w:val="20"/>
                <w:szCs w:val="20"/>
              </w:rPr>
              <w:t>７</w:t>
            </w:r>
            <w:r w:rsidRPr="00FA687A">
              <w:rPr>
                <w:rFonts w:asciiTheme="minorEastAsia" w:hAnsiTheme="minorEastAsia" w:cs="‚l‚r ƒSƒVƒbƒN" w:hint="eastAsia"/>
                <w:kern w:val="0"/>
                <w:sz w:val="20"/>
                <w:szCs w:val="20"/>
              </w:rPr>
              <w:t>月</w:t>
            </w:r>
            <w:r w:rsidR="005168D0">
              <w:rPr>
                <w:rFonts w:asciiTheme="minorEastAsia" w:hAnsiTheme="minorEastAsia" w:cs="‚l‚r ƒSƒVƒbƒN" w:hint="eastAsia"/>
                <w:kern w:val="0"/>
                <w:sz w:val="20"/>
                <w:szCs w:val="20"/>
              </w:rPr>
              <w:t>３</w:t>
            </w:r>
            <w:r w:rsidR="007B5415">
              <w:rPr>
                <w:rFonts w:asciiTheme="minorEastAsia" w:hAnsiTheme="minorEastAsia" w:cs="‚l‚r ƒSƒVƒbƒN" w:hint="eastAsia"/>
                <w:kern w:val="0"/>
                <w:sz w:val="20"/>
                <w:szCs w:val="20"/>
              </w:rPr>
              <w:t>日（</w:t>
            </w:r>
            <w:r w:rsidR="005168D0">
              <w:rPr>
                <w:rFonts w:asciiTheme="minorEastAsia" w:hAnsiTheme="minorEastAsia" w:cs="‚l‚r ƒSƒVƒbƒN" w:hint="eastAsia"/>
                <w:kern w:val="0"/>
                <w:sz w:val="20"/>
                <w:szCs w:val="20"/>
              </w:rPr>
              <w:t>金</w:t>
            </w:r>
            <w:r w:rsidRPr="00FA687A">
              <w:rPr>
                <w:rFonts w:asciiTheme="minorEastAsia" w:hAnsiTheme="minorEastAsia" w:cs="‚l‚r ƒSƒVƒbƒN" w:hint="eastAsia"/>
                <w:kern w:val="0"/>
                <w:sz w:val="20"/>
                <w:szCs w:val="20"/>
              </w:rPr>
              <w:t>）午後５時</w:t>
            </w:r>
          </w:p>
        </w:tc>
      </w:tr>
      <w:tr w:rsidR="00DD0CF3" w:rsidRPr="00AA3385" w14:paraId="55E780D9" w14:textId="77777777" w:rsidTr="00081711">
        <w:tc>
          <w:tcPr>
            <w:tcW w:w="1701" w:type="dxa"/>
          </w:tcPr>
          <w:p w14:paraId="55E780D4" w14:textId="77777777" w:rsidR="00DD0CF3" w:rsidRPr="00FA687A" w:rsidRDefault="00DD0CF3" w:rsidP="00560D2C">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受付方法</w:t>
            </w:r>
          </w:p>
        </w:tc>
        <w:tc>
          <w:tcPr>
            <w:tcW w:w="7415" w:type="dxa"/>
          </w:tcPr>
          <w:p w14:paraId="55E780D5" w14:textId="2029A005" w:rsidR="00DD0CF3" w:rsidRPr="00FA687A" w:rsidRDefault="00BA3626" w:rsidP="00560D2C">
            <w:pPr>
              <w:autoSpaceDE w:val="0"/>
              <w:autoSpaceDN w:val="0"/>
              <w:adjustRightInd w:val="0"/>
              <w:jc w:val="left"/>
              <w:rPr>
                <w:rFonts w:asciiTheme="minorEastAsia" w:hAnsiTheme="minorEastAsia" w:cs="‚l‚r ƒSƒVƒbƒN"/>
                <w:kern w:val="0"/>
                <w:sz w:val="20"/>
                <w:szCs w:val="20"/>
              </w:rPr>
            </w:pPr>
            <w:r>
              <w:rPr>
                <w:rFonts w:asciiTheme="minorEastAsia" w:hAnsiTheme="minorEastAsia" w:cs="‚l‚r ƒSƒVƒbƒN" w:hint="eastAsia"/>
                <w:kern w:val="0"/>
                <w:sz w:val="20"/>
                <w:szCs w:val="20"/>
              </w:rPr>
              <w:t>質問票（</w:t>
            </w:r>
            <w:r w:rsidR="00DD0CF3" w:rsidRPr="00FA687A">
              <w:rPr>
                <w:rFonts w:asciiTheme="minorEastAsia" w:hAnsiTheme="minorEastAsia" w:cs="‚l‚r ƒSƒVƒbƒN" w:hint="eastAsia"/>
                <w:kern w:val="0"/>
                <w:sz w:val="20"/>
                <w:szCs w:val="20"/>
              </w:rPr>
              <w:t>様式</w:t>
            </w:r>
            <w:r>
              <w:rPr>
                <w:rFonts w:asciiTheme="minorEastAsia" w:hAnsiTheme="minorEastAsia" w:cs="‚l‚r ƒSƒVƒbƒN" w:hint="eastAsia"/>
                <w:kern w:val="0"/>
                <w:sz w:val="20"/>
                <w:szCs w:val="20"/>
              </w:rPr>
              <w:t>第</w:t>
            </w:r>
            <w:r w:rsidR="00DD0CF3" w:rsidRPr="00FA687A">
              <w:rPr>
                <w:rFonts w:asciiTheme="minorEastAsia" w:hAnsiTheme="minorEastAsia" w:cs="‚l‚r ƒSƒVƒbƒN" w:hint="eastAsia"/>
                <w:kern w:val="0"/>
                <w:sz w:val="20"/>
                <w:szCs w:val="20"/>
              </w:rPr>
              <w:t>10</w:t>
            </w:r>
            <w:r>
              <w:rPr>
                <w:rFonts w:asciiTheme="minorEastAsia" w:hAnsiTheme="minorEastAsia" w:cs="‚l‚r ƒSƒVƒbƒN" w:hint="eastAsia"/>
                <w:kern w:val="0"/>
                <w:sz w:val="20"/>
                <w:szCs w:val="20"/>
              </w:rPr>
              <w:t>号</w:t>
            </w:r>
            <w:r w:rsidR="00DD0CF3" w:rsidRPr="00FA687A">
              <w:rPr>
                <w:rFonts w:asciiTheme="minorEastAsia" w:hAnsiTheme="minorEastAsia" w:cs="‚l‚r ƒSƒVƒbƒN"/>
                <w:kern w:val="0"/>
                <w:sz w:val="20"/>
                <w:szCs w:val="20"/>
              </w:rPr>
              <w:t>）を</w:t>
            </w:r>
            <w:r w:rsidR="00E37D83">
              <w:rPr>
                <w:rFonts w:asciiTheme="minorEastAsia" w:hAnsiTheme="minorEastAsia" w:cs="‚l‚r ƒSƒVƒbƒN" w:hint="eastAsia"/>
                <w:kern w:val="0"/>
                <w:sz w:val="20"/>
                <w:szCs w:val="20"/>
              </w:rPr>
              <w:t>下記アドレスに</w:t>
            </w:r>
            <w:r w:rsidR="00DD0CF3" w:rsidRPr="00FA687A">
              <w:rPr>
                <w:rFonts w:asciiTheme="minorEastAsia" w:hAnsiTheme="minorEastAsia" w:cs="‚l‚r ƒSƒVƒbƒN"/>
                <w:kern w:val="0"/>
                <w:sz w:val="20"/>
                <w:szCs w:val="20"/>
              </w:rPr>
              <w:t>電子メールで提出してください</w:t>
            </w:r>
            <w:r w:rsidR="00F84797">
              <w:rPr>
                <w:rFonts w:asciiTheme="minorEastAsia" w:hAnsiTheme="minorEastAsia" w:cs="‚l‚r ƒSƒVƒbƒN" w:hint="eastAsia"/>
                <w:kern w:val="0"/>
                <w:sz w:val="20"/>
                <w:szCs w:val="20"/>
              </w:rPr>
              <w:t>（電子メール以外では受け付けませんのでご了承ください）</w:t>
            </w:r>
            <w:r w:rsidR="00DD0CF3" w:rsidRPr="00FA687A">
              <w:rPr>
                <w:rFonts w:asciiTheme="minorEastAsia" w:hAnsiTheme="minorEastAsia" w:cs="‚l‚r ƒSƒVƒbƒN"/>
                <w:kern w:val="0"/>
                <w:sz w:val="20"/>
                <w:szCs w:val="20"/>
              </w:rPr>
              <w:t>。</w:t>
            </w:r>
          </w:p>
          <w:p w14:paraId="354E9F7F" w14:textId="77777777" w:rsidR="00053DD1" w:rsidRPr="00DC61AB" w:rsidRDefault="00053DD1" w:rsidP="00053DD1">
            <w:pPr>
              <w:autoSpaceDE w:val="0"/>
              <w:autoSpaceDN w:val="0"/>
              <w:adjustRightInd w:val="0"/>
              <w:rPr>
                <w:rFonts w:asciiTheme="minorEastAsia" w:hAnsiTheme="minorEastAsia" w:cs="ＭＳ明朝"/>
                <w:kern w:val="0"/>
                <w:sz w:val="20"/>
                <w:szCs w:val="20"/>
              </w:rPr>
            </w:pPr>
            <w:r w:rsidRPr="00DC61AB">
              <w:rPr>
                <w:rFonts w:asciiTheme="minorEastAsia" w:hAnsiTheme="minorEastAsia" w:cs="ＭＳ明朝" w:hint="eastAsia"/>
                <w:kern w:val="0"/>
                <w:sz w:val="20"/>
                <w:szCs w:val="20"/>
              </w:rPr>
              <w:t>大阪府教育委員会事務局　市町村教育室　地域教育振興課</w:t>
            </w:r>
          </w:p>
          <w:p w14:paraId="55E780D6" w14:textId="310BAAAD" w:rsidR="00DD0CF3" w:rsidRPr="00FA687A" w:rsidRDefault="00053DD1" w:rsidP="00053DD1">
            <w:pPr>
              <w:jc w:val="left"/>
              <w:rPr>
                <w:rFonts w:asciiTheme="minorEastAsia" w:hAnsiTheme="minorEastAsia"/>
                <w:sz w:val="20"/>
                <w:szCs w:val="20"/>
              </w:rPr>
            </w:pPr>
            <w:r w:rsidRPr="00DC61AB">
              <w:rPr>
                <w:rFonts w:asciiTheme="minorEastAsia" w:hAnsiTheme="minorEastAsia" w:cs="ＭＳ明朝" w:hint="eastAsia"/>
                <w:kern w:val="0"/>
                <w:sz w:val="20"/>
                <w:szCs w:val="20"/>
              </w:rPr>
              <w:t xml:space="preserve">　電子メール</w:t>
            </w:r>
            <w:r w:rsidRPr="00DC61AB">
              <w:rPr>
                <w:rFonts w:asciiTheme="minorEastAsia" w:hAnsiTheme="minorEastAsia" w:cs="ＭＳ明朝"/>
                <w:kern w:val="0"/>
                <w:sz w:val="20"/>
                <w:szCs w:val="20"/>
              </w:rPr>
              <w:t>shichosonkyoiku-g03@sbox.pref.osaka.lg.jp</w:t>
            </w:r>
            <w:r w:rsidRPr="00FA687A">
              <w:rPr>
                <w:rFonts w:asciiTheme="minorEastAsia" w:hAnsiTheme="minorEastAsia"/>
                <w:sz w:val="20"/>
                <w:szCs w:val="20"/>
              </w:rPr>
              <w:t xml:space="preserve"> </w:t>
            </w:r>
          </w:p>
          <w:p w14:paraId="55E780D8" w14:textId="11E99535" w:rsidR="00DD0CF3" w:rsidRPr="00FA687A" w:rsidRDefault="00DD0CF3" w:rsidP="00053DD1">
            <w:pPr>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w:t>
            </w:r>
            <w:r w:rsidR="00053DD1">
              <w:rPr>
                <w:rFonts w:asciiTheme="minorEastAsia" w:hAnsiTheme="minorEastAsia" w:cs="‚l‚r ƒSƒVƒbƒN" w:hint="eastAsia"/>
                <w:kern w:val="0"/>
                <w:sz w:val="20"/>
                <w:szCs w:val="20"/>
              </w:rPr>
              <w:t>メールの題名は、「大阪府立中之島</w:t>
            </w:r>
            <w:r w:rsidRPr="00FA687A">
              <w:rPr>
                <w:rFonts w:asciiTheme="minorEastAsia" w:hAnsiTheme="minorEastAsia" w:cs="‚l‚r ƒSƒVƒbƒN" w:hint="eastAsia"/>
                <w:kern w:val="0"/>
                <w:sz w:val="20"/>
                <w:szCs w:val="20"/>
              </w:rPr>
              <w:t>図書館指定管理者募集要項質問」と入力してください。）</w:t>
            </w:r>
          </w:p>
        </w:tc>
      </w:tr>
      <w:tr w:rsidR="00DD0CF3" w:rsidRPr="00AA3385" w14:paraId="55E780DD" w14:textId="77777777" w:rsidTr="00081711">
        <w:tc>
          <w:tcPr>
            <w:tcW w:w="1701" w:type="dxa"/>
          </w:tcPr>
          <w:p w14:paraId="55E780DA" w14:textId="77777777" w:rsidR="00DD0CF3" w:rsidRPr="00FA687A" w:rsidRDefault="00DD0CF3" w:rsidP="00560D2C">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回答方法</w:t>
            </w:r>
          </w:p>
        </w:tc>
        <w:tc>
          <w:tcPr>
            <w:tcW w:w="7415" w:type="dxa"/>
          </w:tcPr>
          <w:p w14:paraId="601F3EDE" w14:textId="77777777" w:rsidR="004C2C44" w:rsidRDefault="00DD0CF3">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下記回答日時以降に大阪府教育委員会</w:t>
            </w:r>
            <w:r w:rsidR="00617D83">
              <w:rPr>
                <w:rFonts w:asciiTheme="minorEastAsia" w:hAnsiTheme="minorEastAsia" w:cs="‚l‚r ƒSƒVƒbƒN" w:hint="eastAsia"/>
                <w:kern w:val="0"/>
                <w:sz w:val="20"/>
                <w:szCs w:val="20"/>
              </w:rPr>
              <w:t>事務局</w:t>
            </w:r>
            <w:r w:rsidRPr="00FA687A">
              <w:rPr>
                <w:rFonts w:asciiTheme="minorEastAsia" w:hAnsiTheme="minorEastAsia" w:cs="‚l‚r ƒSƒVƒbƒN" w:hint="eastAsia"/>
                <w:kern w:val="0"/>
                <w:sz w:val="20"/>
                <w:szCs w:val="20"/>
              </w:rPr>
              <w:t>地域教育振興課の</w:t>
            </w:r>
            <w:r w:rsidR="00E37D83">
              <w:rPr>
                <w:rFonts w:asciiTheme="minorEastAsia" w:hAnsiTheme="minorEastAsia" w:cs="‚l‚r ƒSƒVƒbƒN" w:hint="eastAsia"/>
                <w:kern w:val="0"/>
                <w:sz w:val="20"/>
                <w:szCs w:val="20"/>
              </w:rPr>
              <w:t>ホームページ</w:t>
            </w:r>
            <w:r w:rsidRPr="00FA687A">
              <w:rPr>
                <w:rFonts w:asciiTheme="minorEastAsia" w:hAnsiTheme="minorEastAsia" w:cs="‚l‚r ƒSƒVƒbƒN"/>
                <w:kern w:val="0"/>
                <w:sz w:val="20"/>
                <w:szCs w:val="20"/>
              </w:rPr>
              <w:t>に掲載します。</w:t>
            </w:r>
          </w:p>
          <w:p w14:paraId="55E780DC" w14:textId="0A2EAC8F" w:rsidR="00DD0CF3" w:rsidRPr="00FA687A" w:rsidRDefault="00FC03C8" w:rsidP="00C2365F">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hint="eastAsia"/>
                <w:sz w:val="20"/>
                <w:szCs w:val="20"/>
              </w:rPr>
              <w:t>アドレス：</w:t>
            </w:r>
            <w:r w:rsidRPr="00FC03C8">
              <w:rPr>
                <w:rFonts w:hint="eastAsia"/>
                <w:sz w:val="19"/>
                <w:szCs w:val="19"/>
              </w:rPr>
              <w:t>http://www.pref.osaka.lg.jp/chikikyoiku/shitei_nakanoshima/index.html</w:t>
            </w:r>
          </w:p>
        </w:tc>
      </w:tr>
      <w:tr w:rsidR="00DD0CF3" w:rsidRPr="00AA3385" w14:paraId="55E780E0" w14:textId="77777777" w:rsidTr="00081711">
        <w:tc>
          <w:tcPr>
            <w:tcW w:w="1701" w:type="dxa"/>
          </w:tcPr>
          <w:p w14:paraId="55E780DE" w14:textId="77777777" w:rsidR="00DD0CF3" w:rsidRPr="00FA687A" w:rsidRDefault="00DD0CF3" w:rsidP="00560D2C">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回答日時</w:t>
            </w:r>
          </w:p>
        </w:tc>
        <w:tc>
          <w:tcPr>
            <w:tcW w:w="7415" w:type="dxa"/>
          </w:tcPr>
          <w:p w14:paraId="55E780DF" w14:textId="2A77C21E" w:rsidR="00DD0CF3" w:rsidRPr="00FA687A" w:rsidRDefault="00DD0CF3" w:rsidP="0065493D">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053DD1">
              <w:rPr>
                <w:rFonts w:asciiTheme="minorEastAsia" w:hAnsiTheme="minorEastAsia" w:cs="‚l‚r ƒSƒVƒbƒN"/>
                <w:kern w:val="0"/>
                <w:sz w:val="20"/>
                <w:szCs w:val="20"/>
              </w:rPr>
              <w:t>2</w:t>
            </w:r>
            <w:r w:rsidR="00053DD1">
              <w:rPr>
                <w:rFonts w:asciiTheme="minorEastAsia" w:hAnsiTheme="minorEastAsia" w:cs="‚l‚r ƒSƒVƒbƒN" w:hint="eastAsia"/>
                <w:kern w:val="0"/>
                <w:sz w:val="20"/>
                <w:szCs w:val="20"/>
              </w:rPr>
              <w:t>7年</w:t>
            </w:r>
            <w:r w:rsidR="005168D0">
              <w:rPr>
                <w:rFonts w:asciiTheme="minorEastAsia" w:hAnsiTheme="minorEastAsia" w:cs="‚l‚r ƒSƒVƒbƒN" w:hint="eastAsia"/>
                <w:kern w:val="0"/>
                <w:sz w:val="20"/>
                <w:szCs w:val="20"/>
              </w:rPr>
              <w:t>７</w:t>
            </w:r>
            <w:r w:rsidRPr="00FA687A">
              <w:rPr>
                <w:rFonts w:asciiTheme="minorEastAsia" w:hAnsiTheme="minorEastAsia" w:cs="‚l‚r ƒSƒVƒbƒN" w:hint="eastAsia"/>
                <w:kern w:val="0"/>
                <w:sz w:val="20"/>
                <w:szCs w:val="20"/>
              </w:rPr>
              <w:t>月</w:t>
            </w:r>
            <w:r w:rsidR="005168D0">
              <w:rPr>
                <w:rFonts w:asciiTheme="minorEastAsia" w:hAnsiTheme="minorEastAsia" w:cs="‚l‚r ƒSƒVƒbƒN" w:hint="eastAsia"/>
                <w:kern w:val="0"/>
                <w:sz w:val="20"/>
                <w:szCs w:val="20"/>
              </w:rPr>
              <w:t>28</w:t>
            </w:r>
            <w:r w:rsidRPr="00FA687A">
              <w:rPr>
                <w:rFonts w:asciiTheme="minorEastAsia" w:hAnsiTheme="minorEastAsia" w:cs="‚l‚r ƒSƒVƒbƒN" w:hint="eastAsia"/>
                <w:kern w:val="0"/>
                <w:sz w:val="20"/>
                <w:szCs w:val="20"/>
              </w:rPr>
              <w:t>日（</w:t>
            </w:r>
            <w:r w:rsidR="005168D0">
              <w:rPr>
                <w:rFonts w:asciiTheme="minorEastAsia" w:hAnsiTheme="minorEastAsia" w:cs="‚l‚r ƒSƒVƒbƒN" w:hint="eastAsia"/>
                <w:kern w:val="0"/>
                <w:sz w:val="20"/>
                <w:szCs w:val="20"/>
              </w:rPr>
              <w:t>火</w:t>
            </w:r>
            <w:r w:rsidRPr="00FA687A">
              <w:rPr>
                <w:rFonts w:asciiTheme="minorEastAsia" w:hAnsiTheme="minorEastAsia" w:cs="‚l‚r ƒSƒVƒbƒN" w:hint="eastAsia"/>
                <w:kern w:val="0"/>
                <w:sz w:val="20"/>
                <w:szCs w:val="20"/>
              </w:rPr>
              <w:t>）午後</w:t>
            </w:r>
            <w:r w:rsidR="005168D0">
              <w:rPr>
                <w:rFonts w:asciiTheme="minorEastAsia" w:hAnsiTheme="minorEastAsia" w:cs="‚l‚r ƒSƒVƒbƒN" w:hint="eastAsia"/>
                <w:kern w:val="0"/>
                <w:sz w:val="20"/>
                <w:szCs w:val="20"/>
              </w:rPr>
              <w:t>５</w:t>
            </w:r>
            <w:r w:rsidRPr="00FA687A">
              <w:rPr>
                <w:rFonts w:asciiTheme="minorEastAsia" w:hAnsiTheme="minorEastAsia" w:cs="‚l‚r ƒSƒVƒbƒN" w:hint="eastAsia"/>
                <w:kern w:val="0"/>
                <w:sz w:val="20"/>
                <w:szCs w:val="20"/>
              </w:rPr>
              <w:t>時</w:t>
            </w:r>
          </w:p>
        </w:tc>
      </w:tr>
    </w:tbl>
    <w:p w14:paraId="55E780E1" w14:textId="77777777" w:rsidR="00FA687A" w:rsidRPr="00307EA4" w:rsidRDefault="00FA687A" w:rsidP="00FA687A">
      <w:pPr>
        <w:widowControl/>
        <w:jc w:val="left"/>
        <w:rPr>
          <w:rFonts w:asciiTheme="minorEastAsia" w:hAnsiTheme="minorEastAsia" w:cs="ＭＳ 明朝"/>
          <w:kern w:val="0"/>
          <w:szCs w:val="21"/>
        </w:rPr>
      </w:pPr>
    </w:p>
    <w:p w14:paraId="55E780E2" w14:textId="77777777" w:rsidR="00FA687A" w:rsidRPr="00C86A13" w:rsidRDefault="00FA687A" w:rsidP="00FA687A">
      <w:pPr>
        <w:widowControl/>
        <w:jc w:val="left"/>
        <w:rPr>
          <w:rFonts w:ascii="ＭＳ ゴシック" w:eastAsia="ＭＳ ゴシック" w:hAnsi="ＭＳ ゴシック" w:cs="ＭＳ 明朝"/>
          <w:kern w:val="0"/>
          <w:szCs w:val="21"/>
        </w:rPr>
      </w:pPr>
      <w:r w:rsidRPr="00C86A13">
        <w:rPr>
          <w:rFonts w:asciiTheme="minorEastAsia" w:hAnsiTheme="minorEastAsia" w:cs="ＭＳ 明朝" w:hint="eastAsia"/>
          <w:kern w:val="0"/>
          <w:szCs w:val="21"/>
        </w:rPr>
        <w:t xml:space="preserve">　　</w:t>
      </w:r>
      <w:r w:rsidRPr="00C86A13">
        <w:rPr>
          <w:rFonts w:ascii="ＭＳ ゴシック" w:eastAsia="ＭＳ ゴシック" w:hAnsi="ＭＳ ゴシック" w:cs="ＭＳ 明朝" w:hint="eastAsia"/>
          <w:kern w:val="0"/>
          <w:szCs w:val="21"/>
        </w:rPr>
        <w:t>④申請の受付</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415"/>
      </w:tblGrid>
      <w:tr w:rsidR="00FA687A" w14:paraId="55E780E6" w14:textId="77777777" w:rsidTr="00081711">
        <w:trPr>
          <w:trHeight w:val="290"/>
        </w:trPr>
        <w:tc>
          <w:tcPr>
            <w:tcW w:w="1701" w:type="dxa"/>
            <w:vAlign w:val="center"/>
          </w:tcPr>
          <w:p w14:paraId="55E780E3" w14:textId="77777777" w:rsidR="00FA687A" w:rsidRPr="00447197" w:rsidRDefault="00447197" w:rsidP="00447197">
            <w:pPr>
              <w:jc w:val="center"/>
              <w:rPr>
                <w:rFonts w:asciiTheme="minorEastAsia" w:hAnsiTheme="minorEastAsia" w:cs="ＭＳ 明朝"/>
                <w:kern w:val="0"/>
                <w:sz w:val="20"/>
                <w:szCs w:val="20"/>
              </w:rPr>
            </w:pPr>
            <w:r>
              <w:rPr>
                <w:rFonts w:asciiTheme="minorEastAsia" w:hAnsiTheme="minorEastAsia" w:cs="ＭＳ明朝" w:hint="eastAsia"/>
                <w:kern w:val="0"/>
                <w:sz w:val="20"/>
                <w:szCs w:val="20"/>
              </w:rPr>
              <w:t>申請</w:t>
            </w:r>
            <w:r w:rsidR="00FA687A" w:rsidRPr="00447197">
              <w:rPr>
                <w:rFonts w:asciiTheme="minorEastAsia" w:hAnsiTheme="minorEastAsia" w:cs="ＭＳ明朝" w:hint="eastAsia"/>
                <w:kern w:val="0"/>
                <w:sz w:val="20"/>
                <w:szCs w:val="20"/>
              </w:rPr>
              <w:t>期間</w:t>
            </w:r>
          </w:p>
        </w:tc>
        <w:tc>
          <w:tcPr>
            <w:tcW w:w="7415" w:type="dxa"/>
          </w:tcPr>
          <w:p w14:paraId="55E780E4" w14:textId="631839E4" w:rsidR="00FA687A" w:rsidRPr="00447197" w:rsidRDefault="00FA687A" w:rsidP="00447197">
            <w:pPr>
              <w:jc w:val="left"/>
              <w:rPr>
                <w:rFonts w:asciiTheme="minorEastAsia" w:hAnsiTheme="minorEastAsia" w:cs="ＭＳ明朝"/>
                <w:kern w:val="0"/>
                <w:sz w:val="20"/>
                <w:szCs w:val="20"/>
              </w:rPr>
            </w:pPr>
            <w:r w:rsidRPr="00447197">
              <w:rPr>
                <w:rFonts w:asciiTheme="minorEastAsia" w:hAnsiTheme="minorEastAsia" w:cs="ＭＳ明朝" w:hint="eastAsia"/>
                <w:kern w:val="0"/>
                <w:sz w:val="20"/>
                <w:szCs w:val="20"/>
              </w:rPr>
              <w:t>平成</w:t>
            </w:r>
            <w:r w:rsidR="00160084">
              <w:rPr>
                <w:rFonts w:asciiTheme="minorEastAsia" w:hAnsiTheme="minorEastAsia" w:cs="ＭＳ明朝"/>
                <w:kern w:val="0"/>
                <w:sz w:val="20"/>
                <w:szCs w:val="20"/>
              </w:rPr>
              <w:t>2</w:t>
            </w:r>
            <w:r w:rsidR="00160084">
              <w:rPr>
                <w:rFonts w:asciiTheme="minorEastAsia" w:hAnsiTheme="minorEastAsia" w:cs="ＭＳ明朝" w:hint="eastAsia"/>
                <w:kern w:val="0"/>
                <w:sz w:val="20"/>
                <w:szCs w:val="20"/>
              </w:rPr>
              <w:t>7</w:t>
            </w:r>
            <w:r w:rsidRPr="00447197">
              <w:rPr>
                <w:rFonts w:asciiTheme="minorEastAsia" w:hAnsiTheme="minorEastAsia" w:cs="ＭＳ明朝" w:hint="eastAsia"/>
                <w:kern w:val="0"/>
                <w:sz w:val="20"/>
                <w:szCs w:val="20"/>
              </w:rPr>
              <w:t>年</w:t>
            </w:r>
            <w:r w:rsidR="002B4632">
              <w:rPr>
                <w:rFonts w:asciiTheme="minorEastAsia" w:hAnsiTheme="minorEastAsia" w:cs="ＭＳ明朝" w:hint="eastAsia"/>
                <w:kern w:val="0"/>
                <w:sz w:val="20"/>
                <w:szCs w:val="20"/>
              </w:rPr>
              <w:t>８</w:t>
            </w:r>
            <w:r w:rsidRPr="00447197">
              <w:rPr>
                <w:rFonts w:asciiTheme="minorEastAsia" w:hAnsiTheme="minorEastAsia" w:cs="ＭＳ明朝" w:hint="eastAsia"/>
                <w:kern w:val="0"/>
                <w:sz w:val="20"/>
                <w:szCs w:val="20"/>
              </w:rPr>
              <w:t>月</w:t>
            </w:r>
            <w:r w:rsidR="002B4632">
              <w:rPr>
                <w:rFonts w:asciiTheme="minorEastAsia" w:hAnsiTheme="minorEastAsia" w:cs="ＭＳ明朝" w:hint="eastAsia"/>
                <w:kern w:val="0"/>
                <w:sz w:val="20"/>
                <w:szCs w:val="20"/>
              </w:rPr>
              <w:t>20</w:t>
            </w:r>
            <w:r w:rsidRPr="00447197">
              <w:rPr>
                <w:rFonts w:asciiTheme="minorEastAsia" w:hAnsiTheme="minorEastAsia" w:cs="ＭＳ明朝" w:hint="eastAsia"/>
                <w:kern w:val="0"/>
                <w:sz w:val="20"/>
                <w:szCs w:val="20"/>
              </w:rPr>
              <w:t>日</w:t>
            </w:r>
            <w:r w:rsidRPr="00447197">
              <w:rPr>
                <w:rFonts w:asciiTheme="minorEastAsia" w:hAnsiTheme="minorEastAsia" w:cs="ＭＳ明朝"/>
                <w:kern w:val="0"/>
                <w:sz w:val="20"/>
                <w:szCs w:val="20"/>
              </w:rPr>
              <w:t>(</w:t>
            </w:r>
            <w:r w:rsidR="002B4632">
              <w:rPr>
                <w:rFonts w:asciiTheme="minorEastAsia" w:hAnsiTheme="minorEastAsia" w:cs="ＭＳ明朝" w:hint="eastAsia"/>
                <w:kern w:val="0"/>
                <w:sz w:val="20"/>
                <w:szCs w:val="20"/>
              </w:rPr>
              <w:t>木</w:t>
            </w:r>
            <w:r w:rsidRPr="00447197">
              <w:rPr>
                <w:rFonts w:asciiTheme="minorEastAsia" w:hAnsiTheme="minorEastAsia" w:cs="ＭＳ明朝"/>
                <w:kern w:val="0"/>
                <w:sz w:val="20"/>
                <w:szCs w:val="20"/>
              </w:rPr>
              <w:t>)</w:t>
            </w:r>
          </w:p>
          <w:p w14:paraId="55E780E5" w14:textId="77777777" w:rsidR="00FA687A" w:rsidRPr="00447197" w:rsidRDefault="00FA687A" w:rsidP="00447197">
            <w:pPr>
              <w:autoSpaceDE w:val="0"/>
              <w:autoSpaceDN w:val="0"/>
              <w:adjustRightInd w:val="0"/>
              <w:jc w:val="left"/>
              <w:rPr>
                <w:rFonts w:asciiTheme="minorEastAsia" w:hAnsiTheme="minorEastAsia" w:cs="ＭＳ 明朝"/>
                <w:kern w:val="0"/>
                <w:sz w:val="20"/>
                <w:szCs w:val="20"/>
              </w:rPr>
            </w:pPr>
            <w:r w:rsidRPr="00447197">
              <w:rPr>
                <w:rFonts w:asciiTheme="minorEastAsia" w:hAnsiTheme="minorEastAsia" w:cs="ＭＳ明朝" w:hint="eastAsia"/>
                <w:kern w:val="0"/>
                <w:sz w:val="20"/>
                <w:szCs w:val="20"/>
              </w:rPr>
              <w:t>午前９時～午後５時</w:t>
            </w:r>
          </w:p>
        </w:tc>
      </w:tr>
      <w:tr w:rsidR="00FA687A" w14:paraId="55E780EB" w14:textId="77777777" w:rsidTr="00081711">
        <w:trPr>
          <w:trHeight w:val="283"/>
        </w:trPr>
        <w:tc>
          <w:tcPr>
            <w:tcW w:w="1701" w:type="dxa"/>
            <w:vAlign w:val="center"/>
          </w:tcPr>
          <w:p w14:paraId="55E780E7" w14:textId="77777777" w:rsidR="00FA687A" w:rsidRPr="00447197" w:rsidRDefault="00447197" w:rsidP="00447197">
            <w:pPr>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申請</w:t>
            </w:r>
            <w:r w:rsidR="00FA687A" w:rsidRPr="00447197">
              <w:rPr>
                <w:rFonts w:asciiTheme="minorEastAsia" w:hAnsiTheme="minorEastAsia" w:cs="ＭＳ 明朝" w:hint="eastAsia"/>
                <w:kern w:val="0"/>
                <w:sz w:val="20"/>
                <w:szCs w:val="20"/>
              </w:rPr>
              <w:t>場所</w:t>
            </w:r>
          </w:p>
        </w:tc>
        <w:tc>
          <w:tcPr>
            <w:tcW w:w="7415" w:type="dxa"/>
          </w:tcPr>
          <w:p w14:paraId="55E780E8" w14:textId="306944DE" w:rsidR="00FA687A" w:rsidRPr="00447197" w:rsidRDefault="00FA687A" w:rsidP="00447197">
            <w:pPr>
              <w:autoSpaceDE w:val="0"/>
              <w:autoSpaceDN w:val="0"/>
              <w:adjustRightInd w:val="0"/>
              <w:jc w:val="left"/>
              <w:rPr>
                <w:rFonts w:asciiTheme="minorEastAsia" w:hAnsiTheme="minorEastAsia" w:cs="ＭＳ明朝"/>
                <w:kern w:val="0"/>
                <w:sz w:val="20"/>
                <w:szCs w:val="20"/>
              </w:rPr>
            </w:pPr>
            <w:r w:rsidRPr="00447197">
              <w:rPr>
                <w:rFonts w:asciiTheme="minorEastAsia" w:hAnsiTheme="minorEastAsia" w:cs="ＭＳ明朝" w:hint="eastAsia"/>
                <w:kern w:val="0"/>
                <w:sz w:val="20"/>
                <w:szCs w:val="20"/>
              </w:rPr>
              <w:t>大阪府教育委員会事務局</w:t>
            </w:r>
            <w:r w:rsidR="00E37D83">
              <w:rPr>
                <w:rFonts w:asciiTheme="minorEastAsia" w:hAnsiTheme="minorEastAsia" w:cs="ＭＳ明朝" w:hint="eastAsia"/>
                <w:kern w:val="0"/>
                <w:sz w:val="20"/>
                <w:szCs w:val="20"/>
              </w:rPr>
              <w:t xml:space="preserve">　</w:t>
            </w:r>
            <w:r w:rsidRPr="00447197">
              <w:rPr>
                <w:rFonts w:asciiTheme="minorEastAsia" w:hAnsiTheme="minorEastAsia" w:cs="ＭＳ明朝" w:hint="eastAsia"/>
                <w:kern w:val="0"/>
                <w:sz w:val="20"/>
                <w:szCs w:val="20"/>
              </w:rPr>
              <w:t>市町村教育室</w:t>
            </w:r>
            <w:r w:rsidR="00E37D83">
              <w:rPr>
                <w:rFonts w:asciiTheme="minorEastAsia" w:hAnsiTheme="minorEastAsia" w:cs="ＭＳ明朝" w:hint="eastAsia"/>
                <w:kern w:val="0"/>
                <w:sz w:val="20"/>
                <w:szCs w:val="20"/>
              </w:rPr>
              <w:t xml:space="preserve">　</w:t>
            </w:r>
            <w:r w:rsidRPr="00447197">
              <w:rPr>
                <w:rFonts w:asciiTheme="minorEastAsia" w:hAnsiTheme="minorEastAsia" w:cs="ＭＳ明朝" w:hint="eastAsia"/>
                <w:kern w:val="0"/>
                <w:sz w:val="20"/>
                <w:szCs w:val="20"/>
              </w:rPr>
              <w:t>地域教育振興課</w:t>
            </w:r>
          </w:p>
          <w:p w14:paraId="55E780E9" w14:textId="77777777" w:rsidR="00FA687A" w:rsidRPr="00447197" w:rsidRDefault="00FA687A" w:rsidP="00447197">
            <w:pPr>
              <w:autoSpaceDE w:val="0"/>
              <w:autoSpaceDN w:val="0"/>
              <w:adjustRightInd w:val="0"/>
              <w:jc w:val="left"/>
              <w:rPr>
                <w:rFonts w:asciiTheme="minorEastAsia" w:hAnsiTheme="minorEastAsia" w:cs="ＭＳ明朝"/>
                <w:kern w:val="0"/>
                <w:sz w:val="20"/>
                <w:szCs w:val="20"/>
              </w:rPr>
            </w:pPr>
            <w:r w:rsidRPr="00447197">
              <w:rPr>
                <w:rFonts w:asciiTheme="minorEastAsia" w:hAnsiTheme="minorEastAsia" w:cs="ＭＳ明朝" w:hint="eastAsia"/>
                <w:kern w:val="0"/>
                <w:sz w:val="20"/>
                <w:szCs w:val="20"/>
              </w:rPr>
              <w:t>大阪府庁別館８</w:t>
            </w:r>
            <w:r w:rsidRPr="00447197">
              <w:rPr>
                <w:rFonts w:asciiTheme="minorEastAsia" w:hAnsiTheme="minorEastAsia" w:cs="ＭＳ明朝"/>
                <w:kern w:val="0"/>
                <w:sz w:val="20"/>
                <w:szCs w:val="20"/>
              </w:rPr>
              <w:t>階　（大阪市中央区大手前</w:t>
            </w:r>
            <w:r w:rsidRPr="00447197">
              <w:rPr>
                <w:rFonts w:asciiTheme="minorEastAsia" w:hAnsiTheme="minorEastAsia" w:cs="ＭＳ明朝" w:hint="eastAsia"/>
                <w:kern w:val="0"/>
                <w:sz w:val="20"/>
                <w:szCs w:val="20"/>
              </w:rPr>
              <w:t>２</w:t>
            </w:r>
            <w:r w:rsidRPr="00447197">
              <w:rPr>
                <w:rFonts w:asciiTheme="minorEastAsia" w:hAnsiTheme="minorEastAsia" w:cs="ＭＳ明朝"/>
                <w:kern w:val="0"/>
                <w:sz w:val="20"/>
                <w:szCs w:val="20"/>
              </w:rPr>
              <w:t>－</w:t>
            </w:r>
            <w:r w:rsidRPr="00447197">
              <w:rPr>
                <w:rFonts w:asciiTheme="minorEastAsia" w:hAnsiTheme="minorEastAsia" w:cs="ＭＳ明朝" w:hint="eastAsia"/>
                <w:kern w:val="0"/>
                <w:sz w:val="20"/>
                <w:szCs w:val="20"/>
              </w:rPr>
              <w:t>１</w:t>
            </w:r>
            <w:r w:rsidRPr="00447197">
              <w:rPr>
                <w:rFonts w:asciiTheme="minorEastAsia" w:hAnsiTheme="minorEastAsia" w:cs="ＭＳ明朝"/>
                <w:kern w:val="0"/>
                <w:sz w:val="20"/>
                <w:szCs w:val="20"/>
              </w:rPr>
              <w:t>）</w:t>
            </w:r>
          </w:p>
          <w:p w14:paraId="55E780EA" w14:textId="77777777" w:rsidR="00FA687A" w:rsidRPr="00447197" w:rsidRDefault="00FA687A" w:rsidP="00447197">
            <w:pPr>
              <w:autoSpaceDE w:val="0"/>
              <w:autoSpaceDN w:val="0"/>
              <w:adjustRightInd w:val="0"/>
              <w:jc w:val="left"/>
              <w:rPr>
                <w:rFonts w:asciiTheme="minorEastAsia" w:hAnsiTheme="minorEastAsia" w:cs="ＭＳ 明朝"/>
                <w:kern w:val="0"/>
                <w:sz w:val="20"/>
                <w:szCs w:val="20"/>
              </w:rPr>
            </w:pPr>
            <w:r w:rsidRPr="00447197">
              <w:rPr>
                <w:rFonts w:asciiTheme="minorEastAsia" w:hAnsiTheme="minorEastAsia" w:cs="ＭＳ明朝" w:hint="eastAsia"/>
                <w:kern w:val="0"/>
                <w:sz w:val="20"/>
                <w:szCs w:val="20"/>
              </w:rPr>
              <w:t>電話</w:t>
            </w:r>
            <w:r w:rsidRPr="00447197">
              <w:rPr>
                <w:rFonts w:asciiTheme="minorEastAsia" w:hAnsiTheme="minorEastAsia" w:cs="ＭＳ明朝"/>
                <w:kern w:val="0"/>
                <w:sz w:val="20"/>
                <w:szCs w:val="20"/>
              </w:rPr>
              <w:t xml:space="preserve"> 06－6944－9372</w:t>
            </w:r>
          </w:p>
        </w:tc>
      </w:tr>
      <w:tr w:rsidR="00FA687A" w14:paraId="55E780EE" w14:textId="77777777" w:rsidTr="000F7513">
        <w:trPr>
          <w:trHeight w:val="282"/>
        </w:trPr>
        <w:tc>
          <w:tcPr>
            <w:tcW w:w="1701" w:type="dxa"/>
            <w:vAlign w:val="center"/>
          </w:tcPr>
          <w:p w14:paraId="55E780EC" w14:textId="77777777" w:rsidR="00FA687A" w:rsidRPr="00447197" w:rsidRDefault="00447197" w:rsidP="00447197">
            <w:pPr>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申請</w:t>
            </w:r>
            <w:r w:rsidR="00FA687A" w:rsidRPr="00447197">
              <w:rPr>
                <w:rFonts w:asciiTheme="minorEastAsia" w:hAnsiTheme="minorEastAsia" w:cs="ＭＳ 明朝" w:hint="eastAsia"/>
                <w:kern w:val="0"/>
                <w:sz w:val="20"/>
                <w:szCs w:val="20"/>
              </w:rPr>
              <w:t>方法</w:t>
            </w:r>
          </w:p>
        </w:tc>
        <w:tc>
          <w:tcPr>
            <w:tcW w:w="7415" w:type="dxa"/>
            <w:vAlign w:val="center"/>
          </w:tcPr>
          <w:p w14:paraId="55E780ED" w14:textId="642C3312" w:rsidR="00FA687A" w:rsidRPr="00447197" w:rsidRDefault="00FA687A" w:rsidP="00160084">
            <w:pPr>
              <w:autoSpaceDE w:val="0"/>
              <w:autoSpaceDN w:val="0"/>
              <w:adjustRightInd w:val="0"/>
              <w:rPr>
                <w:rFonts w:asciiTheme="minorEastAsia" w:hAnsiTheme="minorEastAsia" w:cs="ＭＳ 明朝"/>
                <w:kern w:val="0"/>
                <w:sz w:val="20"/>
                <w:szCs w:val="20"/>
              </w:rPr>
            </w:pPr>
            <w:r w:rsidRPr="00447197">
              <w:rPr>
                <w:rFonts w:asciiTheme="minorEastAsia" w:hAnsiTheme="minorEastAsia" w:cs="ＭＳ明朝" w:hint="eastAsia"/>
                <w:kern w:val="0"/>
                <w:sz w:val="20"/>
                <w:szCs w:val="20"/>
              </w:rPr>
              <w:t>持参</w:t>
            </w:r>
          </w:p>
        </w:tc>
      </w:tr>
    </w:tbl>
    <w:p w14:paraId="75844A31" w14:textId="77777777" w:rsidR="00F23CCE" w:rsidRDefault="00F23CCE" w:rsidP="00FA687A">
      <w:pPr>
        <w:widowControl/>
        <w:jc w:val="left"/>
        <w:rPr>
          <w:rFonts w:ascii="ＭＳ ゴシック" w:eastAsia="ＭＳ ゴシック" w:hAnsi="ＭＳ ゴシック" w:cs="ＭＳ 明朝"/>
          <w:kern w:val="0"/>
          <w:szCs w:val="21"/>
        </w:rPr>
      </w:pPr>
    </w:p>
    <w:p w14:paraId="55E780F0" w14:textId="77777777" w:rsidR="00DD0CF3" w:rsidRPr="00081711" w:rsidRDefault="00FA687A" w:rsidP="00FA687A">
      <w:pPr>
        <w:widowControl/>
        <w:jc w:val="left"/>
        <w:rPr>
          <w:rFonts w:ascii="ＭＳ ゴシック" w:eastAsia="ＭＳ ゴシック" w:hAnsi="ＭＳ ゴシック" w:cs="ＭＳ 明朝"/>
          <w:kern w:val="0"/>
          <w:szCs w:val="21"/>
        </w:rPr>
      </w:pPr>
      <w:r w:rsidRPr="00081711">
        <w:rPr>
          <w:rFonts w:ascii="ＭＳ ゴシック" w:eastAsia="ＭＳ ゴシック" w:hAnsi="ＭＳ ゴシック" w:cs="ＭＳ 明朝" w:hint="eastAsia"/>
          <w:kern w:val="0"/>
          <w:szCs w:val="21"/>
        </w:rPr>
        <w:t>（</w:t>
      </w:r>
      <w:r w:rsidR="00B2479D" w:rsidRPr="00081711">
        <w:rPr>
          <w:rFonts w:ascii="ＭＳ ゴシック" w:eastAsia="ＭＳ ゴシック" w:hAnsi="ＭＳ ゴシック" w:cs="ＭＳ 明朝" w:hint="eastAsia"/>
          <w:kern w:val="0"/>
          <w:szCs w:val="21"/>
        </w:rPr>
        <w:t>３</w:t>
      </w:r>
      <w:r w:rsidRPr="00081711">
        <w:rPr>
          <w:rFonts w:ascii="ＭＳ ゴシック" w:eastAsia="ＭＳ ゴシック" w:hAnsi="ＭＳ ゴシック" w:cs="ＭＳ 明朝" w:hint="eastAsia"/>
          <w:kern w:val="0"/>
          <w:szCs w:val="21"/>
        </w:rPr>
        <w:t>）</w:t>
      </w:r>
      <w:r w:rsidR="00DD0CF3" w:rsidRPr="00C86A13">
        <w:rPr>
          <w:rFonts w:ascii="ＭＳ ゴシック" w:eastAsia="ＭＳ ゴシック" w:hAnsi="ＭＳ ゴシック" w:cs="ＭＳ明朝" w:hint="eastAsia"/>
          <w:kern w:val="0"/>
          <w:szCs w:val="21"/>
        </w:rPr>
        <w:t>申請</w:t>
      </w:r>
      <w:r w:rsidRPr="00C86A13">
        <w:rPr>
          <w:rFonts w:ascii="ＭＳ ゴシック" w:eastAsia="ＭＳ ゴシック" w:hAnsi="ＭＳ ゴシック" w:cs="ＭＳ明朝" w:hint="eastAsia"/>
          <w:kern w:val="0"/>
          <w:szCs w:val="21"/>
        </w:rPr>
        <w:t>書</w:t>
      </w:r>
      <w:r w:rsidR="00447197" w:rsidRPr="00C86A13">
        <w:rPr>
          <w:rFonts w:ascii="ＭＳ ゴシック" w:eastAsia="ＭＳ ゴシック" w:hAnsi="ＭＳ ゴシック" w:cs="ＭＳ明朝" w:hint="eastAsia"/>
          <w:kern w:val="0"/>
          <w:szCs w:val="21"/>
        </w:rPr>
        <w:t>類</w:t>
      </w:r>
    </w:p>
    <w:p w14:paraId="55E780F1" w14:textId="77777777" w:rsidR="00DD0CF3" w:rsidRDefault="00DD0CF3" w:rsidP="00BA3626">
      <w:pPr>
        <w:autoSpaceDE w:val="0"/>
        <w:autoSpaceDN w:val="0"/>
        <w:adjustRightInd w:val="0"/>
        <w:ind w:leftChars="200" w:left="42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に</w:t>
      </w:r>
      <w:r>
        <w:rPr>
          <w:rFonts w:asciiTheme="minorEastAsia" w:hAnsiTheme="minorEastAsia" w:cs="ＭＳ明朝" w:hint="eastAsia"/>
          <w:kern w:val="0"/>
          <w:szCs w:val="21"/>
        </w:rPr>
        <w:t>当たっては</w:t>
      </w:r>
      <w:r w:rsidRPr="00C412A0">
        <w:rPr>
          <w:rFonts w:asciiTheme="minorEastAsia" w:hAnsiTheme="minorEastAsia" w:cs="ＭＳ明朝" w:hint="eastAsia"/>
          <w:kern w:val="0"/>
          <w:szCs w:val="21"/>
        </w:rPr>
        <w:t>、次の書類を提出してください。</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に係る経費は、</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者の負担となります。</w:t>
      </w:r>
    </w:p>
    <w:p w14:paraId="55E780F2" w14:textId="77777777"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①　指定管理者指定申請書（様式第１号）</w:t>
      </w:r>
    </w:p>
    <w:p w14:paraId="55E780F3" w14:textId="763E268E"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lastRenderedPageBreak/>
        <w:t>②</w:t>
      </w:r>
      <w:r w:rsidR="00D13B0F">
        <w:rPr>
          <w:rFonts w:asciiTheme="minorEastAsia" w:hAnsiTheme="minorEastAsia" w:cs="ＭＳ明朝" w:hint="eastAsia"/>
          <w:kern w:val="0"/>
          <w:szCs w:val="21"/>
        </w:rPr>
        <w:t>ア</w:t>
      </w:r>
      <w:r w:rsidR="00FF1D30">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事業計画書（様式第２号）</w:t>
      </w:r>
    </w:p>
    <w:p w14:paraId="55E780F6" w14:textId="1DDBC22F" w:rsidR="00DD0CF3" w:rsidRPr="00215BED" w:rsidRDefault="00DD0CF3" w:rsidP="00DD0CF3">
      <w:pPr>
        <w:autoSpaceDE w:val="0"/>
        <w:autoSpaceDN w:val="0"/>
        <w:adjustRightInd w:val="0"/>
        <w:ind w:firstLineChars="300" w:firstLine="630"/>
        <w:jc w:val="left"/>
        <w:rPr>
          <w:rFonts w:asciiTheme="minorEastAsia" w:hAnsiTheme="minorEastAsia" w:cs="ＭＳ明朝"/>
          <w:kern w:val="0"/>
          <w:szCs w:val="21"/>
        </w:rPr>
      </w:pPr>
      <w:r w:rsidRPr="00215BED">
        <w:rPr>
          <w:rFonts w:asciiTheme="minorEastAsia" w:hAnsiTheme="minorEastAsia" w:cs="ＭＳ明朝" w:hint="eastAsia"/>
          <w:kern w:val="0"/>
          <w:szCs w:val="21"/>
        </w:rPr>
        <w:t>イ　施設の効用を最大限発揮するための方策（様式第２－１号）</w:t>
      </w:r>
    </w:p>
    <w:p w14:paraId="55E780FB" w14:textId="048E7621" w:rsidR="00DD0CF3" w:rsidRPr="00976D56" w:rsidRDefault="00DD0CF3" w:rsidP="0098479A">
      <w:pPr>
        <w:autoSpaceDE w:val="0"/>
        <w:autoSpaceDN w:val="0"/>
        <w:adjustRightInd w:val="0"/>
        <w:jc w:val="left"/>
        <w:rPr>
          <w:rFonts w:asciiTheme="minorEastAsia" w:hAnsiTheme="minorEastAsia" w:cs="ＭＳ明朝"/>
          <w:kern w:val="0"/>
          <w:szCs w:val="21"/>
        </w:rPr>
      </w:pPr>
      <w:r w:rsidRPr="00976D56">
        <w:rPr>
          <w:rFonts w:asciiTheme="minorEastAsia" w:hAnsiTheme="minorEastAsia" w:cs="ＭＳ明朝" w:hint="eastAsia"/>
          <w:kern w:val="0"/>
          <w:szCs w:val="21"/>
        </w:rPr>
        <w:t xml:space="preserve">　　③　収支計画書（様式第３号）</w:t>
      </w:r>
    </w:p>
    <w:p w14:paraId="55E780FD" w14:textId="77777777"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④　管理体制計画書（様式第４号）</w:t>
      </w:r>
    </w:p>
    <w:p w14:paraId="55E780FE" w14:textId="77777777" w:rsidR="00DD0CF3" w:rsidRPr="00C412A0" w:rsidRDefault="00DD0CF3" w:rsidP="00DD0CF3">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 xml:space="preserve">　　⑤　法人等の概要を示す書類</w:t>
      </w:r>
    </w:p>
    <w:p w14:paraId="55E780FF" w14:textId="5183CAFE" w:rsidR="00DD0CF3" w:rsidRPr="00C412A0" w:rsidRDefault="00DD0CF3" w:rsidP="00DD0CF3">
      <w:pPr>
        <w:autoSpaceDE w:val="0"/>
        <w:autoSpaceDN w:val="0"/>
        <w:adjustRightInd w:val="0"/>
        <w:ind w:firstLineChars="300" w:firstLine="630"/>
        <w:jc w:val="left"/>
        <w:rPr>
          <w:rFonts w:asciiTheme="minorEastAsia" w:hAnsiTheme="minorEastAsia" w:cs="ＭＳ明朝"/>
          <w:kern w:val="0"/>
          <w:szCs w:val="21"/>
        </w:rPr>
      </w:pPr>
      <w:r w:rsidRPr="00C412A0">
        <w:rPr>
          <w:rFonts w:asciiTheme="minorEastAsia" w:hAnsiTheme="minorEastAsia" w:cs="ＭＳ明朝" w:hint="eastAsia"/>
          <w:kern w:val="0"/>
          <w:szCs w:val="21"/>
        </w:rPr>
        <w:t>ア　定款、</w:t>
      </w:r>
      <w:r w:rsidR="00617D83">
        <w:rPr>
          <w:rFonts w:asciiTheme="minorEastAsia" w:hAnsiTheme="minorEastAsia" w:cs="ＭＳ明朝" w:hint="eastAsia"/>
          <w:kern w:val="0"/>
          <w:szCs w:val="21"/>
        </w:rPr>
        <w:t>寄附</w:t>
      </w:r>
      <w:r w:rsidRPr="00C412A0">
        <w:rPr>
          <w:rFonts w:asciiTheme="minorEastAsia" w:hAnsiTheme="minorEastAsia" w:cs="ＭＳ明朝" w:hint="eastAsia"/>
          <w:kern w:val="0"/>
          <w:szCs w:val="21"/>
        </w:rPr>
        <w:t>行為又はこれらに準ずるもの</w:t>
      </w:r>
    </w:p>
    <w:p w14:paraId="55E78100" w14:textId="77777777" w:rsidR="00DD0CF3" w:rsidRPr="00C412A0" w:rsidRDefault="00DD0CF3" w:rsidP="00DD0CF3">
      <w:pPr>
        <w:autoSpaceDE w:val="0"/>
        <w:autoSpaceDN w:val="0"/>
        <w:adjustRightInd w:val="0"/>
        <w:ind w:firstLineChars="300" w:firstLine="630"/>
        <w:jc w:val="left"/>
        <w:rPr>
          <w:rFonts w:asciiTheme="minorEastAsia" w:hAnsiTheme="minorEastAsia" w:cs="ＭＳ明朝"/>
          <w:kern w:val="0"/>
          <w:szCs w:val="21"/>
        </w:rPr>
      </w:pPr>
      <w:r w:rsidRPr="00C412A0">
        <w:rPr>
          <w:rFonts w:asciiTheme="minorEastAsia" w:hAnsiTheme="minorEastAsia" w:cs="ＭＳ明朝" w:hint="eastAsia"/>
          <w:kern w:val="0"/>
          <w:szCs w:val="21"/>
        </w:rPr>
        <w:t>イ　法人にあっては、登記簿の謄本</w:t>
      </w:r>
    </w:p>
    <w:p w14:paraId="55E78102" w14:textId="2341ABE0" w:rsidR="00DD0CF3" w:rsidRPr="00C412A0" w:rsidRDefault="00DD0CF3" w:rsidP="00DD0CF3">
      <w:pPr>
        <w:autoSpaceDE w:val="0"/>
        <w:autoSpaceDN w:val="0"/>
        <w:adjustRightInd w:val="0"/>
        <w:ind w:firstLineChars="300" w:firstLine="630"/>
        <w:jc w:val="left"/>
        <w:rPr>
          <w:rFonts w:asciiTheme="minorEastAsia" w:hAnsiTheme="minorEastAsia" w:cs="ＭＳ明朝"/>
          <w:kern w:val="0"/>
          <w:szCs w:val="21"/>
        </w:rPr>
      </w:pPr>
      <w:r w:rsidRPr="00C412A0">
        <w:rPr>
          <w:rFonts w:asciiTheme="minorEastAsia" w:hAnsiTheme="minorEastAsia" w:cs="ＭＳ明朝" w:hint="eastAsia"/>
          <w:kern w:val="0"/>
          <w:szCs w:val="21"/>
        </w:rPr>
        <w:t>ウ　役員又は代表者若しくは管理人その他のこれらに準ずるものの名簿及び履歴書</w:t>
      </w:r>
    </w:p>
    <w:p w14:paraId="55E78103" w14:textId="77777777" w:rsidR="00DD0CF3" w:rsidRPr="00C412A0" w:rsidRDefault="00DD0CF3" w:rsidP="00DD0CF3">
      <w:pPr>
        <w:autoSpaceDE w:val="0"/>
        <w:autoSpaceDN w:val="0"/>
        <w:adjustRightInd w:val="0"/>
        <w:ind w:firstLineChars="300" w:firstLine="630"/>
        <w:jc w:val="left"/>
        <w:rPr>
          <w:rFonts w:asciiTheme="minorEastAsia" w:hAnsiTheme="minorEastAsia" w:cs="ＭＳ明朝"/>
          <w:kern w:val="0"/>
          <w:szCs w:val="21"/>
        </w:rPr>
      </w:pPr>
      <w:r w:rsidRPr="00C412A0">
        <w:rPr>
          <w:rFonts w:asciiTheme="minorEastAsia" w:hAnsiTheme="minorEastAsia" w:cs="ＭＳ明朝" w:hint="eastAsia"/>
          <w:kern w:val="0"/>
          <w:szCs w:val="21"/>
        </w:rPr>
        <w:t>エ　法人等の事業の概要を記載した書類</w:t>
      </w:r>
    </w:p>
    <w:p w14:paraId="55E78104" w14:textId="77777777" w:rsidR="00DD0CF3" w:rsidRPr="00C412A0" w:rsidRDefault="00DD0CF3" w:rsidP="00DD0CF3">
      <w:pPr>
        <w:autoSpaceDE w:val="0"/>
        <w:autoSpaceDN w:val="0"/>
        <w:adjustRightInd w:val="0"/>
        <w:ind w:leftChars="300" w:left="84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オ　組織及び運営に関する事項を記載した書類</w:t>
      </w:r>
      <w:r w:rsidRPr="00C412A0">
        <w:rPr>
          <w:rFonts w:asciiTheme="minorEastAsia" w:hAnsiTheme="minorEastAsia" w:cs="ＭＳ明朝"/>
          <w:kern w:val="0"/>
          <w:szCs w:val="21"/>
        </w:rPr>
        <w:t>(本社及び事業所所在地、設立年月日、従業員数、経営理念・方針、組織図、主たる事業の実績、売り上げ高等を記載した書類)</w:t>
      </w:r>
    </w:p>
    <w:p w14:paraId="55E78105" w14:textId="3371CF53" w:rsidR="00DD0CF3" w:rsidRPr="00C412A0" w:rsidRDefault="00DD0CF3" w:rsidP="00976D56">
      <w:pPr>
        <w:autoSpaceDE w:val="0"/>
        <w:autoSpaceDN w:val="0"/>
        <w:adjustRightInd w:val="0"/>
        <w:ind w:leftChars="300" w:left="84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 xml:space="preserve">カ　</w:t>
      </w:r>
      <w:r w:rsidR="002B4632">
        <w:rPr>
          <w:rFonts w:asciiTheme="minorEastAsia" w:hAnsiTheme="minorEastAsia" w:cs="ＭＳ明朝" w:hint="eastAsia"/>
          <w:kern w:val="0"/>
          <w:szCs w:val="21"/>
        </w:rPr>
        <w:t>直近</w:t>
      </w:r>
      <w:r w:rsidRPr="00C412A0">
        <w:rPr>
          <w:rFonts w:asciiTheme="minorEastAsia" w:hAnsiTheme="minorEastAsia" w:cs="ＭＳ明朝" w:hint="eastAsia"/>
          <w:kern w:val="0"/>
          <w:szCs w:val="21"/>
        </w:rPr>
        <w:t>３事業年度の事業報告書、貸借対照表及び損益計算書又はこれらに類するもの（グループ企業で連結決算を行っている場合には、連結決算書についても提出してください。）</w:t>
      </w:r>
    </w:p>
    <w:p w14:paraId="55E78106" w14:textId="67708769" w:rsidR="00DD0CF3" w:rsidRPr="00C412A0" w:rsidRDefault="00DD0CF3" w:rsidP="00DD0CF3">
      <w:pPr>
        <w:autoSpaceDE w:val="0"/>
        <w:autoSpaceDN w:val="0"/>
        <w:adjustRightInd w:val="0"/>
        <w:ind w:firstLineChars="300" w:firstLine="630"/>
        <w:jc w:val="left"/>
        <w:rPr>
          <w:rFonts w:asciiTheme="minorEastAsia" w:hAnsiTheme="minorEastAsia" w:cs="ＭＳ明朝"/>
          <w:kern w:val="0"/>
          <w:szCs w:val="21"/>
        </w:rPr>
      </w:pPr>
      <w:r w:rsidRPr="00C412A0">
        <w:rPr>
          <w:rFonts w:asciiTheme="minorEastAsia" w:hAnsiTheme="minorEastAsia" w:cs="ＭＳ明朝" w:hint="eastAsia"/>
          <w:kern w:val="0"/>
          <w:szCs w:val="21"/>
        </w:rPr>
        <w:t>キ　平成</w:t>
      </w:r>
      <w:r w:rsidR="00160084">
        <w:rPr>
          <w:rFonts w:asciiTheme="minorEastAsia" w:hAnsiTheme="minorEastAsia" w:cs="ＭＳ明朝"/>
          <w:kern w:val="0"/>
          <w:szCs w:val="21"/>
        </w:rPr>
        <w:t>2</w:t>
      </w:r>
      <w:r w:rsidR="00160084">
        <w:rPr>
          <w:rFonts w:asciiTheme="minorEastAsia" w:hAnsiTheme="minorEastAsia" w:cs="ＭＳ明朝" w:hint="eastAsia"/>
          <w:kern w:val="0"/>
          <w:szCs w:val="21"/>
        </w:rPr>
        <w:t>7</w:t>
      </w:r>
      <w:r w:rsidRPr="00C412A0">
        <w:rPr>
          <w:rFonts w:asciiTheme="minorEastAsia" w:hAnsiTheme="minorEastAsia" w:cs="ＭＳ明朝"/>
          <w:kern w:val="0"/>
          <w:szCs w:val="21"/>
        </w:rPr>
        <w:t>年度の事業計画書及び収支予算書</w:t>
      </w:r>
    </w:p>
    <w:p w14:paraId="55E78107" w14:textId="77777777"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⑥　納税証明書</w:t>
      </w:r>
    </w:p>
    <w:p w14:paraId="55E78108" w14:textId="77777777" w:rsidR="00DD0CF3" w:rsidRPr="00C412A0" w:rsidRDefault="00DD0CF3" w:rsidP="00DD0CF3">
      <w:pPr>
        <w:autoSpaceDE w:val="0"/>
        <w:autoSpaceDN w:val="0"/>
        <w:adjustRightInd w:val="0"/>
        <w:ind w:firstLineChars="300" w:firstLine="630"/>
        <w:jc w:val="left"/>
        <w:rPr>
          <w:rFonts w:asciiTheme="minorEastAsia" w:hAnsiTheme="minorEastAsia" w:cs="ＭＳ明朝"/>
          <w:kern w:val="0"/>
          <w:szCs w:val="21"/>
        </w:rPr>
      </w:pPr>
      <w:r w:rsidRPr="00C412A0">
        <w:rPr>
          <w:rFonts w:asciiTheme="minorEastAsia" w:hAnsiTheme="minorEastAsia" w:cs="ＭＳ明朝" w:hint="eastAsia"/>
          <w:kern w:val="0"/>
          <w:szCs w:val="21"/>
        </w:rPr>
        <w:t>ア</w:t>
      </w:r>
      <w:r w:rsidRPr="00C412A0">
        <w:rPr>
          <w:rFonts w:asciiTheme="minorEastAsia" w:hAnsiTheme="minorEastAsia" w:cs="ＭＳ明朝"/>
          <w:kern w:val="0"/>
          <w:szCs w:val="21"/>
        </w:rPr>
        <w:t xml:space="preserve"> </w:t>
      </w:r>
      <w:r w:rsidRPr="00C412A0">
        <w:rPr>
          <w:rFonts w:asciiTheme="minorEastAsia" w:hAnsiTheme="minorEastAsia" w:cs="ＭＳ明朝" w:hint="eastAsia"/>
          <w:kern w:val="0"/>
          <w:szCs w:val="21"/>
        </w:rPr>
        <w:t>府税</w:t>
      </w:r>
      <w:r w:rsidRPr="00C412A0">
        <w:rPr>
          <w:rFonts w:asciiTheme="minorEastAsia" w:hAnsiTheme="minorEastAsia" w:cs="ＭＳ明朝"/>
          <w:kern w:val="0"/>
          <w:szCs w:val="21"/>
        </w:rPr>
        <w:t>(全税目)に係る徴収金について未納の徴収金がない旨の納税証明書</w:t>
      </w:r>
    </w:p>
    <w:p w14:paraId="55E78109" w14:textId="77777777" w:rsidR="00DD0CF3" w:rsidRPr="00C412A0" w:rsidRDefault="00DD0CF3" w:rsidP="00DD0CF3">
      <w:pPr>
        <w:autoSpaceDE w:val="0"/>
        <w:autoSpaceDN w:val="0"/>
        <w:adjustRightInd w:val="0"/>
        <w:ind w:firstLineChars="300" w:firstLine="630"/>
        <w:jc w:val="left"/>
        <w:rPr>
          <w:rFonts w:asciiTheme="minorEastAsia" w:hAnsiTheme="minorEastAsia" w:cs="ＭＳ明朝"/>
          <w:kern w:val="0"/>
          <w:szCs w:val="21"/>
        </w:rPr>
      </w:pPr>
      <w:r w:rsidRPr="00C412A0">
        <w:rPr>
          <w:rFonts w:asciiTheme="minorEastAsia" w:hAnsiTheme="minorEastAsia" w:cs="ＭＳ明朝" w:hint="eastAsia"/>
          <w:kern w:val="0"/>
          <w:szCs w:val="21"/>
        </w:rPr>
        <w:t>イ</w:t>
      </w:r>
      <w:r w:rsidRPr="00C412A0">
        <w:rPr>
          <w:rFonts w:asciiTheme="minorEastAsia" w:hAnsiTheme="minorEastAsia" w:cs="ＭＳ明朝"/>
          <w:kern w:val="0"/>
          <w:szCs w:val="21"/>
        </w:rPr>
        <w:t xml:space="preserve"> </w:t>
      </w:r>
      <w:r w:rsidRPr="00C412A0">
        <w:rPr>
          <w:rFonts w:asciiTheme="minorEastAsia" w:hAnsiTheme="minorEastAsia" w:cs="ＭＳ明朝" w:hint="eastAsia"/>
          <w:kern w:val="0"/>
          <w:szCs w:val="21"/>
        </w:rPr>
        <w:t>最近３事業年度の法人税又は所得税並びに消費税及び地方消費税の納税証明書</w:t>
      </w:r>
    </w:p>
    <w:p w14:paraId="55E7810A" w14:textId="0C4A2ACA" w:rsidR="00976D56" w:rsidRDefault="00DD0CF3" w:rsidP="00081711">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⑦　施設の管理運営を行う</w:t>
      </w:r>
      <w:r w:rsidR="008E5537">
        <w:rPr>
          <w:rFonts w:asciiTheme="minorEastAsia" w:hAnsiTheme="minorEastAsia" w:cs="ＭＳ明朝" w:hint="eastAsia"/>
          <w:kern w:val="0"/>
          <w:szCs w:val="21"/>
        </w:rPr>
        <w:t>上</w:t>
      </w:r>
      <w:r w:rsidRPr="00C412A0">
        <w:rPr>
          <w:rFonts w:asciiTheme="minorEastAsia" w:hAnsiTheme="minorEastAsia" w:cs="ＭＳ明朝" w:hint="eastAsia"/>
          <w:kern w:val="0"/>
          <w:szCs w:val="21"/>
        </w:rPr>
        <w:t>で必要な資格の写し</w:t>
      </w:r>
    </w:p>
    <w:p w14:paraId="55E7810B" w14:textId="117CBCF5" w:rsidR="00DD0CF3" w:rsidRPr="00C412A0" w:rsidRDefault="00617D83" w:rsidP="00976D56">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ア　</w:t>
      </w:r>
      <w:r w:rsidR="00DD0CF3" w:rsidRPr="00C412A0">
        <w:rPr>
          <w:rFonts w:asciiTheme="minorEastAsia" w:hAnsiTheme="minorEastAsia" w:cs="ＭＳ明朝" w:hint="eastAsia"/>
          <w:kern w:val="0"/>
          <w:szCs w:val="21"/>
        </w:rPr>
        <w:t>防火対象物の防火管理者の資格</w:t>
      </w:r>
    </w:p>
    <w:p w14:paraId="55E7810C" w14:textId="65EF50D9" w:rsidR="00DD0CF3" w:rsidRPr="00C412A0" w:rsidRDefault="00617D83" w:rsidP="00976D56">
      <w:pPr>
        <w:autoSpaceDE w:val="0"/>
        <w:autoSpaceDN w:val="0"/>
        <w:adjustRightInd w:val="0"/>
        <w:ind w:leftChars="300" w:left="84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イ　</w:t>
      </w:r>
      <w:r w:rsidR="00DD0CF3" w:rsidRPr="00C412A0">
        <w:rPr>
          <w:rFonts w:asciiTheme="minorEastAsia" w:hAnsiTheme="minorEastAsia" w:cs="ＭＳ明朝" w:hint="eastAsia"/>
          <w:kern w:val="0"/>
          <w:szCs w:val="21"/>
        </w:rPr>
        <w:t>建築物における衛生的環境の確保に関する法律に基づく登録</w:t>
      </w:r>
      <w:r w:rsidR="00DD0CF3" w:rsidRPr="00C412A0">
        <w:rPr>
          <w:rFonts w:asciiTheme="minorEastAsia" w:hAnsiTheme="minorEastAsia" w:cs="ＭＳ明朝"/>
          <w:kern w:val="0"/>
          <w:szCs w:val="21"/>
        </w:rPr>
        <w:t>(建築物環境衛生管理技術者)</w:t>
      </w:r>
    </w:p>
    <w:p w14:paraId="55E7810D" w14:textId="28FD7C29" w:rsidR="00DD0CF3" w:rsidRPr="00C412A0" w:rsidRDefault="00617D83" w:rsidP="00B1627E">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ウ　電気事業法に基づく</w:t>
      </w:r>
      <w:r w:rsidR="00DD0CF3" w:rsidRPr="00C412A0">
        <w:rPr>
          <w:rFonts w:asciiTheme="minorEastAsia" w:hAnsiTheme="minorEastAsia" w:cs="ＭＳ明朝" w:hint="eastAsia"/>
          <w:kern w:val="0"/>
          <w:szCs w:val="21"/>
        </w:rPr>
        <w:t>電気主任技術者の資格</w:t>
      </w:r>
    </w:p>
    <w:p w14:paraId="55E7810E" w14:textId="3D56A5E3" w:rsidR="00DD0CF3" w:rsidRPr="00C412A0" w:rsidRDefault="00617D83" w:rsidP="00B1627E">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エ　</w:t>
      </w:r>
      <w:r w:rsidR="00BB7176">
        <w:rPr>
          <w:rFonts w:asciiTheme="minorEastAsia" w:hAnsiTheme="minorEastAsia" w:cs="ＭＳ明朝" w:hint="eastAsia"/>
          <w:kern w:val="0"/>
          <w:szCs w:val="21"/>
        </w:rPr>
        <w:t>その他</w:t>
      </w:r>
      <w:r w:rsidR="00DD0CF3" w:rsidRPr="00C412A0">
        <w:rPr>
          <w:rFonts w:asciiTheme="minorEastAsia" w:hAnsiTheme="minorEastAsia" w:cs="ＭＳ明朝" w:hint="eastAsia"/>
          <w:kern w:val="0"/>
          <w:szCs w:val="21"/>
        </w:rPr>
        <w:t>事業を実施するに</w:t>
      </w:r>
      <w:r w:rsidR="004B3A10">
        <w:rPr>
          <w:rFonts w:asciiTheme="minorEastAsia" w:hAnsiTheme="minorEastAsia" w:cs="ＭＳ明朝" w:hint="eastAsia"/>
          <w:kern w:val="0"/>
          <w:szCs w:val="21"/>
        </w:rPr>
        <w:t>当た</w:t>
      </w:r>
      <w:r w:rsidR="00DD0CF3" w:rsidRPr="00C412A0">
        <w:rPr>
          <w:rFonts w:asciiTheme="minorEastAsia" w:hAnsiTheme="minorEastAsia" w:cs="ＭＳ明朝" w:hint="eastAsia"/>
          <w:kern w:val="0"/>
          <w:szCs w:val="21"/>
        </w:rPr>
        <w:t>り、必要な資格</w:t>
      </w:r>
    </w:p>
    <w:p w14:paraId="55E7810F" w14:textId="77777777"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⑧　障がい者雇用率の達成及び維持に関する確約書（様式第５号）</w:t>
      </w:r>
    </w:p>
    <w:p w14:paraId="55E78110" w14:textId="77777777" w:rsidR="00DD0CF3" w:rsidRPr="00C412A0" w:rsidRDefault="00DD0CF3" w:rsidP="00DD0CF3">
      <w:pPr>
        <w:autoSpaceDE w:val="0"/>
        <w:autoSpaceDN w:val="0"/>
        <w:adjustRightInd w:val="0"/>
        <w:ind w:firstLineChars="400" w:firstLine="840"/>
        <w:jc w:val="left"/>
        <w:rPr>
          <w:rFonts w:asciiTheme="minorEastAsia" w:hAnsiTheme="minorEastAsia" w:cs="ＭＳ明朝"/>
          <w:kern w:val="0"/>
          <w:szCs w:val="21"/>
        </w:rPr>
      </w:pPr>
      <w:r w:rsidRPr="00C412A0">
        <w:rPr>
          <w:rFonts w:asciiTheme="minorEastAsia" w:hAnsiTheme="minorEastAsia" w:cs="ＭＳ明朝" w:hint="eastAsia"/>
          <w:kern w:val="0"/>
          <w:szCs w:val="21"/>
        </w:rPr>
        <w:t>（公共職業安定所長に提出義務のある常用雇用労働者</w:t>
      </w:r>
      <w:r w:rsidRPr="00C412A0">
        <w:rPr>
          <w:rFonts w:asciiTheme="minorEastAsia" w:hAnsiTheme="minorEastAsia" w:cs="ＭＳ明朝"/>
          <w:kern w:val="0"/>
          <w:szCs w:val="21"/>
        </w:rPr>
        <w:t>50</w:t>
      </w:r>
      <w:r w:rsidRPr="00C412A0">
        <w:rPr>
          <w:rFonts w:asciiTheme="minorEastAsia" w:hAnsiTheme="minorEastAsia" w:cs="ＭＳ明朝" w:hint="eastAsia"/>
          <w:kern w:val="0"/>
          <w:szCs w:val="21"/>
        </w:rPr>
        <w:t>人以上の事業主）</w:t>
      </w:r>
    </w:p>
    <w:p w14:paraId="55E78111" w14:textId="77777777"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⑨　公共職業安定所長に提出している障がい者雇用状況報告書の写し</w:t>
      </w:r>
    </w:p>
    <w:p w14:paraId="55E78112" w14:textId="77777777" w:rsidR="00DD0CF3" w:rsidRPr="00C412A0" w:rsidRDefault="00DD0CF3" w:rsidP="00DD0CF3">
      <w:pPr>
        <w:autoSpaceDE w:val="0"/>
        <w:autoSpaceDN w:val="0"/>
        <w:adjustRightInd w:val="0"/>
        <w:ind w:firstLineChars="400" w:firstLine="840"/>
        <w:jc w:val="left"/>
        <w:rPr>
          <w:rFonts w:asciiTheme="minorEastAsia" w:hAnsiTheme="minorEastAsia" w:cs="ＭＳ明朝"/>
          <w:kern w:val="0"/>
          <w:szCs w:val="21"/>
        </w:rPr>
      </w:pPr>
      <w:r w:rsidRPr="00C412A0">
        <w:rPr>
          <w:rFonts w:asciiTheme="minorEastAsia" w:hAnsiTheme="minorEastAsia" w:cs="ＭＳ明朝" w:hint="eastAsia"/>
          <w:kern w:val="0"/>
          <w:szCs w:val="21"/>
        </w:rPr>
        <w:t>（公共職業安定所長に提出義務のある常用雇用労働者</w:t>
      </w:r>
      <w:r w:rsidRPr="00C412A0">
        <w:rPr>
          <w:rFonts w:asciiTheme="minorEastAsia" w:hAnsiTheme="minorEastAsia" w:cs="ＭＳ明朝"/>
          <w:kern w:val="0"/>
          <w:szCs w:val="21"/>
        </w:rPr>
        <w:t>50</w:t>
      </w:r>
      <w:r w:rsidRPr="00C412A0">
        <w:rPr>
          <w:rFonts w:asciiTheme="minorEastAsia" w:hAnsiTheme="minorEastAsia" w:cs="ＭＳ明朝" w:hint="eastAsia"/>
          <w:kern w:val="0"/>
          <w:szCs w:val="21"/>
        </w:rPr>
        <w:t>人以上の事業主）</w:t>
      </w:r>
    </w:p>
    <w:p w14:paraId="55E78113" w14:textId="77777777"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⑩　障がい者雇用状況報告書（常用雇用労働者</w:t>
      </w:r>
      <w:r w:rsidRPr="00C412A0">
        <w:rPr>
          <w:rFonts w:asciiTheme="minorEastAsia" w:hAnsiTheme="minorEastAsia" w:cs="ＭＳ明朝"/>
          <w:kern w:val="0"/>
          <w:szCs w:val="21"/>
        </w:rPr>
        <w:t>50</w:t>
      </w:r>
      <w:r w:rsidRPr="00C412A0">
        <w:rPr>
          <w:rFonts w:asciiTheme="minorEastAsia" w:hAnsiTheme="minorEastAsia" w:cs="ＭＳ明朝" w:hint="eastAsia"/>
          <w:kern w:val="0"/>
          <w:szCs w:val="21"/>
        </w:rPr>
        <w:t>人未満の事業主用）（様式第６号）</w:t>
      </w:r>
    </w:p>
    <w:p w14:paraId="4437A3F6" w14:textId="77777777" w:rsidR="00BD7683" w:rsidRDefault="00DD0CF3" w:rsidP="00307EA4">
      <w:pPr>
        <w:autoSpaceDE w:val="0"/>
        <w:autoSpaceDN w:val="0"/>
        <w:adjustRightInd w:val="0"/>
        <w:ind w:leftChars="400" w:left="105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（公共職業安定所長に障がい者雇用状況報告書の提出義務のない常用雇用労働者</w:t>
      </w:r>
      <w:r w:rsidRPr="00C412A0">
        <w:rPr>
          <w:rFonts w:asciiTheme="minorEastAsia" w:hAnsiTheme="minorEastAsia" w:cs="ＭＳ明朝"/>
          <w:kern w:val="0"/>
          <w:szCs w:val="21"/>
        </w:rPr>
        <w:t xml:space="preserve">50人未満の事業主）　</w:t>
      </w:r>
    </w:p>
    <w:p w14:paraId="55E78115" w14:textId="2599DD46" w:rsidR="00DD0CF3" w:rsidRPr="00C412A0" w:rsidRDefault="00DD0CF3" w:rsidP="00DD0CF3">
      <w:pPr>
        <w:autoSpaceDE w:val="0"/>
        <w:autoSpaceDN w:val="0"/>
        <w:adjustRightInd w:val="0"/>
        <w:ind w:leftChars="200" w:left="63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⑪　指定の申請に関する意思決定を証する書類</w:t>
      </w:r>
    </w:p>
    <w:p w14:paraId="55E78116" w14:textId="77777777" w:rsidR="00DD0CF3" w:rsidRPr="00C412A0" w:rsidRDefault="00DD0CF3" w:rsidP="00DD0CF3">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申請する法人等の内部の意思決定を証する書類（理事会の議決書等）</w:t>
      </w:r>
    </w:p>
    <w:p w14:paraId="55E78117" w14:textId="77777777"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⑫　印鑑証明書</w:t>
      </w:r>
      <w:r w:rsidRPr="00C412A0">
        <w:rPr>
          <w:rFonts w:asciiTheme="minorEastAsia" w:hAnsiTheme="minorEastAsia" w:cs="ＭＳ明朝"/>
          <w:kern w:val="0"/>
          <w:szCs w:val="21"/>
        </w:rPr>
        <w:t>(提出日において発行の日から３</w:t>
      </w:r>
      <w:r w:rsidRPr="00C412A0">
        <w:rPr>
          <w:rFonts w:asciiTheme="minorEastAsia" w:hAnsiTheme="minorEastAsia" w:cs="ＭＳ明朝" w:hint="eastAsia"/>
          <w:kern w:val="0"/>
          <w:szCs w:val="21"/>
        </w:rPr>
        <w:t>ヶ月以内のもの</w:t>
      </w:r>
      <w:r w:rsidRPr="00C412A0">
        <w:rPr>
          <w:rFonts w:asciiTheme="minorEastAsia" w:hAnsiTheme="minorEastAsia" w:cs="ＭＳ明朝"/>
          <w:kern w:val="0"/>
          <w:szCs w:val="21"/>
        </w:rPr>
        <w:t>)</w:t>
      </w:r>
    </w:p>
    <w:p w14:paraId="55E78118" w14:textId="77777777" w:rsidR="00DD0CF3" w:rsidRPr="00C412A0" w:rsidRDefault="00DD0CF3" w:rsidP="00DD0CF3">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⑬　その他（複数の法人等がグループ構成で応募する場合）</w:t>
      </w:r>
    </w:p>
    <w:p w14:paraId="55E78119" w14:textId="77777777" w:rsidR="00DD0CF3" w:rsidRPr="00C412A0" w:rsidRDefault="007E71E0" w:rsidP="00DD0C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ア　</w:t>
      </w:r>
      <w:r w:rsidR="00DD0CF3" w:rsidRPr="00C412A0">
        <w:rPr>
          <w:rFonts w:asciiTheme="minorEastAsia" w:hAnsiTheme="minorEastAsia" w:cs="ＭＳ明朝" w:hint="eastAsia"/>
          <w:kern w:val="0"/>
          <w:szCs w:val="21"/>
        </w:rPr>
        <w:t>グループ構成員届出書（様式第７号）</w:t>
      </w:r>
    </w:p>
    <w:p w14:paraId="55E7811A" w14:textId="77777777" w:rsidR="00DD0CF3" w:rsidRDefault="00DD0CF3" w:rsidP="00DD0CF3">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 xml:space="preserve">　　　イ　委任状（様式第８号）</w:t>
      </w:r>
    </w:p>
    <w:p w14:paraId="77E271C0" w14:textId="51D51F81" w:rsidR="005341DA" w:rsidRDefault="005341DA" w:rsidP="005341DA">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⑭　「６　申請者の資格」⑤</w:t>
      </w:r>
      <w:r w:rsidRPr="005341DA">
        <w:rPr>
          <w:rFonts w:asciiTheme="minorEastAsia" w:hAnsiTheme="minorEastAsia" w:cs="ＭＳ明朝" w:hint="eastAsia"/>
          <w:kern w:val="0"/>
          <w:szCs w:val="21"/>
        </w:rPr>
        <w:t>に記載の実績を示す資料</w:t>
      </w:r>
      <w:r>
        <w:rPr>
          <w:rFonts w:asciiTheme="minorEastAsia" w:hAnsiTheme="minorEastAsia" w:cs="ＭＳ明朝" w:hint="eastAsia"/>
          <w:kern w:val="0"/>
          <w:szCs w:val="21"/>
        </w:rPr>
        <w:t>（任意様式）</w:t>
      </w:r>
    </w:p>
    <w:p w14:paraId="5D965208" w14:textId="77777777" w:rsidR="00A10937" w:rsidRPr="00C412A0" w:rsidRDefault="00A10937" w:rsidP="005341DA">
      <w:pPr>
        <w:autoSpaceDE w:val="0"/>
        <w:autoSpaceDN w:val="0"/>
        <w:adjustRightInd w:val="0"/>
        <w:jc w:val="left"/>
        <w:rPr>
          <w:rFonts w:asciiTheme="minorEastAsia" w:hAnsiTheme="minorEastAsia" w:cs="ＭＳ明朝"/>
          <w:kern w:val="0"/>
          <w:szCs w:val="21"/>
        </w:rPr>
      </w:pPr>
    </w:p>
    <w:p w14:paraId="7568347F" w14:textId="77777777" w:rsidR="00FF1D30" w:rsidRPr="00C412A0" w:rsidRDefault="00FF1D30" w:rsidP="00FF1D30">
      <w:pPr>
        <w:autoSpaceDE w:val="0"/>
        <w:autoSpaceDN w:val="0"/>
        <w:adjustRightInd w:val="0"/>
        <w:jc w:val="left"/>
        <w:rPr>
          <w:rFonts w:asciiTheme="minorEastAsia" w:hAnsiTheme="minorEastAsia" w:cs="ＭＳ 明朝"/>
          <w:kern w:val="0"/>
          <w:szCs w:val="21"/>
        </w:rPr>
      </w:pPr>
      <w:r>
        <w:rPr>
          <w:rFonts w:asciiTheme="minorEastAsia" w:hAnsiTheme="minorEastAsia" w:cs="ＭＳ明朝" w:hint="eastAsia"/>
          <w:kern w:val="0"/>
          <w:szCs w:val="21"/>
        </w:rPr>
        <w:t xml:space="preserve">　</w:t>
      </w:r>
      <w:r w:rsidRPr="00C412A0">
        <w:rPr>
          <w:rFonts w:asciiTheme="minorEastAsia" w:hAnsiTheme="minorEastAsia" w:cs="ＭＳ 明朝" w:hint="eastAsia"/>
          <w:kern w:val="0"/>
          <w:szCs w:val="21"/>
        </w:rPr>
        <w:t>（提出書類一覧）別添「様式集」</w:t>
      </w:r>
    </w:p>
    <w:tbl>
      <w:tblPr>
        <w:tblStyle w:val="a8"/>
        <w:tblW w:w="0" w:type="auto"/>
        <w:tblInd w:w="321" w:type="dxa"/>
        <w:tblLook w:val="04A0" w:firstRow="1" w:lastRow="0" w:firstColumn="1" w:lastColumn="0" w:noHBand="0" w:noVBand="1"/>
      </w:tblPr>
      <w:tblGrid>
        <w:gridCol w:w="6177"/>
        <w:gridCol w:w="2938"/>
      </w:tblGrid>
      <w:tr w:rsidR="00FF1D30" w:rsidRPr="00AA3385" w14:paraId="0670912D" w14:textId="77777777" w:rsidTr="00EA0B91">
        <w:tc>
          <w:tcPr>
            <w:tcW w:w="6177" w:type="dxa"/>
            <w:vAlign w:val="center"/>
          </w:tcPr>
          <w:p w14:paraId="39B2F542" w14:textId="77777777" w:rsidR="00FF1D30" w:rsidRPr="00C412A0" w:rsidRDefault="00FF1D30" w:rsidP="00EA0B91">
            <w:pPr>
              <w:autoSpaceDE w:val="0"/>
              <w:autoSpaceDN w:val="0"/>
              <w:adjustRightInd w:val="0"/>
              <w:rPr>
                <w:rFonts w:asciiTheme="minorEastAsia" w:hAnsiTheme="minorEastAsia" w:cs="ＭＳ 明朝"/>
                <w:kern w:val="0"/>
                <w:szCs w:val="21"/>
              </w:rPr>
            </w:pPr>
          </w:p>
        </w:tc>
        <w:tc>
          <w:tcPr>
            <w:tcW w:w="2938" w:type="dxa"/>
            <w:vAlign w:val="center"/>
          </w:tcPr>
          <w:p w14:paraId="2177A7E4"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w:t>
            </w:r>
          </w:p>
        </w:tc>
      </w:tr>
      <w:tr w:rsidR="00FF1D30" w:rsidRPr="00AA3385" w14:paraId="0F3BBF6B" w14:textId="77777777" w:rsidTr="00EA0B91">
        <w:tc>
          <w:tcPr>
            <w:tcW w:w="6177" w:type="dxa"/>
            <w:vAlign w:val="center"/>
          </w:tcPr>
          <w:p w14:paraId="277E196E"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指定管理者指定申請書</w:t>
            </w:r>
          </w:p>
        </w:tc>
        <w:tc>
          <w:tcPr>
            <w:tcW w:w="2938" w:type="dxa"/>
            <w:vAlign w:val="center"/>
          </w:tcPr>
          <w:p w14:paraId="2BA25FA3"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様式第１号</w:t>
            </w:r>
          </w:p>
        </w:tc>
      </w:tr>
      <w:tr w:rsidR="00FF1D30" w:rsidRPr="00AA3385" w14:paraId="3568A116" w14:textId="77777777" w:rsidTr="00EA0B91">
        <w:tc>
          <w:tcPr>
            <w:tcW w:w="6177" w:type="dxa"/>
            <w:vAlign w:val="center"/>
          </w:tcPr>
          <w:p w14:paraId="022B1F20"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事業計画書</w:t>
            </w:r>
            <w:r>
              <w:rPr>
                <w:rFonts w:asciiTheme="minorEastAsia" w:hAnsiTheme="minorEastAsia" w:cs="ＭＳ 明朝" w:hint="eastAsia"/>
                <w:kern w:val="0"/>
                <w:szCs w:val="21"/>
              </w:rPr>
              <w:t xml:space="preserve">　　　　　　　　　　　　　</w:t>
            </w:r>
          </w:p>
        </w:tc>
        <w:tc>
          <w:tcPr>
            <w:tcW w:w="2938" w:type="dxa"/>
            <w:vAlign w:val="center"/>
          </w:tcPr>
          <w:p w14:paraId="4B55CB64"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様式第２号</w:t>
            </w:r>
          </w:p>
        </w:tc>
      </w:tr>
      <w:tr w:rsidR="00FF1D30" w:rsidRPr="00AA3385" w14:paraId="57098A1D" w14:textId="77777777" w:rsidTr="00EA0B91">
        <w:tc>
          <w:tcPr>
            <w:tcW w:w="6177" w:type="dxa"/>
            <w:vAlign w:val="center"/>
          </w:tcPr>
          <w:p w14:paraId="09F886BD"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事業計画書別紙（施設の効用を最大限発揮するための方策）</w:t>
            </w:r>
          </w:p>
        </w:tc>
        <w:tc>
          <w:tcPr>
            <w:tcW w:w="2938" w:type="dxa"/>
            <w:vAlign w:val="center"/>
          </w:tcPr>
          <w:p w14:paraId="1E55A78D"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様式第２－１号</w:t>
            </w:r>
          </w:p>
        </w:tc>
      </w:tr>
      <w:tr w:rsidR="00FF1D30" w:rsidRPr="00AA3385" w14:paraId="64191E47" w14:textId="77777777" w:rsidTr="00EA0B91">
        <w:tc>
          <w:tcPr>
            <w:tcW w:w="6177" w:type="dxa"/>
            <w:vAlign w:val="center"/>
          </w:tcPr>
          <w:p w14:paraId="240455BA"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収支計画書</w:t>
            </w:r>
          </w:p>
        </w:tc>
        <w:tc>
          <w:tcPr>
            <w:tcW w:w="2938" w:type="dxa"/>
            <w:vAlign w:val="center"/>
          </w:tcPr>
          <w:p w14:paraId="55597638"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様式第３号</w:t>
            </w:r>
          </w:p>
        </w:tc>
      </w:tr>
      <w:tr w:rsidR="00FF1D30" w:rsidRPr="00AA3385" w14:paraId="33C54632" w14:textId="77777777" w:rsidTr="00EA0B91">
        <w:tc>
          <w:tcPr>
            <w:tcW w:w="6177" w:type="dxa"/>
            <w:vAlign w:val="center"/>
          </w:tcPr>
          <w:p w14:paraId="32AB8520"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管理体制計画書</w:t>
            </w:r>
          </w:p>
        </w:tc>
        <w:tc>
          <w:tcPr>
            <w:tcW w:w="2938" w:type="dxa"/>
            <w:vAlign w:val="center"/>
          </w:tcPr>
          <w:p w14:paraId="791EF5B6"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様式第４号</w:t>
            </w:r>
          </w:p>
        </w:tc>
      </w:tr>
      <w:tr w:rsidR="00FF1D30" w:rsidRPr="00AA3385" w14:paraId="67DCFD28" w14:textId="77777777" w:rsidTr="00EA0B91">
        <w:tc>
          <w:tcPr>
            <w:tcW w:w="6177" w:type="dxa"/>
            <w:vAlign w:val="center"/>
          </w:tcPr>
          <w:p w14:paraId="3222C867"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障がい者雇用率の達成及び維持に関する確約書</w:t>
            </w:r>
          </w:p>
        </w:tc>
        <w:tc>
          <w:tcPr>
            <w:tcW w:w="2938" w:type="dxa"/>
            <w:vAlign w:val="center"/>
          </w:tcPr>
          <w:p w14:paraId="7B6EE1E5"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様式第５号</w:t>
            </w:r>
          </w:p>
        </w:tc>
      </w:tr>
      <w:tr w:rsidR="00FF1D30" w:rsidRPr="00AA3385" w14:paraId="21B2C6D4" w14:textId="77777777" w:rsidTr="00EA0B91">
        <w:tc>
          <w:tcPr>
            <w:tcW w:w="6177" w:type="dxa"/>
            <w:vAlign w:val="center"/>
          </w:tcPr>
          <w:p w14:paraId="23E8E82F"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障がい者雇用状況報告書</w:t>
            </w:r>
          </w:p>
        </w:tc>
        <w:tc>
          <w:tcPr>
            <w:tcW w:w="2938" w:type="dxa"/>
            <w:vAlign w:val="center"/>
          </w:tcPr>
          <w:p w14:paraId="39202832"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様式第６号</w:t>
            </w:r>
          </w:p>
        </w:tc>
      </w:tr>
      <w:tr w:rsidR="00FF1D30" w:rsidRPr="00AA3385" w14:paraId="16561F7E" w14:textId="77777777" w:rsidTr="00EA0B91">
        <w:tc>
          <w:tcPr>
            <w:tcW w:w="6177" w:type="dxa"/>
            <w:vAlign w:val="center"/>
          </w:tcPr>
          <w:p w14:paraId="6282837D"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グループ構成員届出書（</w:t>
            </w:r>
            <w:r>
              <w:rPr>
                <w:rFonts w:asciiTheme="minorEastAsia" w:hAnsiTheme="minorEastAsia" w:cs="ＭＳ 明朝" w:hint="eastAsia"/>
                <w:kern w:val="0"/>
                <w:szCs w:val="21"/>
              </w:rPr>
              <w:t>グループを構成し</w:t>
            </w:r>
            <w:r w:rsidRPr="00C412A0">
              <w:rPr>
                <w:rFonts w:asciiTheme="minorEastAsia" w:hAnsiTheme="minorEastAsia" w:cs="ＭＳ 明朝" w:hint="eastAsia"/>
                <w:kern w:val="0"/>
                <w:szCs w:val="21"/>
              </w:rPr>
              <w:t>応募する場合のみ）</w:t>
            </w:r>
          </w:p>
        </w:tc>
        <w:tc>
          <w:tcPr>
            <w:tcW w:w="2938" w:type="dxa"/>
            <w:vAlign w:val="center"/>
          </w:tcPr>
          <w:p w14:paraId="43FB2F65"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様式第７号</w:t>
            </w:r>
          </w:p>
        </w:tc>
      </w:tr>
      <w:tr w:rsidR="00FF1D30" w:rsidRPr="00AA3385" w14:paraId="6D948472" w14:textId="77777777" w:rsidTr="00EA0B91">
        <w:tc>
          <w:tcPr>
            <w:tcW w:w="6177" w:type="dxa"/>
            <w:vAlign w:val="center"/>
          </w:tcPr>
          <w:p w14:paraId="0102EA89" w14:textId="77777777" w:rsidR="00FF1D30" w:rsidRPr="00C412A0" w:rsidRDefault="00FF1D30" w:rsidP="00EA0B91">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委任状（共同提案で応募する場合のみ）</w:t>
            </w:r>
          </w:p>
        </w:tc>
        <w:tc>
          <w:tcPr>
            <w:tcW w:w="2938" w:type="dxa"/>
            <w:vAlign w:val="center"/>
          </w:tcPr>
          <w:p w14:paraId="67EC415D" w14:textId="77777777" w:rsidR="00FF1D30" w:rsidRPr="00C412A0" w:rsidRDefault="00FF1D30" w:rsidP="00EA0B91">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様式第８号</w:t>
            </w:r>
          </w:p>
        </w:tc>
      </w:tr>
    </w:tbl>
    <w:p w14:paraId="3FCE1602" w14:textId="77777777" w:rsidR="007346AA" w:rsidRPr="00C86A13" w:rsidRDefault="007346AA" w:rsidP="007346AA">
      <w:pPr>
        <w:autoSpaceDE w:val="0"/>
        <w:autoSpaceDN w:val="0"/>
        <w:adjustRightInd w:val="0"/>
        <w:jc w:val="left"/>
        <w:rPr>
          <w:rFonts w:asciiTheme="majorEastAsia" w:eastAsiaTheme="majorEastAsia" w:hAnsiTheme="majorEastAsia" w:cs="ＭＳ明朝"/>
          <w:kern w:val="0"/>
          <w:szCs w:val="21"/>
        </w:rPr>
      </w:pPr>
      <w:r w:rsidRPr="00C86A13">
        <w:rPr>
          <w:rFonts w:asciiTheme="majorEastAsia" w:eastAsiaTheme="majorEastAsia" w:hAnsiTheme="majorEastAsia" w:cs="ＭＳ明朝" w:hint="eastAsia"/>
          <w:kern w:val="0"/>
          <w:szCs w:val="21"/>
        </w:rPr>
        <w:lastRenderedPageBreak/>
        <w:t>（４）提出部数</w:t>
      </w:r>
    </w:p>
    <w:p w14:paraId="1ACA9628" w14:textId="0A74882E" w:rsidR="00BD7683" w:rsidRDefault="00FF1D30" w:rsidP="00AE049F">
      <w:pPr>
        <w:autoSpaceDE w:val="0"/>
        <w:autoSpaceDN w:val="0"/>
        <w:adjustRightInd w:val="0"/>
        <w:ind w:leftChars="212" w:left="445"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上記（３）</w:t>
      </w:r>
      <w:r w:rsidR="007346AA" w:rsidRPr="00C412A0">
        <w:rPr>
          <w:rFonts w:asciiTheme="minorEastAsia" w:hAnsiTheme="minorEastAsia" w:cs="ＭＳ明朝" w:hint="eastAsia"/>
          <w:kern w:val="0"/>
          <w:szCs w:val="21"/>
        </w:rPr>
        <w:t>に掲げる書類を正</w:t>
      </w:r>
      <w:r w:rsidR="007346AA">
        <w:rPr>
          <w:rFonts w:asciiTheme="minorEastAsia" w:hAnsiTheme="minorEastAsia" w:cs="ＭＳ明朝" w:hint="eastAsia"/>
          <w:kern w:val="0"/>
          <w:szCs w:val="21"/>
        </w:rPr>
        <w:t>１</w:t>
      </w:r>
      <w:r w:rsidR="007346AA" w:rsidRPr="00C412A0">
        <w:rPr>
          <w:rFonts w:asciiTheme="minorEastAsia" w:hAnsiTheme="minorEastAsia" w:cs="ＭＳ明朝" w:hint="eastAsia"/>
          <w:kern w:val="0"/>
          <w:szCs w:val="21"/>
        </w:rPr>
        <w:t>部、副</w:t>
      </w:r>
      <w:r w:rsidR="00160084">
        <w:rPr>
          <w:rFonts w:asciiTheme="minorEastAsia" w:hAnsiTheme="minorEastAsia" w:cs="ＭＳ明朝" w:hint="eastAsia"/>
          <w:kern w:val="0"/>
          <w:szCs w:val="21"/>
        </w:rPr>
        <w:t>２</w:t>
      </w:r>
      <w:r w:rsidR="007346AA" w:rsidRPr="00C412A0">
        <w:rPr>
          <w:rFonts w:asciiTheme="minorEastAsia" w:hAnsiTheme="minorEastAsia" w:cs="ＭＳ明朝"/>
          <w:kern w:val="0"/>
          <w:szCs w:val="21"/>
        </w:rPr>
        <w:t xml:space="preserve"> </w:t>
      </w:r>
      <w:r w:rsidR="007346AA" w:rsidRPr="00C412A0">
        <w:rPr>
          <w:rFonts w:asciiTheme="minorEastAsia" w:hAnsiTheme="minorEastAsia" w:cs="ＭＳ明朝" w:hint="eastAsia"/>
          <w:kern w:val="0"/>
          <w:szCs w:val="21"/>
        </w:rPr>
        <w:t>部（副は複写可）の計</w:t>
      </w:r>
      <w:r w:rsidR="00160084">
        <w:rPr>
          <w:rFonts w:asciiTheme="minorEastAsia" w:hAnsiTheme="minorEastAsia" w:cs="ＭＳ明朝" w:hint="eastAsia"/>
          <w:kern w:val="0"/>
          <w:szCs w:val="21"/>
        </w:rPr>
        <w:t>３</w:t>
      </w:r>
      <w:r w:rsidR="007346AA" w:rsidRPr="00C412A0">
        <w:rPr>
          <w:rFonts w:asciiTheme="minorEastAsia" w:hAnsiTheme="minorEastAsia" w:cs="ＭＳ明朝"/>
          <w:kern w:val="0"/>
          <w:szCs w:val="21"/>
        </w:rPr>
        <w:t>部</w:t>
      </w:r>
      <w:r w:rsidR="007346AA">
        <w:rPr>
          <w:rFonts w:asciiTheme="minorEastAsia" w:hAnsiTheme="minorEastAsia" w:cs="ＭＳ明朝" w:hint="eastAsia"/>
          <w:kern w:val="0"/>
          <w:szCs w:val="21"/>
        </w:rPr>
        <w:t>及び全ての様式の電子データ（ワード又はエクセルデータ及びPDF化したファイル）をCD-ROMに複製し</w:t>
      </w:r>
      <w:r w:rsidR="007346AA" w:rsidRPr="00C412A0">
        <w:rPr>
          <w:rFonts w:asciiTheme="minorEastAsia" w:hAnsiTheme="minorEastAsia" w:cs="ＭＳ明朝"/>
          <w:kern w:val="0"/>
          <w:szCs w:val="21"/>
        </w:rPr>
        <w:t>提出してください。</w:t>
      </w:r>
    </w:p>
    <w:p w14:paraId="0B4E3848" w14:textId="77777777" w:rsidR="00106F4D" w:rsidRDefault="00AE049F" w:rsidP="00AE049F">
      <w:pPr>
        <w:autoSpaceDE w:val="0"/>
        <w:autoSpaceDN w:val="0"/>
        <w:adjustRightInd w:val="0"/>
        <w:ind w:leftChars="212" w:left="445" w:firstLineChars="100" w:firstLine="210"/>
        <w:jc w:val="left"/>
        <w:rPr>
          <w:rFonts w:asciiTheme="minorEastAsia" w:hAnsiTheme="minorEastAsia" w:cs="ＭＳ明朝"/>
          <w:kern w:val="0"/>
          <w:szCs w:val="21"/>
        </w:rPr>
      </w:pPr>
      <w:r w:rsidRPr="00AE049F">
        <w:rPr>
          <w:rFonts w:asciiTheme="minorEastAsia" w:hAnsiTheme="minorEastAsia" w:cs="ＭＳ明朝" w:hint="eastAsia"/>
          <w:kern w:val="0"/>
          <w:szCs w:val="21"/>
        </w:rPr>
        <w:t>ただし、提案事業者名の記載は正１部のみとし、副</w:t>
      </w:r>
      <w:r w:rsidR="00567B7A">
        <w:rPr>
          <w:rFonts w:asciiTheme="minorEastAsia" w:hAnsiTheme="minorEastAsia" w:cs="ＭＳ明朝" w:hint="eastAsia"/>
          <w:kern w:val="0"/>
          <w:szCs w:val="21"/>
        </w:rPr>
        <w:t>２</w:t>
      </w:r>
      <w:r w:rsidRPr="00AE049F">
        <w:rPr>
          <w:rFonts w:asciiTheme="minorEastAsia" w:hAnsiTheme="minorEastAsia" w:cs="ＭＳ明朝" w:hint="eastAsia"/>
          <w:kern w:val="0"/>
          <w:szCs w:val="21"/>
        </w:rPr>
        <w:t>部には記載しないとともに、他に事業者名表示があれば黒塗りするなど</w:t>
      </w:r>
      <w:r w:rsidR="00BD7683">
        <w:rPr>
          <w:rFonts w:asciiTheme="minorEastAsia" w:hAnsiTheme="minorEastAsia" w:cs="ＭＳ明朝" w:hint="eastAsia"/>
          <w:kern w:val="0"/>
          <w:szCs w:val="21"/>
        </w:rPr>
        <w:t>により</w:t>
      </w:r>
      <w:r w:rsidRPr="00AE049F">
        <w:rPr>
          <w:rFonts w:asciiTheme="minorEastAsia" w:hAnsiTheme="minorEastAsia" w:cs="ＭＳ明朝" w:hint="eastAsia"/>
          <w:kern w:val="0"/>
          <w:szCs w:val="21"/>
        </w:rPr>
        <w:t>、提案事業者が推定できる記載は行わないこと</w:t>
      </w:r>
      <w:r>
        <w:rPr>
          <w:rFonts w:asciiTheme="minorEastAsia" w:hAnsiTheme="minorEastAsia" w:cs="ＭＳ明朝" w:hint="eastAsia"/>
          <w:kern w:val="0"/>
          <w:szCs w:val="21"/>
        </w:rPr>
        <w:t>としてください</w:t>
      </w:r>
      <w:r w:rsidRPr="00AE049F">
        <w:rPr>
          <w:rFonts w:asciiTheme="minorEastAsia" w:hAnsiTheme="minorEastAsia" w:cs="ＭＳ明朝" w:hint="eastAsia"/>
          <w:kern w:val="0"/>
          <w:szCs w:val="21"/>
        </w:rPr>
        <w:t>。</w:t>
      </w:r>
    </w:p>
    <w:p w14:paraId="25816C71" w14:textId="52D1D5A2" w:rsidR="00160084" w:rsidRDefault="00AE049F" w:rsidP="00AE049F">
      <w:pPr>
        <w:autoSpaceDE w:val="0"/>
        <w:autoSpaceDN w:val="0"/>
        <w:adjustRightInd w:val="0"/>
        <w:ind w:leftChars="212" w:left="445" w:firstLineChars="100" w:firstLine="210"/>
        <w:jc w:val="left"/>
        <w:rPr>
          <w:rFonts w:asciiTheme="minorEastAsia" w:hAnsiTheme="minorEastAsia" w:cs="ＭＳ明朝"/>
          <w:kern w:val="0"/>
          <w:szCs w:val="21"/>
        </w:rPr>
      </w:pPr>
      <w:r w:rsidRPr="00AE049F">
        <w:rPr>
          <w:rFonts w:asciiTheme="minorEastAsia" w:hAnsiTheme="minorEastAsia" w:cs="ＭＳ明朝" w:hint="eastAsia"/>
          <w:kern w:val="0"/>
          <w:szCs w:val="21"/>
        </w:rPr>
        <w:t>事業者名等が判別できると判断した場合は、補正を求め、</w:t>
      </w:r>
      <w:r w:rsidR="0011754B">
        <w:rPr>
          <w:rFonts w:asciiTheme="minorEastAsia" w:hAnsiTheme="minorEastAsia" w:cs="ＭＳ明朝" w:hint="eastAsia"/>
          <w:kern w:val="0"/>
          <w:szCs w:val="21"/>
        </w:rPr>
        <w:t>又</w:t>
      </w:r>
      <w:r w:rsidRPr="00AE049F">
        <w:rPr>
          <w:rFonts w:asciiTheme="minorEastAsia" w:hAnsiTheme="minorEastAsia" w:cs="ＭＳ明朝" w:hint="eastAsia"/>
          <w:kern w:val="0"/>
          <w:szCs w:val="21"/>
        </w:rPr>
        <w:t>は</w:t>
      </w:r>
      <w:r>
        <w:rPr>
          <w:rFonts w:asciiTheme="minorEastAsia" w:hAnsiTheme="minorEastAsia" w:cs="ＭＳ明朝" w:hint="eastAsia"/>
          <w:kern w:val="0"/>
          <w:szCs w:val="21"/>
        </w:rPr>
        <w:t>府</w:t>
      </w:r>
      <w:r w:rsidRPr="00AE049F">
        <w:rPr>
          <w:rFonts w:asciiTheme="minorEastAsia" w:hAnsiTheme="minorEastAsia" w:cs="ＭＳ明朝" w:hint="eastAsia"/>
          <w:kern w:val="0"/>
          <w:szCs w:val="21"/>
        </w:rPr>
        <w:t>で黒塗りする場合があります。</w:t>
      </w:r>
    </w:p>
    <w:p w14:paraId="46E47A0A" w14:textId="77777777" w:rsidR="00AE049F" w:rsidRPr="00160084" w:rsidRDefault="00AE049F" w:rsidP="00B260E1">
      <w:pPr>
        <w:autoSpaceDE w:val="0"/>
        <w:autoSpaceDN w:val="0"/>
        <w:adjustRightInd w:val="0"/>
        <w:ind w:leftChars="212" w:left="445" w:firstLineChars="100" w:firstLine="210"/>
        <w:jc w:val="left"/>
        <w:rPr>
          <w:rFonts w:asciiTheme="minorEastAsia" w:hAnsiTheme="minorEastAsia" w:cs="ＭＳ明朝"/>
          <w:kern w:val="0"/>
          <w:szCs w:val="21"/>
        </w:rPr>
      </w:pPr>
    </w:p>
    <w:p w14:paraId="55E78140" w14:textId="77777777" w:rsidR="00DD0CF3" w:rsidRPr="00C86A13" w:rsidRDefault="00DD0CF3" w:rsidP="00DD0CF3">
      <w:pPr>
        <w:autoSpaceDE w:val="0"/>
        <w:autoSpaceDN w:val="0"/>
        <w:adjustRightInd w:val="0"/>
        <w:jc w:val="left"/>
        <w:rPr>
          <w:rFonts w:asciiTheme="majorEastAsia" w:eastAsiaTheme="majorEastAsia" w:hAnsiTheme="majorEastAsia" w:cs="ＭＳ明朝"/>
          <w:kern w:val="0"/>
          <w:szCs w:val="21"/>
        </w:rPr>
      </w:pPr>
      <w:r w:rsidRPr="00C86A13">
        <w:rPr>
          <w:rFonts w:asciiTheme="majorEastAsia" w:eastAsiaTheme="majorEastAsia" w:hAnsiTheme="majorEastAsia" w:cs="ＭＳ明朝" w:hint="eastAsia"/>
          <w:kern w:val="0"/>
          <w:szCs w:val="21"/>
        </w:rPr>
        <w:t>（</w:t>
      </w:r>
      <w:r w:rsidR="00B2479D" w:rsidRPr="00C86A13">
        <w:rPr>
          <w:rFonts w:asciiTheme="majorEastAsia" w:eastAsiaTheme="majorEastAsia" w:hAnsiTheme="majorEastAsia" w:cs="ＭＳ明朝" w:hint="eastAsia"/>
          <w:kern w:val="0"/>
          <w:szCs w:val="21"/>
        </w:rPr>
        <w:t>５</w:t>
      </w:r>
      <w:r w:rsidRPr="00C86A13">
        <w:rPr>
          <w:rFonts w:asciiTheme="majorEastAsia" w:eastAsiaTheme="majorEastAsia" w:hAnsiTheme="majorEastAsia" w:cs="ＭＳ明朝" w:hint="eastAsia"/>
          <w:kern w:val="0"/>
          <w:szCs w:val="21"/>
        </w:rPr>
        <w:t>）複数の法人等が</w:t>
      </w:r>
      <w:r w:rsidR="00E7459F" w:rsidRPr="00C86A13">
        <w:rPr>
          <w:rFonts w:asciiTheme="majorEastAsia" w:eastAsiaTheme="majorEastAsia" w:hAnsiTheme="majorEastAsia" w:cs="ＭＳ明朝" w:hint="eastAsia"/>
          <w:kern w:val="0"/>
          <w:szCs w:val="21"/>
        </w:rPr>
        <w:t>グループを構成して</w:t>
      </w:r>
      <w:r w:rsidR="00447197" w:rsidRPr="00C86A13">
        <w:rPr>
          <w:rFonts w:asciiTheme="majorEastAsia" w:eastAsiaTheme="majorEastAsia" w:hAnsiTheme="majorEastAsia" w:cs="ＭＳ明朝" w:hint="eastAsia"/>
          <w:kern w:val="0"/>
          <w:szCs w:val="21"/>
        </w:rPr>
        <w:t>申請</w:t>
      </w:r>
      <w:r w:rsidRPr="00C86A13">
        <w:rPr>
          <w:rFonts w:asciiTheme="majorEastAsia" w:eastAsiaTheme="majorEastAsia" w:hAnsiTheme="majorEastAsia" w:cs="ＭＳ明朝" w:hint="eastAsia"/>
          <w:kern w:val="0"/>
          <w:szCs w:val="21"/>
        </w:rPr>
        <w:t>する場合</w:t>
      </w:r>
    </w:p>
    <w:p w14:paraId="55E78141" w14:textId="22BD777D" w:rsidR="00DD0CF3" w:rsidRPr="00C412A0" w:rsidRDefault="00DD0CF3" w:rsidP="00DD0CF3">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複数の法人等がグループを構成して</w:t>
      </w:r>
      <w:r w:rsidR="00E7459F">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する場合は、代表者</w:t>
      </w:r>
      <w:r w:rsidR="008B59EA">
        <w:rPr>
          <w:rFonts w:asciiTheme="minorEastAsia" w:hAnsiTheme="minorEastAsia" w:cs="ＭＳ明朝" w:hint="eastAsia"/>
          <w:kern w:val="0"/>
          <w:szCs w:val="21"/>
        </w:rPr>
        <w:t>となる法人</w:t>
      </w:r>
      <w:r w:rsidRPr="00C412A0">
        <w:rPr>
          <w:rFonts w:asciiTheme="minorEastAsia" w:hAnsiTheme="minorEastAsia" w:cs="ＭＳ明朝" w:hint="eastAsia"/>
          <w:kern w:val="0"/>
          <w:szCs w:val="21"/>
        </w:rPr>
        <w:t>を</w:t>
      </w:r>
      <w:r w:rsidR="008B59EA">
        <w:rPr>
          <w:rFonts w:asciiTheme="minorEastAsia" w:hAnsiTheme="minorEastAsia" w:cs="ＭＳ明朝" w:hint="eastAsia"/>
          <w:kern w:val="0"/>
          <w:szCs w:val="21"/>
        </w:rPr>
        <w:t>選定し、</w:t>
      </w:r>
      <w:r w:rsidRPr="00C412A0">
        <w:rPr>
          <w:rFonts w:asciiTheme="minorEastAsia" w:hAnsiTheme="minorEastAsia" w:cs="ＭＳ明朝" w:hint="eastAsia"/>
          <w:kern w:val="0"/>
          <w:szCs w:val="21"/>
        </w:rPr>
        <w:t>「事業計画書」にその旨を明記してください。この場合、（</w:t>
      </w:r>
      <w:r w:rsidR="00FF1D30">
        <w:rPr>
          <w:rFonts w:asciiTheme="minorEastAsia" w:hAnsiTheme="minorEastAsia" w:cs="ＭＳ明朝" w:hint="eastAsia"/>
          <w:kern w:val="0"/>
          <w:szCs w:val="21"/>
        </w:rPr>
        <w:t>３</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⑤「法人等の概要を示す書類」から⑫「印鑑証明書」までの書類</w:t>
      </w:r>
      <w:r w:rsidR="000A3596" w:rsidRPr="000A3596">
        <w:rPr>
          <w:rFonts w:asciiTheme="minorEastAsia" w:hAnsiTheme="minorEastAsia" w:cs="ＭＳ明朝" w:hint="eastAsia"/>
          <w:kern w:val="0"/>
          <w:szCs w:val="21"/>
        </w:rPr>
        <w:t>（⑦「その他施設の管理運営を行う上で必要な資格の写し」</w:t>
      </w:r>
      <w:r w:rsidR="000A3596">
        <w:rPr>
          <w:rFonts w:asciiTheme="minorEastAsia" w:hAnsiTheme="minorEastAsia" w:cs="ＭＳ明朝" w:hint="eastAsia"/>
          <w:kern w:val="0"/>
          <w:szCs w:val="21"/>
        </w:rPr>
        <w:t>を除く）</w:t>
      </w:r>
      <w:r w:rsidRPr="00C412A0">
        <w:rPr>
          <w:rFonts w:asciiTheme="minorEastAsia" w:hAnsiTheme="minorEastAsia" w:cs="ＭＳ明朝" w:hint="eastAsia"/>
          <w:kern w:val="0"/>
          <w:szCs w:val="21"/>
        </w:rPr>
        <w:t>は、すべての事業者について提出するとともに、「グループ構成員によるグループ代表者への委任状」を提出してください。</w:t>
      </w:r>
    </w:p>
    <w:p w14:paraId="55E78142" w14:textId="77777777" w:rsidR="00DD0CF3" w:rsidRPr="00C412A0" w:rsidRDefault="00DD0CF3" w:rsidP="00DD0CF3">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なお、単独で</w:t>
      </w:r>
      <w:r w:rsidR="00E7459F">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した法人等は、グループ</w:t>
      </w:r>
      <w:r w:rsidR="009C0B31">
        <w:rPr>
          <w:rFonts w:asciiTheme="minorEastAsia" w:hAnsiTheme="minorEastAsia" w:cs="ＭＳ明朝" w:hint="eastAsia"/>
          <w:kern w:val="0"/>
          <w:szCs w:val="21"/>
        </w:rPr>
        <w:t>の構成員となって</w:t>
      </w:r>
      <w:r w:rsidR="00E7459F">
        <w:rPr>
          <w:rFonts w:asciiTheme="minorEastAsia" w:hAnsiTheme="minorEastAsia" w:cs="ＭＳ明朝" w:hint="eastAsia"/>
          <w:kern w:val="0"/>
          <w:szCs w:val="21"/>
        </w:rPr>
        <w:t>申請</w:t>
      </w:r>
      <w:r w:rsidR="009C0B31">
        <w:rPr>
          <w:rFonts w:asciiTheme="minorEastAsia" w:hAnsiTheme="minorEastAsia" w:cs="ＭＳ明朝" w:hint="eastAsia"/>
          <w:kern w:val="0"/>
          <w:szCs w:val="21"/>
        </w:rPr>
        <w:t>する</w:t>
      </w:r>
      <w:r w:rsidRPr="00C412A0">
        <w:rPr>
          <w:rFonts w:asciiTheme="minorEastAsia" w:hAnsiTheme="minorEastAsia" w:cs="ＭＳ明朝" w:hint="eastAsia"/>
          <w:kern w:val="0"/>
          <w:szCs w:val="21"/>
        </w:rPr>
        <w:t>ことはできません。また、</w:t>
      </w:r>
      <w:r w:rsidR="00215BED">
        <w:rPr>
          <w:rFonts w:asciiTheme="minorEastAsia" w:hAnsiTheme="minorEastAsia" w:cs="ＭＳ明朝" w:hint="eastAsia"/>
          <w:kern w:val="0"/>
          <w:szCs w:val="21"/>
        </w:rPr>
        <w:t>同時に</w:t>
      </w:r>
      <w:r w:rsidRPr="00C412A0">
        <w:rPr>
          <w:rFonts w:asciiTheme="minorEastAsia" w:hAnsiTheme="minorEastAsia" w:cs="ＭＳ明朝" w:hint="eastAsia"/>
          <w:kern w:val="0"/>
          <w:szCs w:val="21"/>
        </w:rPr>
        <w:t>複数のグループ</w:t>
      </w:r>
      <w:r w:rsidR="00215BED">
        <w:rPr>
          <w:rFonts w:asciiTheme="minorEastAsia" w:hAnsiTheme="minorEastAsia" w:cs="ＭＳ明朝" w:hint="eastAsia"/>
          <w:kern w:val="0"/>
          <w:szCs w:val="21"/>
        </w:rPr>
        <w:t>の</w:t>
      </w:r>
      <w:r w:rsidRPr="00C412A0">
        <w:rPr>
          <w:rFonts w:asciiTheme="minorEastAsia" w:hAnsiTheme="minorEastAsia" w:cs="ＭＳ明朝" w:hint="eastAsia"/>
          <w:kern w:val="0"/>
          <w:szCs w:val="21"/>
        </w:rPr>
        <w:t>構成員となることもできません。</w:t>
      </w:r>
    </w:p>
    <w:p w14:paraId="55E78144" w14:textId="3511E2EC" w:rsidR="00DD0CF3" w:rsidRDefault="00E7459F" w:rsidP="00A570DA">
      <w:pPr>
        <w:autoSpaceDE w:val="0"/>
        <w:autoSpaceDN w:val="0"/>
        <w:adjustRightInd w:val="0"/>
        <w:ind w:leftChars="200" w:left="42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申請</w:t>
      </w:r>
      <w:r w:rsidR="00DD0CF3" w:rsidRPr="00C412A0">
        <w:rPr>
          <w:rFonts w:asciiTheme="minorEastAsia" w:hAnsiTheme="minorEastAsia" w:cs="ＭＳ明朝" w:hint="eastAsia"/>
          <w:kern w:val="0"/>
          <w:szCs w:val="21"/>
        </w:rPr>
        <w:t>書類提出後は、代表する法人等及びグループを構成する法人等の変更は認めません。</w:t>
      </w:r>
    </w:p>
    <w:p w14:paraId="2ED1ED45" w14:textId="77777777" w:rsidR="00A70DE3" w:rsidRPr="00C412A0" w:rsidRDefault="00A70DE3" w:rsidP="00A570DA">
      <w:pPr>
        <w:autoSpaceDE w:val="0"/>
        <w:autoSpaceDN w:val="0"/>
        <w:adjustRightInd w:val="0"/>
        <w:ind w:leftChars="200" w:left="420" w:firstLineChars="100" w:firstLine="210"/>
        <w:jc w:val="left"/>
        <w:rPr>
          <w:rFonts w:asciiTheme="minorEastAsia" w:hAnsiTheme="minorEastAsia" w:cs="ＭＳ 明朝"/>
          <w:kern w:val="0"/>
          <w:szCs w:val="21"/>
        </w:rPr>
      </w:pPr>
    </w:p>
    <w:p w14:paraId="55E78145" w14:textId="77777777" w:rsidR="00DD0CF3" w:rsidRPr="00C86A13" w:rsidRDefault="00DD0CF3" w:rsidP="00DD0CF3">
      <w:pPr>
        <w:autoSpaceDE w:val="0"/>
        <w:autoSpaceDN w:val="0"/>
        <w:adjustRightInd w:val="0"/>
        <w:jc w:val="left"/>
        <w:rPr>
          <w:rFonts w:asciiTheme="majorEastAsia" w:eastAsiaTheme="majorEastAsia" w:hAnsiTheme="majorEastAsia" w:cs="ＭＳ明朝"/>
          <w:kern w:val="0"/>
          <w:szCs w:val="21"/>
        </w:rPr>
      </w:pPr>
      <w:r w:rsidRPr="00C86A13">
        <w:rPr>
          <w:rFonts w:asciiTheme="majorEastAsia" w:eastAsiaTheme="majorEastAsia" w:hAnsiTheme="majorEastAsia" w:cs="ＭＳ 明朝" w:hint="eastAsia"/>
          <w:kern w:val="0"/>
          <w:szCs w:val="21"/>
        </w:rPr>
        <w:t>（</w:t>
      </w:r>
      <w:r w:rsidR="00B2479D" w:rsidRPr="00C86A13">
        <w:rPr>
          <w:rFonts w:asciiTheme="majorEastAsia" w:eastAsiaTheme="majorEastAsia" w:hAnsiTheme="majorEastAsia" w:cs="ＭＳ 明朝" w:hint="eastAsia"/>
          <w:kern w:val="0"/>
          <w:szCs w:val="21"/>
        </w:rPr>
        <w:t>６</w:t>
      </w:r>
      <w:r w:rsidRPr="00C86A13">
        <w:rPr>
          <w:rFonts w:asciiTheme="majorEastAsia" w:eastAsiaTheme="majorEastAsia" w:hAnsiTheme="majorEastAsia" w:cs="ＭＳ 明朝" w:hint="eastAsia"/>
          <w:kern w:val="0"/>
          <w:szCs w:val="21"/>
        </w:rPr>
        <w:t>）</w:t>
      </w:r>
      <w:r w:rsidR="00B2479D" w:rsidRPr="00C86A13">
        <w:rPr>
          <w:rFonts w:asciiTheme="majorEastAsia" w:eastAsiaTheme="majorEastAsia" w:hAnsiTheme="majorEastAsia" w:cs="ＭＳ 明朝" w:hint="eastAsia"/>
          <w:kern w:val="0"/>
          <w:szCs w:val="21"/>
        </w:rPr>
        <w:t>申請</w:t>
      </w:r>
      <w:r w:rsidRPr="00C86A13">
        <w:rPr>
          <w:rFonts w:asciiTheme="majorEastAsia" w:eastAsiaTheme="majorEastAsia" w:hAnsiTheme="majorEastAsia" w:cs="ＭＳ明朝" w:hint="eastAsia"/>
          <w:kern w:val="0"/>
          <w:szCs w:val="21"/>
        </w:rPr>
        <w:t>書類の注意事項</w:t>
      </w:r>
    </w:p>
    <w:p w14:paraId="55E78146" w14:textId="3B032975" w:rsidR="00B1627E" w:rsidRPr="00B1627E" w:rsidRDefault="008B59EA" w:rsidP="00B1627E">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明朝" w:hint="eastAsia"/>
          <w:kern w:val="0"/>
          <w:szCs w:val="21"/>
        </w:rPr>
        <w:t>①</w:t>
      </w:r>
      <w:r w:rsidR="00B1627E" w:rsidRPr="00B1627E">
        <w:rPr>
          <w:rFonts w:asciiTheme="minorEastAsia" w:hAnsiTheme="minorEastAsia" w:cs="ＭＳ明朝" w:hint="eastAsia"/>
          <w:kern w:val="0"/>
          <w:szCs w:val="21"/>
        </w:rPr>
        <w:t xml:space="preserve">　</w:t>
      </w:r>
      <w:r w:rsidR="00215BED">
        <w:rPr>
          <w:rFonts w:asciiTheme="minorEastAsia" w:hAnsiTheme="minorEastAsia" w:cs="ＭＳ明朝" w:hint="eastAsia"/>
          <w:kern w:val="0"/>
          <w:szCs w:val="21"/>
        </w:rPr>
        <w:t>提出された申請書類は、</w:t>
      </w:r>
      <w:r w:rsidR="00B1627E" w:rsidRPr="00B1627E">
        <w:rPr>
          <w:rFonts w:asciiTheme="minorEastAsia" w:hAnsiTheme="minorEastAsia" w:cs="ＭＳ 明朝" w:hint="eastAsia"/>
          <w:kern w:val="0"/>
          <w:szCs w:val="21"/>
        </w:rPr>
        <w:t>理由のいかんを問わず返却しません。</w:t>
      </w:r>
    </w:p>
    <w:p w14:paraId="469D07F4" w14:textId="3071B2D9" w:rsidR="00F60B56" w:rsidRDefault="00F60B56" w:rsidP="00B260E1">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明朝" w:hint="eastAsia"/>
          <w:kern w:val="0"/>
          <w:szCs w:val="21"/>
        </w:rPr>
        <w:t xml:space="preserve">②　</w:t>
      </w:r>
      <w:r w:rsidR="00215BED">
        <w:rPr>
          <w:rFonts w:asciiTheme="minorEastAsia" w:hAnsiTheme="minorEastAsia" w:cs="ＭＳ明朝" w:hint="eastAsia"/>
          <w:kern w:val="0"/>
          <w:szCs w:val="21"/>
        </w:rPr>
        <w:t>申請</w:t>
      </w:r>
      <w:r w:rsidR="00215BED" w:rsidRPr="00C412A0">
        <w:rPr>
          <w:rFonts w:asciiTheme="minorEastAsia" w:hAnsiTheme="minorEastAsia" w:cs="ＭＳ明朝" w:hint="eastAsia"/>
          <w:kern w:val="0"/>
          <w:szCs w:val="21"/>
        </w:rPr>
        <w:t>書類が不足している場合は、申請を受け付けない場合があります。</w:t>
      </w:r>
      <w:r w:rsidR="00215BED">
        <w:rPr>
          <w:rFonts w:asciiTheme="minorEastAsia" w:hAnsiTheme="minorEastAsia" w:cs="ＭＳ明朝" w:hint="eastAsia"/>
          <w:kern w:val="0"/>
          <w:szCs w:val="21"/>
        </w:rPr>
        <w:t>また、</w:t>
      </w:r>
      <w:r w:rsidR="00B2479D">
        <w:rPr>
          <w:rFonts w:asciiTheme="minorEastAsia" w:hAnsiTheme="minorEastAsia" w:cs="ＭＳ 明朝" w:hint="eastAsia"/>
          <w:kern w:val="0"/>
          <w:szCs w:val="21"/>
        </w:rPr>
        <w:t>申請</w:t>
      </w:r>
      <w:r w:rsidR="00B1627E" w:rsidRPr="00B1627E">
        <w:rPr>
          <w:rFonts w:asciiTheme="minorEastAsia" w:hAnsiTheme="minorEastAsia" w:cs="ＭＳ 明朝" w:hint="eastAsia"/>
          <w:kern w:val="0"/>
          <w:szCs w:val="21"/>
        </w:rPr>
        <w:t>書類に不備</w:t>
      </w:r>
      <w:r>
        <w:rPr>
          <w:rFonts w:asciiTheme="minorEastAsia" w:hAnsiTheme="minorEastAsia" w:cs="ＭＳ 明朝" w:hint="eastAsia"/>
          <w:kern w:val="0"/>
          <w:szCs w:val="21"/>
        </w:rPr>
        <w:t xml:space="preserve">　　</w:t>
      </w:r>
    </w:p>
    <w:p w14:paraId="55E78148" w14:textId="1146E4B3" w:rsidR="00B1627E" w:rsidRPr="00B1627E" w:rsidRDefault="00B1627E" w:rsidP="00B260E1">
      <w:pPr>
        <w:autoSpaceDE w:val="0"/>
        <w:autoSpaceDN w:val="0"/>
        <w:adjustRightInd w:val="0"/>
        <w:ind w:firstLineChars="300" w:firstLine="630"/>
        <w:jc w:val="left"/>
        <w:rPr>
          <w:rFonts w:asciiTheme="minorEastAsia" w:hAnsiTheme="minorEastAsia" w:cs="ＭＳ 明朝"/>
          <w:kern w:val="0"/>
          <w:szCs w:val="21"/>
        </w:rPr>
      </w:pPr>
      <w:r w:rsidRPr="00B1627E">
        <w:rPr>
          <w:rFonts w:asciiTheme="minorEastAsia" w:hAnsiTheme="minorEastAsia" w:cs="ＭＳ 明朝" w:hint="eastAsia"/>
          <w:kern w:val="0"/>
          <w:szCs w:val="21"/>
        </w:rPr>
        <w:t>があった場合には、審査の対象とならないことがあります。</w:t>
      </w:r>
    </w:p>
    <w:p w14:paraId="55E78149" w14:textId="77777777" w:rsidR="00DD0CF3" w:rsidRPr="00C412A0" w:rsidRDefault="00B1627E" w:rsidP="00DD0CF3">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③</w:t>
      </w:r>
      <w:r w:rsidR="00DD0CF3" w:rsidRPr="00B1627E">
        <w:rPr>
          <w:rFonts w:asciiTheme="minorEastAsia" w:hAnsiTheme="minorEastAsia" w:cs="ＭＳ明朝" w:hint="eastAsia"/>
          <w:kern w:val="0"/>
          <w:szCs w:val="21"/>
        </w:rPr>
        <w:t xml:space="preserve">　</w:t>
      </w:r>
      <w:r w:rsidR="00B2479D">
        <w:rPr>
          <w:rFonts w:asciiTheme="minorEastAsia" w:hAnsiTheme="minorEastAsia" w:cs="ＭＳ明朝" w:hint="eastAsia"/>
          <w:kern w:val="0"/>
          <w:szCs w:val="21"/>
        </w:rPr>
        <w:t>申請</w:t>
      </w:r>
      <w:r w:rsidR="00DD0CF3" w:rsidRPr="00B1627E">
        <w:rPr>
          <w:rFonts w:asciiTheme="minorEastAsia" w:hAnsiTheme="minorEastAsia" w:cs="ＭＳ明朝" w:hint="eastAsia"/>
          <w:kern w:val="0"/>
          <w:szCs w:val="21"/>
        </w:rPr>
        <w:t>１団体（グループ）につき、事業計画書等の提出は１組とします。複数の提</w:t>
      </w:r>
      <w:r w:rsidR="00DD0CF3" w:rsidRPr="00C412A0">
        <w:rPr>
          <w:rFonts w:asciiTheme="minorEastAsia" w:hAnsiTheme="minorEastAsia" w:cs="ＭＳ明朝" w:hint="eastAsia"/>
          <w:kern w:val="0"/>
          <w:szCs w:val="21"/>
        </w:rPr>
        <w:t>案はできません。</w:t>
      </w:r>
    </w:p>
    <w:p w14:paraId="55E7814A" w14:textId="264DAEA4" w:rsidR="00DD0CF3" w:rsidRPr="00C412A0" w:rsidRDefault="00B1627E" w:rsidP="00DD0CF3">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④</w:t>
      </w:r>
      <w:r w:rsidR="00DD0CF3" w:rsidRPr="00C412A0">
        <w:rPr>
          <w:rFonts w:asciiTheme="minorEastAsia" w:hAnsiTheme="minorEastAsia" w:cs="ＭＳ明朝" w:hint="eastAsia"/>
          <w:kern w:val="0"/>
          <w:szCs w:val="21"/>
        </w:rPr>
        <w:t xml:space="preserve">　申請者は、申請団体名の公表について、あらかじめ了知の</w:t>
      </w:r>
      <w:r w:rsidR="008E5537">
        <w:rPr>
          <w:rFonts w:asciiTheme="minorEastAsia" w:hAnsiTheme="minorEastAsia" w:cs="ＭＳ明朝" w:hint="eastAsia"/>
          <w:kern w:val="0"/>
          <w:szCs w:val="21"/>
        </w:rPr>
        <w:t>上</w:t>
      </w:r>
      <w:r w:rsidR="00DD0CF3" w:rsidRPr="00C412A0">
        <w:rPr>
          <w:rFonts w:asciiTheme="minorEastAsia" w:hAnsiTheme="minorEastAsia" w:cs="ＭＳ明朝" w:hint="eastAsia"/>
          <w:kern w:val="0"/>
          <w:szCs w:val="21"/>
        </w:rPr>
        <w:t>、申請してください。</w:t>
      </w:r>
    </w:p>
    <w:p w14:paraId="55E7814B" w14:textId="77777777" w:rsidR="00DD0CF3" w:rsidRPr="00C412A0" w:rsidRDefault="00B1627E" w:rsidP="00DD0CF3">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⑤</w:t>
      </w:r>
      <w:r w:rsidR="00DD0CF3" w:rsidRPr="00C412A0">
        <w:rPr>
          <w:rFonts w:asciiTheme="minorEastAsia" w:hAnsiTheme="minorEastAsia" w:cs="ＭＳ明朝" w:hint="eastAsia"/>
          <w:kern w:val="0"/>
          <w:szCs w:val="21"/>
        </w:rPr>
        <w:t xml:space="preserve">　</w:t>
      </w:r>
      <w:r w:rsidR="00B2479D">
        <w:rPr>
          <w:rFonts w:asciiTheme="minorEastAsia" w:hAnsiTheme="minorEastAsia" w:cs="ＭＳ明朝" w:hint="eastAsia"/>
          <w:kern w:val="0"/>
          <w:szCs w:val="21"/>
        </w:rPr>
        <w:t>申請</w:t>
      </w:r>
      <w:r w:rsidR="00DD0CF3" w:rsidRPr="00C412A0">
        <w:rPr>
          <w:rFonts w:asciiTheme="minorEastAsia" w:hAnsiTheme="minorEastAsia" w:cs="ＭＳ明朝" w:hint="eastAsia"/>
          <w:kern w:val="0"/>
          <w:szCs w:val="21"/>
        </w:rPr>
        <w:t>期限後の</w:t>
      </w:r>
      <w:r w:rsidR="00B2479D">
        <w:rPr>
          <w:rFonts w:asciiTheme="minorEastAsia" w:hAnsiTheme="minorEastAsia" w:cs="ＭＳ明朝" w:hint="eastAsia"/>
          <w:kern w:val="0"/>
          <w:szCs w:val="21"/>
        </w:rPr>
        <w:t>申請</w:t>
      </w:r>
      <w:r w:rsidR="00DD0CF3" w:rsidRPr="00C412A0">
        <w:rPr>
          <w:rFonts w:asciiTheme="minorEastAsia" w:hAnsiTheme="minorEastAsia" w:cs="ＭＳ明朝" w:hint="eastAsia"/>
          <w:kern w:val="0"/>
          <w:szCs w:val="21"/>
        </w:rPr>
        <w:t>書類の再</w:t>
      </w:r>
      <w:r w:rsidR="00B2479D">
        <w:rPr>
          <w:rFonts w:asciiTheme="minorEastAsia" w:hAnsiTheme="minorEastAsia" w:cs="ＭＳ明朝" w:hint="eastAsia"/>
          <w:kern w:val="0"/>
          <w:szCs w:val="21"/>
        </w:rPr>
        <w:t>申請</w:t>
      </w:r>
      <w:r w:rsidR="00DD0CF3" w:rsidRPr="00C412A0">
        <w:rPr>
          <w:rFonts w:asciiTheme="minorEastAsia" w:hAnsiTheme="minorEastAsia" w:cs="ＭＳ明朝" w:hint="eastAsia"/>
          <w:kern w:val="0"/>
          <w:szCs w:val="21"/>
        </w:rPr>
        <w:t>及び差替えによる提案内容の変更は原則として認めません。</w:t>
      </w:r>
    </w:p>
    <w:p w14:paraId="55E7814D" w14:textId="2AA909CB" w:rsidR="008B59EA" w:rsidRPr="008B59EA" w:rsidRDefault="008B59EA" w:rsidP="00DD0CF3">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 明朝" w:hint="eastAsia"/>
          <w:kern w:val="0"/>
          <w:szCs w:val="21"/>
        </w:rPr>
        <w:t>⑥</w:t>
      </w:r>
      <w:r w:rsidRPr="00C412A0">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書類の著作権は</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者に帰属します。ただし、選定結果の公表など府が必要と認める場合には、府は</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書類の内容を無償で使用できるものとします。</w:t>
      </w:r>
    </w:p>
    <w:p w14:paraId="55E7814F" w14:textId="758AFE89" w:rsidR="00DD0CF3" w:rsidRPr="00C412A0" w:rsidRDefault="008B59EA" w:rsidP="00DD0CF3">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⑦</w:t>
      </w:r>
      <w:r w:rsidR="00DD0CF3" w:rsidRPr="00C412A0">
        <w:rPr>
          <w:rFonts w:asciiTheme="minorEastAsia" w:hAnsiTheme="minorEastAsia" w:cs="ＭＳ明朝" w:hint="eastAsia"/>
          <w:kern w:val="0"/>
          <w:szCs w:val="21"/>
        </w:rPr>
        <w:t xml:space="preserve">　府又は大阪府立図書館指定管理者選定委員会（以下「選定委員会」という。）の求めに応じて、追加資料を</w:t>
      </w:r>
      <w:r w:rsidR="0011754B">
        <w:rPr>
          <w:rFonts w:asciiTheme="minorEastAsia" w:hAnsiTheme="minorEastAsia" w:cs="ＭＳ明朝" w:hint="eastAsia"/>
          <w:kern w:val="0"/>
          <w:szCs w:val="21"/>
        </w:rPr>
        <w:t>提出していただくことがあります。</w:t>
      </w:r>
    </w:p>
    <w:p w14:paraId="55E78150" w14:textId="0FF21C69" w:rsidR="00B2479D" w:rsidRDefault="008B59EA" w:rsidP="00B2479D">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⑧</w:t>
      </w:r>
      <w:r w:rsidR="00DD0CF3" w:rsidRPr="00C412A0">
        <w:rPr>
          <w:rFonts w:asciiTheme="minorEastAsia" w:hAnsiTheme="minorEastAsia" w:cs="ＭＳ明朝" w:hint="eastAsia"/>
          <w:kern w:val="0"/>
          <w:szCs w:val="21"/>
        </w:rPr>
        <w:t xml:space="preserve">　</w:t>
      </w:r>
      <w:r w:rsidR="00B2479D">
        <w:rPr>
          <w:rFonts w:asciiTheme="minorEastAsia" w:hAnsiTheme="minorEastAsia" w:cs="ＭＳ明朝" w:hint="eastAsia"/>
          <w:kern w:val="0"/>
          <w:szCs w:val="21"/>
        </w:rPr>
        <w:t>申請</w:t>
      </w:r>
      <w:r w:rsidR="00DD0CF3" w:rsidRPr="00C412A0">
        <w:rPr>
          <w:rFonts w:asciiTheme="minorEastAsia" w:hAnsiTheme="minorEastAsia" w:cs="ＭＳ明朝" w:hint="eastAsia"/>
          <w:kern w:val="0"/>
          <w:szCs w:val="21"/>
        </w:rPr>
        <w:t>書類</w:t>
      </w:r>
      <w:r w:rsidR="00B2479D">
        <w:rPr>
          <w:rFonts w:asciiTheme="minorEastAsia" w:hAnsiTheme="minorEastAsia" w:cs="ＭＳ明朝" w:hint="eastAsia"/>
          <w:kern w:val="0"/>
          <w:szCs w:val="21"/>
        </w:rPr>
        <w:t>の</w:t>
      </w:r>
      <w:r w:rsidR="00DD0CF3" w:rsidRPr="00C412A0">
        <w:rPr>
          <w:rFonts w:asciiTheme="minorEastAsia" w:hAnsiTheme="minorEastAsia" w:cs="ＭＳ明朝" w:hint="eastAsia"/>
          <w:kern w:val="0"/>
          <w:szCs w:val="21"/>
        </w:rPr>
        <w:t>作成</w:t>
      </w:r>
      <w:r w:rsidR="002D2462">
        <w:rPr>
          <w:rFonts w:asciiTheme="minorEastAsia" w:hAnsiTheme="minorEastAsia" w:cs="ＭＳ明朝" w:hint="eastAsia"/>
          <w:kern w:val="0"/>
          <w:szCs w:val="21"/>
        </w:rPr>
        <w:t>、</w:t>
      </w:r>
      <w:r w:rsidR="00DD0CF3" w:rsidRPr="00C412A0">
        <w:rPr>
          <w:rFonts w:asciiTheme="minorEastAsia" w:hAnsiTheme="minorEastAsia" w:cs="ＭＳ明朝" w:hint="eastAsia"/>
          <w:kern w:val="0"/>
          <w:szCs w:val="21"/>
        </w:rPr>
        <w:t>申請等に際して必要となる費用は、すべて申請者の負担としま</w:t>
      </w:r>
      <w:r w:rsidR="00B2479D">
        <w:rPr>
          <w:rFonts w:asciiTheme="minorEastAsia" w:hAnsiTheme="minorEastAsia" w:cs="ＭＳ明朝" w:hint="eastAsia"/>
          <w:kern w:val="0"/>
          <w:szCs w:val="21"/>
        </w:rPr>
        <w:t xml:space="preserve">す。　　　</w:t>
      </w:r>
    </w:p>
    <w:p w14:paraId="55E78151" w14:textId="5638AEF3" w:rsidR="00DD0CF3" w:rsidRPr="00C412A0" w:rsidRDefault="008B59EA" w:rsidP="00DD0CF3">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⑨</w:t>
      </w:r>
      <w:r w:rsidR="00DD0CF3" w:rsidRPr="00C412A0">
        <w:rPr>
          <w:rFonts w:asciiTheme="minorEastAsia" w:hAnsiTheme="minorEastAsia" w:cs="ＭＳ明朝" w:hint="eastAsia"/>
          <w:kern w:val="0"/>
          <w:szCs w:val="21"/>
        </w:rPr>
        <w:t xml:space="preserve">　申請者は、書類</w:t>
      </w:r>
      <w:r w:rsidR="00B2479D">
        <w:rPr>
          <w:rFonts w:asciiTheme="minorEastAsia" w:hAnsiTheme="minorEastAsia" w:cs="ＭＳ明朝" w:hint="eastAsia"/>
          <w:kern w:val="0"/>
          <w:szCs w:val="21"/>
        </w:rPr>
        <w:t>を</w:t>
      </w:r>
      <w:r w:rsidR="00DD0CF3" w:rsidRPr="00C412A0">
        <w:rPr>
          <w:rFonts w:asciiTheme="minorEastAsia" w:hAnsiTheme="minorEastAsia" w:cs="ＭＳ明朝" w:hint="eastAsia"/>
          <w:kern w:val="0"/>
          <w:szCs w:val="21"/>
        </w:rPr>
        <w:t>提出後，申請を辞退する場合は、辞退届を提出してください。</w:t>
      </w:r>
    </w:p>
    <w:p w14:paraId="26063937" w14:textId="77777777" w:rsidR="000F7513" w:rsidRPr="008B59EA" w:rsidRDefault="000F7513" w:rsidP="00DD0CF3">
      <w:pPr>
        <w:autoSpaceDE w:val="0"/>
        <w:autoSpaceDN w:val="0"/>
        <w:adjustRightInd w:val="0"/>
        <w:jc w:val="left"/>
        <w:rPr>
          <w:rFonts w:asciiTheme="majorEastAsia" w:eastAsiaTheme="majorEastAsia" w:hAnsiTheme="majorEastAsia" w:cs="ＭＳ明朝"/>
          <w:kern w:val="0"/>
          <w:szCs w:val="21"/>
        </w:rPr>
      </w:pPr>
    </w:p>
    <w:p w14:paraId="55E78153" w14:textId="77777777" w:rsidR="00DD0CF3" w:rsidRPr="00402325" w:rsidRDefault="00DD0CF3" w:rsidP="00DD0CF3">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w:t>
      </w:r>
      <w:r w:rsidR="00910B3B" w:rsidRPr="00402325">
        <w:rPr>
          <w:rFonts w:asciiTheme="majorEastAsia" w:eastAsiaTheme="majorEastAsia" w:hAnsiTheme="majorEastAsia" w:cs="ＭＳ明朝" w:hint="eastAsia"/>
          <w:kern w:val="0"/>
          <w:szCs w:val="21"/>
        </w:rPr>
        <w:t>７</w:t>
      </w:r>
      <w:r w:rsidRPr="00402325">
        <w:rPr>
          <w:rFonts w:asciiTheme="majorEastAsia" w:eastAsiaTheme="majorEastAsia" w:hAnsiTheme="majorEastAsia" w:cs="ＭＳ明朝" w:hint="eastAsia"/>
          <w:kern w:val="0"/>
          <w:szCs w:val="21"/>
        </w:rPr>
        <w:t>）</w:t>
      </w:r>
      <w:r w:rsidR="00B1627E" w:rsidRPr="00402325">
        <w:rPr>
          <w:rFonts w:asciiTheme="majorEastAsia" w:eastAsiaTheme="majorEastAsia" w:hAnsiTheme="majorEastAsia" w:cs="ＭＳ明朝" w:hint="eastAsia"/>
          <w:kern w:val="0"/>
          <w:szCs w:val="21"/>
        </w:rPr>
        <w:t>申請</w:t>
      </w:r>
      <w:r w:rsidRPr="00402325">
        <w:rPr>
          <w:rFonts w:asciiTheme="majorEastAsia" w:eastAsiaTheme="majorEastAsia" w:hAnsiTheme="majorEastAsia" w:cs="ＭＳ 明朝" w:hint="eastAsia"/>
          <w:kern w:val="0"/>
          <w:szCs w:val="21"/>
        </w:rPr>
        <w:t>上の注意事項</w:t>
      </w:r>
    </w:p>
    <w:p w14:paraId="38C79E50" w14:textId="77777777" w:rsidR="008037B4" w:rsidRDefault="00DD0CF3" w:rsidP="00B260E1">
      <w:pPr>
        <w:ind w:leftChars="200" w:left="630" w:hangingChars="100" w:hanging="210"/>
        <w:rPr>
          <w:rFonts w:asciiTheme="minorEastAsia" w:hAnsiTheme="minorEastAsia" w:cs="ＭＳ 明朝"/>
          <w:kern w:val="0"/>
          <w:szCs w:val="21"/>
        </w:rPr>
      </w:pPr>
      <w:r w:rsidRPr="00C412A0">
        <w:rPr>
          <w:rFonts w:asciiTheme="minorEastAsia" w:hAnsiTheme="minorEastAsia" w:cs="ＭＳ 明朝" w:hint="eastAsia"/>
          <w:kern w:val="0"/>
          <w:szCs w:val="21"/>
        </w:rPr>
        <w:t xml:space="preserve">①　</w:t>
      </w:r>
      <w:r w:rsidR="00B1627E">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者は、</w:t>
      </w:r>
      <w:r w:rsidR="00B1627E">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書類の提出をもって、本要項の記載事項を承諾したものとみなします。</w:t>
      </w:r>
    </w:p>
    <w:p w14:paraId="55E78156" w14:textId="3585E8BD" w:rsidR="00DD0CF3" w:rsidRPr="00C412A0" w:rsidRDefault="008B59EA" w:rsidP="00B260E1">
      <w:pPr>
        <w:ind w:leftChars="200" w:left="630" w:hangingChars="100" w:hanging="210"/>
        <w:rPr>
          <w:rFonts w:asciiTheme="minorEastAsia" w:hAnsiTheme="minorEastAsia" w:cs="ＭＳ 明朝"/>
          <w:kern w:val="0"/>
          <w:szCs w:val="21"/>
        </w:rPr>
      </w:pPr>
      <w:r>
        <w:rPr>
          <w:rFonts w:asciiTheme="minorEastAsia" w:hAnsiTheme="minorEastAsia" w:cs="ＭＳ 明朝" w:hint="eastAsia"/>
          <w:kern w:val="0"/>
          <w:szCs w:val="21"/>
        </w:rPr>
        <w:t>②</w:t>
      </w:r>
      <w:r w:rsidR="00DD0CF3" w:rsidRPr="00C412A0">
        <w:rPr>
          <w:rFonts w:asciiTheme="minorEastAsia" w:hAnsiTheme="minorEastAsia" w:cs="ＭＳ 明朝" w:hint="eastAsia"/>
          <w:kern w:val="0"/>
          <w:szCs w:val="21"/>
        </w:rPr>
        <w:t xml:space="preserve">　</w:t>
      </w:r>
      <w:r w:rsidR="00910B3B">
        <w:rPr>
          <w:rFonts w:asciiTheme="minorEastAsia" w:hAnsiTheme="minorEastAsia" w:cs="ＭＳ 明朝" w:hint="eastAsia"/>
          <w:kern w:val="0"/>
          <w:szCs w:val="21"/>
        </w:rPr>
        <w:t>申請</w:t>
      </w:r>
      <w:r w:rsidR="00DD0CF3" w:rsidRPr="00C412A0">
        <w:rPr>
          <w:rFonts w:asciiTheme="minorEastAsia" w:hAnsiTheme="minorEastAsia" w:cs="ＭＳ 明朝" w:hint="eastAsia"/>
          <w:kern w:val="0"/>
          <w:szCs w:val="21"/>
        </w:rPr>
        <w:t>書類は大阪府情報公開条例に定めるところにより、公開される場合があります。</w:t>
      </w:r>
    </w:p>
    <w:p w14:paraId="55E78157" w14:textId="77777777" w:rsidR="00910B3B" w:rsidRDefault="00910B3B">
      <w:pPr>
        <w:widowControl/>
        <w:jc w:val="left"/>
        <w:rPr>
          <w:rFonts w:asciiTheme="minorEastAsia" w:hAnsiTheme="minorEastAsia" w:cs="‚l‚r –¾’©"/>
          <w:color w:val="FF0000"/>
          <w:kern w:val="0"/>
          <w:szCs w:val="21"/>
        </w:rPr>
      </w:pPr>
    </w:p>
    <w:p w14:paraId="12896F38" w14:textId="4116EC45" w:rsidR="002D2462" w:rsidRPr="00402325" w:rsidRDefault="002D2462" w:rsidP="002D2462">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（８</w:t>
      </w:r>
      <w:r w:rsidRPr="00402325">
        <w:rPr>
          <w:rFonts w:asciiTheme="majorEastAsia" w:eastAsiaTheme="majorEastAsia" w:hAnsiTheme="majorEastAsia" w:cs="ＭＳ明朝" w:hint="eastAsia"/>
          <w:kern w:val="0"/>
          <w:szCs w:val="21"/>
        </w:rPr>
        <w:t>）事業計画等の説明（プレゼンテーション）</w:t>
      </w:r>
    </w:p>
    <w:p w14:paraId="6C42879E" w14:textId="07D2B450" w:rsidR="002D2462" w:rsidRPr="00C412A0" w:rsidRDefault="002D2462" w:rsidP="002D2462">
      <w:pPr>
        <w:autoSpaceDE w:val="0"/>
        <w:autoSpaceDN w:val="0"/>
        <w:adjustRightInd w:val="0"/>
        <w:ind w:leftChars="200" w:left="42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申請者には</w:t>
      </w:r>
      <w:r w:rsidRPr="00C412A0">
        <w:rPr>
          <w:rFonts w:asciiTheme="minorEastAsia" w:hAnsiTheme="minorEastAsia" w:cs="ＭＳ明朝" w:hint="eastAsia"/>
          <w:kern w:val="0"/>
          <w:szCs w:val="21"/>
        </w:rPr>
        <w:t>、</w:t>
      </w:r>
      <w:r>
        <w:rPr>
          <w:rFonts w:asciiTheme="minorEastAsia" w:hAnsiTheme="minorEastAsia" w:cs="ＭＳ明朝" w:hint="eastAsia"/>
          <w:kern w:val="0"/>
          <w:szCs w:val="21"/>
        </w:rPr>
        <w:t>選定委員会において</w:t>
      </w:r>
      <w:r w:rsidRPr="00C412A0">
        <w:rPr>
          <w:rFonts w:asciiTheme="minorEastAsia" w:hAnsiTheme="minorEastAsia" w:cs="ＭＳ明朝" w:hint="eastAsia"/>
          <w:kern w:val="0"/>
          <w:szCs w:val="21"/>
        </w:rPr>
        <w:t>提案があった事業計画（自主事業を含む</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）についての説明を</w:t>
      </w:r>
      <w:r>
        <w:rPr>
          <w:rFonts w:asciiTheme="minorEastAsia" w:hAnsiTheme="minorEastAsia" w:cs="ＭＳ明朝" w:hint="eastAsia"/>
          <w:kern w:val="0"/>
          <w:szCs w:val="21"/>
        </w:rPr>
        <w:t>していただき</w:t>
      </w:r>
      <w:r w:rsidRPr="00C412A0">
        <w:rPr>
          <w:rFonts w:asciiTheme="minorEastAsia" w:hAnsiTheme="minorEastAsia" w:cs="ＭＳ明朝" w:hint="eastAsia"/>
          <w:kern w:val="0"/>
          <w:szCs w:val="21"/>
        </w:rPr>
        <w:t>ます。なお､事業提案の説明は､</w:t>
      </w:r>
      <w:r>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を代表して説明や意見を述べられる方に行っていただきます</w:t>
      </w:r>
      <w:r>
        <w:rPr>
          <w:rFonts w:asciiTheme="minorEastAsia" w:hAnsiTheme="minorEastAsia" w:cs="ＭＳ明朝" w:hint="eastAsia"/>
          <w:kern w:val="0"/>
          <w:szCs w:val="21"/>
        </w:rPr>
        <w:t>。</w:t>
      </w:r>
    </w:p>
    <w:p w14:paraId="462AB4EA" w14:textId="77777777" w:rsidR="00AE049F" w:rsidRPr="002D2462" w:rsidRDefault="00AE049F">
      <w:pPr>
        <w:widowControl/>
        <w:jc w:val="left"/>
        <w:rPr>
          <w:rFonts w:asciiTheme="minorEastAsia" w:hAnsiTheme="minorEastAsia" w:cs="‚l‚r –¾’©"/>
          <w:color w:val="FF0000"/>
          <w:kern w:val="0"/>
          <w:szCs w:val="21"/>
        </w:rPr>
      </w:pPr>
    </w:p>
    <w:p w14:paraId="55E78158" w14:textId="77777777" w:rsidR="00910B3B" w:rsidRPr="00B260E1" w:rsidRDefault="00402325" w:rsidP="00910B3B">
      <w:pPr>
        <w:autoSpaceDE w:val="0"/>
        <w:autoSpaceDN w:val="0"/>
        <w:adjustRightInd w:val="0"/>
        <w:jc w:val="left"/>
        <w:rPr>
          <w:rFonts w:asciiTheme="majorEastAsia" w:eastAsiaTheme="majorEastAsia" w:hAnsiTheme="majorEastAsia" w:cs="ＭＳ明朝"/>
          <w:b/>
          <w:kern w:val="0"/>
          <w:szCs w:val="21"/>
        </w:rPr>
      </w:pPr>
      <w:r w:rsidRPr="00B260E1">
        <w:rPr>
          <w:rFonts w:asciiTheme="majorEastAsia" w:eastAsiaTheme="majorEastAsia" w:hAnsiTheme="majorEastAsia" w:cs="ＭＳ明朝" w:hint="eastAsia"/>
          <w:b/>
          <w:kern w:val="0"/>
          <w:szCs w:val="21"/>
        </w:rPr>
        <w:t>８</w:t>
      </w:r>
      <w:r w:rsidR="00910B3B" w:rsidRPr="00B260E1">
        <w:rPr>
          <w:rFonts w:asciiTheme="majorEastAsia" w:eastAsiaTheme="majorEastAsia" w:hAnsiTheme="majorEastAsia" w:cs="ＭＳ明朝" w:hint="eastAsia"/>
          <w:b/>
          <w:kern w:val="0"/>
          <w:szCs w:val="21"/>
        </w:rPr>
        <w:t xml:space="preserve">　指定管理者の選定</w:t>
      </w:r>
    </w:p>
    <w:p w14:paraId="55E78159" w14:textId="77777777" w:rsidR="00910B3B" w:rsidRPr="00402325" w:rsidRDefault="00910B3B" w:rsidP="00910B3B">
      <w:pPr>
        <w:autoSpaceDE w:val="0"/>
        <w:autoSpaceDN w:val="0"/>
        <w:adjustRightInd w:val="0"/>
        <w:jc w:val="left"/>
        <w:rPr>
          <w:rFonts w:ascii="ＭＳ ゴシック" w:eastAsia="ＭＳ ゴシック" w:hAnsi="ＭＳ ゴシック" w:cs="ＭＳ明朝"/>
          <w:kern w:val="0"/>
          <w:szCs w:val="21"/>
        </w:rPr>
      </w:pPr>
      <w:r w:rsidRPr="00402325">
        <w:rPr>
          <w:rFonts w:ascii="ＭＳ ゴシック" w:eastAsia="ＭＳ ゴシック" w:hAnsi="ＭＳ ゴシック" w:cs="ＭＳ明朝" w:hint="eastAsia"/>
          <w:kern w:val="0"/>
          <w:szCs w:val="21"/>
        </w:rPr>
        <w:t>（１）選定方針</w:t>
      </w:r>
    </w:p>
    <w:p w14:paraId="55E7815A" w14:textId="72555F68" w:rsidR="00910B3B" w:rsidRPr="00C412A0" w:rsidRDefault="00910B3B" w:rsidP="00910B3B">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指定管理者には、大阪府立図書館条例第９条の規定に基づき、最も適正かつ確実に行うことができると認められる者を選定します。</w:t>
      </w:r>
    </w:p>
    <w:p w14:paraId="55E7815B" w14:textId="77777777" w:rsidR="00910B3B" w:rsidRPr="00C412A0" w:rsidRDefault="00910B3B" w:rsidP="00910B3B">
      <w:pPr>
        <w:autoSpaceDE w:val="0"/>
        <w:autoSpaceDN w:val="0"/>
        <w:adjustRightInd w:val="0"/>
        <w:jc w:val="left"/>
        <w:rPr>
          <w:rFonts w:asciiTheme="minorEastAsia" w:hAnsiTheme="minorEastAsia" w:cs="ＭＳ明朝"/>
          <w:kern w:val="0"/>
          <w:szCs w:val="21"/>
        </w:rPr>
      </w:pPr>
    </w:p>
    <w:p w14:paraId="55E7815C" w14:textId="77777777" w:rsidR="00910B3B" w:rsidRPr="00402325" w:rsidRDefault="00910B3B" w:rsidP="00910B3B">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（２）審査方法</w:t>
      </w:r>
    </w:p>
    <w:p w14:paraId="55E7815D" w14:textId="77FD69DF" w:rsidR="00910B3B" w:rsidRPr="00C412A0" w:rsidRDefault="00910B3B" w:rsidP="00910B3B">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選定委員会が</w:t>
      </w:r>
      <w:r w:rsidRPr="00976D56">
        <w:rPr>
          <w:rFonts w:asciiTheme="minorEastAsia" w:hAnsiTheme="minorEastAsia" w:cs="ＭＳ明朝" w:hint="eastAsia"/>
          <w:kern w:val="0"/>
          <w:szCs w:val="21"/>
        </w:rPr>
        <w:t>、</w:t>
      </w:r>
      <w:r w:rsidR="00FC552B">
        <w:rPr>
          <w:rFonts w:asciiTheme="minorEastAsia" w:hAnsiTheme="minorEastAsia" w:cs="ＭＳ明朝" w:hint="eastAsia"/>
          <w:kern w:val="0"/>
          <w:szCs w:val="21"/>
        </w:rPr>
        <w:t>別紙８「</w:t>
      </w:r>
      <w:r w:rsidR="003F3730">
        <w:rPr>
          <w:rFonts w:asciiTheme="minorEastAsia" w:hAnsiTheme="minorEastAsia" w:cs="ＭＳ明朝" w:hint="eastAsia"/>
          <w:kern w:val="0"/>
          <w:szCs w:val="21"/>
        </w:rPr>
        <w:t>審査</w:t>
      </w:r>
      <w:r w:rsidRPr="00976D56">
        <w:rPr>
          <w:rFonts w:asciiTheme="minorEastAsia" w:hAnsiTheme="minorEastAsia" w:cs="ＭＳ明朝" w:hint="eastAsia"/>
          <w:kern w:val="0"/>
          <w:szCs w:val="21"/>
        </w:rPr>
        <w:t>基準</w:t>
      </w:r>
      <w:r w:rsidR="00FC552B">
        <w:rPr>
          <w:rFonts w:asciiTheme="minorEastAsia" w:hAnsiTheme="minorEastAsia" w:cs="ＭＳ明朝" w:hint="eastAsia"/>
          <w:kern w:val="0"/>
          <w:szCs w:val="21"/>
        </w:rPr>
        <w:t>」</w:t>
      </w:r>
      <w:r w:rsidR="00E24956" w:rsidRPr="00976D56">
        <w:rPr>
          <w:rFonts w:asciiTheme="minorEastAsia" w:hAnsiTheme="minorEastAsia" w:cs="ＭＳ明朝" w:hint="eastAsia"/>
          <w:kern w:val="0"/>
          <w:szCs w:val="21"/>
        </w:rPr>
        <w:t>及び</w:t>
      </w:r>
      <w:r w:rsidR="00FC552B">
        <w:rPr>
          <w:rFonts w:asciiTheme="minorEastAsia" w:hAnsiTheme="minorEastAsia" w:cs="ＭＳ明朝" w:hint="eastAsia"/>
          <w:kern w:val="0"/>
          <w:szCs w:val="21"/>
        </w:rPr>
        <w:t>別紙９「</w:t>
      </w:r>
      <w:r w:rsidR="00E24956" w:rsidRPr="00976D56">
        <w:rPr>
          <w:rFonts w:asciiTheme="minorEastAsia" w:hAnsiTheme="minorEastAsia" w:cs="ＭＳ明朝" w:hint="eastAsia"/>
          <w:kern w:val="0"/>
          <w:szCs w:val="21"/>
        </w:rPr>
        <w:t>審査</w:t>
      </w:r>
      <w:r w:rsidR="003F3730">
        <w:rPr>
          <w:rFonts w:asciiTheme="minorEastAsia" w:hAnsiTheme="minorEastAsia" w:cs="ＭＳ明朝" w:hint="eastAsia"/>
          <w:kern w:val="0"/>
          <w:szCs w:val="21"/>
        </w:rPr>
        <w:t>細目</w:t>
      </w:r>
      <w:r w:rsidR="00FC552B">
        <w:rPr>
          <w:rFonts w:asciiTheme="minorEastAsia" w:hAnsiTheme="minorEastAsia" w:cs="ＭＳ明朝" w:hint="eastAsia"/>
          <w:kern w:val="0"/>
          <w:szCs w:val="21"/>
        </w:rPr>
        <w:t>」</w:t>
      </w:r>
      <w:r w:rsidRPr="00976D56">
        <w:rPr>
          <w:rFonts w:asciiTheme="minorEastAsia" w:hAnsiTheme="minorEastAsia" w:cs="ＭＳ明朝" w:hint="eastAsia"/>
          <w:kern w:val="0"/>
          <w:szCs w:val="21"/>
        </w:rPr>
        <w:t>に</w:t>
      </w:r>
      <w:r w:rsidRPr="00C412A0">
        <w:rPr>
          <w:rFonts w:asciiTheme="minorEastAsia" w:hAnsiTheme="minorEastAsia" w:cs="ＭＳ明朝" w:hint="eastAsia"/>
          <w:kern w:val="0"/>
          <w:szCs w:val="21"/>
        </w:rPr>
        <w:t>基づいて、提出された書類</w:t>
      </w:r>
      <w:r w:rsidR="002D2462">
        <w:rPr>
          <w:rFonts w:asciiTheme="minorEastAsia" w:hAnsiTheme="minorEastAsia" w:cs="ＭＳ明朝" w:hint="eastAsia"/>
          <w:kern w:val="0"/>
          <w:szCs w:val="21"/>
        </w:rPr>
        <w:t>及びプ</w:t>
      </w:r>
      <w:r w:rsidR="002D2462">
        <w:rPr>
          <w:rFonts w:asciiTheme="minorEastAsia" w:hAnsiTheme="minorEastAsia" w:cs="ＭＳ明朝" w:hint="eastAsia"/>
          <w:kern w:val="0"/>
          <w:szCs w:val="21"/>
        </w:rPr>
        <w:lastRenderedPageBreak/>
        <w:t>レゼンテーション</w:t>
      </w:r>
      <w:r w:rsidRPr="00C412A0">
        <w:rPr>
          <w:rFonts w:asciiTheme="minorEastAsia" w:hAnsiTheme="minorEastAsia" w:cs="ＭＳ明朝" w:hint="eastAsia"/>
          <w:kern w:val="0"/>
          <w:szCs w:val="21"/>
        </w:rPr>
        <w:t>を審査し、最優先交渉権者と次点者を</w:t>
      </w:r>
      <w:r w:rsidR="008B59EA">
        <w:rPr>
          <w:rFonts w:asciiTheme="minorEastAsia" w:hAnsiTheme="minorEastAsia" w:cs="ＭＳ明朝" w:hint="eastAsia"/>
          <w:kern w:val="0"/>
          <w:szCs w:val="21"/>
        </w:rPr>
        <w:t>選定しま</w:t>
      </w:r>
      <w:r w:rsidRPr="00C412A0">
        <w:rPr>
          <w:rFonts w:asciiTheme="minorEastAsia" w:hAnsiTheme="minorEastAsia" w:cs="ＭＳ明朝" w:hint="eastAsia"/>
          <w:kern w:val="0"/>
          <w:szCs w:val="21"/>
        </w:rPr>
        <w:t>す。</w:t>
      </w:r>
    </w:p>
    <w:p w14:paraId="55E7815E" w14:textId="76241537" w:rsidR="00910B3B" w:rsidRPr="00C412A0" w:rsidRDefault="00910B3B" w:rsidP="00910B3B">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ただし、次の要件に該当した場合は、</w:t>
      </w:r>
      <w:r w:rsidR="00CF60C7">
        <w:rPr>
          <w:rFonts w:asciiTheme="minorEastAsia" w:hAnsiTheme="minorEastAsia" w:cs="ＭＳ明朝" w:hint="eastAsia"/>
          <w:kern w:val="0"/>
          <w:szCs w:val="21"/>
        </w:rPr>
        <w:t>選定</w:t>
      </w:r>
      <w:r w:rsidR="00DA45F1">
        <w:rPr>
          <w:rFonts w:asciiTheme="minorEastAsia" w:hAnsiTheme="minorEastAsia" w:cs="ＭＳ明朝" w:hint="eastAsia"/>
          <w:kern w:val="0"/>
          <w:szCs w:val="21"/>
        </w:rPr>
        <w:t>委員会の審査を経て</w:t>
      </w:r>
      <w:r w:rsidRPr="00C412A0">
        <w:rPr>
          <w:rFonts w:asciiTheme="minorEastAsia" w:hAnsiTheme="minorEastAsia" w:cs="ＭＳ明朝" w:hint="eastAsia"/>
          <w:kern w:val="0"/>
          <w:szCs w:val="21"/>
        </w:rPr>
        <w:t>選定の対象から除外します。</w:t>
      </w:r>
    </w:p>
    <w:p w14:paraId="5B9991DA" w14:textId="6D3E680F" w:rsidR="00DA45F1" w:rsidRDefault="00910B3B" w:rsidP="00910B3B">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 xml:space="preserve">①　</w:t>
      </w:r>
      <w:r w:rsidR="00DA45F1">
        <w:rPr>
          <w:rFonts w:asciiTheme="minorEastAsia" w:hAnsiTheme="minorEastAsia" w:cs="ＭＳ明朝" w:hint="eastAsia"/>
          <w:kern w:val="0"/>
          <w:szCs w:val="21"/>
        </w:rPr>
        <w:t>６に定める申請者の資格を満たしていないことが判明した場合</w:t>
      </w:r>
    </w:p>
    <w:p w14:paraId="0F56104D" w14:textId="2ADF770A" w:rsidR="00DA45F1" w:rsidRDefault="00DA45F1"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②　同一の法人が、複数の申請を行った場合又は複数のグループの構成員となり申請を行った場合</w:t>
      </w:r>
    </w:p>
    <w:p w14:paraId="55E7815F" w14:textId="5DD962FE" w:rsidR="00910B3B" w:rsidRPr="00C412A0" w:rsidRDefault="00DA45F1"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 xml:space="preserve">③　</w:t>
      </w:r>
      <w:r w:rsidR="00910B3B" w:rsidRPr="00C412A0">
        <w:rPr>
          <w:rFonts w:asciiTheme="minorEastAsia" w:hAnsiTheme="minorEastAsia" w:cs="ＭＳ明朝" w:hint="eastAsia"/>
          <w:kern w:val="0"/>
          <w:szCs w:val="21"/>
        </w:rPr>
        <w:t>提出書類に著しい不備があった場合</w:t>
      </w:r>
    </w:p>
    <w:p w14:paraId="55E78160" w14:textId="5E2E3910" w:rsidR="00910B3B" w:rsidRPr="00C412A0" w:rsidRDefault="008A5A8D"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④</w:t>
      </w:r>
      <w:r w:rsidR="00910B3B" w:rsidRPr="00C412A0">
        <w:rPr>
          <w:rFonts w:asciiTheme="minorEastAsia" w:hAnsiTheme="minorEastAsia" w:cs="ＭＳ明朝" w:hint="eastAsia"/>
          <w:kern w:val="0"/>
          <w:szCs w:val="21"/>
        </w:rPr>
        <w:t xml:space="preserve">　提出書類に虚偽の記載があった場合</w:t>
      </w:r>
    </w:p>
    <w:p w14:paraId="55E78161" w14:textId="7A4201D7" w:rsidR="00910B3B" w:rsidRPr="00C412A0" w:rsidRDefault="008A5A8D"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⑤</w:t>
      </w:r>
      <w:r w:rsidR="00910B3B" w:rsidRPr="00C412A0">
        <w:rPr>
          <w:rFonts w:asciiTheme="minorEastAsia" w:hAnsiTheme="minorEastAsia" w:cs="ＭＳ明朝" w:hint="eastAsia"/>
          <w:kern w:val="0"/>
          <w:szCs w:val="21"/>
        </w:rPr>
        <w:t xml:space="preserve">　関係法令に違反</w:t>
      </w:r>
      <w:r w:rsidR="0011754B">
        <w:rPr>
          <w:rFonts w:asciiTheme="minorEastAsia" w:hAnsiTheme="minorEastAsia" w:cs="ＭＳ明朝" w:hint="eastAsia"/>
          <w:kern w:val="0"/>
          <w:szCs w:val="21"/>
        </w:rPr>
        <w:t>又</w:t>
      </w:r>
      <w:r w:rsidR="00910B3B" w:rsidRPr="00C412A0">
        <w:rPr>
          <w:rFonts w:asciiTheme="minorEastAsia" w:hAnsiTheme="minorEastAsia" w:cs="ＭＳ明朝" w:hint="eastAsia"/>
          <w:kern w:val="0"/>
          <w:szCs w:val="21"/>
        </w:rPr>
        <w:t>は本要項から著しく逸脱した提案である場合</w:t>
      </w:r>
    </w:p>
    <w:p w14:paraId="55E78162" w14:textId="50E7489C" w:rsidR="00910B3B" w:rsidRDefault="008A5A8D"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⑥</w:t>
      </w:r>
      <w:r w:rsidR="00910B3B" w:rsidRPr="00C412A0">
        <w:rPr>
          <w:rFonts w:asciiTheme="minorEastAsia" w:hAnsiTheme="minorEastAsia" w:cs="ＭＳ明朝" w:hint="eastAsia"/>
          <w:kern w:val="0"/>
          <w:szCs w:val="21"/>
        </w:rPr>
        <w:t xml:space="preserve">　書類提出後に事業計画の内容を大幅に変更したことが明らかになった場合</w:t>
      </w:r>
    </w:p>
    <w:p w14:paraId="394138AA" w14:textId="33C21F48" w:rsidR="00381F04" w:rsidRPr="00C412A0" w:rsidRDefault="008A5A8D"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⑦</w:t>
      </w:r>
      <w:r w:rsidR="00381F04">
        <w:rPr>
          <w:rFonts w:asciiTheme="minorEastAsia" w:hAnsiTheme="minorEastAsia" w:cs="ＭＳ明朝" w:hint="eastAsia"/>
          <w:kern w:val="0"/>
          <w:szCs w:val="21"/>
        </w:rPr>
        <w:t xml:space="preserve">　</w:t>
      </w:r>
      <w:r w:rsidR="00381F04" w:rsidRPr="00381F04">
        <w:rPr>
          <w:rFonts w:asciiTheme="minorEastAsia" w:hAnsiTheme="minorEastAsia" w:cs="ＭＳ明朝" w:hint="eastAsia"/>
          <w:kern w:val="0"/>
          <w:szCs w:val="21"/>
        </w:rPr>
        <w:t>提案された</w:t>
      </w:r>
      <w:r w:rsidR="00D13B0F">
        <w:rPr>
          <w:rFonts w:asciiTheme="minorEastAsia" w:hAnsiTheme="minorEastAsia" w:cs="ＭＳ明朝" w:hint="eastAsia"/>
          <w:kern w:val="0"/>
          <w:szCs w:val="21"/>
        </w:rPr>
        <w:t>５</w:t>
      </w:r>
      <w:r w:rsidR="00381F04" w:rsidRPr="00381F04">
        <w:rPr>
          <w:rFonts w:asciiTheme="minorEastAsia" w:hAnsiTheme="minorEastAsia" w:cs="ＭＳ明朝" w:hint="eastAsia"/>
          <w:kern w:val="0"/>
          <w:szCs w:val="21"/>
        </w:rPr>
        <w:t>年間の指定管理委託料の総額が参考価格を上回っている場合</w:t>
      </w:r>
    </w:p>
    <w:p w14:paraId="55E78163" w14:textId="06BABFA4" w:rsidR="00910B3B" w:rsidRPr="00C412A0" w:rsidRDefault="008A5A8D"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⑧</w:t>
      </w:r>
      <w:r w:rsidR="00910B3B" w:rsidRPr="00C412A0">
        <w:rPr>
          <w:rFonts w:asciiTheme="minorEastAsia" w:hAnsiTheme="minorEastAsia" w:cs="ＭＳ明朝" w:hint="eastAsia"/>
          <w:kern w:val="0"/>
          <w:szCs w:val="21"/>
        </w:rPr>
        <w:t xml:space="preserve">　以下の不正行為があった場合</w:t>
      </w:r>
    </w:p>
    <w:p w14:paraId="55E78164" w14:textId="4556A230" w:rsidR="00910B3B" w:rsidRPr="00C412A0" w:rsidRDefault="000D0864" w:rsidP="00E24956">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ア　</w:t>
      </w:r>
      <w:r w:rsidR="00910B3B" w:rsidRPr="00C412A0">
        <w:rPr>
          <w:rFonts w:asciiTheme="minorEastAsia" w:hAnsiTheme="minorEastAsia" w:cs="ＭＳ明朝" w:hint="eastAsia"/>
          <w:kern w:val="0"/>
          <w:szCs w:val="21"/>
        </w:rPr>
        <w:t>他の</w:t>
      </w:r>
      <w:r w:rsidR="00910B3B">
        <w:rPr>
          <w:rFonts w:asciiTheme="minorEastAsia" w:hAnsiTheme="minorEastAsia" w:cs="ＭＳ明朝" w:hint="eastAsia"/>
          <w:kern w:val="0"/>
          <w:szCs w:val="21"/>
        </w:rPr>
        <w:t>申請</w:t>
      </w:r>
      <w:r w:rsidR="00910B3B" w:rsidRPr="00C412A0">
        <w:rPr>
          <w:rFonts w:asciiTheme="minorEastAsia" w:hAnsiTheme="minorEastAsia" w:cs="ＭＳ明朝" w:hint="eastAsia"/>
          <w:kern w:val="0"/>
          <w:szCs w:val="21"/>
        </w:rPr>
        <w:t>者と提案の内容又はその意思について相談を行うこと</w:t>
      </w:r>
    </w:p>
    <w:p w14:paraId="55E78166" w14:textId="2DFCF959" w:rsidR="00910B3B" w:rsidRPr="00C412A0" w:rsidRDefault="000D0864" w:rsidP="00626E2E">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イ　</w:t>
      </w:r>
      <w:r w:rsidR="00910B3B" w:rsidRPr="00C412A0">
        <w:rPr>
          <w:rFonts w:asciiTheme="minorEastAsia" w:hAnsiTheme="minorEastAsia" w:cs="ＭＳ明朝" w:hint="eastAsia"/>
          <w:kern w:val="0"/>
          <w:szCs w:val="21"/>
        </w:rPr>
        <w:t>契約候補者の選定の前に、他の提案者に対して提案の内容を意図的に開示すること</w:t>
      </w:r>
    </w:p>
    <w:p w14:paraId="55E78167" w14:textId="5CF69895" w:rsidR="00910B3B" w:rsidRPr="00C412A0" w:rsidRDefault="000D0864" w:rsidP="00626E2E">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ウ　</w:t>
      </w:r>
      <w:r w:rsidR="00910B3B" w:rsidRPr="00C412A0">
        <w:rPr>
          <w:rFonts w:asciiTheme="minorEastAsia" w:hAnsiTheme="minorEastAsia" w:cs="ＭＳ明朝" w:hint="eastAsia"/>
          <w:kern w:val="0"/>
          <w:szCs w:val="21"/>
        </w:rPr>
        <w:t>契約候補者の選定を</w:t>
      </w:r>
      <w:r w:rsidR="00976D56">
        <w:rPr>
          <w:rFonts w:asciiTheme="minorEastAsia" w:hAnsiTheme="minorEastAsia" w:cs="ＭＳ明朝" w:hint="eastAsia"/>
          <w:kern w:val="0"/>
          <w:szCs w:val="21"/>
        </w:rPr>
        <w:t>行う選定委員に対して、直接、間接を問わず故意に接触を求めること</w:t>
      </w:r>
    </w:p>
    <w:p w14:paraId="55E78168" w14:textId="7B487061" w:rsidR="00910B3B" w:rsidRPr="00C412A0" w:rsidRDefault="000D0864" w:rsidP="000D0864">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エ　</w:t>
      </w:r>
      <w:r w:rsidR="00910B3B" w:rsidRPr="00C412A0">
        <w:rPr>
          <w:rFonts w:asciiTheme="minorEastAsia" w:hAnsiTheme="minorEastAsia" w:cs="ＭＳ明朝" w:hint="eastAsia"/>
          <w:kern w:val="0"/>
          <w:szCs w:val="21"/>
        </w:rPr>
        <w:t>その他選定結果に影響を及ぼすおそれのある不正行為を行うこと</w:t>
      </w:r>
    </w:p>
    <w:p w14:paraId="395FC903" w14:textId="77777777" w:rsidR="00BF0F39" w:rsidRDefault="00BF0F39" w:rsidP="00A269A2">
      <w:pPr>
        <w:autoSpaceDE w:val="0"/>
        <w:autoSpaceDN w:val="0"/>
        <w:adjustRightInd w:val="0"/>
        <w:jc w:val="left"/>
        <w:rPr>
          <w:rFonts w:asciiTheme="majorEastAsia" w:eastAsiaTheme="majorEastAsia" w:hAnsiTheme="majorEastAsia" w:cs="ＭＳ明朝"/>
          <w:kern w:val="0"/>
          <w:szCs w:val="21"/>
        </w:rPr>
      </w:pPr>
    </w:p>
    <w:p w14:paraId="55E7816E" w14:textId="341311C7" w:rsidR="00910B3B" w:rsidRPr="00402325" w:rsidRDefault="00A269A2" w:rsidP="00A269A2">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w:t>
      </w:r>
      <w:r w:rsidR="00A14423">
        <w:rPr>
          <w:rFonts w:asciiTheme="majorEastAsia" w:eastAsiaTheme="majorEastAsia" w:hAnsiTheme="majorEastAsia" w:cs="ＭＳ明朝" w:hint="eastAsia"/>
          <w:kern w:val="0"/>
          <w:szCs w:val="21"/>
        </w:rPr>
        <w:t>３</w:t>
      </w:r>
      <w:r w:rsidRPr="00402325">
        <w:rPr>
          <w:rFonts w:asciiTheme="majorEastAsia" w:eastAsiaTheme="majorEastAsia" w:hAnsiTheme="majorEastAsia" w:cs="ＭＳ明朝" w:hint="eastAsia"/>
          <w:kern w:val="0"/>
          <w:szCs w:val="21"/>
        </w:rPr>
        <w:t>）最優先交渉権者の選定</w:t>
      </w:r>
    </w:p>
    <w:p w14:paraId="55E7816F" w14:textId="275D5559" w:rsidR="00910B3B" w:rsidRPr="00C412A0" w:rsidRDefault="00910B3B" w:rsidP="00A269A2">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選定委員会における審査において、評価の点数が</w:t>
      </w:r>
      <w:r w:rsidR="0011754B">
        <w:rPr>
          <w:rFonts w:asciiTheme="minorEastAsia" w:hAnsiTheme="minorEastAsia" w:cs="ＭＳ明朝" w:hint="eastAsia"/>
          <w:kern w:val="0"/>
          <w:szCs w:val="21"/>
        </w:rPr>
        <w:t>最も</w:t>
      </w:r>
      <w:r w:rsidRPr="00C412A0">
        <w:rPr>
          <w:rFonts w:asciiTheme="minorEastAsia" w:hAnsiTheme="minorEastAsia" w:cs="ＭＳ明朝" w:hint="eastAsia"/>
          <w:kern w:val="0"/>
          <w:szCs w:val="21"/>
        </w:rPr>
        <w:t>高い</w:t>
      </w:r>
      <w:r w:rsidR="00E7459F">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を最優先交渉権者とします。</w:t>
      </w:r>
    </w:p>
    <w:p w14:paraId="55E78170" w14:textId="0E2AF9A5" w:rsidR="00910B3B" w:rsidRPr="00C412A0" w:rsidRDefault="00910B3B" w:rsidP="00A269A2">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ただし、最も評価の点数が高い場合であっても、上記審査基準</w:t>
      </w:r>
      <w:r w:rsidR="000438D9">
        <w:rPr>
          <w:rFonts w:asciiTheme="minorEastAsia" w:hAnsiTheme="minorEastAsia" w:cs="ＭＳ明朝" w:hint="eastAsia"/>
          <w:kern w:val="0"/>
          <w:szCs w:val="21"/>
        </w:rPr>
        <w:t>（別紙</w:t>
      </w:r>
      <w:r w:rsidR="00FC13CE">
        <w:rPr>
          <w:rFonts w:asciiTheme="minorEastAsia" w:hAnsiTheme="minorEastAsia" w:cs="ＭＳ明朝" w:hint="eastAsia"/>
          <w:kern w:val="0"/>
          <w:szCs w:val="21"/>
        </w:rPr>
        <w:t>８</w:t>
      </w:r>
      <w:r w:rsidR="00D925AA">
        <w:rPr>
          <w:rFonts w:asciiTheme="minorEastAsia" w:hAnsiTheme="minorEastAsia" w:cs="ＭＳ明朝" w:hint="eastAsia"/>
          <w:kern w:val="0"/>
          <w:szCs w:val="21"/>
        </w:rPr>
        <w:t>）</w:t>
      </w:r>
      <w:r w:rsidRPr="00C412A0">
        <w:rPr>
          <w:rFonts w:asciiTheme="minorEastAsia" w:hAnsiTheme="minorEastAsia" w:cs="ＭＳ明朝" w:hint="eastAsia"/>
          <w:kern w:val="0"/>
          <w:szCs w:val="21"/>
        </w:rPr>
        <w:t>における</w:t>
      </w:r>
      <w:r w:rsidR="000438D9">
        <w:rPr>
          <w:rFonts w:asciiTheme="minorEastAsia" w:hAnsiTheme="minorEastAsia" w:cs="ＭＳ明朝" w:hint="eastAsia"/>
          <w:kern w:val="0"/>
          <w:szCs w:val="21"/>
        </w:rPr>
        <w:t>ⅠからⅤの</w:t>
      </w:r>
      <w:r w:rsidR="000438D9" w:rsidRPr="00C412A0">
        <w:rPr>
          <w:rFonts w:asciiTheme="minorEastAsia" w:hAnsiTheme="minorEastAsia" w:cs="ＭＳ明朝" w:hint="eastAsia"/>
          <w:kern w:val="0"/>
          <w:szCs w:val="21"/>
        </w:rPr>
        <w:t>５つ</w:t>
      </w:r>
      <w:r w:rsidR="000438D9">
        <w:rPr>
          <w:rFonts w:asciiTheme="minorEastAsia" w:hAnsiTheme="minorEastAsia" w:cs="ＭＳ明朝" w:hint="eastAsia"/>
          <w:kern w:val="0"/>
          <w:szCs w:val="21"/>
        </w:rPr>
        <w:t>の</w:t>
      </w:r>
      <w:r w:rsidRPr="00C412A0">
        <w:rPr>
          <w:rFonts w:asciiTheme="minorEastAsia" w:hAnsiTheme="minorEastAsia" w:cs="ＭＳ明朝" w:hint="eastAsia"/>
          <w:kern w:val="0"/>
          <w:szCs w:val="21"/>
        </w:rPr>
        <w:t>「評価方針」について、いずれかが無得点（０点）の場合は、総合力に劣るものとして、選定され</w:t>
      </w:r>
      <w:r w:rsidR="000438D9">
        <w:rPr>
          <w:rFonts w:asciiTheme="minorEastAsia" w:hAnsiTheme="minorEastAsia" w:cs="ＭＳ明朝" w:hint="eastAsia"/>
          <w:kern w:val="0"/>
          <w:szCs w:val="21"/>
        </w:rPr>
        <w:t>ません。</w:t>
      </w:r>
    </w:p>
    <w:p w14:paraId="55E78171" w14:textId="77777777" w:rsidR="00910B3B" w:rsidRPr="00C412A0" w:rsidRDefault="00910B3B" w:rsidP="00A269A2">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複数の</w:t>
      </w:r>
      <w:r w:rsidR="00E7459F">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の点数が同点の場合は、評価項目のうち「府施策との整合」の点数が高い</w:t>
      </w:r>
      <w:r w:rsidR="00E7459F">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を選定します。ただし、当該項目も同点の場合は、抽選によるものとします。</w:t>
      </w:r>
    </w:p>
    <w:p w14:paraId="55E78172" w14:textId="77777777" w:rsidR="00910B3B" w:rsidRDefault="00910B3B" w:rsidP="00B260E1">
      <w:pPr>
        <w:autoSpaceDE w:val="0"/>
        <w:autoSpaceDN w:val="0"/>
        <w:adjustRightInd w:val="0"/>
        <w:jc w:val="left"/>
        <w:rPr>
          <w:rFonts w:asciiTheme="minorEastAsia" w:hAnsiTheme="minorEastAsia" w:cs="ＭＳ明朝"/>
          <w:kern w:val="0"/>
          <w:szCs w:val="21"/>
        </w:rPr>
      </w:pPr>
    </w:p>
    <w:p w14:paraId="0168D282" w14:textId="5A9DBF35" w:rsidR="00F60B56" w:rsidRPr="00402325" w:rsidRDefault="00F60B56" w:rsidP="00F60B56">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w:t>
      </w:r>
      <w:r w:rsidR="00A14423">
        <w:rPr>
          <w:rFonts w:asciiTheme="majorEastAsia" w:eastAsiaTheme="majorEastAsia" w:hAnsiTheme="majorEastAsia" w:cs="ＭＳ明朝" w:hint="eastAsia"/>
          <w:kern w:val="0"/>
          <w:szCs w:val="21"/>
        </w:rPr>
        <w:t>４</w:t>
      </w:r>
      <w:r w:rsidRPr="00402325">
        <w:rPr>
          <w:rFonts w:asciiTheme="majorEastAsia" w:eastAsiaTheme="majorEastAsia" w:hAnsiTheme="majorEastAsia" w:cs="ＭＳ明朝" w:hint="eastAsia"/>
          <w:kern w:val="0"/>
          <w:szCs w:val="21"/>
        </w:rPr>
        <w:t>）指定管理候補者の選定</w:t>
      </w:r>
    </w:p>
    <w:p w14:paraId="2D606838" w14:textId="77777777" w:rsidR="00F60B56" w:rsidRPr="00C412A0" w:rsidRDefault="00F60B56" w:rsidP="00F60B56">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選定委員会の審査結果に基づき、最優先交渉権者と細部について協議し、指定管理候補者を選定します。</w:t>
      </w:r>
    </w:p>
    <w:p w14:paraId="668AFF83" w14:textId="77777777" w:rsidR="00F60B56" w:rsidRPr="00C412A0" w:rsidRDefault="00F60B56" w:rsidP="00F60B56">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なお、最優先交渉権者に事故等があるときは、次点者を指定管理候補者として選定する場合があります。</w:t>
      </w:r>
    </w:p>
    <w:p w14:paraId="47EA4513" w14:textId="77777777" w:rsidR="00F60B56" w:rsidRPr="00F52392" w:rsidRDefault="00F60B56" w:rsidP="00B260E1">
      <w:pPr>
        <w:autoSpaceDE w:val="0"/>
        <w:autoSpaceDN w:val="0"/>
        <w:adjustRightInd w:val="0"/>
        <w:jc w:val="left"/>
        <w:rPr>
          <w:rFonts w:asciiTheme="minorEastAsia" w:hAnsiTheme="minorEastAsia" w:cs="ＭＳ明朝"/>
          <w:kern w:val="0"/>
          <w:szCs w:val="21"/>
        </w:rPr>
      </w:pPr>
    </w:p>
    <w:p w14:paraId="55E78173" w14:textId="70BD2BC4" w:rsidR="00910B3B" w:rsidRPr="00402325" w:rsidRDefault="00A269A2" w:rsidP="00910B3B">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w:t>
      </w:r>
      <w:r w:rsidR="00A14423">
        <w:rPr>
          <w:rFonts w:asciiTheme="majorEastAsia" w:eastAsiaTheme="majorEastAsia" w:hAnsiTheme="majorEastAsia" w:cs="ＭＳ明朝" w:hint="eastAsia"/>
          <w:kern w:val="0"/>
          <w:szCs w:val="21"/>
        </w:rPr>
        <w:t>５</w:t>
      </w:r>
      <w:r w:rsidR="00910B3B" w:rsidRPr="00402325">
        <w:rPr>
          <w:rFonts w:asciiTheme="majorEastAsia" w:eastAsiaTheme="majorEastAsia" w:hAnsiTheme="majorEastAsia" w:cs="ＭＳ明朝" w:hint="eastAsia"/>
          <w:kern w:val="0"/>
          <w:szCs w:val="21"/>
        </w:rPr>
        <w:t>）審査結果</w:t>
      </w:r>
    </w:p>
    <w:p w14:paraId="55E78174" w14:textId="15559B2C" w:rsidR="00FB37F5" w:rsidRDefault="007346AA" w:rsidP="00910B3B">
      <w:pPr>
        <w:autoSpaceDE w:val="0"/>
        <w:autoSpaceDN w:val="0"/>
        <w:adjustRightInd w:val="0"/>
        <w:ind w:leftChars="200" w:left="42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府は、</w:t>
      </w:r>
      <w:r w:rsidR="00910B3B" w:rsidRPr="00C412A0">
        <w:rPr>
          <w:rFonts w:asciiTheme="minorEastAsia" w:hAnsiTheme="minorEastAsia" w:cs="ＭＳ明朝" w:hint="eastAsia"/>
          <w:kern w:val="0"/>
          <w:szCs w:val="21"/>
        </w:rPr>
        <w:t>選定委員会の審査結果について</w:t>
      </w:r>
      <w:r w:rsidR="00E7459F">
        <w:rPr>
          <w:rFonts w:asciiTheme="minorEastAsia" w:hAnsiTheme="minorEastAsia" w:cs="ＭＳ明朝" w:hint="eastAsia"/>
          <w:kern w:val="0"/>
          <w:szCs w:val="21"/>
        </w:rPr>
        <w:t>申請者</w:t>
      </w:r>
      <w:r w:rsidR="00910B3B" w:rsidRPr="00C412A0">
        <w:rPr>
          <w:rFonts w:asciiTheme="minorEastAsia" w:hAnsiTheme="minorEastAsia" w:cs="ＭＳ明朝" w:hint="eastAsia"/>
          <w:kern w:val="0"/>
          <w:szCs w:val="21"/>
        </w:rPr>
        <w:t>に書面で通知するとともに、選定過程の透明性を確保する観点から、以下の項目をホームページにおいて公表します。</w:t>
      </w:r>
    </w:p>
    <w:p w14:paraId="55E78175" w14:textId="300EA248" w:rsidR="00910B3B" w:rsidRPr="00C412A0" w:rsidRDefault="00A02C64" w:rsidP="00910B3B">
      <w:pPr>
        <w:autoSpaceDE w:val="0"/>
        <w:autoSpaceDN w:val="0"/>
        <w:adjustRightInd w:val="0"/>
        <w:ind w:leftChars="200" w:left="42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ただし、</w:t>
      </w:r>
      <w:r w:rsidR="00557D04" w:rsidRPr="00C412A0">
        <w:rPr>
          <w:rFonts w:asciiTheme="minorEastAsia" w:hAnsiTheme="minorEastAsia" w:cs="ＭＳ明朝" w:hint="eastAsia"/>
          <w:kern w:val="0"/>
          <w:szCs w:val="21"/>
        </w:rPr>
        <w:t>申請者が３者の場合</w:t>
      </w:r>
      <w:r>
        <w:rPr>
          <w:rFonts w:asciiTheme="minorEastAsia" w:hAnsiTheme="minorEastAsia" w:cs="ＭＳ明朝" w:hint="eastAsia"/>
          <w:kern w:val="0"/>
          <w:szCs w:val="21"/>
        </w:rPr>
        <w:t>は</w:t>
      </w:r>
      <w:r w:rsidR="00910B3B" w:rsidRPr="00C412A0">
        <w:rPr>
          <w:rFonts w:asciiTheme="minorEastAsia" w:hAnsiTheme="minorEastAsia" w:cs="ＭＳ明朝" w:hint="eastAsia"/>
          <w:kern w:val="0"/>
          <w:szCs w:val="21"/>
        </w:rPr>
        <w:t>、</w:t>
      </w:r>
      <w:r w:rsidR="00557D04">
        <w:rPr>
          <w:rFonts w:asciiTheme="minorEastAsia" w:hAnsiTheme="minorEastAsia" w:cs="ＭＳ明朝" w:hint="eastAsia"/>
          <w:kern w:val="0"/>
          <w:szCs w:val="21"/>
        </w:rPr>
        <w:t>指定管理候補者</w:t>
      </w:r>
      <w:r w:rsidR="00910B3B" w:rsidRPr="00C412A0">
        <w:rPr>
          <w:rFonts w:asciiTheme="minorEastAsia" w:hAnsiTheme="minorEastAsia" w:cs="ＭＳ明朝" w:hint="eastAsia"/>
          <w:kern w:val="0"/>
          <w:szCs w:val="21"/>
        </w:rPr>
        <w:t>及び次点者</w:t>
      </w:r>
      <w:r w:rsidR="00557D04">
        <w:rPr>
          <w:rFonts w:asciiTheme="minorEastAsia" w:hAnsiTheme="minorEastAsia" w:cs="ＭＳ明朝" w:hint="eastAsia"/>
          <w:kern w:val="0"/>
          <w:szCs w:val="21"/>
        </w:rPr>
        <w:t>以外の</w:t>
      </w:r>
      <w:r w:rsidR="00910B3B" w:rsidRPr="00C412A0">
        <w:rPr>
          <w:rFonts w:asciiTheme="minorEastAsia" w:hAnsiTheme="minorEastAsia" w:cs="ＭＳ明朝" w:hint="eastAsia"/>
          <w:kern w:val="0"/>
          <w:szCs w:val="21"/>
        </w:rPr>
        <w:t>評価点（提案金額を含む）は公表しないこととします。</w:t>
      </w:r>
    </w:p>
    <w:p w14:paraId="17D1B3B6" w14:textId="21B7DB87" w:rsidR="00DA45F1" w:rsidRPr="00976D56" w:rsidRDefault="00976D56">
      <w:pPr>
        <w:autoSpaceDE w:val="0"/>
        <w:autoSpaceDN w:val="0"/>
        <w:adjustRightInd w:val="0"/>
        <w:ind w:left="420"/>
        <w:jc w:val="left"/>
        <w:rPr>
          <w:rFonts w:asciiTheme="minorEastAsia" w:hAnsiTheme="minorEastAsia" w:cs="ＭＳ明朝"/>
          <w:kern w:val="0"/>
          <w:szCs w:val="21"/>
        </w:rPr>
      </w:pPr>
      <w:r>
        <w:rPr>
          <w:rFonts w:asciiTheme="minorEastAsia" w:hAnsiTheme="minorEastAsia" w:cs="ＭＳ明朝" w:hint="eastAsia"/>
          <w:kern w:val="0"/>
          <w:szCs w:val="21"/>
        </w:rPr>
        <w:t xml:space="preserve">①　</w:t>
      </w:r>
      <w:r w:rsidR="00910B3B" w:rsidRPr="00976D56">
        <w:rPr>
          <w:rFonts w:asciiTheme="minorEastAsia" w:hAnsiTheme="minorEastAsia" w:cs="ＭＳ明朝" w:hint="eastAsia"/>
          <w:kern w:val="0"/>
          <w:szCs w:val="21"/>
        </w:rPr>
        <w:t>全申請者の名称</w:t>
      </w:r>
      <w:r w:rsidR="00D925AA">
        <w:rPr>
          <w:rFonts w:asciiTheme="minorEastAsia" w:hAnsiTheme="minorEastAsia" w:cs="ＭＳ明朝" w:hint="eastAsia"/>
          <w:kern w:val="0"/>
          <w:szCs w:val="21"/>
        </w:rPr>
        <w:t xml:space="preserve">　</w:t>
      </w:r>
      <w:r w:rsidR="00910B3B" w:rsidRPr="00976D56">
        <w:rPr>
          <w:rFonts w:asciiTheme="minorEastAsia" w:hAnsiTheme="minorEastAsia" w:cs="ＭＳ明朝" w:hint="eastAsia"/>
          <w:kern w:val="0"/>
          <w:szCs w:val="21"/>
        </w:rPr>
        <w:t>※申込順</w:t>
      </w:r>
    </w:p>
    <w:p w14:paraId="6AD8DBCF" w14:textId="1C758CC3" w:rsidR="000F7513" w:rsidRPr="00C412A0" w:rsidRDefault="00910B3B" w:rsidP="00910B3B">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 xml:space="preserve">②　</w:t>
      </w:r>
      <w:r w:rsidR="00D87A33">
        <w:rPr>
          <w:rFonts w:asciiTheme="minorEastAsia" w:hAnsiTheme="minorEastAsia" w:cs="ＭＳ明朝" w:hint="eastAsia"/>
          <w:kern w:val="0"/>
          <w:szCs w:val="21"/>
        </w:rPr>
        <w:t>指定管理候補</w:t>
      </w:r>
      <w:r w:rsidR="005277E0">
        <w:rPr>
          <w:rFonts w:asciiTheme="minorEastAsia" w:hAnsiTheme="minorEastAsia" w:cs="ＭＳ明朝" w:hint="eastAsia"/>
          <w:kern w:val="0"/>
          <w:szCs w:val="21"/>
        </w:rPr>
        <w:t>者</w:t>
      </w:r>
      <w:r w:rsidRPr="00C412A0">
        <w:rPr>
          <w:rFonts w:asciiTheme="minorEastAsia" w:hAnsiTheme="minorEastAsia" w:cs="ＭＳ明朝" w:hint="eastAsia"/>
          <w:kern w:val="0"/>
          <w:szCs w:val="21"/>
        </w:rPr>
        <w:t>と評価点（提案金額を含む</w:t>
      </w:r>
      <w:r w:rsidR="00F84602">
        <w:rPr>
          <w:rFonts w:asciiTheme="minorEastAsia" w:hAnsiTheme="minorEastAsia" w:cs="ＭＳ明朝" w:hint="eastAsia"/>
          <w:kern w:val="0"/>
          <w:szCs w:val="21"/>
        </w:rPr>
        <w:t>。</w:t>
      </w:r>
      <w:r w:rsidRPr="00C412A0">
        <w:rPr>
          <w:rFonts w:asciiTheme="minorEastAsia" w:hAnsiTheme="minorEastAsia" w:cs="ＭＳ明朝" w:hint="eastAsia"/>
          <w:kern w:val="0"/>
          <w:szCs w:val="21"/>
        </w:rPr>
        <w:t>）</w:t>
      </w:r>
    </w:p>
    <w:p w14:paraId="063B00DD" w14:textId="64A5D25B" w:rsidR="00DA45F1" w:rsidRDefault="00DA45F1" w:rsidP="000F7513">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③　次点者と評価点</w:t>
      </w:r>
    </w:p>
    <w:p w14:paraId="55E78178" w14:textId="256D8071" w:rsidR="00910B3B" w:rsidRPr="00976D56" w:rsidRDefault="00DA45F1">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④</w:t>
      </w:r>
      <w:r w:rsidR="00976D56">
        <w:rPr>
          <w:rFonts w:asciiTheme="minorEastAsia" w:hAnsiTheme="minorEastAsia" w:cs="ＭＳ明朝" w:hint="eastAsia"/>
          <w:kern w:val="0"/>
          <w:szCs w:val="21"/>
        </w:rPr>
        <w:t xml:space="preserve">　</w:t>
      </w:r>
      <w:r w:rsidR="00910B3B" w:rsidRPr="00976D56">
        <w:rPr>
          <w:rFonts w:asciiTheme="minorEastAsia" w:hAnsiTheme="minorEastAsia" w:cs="ＭＳ明朝" w:hint="eastAsia"/>
          <w:kern w:val="0"/>
          <w:szCs w:val="21"/>
        </w:rPr>
        <w:t>全申請者の評価点</w:t>
      </w:r>
      <w:r w:rsidR="00D925AA">
        <w:rPr>
          <w:rFonts w:asciiTheme="minorEastAsia" w:hAnsiTheme="minorEastAsia" w:cs="ＭＳ明朝" w:hint="eastAsia"/>
          <w:kern w:val="0"/>
          <w:szCs w:val="21"/>
        </w:rPr>
        <w:t xml:space="preserve">　</w:t>
      </w:r>
      <w:r w:rsidR="00910B3B" w:rsidRPr="00976D56">
        <w:rPr>
          <w:rFonts w:asciiTheme="minorEastAsia" w:hAnsiTheme="minorEastAsia" w:cs="ＭＳ明朝" w:hint="eastAsia"/>
          <w:kern w:val="0"/>
          <w:szCs w:val="21"/>
        </w:rPr>
        <w:t>※得点順</w:t>
      </w:r>
      <w:r w:rsidR="00F84602">
        <w:rPr>
          <w:rFonts w:asciiTheme="minorEastAsia" w:hAnsiTheme="minorEastAsia" w:cs="ＭＳ明朝" w:hint="eastAsia"/>
          <w:kern w:val="0"/>
          <w:szCs w:val="21"/>
        </w:rPr>
        <w:t>（</w:t>
      </w:r>
      <w:r>
        <w:rPr>
          <w:rFonts w:asciiTheme="minorEastAsia" w:hAnsiTheme="minorEastAsia" w:cs="ＭＳ明朝" w:hint="eastAsia"/>
          <w:kern w:val="0"/>
          <w:szCs w:val="21"/>
        </w:rPr>
        <w:t>委員ごとの点数を含む。</w:t>
      </w:r>
      <w:r w:rsidR="00F84602">
        <w:rPr>
          <w:rFonts w:asciiTheme="minorEastAsia" w:hAnsiTheme="minorEastAsia" w:cs="ＭＳ明朝" w:hint="eastAsia"/>
          <w:kern w:val="0"/>
          <w:szCs w:val="21"/>
        </w:rPr>
        <w:t>）</w:t>
      </w:r>
    </w:p>
    <w:p w14:paraId="55E78179" w14:textId="74E543F1" w:rsidR="00910B3B" w:rsidRPr="00C412A0" w:rsidRDefault="005156C6"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⑤</w:t>
      </w:r>
      <w:r w:rsidR="00910B3B" w:rsidRPr="00C412A0">
        <w:rPr>
          <w:rFonts w:asciiTheme="minorEastAsia" w:hAnsiTheme="minorEastAsia" w:cs="ＭＳ明朝" w:hint="eastAsia"/>
          <w:kern w:val="0"/>
          <w:szCs w:val="21"/>
        </w:rPr>
        <w:t xml:space="preserve">　</w:t>
      </w:r>
      <w:r w:rsidR="00D87A33">
        <w:rPr>
          <w:rFonts w:asciiTheme="minorEastAsia" w:hAnsiTheme="minorEastAsia" w:cs="ＭＳ明朝" w:hint="eastAsia"/>
          <w:kern w:val="0"/>
          <w:szCs w:val="21"/>
        </w:rPr>
        <w:t>指定管理候補</w:t>
      </w:r>
      <w:r w:rsidR="005277E0">
        <w:rPr>
          <w:rFonts w:asciiTheme="minorEastAsia" w:hAnsiTheme="minorEastAsia" w:cs="ＭＳ明朝" w:hint="eastAsia"/>
          <w:kern w:val="0"/>
          <w:szCs w:val="21"/>
        </w:rPr>
        <w:t>者</w:t>
      </w:r>
      <w:r w:rsidR="00910B3B" w:rsidRPr="00C412A0">
        <w:rPr>
          <w:rFonts w:asciiTheme="minorEastAsia" w:hAnsiTheme="minorEastAsia" w:cs="ＭＳ明朝" w:hint="eastAsia"/>
          <w:kern w:val="0"/>
          <w:szCs w:val="21"/>
        </w:rPr>
        <w:t>の選定理由</w:t>
      </w:r>
      <w:r w:rsidR="00D925AA">
        <w:rPr>
          <w:rFonts w:asciiTheme="minorEastAsia" w:hAnsiTheme="minorEastAsia" w:cs="ＭＳ明朝" w:hint="eastAsia"/>
          <w:kern w:val="0"/>
          <w:szCs w:val="21"/>
        </w:rPr>
        <w:t xml:space="preserve">　</w:t>
      </w:r>
      <w:r w:rsidR="00910B3B" w:rsidRPr="00C412A0">
        <w:rPr>
          <w:rFonts w:asciiTheme="minorEastAsia" w:hAnsiTheme="minorEastAsia" w:cs="ＭＳ明朝" w:hint="eastAsia"/>
          <w:kern w:val="0"/>
          <w:szCs w:val="21"/>
        </w:rPr>
        <w:t>※講評ポイント</w:t>
      </w:r>
    </w:p>
    <w:p w14:paraId="55E7817A" w14:textId="3F14662C" w:rsidR="00910B3B" w:rsidRPr="00C412A0" w:rsidRDefault="005156C6"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⑥</w:t>
      </w:r>
      <w:r w:rsidR="00910B3B" w:rsidRPr="00C412A0">
        <w:rPr>
          <w:rFonts w:asciiTheme="minorEastAsia" w:hAnsiTheme="minorEastAsia" w:cs="ＭＳ明朝" w:hint="eastAsia"/>
          <w:kern w:val="0"/>
          <w:szCs w:val="21"/>
        </w:rPr>
        <w:t xml:space="preserve">　選定委員会委員の氏名</w:t>
      </w:r>
    </w:p>
    <w:p w14:paraId="55E7817B" w14:textId="0CA07EED" w:rsidR="00910B3B" w:rsidRPr="00C412A0" w:rsidRDefault="005156C6" w:rsidP="00910B3B">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⑦</w:t>
      </w:r>
      <w:r w:rsidR="00910B3B" w:rsidRPr="00C412A0">
        <w:rPr>
          <w:rFonts w:asciiTheme="minorEastAsia" w:hAnsiTheme="minorEastAsia" w:cs="ＭＳ明朝" w:hint="eastAsia"/>
          <w:kern w:val="0"/>
          <w:szCs w:val="21"/>
        </w:rPr>
        <w:t xml:space="preserve">　委員選定の考え方</w:t>
      </w:r>
    </w:p>
    <w:p w14:paraId="55E78182" w14:textId="7B701C77" w:rsidR="00910B3B" w:rsidRDefault="005156C6" w:rsidP="007E3E56">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⑧</w:t>
      </w:r>
      <w:r w:rsidR="00910B3B" w:rsidRPr="00C412A0">
        <w:rPr>
          <w:rFonts w:asciiTheme="minorEastAsia" w:hAnsiTheme="minorEastAsia" w:cs="ＭＳ明朝" w:hint="eastAsia"/>
          <w:kern w:val="0"/>
          <w:szCs w:val="21"/>
        </w:rPr>
        <w:t xml:space="preserve">　評価点の最上位の者と</w:t>
      </w:r>
      <w:r w:rsidR="005277E0">
        <w:rPr>
          <w:rFonts w:asciiTheme="minorEastAsia" w:hAnsiTheme="minorEastAsia" w:cs="ＭＳ明朝" w:hint="eastAsia"/>
          <w:kern w:val="0"/>
          <w:szCs w:val="21"/>
        </w:rPr>
        <w:t>最優先交渉権者</w:t>
      </w:r>
      <w:r w:rsidR="00910B3B" w:rsidRPr="00C412A0">
        <w:rPr>
          <w:rFonts w:asciiTheme="minorEastAsia" w:hAnsiTheme="minorEastAsia" w:cs="ＭＳ明朝" w:hint="eastAsia"/>
          <w:kern w:val="0"/>
          <w:szCs w:val="21"/>
        </w:rPr>
        <w:t>が異なる場合は、その理由</w:t>
      </w:r>
    </w:p>
    <w:p w14:paraId="45E086F9" w14:textId="77777777" w:rsidR="000E36BA" w:rsidRDefault="000E36BA" w:rsidP="007E3E56">
      <w:pPr>
        <w:autoSpaceDE w:val="0"/>
        <w:autoSpaceDN w:val="0"/>
        <w:adjustRightInd w:val="0"/>
        <w:ind w:firstLineChars="200" w:firstLine="420"/>
        <w:jc w:val="left"/>
        <w:rPr>
          <w:rFonts w:asciiTheme="minorEastAsia" w:hAnsiTheme="minorEastAsia" w:cs="ＭＳ明朝"/>
          <w:kern w:val="0"/>
          <w:szCs w:val="21"/>
        </w:rPr>
      </w:pPr>
    </w:p>
    <w:p w14:paraId="55E78183" w14:textId="77777777" w:rsidR="00A269A2" w:rsidRPr="006732B4" w:rsidRDefault="00402325" w:rsidP="00A269A2">
      <w:pPr>
        <w:autoSpaceDE w:val="0"/>
        <w:autoSpaceDN w:val="0"/>
        <w:adjustRightInd w:val="0"/>
        <w:jc w:val="left"/>
        <w:rPr>
          <w:rFonts w:asciiTheme="majorEastAsia" w:eastAsiaTheme="majorEastAsia" w:hAnsiTheme="majorEastAsia" w:cs="ＭＳ明朝"/>
          <w:b/>
          <w:kern w:val="0"/>
          <w:szCs w:val="21"/>
        </w:rPr>
      </w:pPr>
      <w:r w:rsidRPr="00081711">
        <w:rPr>
          <w:rFonts w:asciiTheme="majorEastAsia" w:eastAsiaTheme="majorEastAsia" w:hAnsiTheme="majorEastAsia" w:cs="ＭＳ明朝" w:hint="eastAsia"/>
          <w:b/>
          <w:kern w:val="0"/>
          <w:szCs w:val="21"/>
        </w:rPr>
        <w:t>９</w:t>
      </w:r>
      <w:r w:rsidR="00A269A2" w:rsidRPr="006732B4">
        <w:rPr>
          <w:rFonts w:asciiTheme="majorEastAsia" w:eastAsiaTheme="majorEastAsia" w:hAnsiTheme="majorEastAsia" w:cs="ＭＳ明朝" w:hint="eastAsia"/>
          <w:b/>
          <w:kern w:val="0"/>
          <w:szCs w:val="21"/>
        </w:rPr>
        <w:t xml:space="preserve">　指定及び契約の締結</w:t>
      </w:r>
    </w:p>
    <w:p w14:paraId="55E78184" w14:textId="77777777" w:rsidR="00A269A2" w:rsidRPr="00402325" w:rsidRDefault="00A269A2" w:rsidP="00A269A2">
      <w:pPr>
        <w:autoSpaceDE w:val="0"/>
        <w:autoSpaceDN w:val="0"/>
        <w:adjustRightInd w:val="0"/>
        <w:jc w:val="left"/>
        <w:rPr>
          <w:rFonts w:ascii="ＭＳ ゴシック" w:eastAsia="ＭＳ ゴシック" w:hAnsi="ＭＳ ゴシック" w:cs="ＭＳ明朝"/>
          <w:kern w:val="0"/>
          <w:szCs w:val="21"/>
        </w:rPr>
      </w:pPr>
      <w:r w:rsidRPr="00402325">
        <w:rPr>
          <w:rFonts w:ascii="ＭＳ ゴシック" w:eastAsia="ＭＳ ゴシック" w:hAnsi="ＭＳ ゴシック" w:cs="ＭＳ明朝" w:hint="eastAsia"/>
          <w:kern w:val="0"/>
          <w:szCs w:val="21"/>
        </w:rPr>
        <w:t>（１）指定管理者の指定</w:t>
      </w:r>
    </w:p>
    <w:p w14:paraId="55E78185" w14:textId="77777777" w:rsidR="00A269A2" w:rsidRPr="00C412A0" w:rsidRDefault="00A269A2" w:rsidP="00A269A2">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指定管理候補者は、府議会での議決を経た後に府が指定管理者として指定し、その旨を府が公告します。</w:t>
      </w:r>
    </w:p>
    <w:p w14:paraId="55E78186" w14:textId="77777777" w:rsidR="00A269A2" w:rsidRPr="00C412A0" w:rsidRDefault="00A269A2" w:rsidP="007315D1">
      <w:pPr>
        <w:autoSpaceDE w:val="0"/>
        <w:autoSpaceDN w:val="0"/>
        <w:adjustRightInd w:val="0"/>
        <w:ind w:leftChars="200" w:left="63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　指定管理者として指定された事業主は、大阪府障害者の雇用の促進等と就労の支援に関する条</w:t>
      </w:r>
      <w:r w:rsidRPr="00C412A0">
        <w:rPr>
          <w:rFonts w:asciiTheme="minorEastAsia" w:hAnsiTheme="minorEastAsia" w:cs="ＭＳ明朝" w:hint="eastAsia"/>
          <w:kern w:val="0"/>
          <w:szCs w:val="21"/>
        </w:rPr>
        <w:lastRenderedPageBreak/>
        <w:t>例</w:t>
      </w:r>
      <w:r w:rsidR="000D0864">
        <w:rPr>
          <w:rFonts w:asciiTheme="minorEastAsia" w:hAnsiTheme="minorEastAsia" w:cs="ＭＳ明朝" w:hint="eastAsia"/>
          <w:kern w:val="0"/>
          <w:szCs w:val="21"/>
        </w:rPr>
        <w:t>（平成21年</w:t>
      </w:r>
      <w:r w:rsidR="000D0864" w:rsidRPr="000D0864">
        <w:rPr>
          <w:rFonts w:asciiTheme="minorEastAsia" w:hAnsiTheme="minorEastAsia" w:cs="ＭＳ明朝" w:hint="eastAsia"/>
          <w:kern w:val="0"/>
          <w:szCs w:val="21"/>
        </w:rPr>
        <w:t>大阪府条例第</w:t>
      </w:r>
      <w:r w:rsidR="000D0864">
        <w:rPr>
          <w:rFonts w:asciiTheme="minorEastAsia" w:hAnsiTheme="minorEastAsia" w:cs="ＭＳ明朝" w:hint="eastAsia"/>
          <w:kern w:val="0"/>
          <w:szCs w:val="21"/>
        </w:rPr>
        <w:t>84</w:t>
      </w:r>
      <w:r w:rsidR="000D0864" w:rsidRPr="000D0864">
        <w:rPr>
          <w:rFonts w:asciiTheme="minorEastAsia" w:hAnsiTheme="minorEastAsia" w:cs="ＭＳ明朝" w:hint="eastAsia"/>
          <w:kern w:val="0"/>
          <w:szCs w:val="21"/>
        </w:rPr>
        <w:t>号</w:t>
      </w:r>
      <w:r w:rsidR="000D0864">
        <w:rPr>
          <w:rFonts w:asciiTheme="minorEastAsia" w:hAnsiTheme="minorEastAsia" w:cs="ＭＳ明朝" w:hint="eastAsia"/>
          <w:kern w:val="0"/>
          <w:szCs w:val="21"/>
        </w:rPr>
        <w:t>）</w:t>
      </w:r>
      <w:r w:rsidRPr="00C412A0">
        <w:rPr>
          <w:rFonts w:asciiTheme="minorEastAsia" w:hAnsiTheme="minorEastAsia" w:cs="ＭＳ明朝" w:hint="eastAsia"/>
          <w:kern w:val="0"/>
          <w:szCs w:val="21"/>
        </w:rPr>
        <w:t>第</w:t>
      </w:r>
      <w:r>
        <w:rPr>
          <w:rFonts w:asciiTheme="minorEastAsia" w:hAnsiTheme="minorEastAsia" w:cs="ＭＳ明朝" w:hint="eastAsia"/>
          <w:kern w:val="0"/>
          <w:szCs w:val="21"/>
        </w:rPr>
        <w:t>17</w:t>
      </w:r>
      <w:r w:rsidRPr="00C412A0">
        <w:rPr>
          <w:rFonts w:asciiTheme="minorEastAsia" w:hAnsiTheme="minorEastAsia" w:cs="ＭＳ明朝" w:hint="eastAsia"/>
          <w:kern w:val="0"/>
          <w:szCs w:val="21"/>
        </w:rPr>
        <w:t>条第１項の規定により、障がい者の雇用状況を報告していただく必要があります。</w:t>
      </w:r>
    </w:p>
    <w:p w14:paraId="55E78187" w14:textId="77777777" w:rsidR="00A269A2" w:rsidRPr="00C412A0" w:rsidRDefault="00A269A2" w:rsidP="007315D1">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また、障がい者雇用率未達成の事業主につきましては、障がい者の雇入れ計画を提出していただき、障がい者雇用率の達成に向けた取組をしていただく必要があります。詳しくは、大阪府障がい者雇用促進センターにお問い合わせください。</w:t>
      </w:r>
    </w:p>
    <w:p w14:paraId="0F1F55FA" w14:textId="3EEDC9A0" w:rsidR="00704AEC" w:rsidRDefault="00704AEC" w:rsidP="00B260E1">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大阪府障がい者雇用促進センター</w:t>
      </w:r>
    </w:p>
    <w:p w14:paraId="75B3D085" w14:textId="171408DC" w:rsidR="00704AEC" w:rsidRPr="00704AEC" w:rsidRDefault="00704AEC" w:rsidP="00B260E1">
      <w:pPr>
        <w:autoSpaceDE w:val="0"/>
        <w:autoSpaceDN w:val="0"/>
        <w:adjustRightInd w:val="0"/>
        <w:ind w:firstLineChars="300" w:firstLine="630"/>
        <w:jc w:val="left"/>
        <w:rPr>
          <w:rFonts w:asciiTheme="minorEastAsia" w:hAnsiTheme="minorEastAsia" w:cs="ＭＳ明朝"/>
          <w:kern w:val="0"/>
          <w:szCs w:val="21"/>
        </w:rPr>
      </w:pPr>
      <w:r w:rsidRPr="00704AEC">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704AEC">
        <w:rPr>
          <w:rFonts w:asciiTheme="minorEastAsia" w:hAnsiTheme="minorEastAsia" w:cs="ＭＳ明朝" w:hint="eastAsia"/>
          <w:kern w:val="0"/>
          <w:szCs w:val="21"/>
        </w:rPr>
        <w:t>大阪市中央区北浜東３－</w:t>
      </w:r>
      <w:r>
        <w:rPr>
          <w:rFonts w:asciiTheme="minorEastAsia" w:hAnsiTheme="minorEastAsia" w:cs="ＭＳ明朝" w:hint="eastAsia"/>
          <w:kern w:val="0"/>
          <w:szCs w:val="21"/>
        </w:rPr>
        <w:t xml:space="preserve">14　</w:t>
      </w:r>
      <w:r w:rsidRPr="00704AEC">
        <w:rPr>
          <w:rFonts w:asciiTheme="minorEastAsia" w:hAnsiTheme="minorEastAsia" w:cs="ＭＳ明朝" w:hint="eastAsia"/>
          <w:kern w:val="0"/>
          <w:szCs w:val="21"/>
        </w:rPr>
        <w:t>エル・おおさか（大阪府立労働センター）本館</w:t>
      </w:r>
      <w:r>
        <w:rPr>
          <w:rFonts w:asciiTheme="minorEastAsia" w:hAnsiTheme="minorEastAsia" w:cs="ＭＳ明朝" w:hint="eastAsia"/>
          <w:kern w:val="0"/>
          <w:szCs w:val="21"/>
        </w:rPr>
        <w:t>11</w:t>
      </w:r>
      <w:r w:rsidRPr="00704AEC">
        <w:rPr>
          <w:rFonts w:asciiTheme="minorEastAsia" w:hAnsiTheme="minorEastAsia" w:cs="ＭＳ明朝" w:hint="eastAsia"/>
          <w:kern w:val="0"/>
          <w:szCs w:val="21"/>
        </w:rPr>
        <w:t>階</w:t>
      </w:r>
    </w:p>
    <w:p w14:paraId="31832496" w14:textId="3EA690F6" w:rsidR="00704AEC" w:rsidRPr="00704AEC" w:rsidRDefault="00704AEC" w:rsidP="00704AEC">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電話</w:t>
      </w:r>
      <w:r w:rsidRPr="00704AEC">
        <w:rPr>
          <w:rFonts w:asciiTheme="minorEastAsia" w:hAnsiTheme="minorEastAsia" w:cs="ＭＳ明朝" w:hint="eastAsia"/>
          <w:kern w:val="0"/>
          <w:szCs w:val="21"/>
        </w:rPr>
        <w:t xml:space="preserve">　</w:t>
      </w:r>
      <w:r>
        <w:rPr>
          <w:rFonts w:asciiTheme="minorEastAsia" w:hAnsiTheme="minorEastAsia" w:cs="ＭＳ明朝" w:hint="eastAsia"/>
          <w:kern w:val="0"/>
          <w:szCs w:val="21"/>
        </w:rPr>
        <w:t>06－6360－9077・9078</w:t>
      </w:r>
      <w:r w:rsidRPr="00704AEC">
        <w:rPr>
          <w:rFonts w:asciiTheme="minorEastAsia" w:hAnsiTheme="minorEastAsia" w:cs="ＭＳ明朝" w:hint="eastAsia"/>
          <w:kern w:val="0"/>
          <w:szCs w:val="21"/>
        </w:rPr>
        <w:t xml:space="preserve">　　</w:t>
      </w:r>
    </w:p>
    <w:p w14:paraId="4ADBA0C6" w14:textId="77777777" w:rsidR="00704AEC" w:rsidRDefault="00704AEC" w:rsidP="00A269A2">
      <w:pPr>
        <w:autoSpaceDE w:val="0"/>
        <w:autoSpaceDN w:val="0"/>
        <w:adjustRightInd w:val="0"/>
        <w:jc w:val="left"/>
        <w:rPr>
          <w:rFonts w:asciiTheme="minorEastAsia" w:hAnsiTheme="minorEastAsia" w:cs="ＭＳ明朝"/>
          <w:kern w:val="0"/>
          <w:szCs w:val="21"/>
        </w:rPr>
      </w:pPr>
    </w:p>
    <w:p w14:paraId="55E78189" w14:textId="77777777" w:rsidR="00A269A2" w:rsidRPr="00402325" w:rsidRDefault="00A269A2" w:rsidP="00A269A2">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（２）契約の締結</w:t>
      </w:r>
    </w:p>
    <w:p w14:paraId="55E7818A" w14:textId="1B01A9F3" w:rsidR="00A269A2" w:rsidRDefault="00A269A2" w:rsidP="007315D1">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府と指定管理候補者が協議を行った上で、</w:t>
      </w:r>
      <w:r w:rsidR="00E24956">
        <w:rPr>
          <w:rFonts w:asciiTheme="minorEastAsia" w:hAnsiTheme="minorEastAsia" w:cs="ＭＳ明朝" w:hint="eastAsia"/>
          <w:kern w:val="0"/>
          <w:szCs w:val="21"/>
        </w:rPr>
        <w:t>下記項目について、</w:t>
      </w:r>
      <w:r w:rsidRPr="00C412A0">
        <w:rPr>
          <w:rFonts w:asciiTheme="minorEastAsia" w:hAnsiTheme="minorEastAsia" w:cs="ＭＳ明朝" w:hint="eastAsia"/>
          <w:kern w:val="0"/>
          <w:szCs w:val="21"/>
        </w:rPr>
        <w:t>平成</w:t>
      </w:r>
      <w:r w:rsidRPr="00C412A0">
        <w:rPr>
          <w:rFonts w:asciiTheme="minorEastAsia" w:hAnsiTheme="minorEastAsia" w:cs="ＭＳ明朝"/>
          <w:kern w:val="0"/>
          <w:szCs w:val="21"/>
        </w:rPr>
        <w:t>2</w:t>
      </w:r>
      <w:r w:rsidR="008037B4">
        <w:rPr>
          <w:rFonts w:asciiTheme="minorEastAsia" w:hAnsiTheme="minorEastAsia" w:cs="ＭＳ明朝" w:hint="eastAsia"/>
          <w:kern w:val="0"/>
          <w:szCs w:val="21"/>
        </w:rPr>
        <w:t>8</w:t>
      </w:r>
      <w:r w:rsidRPr="00C412A0">
        <w:rPr>
          <w:rFonts w:asciiTheme="minorEastAsia" w:hAnsiTheme="minorEastAsia" w:cs="ＭＳ明朝" w:hint="eastAsia"/>
          <w:kern w:val="0"/>
          <w:szCs w:val="21"/>
        </w:rPr>
        <w:t>年度から</w:t>
      </w:r>
      <w:r>
        <w:rPr>
          <w:rFonts w:asciiTheme="minorEastAsia" w:hAnsiTheme="minorEastAsia" w:cs="ＭＳ明朝" w:hint="eastAsia"/>
          <w:kern w:val="0"/>
          <w:szCs w:val="21"/>
        </w:rPr>
        <w:t>平成</w:t>
      </w:r>
      <w:r w:rsidRPr="00C412A0">
        <w:rPr>
          <w:rFonts w:asciiTheme="minorEastAsia" w:hAnsiTheme="minorEastAsia" w:cs="ＭＳ明朝"/>
          <w:kern w:val="0"/>
          <w:szCs w:val="21"/>
        </w:rPr>
        <w:t>3</w:t>
      </w:r>
      <w:r w:rsidR="00D925AA">
        <w:rPr>
          <w:rFonts w:asciiTheme="minorEastAsia" w:hAnsiTheme="minorEastAsia" w:cs="ＭＳ明朝" w:hint="eastAsia"/>
          <w:kern w:val="0"/>
          <w:szCs w:val="21"/>
        </w:rPr>
        <w:t>2</w:t>
      </w:r>
      <w:r w:rsidRPr="00C412A0">
        <w:rPr>
          <w:rFonts w:asciiTheme="minorEastAsia" w:hAnsiTheme="minorEastAsia" w:cs="ＭＳ明朝" w:hint="eastAsia"/>
          <w:kern w:val="0"/>
          <w:szCs w:val="21"/>
        </w:rPr>
        <w:t>年度まで、契約を締結します。</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4"/>
      </w:tblGrid>
      <w:tr w:rsidR="00E24956" w14:paraId="55E78199" w14:textId="77777777" w:rsidTr="00081711">
        <w:trPr>
          <w:trHeight w:val="1455"/>
        </w:trPr>
        <w:tc>
          <w:tcPr>
            <w:tcW w:w="8904" w:type="dxa"/>
          </w:tcPr>
          <w:p w14:paraId="55E7818B" w14:textId="77777777" w:rsidR="00E24956" w:rsidRDefault="00E24956" w:rsidP="00E24956">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業務名称</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履行場所</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・指定管理期間</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・契約金額</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・指定期間</w:t>
            </w:r>
          </w:p>
          <w:p w14:paraId="55E7818C" w14:textId="77777777" w:rsidR="00E24956"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・総則</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主な業務の範囲</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・緊急時対応</w:t>
            </w:r>
            <w:r>
              <w:rPr>
                <w:rFonts w:asciiTheme="minorEastAsia" w:hAnsiTheme="minorEastAsia" w:cs="ＭＳ明朝" w:hint="eastAsia"/>
                <w:kern w:val="0"/>
                <w:szCs w:val="21"/>
              </w:rPr>
              <w:t xml:space="preserve">　　</w:t>
            </w:r>
          </w:p>
          <w:p w14:paraId="55E7818D" w14:textId="77777777" w:rsidR="00E24956" w:rsidRDefault="00E24956" w:rsidP="00E24956">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業務が継続できないおそれが生じた場合の対応</w:t>
            </w:r>
            <w:r>
              <w:rPr>
                <w:rFonts w:asciiTheme="minorEastAsia" w:hAnsiTheme="minorEastAsia" w:cs="ＭＳ明朝" w:hint="eastAsia"/>
                <w:kern w:val="0"/>
                <w:szCs w:val="21"/>
              </w:rPr>
              <w:t xml:space="preserve">　　</w:t>
            </w:r>
          </w:p>
          <w:p w14:paraId="55E7818E"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・電気主任取扱者の選任及び届出等</w:t>
            </w:r>
          </w:p>
          <w:p w14:paraId="55E7818F"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・事業計画書等の提出</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・委託料の金額</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・委託料の支払い</w:t>
            </w:r>
          </w:p>
          <w:p w14:paraId="55E78190"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・府への納付金・納付方法の取扱い</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事業報告書等の提出</w:t>
            </w:r>
          </w:p>
          <w:p w14:paraId="55E78191"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・備品等の費用負担</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・リスク負担</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・賠償責任保険</w:t>
            </w:r>
          </w:p>
          <w:p w14:paraId="55E78192"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・個人情報の保護</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・秘密の保持</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・情報公開</w:t>
            </w:r>
          </w:p>
          <w:p w14:paraId="55E78193"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・人権研修の実施</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・不服申し立て等の取扱い</w:t>
            </w:r>
          </w:p>
          <w:p w14:paraId="55E78194"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原状回復</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・指定取消し</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・暴力団等の排除・損害の賠償</w:t>
            </w:r>
          </w:p>
          <w:p w14:paraId="55E78195"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・再委託の禁止等</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・不当な要求に係る報告等</w:t>
            </w:r>
          </w:p>
          <w:p w14:paraId="55E78196"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・施設等の利用</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・地位及び権利義務等の継承の禁止</w:t>
            </w:r>
          </w:p>
          <w:p w14:paraId="55E78197" w14:textId="77777777" w:rsidR="00E24956" w:rsidRPr="00C412A0"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・著作権の帰属・重要事項の変更の届出</w:t>
            </w:r>
          </w:p>
          <w:p w14:paraId="55E78198" w14:textId="77777777" w:rsidR="00E24956" w:rsidRDefault="00E24956" w:rsidP="00E24956">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・書類の提出</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・業務の引継ぎ</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・所轄裁判所</w:t>
            </w:r>
            <w:r>
              <w:rPr>
                <w:rFonts w:asciiTheme="minorEastAsia" w:hAnsiTheme="minorEastAsia" w:cs="ＭＳ明朝" w:hint="eastAsia"/>
                <w:kern w:val="0"/>
                <w:szCs w:val="21"/>
              </w:rPr>
              <w:t xml:space="preserve">　　</w:t>
            </w:r>
            <w:r w:rsidRPr="00C412A0">
              <w:rPr>
                <w:rFonts w:asciiTheme="minorEastAsia" w:hAnsiTheme="minorEastAsia" w:cs="ＭＳ明朝" w:hint="eastAsia"/>
                <w:kern w:val="0"/>
                <w:szCs w:val="21"/>
              </w:rPr>
              <w:t>・協議</w:t>
            </w:r>
          </w:p>
        </w:tc>
      </w:tr>
    </w:tbl>
    <w:p w14:paraId="55E7819A" w14:textId="77777777" w:rsidR="00E24956" w:rsidRPr="00C412A0" w:rsidRDefault="00E24956" w:rsidP="0003386A">
      <w:pPr>
        <w:autoSpaceDE w:val="0"/>
        <w:autoSpaceDN w:val="0"/>
        <w:adjustRightInd w:val="0"/>
        <w:jc w:val="left"/>
        <w:rPr>
          <w:rFonts w:asciiTheme="minorEastAsia" w:hAnsiTheme="minorEastAsia" w:cs="ＭＳ明朝"/>
          <w:kern w:val="0"/>
          <w:szCs w:val="21"/>
        </w:rPr>
      </w:pPr>
    </w:p>
    <w:p w14:paraId="55E7819B" w14:textId="77777777" w:rsidR="00A269A2" w:rsidRPr="00402325" w:rsidRDefault="0003386A" w:rsidP="00A269A2">
      <w:pPr>
        <w:autoSpaceDE w:val="0"/>
        <w:autoSpaceDN w:val="0"/>
        <w:adjustRightInd w:val="0"/>
        <w:jc w:val="left"/>
        <w:rPr>
          <w:rFonts w:ascii="ＭＳ ゴシック" w:eastAsia="ＭＳ ゴシック" w:hAnsi="ＭＳ ゴシック" w:cs="ＭＳ明朝"/>
          <w:kern w:val="0"/>
          <w:szCs w:val="21"/>
        </w:rPr>
      </w:pPr>
      <w:r w:rsidRPr="00402325">
        <w:rPr>
          <w:rFonts w:ascii="ＭＳ ゴシック" w:eastAsia="ＭＳ ゴシック" w:hAnsi="ＭＳ ゴシック" w:cs="ＭＳ明朝" w:hint="eastAsia"/>
          <w:kern w:val="0"/>
          <w:szCs w:val="21"/>
        </w:rPr>
        <w:t>（３）業務の引継ぎ</w:t>
      </w:r>
    </w:p>
    <w:p w14:paraId="55E7819C" w14:textId="7053D1F1" w:rsidR="00A269A2" w:rsidRDefault="00A269A2" w:rsidP="00087A5A">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平成</w:t>
      </w:r>
      <w:r w:rsidR="003F330E">
        <w:rPr>
          <w:rFonts w:asciiTheme="minorEastAsia" w:hAnsiTheme="minorEastAsia" w:cs="ＭＳ明朝"/>
          <w:kern w:val="0"/>
          <w:szCs w:val="21"/>
        </w:rPr>
        <w:t>2</w:t>
      </w:r>
      <w:r w:rsidR="003F330E">
        <w:rPr>
          <w:rFonts w:asciiTheme="minorEastAsia" w:hAnsiTheme="minorEastAsia" w:cs="ＭＳ明朝" w:hint="eastAsia"/>
          <w:kern w:val="0"/>
          <w:szCs w:val="21"/>
        </w:rPr>
        <w:t>8</w:t>
      </w:r>
      <w:r w:rsidRPr="00C412A0">
        <w:rPr>
          <w:rFonts w:asciiTheme="minorEastAsia" w:hAnsiTheme="minorEastAsia" w:cs="ＭＳ明朝" w:hint="eastAsia"/>
          <w:kern w:val="0"/>
          <w:szCs w:val="21"/>
        </w:rPr>
        <w:t>年度からの管理運営が円滑に開始できるよう、</w:t>
      </w:r>
      <w:r w:rsidR="002D2462">
        <w:rPr>
          <w:rFonts w:asciiTheme="minorEastAsia" w:hAnsiTheme="minorEastAsia" w:cs="ＭＳ明朝" w:hint="eastAsia"/>
          <w:kern w:val="0"/>
          <w:szCs w:val="21"/>
        </w:rPr>
        <w:t>府</w:t>
      </w:r>
      <w:r w:rsidRPr="00C412A0">
        <w:rPr>
          <w:rFonts w:asciiTheme="minorEastAsia" w:hAnsiTheme="minorEastAsia" w:cs="ＭＳ明朝" w:hint="eastAsia"/>
          <w:kern w:val="0"/>
          <w:szCs w:val="21"/>
        </w:rPr>
        <w:t>と必要な引継ぎを行うことを求めるものとします。引継ぎに要する費用は、すべて、指定管理候補者の負担とします。また、府と同様の守秘義務が課せられます。</w:t>
      </w:r>
    </w:p>
    <w:p w14:paraId="55E7819E" w14:textId="4659C161" w:rsidR="0003386A" w:rsidRPr="0003386A" w:rsidRDefault="0003386A" w:rsidP="0003386A">
      <w:pPr>
        <w:autoSpaceDE w:val="0"/>
        <w:autoSpaceDN w:val="0"/>
        <w:adjustRightInd w:val="0"/>
        <w:jc w:val="left"/>
        <w:rPr>
          <w:rFonts w:asciiTheme="minorEastAsia" w:hAnsiTheme="minorEastAsia" w:cs="ＭＳ明朝"/>
          <w:kern w:val="0"/>
          <w:szCs w:val="21"/>
        </w:rPr>
      </w:pPr>
    </w:p>
    <w:p w14:paraId="55E7819F" w14:textId="58808EAD" w:rsidR="0003386A" w:rsidRPr="00402325" w:rsidRDefault="0003386A" w:rsidP="0003386A">
      <w:pPr>
        <w:autoSpaceDE w:val="0"/>
        <w:autoSpaceDN w:val="0"/>
        <w:adjustRightInd w:val="0"/>
        <w:jc w:val="left"/>
        <w:rPr>
          <w:rFonts w:ascii="ＭＳ ゴシック" w:eastAsia="ＭＳ ゴシック" w:hAnsi="ＭＳ ゴシック" w:cs="ＭＳ明朝"/>
          <w:kern w:val="0"/>
          <w:szCs w:val="21"/>
        </w:rPr>
      </w:pPr>
      <w:r w:rsidRPr="00402325">
        <w:rPr>
          <w:rFonts w:ascii="ＭＳ ゴシック" w:eastAsia="ＭＳ ゴシック" w:hAnsi="ＭＳ ゴシック" w:cs="ＭＳ明朝" w:hint="eastAsia"/>
          <w:kern w:val="0"/>
          <w:szCs w:val="21"/>
        </w:rPr>
        <w:t>（４）平成</w:t>
      </w:r>
      <w:r w:rsidR="003F330E">
        <w:rPr>
          <w:rFonts w:ascii="ＭＳ ゴシック" w:eastAsia="ＭＳ ゴシック" w:hAnsi="ＭＳ ゴシック" w:cs="ＭＳ明朝"/>
          <w:kern w:val="0"/>
          <w:szCs w:val="21"/>
        </w:rPr>
        <w:t>2</w:t>
      </w:r>
      <w:r w:rsidR="003F330E">
        <w:rPr>
          <w:rFonts w:ascii="ＭＳ ゴシック" w:eastAsia="ＭＳ ゴシック" w:hAnsi="ＭＳ ゴシック" w:cs="ＭＳ明朝" w:hint="eastAsia"/>
          <w:kern w:val="0"/>
          <w:szCs w:val="21"/>
        </w:rPr>
        <w:t>7年度中の</w:t>
      </w:r>
      <w:r w:rsidRPr="00402325">
        <w:rPr>
          <w:rFonts w:ascii="ＭＳ ゴシック" w:eastAsia="ＭＳ ゴシック" w:hAnsi="ＭＳ ゴシック" w:cs="ＭＳ明朝" w:hint="eastAsia"/>
          <w:kern w:val="0"/>
          <w:szCs w:val="21"/>
        </w:rPr>
        <w:t>施設利用等の予約</w:t>
      </w:r>
    </w:p>
    <w:p w14:paraId="55E781A0" w14:textId="6F2E2ED6" w:rsidR="00A269A2" w:rsidRPr="00C412A0" w:rsidRDefault="004B4792" w:rsidP="00081711">
      <w:pPr>
        <w:autoSpaceDE w:val="0"/>
        <w:autoSpaceDN w:val="0"/>
        <w:adjustRightInd w:val="0"/>
        <w:ind w:leftChars="200" w:left="42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指定管理者は、事業者の責任において仮予約を受けることができますが、</w:t>
      </w:r>
      <w:r w:rsidR="003F330E">
        <w:rPr>
          <w:rFonts w:asciiTheme="minorEastAsia" w:hAnsiTheme="minorEastAsia" w:cs="ＭＳ明朝" w:hint="eastAsia"/>
          <w:kern w:val="0"/>
          <w:szCs w:val="21"/>
        </w:rPr>
        <w:t>事業開始前</w:t>
      </w:r>
      <w:r>
        <w:rPr>
          <w:rFonts w:asciiTheme="minorEastAsia" w:hAnsiTheme="minorEastAsia" w:cs="ＭＳ明朝" w:hint="eastAsia"/>
          <w:kern w:val="0"/>
          <w:szCs w:val="21"/>
        </w:rPr>
        <w:t>に</w:t>
      </w:r>
      <w:r w:rsidR="00A269A2" w:rsidRPr="00C412A0">
        <w:rPr>
          <w:rFonts w:asciiTheme="minorEastAsia" w:hAnsiTheme="minorEastAsia" w:cs="ＭＳ明朝" w:hint="eastAsia"/>
          <w:kern w:val="0"/>
          <w:szCs w:val="21"/>
        </w:rPr>
        <w:t>府が施設利用等の予約</w:t>
      </w:r>
      <w:r w:rsidR="003F330E">
        <w:rPr>
          <w:rFonts w:asciiTheme="minorEastAsia" w:hAnsiTheme="minorEastAsia" w:cs="ＭＳ明朝" w:hint="eastAsia"/>
          <w:kern w:val="0"/>
          <w:szCs w:val="21"/>
        </w:rPr>
        <w:t>を受けることはできません。なお、事業者は</w:t>
      </w:r>
      <w:r w:rsidR="00D925AA">
        <w:rPr>
          <w:rFonts w:asciiTheme="minorEastAsia" w:hAnsiTheme="minorEastAsia" w:cs="ＭＳ明朝" w:hint="eastAsia"/>
          <w:kern w:val="0"/>
          <w:szCs w:val="21"/>
        </w:rPr>
        <w:t>指定期間前に</w:t>
      </w:r>
      <w:r w:rsidR="003F330E">
        <w:rPr>
          <w:rFonts w:asciiTheme="minorEastAsia" w:hAnsiTheme="minorEastAsia" w:cs="ＭＳ明朝" w:hint="eastAsia"/>
          <w:kern w:val="0"/>
          <w:szCs w:val="21"/>
        </w:rPr>
        <w:t>仮予約により予約金等を受け取ることはできませんので</w:t>
      </w:r>
      <w:r w:rsidR="00A269A2" w:rsidRPr="00C412A0">
        <w:rPr>
          <w:rFonts w:asciiTheme="minorEastAsia" w:hAnsiTheme="minorEastAsia" w:cs="ＭＳ明朝" w:hint="eastAsia"/>
          <w:kern w:val="0"/>
          <w:szCs w:val="21"/>
        </w:rPr>
        <w:t>、予めご了承ください。</w:t>
      </w:r>
    </w:p>
    <w:p w14:paraId="55E781A1" w14:textId="77777777" w:rsidR="00A269A2" w:rsidRPr="003F330E" w:rsidRDefault="00A269A2" w:rsidP="00A269A2">
      <w:pPr>
        <w:autoSpaceDE w:val="0"/>
        <w:autoSpaceDN w:val="0"/>
        <w:adjustRightInd w:val="0"/>
        <w:jc w:val="left"/>
        <w:rPr>
          <w:rFonts w:asciiTheme="minorEastAsia" w:hAnsiTheme="minorEastAsia" w:cs="ＭＳ明朝"/>
          <w:kern w:val="0"/>
          <w:szCs w:val="21"/>
        </w:rPr>
      </w:pPr>
    </w:p>
    <w:p w14:paraId="55E781A2" w14:textId="2B5A7FA3" w:rsidR="00A269A2" w:rsidRPr="00616DF6" w:rsidRDefault="009E22A3" w:rsidP="00A269A2">
      <w:pPr>
        <w:autoSpaceDE w:val="0"/>
        <w:autoSpaceDN w:val="0"/>
        <w:adjustRightInd w:val="0"/>
        <w:jc w:val="left"/>
        <w:rPr>
          <w:rFonts w:asciiTheme="majorEastAsia" w:eastAsiaTheme="majorEastAsia" w:hAnsiTheme="majorEastAsia" w:cs="ＭＳ明朝"/>
          <w:b/>
          <w:kern w:val="0"/>
          <w:szCs w:val="21"/>
        </w:rPr>
      </w:pPr>
      <w:r w:rsidRPr="00616DF6">
        <w:rPr>
          <w:rFonts w:asciiTheme="majorEastAsia" w:eastAsiaTheme="majorEastAsia" w:hAnsiTheme="majorEastAsia" w:cs="ＭＳ明朝"/>
          <w:b/>
          <w:kern w:val="0"/>
          <w:szCs w:val="21"/>
        </w:rPr>
        <w:t>1</w:t>
      </w:r>
      <w:r w:rsidR="00402325" w:rsidRPr="00616DF6">
        <w:rPr>
          <w:rFonts w:asciiTheme="majorEastAsia" w:eastAsiaTheme="majorEastAsia" w:hAnsiTheme="majorEastAsia" w:cs="ＭＳ明朝"/>
          <w:b/>
          <w:kern w:val="0"/>
          <w:szCs w:val="21"/>
        </w:rPr>
        <w:t>0</w:t>
      </w:r>
      <w:r w:rsidR="00A269A2" w:rsidRPr="00616DF6">
        <w:rPr>
          <w:rFonts w:asciiTheme="majorEastAsia" w:eastAsiaTheme="majorEastAsia" w:hAnsiTheme="majorEastAsia" w:cs="ＭＳ明朝" w:hint="eastAsia"/>
          <w:b/>
          <w:kern w:val="0"/>
          <w:szCs w:val="21"/>
        </w:rPr>
        <w:t xml:space="preserve">　</w:t>
      </w:r>
      <w:r w:rsidR="00D5130C" w:rsidRPr="00616DF6">
        <w:rPr>
          <w:rFonts w:asciiTheme="majorEastAsia" w:eastAsiaTheme="majorEastAsia" w:hAnsiTheme="majorEastAsia" w:cs="ＭＳ明朝" w:hint="eastAsia"/>
          <w:b/>
          <w:kern w:val="0"/>
          <w:szCs w:val="21"/>
        </w:rPr>
        <w:t>点検・評価</w:t>
      </w:r>
      <w:r w:rsidR="00A269A2" w:rsidRPr="00616DF6">
        <w:rPr>
          <w:rFonts w:asciiTheme="majorEastAsia" w:eastAsiaTheme="majorEastAsia" w:hAnsiTheme="majorEastAsia" w:cs="ＭＳ明朝" w:hint="eastAsia"/>
          <w:b/>
          <w:kern w:val="0"/>
          <w:szCs w:val="21"/>
        </w:rPr>
        <w:t>の実施</w:t>
      </w:r>
    </w:p>
    <w:p w14:paraId="28045916" w14:textId="5DAADEFA" w:rsidR="007C774E" w:rsidRDefault="007C774E" w:rsidP="00D11594">
      <w:pPr>
        <w:autoSpaceDE w:val="0"/>
        <w:autoSpaceDN w:val="0"/>
        <w:adjustRightInd w:val="0"/>
        <w:ind w:leftChars="100" w:left="21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大阪府では、</w:t>
      </w:r>
      <w:r w:rsidR="00954CD4" w:rsidRPr="00954CD4">
        <w:rPr>
          <w:rFonts w:asciiTheme="minorEastAsia" w:hAnsiTheme="minorEastAsia" w:cs="ＭＳ明朝" w:hint="eastAsia"/>
          <w:kern w:val="0"/>
          <w:szCs w:val="21"/>
        </w:rPr>
        <w:t>府と指定管理者が毎年度、</w:t>
      </w:r>
      <w:r w:rsidR="00954CD4">
        <w:rPr>
          <w:rFonts w:asciiTheme="minorEastAsia" w:hAnsiTheme="minorEastAsia" w:cs="ＭＳ明朝" w:hint="eastAsia"/>
          <w:kern w:val="0"/>
          <w:szCs w:val="21"/>
        </w:rPr>
        <w:t>指定管理</w:t>
      </w:r>
      <w:r w:rsidR="00954CD4" w:rsidRPr="00954CD4">
        <w:rPr>
          <w:rFonts w:asciiTheme="minorEastAsia" w:hAnsiTheme="minorEastAsia" w:cs="ＭＳ明朝" w:hint="eastAsia"/>
          <w:kern w:val="0"/>
          <w:szCs w:val="21"/>
        </w:rPr>
        <w:t>業務について点検・評価を行い、それをフィードバックすることでさらに府民サービスの向上につなげていくため</w:t>
      </w:r>
      <w:r w:rsidR="00954CD4">
        <w:rPr>
          <w:rFonts w:asciiTheme="minorEastAsia" w:hAnsiTheme="minorEastAsia" w:cs="ＭＳ明朝" w:hint="eastAsia"/>
          <w:kern w:val="0"/>
          <w:szCs w:val="21"/>
        </w:rPr>
        <w:t>、</w:t>
      </w:r>
      <w:r>
        <w:rPr>
          <w:rFonts w:asciiTheme="minorEastAsia" w:hAnsiTheme="minorEastAsia" w:cs="ＭＳ明朝" w:hint="eastAsia"/>
          <w:kern w:val="0"/>
          <w:szCs w:val="21"/>
        </w:rPr>
        <w:t>全ての指定管理者制度導入施設において、外部有識者で構成する指定管理者評価委員会</w:t>
      </w:r>
      <w:r w:rsidR="00CF60C7">
        <w:rPr>
          <w:rFonts w:asciiTheme="minorEastAsia" w:hAnsiTheme="minorEastAsia" w:cs="ＭＳ明朝" w:hint="eastAsia"/>
          <w:kern w:val="0"/>
          <w:szCs w:val="21"/>
        </w:rPr>
        <w:t>（以下「評価委員会」という。）</w:t>
      </w:r>
      <w:r>
        <w:rPr>
          <w:rFonts w:asciiTheme="minorEastAsia" w:hAnsiTheme="minorEastAsia" w:cs="ＭＳ明朝" w:hint="eastAsia"/>
          <w:kern w:val="0"/>
          <w:szCs w:val="21"/>
        </w:rPr>
        <w:t>を設置し、</w:t>
      </w:r>
      <w:r w:rsidR="00954CD4" w:rsidRPr="00954CD4">
        <w:rPr>
          <w:rFonts w:asciiTheme="minorEastAsia" w:hAnsiTheme="minorEastAsia" w:cs="ＭＳ明朝" w:hint="eastAsia"/>
          <w:kern w:val="0"/>
          <w:szCs w:val="21"/>
        </w:rPr>
        <w:t>施設運営の具体的な改善に反映させて</w:t>
      </w:r>
      <w:r>
        <w:rPr>
          <w:rFonts w:asciiTheme="minorEastAsia" w:hAnsiTheme="minorEastAsia" w:cs="ＭＳ明朝" w:hint="eastAsia"/>
          <w:kern w:val="0"/>
          <w:szCs w:val="21"/>
        </w:rPr>
        <w:t>います。</w:t>
      </w:r>
    </w:p>
    <w:p w14:paraId="49DA7BE1" w14:textId="6C8C8A66" w:rsidR="007C774E" w:rsidRDefault="007C774E" w:rsidP="00D11594">
      <w:pPr>
        <w:ind w:leftChars="100" w:left="210" w:firstLineChars="100" w:firstLine="210"/>
        <w:rPr>
          <w:rFonts w:asciiTheme="minorEastAsia" w:hAnsiTheme="minorEastAsia"/>
          <w:sz w:val="22"/>
        </w:rPr>
      </w:pPr>
      <w:r>
        <w:rPr>
          <w:rFonts w:asciiTheme="minorEastAsia" w:hAnsiTheme="minorEastAsia" w:cs="ＭＳ明朝" w:hint="eastAsia"/>
          <w:kern w:val="0"/>
          <w:szCs w:val="21"/>
        </w:rPr>
        <w:t>中之島図書館にかかる評価</w:t>
      </w:r>
      <w:r w:rsidR="004B4792">
        <w:rPr>
          <w:rFonts w:asciiTheme="minorEastAsia" w:hAnsiTheme="minorEastAsia" w:cs="ＭＳ明朝" w:hint="eastAsia"/>
          <w:kern w:val="0"/>
          <w:szCs w:val="21"/>
        </w:rPr>
        <w:t>においても</w:t>
      </w:r>
      <w:r>
        <w:rPr>
          <w:rFonts w:asciiTheme="minorEastAsia" w:hAnsiTheme="minorEastAsia" w:cs="ＭＳ明朝" w:hint="eastAsia"/>
          <w:kern w:val="0"/>
          <w:szCs w:val="21"/>
        </w:rPr>
        <w:t>、評価委員会の意見を聞いた上で、</w:t>
      </w:r>
      <w:r w:rsidR="00BB7176">
        <w:rPr>
          <w:rFonts w:asciiTheme="minorEastAsia" w:hAnsiTheme="minorEastAsia" w:cs="ＭＳ明朝" w:hint="eastAsia"/>
          <w:kern w:val="0"/>
          <w:szCs w:val="21"/>
        </w:rPr>
        <w:t>指定管理者及び</w:t>
      </w:r>
      <w:r>
        <w:rPr>
          <w:rFonts w:asciiTheme="minorEastAsia" w:hAnsiTheme="minorEastAsia" w:cs="ＭＳ明朝" w:hint="eastAsia"/>
          <w:kern w:val="0"/>
          <w:szCs w:val="21"/>
        </w:rPr>
        <w:t>府が</w:t>
      </w:r>
      <w:r>
        <w:rPr>
          <w:rFonts w:asciiTheme="minorEastAsia" w:hAnsiTheme="minorEastAsia" w:hint="eastAsia"/>
          <w:sz w:val="22"/>
        </w:rPr>
        <w:t>評価項目ごとにS（優良）、A（良好）、B（ほぼ良好）、C（要改善）の４段階で行い</w:t>
      </w:r>
      <w:r w:rsidR="00BB7176">
        <w:rPr>
          <w:rFonts w:asciiTheme="minorEastAsia" w:hAnsiTheme="minorEastAsia" w:hint="eastAsia"/>
          <w:sz w:val="22"/>
        </w:rPr>
        <w:t>、その評価結果等について評価委員会から意見、提言を受けることとしてい</w:t>
      </w:r>
      <w:r>
        <w:rPr>
          <w:rFonts w:asciiTheme="minorEastAsia" w:hAnsiTheme="minorEastAsia" w:hint="eastAsia"/>
          <w:sz w:val="22"/>
        </w:rPr>
        <w:t>ます。</w:t>
      </w:r>
    </w:p>
    <w:p w14:paraId="5DCF4D3D" w14:textId="145832C5" w:rsidR="007C774E" w:rsidRDefault="007C774E" w:rsidP="00D11594">
      <w:pPr>
        <w:ind w:leftChars="100" w:left="210" w:firstLineChars="100" w:firstLine="220"/>
        <w:rPr>
          <w:rFonts w:asciiTheme="minorEastAsia" w:hAnsiTheme="minorEastAsia"/>
          <w:sz w:val="22"/>
        </w:rPr>
      </w:pPr>
      <w:r>
        <w:rPr>
          <w:rFonts w:asciiTheme="minorEastAsia" w:hAnsiTheme="minorEastAsia" w:hint="eastAsia"/>
          <w:sz w:val="22"/>
        </w:rPr>
        <w:t>別紙</w:t>
      </w:r>
      <w:r w:rsidR="00FC13CE">
        <w:rPr>
          <w:rFonts w:asciiTheme="minorEastAsia" w:hAnsiTheme="minorEastAsia" w:hint="eastAsia"/>
          <w:sz w:val="22"/>
        </w:rPr>
        <w:t>10</w:t>
      </w:r>
      <w:r>
        <w:rPr>
          <w:rFonts w:asciiTheme="minorEastAsia" w:hAnsiTheme="minorEastAsia" w:hint="eastAsia"/>
          <w:sz w:val="22"/>
        </w:rPr>
        <w:t>「指定管理運営業務評価票（案）」における</w:t>
      </w:r>
      <w:r w:rsidR="00BB7176">
        <w:rPr>
          <w:rFonts w:asciiTheme="minorEastAsia" w:hAnsiTheme="minorEastAsia" w:hint="eastAsia"/>
          <w:sz w:val="22"/>
        </w:rPr>
        <w:t>府の</w:t>
      </w:r>
      <w:r>
        <w:rPr>
          <w:rFonts w:asciiTheme="minorEastAsia" w:hAnsiTheme="minorEastAsia" w:hint="eastAsia"/>
          <w:sz w:val="22"/>
        </w:rPr>
        <w:t>評価</w:t>
      </w:r>
      <w:r w:rsidR="00D53656">
        <w:rPr>
          <w:rFonts w:asciiTheme="minorEastAsia" w:hAnsiTheme="minorEastAsia" w:hint="eastAsia"/>
          <w:sz w:val="22"/>
        </w:rPr>
        <w:t>において、</w:t>
      </w:r>
      <w:r w:rsidR="00D53656" w:rsidRPr="00D53656">
        <w:rPr>
          <w:rFonts w:asciiTheme="minorEastAsia" w:hAnsiTheme="minorEastAsia" w:hint="eastAsia"/>
          <w:sz w:val="22"/>
        </w:rPr>
        <w:t>１つ以上の</w:t>
      </w:r>
      <w:r w:rsidR="00BB7176">
        <w:rPr>
          <w:rFonts w:asciiTheme="minorEastAsia" w:hAnsiTheme="minorEastAsia" w:hint="eastAsia"/>
          <w:sz w:val="22"/>
        </w:rPr>
        <w:t>評価基準</w:t>
      </w:r>
      <w:r w:rsidR="00D53656" w:rsidRPr="00D53656">
        <w:rPr>
          <w:rFonts w:asciiTheme="minorEastAsia" w:hAnsiTheme="minorEastAsia" w:hint="eastAsia"/>
          <w:sz w:val="22"/>
        </w:rPr>
        <w:t>について「C（要改善）」と評価された場合</w:t>
      </w:r>
      <w:r w:rsidR="00D53656">
        <w:rPr>
          <w:rFonts w:asciiTheme="minorEastAsia" w:hAnsiTheme="minorEastAsia" w:hint="eastAsia"/>
          <w:sz w:val="22"/>
        </w:rPr>
        <w:t>で</w:t>
      </w:r>
      <w:r>
        <w:rPr>
          <w:rFonts w:asciiTheme="minorEastAsia" w:hAnsiTheme="minorEastAsia" w:hint="eastAsia"/>
          <w:sz w:val="22"/>
        </w:rPr>
        <w:t>、指導・助言しても改善の見込みがないと判断する場合、大阪府立図書館条例第12条第１項第各号に該当するものとして、指定を取り消し又は期間</w:t>
      </w:r>
      <w:r>
        <w:rPr>
          <w:rFonts w:asciiTheme="minorEastAsia" w:hAnsiTheme="minorEastAsia" w:hint="eastAsia"/>
          <w:sz w:val="22"/>
        </w:rPr>
        <w:lastRenderedPageBreak/>
        <w:t>を定めて管理の業務の全部若しくは一部の停止を命じることがあります。</w:t>
      </w:r>
    </w:p>
    <w:p w14:paraId="771F70CD" w14:textId="77777777" w:rsidR="007C774E" w:rsidRDefault="007C774E" w:rsidP="00D11594">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【参考：大阪府指定管理者制度導入施設の平成25年度点検評価結果】</w:t>
      </w:r>
    </w:p>
    <w:p w14:paraId="0C374D8E" w14:textId="2A7E067D" w:rsidR="007C774E" w:rsidRDefault="00FC03C8" w:rsidP="00D11594">
      <w:pPr>
        <w:autoSpaceDE w:val="0"/>
        <w:autoSpaceDN w:val="0"/>
        <w:adjustRightInd w:val="0"/>
        <w:ind w:firstLineChars="200" w:firstLine="420"/>
        <w:jc w:val="left"/>
        <w:rPr>
          <w:rFonts w:asciiTheme="minorEastAsia" w:hAnsiTheme="minorEastAsia" w:cs="ＭＳ明朝"/>
          <w:color w:val="FF0000"/>
          <w:kern w:val="0"/>
          <w:szCs w:val="21"/>
        </w:rPr>
      </w:pPr>
      <w:r w:rsidRPr="00FC03C8">
        <w:rPr>
          <w:rFonts w:asciiTheme="minorEastAsia" w:hAnsiTheme="minorEastAsia" w:cs="ＭＳ明朝" w:hint="eastAsia"/>
          <w:kern w:val="0"/>
          <w:szCs w:val="21"/>
        </w:rPr>
        <w:t>http://www.pref.osaka.lg.jp/gyokaku/sitei/h25tenken.html</w:t>
      </w:r>
    </w:p>
    <w:p w14:paraId="1D19F057" w14:textId="77777777" w:rsidR="003E4A39" w:rsidRDefault="003E4A39">
      <w:pPr>
        <w:widowControl/>
        <w:jc w:val="left"/>
        <w:rPr>
          <w:rFonts w:ascii="ＭＳ ゴシック" w:eastAsia="ＭＳ ゴシック" w:hAnsi="ＭＳ ゴシック" w:cs="Courier New"/>
          <w:b/>
          <w:szCs w:val="21"/>
        </w:rPr>
      </w:pPr>
      <w:r>
        <w:rPr>
          <w:rFonts w:ascii="ＭＳ ゴシック" w:eastAsia="ＭＳ ゴシック" w:hAnsi="ＭＳ ゴシック" w:cs="Courier New"/>
          <w:b/>
          <w:szCs w:val="21"/>
        </w:rPr>
        <w:br w:type="page"/>
      </w:r>
    </w:p>
    <w:p w14:paraId="0868FC10" w14:textId="492EA26C" w:rsidR="002650A5" w:rsidRPr="00167D45" w:rsidRDefault="002650A5" w:rsidP="002650A5">
      <w:pPr>
        <w:ind w:right="106"/>
        <w:jc w:val="right"/>
        <w:rPr>
          <w:rFonts w:ascii="ＭＳ ゴシック" w:eastAsia="ＭＳ ゴシック" w:hAnsi="ＭＳ ゴシック" w:cs="Courier New"/>
          <w:b/>
          <w:szCs w:val="21"/>
        </w:rPr>
      </w:pPr>
      <w:r w:rsidRPr="00167D45">
        <w:rPr>
          <w:rFonts w:ascii="ＭＳ ゴシック" w:eastAsia="ＭＳ ゴシック" w:hAnsi="ＭＳ ゴシック" w:cs="Courier New" w:hint="eastAsia"/>
          <w:b/>
          <w:szCs w:val="21"/>
        </w:rPr>
        <w:lastRenderedPageBreak/>
        <w:t>別紙１</w:t>
      </w:r>
    </w:p>
    <w:p w14:paraId="3E9A9B9F" w14:textId="77777777" w:rsidR="002650A5" w:rsidRPr="00081711" w:rsidRDefault="002650A5" w:rsidP="002650A5">
      <w:pPr>
        <w:jc w:val="center"/>
        <w:rPr>
          <w:rFonts w:ascii="ＭＳ ゴシック" w:eastAsia="ＭＳ ゴシック" w:hAnsi="ＭＳ ゴシック" w:cs="Courier New"/>
          <w:b/>
          <w:szCs w:val="21"/>
        </w:rPr>
      </w:pPr>
    </w:p>
    <w:p w14:paraId="4C510A3D" w14:textId="77777777" w:rsidR="002650A5" w:rsidRPr="00081711" w:rsidRDefault="002650A5" w:rsidP="002650A5">
      <w:pPr>
        <w:jc w:val="center"/>
        <w:rPr>
          <w:rFonts w:ascii="ＭＳ ゴシック" w:eastAsia="ＭＳ ゴシック" w:hAnsi="ＭＳ ゴシック" w:cs="Courier New"/>
          <w:b/>
          <w:szCs w:val="21"/>
        </w:rPr>
      </w:pPr>
      <w:r w:rsidRPr="00081711">
        <w:rPr>
          <w:rFonts w:ascii="ＭＳ ゴシック" w:eastAsia="ＭＳ ゴシック" w:hAnsi="ＭＳ ゴシック" w:cs="Courier New" w:hint="eastAsia"/>
          <w:b/>
          <w:szCs w:val="21"/>
        </w:rPr>
        <w:t>施設の</w:t>
      </w:r>
      <w:r>
        <w:rPr>
          <w:rFonts w:ascii="ＭＳ ゴシック" w:eastAsia="ＭＳ ゴシック" w:hAnsi="ＭＳ ゴシック" w:cs="Courier New" w:hint="eastAsia"/>
          <w:b/>
          <w:szCs w:val="21"/>
        </w:rPr>
        <w:t>内容（改修後）</w:t>
      </w:r>
    </w:p>
    <w:p w14:paraId="5C029A14" w14:textId="77777777" w:rsidR="002650A5" w:rsidRDefault="002650A5" w:rsidP="002650A5">
      <w:pPr>
        <w:rPr>
          <w:rFonts w:ascii="ＭＳ 明朝" w:eastAsia="ＭＳ 明朝" w:hAnsi="ＭＳ 明朝" w:cs="Courier New"/>
          <w:b/>
          <w:szCs w:val="21"/>
        </w:rPr>
      </w:pPr>
    </w:p>
    <w:p w14:paraId="6ADDDBE3" w14:textId="77777777" w:rsidR="002650A5" w:rsidRPr="00081711" w:rsidRDefault="002650A5" w:rsidP="002650A5">
      <w:pPr>
        <w:rPr>
          <w:rFonts w:ascii="ＭＳ ゴシック" w:eastAsia="ＭＳ ゴシック" w:hAnsi="ＭＳ ゴシック" w:cs="Courier New"/>
          <w:b/>
          <w:szCs w:val="21"/>
        </w:rPr>
      </w:pPr>
      <w:r w:rsidRPr="00081711">
        <w:rPr>
          <w:rFonts w:ascii="ＭＳ ゴシック" w:eastAsia="ＭＳ ゴシック" w:hAnsi="ＭＳ ゴシック" w:cs="Courier New" w:hint="eastAsia"/>
          <w:b/>
          <w:szCs w:val="21"/>
        </w:rPr>
        <w:t>１　建築延</w:t>
      </w:r>
      <w:r>
        <w:rPr>
          <w:rFonts w:ascii="ＭＳ ゴシック" w:eastAsia="ＭＳ ゴシック" w:hAnsi="ＭＳ ゴシック" w:cs="Courier New" w:hint="eastAsia"/>
          <w:b/>
          <w:szCs w:val="21"/>
        </w:rPr>
        <w:t>床</w:t>
      </w:r>
      <w:r w:rsidRPr="00081711">
        <w:rPr>
          <w:rFonts w:ascii="ＭＳ ゴシック" w:eastAsia="ＭＳ ゴシック" w:hAnsi="ＭＳ ゴシック" w:cs="Courier New" w:hint="eastAsia"/>
          <w:b/>
          <w:szCs w:val="21"/>
        </w:rPr>
        <w:t>面積内訳</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tblGrid>
      <w:tr w:rsidR="002650A5" w:rsidRPr="003C2581" w14:paraId="4136788C" w14:textId="77777777" w:rsidTr="00094AA0">
        <w:tc>
          <w:tcPr>
            <w:tcW w:w="3392" w:type="dxa"/>
            <w:tcBorders>
              <w:top w:val="single" w:sz="4" w:space="0" w:color="auto"/>
              <w:left w:val="single" w:sz="4" w:space="0" w:color="auto"/>
              <w:bottom w:val="single" w:sz="4" w:space="0" w:color="auto"/>
              <w:right w:val="single" w:sz="4" w:space="0" w:color="auto"/>
            </w:tcBorders>
            <w:hideMark/>
          </w:tcPr>
          <w:p w14:paraId="5C497F83" w14:textId="72C1F0F9" w:rsidR="002650A5" w:rsidRDefault="002650A5" w:rsidP="00094AA0">
            <w:pPr>
              <w:rPr>
                <w:rFonts w:ascii="ＭＳ 明朝" w:eastAsia="ＭＳ 明朝" w:hAnsi="ＭＳ 明朝" w:cs="Courier New"/>
                <w:sz w:val="20"/>
                <w:szCs w:val="20"/>
                <w:u w:val="single"/>
              </w:rPr>
            </w:pPr>
            <w:r>
              <w:rPr>
                <w:rFonts w:ascii="ＭＳ 明朝" w:eastAsia="ＭＳ 明朝" w:hAnsi="ＭＳ 明朝" w:cs="Courier New" w:hint="eastAsia"/>
                <w:sz w:val="20"/>
                <w:szCs w:val="20"/>
              </w:rPr>
              <w:t xml:space="preserve">閲覧室　　</w:t>
            </w:r>
            <w:r w:rsidRPr="00560D2C">
              <w:rPr>
                <w:rFonts w:ascii="ＭＳ 明朝" w:eastAsia="ＭＳ 明朝" w:hAnsi="ＭＳ 明朝" w:cs="Courier New" w:hint="eastAsia"/>
                <w:sz w:val="20"/>
                <w:szCs w:val="20"/>
              </w:rPr>
              <w:t xml:space="preserve">　　　</w:t>
            </w:r>
            <w:r>
              <w:rPr>
                <w:rFonts w:ascii="ＭＳ 明朝" w:eastAsia="ＭＳ 明朝" w:hAnsi="ＭＳ 明朝" w:cs="Courier New" w:hint="eastAsia"/>
                <w:sz w:val="20"/>
                <w:szCs w:val="20"/>
              </w:rPr>
              <w:t xml:space="preserve"> </w:t>
            </w:r>
            <w:r w:rsidR="008F057F">
              <w:rPr>
                <w:rFonts w:ascii="ＭＳ 明朝" w:eastAsia="ＭＳ 明朝" w:hAnsi="ＭＳ 明朝" w:cs="Courier New" w:hint="eastAsia"/>
                <w:sz w:val="20"/>
                <w:szCs w:val="20"/>
              </w:rPr>
              <w:t xml:space="preserve">  993</w:t>
            </w:r>
            <w:r>
              <w:rPr>
                <w:rFonts w:ascii="ＭＳ 明朝" w:eastAsia="ＭＳ 明朝" w:hAnsi="ＭＳ 明朝" w:cs="Courier New" w:hint="eastAsia"/>
                <w:sz w:val="20"/>
                <w:szCs w:val="20"/>
              </w:rPr>
              <w:t>.94</w:t>
            </w:r>
            <w:r w:rsidR="007104D8">
              <w:rPr>
                <w:rFonts w:ascii="ＭＳ 明朝" w:eastAsia="ＭＳ 明朝" w:hAnsi="ＭＳ 明朝" w:cs="Courier New" w:hint="eastAsia"/>
                <w:sz w:val="20"/>
                <w:szCs w:val="20"/>
              </w:rPr>
              <w:t xml:space="preserve">　</w:t>
            </w:r>
            <w:r w:rsidRPr="00560D2C">
              <w:rPr>
                <w:rFonts w:ascii="ＭＳ 明朝" w:eastAsia="ＭＳ 明朝" w:hAnsi="ＭＳ 明朝" w:cs="Courier New" w:hint="eastAsia"/>
                <w:sz w:val="20"/>
                <w:szCs w:val="20"/>
              </w:rPr>
              <w:t>㎡</w:t>
            </w:r>
            <w:r w:rsidRPr="00560D2C">
              <w:rPr>
                <w:rFonts w:ascii="ＭＳ 明朝" w:eastAsia="ＭＳ 明朝" w:hAnsi="ＭＳ 明朝" w:cs="Courier New" w:hint="eastAsia"/>
                <w:sz w:val="20"/>
                <w:szCs w:val="20"/>
              </w:rPr>
              <w:br/>
              <w:t>書庫</w:t>
            </w:r>
            <w:r>
              <w:rPr>
                <w:rFonts w:ascii="ＭＳ 明朝" w:eastAsia="ＭＳ 明朝" w:hAnsi="ＭＳ 明朝" w:cs="Courier New" w:hint="eastAsia"/>
                <w:sz w:val="20"/>
                <w:szCs w:val="20"/>
              </w:rPr>
              <w:t xml:space="preserve">　　</w:t>
            </w:r>
            <w:r w:rsidRPr="00560D2C">
              <w:rPr>
                <w:rFonts w:ascii="ＭＳ 明朝" w:eastAsia="ＭＳ 明朝" w:hAnsi="ＭＳ 明朝" w:cs="Courier New" w:hint="eastAsia"/>
                <w:sz w:val="20"/>
                <w:szCs w:val="20"/>
              </w:rPr>
              <w:t xml:space="preserve">　　　　</w:t>
            </w:r>
            <w:r>
              <w:rPr>
                <w:rFonts w:ascii="ＭＳ 明朝" w:eastAsia="ＭＳ 明朝" w:hAnsi="ＭＳ 明朝" w:cs="Courier New" w:hint="eastAsia"/>
                <w:sz w:val="20"/>
                <w:szCs w:val="20"/>
              </w:rPr>
              <w:t xml:space="preserve"> 2,</w:t>
            </w:r>
            <w:r w:rsidR="008F057F">
              <w:rPr>
                <w:rFonts w:ascii="ＭＳ 明朝" w:eastAsia="ＭＳ 明朝" w:hAnsi="ＭＳ 明朝" w:cs="Courier New" w:hint="eastAsia"/>
                <w:sz w:val="20"/>
                <w:szCs w:val="20"/>
              </w:rPr>
              <w:t>374.64</w:t>
            </w:r>
            <w:r w:rsidR="007104D8">
              <w:rPr>
                <w:rFonts w:ascii="ＭＳ 明朝" w:eastAsia="ＭＳ 明朝" w:hAnsi="ＭＳ 明朝" w:cs="Courier New" w:hint="eastAsia"/>
                <w:sz w:val="20"/>
                <w:szCs w:val="20"/>
              </w:rPr>
              <w:t xml:space="preserve">　</w:t>
            </w:r>
            <w:r w:rsidRPr="00560D2C">
              <w:rPr>
                <w:rFonts w:ascii="ＭＳ 明朝" w:eastAsia="ＭＳ 明朝" w:hAnsi="ＭＳ 明朝" w:cs="Courier New" w:hint="eastAsia"/>
                <w:sz w:val="20"/>
                <w:szCs w:val="20"/>
              </w:rPr>
              <w:t>㎡</w:t>
            </w:r>
            <w:r w:rsidRPr="00560D2C">
              <w:rPr>
                <w:rFonts w:ascii="ＭＳ 明朝" w:eastAsia="ＭＳ 明朝" w:hAnsi="ＭＳ 明朝" w:cs="Courier New" w:hint="eastAsia"/>
                <w:sz w:val="20"/>
                <w:szCs w:val="20"/>
              </w:rPr>
              <w:br/>
            </w:r>
            <w:r>
              <w:rPr>
                <w:rFonts w:ascii="ＭＳ 明朝" w:eastAsia="ＭＳ 明朝" w:hAnsi="ＭＳ 明朝" w:cs="Courier New" w:hint="eastAsia"/>
                <w:sz w:val="20"/>
                <w:szCs w:val="20"/>
              </w:rPr>
              <w:t>多目的スペース　   593.66</w:t>
            </w:r>
            <w:r w:rsidR="007104D8">
              <w:rPr>
                <w:rFonts w:ascii="ＭＳ 明朝" w:eastAsia="ＭＳ 明朝" w:hAnsi="ＭＳ 明朝" w:cs="Courier New" w:hint="eastAsia"/>
                <w:sz w:val="20"/>
                <w:szCs w:val="20"/>
              </w:rPr>
              <w:t xml:space="preserve">　</w:t>
            </w:r>
            <w:r w:rsidRPr="00560D2C">
              <w:rPr>
                <w:rFonts w:ascii="ＭＳ 明朝" w:eastAsia="ＭＳ 明朝" w:hAnsi="ＭＳ 明朝" w:cs="Courier New" w:hint="eastAsia"/>
                <w:sz w:val="20"/>
                <w:szCs w:val="20"/>
              </w:rPr>
              <w:t>㎡</w:t>
            </w:r>
            <w:r w:rsidRPr="00560D2C">
              <w:rPr>
                <w:rFonts w:ascii="ＭＳ 明朝" w:eastAsia="ＭＳ 明朝" w:hAnsi="ＭＳ 明朝" w:cs="Courier New" w:hint="eastAsia"/>
                <w:sz w:val="20"/>
                <w:szCs w:val="20"/>
              </w:rPr>
              <w:br/>
            </w:r>
            <w:r>
              <w:rPr>
                <w:rFonts w:ascii="ＭＳ 明朝" w:eastAsia="ＭＳ 明朝" w:hAnsi="ＭＳ 明朝" w:cs="Courier New" w:hint="eastAsia"/>
                <w:sz w:val="20"/>
                <w:szCs w:val="20"/>
              </w:rPr>
              <w:t xml:space="preserve">記念室　　</w:t>
            </w:r>
            <w:r w:rsidRPr="00560D2C">
              <w:rPr>
                <w:rFonts w:ascii="ＭＳ 明朝" w:eastAsia="ＭＳ 明朝" w:hAnsi="ＭＳ 明朝" w:cs="Courier New" w:hint="eastAsia"/>
                <w:sz w:val="20"/>
                <w:szCs w:val="20"/>
              </w:rPr>
              <w:t xml:space="preserve">　　　　　</w:t>
            </w:r>
            <w:r>
              <w:rPr>
                <w:rFonts w:ascii="ＭＳ 明朝" w:eastAsia="ＭＳ 明朝" w:hAnsi="ＭＳ 明朝" w:cs="Courier New" w:hint="eastAsia"/>
                <w:sz w:val="20"/>
                <w:szCs w:val="20"/>
              </w:rPr>
              <w:t>69.03</w:t>
            </w:r>
            <w:r w:rsidR="007104D8">
              <w:rPr>
                <w:rFonts w:ascii="ＭＳ 明朝" w:eastAsia="ＭＳ 明朝" w:hAnsi="ＭＳ 明朝" w:cs="Courier New" w:hint="eastAsia"/>
                <w:sz w:val="20"/>
                <w:szCs w:val="20"/>
              </w:rPr>
              <w:t xml:space="preserve">　</w:t>
            </w:r>
            <w:r w:rsidRPr="00560D2C">
              <w:rPr>
                <w:rFonts w:ascii="ＭＳ 明朝" w:eastAsia="ＭＳ 明朝" w:hAnsi="ＭＳ 明朝" w:cs="Courier New" w:hint="eastAsia"/>
                <w:sz w:val="20"/>
                <w:szCs w:val="20"/>
              </w:rPr>
              <w:t>㎡</w:t>
            </w:r>
            <w:r w:rsidRPr="00560D2C">
              <w:rPr>
                <w:rFonts w:ascii="ＭＳ 明朝" w:eastAsia="ＭＳ 明朝" w:hAnsi="ＭＳ 明朝" w:cs="Courier New" w:hint="eastAsia"/>
                <w:sz w:val="20"/>
                <w:szCs w:val="20"/>
              </w:rPr>
              <w:br/>
            </w:r>
            <w:r w:rsidRPr="003C2581">
              <w:rPr>
                <w:rFonts w:ascii="ＭＳ 明朝" w:eastAsia="ＭＳ 明朝" w:hAnsi="ＭＳ 明朝" w:cs="Courier New" w:hint="eastAsia"/>
                <w:sz w:val="20"/>
                <w:szCs w:val="20"/>
              </w:rPr>
              <w:t xml:space="preserve">展示室　　　　　　</w:t>
            </w:r>
            <w:r>
              <w:rPr>
                <w:rFonts w:ascii="ＭＳ 明朝" w:eastAsia="ＭＳ 明朝" w:hAnsi="ＭＳ 明朝" w:cs="Courier New" w:hint="eastAsia"/>
                <w:sz w:val="20"/>
                <w:szCs w:val="20"/>
              </w:rPr>
              <w:t xml:space="preserve"> 148.76</w:t>
            </w:r>
            <w:r w:rsidR="007104D8">
              <w:rPr>
                <w:rFonts w:ascii="ＭＳ 明朝" w:eastAsia="ＭＳ 明朝" w:hAnsi="ＭＳ 明朝" w:cs="Courier New" w:hint="eastAsia"/>
                <w:sz w:val="20"/>
                <w:szCs w:val="20"/>
              </w:rPr>
              <w:t xml:space="preserve">　</w:t>
            </w:r>
            <w:r w:rsidRPr="003C2581">
              <w:rPr>
                <w:rFonts w:ascii="ＭＳ 明朝" w:eastAsia="ＭＳ 明朝" w:hAnsi="ＭＳ 明朝" w:cs="Courier New" w:hint="eastAsia"/>
                <w:sz w:val="20"/>
                <w:szCs w:val="20"/>
              </w:rPr>
              <w:t>㎡</w:t>
            </w:r>
          </w:p>
          <w:p w14:paraId="0AAD9B96" w14:textId="165233AD" w:rsidR="002650A5" w:rsidRPr="00560D2C" w:rsidRDefault="002650A5" w:rsidP="008F057F">
            <w:pPr>
              <w:rPr>
                <w:rFonts w:ascii="ＭＳ 明朝" w:eastAsia="ＭＳ 明朝" w:hAnsi="ＭＳ 明朝" w:cs="Courier New"/>
                <w:sz w:val="20"/>
                <w:szCs w:val="20"/>
              </w:rPr>
            </w:pPr>
            <w:r>
              <w:rPr>
                <w:rFonts w:ascii="ＭＳ 明朝" w:eastAsia="ＭＳ 明朝" w:hAnsi="ＭＳ 明朝" w:cs="Courier New" w:hint="eastAsia"/>
                <w:sz w:val="20"/>
                <w:szCs w:val="20"/>
                <w:u w:val="single"/>
              </w:rPr>
              <w:t>その他　　　　　 3,</w:t>
            </w:r>
            <w:r w:rsidR="008F057F">
              <w:rPr>
                <w:rFonts w:ascii="ＭＳ 明朝" w:eastAsia="ＭＳ 明朝" w:hAnsi="ＭＳ 明朝" w:cs="Courier New" w:hint="eastAsia"/>
                <w:sz w:val="20"/>
                <w:szCs w:val="20"/>
                <w:u w:val="single"/>
              </w:rPr>
              <w:t>523.98</w:t>
            </w:r>
            <w:r w:rsidR="007104D8">
              <w:rPr>
                <w:rFonts w:ascii="ＭＳ 明朝" w:eastAsia="ＭＳ 明朝" w:hAnsi="ＭＳ 明朝" w:cs="Courier New" w:hint="eastAsia"/>
                <w:sz w:val="20"/>
                <w:szCs w:val="20"/>
                <w:u w:val="single"/>
              </w:rPr>
              <w:t xml:space="preserve">　</w:t>
            </w:r>
            <w:r w:rsidRPr="003C2581">
              <w:rPr>
                <w:rFonts w:ascii="ＭＳ 明朝" w:eastAsia="ＭＳ 明朝" w:hAnsi="ＭＳ 明朝" w:cs="Courier New" w:hint="eastAsia"/>
                <w:sz w:val="20"/>
                <w:szCs w:val="20"/>
                <w:u w:val="single"/>
              </w:rPr>
              <w:t>㎡</w:t>
            </w:r>
            <w:r w:rsidRPr="00560D2C">
              <w:rPr>
                <w:rFonts w:ascii="ＭＳ 明朝" w:eastAsia="ＭＳ 明朝" w:hAnsi="ＭＳ 明朝" w:cs="Courier New" w:hint="eastAsia"/>
                <w:sz w:val="20"/>
                <w:szCs w:val="20"/>
                <w:u w:val="single"/>
              </w:rPr>
              <w:br/>
            </w:r>
            <w:r w:rsidRPr="00560D2C">
              <w:rPr>
                <w:rFonts w:ascii="ＭＳ 明朝" w:eastAsia="ＭＳ 明朝" w:hAnsi="ＭＳ 明朝" w:cs="Courier New" w:hint="eastAsia"/>
                <w:sz w:val="20"/>
                <w:szCs w:val="20"/>
              </w:rPr>
              <w:t xml:space="preserve">　　　計   </w:t>
            </w:r>
            <w:r>
              <w:rPr>
                <w:rFonts w:ascii="ＭＳ 明朝" w:eastAsia="ＭＳ 明朝" w:hAnsi="ＭＳ 明朝" w:cs="Courier New" w:hint="eastAsia"/>
                <w:sz w:val="20"/>
                <w:szCs w:val="20"/>
              </w:rPr>
              <w:t xml:space="preserve">　　  7,704.01</w:t>
            </w:r>
            <w:r w:rsidR="007104D8">
              <w:rPr>
                <w:rFonts w:ascii="ＭＳ 明朝" w:eastAsia="ＭＳ 明朝" w:hAnsi="ＭＳ 明朝" w:cs="Courier New" w:hint="eastAsia"/>
                <w:sz w:val="20"/>
                <w:szCs w:val="20"/>
              </w:rPr>
              <w:t xml:space="preserve">　</w:t>
            </w:r>
            <w:r w:rsidRPr="00560D2C">
              <w:rPr>
                <w:rFonts w:ascii="ＭＳ 明朝" w:eastAsia="ＭＳ 明朝" w:hAnsi="ＭＳ 明朝" w:cs="Courier New" w:hint="eastAsia"/>
                <w:sz w:val="20"/>
                <w:szCs w:val="20"/>
              </w:rPr>
              <w:t>㎡</w:t>
            </w:r>
          </w:p>
        </w:tc>
      </w:tr>
    </w:tbl>
    <w:p w14:paraId="61BB6F65" w14:textId="77777777" w:rsidR="002650A5" w:rsidRDefault="002650A5" w:rsidP="002650A5">
      <w:pPr>
        <w:rPr>
          <w:rFonts w:ascii="ＭＳ 明朝" w:eastAsia="ＭＳ 明朝" w:hAnsi="ＭＳ 明朝" w:cs="Courier New"/>
          <w:b/>
          <w:sz w:val="20"/>
          <w:szCs w:val="20"/>
        </w:rPr>
      </w:pPr>
    </w:p>
    <w:p w14:paraId="6EAD5C0A" w14:textId="77777777" w:rsidR="002650A5" w:rsidRPr="00167D45" w:rsidRDefault="002650A5" w:rsidP="002650A5">
      <w:pPr>
        <w:rPr>
          <w:rFonts w:ascii="ＭＳ 明朝" w:eastAsia="ＭＳ 明朝" w:hAnsi="ＭＳ 明朝" w:cs="Courier New"/>
          <w:b/>
          <w:sz w:val="20"/>
          <w:szCs w:val="20"/>
        </w:rPr>
      </w:pPr>
      <w:r w:rsidRPr="00081711">
        <w:rPr>
          <w:rFonts w:asciiTheme="majorEastAsia" w:eastAsiaTheme="majorEastAsia" w:hAnsiTheme="majorEastAsia" w:cs="Courier New" w:hint="eastAsia"/>
          <w:b/>
          <w:szCs w:val="21"/>
        </w:rPr>
        <w:t>２　閲覧室</w:t>
      </w:r>
      <w:r>
        <w:rPr>
          <w:rFonts w:asciiTheme="majorEastAsia" w:eastAsiaTheme="majorEastAsia" w:hAnsiTheme="majorEastAsia" w:cs="Courier New" w:hint="eastAsia"/>
          <w:b/>
          <w:szCs w:val="21"/>
        </w:rPr>
        <w:t>等</w:t>
      </w:r>
      <w:r w:rsidRPr="00081711">
        <w:rPr>
          <w:rFonts w:asciiTheme="majorEastAsia" w:eastAsiaTheme="majorEastAsia" w:hAnsiTheme="majorEastAsia" w:cs="Courier New" w:hint="eastAsia"/>
          <w:b/>
          <w:szCs w:val="21"/>
        </w:rPr>
        <w:t>の状況</w:t>
      </w:r>
      <w:r w:rsidRPr="00167D45">
        <w:rPr>
          <w:rFonts w:ascii="ＭＳ 明朝" w:eastAsia="ＭＳ 明朝" w:hAnsi="ＭＳ 明朝" w:cs="Courier New" w:hint="eastAsia"/>
          <w:b/>
          <w:sz w:val="20"/>
          <w:szCs w:val="20"/>
        </w:rPr>
        <w:t xml:space="preserve">　</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1696"/>
      </w:tblGrid>
      <w:tr w:rsidR="008F6CEC" w:rsidRPr="00560D2C" w14:paraId="6EA86B90" w14:textId="77777777" w:rsidTr="00094AA0">
        <w:tc>
          <w:tcPr>
            <w:tcW w:w="4028" w:type="dxa"/>
            <w:tcBorders>
              <w:top w:val="single" w:sz="4" w:space="0" w:color="auto"/>
              <w:left w:val="single" w:sz="4" w:space="0" w:color="auto"/>
              <w:bottom w:val="single" w:sz="4" w:space="0" w:color="auto"/>
              <w:right w:val="single" w:sz="4" w:space="0" w:color="auto"/>
            </w:tcBorders>
            <w:hideMark/>
          </w:tcPr>
          <w:p w14:paraId="0BB0F07C" w14:textId="77777777" w:rsidR="008F6CEC" w:rsidRPr="00560D2C" w:rsidRDefault="008F6CEC" w:rsidP="00094AA0">
            <w:pPr>
              <w:jc w:val="center"/>
              <w:rPr>
                <w:rFonts w:ascii="ＭＳ 明朝" w:eastAsia="ＭＳ 明朝" w:hAnsi="ＭＳ 明朝" w:cs="Courier New"/>
                <w:sz w:val="20"/>
                <w:szCs w:val="20"/>
              </w:rPr>
            </w:pPr>
            <w:r w:rsidRPr="00560D2C">
              <w:rPr>
                <w:rFonts w:ascii="ＭＳ 明朝" w:eastAsia="ＭＳ 明朝" w:hAnsi="ＭＳ 明朝" w:cs="Courier New" w:hint="eastAsia"/>
                <w:sz w:val="20"/>
                <w:szCs w:val="20"/>
              </w:rPr>
              <w:t>室名</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9953AFC" w14:textId="4C638CC9" w:rsidR="008F6CEC" w:rsidRPr="00560D2C" w:rsidRDefault="008F6CEC" w:rsidP="00087A5A">
            <w:pPr>
              <w:ind w:leftChars="-57" w:left="-120"/>
              <w:jc w:val="center"/>
              <w:rPr>
                <w:rFonts w:ascii="ＭＳ 明朝" w:eastAsia="ＭＳ 明朝" w:hAnsi="ＭＳ 明朝" w:cs="Courier New"/>
                <w:sz w:val="20"/>
                <w:szCs w:val="20"/>
              </w:rPr>
            </w:pPr>
            <w:r w:rsidRPr="00560D2C">
              <w:rPr>
                <w:rFonts w:ascii="ＭＳ 明朝" w:eastAsia="ＭＳ 明朝" w:hAnsi="ＭＳ 明朝" w:cs="Courier New" w:hint="eastAsia"/>
                <w:sz w:val="20"/>
                <w:szCs w:val="20"/>
              </w:rPr>
              <w:t>面積</w:t>
            </w:r>
          </w:p>
        </w:tc>
      </w:tr>
      <w:tr w:rsidR="008F6CEC" w:rsidRPr="00560D2C" w14:paraId="322661EC" w14:textId="77777777" w:rsidTr="00094AA0">
        <w:tc>
          <w:tcPr>
            <w:tcW w:w="4028" w:type="dxa"/>
            <w:tcBorders>
              <w:top w:val="single" w:sz="4" w:space="0" w:color="auto"/>
              <w:left w:val="single" w:sz="4" w:space="0" w:color="auto"/>
              <w:bottom w:val="single" w:sz="4" w:space="0" w:color="auto"/>
              <w:right w:val="single" w:sz="4" w:space="0" w:color="auto"/>
            </w:tcBorders>
          </w:tcPr>
          <w:p w14:paraId="4E335DA3" w14:textId="614ED0CB" w:rsidR="008F6CEC" w:rsidRPr="00560D2C" w:rsidRDefault="008F6CEC"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ビジネス資料室　</w:t>
            </w:r>
            <w:r w:rsidR="00C12A58">
              <w:rPr>
                <w:rFonts w:ascii="ＭＳ 明朝" w:eastAsia="ＭＳ 明朝" w:hAnsi="ＭＳ 明朝" w:cs="Courier New" w:hint="eastAsia"/>
                <w:sz w:val="20"/>
                <w:szCs w:val="20"/>
              </w:rPr>
              <w:t>１</w:t>
            </w:r>
          </w:p>
        </w:tc>
        <w:tc>
          <w:tcPr>
            <w:tcW w:w="1696" w:type="dxa"/>
            <w:tcBorders>
              <w:top w:val="single" w:sz="4" w:space="0" w:color="auto"/>
              <w:left w:val="single" w:sz="4" w:space="0" w:color="auto"/>
              <w:bottom w:val="single" w:sz="4" w:space="0" w:color="auto"/>
              <w:right w:val="single" w:sz="4" w:space="0" w:color="auto"/>
            </w:tcBorders>
            <w:vAlign w:val="center"/>
          </w:tcPr>
          <w:p w14:paraId="33B0CB50" w14:textId="465F470B" w:rsidR="008F6CEC" w:rsidRPr="00560D2C" w:rsidRDefault="008F6CEC" w:rsidP="00094AA0">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123.41　</w:t>
            </w:r>
            <w:r w:rsidRPr="00560D2C">
              <w:rPr>
                <w:rFonts w:ascii="ＭＳ 明朝" w:eastAsia="ＭＳ 明朝" w:hAnsi="ＭＳ 明朝" w:cs="Courier New" w:hint="eastAsia"/>
                <w:sz w:val="20"/>
                <w:szCs w:val="20"/>
              </w:rPr>
              <w:t>㎡</w:t>
            </w:r>
          </w:p>
        </w:tc>
      </w:tr>
      <w:tr w:rsidR="008F6CEC" w:rsidRPr="00560D2C" w14:paraId="1927C71C" w14:textId="77777777" w:rsidTr="00094AA0">
        <w:tc>
          <w:tcPr>
            <w:tcW w:w="4028" w:type="dxa"/>
            <w:tcBorders>
              <w:top w:val="single" w:sz="4" w:space="0" w:color="auto"/>
              <w:left w:val="single" w:sz="4" w:space="0" w:color="auto"/>
              <w:bottom w:val="single" w:sz="4" w:space="0" w:color="auto"/>
              <w:right w:val="single" w:sz="4" w:space="0" w:color="auto"/>
            </w:tcBorders>
          </w:tcPr>
          <w:p w14:paraId="05875CE6" w14:textId="27ACF8A7" w:rsidR="008F6CEC" w:rsidRPr="00560D2C" w:rsidRDefault="008F6CEC"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ビジネス資料室　</w:t>
            </w:r>
            <w:r w:rsidR="00C12A58">
              <w:rPr>
                <w:rFonts w:ascii="ＭＳ 明朝" w:eastAsia="ＭＳ 明朝" w:hAnsi="ＭＳ 明朝" w:cs="Courier New" w:hint="eastAsia"/>
                <w:sz w:val="20"/>
                <w:szCs w:val="20"/>
              </w:rPr>
              <w:t>２</w:t>
            </w:r>
          </w:p>
        </w:tc>
        <w:tc>
          <w:tcPr>
            <w:tcW w:w="1696" w:type="dxa"/>
            <w:tcBorders>
              <w:top w:val="single" w:sz="4" w:space="0" w:color="auto"/>
              <w:left w:val="single" w:sz="4" w:space="0" w:color="auto"/>
              <w:bottom w:val="single" w:sz="4" w:space="0" w:color="auto"/>
              <w:right w:val="single" w:sz="4" w:space="0" w:color="auto"/>
            </w:tcBorders>
            <w:vAlign w:val="center"/>
          </w:tcPr>
          <w:p w14:paraId="6801E5D7" w14:textId="56371F16" w:rsidR="008F6CEC" w:rsidRPr="00560D2C" w:rsidRDefault="008F6CEC" w:rsidP="00094AA0">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139.15　</w:t>
            </w:r>
            <w:r w:rsidRPr="00560D2C">
              <w:rPr>
                <w:rFonts w:ascii="ＭＳ 明朝" w:eastAsia="ＭＳ 明朝" w:hAnsi="ＭＳ 明朝" w:cs="Courier New" w:hint="eastAsia"/>
                <w:sz w:val="20"/>
                <w:szCs w:val="20"/>
              </w:rPr>
              <w:t>㎡</w:t>
            </w:r>
          </w:p>
        </w:tc>
      </w:tr>
      <w:tr w:rsidR="008F6CEC" w:rsidRPr="00560D2C" w14:paraId="36BA2239" w14:textId="77777777" w:rsidTr="00094AA0">
        <w:tc>
          <w:tcPr>
            <w:tcW w:w="4028" w:type="dxa"/>
            <w:tcBorders>
              <w:top w:val="single" w:sz="4" w:space="0" w:color="auto"/>
              <w:left w:val="single" w:sz="4" w:space="0" w:color="auto"/>
              <w:bottom w:val="single" w:sz="4" w:space="0" w:color="auto"/>
              <w:right w:val="single" w:sz="4" w:space="0" w:color="auto"/>
            </w:tcBorders>
          </w:tcPr>
          <w:p w14:paraId="260E3EA9" w14:textId="31CBF0A4" w:rsidR="008F6CEC" w:rsidRPr="00560D2C" w:rsidRDefault="008F6CEC"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ビジネス資料室　</w:t>
            </w:r>
            <w:r w:rsidR="00C12A58">
              <w:rPr>
                <w:rFonts w:ascii="ＭＳ 明朝" w:eastAsia="ＭＳ 明朝" w:hAnsi="ＭＳ 明朝" w:cs="Courier New" w:hint="eastAsia"/>
                <w:sz w:val="20"/>
                <w:szCs w:val="20"/>
              </w:rPr>
              <w:t>３</w:t>
            </w:r>
          </w:p>
        </w:tc>
        <w:tc>
          <w:tcPr>
            <w:tcW w:w="1696" w:type="dxa"/>
            <w:tcBorders>
              <w:top w:val="single" w:sz="4" w:space="0" w:color="auto"/>
              <w:left w:val="single" w:sz="4" w:space="0" w:color="auto"/>
              <w:bottom w:val="single" w:sz="4" w:space="0" w:color="auto"/>
              <w:right w:val="single" w:sz="4" w:space="0" w:color="auto"/>
            </w:tcBorders>
            <w:vAlign w:val="center"/>
          </w:tcPr>
          <w:p w14:paraId="482CA6C3" w14:textId="4505D403" w:rsidR="008F6CEC" w:rsidRPr="00560D2C" w:rsidRDefault="008F6CEC" w:rsidP="00094AA0">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132.25　</w:t>
            </w:r>
            <w:r w:rsidRPr="00560D2C">
              <w:rPr>
                <w:rFonts w:ascii="ＭＳ 明朝" w:eastAsia="ＭＳ 明朝" w:hAnsi="ＭＳ 明朝" w:cs="Courier New" w:hint="eastAsia"/>
                <w:sz w:val="20"/>
                <w:szCs w:val="20"/>
              </w:rPr>
              <w:t>㎡</w:t>
            </w:r>
          </w:p>
        </w:tc>
      </w:tr>
      <w:tr w:rsidR="008F6CEC" w:rsidRPr="00560D2C" w14:paraId="6B1F02A1" w14:textId="77777777" w:rsidTr="00094AA0">
        <w:tc>
          <w:tcPr>
            <w:tcW w:w="4028" w:type="dxa"/>
            <w:tcBorders>
              <w:top w:val="single" w:sz="4" w:space="0" w:color="auto"/>
              <w:left w:val="single" w:sz="4" w:space="0" w:color="auto"/>
              <w:bottom w:val="single" w:sz="4" w:space="0" w:color="auto"/>
              <w:right w:val="single" w:sz="4" w:space="0" w:color="auto"/>
            </w:tcBorders>
          </w:tcPr>
          <w:p w14:paraId="1DBFC631" w14:textId="77DB9279" w:rsidR="008F6CEC" w:rsidRPr="00560D2C" w:rsidRDefault="008F6CEC"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ビジネス資料室　</w:t>
            </w:r>
            <w:r w:rsidR="00C12A58">
              <w:rPr>
                <w:rFonts w:ascii="ＭＳ 明朝" w:eastAsia="ＭＳ 明朝" w:hAnsi="ＭＳ 明朝" w:cs="Courier New" w:hint="eastAsia"/>
                <w:sz w:val="20"/>
                <w:szCs w:val="20"/>
              </w:rPr>
              <w:t>４</w:t>
            </w:r>
          </w:p>
        </w:tc>
        <w:tc>
          <w:tcPr>
            <w:tcW w:w="1696" w:type="dxa"/>
            <w:tcBorders>
              <w:top w:val="single" w:sz="4" w:space="0" w:color="auto"/>
              <w:left w:val="single" w:sz="4" w:space="0" w:color="auto"/>
              <w:bottom w:val="single" w:sz="4" w:space="0" w:color="auto"/>
              <w:right w:val="single" w:sz="4" w:space="0" w:color="auto"/>
            </w:tcBorders>
            <w:vAlign w:val="center"/>
          </w:tcPr>
          <w:p w14:paraId="1790B5A5" w14:textId="684E7DCB" w:rsidR="008F6CEC" w:rsidRPr="00560D2C" w:rsidRDefault="008F6CEC" w:rsidP="00094AA0">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132.87　</w:t>
            </w:r>
            <w:r w:rsidRPr="00560D2C">
              <w:rPr>
                <w:rFonts w:ascii="ＭＳ 明朝" w:eastAsia="ＭＳ 明朝" w:hAnsi="ＭＳ 明朝" w:cs="Courier New" w:hint="eastAsia"/>
                <w:sz w:val="20"/>
                <w:szCs w:val="20"/>
              </w:rPr>
              <w:t>㎡</w:t>
            </w:r>
          </w:p>
        </w:tc>
      </w:tr>
      <w:tr w:rsidR="008F6CEC" w:rsidRPr="00560D2C" w14:paraId="5D3C4D72" w14:textId="77777777" w:rsidTr="00094AA0">
        <w:tc>
          <w:tcPr>
            <w:tcW w:w="4028" w:type="dxa"/>
            <w:tcBorders>
              <w:top w:val="single" w:sz="4" w:space="0" w:color="auto"/>
              <w:left w:val="single" w:sz="4" w:space="0" w:color="auto"/>
              <w:bottom w:val="single" w:sz="4" w:space="0" w:color="auto"/>
              <w:right w:val="single" w:sz="4" w:space="0" w:color="auto"/>
            </w:tcBorders>
          </w:tcPr>
          <w:p w14:paraId="67BCCCE2" w14:textId="57AE4B30" w:rsidR="008F6CEC" w:rsidRPr="00560D2C" w:rsidRDefault="008F6CEC" w:rsidP="00C12A58">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大阪資料・古典籍室　</w:t>
            </w:r>
            <w:r w:rsidR="00C12A58">
              <w:rPr>
                <w:rFonts w:ascii="ＭＳ 明朝" w:eastAsia="ＭＳ 明朝" w:hAnsi="ＭＳ 明朝" w:cs="Courier New" w:hint="eastAsia"/>
                <w:sz w:val="20"/>
                <w:szCs w:val="20"/>
              </w:rPr>
              <w:t>１</w:t>
            </w:r>
            <w:r>
              <w:rPr>
                <w:rFonts w:ascii="ＭＳ 明朝" w:eastAsia="ＭＳ 明朝" w:hAnsi="ＭＳ 明朝" w:cs="Courier New" w:hint="eastAsia"/>
                <w:sz w:val="20"/>
                <w:szCs w:val="20"/>
              </w:rPr>
              <w:t xml:space="preserve"> (大書架</w:t>
            </w:r>
            <w:r w:rsidR="006A40F9">
              <w:rPr>
                <w:rFonts w:ascii="ＭＳ 明朝" w:eastAsia="ＭＳ 明朝" w:hAnsi="ＭＳ 明朝" w:cs="Courier New" w:hint="eastAsia"/>
                <w:sz w:val="20"/>
                <w:szCs w:val="20"/>
              </w:rPr>
              <w:t>室</w:t>
            </w:r>
            <w:r>
              <w:rPr>
                <w:rFonts w:ascii="ＭＳ 明朝" w:eastAsia="ＭＳ 明朝" w:hAnsi="ＭＳ 明朝" w:cs="Courier New" w:hint="eastAsia"/>
                <w:sz w:val="20"/>
                <w:szCs w:val="20"/>
              </w:rPr>
              <w:t>)</w:t>
            </w:r>
          </w:p>
        </w:tc>
        <w:tc>
          <w:tcPr>
            <w:tcW w:w="1696" w:type="dxa"/>
            <w:tcBorders>
              <w:top w:val="single" w:sz="4" w:space="0" w:color="auto"/>
              <w:left w:val="single" w:sz="4" w:space="0" w:color="auto"/>
              <w:bottom w:val="single" w:sz="4" w:space="0" w:color="auto"/>
              <w:right w:val="single" w:sz="4" w:space="0" w:color="auto"/>
            </w:tcBorders>
            <w:vAlign w:val="center"/>
          </w:tcPr>
          <w:p w14:paraId="772B13B1" w14:textId="2B4303FA" w:rsidR="008F6CEC" w:rsidRPr="00560D2C" w:rsidRDefault="008F6CEC" w:rsidP="00094AA0">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148.76　</w:t>
            </w:r>
            <w:r w:rsidRPr="00560D2C">
              <w:rPr>
                <w:rFonts w:ascii="ＭＳ 明朝" w:eastAsia="ＭＳ 明朝" w:hAnsi="ＭＳ 明朝" w:cs="Courier New" w:hint="eastAsia"/>
                <w:sz w:val="20"/>
                <w:szCs w:val="20"/>
              </w:rPr>
              <w:t>㎡</w:t>
            </w:r>
          </w:p>
        </w:tc>
      </w:tr>
      <w:tr w:rsidR="00C12A58" w:rsidRPr="00560D2C" w14:paraId="5215029A" w14:textId="77777777" w:rsidTr="00446FF9">
        <w:tc>
          <w:tcPr>
            <w:tcW w:w="4028" w:type="dxa"/>
            <w:tcBorders>
              <w:top w:val="single" w:sz="4" w:space="0" w:color="auto"/>
              <w:left w:val="single" w:sz="4" w:space="0" w:color="auto"/>
              <w:bottom w:val="single" w:sz="4" w:space="0" w:color="auto"/>
              <w:right w:val="single" w:sz="4" w:space="0" w:color="auto"/>
            </w:tcBorders>
          </w:tcPr>
          <w:p w14:paraId="01C66CCA" w14:textId="71445F04" w:rsidR="00C12A58" w:rsidRPr="00560D2C" w:rsidRDefault="00C12A58" w:rsidP="00446FF9">
            <w:pPr>
              <w:rPr>
                <w:rFonts w:ascii="ＭＳ 明朝" w:eastAsia="ＭＳ 明朝" w:hAnsi="ＭＳ 明朝" w:cs="Courier New"/>
                <w:sz w:val="20"/>
                <w:szCs w:val="20"/>
              </w:rPr>
            </w:pPr>
            <w:r>
              <w:rPr>
                <w:rFonts w:ascii="ＭＳ 明朝" w:eastAsia="ＭＳ 明朝" w:hAnsi="ＭＳ 明朝" w:cs="Courier New" w:hint="eastAsia"/>
                <w:sz w:val="20"/>
                <w:szCs w:val="20"/>
              </w:rPr>
              <w:t>大阪資料・古典籍室  ２</w:t>
            </w:r>
          </w:p>
        </w:tc>
        <w:tc>
          <w:tcPr>
            <w:tcW w:w="1696" w:type="dxa"/>
            <w:tcBorders>
              <w:top w:val="single" w:sz="4" w:space="0" w:color="auto"/>
              <w:left w:val="single" w:sz="4" w:space="0" w:color="auto"/>
              <w:bottom w:val="single" w:sz="4" w:space="0" w:color="auto"/>
              <w:right w:val="single" w:sz="4" w:space="0" w:color="auto"/>
            </w:tcBorders>
            <w:vAlign w:val="center"/>
          </w:tcPr>
          <w:p w14:paraId="34483B3A" w14:textId="77777777" w:rsidR="00C12A58" w:rsidRPr="00560D2C" w:rsidRDefault="00C12A58" w:rsidP="00446FF9">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178.35　</w:t>
            </w:r>
            <w:r w:rsidRPr="00560D2C">
              <w:rPr>
                <w:rFonts w:ascii="ＭＳ 明朝" w:eastAsia="ＭＳ 明朝" w:hAnsi="ＭＳ 明朝" w:cs="Courier New" w:hint="eastAsia"/>
                <w:sz w:val="20"/>
                <w:szCs w:val="20"/>
              </w:rPr>
              <w:t>㎡</w:t>
            </w:r>
          </w:p>
        </w:tc>
      </w:tr>
      <w:tr w:rsidR="008F6CEC" w:rsidRPr="00560D2C" w14:paraId="6EE27CE6" w14:textId="77777777" w:rsidTr="00094AA0">
        <w:tc>
          <w:tcPr>
            <w:tcW w:w="4028" w:type="dxa"/>
            <w:tcBorders>
              <w:top w:val="single" w:sz="4" w:space="0" w:color="auto"/>
              <w:left w:val="single" w:sz="4" w:space="0" w:color="auto"/>
              <w:bottom w:val="single" w:sz="4" w:space="0" w:color="auto"/>
              <w:right w:val="single" w:sz="4" w:space="0" w:color="auto"/>
            </w:tcBorders>
          </w:tcPr>
          <w:p w14:paraId="6D73ECF9" w14:textId="77777777" w:rsidR="008F6CEC" w:rsidRPr="00560D2C" w:rsidRDefault="008F6CEC"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新聞室</w:t>
            </w:r>
          </w:p>
        </w:tc>
        <w:tc>
          <w:tcPr>
            <w:tcW w:w="1696" w:type="dxa"/>
            <w:tcBorders>
              <w:top w:val="single" w:sz="4" w:space="0" w:color="auto"/>
              <w:left w:val="single" w:sz="4" w:space="0" w:color="auto"/>
              <w:bottom w:val="single" w:sz="4" w:space="0" w:color="auto"/>
              <w:right w:val="single" w:sz="4" w:space="0" w:color="auto"/>
            </w:tcBorders>
            <w:vAlign w:val="center"/>
          </w:tcPr>
          <w:p w14:paraId="0920F419" w14:textId="7551A0F9" w:rsidR="008F6CEC" w:rsidRPr="00560D2C" w:rsidRDefault="008F6CEC" w:rsidP="00094AA0">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139.15　</w:t>
            </w:r>
            <w:r w:rsidRPr="00560D2C">
              <w:rPr>
                <w:rFonts w:ascii="ＭＳ 明朝" w:eastAsia="ＭＳ 明朝" w:hAnsi="ＭＳ 明朝" w:cs="Courier New" w:hint="eastAsia"/>
                <w:sz w:val="20"/>
                <w:szCs w:val="20"/>
              </w:rPr>
              <w:t>㎡</w:t>
            </w:r>
          </w:p>
        </w:tc>
      </w:tr>
    </w:tbl>
    <w:p w14:paraId="6FBEFBC1" w14:textId="77777777" w:rsidR="002650A5" w:rsidRDefault="002650A5" w:rsidP="002650A5">
      <w:pPr>
        <w:rPr>
          <w:rFonts w:asciiTheme="majorEastAsia" w:eastAsiaTheme="majorEastAsia" w:hAnsiTheme="majorEastAsia" w:cs="Courier New"/>
          <w:szCs w:val="21"/>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1696"/>
      </w:tblGrid>
      <w:tr w:rsidR="002650A5" w:rsidRPr="00560D2C" w14:paraId="1722B351" w14:textId="77777777" w:rsidTr="00094AA0">
        <w:tc>
          <w:tcPr>
            <w:tcW w:w="4028" w:type="dxa"/>
            <w:tcBorders>
              <w:top w:val="single" w:sz="4" w:space="0" w:color="auto"/>
              <w:left w:val="single" w:sz="4" w:space="0" w:color="auto"/>
              <w:bottom w:val="single" w:sz="4" w:space="0" w:color="auto"/>
              <w:right w:val="single" w:sz="4" w:space="0" w:color="auto"/>
            </w:tcBorders>
            <w:hideMark/>
          </w:tcPr>
          <w:p w14:paraId="0CCD1EC4" w14:textId="77777777" w:rsidR="002650A5" w:rsidRPr="00560D2C" w:rsidRDefault="002650A5" w:rsidP="00094AA0">
            <w:pPr>
              <w:rPr>
                <w:rFonts w:ascii="ＭＳ 明朝" w:eastAsia="ＭＳ 明朝" w:hAnsi="ＭＳ 明朝" w:cs="Courier New"/>
                <w:sz w:val="20"/>
                <w:szCs w:val="20"/>
              </w:rPr>
            </w:pPr>
            <w:r w:rsidRPr="00560D2C">
              <w:rPr>
                <w:rFonts w:ascii="ＭＳ 明朝" w:eastAsia="ＭＳ 明朝" w:hAnsi="ＭＳ 明朝" w:cs="Courier New" w:hint="eastAsia"/>
                <w:sz w:val="20"/>
                <w:szCs w:val="20"/>
              </w:rPr>
              <w:t xml:space="preserve">　室名</w:t>
            </w:r>
          </w:p>
        </w:tc>
        <w:tc>
          <w:tcPr>
            <w:tcW w:w="1696" w:type="dxa"/>
            <w:tcBorders>
              <w:top w:val="single" w:sz="4" w:space="0" w:color="auto"/>
              <w:left w:val="single" w:sz="4" w:space="0" w:color="auto"/>
              <w:bottom w:val="single" w:sz="4" w:space="0" w:color="auto"/>
              <w:right w:val="single" w:sz="4" w:space="0" w:color="auto"/>
            </w:tcBorders>
            <w:hideMark/>
          </w:tcPr>
          <w:p w14:paraId="3421FE39" w14:textId="73BF9007" w:rsidR="002650A5" w:rsidRPr="00560D2C" w:rsidRDefault="002650A5" w:rsidP="00087A5A">
            <w:pPr>
              <w:jc w:val="center"/>
              <w:rPr>
                <w:rFonts w:ascii="ＭＳ 明朝" w:eastAsia="ＭＳ 明朝" w:hAnsi="ＭＳ 明朝" w:cs="Courier New"/>
                <w:sz w:val="20"/>
                <w:szCs w:val="20"/>
              </w:rPr>
            </w:pPr>
            <w:r w:rsidRPr="00560D2C">
              <w:rPr>
                <w:rFonts w:ascii="ＭＳ 明朝" w:eastAsia="ＭＳ 明朝" w:hAnsi="ＭＳ 明朝" w:cs="Courier New" w:hint="eastAsia"/>
                <w:sz w:val="20"/>
                <w:szCs w:val="20"/>
              </w:rPr>
              <w:t>面積</w:t>
            </w:r>
          </w:p>
        </w:tc>
      </w:tr>
      <w:tr w:rsidR="002650A5" w:rsidRPr="00560D2C" w14:paraId="025C9810" w14:textId="77777777" w:rsidTr="00094AA0">
        <w:tc>
          <w:tcPr>
            <w:tcW w:w="4028" w:type="dxa"/>
            <w:tcBorders>
              <w:top w:val="single" w:sz="4" w:space="0" w:color="auto"/>
              <w:left w:val="single" w:sz="4" w:space="0" w:color="auto"/>
              <w:bottom w:val="single" w:sz="4" w:space="0" w:color="auto"/>
              <w:right w:val="single" w:sz="4" w:space="0" w:color="auto"/>
            </w:tcBorders>
          </w:tcPr>
          <w:p w14:paraId="2945DF67" w14:textId="77777777" w:rsidR="002650A5" w:rsidRPr="00560D2C" w:rsidRDefault="002650A5"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多目的スペース１</w:t>
            </w:r>
          </w:p>
        </w:tc>
        <w:tc>
          <w:tcPr>
            <w:tcW w:w="1696" w:type="dxa"/>
            <w:tcBorders>
              <w:top w:val="single" w:sz="4" w:space="0" w:color="auto"/>
              <w:left w:val="single" w:sz="4" w:space="0" w:color="auto"/>
              <w:bottom w:val="single" w:sz="4" w:space="0" w:color="auto"/>
              <w:right w:val="single" w:sz="4" w:space="0" w:color="auto"/>
            </w:tcBorders>
          </w:tcPr>
          <w:p w14:paraId="78983600" w14:textId="081ADF23" w:rsidR="002650A5" w:rsidRPr="00560D2C" w:rsidRDefault="002650A5" w:rsidP="00087A5A">
            <w:pPr>
              <w:ind w:left="100" w:hangingChars="50" w:hanging="100"/>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    114.67</w:t>
            </w:r>
            <w:r w:rsidR="007104D8">
              <w:rPr>
                <w:rFonts w:ascii="ＭＳ 明朝" w:eastAsia="ＭＳ 明朝" w:hAnsi="ＭＳ 明朝" w:cs="Courier New" w:hint="eastAsia"/>
                <w:sz w:val="20"/>
                <w:szCs w:val="20"/>
              </w:rPr>
              <w:t xml:space="preserve">　</w:t>
            </w:r>
            <w:r w:rsidR="007104D8" w:rsidRPr="00560D2C">
              <w:rPr>
                <w:rFonts w:ascii="ＭＳ 明朝" w:eastAsia="ＭＳ 明朝" w:hAnsi="ＭＳ 明朝" w:cs="Courier New" w:hint="eastAsia"/>
                <w:sz w:val="20"/>
                <w:szCs w:val="20"/>
              </w:rPr>
              <w:t>㎡</w:t>
            </w:r>
          </w:p>
        </w:tc>
      </w:tr>
      <w:tr w:rsidR="002650A5" w:rsidRPr="00560D2C" w14:paraId="7245C2E1" w14:textId="77777777" w:rsidTr="00094AA0">
        <w:tc>
          <w:tcPr>
            <w:tcW w:w="4028" w:type="dxa"/>
            <w:tcBorders>
              <w:top w:val="single" w:sz="4" w:space="0" w:color="auto"/>
              <w:left w:val="single" w:sz="4" w:space="0" w:color="auto"/>
              <w:bottom w:val="single" w:sz="4" w:space="0" w:color="auto"/>
              <w:right w:val="single" w:sz="4" w:space="0" w:color="auto"/>
            </w:tcBorders>
            <w:hideMark/>
          </w:tcPr>
          <w:p w14:paraId="35424D3E" w14:textId="77777777" w:rsidR="002650A5" w:rsidRPr="00560D2C" w:rsidRDefault="002650A5"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多目的スペース２</w:t>
            </w:r>
          </w:p>
        </w:tc>
        <w:tc>
          <w:tcPr>
            <w:tcW w:w="1696" w:type="dxa"/>
            <w:tcBorders>
              <w:top w:val="single" w:sz="4" w:space="0" w:color="auto"/>
              <w:left w:val="single" w:sz="4" w:space="0" w:color="auto"/>
              <w:bottom w:val="single" w:sz="4" w:space="0" w:color="auto"/>
              <w:right w:val="single" w:sz="4" w:space="0" w:color="auto"/>
            </w:tcBorders>
          </w:tcPr>
          <w:p w14:paraId="4B9A1C8A" w14:textId="1F46A9AD" w:rsidR="002650A5" w:rsidRPr="00560D2C" w:rsidRDefault="002650A5" w:rsidP="00087A5A">
            <w:pPr>
              <w:tabs>
                <w:tab w:val="left" w:pos="1480"/>
              </w:tabs>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    311.22</w:t>
            </w:r>
            <w:r w:rsidR="007104D8">
              <w:rPr>
                <w:rFonts w:ascii="ＭＳ 明朝" w:eastAsia="ＭＳ 明朝" w:hAnsi="ＭＳ 明朝" w:cs="Courier New" w:hint="eastAsia"/>
                <w:sz w:val="20"/>
                <w:szCs w:val="20"/>
              </w:rPr>
              <w:t xml:space="preserve">　</w:t>
            </w:r>
            <w:r w:rsidR="007104D8" w:rsidRPr="00560D2C">
              <w:rPr>
                <w:rFonts w:ascii="ＭＳ 明朝" w:eastAsia="ＭＳ 明朝" w:hAnsi="ＭＳ 明朝" w:cs="Courier New" w:hint="eastAsia"/>
                <w:sz w:val="20"/>
                <w:szCs w:val="20"/>
              </w:rPr>
              <w:t>㎡</w:t>
            </w:r>
          </w:p>
        </w:tc>
      </w:tr>
      <w:tr w:rsidR="002650A5" w:rsidRPr="00560D2C" w14:paraId="18B47FC3" w14:textId="77777777" w:rsidTr="00094AA0">
        <w:tc>
          <w:tcPr>
            <w:tcW w:w="4028" w:type="dxa"/>
            <w:tcBorders>
              <w:top w:val="single" w:sz="4" w:space="0" w:color="auto"/>
              <w:left w:val="single" w:sz="4" w:space="0" w:color="auto"/>
              <w:bottom w:val="single" w:sz="4" w:space="0" w:color="auto"/>
              <w:right w:val="single" w:sz="4" w:space="0" w:color="auto"/>
            </w:tcBorders>
            <w:hideMark/>
          </w:tcPr>
          <w:p w14:paraId="79522F64" w14:textId="77777777" w:rsidR="002650A5" w:rsidRPr="00560D2C" w:rsidRDefault="002650A5"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多目的スペース３</w:t>
            </w:r>
          </w:p>
        </w:tc>
        <w:tc>
          <w:tcPr>
            <w:tcW w:w="1696" w:type="dxa"/>
            <w:tcBorders>
              <w:top w:val="single" w:sz="4" w:space="0" w:color="auto"/>
              <w:left w:val="single" w:sz="4" w:space="0" w:color="auto"/>
              <w:bottom w:val="single" w:sz="4" w:space="0" w:color="auto"/>
              <w:right w:val="single" w:sz="4" w:space="0" w:color="auto"/>
            </w:tcBorders>
          </w:tcPr>
          <w:p w14:paraId="60F100B1" w14:textId="4E4863C5" w:rsidR="002650A5" w:rsidRPr="00560D2C" w:rsidRDefault="002650A5" w:rsidP="00087A5A">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    167.77</w:t>
            </w:r>
            <w:r w:rsidR="007104D8">
              <w:rPr>
                <w:rFonts w:ascii="ＭＳ 明朝" w:eastAsia="ＭＳ 明朝" w:hAnsi="ＭＳ 明朝" w:cs="Courier New" w:hint="eastAsia"/>
                <w:sz w:val="20"/>
                <w:szCs w:val="20"/>
              </w:rPr>
              <w:t xml:space="preserve">　</w:t>
            </w:r>
            <w:r w:rsidR="007104D8" w:rsidRPr="00560D2C">
              <w:rPr>
                <w:rFonts w:ascii="ＭＳ 明朝" w:eastAsia="ＭＳ 明朝" w:hAnsi="ＭＳ 明朝" w:cs="Courier New" w:hint="eastAsia"/>
                <w:sz w:val="20"/>
                <w:szCs w:val="20"/>
              </w:rPr>
              <w:t>㎡</w:t>
            </w:r>
          </w:p>
        </w:tc>
      </w:tr>
      <w:tr w:rsidR="002650A5" w:rsidRPr="00560D2C" w14:paraId="1A4771E0" w14:textId="77777777" w:rsidTr="00094AA0">
        <w:tc>
          <w:tcPr>
            <w:tcW w:w="4028" w:type="dxa"/>
            <w:tcBorders>
              <w:top w:val="single" w:sz="4" w:space="0" w:color="auto"/>
              <w:left w:val="single" w:sz="4" w:space="0" w:color="auto"/>
              <w:bottom w:val="single" w:sz="4" w:space="0" w:color="auto"/>
              <w:right w:val="single" w:sz="4" w:space="0" w:color="auto"/>
            </w:tcBorders>
          </w:tcPr>
          <w:p w14:paraId="5F96202C" w14:textId="475BCF1C" w:rsidR="002650A5" w:rsidRPr="00560D2C" w:rsidRDefault="002650A5"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カフェ</w:t>
            </w:r>
            <w:r w:rsidR="00D925AA">
              <w:rPr>
                <w:rFonts w:ascii="ＭＳ 明朝" w:eastAsia="ＭＳ 明朝" w:hAnsi="ＭＳ 明朝" w:cs="Courier New" w:hint="eastAsia"/>
                <w:sz w:val="20"/>
                <w:szCs w:val="20"/>
              </w:rPr>
              <w:t>（予定）</w:t>
            </w:r>
          </w:p>
        </w:tc>
        <w:tc>
          <w:tcPr>
            <w:tcW w:w="1696" w:type="dxa"/>
            <w:tcBorders>
              <w:top w:val="single" w:sz="4" w:space="0" w:color="auto"/>
              <w:left w:val="single" w:sz="4" w:space="0" w:color="auto"/>
              <w:bottom w:val="single" w:sz="4" w:space="0" w:color="auto"/>
              <w:right w:val="single" w:sz="4" w:space="0" w:color="auto"/>
            </w:tcBorders>
          </w:tcPr>
          <w:p w14:paraId="1D5D2B00" w14:textId="25029C0A" w:rsidR="002650A5" w:rsidRPr="00560D2C" w:rsidRDefault="002650A5" w:rsidP="00D925AA">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    1</w:t>
            </w:r>
            <w:r w:rsidR="00D925AA">
              <w:rPr>
                <w:rFonts w:ascii="ＭＳ 明朝" w:eastAsia="ＭＳ 明朝" w:hAnsi="ＭＳ 明朝" w:cs="Courier New" w:hint="eastAsia"/>
                <w:sz w:val="20"/>
                <w:szCs w:val="20"/>
              </w:rPr>
              <w:t>48</w:t>
            </w:r>
            <w:r>
              <w:rPr>
                <w:rFonts w:ascii="ＭＳ 明朝" w:eastAsia="ＭＳ 明朝" w:hAnsi="ＭＳ 明朝" w:cs="Courier New" w:hint="eastAsia"/>
                <w:sz w:val="20"/>
                <w:szCs w:val="20"/>
              </w:rPr>
              <w:t>.</w:t>
            </w:r>
            <w:r w:rsidR="00D925AA">
              <w:rPr>
                <w:rFonts w:ascii="ＭＳ 明朝" w:eastAsia="ＭＳ 明朝" w:hAnsi="ＭＳ 明朝" w:cs="Courier New" w:hint="eastAsia"/>
                <w:sz w:val="20"/>
                <w:szCs w:val="20"/>
              </w:rPr>
              <w:t>64</w:t>
            </w:r>
            <w:r w:rsidR="007104D8">
              <w:rPr>
                <w:rFonts w:ascii="ＭＳ 明朝" w:eastAsia="ＭＳ 明朝" w:hAnsi="ＭＳ 明朝" w:cs="Courier New" w:hint="eastAsia"/>
                <w:sz w:val="20"/>
                <w:szCs w:val="20"/>
              </w:rPr>
              <w:t xml:space="preserve">　</w:t>
            </w:r>
            <w:r w:rsidR="007104D8" w:rsidRPr="00560D2C">
              <w:rPr>
                <w:rFonts w:ascii="ＭＳ 明朝" w:eastAsia="ＭＳ 明朝" w:hAnsi="ＭＳ 明朝" w:cs="Courier New" w:hint="eastAsia"/>
                <w:sz w:val="20"/>
                <w:szCs w:val="20"/>
              </w:rPr>
              <w:t>㎡</w:t>
            </w:r>
          </w:p>
        </w:tc>
      </w:tr>
      <w:tr w:rsidR="002650A5" w:rsidRPr="00560D2C" w14:paraId="2A766CF2" w14:textId="77777777" w:rsidTr="00094AA0">
        <w:tc>
          <w:tcPr>
            <w:tcW w:w="4028" w:type="dxa"/>
            <w:tcBorders>
              <w:top w:val="single" w:sz="4" w:space="0" w:color="auto"/>
              <w:left w:val="single" w:sz="4" w:space="0" w:color="auto"/>
              <w:bottom w:val="single" w:sz="4" w:space="0" w:color="auto"/>
              <w:right w:val="single" w:sz="4" w:space="0" w:color="auto"/>
            </w:tcBorders>
          </w:tcPr>
          <w:p w14:paraId="41E84DCE" w14:textId="77777777" w:rsidR="002650A5" w:rsidRPr="00560D2C" w:rsidRDefault="002650A5" w:rsidP="00094AA0">
            <w:pPr>
              <w:rPr>
                <w:rFonts w:ascii="ＭＳ 明朝" w:eastAsia="ＭＳ 明朝" w:hAnsi="ＭＳ 明朝" w:cs="Courier New"/>
                <w:sz w:val="20"/>
                <w:szCs w:val="20"/>
              </w:rPr>
            </w:pPr>
            <w:r>
              <w:rPr>
                <w:rFonts w:ascii="ＭＳ 明朝" w:eastAsia="ＭＳ 明朝" w:hAnsi="ＭＳ 明朝" w:cs="Courier New" w:hint="eastAsia"/>
                <w:sz w:val="20"/>
                <w:szCs w:val="20"/>
              </w:rPr>
              <w:t>展示室</w:t>
            </w:r>
          </w:p>
        </w:tc>
        <w:tc>
          <w:tcPr>
            <w:tcW w:w="1696" w:type="dxa"/>
            <w:tcBorders>
              <w:top w:val="single" w:sz="4" w:space="0" w:color="auto"/>
              <w:left w:val="single" w:sz="4" w:space="0" w:color="auto"/>
              <w:bottom w:val="single" w:sz="4" w:space="0" w:color="auto"/>
              <w:right w:val="single" w:sz="4" w:space="0" w:color="auto"/>
            </w:tcBorders>
          </w:tcPr>
          <w:p w14:paraId="07FDB0DB" w14:textId="40697917" w:rsidR="002650A5" w:rsidRPr="00560D2C" w:rsidRDefault="002650A5" w:rsidP="00087A5A">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    148.76</w:t>
            </w:r>
            <w:r w:rsidR="007104D8">
              <w:rPr>
                <w:rFonts w:ascii="ＭＳ 明朝" w:eastAsia="ＭＳ 明朝" w:hAnsi="ＭＳ 明朝" w:cs="Courier New" w:hint="eastAsia"/>
                <w:sz w:val="20"/>
                <w:szCs w:val="20"/>
              </w:rPr>
              <w:t xml:space="preserve">　</w:t>
            </w:r>
            <w:r w:rsidR="007104D8" w:rsidRPr="00560D2C">
              <w:rPr>
                <w:rFonts w:ascii="ＭＳ 明朝" w:eastAsia="ＭＳ 明朝" w:hAnsi="ＭＳ 明朝" w:cs="Courier New" w:hint="eastAsia"/>
                <w:sz w:val="20"/>
                <w:szCs w:val="20"/>
              </w:rPr>
              <w:t>㎡</w:t>
            </w:r>
          </w:p>
        </w:tc>
      </w:tr>
    </w:tbl>
    <w:p w14:paraId="1C3E39E9" w14:textId="77777777" w:rsidR="002650A5" w:rsidRDefault="002650A5" w:rsidP="002650A5">
      <w:pPr>
        <w:rPr>
          <w:rFonts w:asciiTheme="majorEastAsia" w:eastAsiaTheme="majorEastAsia" w:hAnsiTheme="majorEastAsia" w:cs="Courier New"/>
          <w:szCs w:val="21"/>
        </w:rPr>
      </w:pPr>
    </w:p>
    <w:p w14:paraId="1A4069C0" w14:textId="77777777" w:rsidR="002650A5" w:rsidRDefault="002650A5" w:rsidP="002650A5">
      <w:pPr>
        <w:rPr>
          <w:rFonts w:asciiTheme="majorEastAsia" w:eastAsiaTheme="majorEastAsia" w:hAnsiTheme="majorEastAsia" w:cs="Courier New"/>
          <w:szCs w:val="21"/>
        </w:rPr>
      </w:pPr>
    </w:p>
    <w:p w14:paraId="23FEC8A8" w14:textId="505548C1" w:rsidR="002650A5" w:rsidRDefault="002650A5">
      <w:pPr>
        <w:widowControl/>
        <w:jc w:val="left"/>
        <w:rPr>
          <w:rFonts w:ascii="ＭＳ 明朝" w:eastAsia="ＭＳ 明朝" w:hAnsi="ＭＳ 明朝" w:cs="Courier New"/>
          <w:sz w:val="20"/>
          <w:szCs w:val="20"/>
        </w:rPr>
      </w:pPr>
      <w:r>
        <w:rPr>
          <w:rFonts w:ascii="ＭＳ 明朝" w:eastAsia="ＭＳ 明朝" w:hAnsi="ＭＳ 明朝" w:cs="Courier New"/>
          <w:sz w:val="20"/>
          <w:szCs w:val="20"/>
        </w:rPr>
        <w:br w:type="page"/>
      </w:r>
    </w:p>
    <w:p w14:paraId="1631C1F1" w14:textId="77777777" w:rsidR="00C73C6E" w:rsidRDefault="00C73C6E" w:rsidP="00C73C6E">
      <w:pPr>
        <w:widowControl/>
        <w:jc w:val="right"/>
        <w:rPr>
          <w:rFonts w:ascii="ＭＳ ゴシック" w:eastAsia="ＭＳ ゴシック" w:hAnsi="ＭＳ ゴシック" w:cs="‚l‚r –¾’©"/>
          <w:b/>
          <w:kern w:val="0"/>
          <w:szCs w:val="21"/>
        </w:rPr>
      </w:pPr>
      <w:r>
        <w:rPr>
          <w:rFonts w:ascii="ＭＳ ゴシック" w:eastAsia="ＭＳ ゴシック" w:hAnsi="ＭＳ ゴシック" w:cs="‚l‚r –¾’©" w:hint="eastAsia"/>
          <w:b/>
          <w:kern w:val="0"/>
          <w:szCs w:val="21"/>
        </w:rPr>
        <w:lastRenderedPageBreak/>
        <w:t>別紙２</w:t>
      </w:r>
    </w:p>
    <w:p w14:paraId="0DEA03E9" w14:textId="77777777" w:rsidR="00C73C6E" w:rsidRDefault="00C73C6E" w:rsidP="00C73C6E">
      <w:pPr>
        <w:jc w:val="left"/>
        <w:rPr>
          <w:rFonts w:asciiTheme="minorEastAsia" w:hAnsiTheme="minorEastAsia" w:cs="‚l‚r –¾’©"/>
          <w:kern w:val="0"/>
          <w:szCs w:val="21"/>
        </w:rPr>
      </w:pPr>
    </w:p>
    <w:p w14:paraId="65A4AE73" w14:textId="77777777" w:rsidR="00C73C6E" w:rsidRDefault="00C73C6E" w:rsidP="00C73C6E">
      <w:pPr>
        <w:jc w:val="center"/>
        <w:rPr>
          <w:rFonts w:ascii="ＭＳ ゴシック" w:eastAsia="ＭＳ ゴシック" w:hAnsi="ＭＳ ゴシック"/>
          <w:b/>
          <w:szCs w:val="21"/>
        </w:rPr>
      </w:pPr>
      <w:r>
        <w:rPr>
          <w:rFonts w:ascii="ＭＳ ゴシック" w:eastAsia="ＭＳ ゴシック" w:hAnsi="ＭＳ ゴシック" w:cs="‚l‚r –¾’©" w:hint="eastAsia"/>
          <w:b/>
          <w:kern w:val="0"/>
          <w:szCs w:val="21"/>
        </w:rPr>
        <w:t>施設のコンセプト及び管理運営目標</w:t>
      </w:r>
    </w:p>
    <w:p w14:paraId="65F559C4" w14:textId="77777777" w:rsidR="00C73C6E" w:rsidRDefault="00C73C6E" w:rsidP="00C73C6E">
      <w:pPr>
        <w:widowControl/>
        <w:jc w:val="left"/>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t>１　施設のコンセプト</w:t>
      </w:r>
    </w:p>
    <w:p w14:paraId="108192B1" w14:textId="759881E5" w:rsidR="00C73C6E" w:rsidRDefault="00C73C6E" w:rsidP="00C73C6E">
      <w:pPr>
        <w:widowControl/>
        <w:ind w:leftChars="100" w:left="21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中之島図書館は、長年にわたり収集してきた図書資料だけでなく、重要文化財である建物及びに中之島エリアの魅力を活かした文化情報発信拠点「文化ステーション」を目指します。</w:t>
      </w:r>
    </w:p>
    <w:p w14:paraId="570B3CC1" w14:textId="3FCBC606" w:rsidR="00446FF9" w:rsidRPr="00EA06B0" w:rsidRDefault="00C73C6E" w:rsidP="00C73C6E">
      <w:pPr>
        <w:widowControl/>
        <w:ind w:leftChars="100" w:left="21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そのために、これまでの図書館機能に、展示室や多目的スペースの新設や文化事業の実施など都市魅力施設としての機能を加え、隣接する大阪市中央公会堂とともに「大阪の</w:t>
      </w:r>
      <w:r w:rsidRPr="00CB60FB">
        <w:rPr>
          <w:rFonts w:asciiTheme="minorEastAsia" w:hAnsiTheme="minorEastAsia" w:cs="ＭＳ明朝" w:hint="eastAsia"/>
          <w:kern w:val="0"/>
          <w:szCs w:val="21"/>
        </w:rPr>
        <w:t>知と文化と歴史のシンボル」的施設として存在感を発揮し</w:t>
      </w:r>
      <w:r w:rsidR="00446FF9" w:rsidRPr="00EA06B0">
        <w:rPr>
          <w:rFonts w:asciiTheme="minorEastAsia" w:hAnsiTheme="minorEastAsia" w:cs="ＭＳ明朝" w:hint="eastAsia"/>
          <w:kern w:val="0"/>
          <w:szCs w:val="21"/>
        </w:rPr>
        <w:t>ていきます。</w:t>
      </w:r>
    </w:p>
    <w:p w14:paraId="55E545A6" w14:textId="16026DCD" w:rsidR="00C73C6E" w:rsidRPr="00B772AA" w:rsidRDefault="00446FF9" w:rsidP="00C73C6E">
      <w:pPr>
        <w:widowControl/>
        <w:ind w:leftChars="100" w:left="210" w:firstLineChars="100" w:firstLine="210"/>
        <w:jc w:val="left"/>
        <w:rPr>
          <w:rFonts w:asciiTheme="minorEastAsia" w:hAnsiTheme="minorEastAsia" w:cs="ＭＳ明朝"/>
          <w:kern w:val="0"/>
          <w:szCs w:val="21"/>
        </w:rPr>
      </w:pPr>
      <w:r w:rsidRPr="00EA06B0">
        <w:rPr>
          <w:rFonts w:asciiTheme="minorEastAsia" w:hAnsiTheme="minorEastAsia" w:cs="ＭＳ明朝" w:hint="eastAsia"/>
          <w:kern w:val="0"/>
          <w:szCs w:val="21"/>
        </w:rPr>
        <w:t>そして、府民はもとより、国内外から大阪を訪れる人々に中之島エリアや大阪の魅力を発信することにより、</w:t>
      </w:r>
      <w:r w:rsidR="00C73C6E" w:rsidRPr="00EA06B0">
        <w:rPr>
          <w:rFonts w:asciiTheme="minorEastAsia" w:hAnsiTheme="minorEastAsia" w:cs="ＭＳ明朝" w:hint="eastAsia"/>
          <w:kern w:val="0"/>
          <w:szCs w:val="21"/>
        </w:rPr>
        <w:t>「大阪府市都市魅力戦略」（平成24年</w:t>
      </w:r>
      <w:r w:rsidR="00C73C6E" w:rsidRPr="00EA06B0">
        <w:rPr>
          <w:rFonts w:asciiTheme="minorEastAsia" w:hAnsiTheme="minorEastAsia" w:cs="ＭＳ明朝"/>
          <w:kern w:val="0"/>
          <w:szCs w:val="21"/>
        </w:rPr>
        <w:t>12</w:t>
      </w:r>
      <w:r w:rsidR="00C73C6E" w:rsidRPr="00EA06B0">
        <w:rPr>
          <w:rFonts w:asciiTheme="minorEastAsia" w:hAnsiTheme="minorEastAsia" w:cs="ＭＳ明朝" w:hint="eastAsia"/>
          <w:kern w:val="0"/>
          <w:szCs w:val="21"/>
        </w:rPr>
        <w:t>月策定）において文化芸術の重点地域として位置づけられた中之島エリアのブランド化に寄与</w:t>
      </w:r>
      <w:r w:rsidR="00C73C6E" w:rsidRPr="00B772AA">
        <w:rPr>
          <w:rFonts w:asciiTheme="minorEastAsia" w:hAnsiTheme="minorEastAsia" w:cs="ＭＳ明朝" w:hint="eastAsia"/>
          <w:kern w:val="0"/>
          <w:szCs w:val="21"/>
        </w:rPr>
        <w:t>します。</w:t>
      </w:r>
    </w:p>
    <w:p w14:paraId="433A0663" w14:textId="77777777" w:rsidR="00C73C6E" w:rsidRPr="00B772AA" w:rsidRDefault="00C73C6E" w:rsidP="00C73C6E">
      <w:pPr>
        <w:widowControl/>
        <w:ind w:leftChars="100" w:left="210" w:firstLineChars="100" w:firstLine="211"/>
        <w:jc w:val="left"/>
        <w:rPr>
          <w:rFonts w:ascii="ＭＳ ゴシック" w:eastAsia="ＭＳ ゴシック" w:hAnsi="ＭＳ ゴシック" w:cs="ＭＳ明朝"/>
          <w:b/>
          <w:kern w:val="0"/>
          <w:szCs w:val="21"/>
        </w:rPr>
      </w:pPr>
    </w:p>
    <w:p w14:paraId="2413DB8F" w14:textId="77777777" w:rsidR="00C73C6E" w:rsidRPr="00B772AA" w:rsidRDefault="00C73C6E" w:rsidP="00C73C6E">
      <w:pPr>
        <w:widowControl/>
        <w:jc w:val="left"/>
        <w:rPr>
          <w:rFonts w:ascii="ＭＳ ゴシック" w:eastAsia="ＭＳ ゴシック" w:hAnsi="ＭＳ ゴシック" w:cs="ＭＳ明朝"/>
          <w:b/>
          <w:kern w:val="0"/>
          <w:szCs w:val="21"/>
        </w:rPr>
      </w:pPr>
      <w:r w:rsidRPr="00B772AA">
        <w:rPr>
          <w:rFonts w:ascii="ＭＳ ゴシック" w:eastAsia="ＭＳ ゴシック" w:hAnsi="ＭＳ ゴシック" w:cs="ＭＳ明朝" w:hint="eastAsia"/>
          <w:b/>
          <w:kern w:val="0"/>
          <w:szCs w:val="21"/>
        </w:rPr>
        <w:t>２　施設の管理運営目標</w:t>
      </w:r>
    </w:p>
    <w:p w14:paraId="28DABD64" w14:textId="4F2D5F45" w:rsidR="00C73C6E" w:rsidRPr="00EA06B0" w:rsidRDefault="00C73C6E" w:rsidP="00C73C6E">
      <w:pPr>
        <w:widowControl/>
        <w:ind w:left="211" w:hangingChars="100" w:hanging="211"/>
        <w:jc w:val="left"/>
        <w:rPr>
          <w:rFonts w:asciiTheme="minorEastAsia" w:hAnsiTheme="minorEastAsia" w:cs="ＭＳ明朝"/>
          <w:kern w:val="0"/>
          <w:szCs w:val="21"/>
        </w:rPr>
      </w:pPr>
      <w:r w:rsidRPr="00890153">
        <w:rPr>
          <w:rFonts w:ascii="ＭＳ ゴシック" w:eastAsia="ＭＳ ゴシック" w:hAnsi="ＭＳ ゴシック" w:cs="ＭＳ明朝" w:hint="eastAsia"/>
          <w:b/>
          <w:kern w:val="0"/>
          <w:szCs w:val="21"/>
        </w:rPr>
        <w:t xml:space="preserve">　　</w:t>
      </w:r>
      <w:r w:rsidRPr="00890153">
        <w:rPr>
          <w:rFonts w:asciiTheme="minorEastAsia" w:hAnsiTheme="minorEastAsia" w:cs="ＭＳ明朝" w:hint="eastAsia"/>
          <w:kern w:val="0"/>
          <w:szCs w:val="21"/>
        </w:rPr>
        <w:t>以下の管理運営目標を実現し、従来の図書館の枠を超えた「文化ステーション」を運営してください。管理運営目標の実現にあたっては、別紙</w:t>
      </w:r>
      <w:r w:rsidRPr="00260A1B">
        <w:rPr>
          <w:rFonts w:asciiTheme="minorEastAsia" w:hAnsiTheme="minorEastAsia" w:cs="ＭＳ明朝" w:hint="eastAsia"/>
          <w:kern w:val="0"/>
          <w:szCs w:val="21"/>
        </w:rPr>
        <w:t>10の「指定管理運営業務評価票」に記載する</w:t>
      </w:r>
      <w:r w:rsidR="00D925AA" w:rsidRPr="00260A1B">
        <w:rPr>
          <w:rFonts w:asciiTheme="minorEastAsia" w:hAnsiTheme="minorEastAsia" w:cs="ＭＳ明朝" w:hint="eastAsia"/>
          <w:kern w:val="0"/>
          <w:szCs w:val="21"/>
        </w:rPr>
        <w:t>評価基準に留意</w:t>
      </w:r>
      <w:r w:rsidRPr="00260A1B">
        <w:rPr>
          <w:rFonts w:asciiTheme="minorEastAsia" w:hAnsiTheme="minorEastAsia" w:cs="ＭＳ明朝" w:hint="eastAsia"/>
          <w:kern w:val="0"/>
          <w:szCs w:val="21"/>
        </w:rPr>
        <w:t>してください。</w:t>
      </w:r>
    </w:p>
    <w:p w14:paraId="6AA060E5" w14:textId="77777777" w:rsidR="00C73C6E" w:rsidRPr="00EA06B0" w:rsidRDefault="00C73C6E" w:rsidP="00C73C6E">
      <w:pPr>
        <w:widowControl/>
        <w:jc w:val="left"/>
        <w:rPr>
          <w:rFonts w:ascii="ＭＳ ゴシック" w:eastAsia="ＭＳ ゴシック" w:hAnsi="ＭＳ ゴシック" w:cs="ＭＳ明朝"/>
          <w:b/>
          <w:kern w:val="0"/>
          <w:szCs w:val="21"/>
        </w:rPr>
      </w:pPr>
    </w:p>
    <w:p w14:paraId="25B21A8B" w14:textId="77777777" w:rsidR="00C73C6E" w:rsidRPr="00EA06B0" w:rsidRDefault="00C73C6E" w:rsidP="00C73C6E">
      <w:pPr>
        <w:widowControl/>
        <w:jc w:val="left"/>
        <w:rPr>
          <w:rFonts w:ascii="ＭＳ ゴシック" w:eastAsia="ＭＳ ゴシック" w:hAnsi="ＭＳ ゴシック" w:cs="ＭＳ明朝"/>
          <w:b/>
          <w:kern w:val="0"/>
          <w:szCs w:val="21"/>
        </w:rPr>
      </w:pPr>
      <w:r w:rsidRPr="00EA06B0">
        <w:rPr>
          <w:rFonts w:ascii="ＭＳ ゴシック" w:eastAsia="ＭＳ ゴシック" w:hAnsi="ＭＳ ゴシック" w:cs="ＭＳ明朝" w:hint="eastAsia"/>
          <w:b/>
          <w:kern w:val="0"/>
          <w:szCs w:val="21"/>
        </w:rPr>
        <w:t>（１）大阪の文化的魅力の発信</w:t>
      </w:r>
    </w:p>
    <w:p w14:paraId="6EABBD85" w14:textId="21160822" w:rsidR="00C73C6E" w:rsidRPr="00EA06B0" w:rsidRDefault="00C73C6E" w:rsidP="00C73C6E">
      <w:pPr>
        <w:widowControl/>
        <w:ind w:left="632" w:hangingChars="300" w:hanging="632"/>
        <w:jc w:val="left"/>
        <w:rPr>
          <w:rFonts w:asciiTheme="minorEastAsia" w:hAnsiTheme="minorEastAsia" w:cs="ＭＳ明朝"/>
          <w:kern w:val="0"/>
          <w:szCs w:val="21"/>
        </w:rPr>
      </w:pPr>
      <w:r w:rsidRPr="00EA06B0">
        <w:rPr>
          <w:rFonts w:ascii="ＭＳ ゴシック" w:eastAsia="ＭＳ ゴシック" w:hAnsi="ＭＳ ゴシック" w:cs="ＭＳ明朝" w:hint="eastAsia"/>
          <w:b/>
          <w:kern w:val="0"/>
          <w:szCs w:val="21"/>
        </w:rPr>
        <w:t xml:space="preserve">　　</w:t>
      </w:r>
      <w:r w:rsidRPr="00EA06B0">
        <w:rPr>
          <w:rFonts w:asciiTheme="minorEastAsia" w:hAnsiTheme="minorEastAsia" w:cs="ＭＳ明朝" w:hint="eastAsia"/>
          <w:kern w:val="0"/>
          <w:szCs w:val="21"/>
        </w:rPr>
        <w:t>①　府民</w:t>
      </w:r>
      <w:r w:rsidR="00446FF9" w:rsidRPr="00EA06B0">
        <w:rPr>
          <w:rFonts w:asciiTheme="minorEastAsia" w:hAnsiTheme="minorEastAsia" w:cs="ＭＳ明朝" w:hint="eastAsia"/>
          <w:kern w:val="0"/>
          <w:szCs w:val="21"/>
        </w:rPr>
        <w:t>あるいは国内外から大阪を訪れる人々の</w:t>
      </w:r>
      <w:r w:rsidRPr="00EA06B0">
        <w:rPr>
          <w:rFonts w:asciiTheme="minorEastAsia" w:hAnsiTheme="minorEastAsia" w:cs="ＭＳ明朝" w:hint="eastAsia"/>
          <w:kern w:val="0"/>
          <w:szCs w:val="21"/>
        </w:rPr>
        <w:t>ニーズに応じた集客力のある文化事業を</w:t>
      </w:r>
      <w:r w:rsidR="00567B7A" w:rsidRPr="00EA06B0">
        <w:rPr>
          <w:rFonts w:asciiTheme="minorEastAsia" w:hAnsiTheme="minorEastAsia" w:cs="ＭＳ明朝" w:hint="eastAsia"/>
          <w:kern w:val="0"/>
          <w:szCs w:val="21"/>
        </w:rPr>
        <w:t>計画的に</w:t>
      </w:r>
      <w:r w:rsidRPr="00EA06B0">
        <w:rPr>
          <w:rFonts w:asciiTheme="minorEastAsia" w:hAnsiTheme="minorEastAsia" w:cs="ＭＳ明朝" w:hint="eastAsia"/>
          <w:kern w:val="0"/>
          <w:szCs w:val="21"/>
        </w:rPr>
        <w:t>行うことにより、大阪の文化的な魅力を継続的に発信する。</w:t>
      </w:r>
    </w:p>
    <w:p w14:paraId="4D928CBB" w14:textId="60B3873E" w:rsidR="00C73C6E" w:rsidRPr="00EA06B0" w:rsidRDefault="00C73C6E" w:rsidP="00C73C6E">
      <w:pPr>
        <w:widowControl/>
        <w:ind w:leftChars="200" w:left="630" w:hangingChars="100" w:hanging="210"/>
        <w:jc w:val="left"/>
        <w:rPr>
          <w:rFonts w:asciiTheme="minorEastAsia" w:hAnsiTheme="minorEastAsia" w:cs="ＭＳ明朝"/>
          <w:kern w:val="0"/>
          <w:szCs w:val="21"/>
        </w:rPr>
      </w:pPr>
      <w:r w:rsidRPr="00EA06B0">
        <w:rPr>
          <w:rFonts w:asciiTheme="minorEastAsia" w:hAnsiTheme="minorEastAsia" w:cs="ＭＳ明朝" w:hint="eastAsia"/>
          <w:kern w:val="0"/>
          <w:szCs w:val="21"/>
        </w:rPr>
        <w:t>②　多目的スペースの運営を行い、府民</w:t>
      </w:r>
      <w:r w:rsidR="00446FF9" w:rsidRPr="00EA06B0">
        <w:rPr>
          <w:rFonts w:asciiTheme="minorEastAsia" w:hAnsiTheme="minorEastAsia" w:cs="ＭＳ明朝" w:hint="eastAsia"/>
          <w:kern w:val="0"/>
          <w:szCs w:val="21"/>
        </w:rPr>
        <w:t>等</w:t>
      </w:r>
      <w:r w:rsidRPr="00EA06B0">
        <w:rPr>
          <w:rFonts w:asciiTheme="minorEastAsia" w:hAnsiTheme="minorEastAsia" w:cs="ＭＳ明朝" w:hint="eastAsia"/>
          <w:kern w:val="0"/>
          <w:szCs w:val="21"/>
        </w:rPr>
        <w:t>の学びや文化活動のプラットフォームとしての活用を図る。</w:t>
      </w:r>
    </w:p>
    <w:p w14:paraId="0A2DADB1" w14:textId="07789B24" w:rsidR="00C73C6E" w:rsidRDefault="00C73C6E" w:rsidP="00C73C6E">
      <w:pPr>
        <w:widowControl/>
        <w:ind w:leftChars="200" w:left="630" w:hangingChars="100" w:hanging="210"/>
        <w:jc w:val="left"/>
        <w:rPr>
          <w:rFonts w:asciiTheme="minorEastAsia" w:hAnsiTheme="minorEastAsia" w:cs="ＭＳ明朝"/>
          <w:kern w:val="0"/>
          <w:szCs w:val="21"/>
        </w:rPr>
      </w:pPr>
      <w:r w:rsidRPr="00EA06B0">
        <w:rPr>
          <w:rFonts w:asciiTheme="minorEastAsia" w:hAnsiTheme="minorEastAsia" w:cs="ＭＳ明朝" w:hint="eastAsia"/>
          <w:kern w:val="0"/>
          <w:szCs w:val="21"/>
        </w:rPr>
        <w:t>③　中之島図書館の魅力を向上させ、</w:t>
      </w:r>
      <w:r w:rsidR="005770C0" w:rsidRPr="00EA06B0">
        <w:rPr>
          <w:rFonts w:asciiTheme="minorEastAsia" w:hAnsiTheme="minorEastAsia" w:cs="ＭＳ明朝" w:hint="eastAsia"/>
          <w:kern w:val="0"/>
          <w:szCs w:val="21"/>
        </w:rPr>
        <w:t>より多様な層の人々の</w:t>
      </w:r>
      <w:r w:rsidRPr="00EA06B0">
        <w:rPr>
          <w:rFonts w:asciiTheme="minorEastAsia" w:hAnsiTheme="minorEastAsia" w:cs="ＭＳ明朝" w:hint="eastAsia"/>
          <w:kern w:val="0"/>
          <w:szCs w:val="21"/>
        </w:rPr>
        <w:t>来館につ</w:t>
      </w:r>
      <w:r>
        <w:rPr>
          <w:rFonts w:asciiTheme="minorEastAsia" w:hAnsiTheme="minorEastAsia" w:cs="ＭＳ明朝" w:hint="eastAsia"/>
          <w:kern w:val="0"/>
          <w:szCs w:val="21"/>
        </w:rPr>
        <w:t>ながるような展示室の運営を行う。</w:t>
      </w:r>
    </w:p>
    <w:p w14:paraId="5286EE3D" w14:textId="2656CFE8" w:rsidR="00CD3A6E" w:rsidRDefault="00CD3A6E" w:rsidP="00C73C6E">
      <w:pPr>
        <w:widowControl/>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④　</w:t>
      </w:r>
      <w:r w:rsidR="00D40339" w:rsidRPr="00D40339">
        <w:rPr>
          <w:rFonts w:asciiTheme="minorEastAsia" w:hAnsiTheme="minorEastAsia" w:cs="ＭＳ明朝" w:hint="eastAsia"/>
          <w:kern w:val="0"/>
          <w:szCs w:val="21"/>
        </w:rPr>
        <w:t>カフェ事業者や周辺機関と連携し</w:t>
      </w:r>
      <w:r w:rsidR="00D40339">
        <w:rPr>
          <w:rFonts w:asciiTheme="minorEastAsia" w:hAnsiTheme="minorEastAsia" w:cs="ＭＳ明朝" w:hint="eastAsia"/>
          <w:kern w:val="0"/>
          <w:szCs w:val="21"/>
        </w:rPr>
        <w:t>、</w:t>
      </w:r>
      <w:r w:rsidR="00D40339" w:rsidRPr="00D40339">
        <w:rPr>
          <w:rFonts w:asciiTheme="minorEastAsia" w:hAnsiTheme="minorEastAsia" w:cs="ＭＳ明朝" w:hint="eastAsia"/>
          <w:kern w:val="0"/>
          <w:szCs w:val="21"/>
        </w:rPr>
        <w:t>図書館</w:t>
      </w:r>
      <w:r w:rsidR="00D40339">
        <w:rPr>
          <w:rFonts w:asciiTheme="minorEastAsia" w:hAnsiTheme="minorEastAsia" w:cs="ＭＳ明朝" w:hint="eastAsia"/>
          <w:kern w:val="0"/>
          <w:szCs w:val="21"/>
        </w:rPr>
        <w:t>正面玄関脇</w:t>
      </w:r>
      <w:r w:rsidR="00D40339" w:rsidRPr="00D40339">
        <w:rPr>
          <w:rFonts w:asciiTheme="minorEastAsia" w:hAnsiTheme="minorEastAsia" w:cs="ＭＳ明朝" w:hint="eastAsia"/>
          <w:kern w:val="0"/>
          <w:szCs w:val="21"/>
        </w:rPr>
        <w:t>のオープンスペース</w:t>
      </w:r>
      <w:r w:rsidR="00D40339">
        <w:rPr>
          <w:rFonts w:asciiTheme="minorEastAsia" w:hAnsiTheme="minorEastAsia" w:cs="ＭＳ明朝" w:hint="eastAsia"/>
          <w:kern w:val="0"/>
          <w:szCs w:val="21"/>
        </w:rPr>
        <w:t>をはじめ館全体の</w:t>
      </w:r>
      <w:r w:rsidR="00D40339" w:rsidRPr="00D40339">
        <w:rPr>
          <w:rFonts w:asciiTheme="minorEastAsia" w:hAnsiTheme="minorEastAsia" w:cs="ＭＳ明朝" w:hint="eastAsia"/>
          <w:kern w:val="0"/>
          <w:szCs w:val="21"/>
        </w:rPr>
        <w:t>活用</w:t>
      </w:r>
      <w:r w:rsidR="00D40339">
        <w:rPr>
          <w:rFonts w:asciiTheme="minorEastAsia" w:hAnsiTheme="minorEastAsia" w:cs="ＭＳ明朝" w:hint="eastAsia"/>
          <w:kern w:val="0"/>
          <w:szCs w:val="21"/>
        </w:rPr>
        <w:t>を図りながら、</w:t>
      </w:r>
      <w:r w:rsidR="00D40339" w:rsidRPr="00D40339">
        <w:rPr>
          <w:rFonts w:asciiTheme="minorEastAsia" w:hAnsiTheme="minorEastAsia" w:cs="ＭＳ明朝" w:hint="eastAsia"/>
          <w:kern w:val="0"/>
          <w:szCs w:val="21"/>
        </w:rPr>
        <w:t>憩いとにぎわいの場を創出</w:t>
      </w:r>
      <w:r w:rsidR="00D40339">
        <w:rPr>
          <w:rFonts w:asciiTheme="minorEastAsia" w:hAnsiTheme="minorEastAsia" w:cs="ＭＳ明朝" w:hint="eastAsia"/>
          <w:kern w:val="0"/>
          <w:szCs w:val="21"/>
        </w:rPr>
        <w:t>する。</w:t>
      </w:r>
    </w:p>
    <w:p w14:paraId="156D04EB" w14:textId="17F3E4AB" w:rsidR="00C73C6E" w:rsidRDefault="00CD3A6E" w:rsidP="00C73C6E">
      <w:pPr>
        <w:widowControl/>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⑤</w:t>
      </w:r>
      <w:r w:rsidR="00C73C6E">
        <w:rPr>
          <w:rFonts w:asciiTheme="minorEastAsia" w:hAnsiTheme="minorEastAsia" w:cs="ＭＳ明朝" w:hint="eastAsia"/>
          <w:kern w:val="0"/>
          <w:szCs w:val="21"/>
        </w:rPr>
        <w:t xml:space="preserve">　大阪市中央公会堂をはじめとした周辺施設との連携を進めるとともに、文化芸術の重点地域</w:t>
      </w:r>
      <w:r w:rsidR="00567B7A">
        <w:rPr>
          <w:rFonts w:asciiTheme="minorEastAsia" w:hAnsiTheme="minorEastAsia" w:cs="ＭＳ明朝" w:hint="eastAsia"/>
          <w:kern w:val="0"/>
          <w:szCs w:val="21"/>
        </w:rPr>
        <w:t>である</w:t>
      </w:r>
      <w:r w:rsidR="00C73C6E">
        <w:rPr>
          <w:rFonts w:asciiTheme="minorEastAsia" w:hAnsiTheme="minorEastAsia" w:cs="ＭＳ明朝" w:hint="eastAsia"/>
          <w:kern w:val="0"/>
          <w:szCs w:val="21"/>
        </w:rPr>
        <w:t>中之島エリアのブランド価値を構築し、中之島エリアの魅力を国内外に</w:t>
      </w:r>
      <w:r w:rsidR="00E70AEE">
        <w:rPr>
          <w:rFonts w:asciiTheme="minorEastAsia" w:hAnsiTheme="minorEastAsia" w:cs="ＭＳ明朝" w:hint="eastAsia"/>
          <w:kern w:val="0"/>
          <w:szCs w:val="21"/>
        </w:rPr>
        <w:t>情報</w:t>
      </w:r>
      <w:r w:rsidR="00C73C6E">
        <w:rPr>
          <w:rFonts w:asciiTheme="minorEastAsia" w:hAnsiTheme="minorEastAsia" w:cs="ＭＳ明朝" w:hint="eastAsia"/>
          <w:kern w:val="0"/>
          <w:szCs w:val="21"/>
        </w:rPr>
        <w:t>発信する。</w:t>
      </w:r>
    </w:p>
    <w:p w14:paraId="126265E5" w14:textId="2270478A" w:rsidR="00C73C6E" w:rsidRDefault="00CD3A6E" w:rsidP="00C73C6E">
      <w:pPr>
        <w:widowControl/>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⑥</w:t>
      </w:r>
      <w:r w:rsidR="00C73C6E">
        <w:rPr>
          <w:rFonts w:asciiTheme="minorEastAsia" w:hAnsiTheme="minorEastAsia" w:cs="ＭＳ明朝" w:hint="eastAsia"/>
          <w:kern w:val="0"/>
          <w:szCs w:val="21"/>
        </w:rPr>
        <w:t xml:space="preserve">　上記①から</w:t>
      </w:r>
      <w:r w:rsidR="00A21DFE">
        <w:rPr>
          <w:rFonts w:asciiTheme="minorEastAsia" w:hAnsiTheme="minorEastAsia" w:cs="ＭＳ明朝" w:hint="eastAsia"/>
          <w:kern w:val="0"/>
          <w:szCs w:val="21"/>
        </w:rPr>
        <w:t>⑤</w:t>
      </w:r>
      <w:r w:rsidR="00C73C6E">
        <w:rPr>
          <w:rFonts w:asciiTheme="minorEastAsia" w:hAnsiTheme="minorEastAsia" w:cs="ＭＳ明朝" w:hint="eastAsia"/>
          <w:kern w:val="0"/>
          <w:szCs w:val="21"/>
        </w:rPr>
        <w:t>の実施を通じ、指定管理期間を通して、文化ステーションとしての中之島図書館のブランド価値の創出、向上を図る。</w:t>
      </w:r>
    </w:p>
    <w:p w14:paraId="63EBB058" w14:textId="77777777" w:rsidR="00C73C6E" w:rsidRPr="00A21DFE" w:rsidRDefault="00C73C6E" w:rsidP="00C73C6E">
      <w:pPr>
        <w:widowControl/>
        <w:jc w:val="left"/>
        <w:rPr>
          <w:rFonts w:ascii="ＭＳ ゴシック" w:eastAsia="ＭＳ ゴシック" w:hAnsi="ＭＳ ゴシック" w:cs="ＭＳ明朝"/>
          <w:b/>
          <w:kern w:val="0"/>
          <w:szCs w:val="21"/>
        </w:rPr>
      </w:pPr>
    </w:p>
    <w:p w14:paraId="63D91BF9" w14:textId="77777777" w:rsidR="00C73C6E" w:rsidRDefault="00C73C6E" w:rsidP="00C73C6E">
      <w:pPr>
        <w:widowControl/>
        <w:jc w:val="left"/>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t>（２）施設の効率的かつ適切な管理運営</w:t>
      </w:r>
    </w:p>
    <w:p w14:paraId="1B1310E7" w14:textId="77777777" w:rsidR="00C73C6E" w:rsidRDefault="00C73C6E" w:rsidP="00C73C6E">
      <w:pPr>
        <w:widowControl/>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①　施設全体について、その機能、特性を十分に把握し、利用者が快適・安全に利用ができる水準で施設の維持・保全を効率的かつ適切に行う。</w:t>
      </w:r>
    </w:p>
    <w:p w14:paraId="42284E32" w14:textId="487548B5" w:rsidR="007104D8" w:rsidRDefault="00C73C6E" w:rsidP="003E4A39">
      <w:pPr>
        <w:widowControl/>
        <w:ind w:firstLineChars="200" w:firstLine="420"/>
        <w:jc w:val="left"/>
        <w:rPr>
          <w:rFonts w:ascii="ＭＳ ゴシック" w:eastAsia="ＭＳ ゴシック" w:hAnsi="ＭＳ ゴシック" w:cs="Times New Roman"/>
          <w:b/>
          <w:szCs w:val="21"/>
        </w:rPr>
      </w:pPr>
      <w:r>
        <w:rPr>
          <w:rFonts w:asciiTheme="minorEastAsia" w:hAnsiTheme="minorEastAsia" w:cs="ＭＳ明朝" w:hint="eastAsia"/>
          <w:kern w:val="0"/>
          <w:szCs w:val="21"/>
        </w:rPr>
        <w:t>②　国指定重要文化財である建物を、適切に次の世代へ継承できるよう、保存活用策を講じる。</w:t>
      </w:r>
      <w:r>
        <w:rPr>
          <w:rFonts w:ascii="ＭＳ ゴシック" w:eastAsia="ＭＳ ゴシック" w:hAnsi="ＭＳ ゴシック" w:cs="Times New Roman"/>
          <w:b/>
          <w:szCs w:val="21"/>
        </w:rPr>
        <w:br w:type="page"/>
      </w:r>
    </w:p>
    <w:p w14:paraId="55E7821B" w14:textId="0FA4D912" w:rsidR="001D1739" w:rsidRDefault="004C548B" w:rsidP="00CB5CAD">
      <w:pPr>
        <w:widowControl/>
        <w:ind w:right="100"/>
        <w:jc w:val="right"/>
        <w:rPr>
          <w:rFonts w:ascii="ＭＳ ゴシック" w:eastAsia="ＭＳ ゴシック" w:hAnsi="ＭＳ ゴシック" w:cs="Times New Roman"/>
          <w:b/>
          <w:szCs w:val="21"/>
        </w:rPr>
      </w:pPr>
      <w:r w:rsidRPr="00081711">
        <w:rPr>
          <w:rFonts w:ascii="ＭＳ ゴシック" w:eastAsia="ＭＳ ゴシック" w:hAnsi="ＭＳ ゴシック" w:cs="Times New Roman" w:hint="eastAsia"/>
          <w:b/>
          <w:szCs w:val="21"/>
        </w:rPr>
        <w:lastRenderedPageBreak/>
        <w:t>別紙</w:t>
      </w:r>
      <w:r w:rsidR="00277A34">
        <w:rPr>
          <w:rFonts w:ascii="ＭＳ ゴシック" w:eastAsia="ＭＳ ゴシック" w:hAnsi="ＭＳ ゴシック" w:cs="Times New Roman" w:hint="eastAsia"/>
          <w:b/>
          <w:szCs w:val="21"/>
        </w:rPr>
        <w:t>３</w:t>
      </w:r>
    </w:p>
    <w:p w14:paraId="55E7821C" w14:textId="77777777" w:rsidR="009C1248" w:rsidRDefault="009C1248" w:rsidP="00CB5CAD">
      <w:pPr>
        <w:widowControl/>
        <w:ind w:right="100"/>
        <w:jc w:val="right"/>
        <w:rPr>
          <w:rFonts w:ascii="ＭＳ ゴシック" w:eastAsia="ＭＳ ゴシック" w:hAnsi="ＭＳ ゴシック" w:cs="Times New Roman"/>
          <w:b/>
          <w:szCs w:val="21"/>
        </w:rPr>
      </w:pPr>
    </w:p>
    <w:p w14:paraId="27649B23" w14:textId="7BC848B8" w:rsidR="00C36F9D" w:rsidRDefault="00F922BC" w:rsidP="00B260E1">
      <w:pPr>
        <w:autoSpaceDE w:val="0"/>
        <w:autoSpaceDN w:val="0"/>
        <w:adjustRightInd w:val="0"/>
        <w:ind w:right="105"/>
        <w:jc w:val="center"/>
        <w:rPr>
          <w:rFonts w:ascii="ＭＳ ゴシック" w:eastAsia="ＭＳ ゴシック" w:hAnsi="ＭＳ ゴシック" w:cs="‚l‚r –¾’©"/>
          <w:b/>
          <w:kern w:val="0"/>
          <w:szCs w:val="21"/>
        </w:rPr>
      </w:pPr>
      <w:r>
        <w:rPr>
          <w:rFonts w:ascii="ＭＳ ゴシック" w:eastAsia="ＭＳ ゴシック" w:hAnsi="ＭＳ ゴシック" w:cs="‚l‚r –¾’©" w:hint="eastAsia"/>
          <w:b/>
          <w:kern w:val="0"/>
          <w:szCs w:val="21"/>
        </w:rPr>
        <w:t>多目的スペース</w:t>
      </w:r>
      <w:r w:rsidR="004A2F92">
        <w:rPr>
          <w:rFonts w:ascii="ＭＳ ゴシック" w:eastAsia="ＭＳ ゴシック" w:hAnsi="ＭＳ ゴシック" w:cs="‚l‚r –¾’©" w:hint="eastAsia"/>
          <w:b/>
          <w:kern w:val="0"/>
          <w:szCs w:val="21"/>
        </w:rPr>
        <w:t>の</w:t>
      </w:r>
      <w:r w:rsidR="00053454">
        <w:rPr>
          <w:rFonts w:ascii="ＭＳ ゴシック" w:eastAsia="ＭＳ ゴシック" w:hAnsi="ＭＳ ゴシック" w:cs="‚l‚r –¾’©" w:hint="eastAsia"/>
          <w:b/>
          <w:kern w:val="0"/>
          <w:szCs w:val="21"/>
        </w:rPr>
        <w:t>利用料金</w:t>
      </w:r>
    </w:p>
    <w:p w14:paraId="69CC67F2" w14:textId="77777777" w:rsidR="004A2F92" w:rsidRDefault="004A2F92" w:rsidP="00B260E1">
      <w:pPr>
        <w:autoSpaceDE w:val="0"/>
        <w:autoSpaceDN w:val="0"/>
        <w:adjustRightInd w:val="0"/>
        <w:ind w:right="105"/>
        <w:jc w:val="center"/>
        <w:rPr>
          <w:rFonts w:ascii="ＭＳ ゴシック" w:eastAsia="ＭＳ ゴシック" w:hAnsi="ＭＳ ゴシック" w:cs="‚l‚r –¾’©"/>
          <w:b/>
          <w:kern w:val="0"/>
          <w:szCs w:val="21"/>
        </w:rPr>
      </w:pPr>
    </w:p>
    <w:p w14:paraId="55E78220" w14:textId="18AEFA08" w:rsidR="00CB5CAD" w:rsidRPr="00B260E1" w:rsidRDefault="00053454" w:rsidP="00B260E1">
      <w:pPr>
        <w:autoSpaceDE w:val="0"/>
        <w:autoSpaceDN w:val="0"/>
        <w:adjustRightInd w:val="0"/>
        <w:ind w:right="105"/>
        <w:rPr>
          <w:rFonts w:ascii="ＭＳ ゴシック" w:eastAsia="ＭＳ ゴシック" w:hAnsi="ＭＳ ゴシック" w:cs="‚l‚r –¾’©"/>
          <w:kern w:val="0"/>
          <w:szCs w:val="21"/>
        </w:rPr>
      </w:pPr>
      <w:r>
        <w:rPr>
          <w:rFonts w:ascii="ＭＳ ゴシック" w:eastAsia="ＭＳ ゴシック" w:hAnsi="ＭＳ ゴシック" w:cs="‚l‚r –¾’©" w:hint="eastAsia"/>
          <w:b/>
          <w:kern w:val="0"/>
          <w:szCs w:val="21"/>
        </w:rPr>
        <w:t>大阪府立図書館条例で定める利用料金</w:t>
      </w:r>
    </w:p>
    <w:tbl>
      <w:tblPr>
        <w:tblStyle w:val="a8"/>
        <w:tblW w:w="0" w:type="auto"/>
        <w:tblInd w:w="320" w:type="dxa"/>
        <w:tblLayout w:type="fixed"/>
        <w:tblLook w:val="04A0" w:firstRow="1" w:lastRow="0" w:firstColumn="1" w:lastColumn="0" w:noHBand="0" w:noVBand="1"/>
      </w:tblPr>
      <w:tblGrid>
        <w:gridCol w:w="2268"/>
        <w:gridCol w:w="2268"/>
        <w:gridCol w:w="2268"/>
        <w:gridCol w:w="2268"/>
      </w:tblGrid>
      <w:tr w:rsidR="00C36F9D" w:rsidRPr="00BE2108" w14:paraId="3C093961" w14:textId="77777777" w:rsidTr="00C36F9D">
        <w:trPr>
          <w:trHeight w:val="454"/>
        </w:trPr>
        <w:tc>
          <w:tcPr>
            <w:tcW w:w="2268" w:type="dxa"/>
            <w:noWrap/>
            <w:vAlign w:val="center"/>
            <w:hideMark/>
          </w:tcPr>
          <w:p w14:paraId="7DC95950" w14:textId="1B876ADD" w:rsidR="00C36F9D" w:rsidRPr="00B260E1" w:rsidRDefault="00C36F9D" w:rsidP="00C36F9D">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室名</w:t>
            </w:r>
          </w:p>
        </w:tc>
        <w:tc>
          <w:tcPr>
            <w:tcW w:w="2268" w:type="dxa"/>
            <w:noWrap/>
            <w:vAlign w:val="center"/>
            <w:hideMark/>
          </w:tcPr>
          <w:p w14:paraId="30745856" w14:textId="25ADEB78" w:rsidR="00C36F9D" w:rsidRPr="00B260E1" w:rsidRDefault="00C36F9D" w:rsidP="00C36F9D">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面積</w:t>
            </w:r>
          </w:p>
        </w:tc>
        <w:tc>
          <w:tcPr>
            <w:tcW w:w="2268" w:type="dxa"/>
            <w:noWrap/>
            <w:vAlign w:val="center"/>
            <w:hideMark/>
          </w:tcPr>
          <w:p w14:paraId="7A6DA1E5" w14:textId="5688029E" w:rsidR="00C36F9D" w:rsidRPr="00B260E1" w:rsidRDefault="00C36F9D" w:rsidP="00C36F9D">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単位</w:t>
            </w:r>
          </w:p>
        </w:tc>
        <w:tc>
          <w:tcPr>
            <w:tcW w:w="2268" w:type="dxa"/>
            <w:noWrap/>
            <w:vAlign w:val="center"/>
            <w:hideMark/>
          </w:tcPr>
          <w:p w14:paraId="5AE8D968" w14:textId="4D9AC16A" w:rsidR="00C36F9D" w:rsidRPr="00B260E1" w:rsidRDefault="00C36F9D" w:rsidP="007104D8">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金額</w:t>
            </w:r>
          </w:p>
        </w:tc>
      </w:tr>
      <w:tr w:rsidR="00C36F9D" w:rsidRPr="00BE2108" w14:paraId="637DED2A" w14:textId="77777777" w:rsidTr="00C36F9D">
        <w:trPr>
          <w:trHeight w:val="454"/>
        </w:trPr>
        <w:tc>
          <w:tcPr>
            <w:tcW w:w="2268" w:type="dxa"/>
            <w:noWrap/>
            <w:vAlign w:val="center"/>
            <w:hideMark/>
          </w:tcPr>
          <w:p w14:paraId="20513305" w14:textId="77777777" w:rsidR="00C36F9D" w:rsidRDefault="00C36F9D" w:rsidP="00C36F9D">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多目的スペース１</w:t>
            </w:r>
          </w:p>
          <w:p w14:paraId="48EB1D66" w14:textId="143BA672" w:rsidR="00C36F9D" w:rsidRPr="00B260E1" w:rsidRDefault="00C36F9D" w:rsidP="00C36F9D">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（南棟２階）</w:t>
            </w:r>
          </w:p>
        </w:tc>
        <w:tc>
          <w:tcPr>
            <w:tcW w:w="2268" w:type="dxa"/>
            <w:noWrap/>
            <w:vAlign w:val="center"/>
            <w:hideMark/>
          </w:tcPr>
          <w:p w14:paraId="7ED39FC0" w14:textId="4D32FF56" w:rsidR="00C36F9D" w:rsidRPr="00B260E1" w:rsidRDefault="00C36F9D" w:rsidP="007104D8">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114.67</w:t>
            </w:r>
            <w:r w:rsidR="007104D8">
              <w:rPr>
                <w:rFonts w:asciiTheme="minorEastAsia" w:hAnsiTheme="minorEastAsia" w:cs="‚l‚r –¾’©" w:hint="eastAsia"/>
                <w:kern w:val="0"/>
                <w:sz w:val="20"/>
                <w:szCs w:val="20"/>
              </w:rPr>
              <w:t xml:space="preserve">　</w:t>
            </w:r>
            <w:r>
              <w:rPr>
                <w:rFonts w:asciiTheme="minorEastAsia" w:hAnsiTheme="minorEastAsia" w:cs="‚l‚r –¾’©" w:hint="eastAsia"/>
                <w:kern w:val="0"/>
                <w:sz w:val="20"/>
                <w:szCs w:val="20"/>
              </w:rPr>
              <w:t>㎡</w:t>
            </w:r>
          </w:p>
        </w:tc>
        <w:tc>
          <w:tcPr>
            <w:tcW w:w="2268" w:type="dxa"/>
            <w:vMerge w:val="restart"/>
            <w:noWrap/>
            <w:vAlign w:val="center"/>
          </w:tcPr>
          <w:p w14:paraId="17A496D1" w14:textId="7409D434" w:rsidR="00C36F9D" w:rsidRPr="00B260E1" w:rsidRDefault="00C36F9D" w:rsidP="00B260E1">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１時間</w:t>
            </w:r>
          </w:p>
        </w:tc>
        <w:tc>
          <w:tcPr>
            <w:tcW w:w="2268" w:type="dxa"/>
            <w:noWrap/>
            <w:vAlign w:val="center"/>
            <w:hideMark/>
          </w:tcPr>
          <w:p w14:paraId="203A9264" w14:textId="3892D798" w:rsidR="00C36F9D" w:rsidRPr="00B260E1" w:rsidRDefault="007104D8" w:rsidP="00B260E1">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 xml:space="preserve"> </w:t>
            </w:r>
            <w:r w:rsidR="004F22FA">
              <w:rPr>
                <w:rFonts w:asciiTheme="minorEastAsia" w:hAnsiTheme="minorEastAsia" w:cs="‚l‚r –¾’©" w:hint="eastAsia"/>
                <w:kern w:val="0"/>
                <w:sz w:val="20"/>
                <w:szCs w:val="20"/>
              </w:rPr>
              <w:t>8,700</w:t>
            </w:r>
            <w:r>
              <w:rPr>
                <w:rFonts w:asciiTheme="minorEastAsia" w:hAnsiTheme="minorEastAsia" w:cs="‚l‚r –¾’©" w:hint="eastAsia"/>
                <w:kern w:val="0"/>
                <w:sz w:val="20"/>
                <w:szCs w:val="20"/>
              </w:rPr>
              <w:t xml:space="preserve">　円</w:t>
            </w:r>
          </w:p>
        </w:tc>
      </w:tr>
      <w:tr w:rsidR="00C36F9D" w:rsidRPr="00BE2108" w14:paraId="3B9DD3FD" w14:textId="77777777" w:rsidTr="00C36F9D">
        <w:trPr>
          <w:trHeight w:val="454"/>
        </w:trPr>
        <w:tc>
          <w:tcPr>
            <w:tcW w:w="2268" w:type="dxa"/>
            <w:noWrap/>
            <w:vAlign w:val="center"/>
            <w:hideMark/>
          </w:tcPr>
          <w:p w14:paraId="06AA232A" w14:textId="05F40D11" w:rsidR="00C36F9D" w:rsidRDefault="00C36F9D" w:rsidP="00C36F9D">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多目的スペース</w:t>
            </w:r>
            <w:r w:rsidR="00071096">
              <w:rPr>
                <w:rFonts w:asciiTheme="minorEastAsia" w:hAnsiTheme="minorEastAsia" w:cs="‚l‚r –¾’©" w:hint="eastAsia"/>
                <w:kern w:val="0"/>
                <w:sz w:val="20"/>
                <w:szCs w:val="20"/>
              </w:rPr>
              <w:t>２</w:t>
            </w:r>
          </w:p>
          <w:p w14:paraId="71005F94" w14:textId="205CE0C7" w:rsidR="00C36F9D" w:rsidRPr="00B260E1" w:rsidRDefault="00C36F9D" w:rsidP="00C36F9D">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（南棟３階）</w:t>
            </w:r>
          </w:p>
        </w:tc>
        <w:tc>
          <w:tcPr>
            <w:tcW w:w="2268" w:type="dxa"/>
            <w:noWrap/>
            <w:vAlign w:val="center"/>
            <w:hideMark/>
          </w:tcPr>
          <w:p w14:paraId="365FA0EF" w14:textId="06B897C3" w:rsidR="00C36F9D" w:rsidRPr="00B260E1" w:rsidRDefault="004F22FA" w:rsidP="007104D8">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311.22</w:t>
            </w:r>
            <w:r w:rsidR="007104D8">
              <w:rPr>
                <w:rFonts w:asciiTheme="minorEastAsia" w:hAnsiTheme="minorEastAsia" w:cs="‚l‚r –¾’©" w:hint="eastAsia"/>
                <w:kern w:val="0"/>
                <w:sz w:val="20"/>
                <w:szCs w:val="20"/>
              </w:rPr>
              <w:t xml:space="preserve">　</w:t>
            </w:r>
            <w:r>
              <w:rPr>
                <w:rFonts w:asciiTheme="minorEastAsia" w:hAnsiTheme="minorEastAsia" w:cs="‚l‚r –¾’©" w:hint="eastAsia"/>
                <w:kern w:val="0"/>
                <w:sz w:val="20"/>
                <w:szCs w:val="20"/>
              </w:rPr>
              <w:t>㎡</w:t>
            </w:r>
          </w:p>
        </w:tc>
        <w:tc>
          <w:tcPr>
            <w:tcW w:w="2268" w:type="dxa"/>
            <w:vMerge/>
            <w:noWrap/>
            <w:vAlign w:val="center"/>
          </w:tcPr>
          <w:p w14:paraId="0DADC785" w14:textId="2625CB0B" w:rsidR="00C36F9D" w:rsidRPr="00B260E1" w:rsidRDefault="00C36F9D" w:rsidP="00B260E1">
            <w:pPr>
              <w:autoSpaceDE w:val="0"/>
              <w:autoSpaceDN w:val="0"/>
              <w:adjustRightInd w:val="0"/>
              <w:ind w:right="105"/>
              <w:jc w:val="center"/>
              <w:rPr>
                <w:rFonts w:asciiTheme="minorEastAsia" w:hAnsiTheme="minorEastAsia" w:cs="‚l‚r –¾’©"/>
                <w:kern w:val="0"/>
                <w:sz w:val="20"/>
                <w:szCs w:val="20"/>
              </w:rPr>
            </w:pPr>
          </w:p>
        </w:tc>
        <w:tc>
          <w:tcPr>
            <w:tcW w:w="2268" w:type="dxa"/>
            <w:noWrap/>
            <w:vAlign w:val="center"/>
            <w:hideMark/>
          </w:tcPr>
          <w:p w14:paraId="5ECBF2DC" w14:textId="6A0C0482" w:rsidR="00C36F9D" w:rsidRPr="00B260E1" w:rsidRDefault="004F22FA" w:rsidP="00B260E1">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23,600</w:t>
            </w:r>
            <w:r w:rsidR="007104D8">
              <w:rPr>
                <w:rFonts w:asciiTheme="minorEastAsia" w:hAnsiTheme="minorEastAsia" w:cs="‚l‚r –¾’©" w:hint="eastAsia"/>
                <w:kern w:val="0"/>
                <w:sz w:val="20"/>
                <w:szCs w:val="20"/>
              </w:rPr>
              <w:t xml:space="preserve">　円</w:t>
            </w:r>
          </w:p>
        </w:tc>
      </w:tr>
      <w:tr w:rsidR="00C36F9D" w:rsidRPr="00BE2108" w14:paraId="6CD34498" w14:textId="77777777" w:rsidTr="00C36F9D">
        <w:trPr>
          <w:trHeight w:val="454"/>
        </w:trPr>
        <w:tc>
          <w:tcPr>
            <w:tcW w:w="2268" w:type="dxa"/>
            <w:noWrap/>
            <w:vAlign w:val="center"/>
            <w:hideMark/>
          </w:tcPr>
          <w:p w14:paraId="476913C1" w14:textId="3A7A3D54" w:rsidR="00C36F9D" w:rsidRDefault="00071096" w:rsidP="00071096">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多目的スペース３</w:t>
            </w:r>
          </w:p>
          <w:p w14:paraId="30DA7251" w14:textId="10FE57D0" w:rsidR="008E7CB4" w:rsidRPr="00B260E1" w:rsidRDefault="00071096" w:rsidP="00B260E1">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（別館２階）</w:t>
            </w:r>
          </w:p>
        </w:tc>
        <w:tc>
          <w:tcPr>
            <w:tcW w:w="2268" w:type="dxa"/>
            <w:noWrap/>
            <w:vAlign w:val="center"/>
            <w:hideMark/>
          </w:tcPr>
          <w:p w14:paraId="47606C5C" w14:textId="6B9EDCBC" w:rsidR="00C36F9D" w:rsidRPr="00B260E1" w:rsidRDefault="004F22FA" w:rsidP="007104D8">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167.77</w:t>
            </w:r>
            <w:r w:rsidR="007104D8">
              <w:rPr>
                <w:rFonts w:asciiTheme="minorEastAsia" w:hAnsiTheme="minorEastAsia" w:cs="‚l‚r –¾’©" w:hint="eastAsia"/>
                <w:kern w:val="0"/>
                <w:sz w:val="20"/>
                <w:szCs w:val="20"/>
              </w:rPr>
              <w:t xml:space="preserve">　</w:t>
            </w:r>
            <w:r>
              <w:rPr>
                <w:rFonts w:asciiTheme="minorEastAsia" w:hAnsiTheme="minorEastAsia" w:cs="‚l‚r –¾’©" w:hint="eastAsia"/>
                <w:kern w:val="0"/>
                <w:sz w:val="20"/>
                <w:szCs w:val="20"/>
              </w:rPr>
              <w:t>㎡</w:t>
            </w:r>
          </w:p>
        </w:tc>
        <w:tc>
          <w:tcPr>
            <w:tcW w:w="2268" w:type="dxa"/>
            <w:vMerge/>
            <w:noWrap/>
            <w:vAlign w:val="center"/>
          </w:tcPr>
          <w:p w14:paraId="5929E494" w14:textId="12EB2EF4" w:rsidR="00C36F9D" w:rsidRPr="00B260E1" w:rsidRDefault="00C36F9D" w:rsidP="00B260E1">
            <w:pPr>
              <w:autoSpaceDE w:val="0"/>
              <w:autoSpaceDN w:val="0"/>
              <w:adjustRightInd w:val="0"/>
              <w:ind w:right="105"/>
              <w:jc w:val="center"/>
              <w:rPr>
                <w:rFonts w:asciiTheme="minorEastAsia" w:hAnsiTheme="minorEastAsia" w:cs="‚l‚r –¾’©"/>
                <w:kern w:val="0"/>
                <w:sz w:val="20"/>
                <w:szCs w:val="20"/>
              </w:rPr>
            </w:pPr>
          </w:p>
        </w:tc>
        <w:tc>
          <w:tcPr>
            <w:tcW w:w="2268" w:type="dxa"/>
            <w:noWrap/>
            <w:vAlign w:val="center"/>
            <w:hideMark/>
          </w:tcPr>
          <w:p w14:paraId="3732F5D5" w14:textId="3B30C3C2" w:rsidR="00C36F9D" w:rsidRPr="00B260E1" w:rsidRDefault="004F22FA" w:rsidP="004F22FA">
            <w:pPr>
              <w:autoSpaceDE w:val="0"/>
              <w:autoSpaceDN w:val="0"/>
              <w:adjustRightInd w:val="0"/>
              <w:ind w:right="105"/>
              <w:jc w:val="center"/>
              <w:rPr>
                <w:rFonts w:asciiTheme="minorEastAsia" w:hAnsiTheme="minorEastAsia" w:cs="‚l‚r –¾’©"/>
                <w:kern w:val="0"/>
                <w:sz w:val="20"/>
                <w:szCs w:val="20"/>
              </w:rPr>
            </w:pPr>
            <w:r>
              <w:rPr>
                <w:rFonts w:asciiTheme="minorEastAsia" w:hAnsiTheme="minorEastAsia" w:cs="‚l‚r –¾’©" w:hint="eastAsia"/>
                <w:kern w:val="0"/>
                <w:sz w:val="20"/>
                <w:szCs w:val="20"/>
              </w:rPr>
              <w:t>12,700</w:t>
            </w:r>
            <w:r w:rsidR="007104D8">
              <w:rPr>
                <w:rFonts w:asciiTheme="minorEastAsia" w:hAnsiTheme="minorEastAsia" w:cs="‚l‚r –¾’©" w:hint="eastAsia"/>
                <w:kern w:val="0"/>
                <w:sz w:val="20"/>
                <w:szCs w:val="20"/>
              </w:rPr>
              <w:t xml:space="preserve">　円</w:t>
            </w:r>
          </w:p>
        </w:tc>
      </w:tr>
    </w:tbl>
    <w:p w14:paraId="78D5D1A3" w14:textId="0BBACBDE" w:rsidR="004A2D5A" w:rsidRDefault="00885D52" w:rsidP="00B260E1">
      <w:pPr>
        <w:autoSpaceDE w:val="0"/>
        <w:autoSpaceDN w:val="0"/>
        <w:adjustRightInd w:val="0"/>
        <w:ind w:right="105" w:firstLineChars="100" w:firstLine="210"/>
        <w:jc w:val="left"/>
        <w:rPr>
          <w:rFonts w:asciiTheme="minorEastAsia" w:hAnsiTheme="minorEastAsia" w:cs="‚l‚r –¾’©"/>
          <w:kern w:val="0"/>
          <w:szCs w:val="21"/>
        </w:rPr>
      </w:pPr>
      <w:r w:rsidRPr="00B260E1">
        <w:rPr>
          <w:rFonts w:asciiTheme="minorEastAsia" w:hAnsiTheme="minorEastAsia" w:cs="‚l‚r –¾’©" w:hint="eastAsia"/>
          <w:kern w:val="0"/>
          <w:szCs w:val="21"/>
        </w:rPr>
        <w:t>※</w:t>
      </w:r>
      <w:r>
        <w:rPr>
          <w:rFonts w:asciiTheme="minorEastAsia" w:hAnsiTheme="minorEastAsia" w:cs="‚l‚r –¾’©" w:hint="eastAsia"/>
          <w:kern w:val="0"/>
          <w:szCs w:val="21"/>
        </w:rPr>
        <w:t xml:space="preserve">　</w:t>
      </w:r>
      <w:r w:rsidR="00053454">
        <w:rPr>
          <w:rFonts w:asciiTheme="minorEastAsia" w:hAnsiTheme="minorEastAsia" w:cs="‚l‚r –¾’©" w:hint="eastAsia"/>
          <w:kern w:val="0"/>
          <w:szCs w:val="21"/>
        </w:rPr>
        <w:t>利用承認（貸出可能）</w:t>
      </w:r>
      <w:r w:rsidRPr="00B260E1">
        <w:rPr>
          <w:rFonts w:asciiTheme="minorEastAsia" w:hAnsiTheme="minorEastAsia" w:cs="‚l‚r –¾’©" w:hint="eastAsia"/>
          <w:kern w:val="0"/>
          <w:szCs w:val="21"/>
        </w:rPr>
        <w:t>時間は、</w:t>
      </w:r>
      <w:r w:rsidR="00053454">
        <w:rPr>
          <w:rFonts w:asciiTheme="minorEastAsia" w:hAnsiTheme="minorEastAsia" w:cs="‚l‚r –¾’©" w:hint="eastAsia"/>
          <w:kern w:val="0"/>
          <w:szCs w:val="21"/>
        </w:rPr>
        <w:t>２－（２）－</w:t>
      </w:r>
      <w:r w:rsidR="008727EB">
        <w:rPr>
          <w:rFonts w:asciiTheme="minorEastAsia" w:hAnsiTheme="minorEastAsia" w:cs="‚l‚r –¾’©" w:hint="eastAsia"/>
          <w:kern w:val="0"/>
          <w:szCs w:val="21"/>
        </w:rPr>
        <w:t>①</w:t>
      </w:r>
      <w:r w:rsidR="004A2D5A">
        <w:rPr>
          <w:rFonts w:asciiTheme="minorEastAsia" w:hAnsiTheme="minorEastAsia" w:cs="‚l‚r –¾’©" w:hint="eastAsia"/>
          <w:kern w:val="0"/>
          <w:szCs w:val="21"/>
        </w:rPr>
        <w:t>をご参照ください。</w:t>
      </w:r>
    </w:p>
    <w:p w14:paraId="379EAD2E" w14:textId="79ABF943" w:rsidR="00885D52" w:rsidRPr="00B260E1" w:rsidRDefault="00885D52" w:rsidP="00386724">
      <w:pPr>
        <w:autoSpaceDE w:val="0"/>
        <w:autoSpaceDN w:val="0"/>
        <w:adjustRightInd w:val="0"/>
        <w:ind w:right="105" w:firstLineChars="100" w:firstLine="210"/>
        <w:jc w:val="left"/>
        <w:rPr>
          <w:rFonts w:asciiTheme="minorEastAsia" w:hAnsiTheme="minorEastAsia" w:cs="‚l‚r –¾’©"/>
          <w:kern w:val="0"/>
          <w:szCs w:val="21"/>
        </w:rPr>
      </w:pPr>
      <w:r>
        <w:rPr>
          <w:rFonts w:asciiTheme="minorEastAsia" w:hAnsiTheme="minorEastAsia" w:cs="‚l‚r –¾’©"/>
          <w:kern w:val="0"/>
          <w:szCs w:val="21"/>
        </w:rPr>
        <w:tab/>
      </w:r>
      <w:r>
        <w:rPr>
          <w:rFonts w:asciiTheme="minorEastAsia" w:hAnsiTheme="minorEastAsia" w:cs="‚l‚r –¾’©"/>
          <w:kern w:val="0"/>
          <w:szCs w:val="21"/>
        </w:rPr>
        <w:tab/>
      </w:r>
      <w:r>
        <w:rPr>
          <w:rFonts w:asciiTheme="minorEastAsia" w:hAnsiTheme="minorEastAsia" w:cs="‚l‚r –¾’©"/>
          <w:kern w:val="0"/>
          <w:szCs w:val="21"/>
        </w:rPr>
        <w:tab/>
      </w:r>
    </w:p>
    <w:p w14:paraId="55E7822F" w14:textId="558678DF" w:rsidR="00CB5CAD" w:rsidRDefault="00CB5CAD" w:rsidP="00386724">
      <w:pPr>
        <w:autoSpaceDE w:val="0"/>
        <w:autoSpaceDN w:val="0"/>
        <w:adjustRightInd w:val="0"/>
        <w:ind w:right="105"/>
        <w:jc w:val="right"/>
        <w:rPr>
          <w:rFonts w:ascii="ＭＳ ゴシック" w:eastAsia="ＭＳ ゴシック" w:hAnsi="ＭＳ ゴシック" w:cs="‚l‚r –¾’©"/>
          <w:b/>
          <w:kern w:val="0"/>
          <w:szCs w:val="21"/>
        </w:rPr>
      </w:pPr>
    </w:p>
    <w:p w14:paraId="55E78230" w14:textId="22D7F4AE" w:rsidR="00CB5CAD" w:rsidRDefault="00CB5CAD" w:rsidP="00081711">
      <w:pPr>
        <w:autoSpaceDE w:val="0"/>
        <w:autoSpaceDN w:val="0"/>
        <w:adjustRightInd w:val="0"/>
        <w:ind w:right="105"/>
        <w:jc w:val="right"/>
        <w:rPr>
          <w:rFonts w:ascii="ＭＳ ゴシック" w:eastAsia="ＭＳ ゴシック" w:hAnsi="ＭＳ ゴシック" w:cs="‚l‚r –¾’©"/>
          <w:b/>
          <w:kern w:val="0"/>
          <w:szCs w:val="21"/>
        </w:rPr>
      </w:pPr>
    </w:p>
    <w:p w14:paraId="55E78231" w14:textId="77777777" w:rsidR="00CB5CAD" w:rsidRDefault="00CB5CAD" w:rsidP="00081711">
      <w:pPr>
        <w:autoSpaceDE w:val="0"/>
        <w:autoSpaceDN w:val="0"/>
        <w:adjustRightInd w:val="0"/>
        <w:ind w:right="105"/>
        <w:jc w:val="right"/>
        <w:rPr>
          <w:rFonts w:ascii="ＭＳ ゴシック" w:eastAsia="ＭＳ ゴシック" w:hAnsi="ＭＳ ゴシック" w:cs="‚l‚r –¾’©"/>
          <w:b/>
          <w:kern w:val="0"/>
          <w:szCs w:val="21"/>
        </w:rPr>
      </w:pPr>
    </w:p>
    <w:p w14:paraId="55E78232" w14:textId="77777777" w:rsidR="00CB5CAD" w:rsidRDefault="00CB5CAD" w:rsidP="00081711">
      <w:pPr>
        <w:autoSpaceDE w:val="0"/>
        <w:autoSpaceDN w:val="0"/>
        <w:adjustRightInd w:val="0"/>
        <w:ind w:right="105"/>
        <w:jc w:val="right"/>
        <w:rPr>
          <w:rFonts w:ascii="ＭＳ ゴシック" w:eastAsia="ＭＳ ゴシック" w:hAnsi="ＭＳ ゴシック" w:cs="‚l‚r –¾’©"/>
          <w:b/>
          <w:kern w:val="0"/>
          <w:szCs w:val="21"/>
        </w:rPr>
      </w:pPr>
    </w:p>
    <w:p w14:paraId="55E7825C" w14:textId="7F3D4718" w:rsidR="006B3D9B" w:rsidRPr="007315D1" w:rsidRDefault="00816590" w:rsidP="00B260E1">
      <w:pPr>
        <w:widowControl/>
        <w:jc w:val="right"/>
        <w:rPr>
          <w:rFonts w:ascii="ＭＳ ゴシック" w:eastAsia="ＭＳ ゴシック" w:hAnsi="ＭＳ ゴシック" w:cs="‚l‚r –¾’©"/>
          <w:b/>
          <w:kern w:val="0"/>
          <w:szCs w:val="21"/>
        </w:rPr>
      </w:pPr>
      <w:r>
        <w:rPr>
          <w:rFonts w:ascii="ＭＳ ゴシック" w:eastAsia="ＭＳ ゴシック" w:hAnsi="ＭＳ ゴシック" w:cs="‚l‚r –¾’©"/>
          <w:b/>
          <w:kern w:val="0"/>
          <w:szCs w:val="21"/>
        </w:rPr>
        <w:br w:type="page"/>
      </w:r>
      <w:r w:rsidR="004C548B" w:rsidRPr="007315D1">
        <w:rPr>
          <w:rFonts w:ascii="ＭＳ ゴシック" w:eastAsia="ＭＳ ゴシック" w:hAnsi="ＭＳ ゴシック" w:cs="‚l‚r –¾’©" w:hint="eastAsia"/>
          <w:b/>
          <w:kern w:val="0"/>
          <w:szCs w:val="21"/>
        </w:rPr>
        <w:lastRenderedPageBreak/>
        <w:t>別紙</w:t>
      </w:r>
      <w:r w:rsidR="00277A34">
        <w:rPr>
          <w:rFonts w:ascii="ＭＳ ゴシック" w:eastAsia="ＭＳ ゴシック" w:hAnsi="ＭＳ ゴシック" w:cs="‚l‚r –¾’©" w:hint="eastAsia"/>
          <w:b/>
          <w:kern w:val="0"/>
          <w:szCs w:val="21"/>
        </w:rPr>
        <w:t>４</w:t>
      </w:r>
    </w:p>
    <w:p w14:paraId="55E7825D" w14:textId="77777777" w:rsidR="006B3D9B" w:rsidRPr="007315D1" w:rsidRDefault="006B3D9B" w:rsidP="00C412A0">
      <w:pPr>
        <w:jc w:val="left"/>
        <w:rPr>
          <w:rFonts w:asciiTheme="minorEastAsia" w:hAnsiTheme="minorEastAsia" w:cs="‚l‚r –¾’©"/>
          <w:kern w:val="0"/>
          <w:szCs w:val="21"/>
        </w:rPr>
      </w:pPr>
    </w:p>
    <w:p w14:paraId="55E7825E" w14:textId="302DF32B" w:rsidR="002A5173" w:rsidRPr="00081711" w:rsidRDefault="006B3D9B" w:rsidP="006B3D9B">
      <w:pPr>
        <w:jc w:val="center"/>
        <w:rPr>
          <w:rFonts w:ascii="ＭＳ ゴシック" w:eastAsia="ＭＳ ゴシック" w:hAnsi="ＭＳ ゴシック"/>
          <w:b/>
          <w:szCs w:val="21"/>
        </w:rPr>
      </w:pPr>
      <w:r w:rsidRPr="00081711">
        <w:rPr>
          <w:rFonts w:ascii="ＭＳ ゴシック" w:eastAsia="ＭＳ ゴシック" w:hAnsi="ＭＳ ゴシック" w:cs="‚l‚r –¾’©" w:hint="eastAsia"/>
          <w:b/>
          <w:kern w:val="0"/>
          <w:szCs w:val="21"/>
        </w:rPr>
        <w:t>府の公の施設の</w:t>
      </w:r>
      <w:r w:rsidR="00557D04">
        <w:rPr>
          <w:rFonts w:ascii="ＭＳ ゴシック" w:eastAsia="ＭＳ ゴシック" w:hAnsi="ＭＳ ゴシック" w:cs="‚l‚r –¾’©" w:hint="eastAsia"/>
          <w:b/>
          <w:kern w:val="0"/>
          <w:szCs w:val="21"/>
        </w:rPr>
        <w:t>指定</w:t>
      </w:r>
      <w:r w:rsidRPr="00081711">
        <w:rPr>
          <w:rFonts w:ascii="ＭＳ ゴシック" w:eastAsia="ＭＳ ゴシック" w:hAnsi="ＭＳ ゴシック" w:cs="‚l‚r –¾’©" w:hint="eastAsia"/>
          <w:b/>
          <w:kern w:val="0"/>
          <w:szCs w:val="21"/>
        </w:rPr>
        <w:t>管理者</w:t>
      </w:r>
      <w:r w:rsidR="002A5173" w:rsidRPr="00081711">
        <w:rPr>
          <w:rFonts w:ascii="ＭＳ ゴシック" w:eastAsia="ＭＳ ゴシック" w:hAnsi="ＭＳ ゴシック" w:hint="eastAsia"/>
          <w:b/>
          <w:szCs w:val="21"/>
        </w:rPr>
        <w:t>として果たしていただく責務</w:t>
      </w:r>
    </w:p>
    <w:p w14:paraId="55E7825F" w14:textId="77777777" w:rsidR="006B3D9B" w:rsidRPr="007315D1" w:rsidRDefault="006B3D9B" w:rsidP="006B3D9B">
      <w:pPr>
        <w:autoSpaceDE w:val="0"/>
        <w:autoSpaceDN w:val="0"/>
        <w:adjustRightInd w:val="0"/>
        <w:jc w:val="left"/>
        <w:rPr>
          <w:rFonts w:asciiTheme="minorEastAsia" w:hAnsiTheme="minorEastAsia" w:cs="‚l‚r –¾’©"/>
          <w:kern w:val="0"/>
          <w:szCs w:val="21"/>
        </w:rPr>
      </w:pPr>
    </w:p>
    <w:p w14:paraId="55E78260" w14:textId="7B88FE2A" w:rsidR="002A5173" w:rsidRPr="007315D1" w:rsidRDefault="006B3D9B" w:rsidP="006B3D9B">
      <w:pPr>
        <w:autoSpaceDE w:val="0"/>
        <w:autoSpaceDN w:val="0"/>
        <w:adjustRightInd w:val="0"/>
        <w:jc w:val="left"/>
        <w:rPr>
          <w:rFonts w:asciiTheme="minorEastAsia" w:hAnsiTheme="minorEastAsia" w:cs="‚l‚r –¾’©"/>
          <w:kern w:val="0"/>
          <w:szCs w:val="21"/>
        </w:rPr>
      </w:pPr>
      <w:r w:rsidRPr="007315D1">
        <w:rPr>
          <w:rFonts w:asciiTheme="minorEastAsia" w:hAnsiTheme="minorEastAsia" w:cs="‚l‚r –¾’©" w:hint="eastAsia"/>
          <w:kern w:val="0"/>
          <w:szCs w:val="21"/>
        </w:rPr>
        <w:t xml:space="preserve">　</w:t>
      </w:r>
      <w:r w:rsidR="002A5173" w:rsidRPr="007315D1">
        <w:rPr>
          <w:rFonts w:asciiTheme="minorEastAsia" w:hAnsiTheme="minorEastAsia" w:cs="‚l‚r –¾’©" w:hint="eastAsia"/>
          <w:kern w:val="0"/>
          <w:szCs w:val="21"/>
        </w:rPr>
        <w:t>府の公の施設として、</w:t>
      </w:r>
      <w:r w:rsidR="008D06A0">
        <w:rPr>
          <w:rFonts w:asciiTheme="minorEastAsia" w:hAnsiTheme="minorEastAsia" w:cs="‚l‚r –¾’©" w:hint="eastAsia"/>
          <w:kern w:val="0"/>
          <w:szCs w:val="21"/>
        </w:rPr>
        <w:t>中之島</w:t>
      </w:r>
      <w:r w:rsidR="002A5173" w:rsidRPr="007315D1">
        <w:rPr>
          <w:rFonts w:asciiTheme="minorEastAsia" w:hAnsiTheme="minorEastAsia" w:cs="‚l‚r –¾’©" w:hint="eastAsia"/>
          <w:kern w:val="0"/>
          <w:szCs w:val="21"/>
        </w:rPr>
        <w:t>図書館の指定管理者の業務を行うに</w:t>
      </w:r>
      <w:r w:rsidR="004B3A10">
        <w:rPr>
          <w:rFonts w:asciiTheme="minorEastAsia" w:hAnsiTheme="minorEastAsia" w:cs="‚l‚r –¾’©" w:hint="eastAsia"/>
          <w:kern w:val="0"/>
          <w:szCs w:val="21"/>
        </w:rPr>
        <w:t>当た</w:t>
      </w:r>
      <w:r w:rsidR="002A5173" w:rsidRPr="007315D1">
        <w:rPr>
          <w:rFonts w:asciiTheme="minorEastAsia" w:hAnsiTheme="minorEastAsia" w:cs="‚l‚r –¾’©" w:hint="eastAsia"/>
          <w:kern w:val="0"/>
          <w:szCs w:val="21"/>
        </w:rPr>
        <w:t>り、次の</w:t>
      </w:r>
      <w:r w:rsidR="007315D1">
        <w:rPr>
          <w:rFonts w:asciiTheme="minorEastAsia" w:hAnsiTheme="minorEastAsia" w:cs="‚l‚r –¾’©" w:hint="eastAsia"/>
          <w:kern w:val="0"/>
          <w:szCs w:val="21"/>
        </w:rPr>
        <w:t>１</w:t>
      </w:r>
      <w:r w:rsidR="001315C1" w:rsidRPr="007315D1">
        <w:rPr>
          <w:rFonts w:asciiTheme="minorEastAsia" w:hAnsiTheme="minorEastAsia" w:cs="‚l‚r –¾’©" w:hint="eastAsia"/>
          <w:kern w:val="0"/>
          <w:szCs w:val="21"/>
        </w:rPr>
        <w:t>～</w:t>
      </w:r>
      <w:r w:rsidR="007315D1">
        <w:rPr>
          <w:rFonts w:asciiTheme="minorEastAsia" w:hAnsiTheme="minorEastAsia" w:cs="‚l‚r –¾’©" w:hint="eastAsia"/>
          <w:kern w:val="0"/>
          <w:szCs w:val="21"/>
        </w:rPr>
        <w:t>1</w:t>
      </w:r>
      <w:r w:rsidR="008D06A0">
        <w:rPr>
          <w:rFonts w:asciiTheme="minorEastAsia" w:hAnsiTheme="minorEastAsia" w:cs="‚l‚r –¾’©" w:hint="eastAsia"/>
          <w:kern w:val="0"/>
          <w:szCs w:val="21"/>
        </w:rPr>
        <w:t>0</w:t>
      </w:r>
      <w:r w:rsidR="00C756A6" w:rsidRPr="007315D1">
        <w:rPr>
          <w:rFonts w:asciiTheme="minorEastAsia" w:hAnsiTheme="minorEastAsia" w:cs="‚l‚r –¾’©" w:hint="eastAsia"/>
          <w:kern w:val="0"/>
          <w:szCs w:val="21"/>
        </w:rPr>
        <w:t>について遵守していただ</w:t>
      </w:r>
      <w:r w:rsidR="00557D04">
        <w:rPr>
          <w:rFonts w:asciiTheme="minorEastAsia" w:hAnsiTheme="minorEastAsia" w:cs="‚l‚r –¾’©" w:hint="eastAsia"/>
          <w:kern w:val="0"/>
          <w:szCs w:val="21"/>
        </w:rPr>
        <w:t>き</w:t>
      </w:r>
      <w:r w:rsidR="00C756A6" w:rsidRPr="007315D1">
        <w:rPr>
          <w:rFonts w:asciiTheme="minorEastAsia" w:hAnsiTheme="minorEastAsia" w:cs="‚l‚r –¾’©" w:hint="eastAsia"/>
          <w:kern w:val="0"/>
          <w:szCs w:val="21"/>
        </w:rPr>
        <w:t>ます。</w:t>
      </w:r>
    </w:p>
    <w:p w14:paraId="55E78261" w14:textId="77777777" w:rsidR="002A5173" w:rsidRPr="00167D45" w:rsidRDefault="006B3D9B" w:rsidP="006B3D9B">
      <w:pPr>
        <w:autoSpaceDE w:val="0"/>
        <w:autoSpaceDN w:val="0"/>
        <w:adjustRightInd w:val="0"/>
        <w:jc w:val="left"/>
        <w:rPr>
          <w:rFonts w:ascii="ＭＳ ゴシック" w:eastAsia="ＭＳ ゴシック" w:hAnsi="ＭＳ ゴシック" w:cs="ＭＳ 明朝"/>
          <w:b/>
          <w:kern w:val="0"/>
          <w:szCs w:val="21"/>
        </w:rPr>
      </w:pPr>
      <w:r w:rsidRPr="00081711">
        <w:rPr>
          <w:rFonts w:ascii="ＭＳ ゴシック" w:eastAsia="ＭＳ ゴシック" w:hAnsi="ＭＳ ゴシック" w:cs="‚l‚r –¾’©" w:hint="eastAsia"/>
          <w:b/>
          <w:kern w:val="0"/>
          <w:szCs w:val="21"/>
        </w:rPr>
        <w:t xml:space="preserve">１　</w:t>
      </w:r>
      <w:r w:rsidR="002A5173" w:rsidRPr="00081711">
        <w:rPr>
          <w:rFonts w:ascii="ＭＳ ゴシック" w:eastAsia="ＭＳ ゴシック" w:hAnsi="ＭＳ ゴシック" w:cs="ＭＳ 明朝" w:hint="eastAsia"/>
          <w:b/>
          <w:kern w:val="0"/>
          <w:szCs w:val="21"/>
        </w:rPr>
        <w:t>個人情報保護の取扱い</w:t>
      </w:r>
    </w:p>
    <w:p w14:paraId="55E78262" w14:textId="4E876264" w:rsidR="002A5173" w:rsidRPr="007315D1" w:rsidRDefault="00D35756" w:rsidP="006B3D9B">
      <w:pPr>
        <w:autoSpaceDE w:val="0"/>
        <w:autoSpaceDN w:val="0"/>
        <w:adjustRightInd w:val="0"/>
        <w:ind w:leftChars="100" w:left="210" w:firstLineChars="100" w:firstLine="210"/>
        <w:jc w:val="left"/>
        <w:rPr>
          <w:rFonts w:asciiTheme="minorEastAsia" w:hAnsiTheme="minorEastAsia" w:cs="ＭＳ 明朝"/>
          <w:kern w:val="0"/>
          <w:szCs w:val="21"/>
        </w:rPr>
      </w:pPr>
      <w:r>
        <w:rPr>
          <w:rFonts w:asciiTheme="minorEastAsia" w:hAnsiTheme="minorEastAsia" w:cs="ＭＳ 明朝"/>
          <w:noProof/>
          <w:kern w:val="0"/>
          <w:szCs w:val="21"/>
        </w:rPr>
        <mc:AlternateContent>
          <mc:Choice Requires="wps">
            <w:drawing>
              <wp:anchor distT="0" distB="0" distL="114300" distR="114300" simplePos="0" relativeHeight="251688960" behindDoc="0" locked="0" layoutInCell="1" allowOverlap="1" wp14:anchorId="3AD6823A" wp14:editId="6B234CA7">
                <wp:simplePos x="0" y="0"/>
                <wp:positionH relativeFrom="column">
                  <wp:posOffset>670560</wp:posOffset>
                </wp:positionH>
                <wp:positionV relativeFrom="paragraph">
                  <wp:posOffset>2411095</wp:posOffset>
                </wp:positionV>
                <wp:extent cx="4041140" cy="370840"/>
                <wp:effectExtent l="0" t="0" r="16510" b="10160"/>
                <wp:wrapNone/>
                <wp:docPr id="1" name="大かっこ 1"/>
                <wp:cNvGraphicFramePr/>
                <a:graphic xmlns:a="http://schemas.openxmlformats.org/drawingml/2006/main">
                  <a:graphicData uri="http://schemas.microsoft.com/office/word/2010/wordprocessingShape">
                    <wps:wsp>
                      <wps:cNvSpPr/>
                      <wps:spPr>
                        <a:xfrm>
                          <a:off x="0" y="0"/>
                          <a:ext cx="4041140" cy="3708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8pt;margin-top:189.85pt;width:318.2pt;height:29.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" strokecolor="black [3213]"/>
            </w:pict>
          </mc:Fallback>
        </mc:AlternateContent>
      </w:r>
      <w:r w:rsidR="00FB37F5" w:rsidRPr="007315D1">
        <w:rPr>
          <w:rFonts w:asciiTheme="minorEastAsia" w:hAnsiTheme="minorEastAsia" w:cs="ＭＳ 明朝"/>
          <w:noProof/>
          <w:kern w:val="0"/>
          <w:szCs w:val="21"/>
        </w:rPr>
        <mc:AlternateContent>
          <mc:Choice Requires="wps">
            <w:drawing>
              <wp:anchor distT="0" distB="0" distL="114300" distR="114300" simplePos="0" relativeHeight="251672576" behindDoc="0" locked="0" layoutInCell="1" allowOverlap="1" wp14:anchorId="55E7854B" wp14:editId="55E7854C">
                <wp:simplePos x="0" y="0"/>
                <wp:positionH relativeFrom="column">
                  <wp:posOffset>137160</wp:posOffset>
                </wp:positionH>
                <wp:positionV relativeFrom="paragraph">
                  <wp:posOffset>738505</wp:posOffset>
                </wp:positionV>
                <wp:extent cx="5786120" cy="5094605"/>
                <wp:effectExtent l="0" t="0" r="24130" b="10795"/>
                <wp:wrapTopAndBottom/>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5094605"/>
                        </a:xfrm>
                        <a:prstGeom prst="roundRect">
                          <a:avLst>
                            <a:gd name="adj" fmla="val 8042"/>
                          </a:avLst>
                        </a:prstGeom>
                        <a:solidFill>
                          <a:srgbClr val="FFFFFF"/>
                        </a:solidFill>
                        <a:ln w="9525" cap="rnd"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7856C" w14:textId="77777777" w:rsidR="00106F4D" w:rsidRDefault="00106F4D" w:rsidP="005D411A">
                            <w:pPr>
                              <w:ind w:firstLineChars="100" w:firstLine="210"/>
                            </w:pPr>
                            <w:r>
                              <w:rPr>
                                <w:rFonts w:hint="eastAsia"/>
                              </w:rPr>
                              <w:t>《指定管理者に適用される主な規定の内容》</w:t>
                            </w:r>
                          </w:p>
                          <w:p w14:paraId="55E7856D" w14:textId="77777777" w:rsidR="00106F4D" w:rsidRDefault="00106F4D" w:rsidP="008D0381">
                            <w:r>
                              <w:rPr>
                                <w:rFonts w:hint="eastAsia"/>
                              </w:rPr>
                              <w:t>①　収集の制限（第７条）</w:t>
                            </w:r>
                          </w:p>
                          <w:p w14:paraId="55E7856E" w14:textId="77777777" w:rsidR="00106F4D" w:rsidRDefault="00106F4D" w:rsidP="008D0381">
                            <w:r>
                              <w:rPr>
                                <w:rFonts w:hint="eastAsia"/>
                              </w:rPr>
                              <w:t xml:space="preserve">　ａ　収集目的の明確化、必要な範囲内の収集（第１項）</w:t>
                            </w:r>
                          </w:p>
                          <w:p w14:paraId="55E7856F" w14:textId="77777777" w:rsidR="00106F4D" w:rsidRDefault="00106F4D" w:rsidP="008D0381">
                            <w:r>
                              <w:rPr>
                                <w:rFonts w:hint="eastAsia"/>
                              </w:rPr>
                              <w:t xml:space="preserve">　ｂ　適法かつ公正な手段による収集（第２項）</w:t>
                            </w:r>
                          </w:p>
                          <w:p w14:paraId="55E78570" w14:textId="77777777" w:rsidR="00106F4D" w:rsidRDefault="00106F4D" w:rsidP="008D0381">
                            <w:pPr>
                              <w:pStyle w:val="a6"/>
                              <w:tabs>
                                <w:tab w:val="clear" w:pos="4252"/>
                                <w:tab w:val="clear" w:pos="8504"/>
                              </w:tabs>
                              <w:snapToGrid/>
                            </w:pPr>
                            <w:r>
                              <w:rPr>
                                <w:rFonts w:hint="eastAsia"/>
                              </w:rPr>
                              <w:t xml:space="preserve">　ｃ　本人収集の原則（第３項）</w:t>
                            </w:r>
                          </w:p>
                          <w:p w14:paraId="55E78571" w14:textId="77777777" w:rsidR="00106F4D" w:rsidRDefault="00106F4D" w:rsidP="008D0381">
                            <w:r>
                              <w:rPr>
                                <w:rFonts w:hint="eastAsia"/>
                              </w:rPr>
                              <w:t xml:space="preserve">　ｄ　本人に対する利用目的の明示の努力義務（第４項）</w:t>
                            </w:r>
                          </w:p>
                          <w:p w14:paraId="55E78572" w14:textId="77777777" w:rsidR="00106F4D" w:rsidRDefault="00106F4D" w:rsidP="008D0381">
                            <w:r>
                              <w:rPr>
                                <w:rFonts w:hint="eastAsia"/>
                              </w:rPr>
                              <w:t xml:space="preserve">　ｅ　センシティブ情報収集の原則禁止（第５項）</w:t>
                            </w:r>
                          </w:p>
                          <w:p w14:paraId="55E78573" w14:textId="04713067" w:rsidR="00106F4D" w:rsidRDefault="00106F4D" w:rsidP="008D0381">
                            <w:r>
                              <w:rPr>
                                <w:rFonts w:hint="eastAsia"/>
                              </w:rPr>
                              <w:t xml:space="preserve">　　※　センシティブ情報とは</w:t>
                            </w:r>
                          </w:p>
                          <w:p w14:paraId="55E78574" w14:textId="00927052" w:rsidR="00106F4D" w:rsidRDefault="00106F4D" w:rsidP="008D0381">
                            <w:r>
                              <w:rPr>
                                <w:rFonts w:hint="eastAsia"/>
                              </w:rPr>
                              <w:t xml:space="preserve">　　　・　思想、信仰、信条その他の心身に関する基本的な個人情報</w:t>
                            </w:r>
                          </w:p>
                          <w:p w14:paraId="55E78575" w14:textId="0CEBB044" w:rsidR="00106F4D" w:rsidRDefault="00106F4D" w:rsidP="008D0381">
                            <w:r>
                              <w:rPr>
                                <w:rFonts w:hint="eastAsia"/>
                              </w:rPr>
                              <w:t xml:space="preserve">　　　・　社会的差別の原因となるおそれのある個人情報</w:t>
                            </w:r>
                          </w:p>
                          <w:p w14:paraId="55E78576" w14:textId="77777777" w:rsidR="00106F4D" w:rsidRDefault="00106F4D" w:rsidP="008D0381">
                            <w:r>
                              <w:rPr>
                                <w:rFonts w:hint="eastAsia"/>
                              </w:rPr>
                              <w:t>②　利用及び提供の制限（第８条）</w:t>
                            </w:r>
                          </w:p>
                          <w:p w14:paraId="55E78577" w14:textId="77777777" w:rsidR="00106F4D" w:rsidRDefault="00106F4D" w:rsidP="008D0381">
                            <w:r>
                              <w:rPr>
                                <w:rFonts w:hint="eastAsia"/>
                              </w:rPr>
                              <w:t xml:space="preserve">　ａ　収集目的以外の利用・提供の原則禁止（第１項）</w:t>
                            </w:r>
                          </w:p>
                          <w:p w14:paraId="55E78578" w14:textId="77777777" w:rsidR="00106F4D" w:rsidRDefault="00106F4D" w:rsidP="005D411A">
                            <w:pPr>
                              <w:ind w:left="420" w:hangingChars="200" w:hanging="420"/>
                            </w:pPr>
                            <w:r>
                              <w:rPr>
                                <w:rFonts w:hint="eastAsia"/>
                              </w:rPr>
                              <w:t xml:space="preserve">　ｂ　提供先に対し、個人情報の取扱いについて必要な措置を講ずることを求める等の義務（第２項）</w:t>
                            </w:r>
                          </w:p>
                          <w:p w14:paraId="55E78579" w14:textId="77777777" w:rsidR="00106F4D" w:rsidRDefault="00106F4D" w:rsidP="005D411A">
                            <w:pPr>
                              <w:ind w:left="420" w:hangingChars="200" w:hanging="420"/>
                            </w:pPr>
                            <w:r>
                              <w:rPr>
                                <w:rFonts w:hint="eastAsia"/>
                              </w:rPr>
                              <w:t xml:space="preserve">　ｃ　オンライン提供の原則禁止（第３項）</w:t>
                            </w:r>
                          </w:p>
                          <w:p w14:paraId="55E7857A" w14:textId="77777777" w:rsidR="00106F4D" w:rsidRDefault="00106F4D" w:rsidP="005D411A">
                            <w:pPr>
                              <w:ind w:left="420" w:hangingChars="200" w:hanging="420"/>
                            </w:pPr>
                            <w:r>
                              <w:rPr>
                                <w:rFonts w:hint="eastAsia"/>
                              </w:rPr>
                              <w:t>③　適正な管理（第９条）</w:t>
                            </w:r>
                          </w:p>
                          <w:p w14:paraId="55E7857B" w14:textId="77777777" w:rsidR="00106F4D" w:rsidRDefault="00106F4D" w:rsidP="005D411A">
                            <w:pPr>
                              <w:ind w:left="420" w:hangingChars="200" w:hanging="420"/>
                            </w:pPr>
                            <w:r>
                              <w:rPr>
                                <w:rFonts w:hint="eastAsia"/>
                              </w:rPr>
                              <w:t xml:space="preserve">　ａ　正確かつ最新の状態に保持する努力義務（第１項）</w:t>
                            </w:r>
                          </w:p>
                          <w:p w14:paraId="55E7857C" w14:textId="77777777" w:rsidR="00106F4D" w:rsidRDefault="00106F4D" w:rsidP="005D411A">
                            <w:pPr>
                              <w:ind w:left="420" w:hangingChars="200" w:hanging="420"/>
                            </w:pPr>
                            <w:r>
                              <w:rPr>
                                <w:rFonts w:hint="eastAsia"/>
                              </w:rPr>
                              <w:t xml:space="preserve">　ｂ　漏えい、滅失及び損傷の防止その他の個人情報の適切な管理のために必要な措置を講じる義務（第２項）</w:t>
                            </w:r>
                          </w:p>
                          <w:p w14:paraId="55E7857D" w14:textId="77777777" w:rsidR="00106F4D" w:rsidRDefault="00106F4D" w:rsidP="008D0381">
                            <w:r>
                              <w:rPr>
                                <w:rFonts w:hint="eastAsia"/>
                              </w:rPr>
                              <w:t>④　委託に伴う措置（第</w:t>
                            </w:r>
                            <w:r>
                              <w:rPr>
                                <w:rFonts w:hint="eastAsia"/>
                              </w:rPr>
                              <w:t>10</w:t>
                            </w:r>
                            <w:r>
                              <w:rPr>
                                <w:rFonts w:hint="eastAsia"/>
                              </w:rPr>
                              <w:t>条）</w:t>
                            </w:r>
                          </w:p>
                          <w:p w14:paraId="55E7857E" w14:textId="77777777" w:rsidR="00106F4D" w:rsidRDefault="00106F4D" w:rsidP="005D411A">
                            <w:pPr>
                              <w:ind w:left="420" w:hangingChars="200" w:hanging="420"/>
                            </w:pPr>
                            <w:r>
                              <w:rPr>
                                <w:rFonts w:hint="eastAsia"/>
                              </w:rPr>
                              <w:t xml:space="preserve">　ａ　指定管理者が個人情報を取り扱う事務を委託するときは、個人情報の保護のために必要な措置を講じる義務（第１項）</w:t>
                            </w:r>
                          </w:p>
                          <w:p w14:paraId="55E7857F" w14:textId="77777777" w:rsidR="00106F4D" w:rsidRDefault="00106F4D" w:rsidP="00081711">
                            <w:pPr>
                              <w:ind w:left="420" w:hangingChars="200" w:hanging="420"/>
                              <w:rPr>
                                <w:sz w:val="20"/>
                                <w:szCs w:val="20"/>
                              </w:rPr>
                            </w:pPr>
                            <w:r>
                              <w:rPr>
                                <w:rFonts w:hint="eastAsia"/>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33" style="position:absolute;left:0;text-align:left;margin-left:10.8pt;margin-top:58.15pt;width:455.6pt;height:40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">
                <v:stroke dashstyle="3 1" endcap="round"/>
                <v:textbox inset="2mm,2mm,2mm,2mm">
                  <w:txbxContent>
                    <w:p w14:paraId="55E7856C" w14:textId="77777777" w:rsidR="00106F4D" w:rsidRDefault="00106F4D" w:rsidP="005D411A">
                      <w:pPr>
                        <w:ind w:firstLineChars="100" w:firstLine="210"/>
                      </w:pPr>
                      <w:r>
                        <w:rPr>
                          <w:rFonts w:hint="eastAsia"/>
                        </w:rPr>
                        <w:t>《指定管理者に適用される主な規定の内容》</w:t>
                      </w:r>
                    </w:p>
                    <w:p w14:paraId="55E7856D" w14:textId="77777777" w:rsidR="00106F4D" w:rsidRDefault="00106F4D" w:rsidP="008D0381">
                      <w:r>
                        <w:rPr>
                          <w:rFonts w:hint="eastAsia"/>
                        </w:rPr>
                        <w:t>①　収集の制限（第７条）</w:t>
                      </w:r>
                    </w:p>
                    <w:p w14:paraId="55E7856E" w14:textId="77777777" w:rsidR="00106F4D" w:rsidRDefault="00106F4D" w:rsidP="008D0381">
                      <w:r>
                        <w:rPr>
                          <w:rFonts w:hint="eastAsia"/>
                        </w:rPr>
                        <w:t xml:space="preserve">　ａ　収集目的の明確化、必要な範囲内の収集（第１項）</w:t>
                      </w:r>
                    </w:p>
                    <w:p w14:paraId="55E7856F" w14:textId="77777777" w:rsidR="00106F4D" w:rsidRDefault="00106F4D" w:rsidP="008D0381">
                      <w:r>
                        <w:rPr>
                          <w:rFonts w:hint="eastAsia"/>
                        </w:rPr>
                        <w:t xml:space="preserve">　ｂ　適法かつ公正な手段による収集（第２項）</w:t>
                      </w:r>
                    </w:p>
                    <w:p w14:paraId="55E78570" w14:textId="77777777" w:rsidR="00106F4D" w:rsidRDefault="00106F4D" w:rsidP="008D0381">
                      <w:pPr>
                        <w:pStyle w:val="a6"/>
                        <w:tabs>
                          <w:tab w:val="clear" w:pos="4252"/>
                          <w:tab w:val="clear" w:pos="8504"/>
                        </w:tabs>
                        <w:snapToGrid/>
                      </w:pPr>
                      <w:r>
                        <w:rPr>
                          <w:rFonts w:hint="eastAsia"/>
                        </w:rPr>
                        <w:t xml:space="preserve">　ｃ　本人収集の原則（第３項）</w:t>
                      </w:r>
                    </w:p>
                    <w:p w14:paraId="55E78571" w14:textId="77777777" w:rsidR="00106F4D" w:rsidRDefault="00106F4D" w:rsidP="008D0381">
                      <w:r>
                        <w:rPr>
                          <w:rFonts w:hint="eastAsia"/>
                        </w:rPr>
                        <w:t xml:space="preserve">　ｄ　本人に対する利用目的の明示の努力義務（第４項）</w:t>
                      </w:r>
                    </w:p>
                    <w:p w14:paraId="55E78572" w14:textId="77777777" w:rsidR="00106F4D" w:rsidRDefault="00106F4D" w:rsidP="008D0381">
                      <w:r>
                        <w:rPr>
                          <w:rFonts w:hint="eastAsia"/>
                        </w:rPr>
                        <w:t xml:space="preserve">　ｅ　センシティブ情報収集の原則禁止（第５項）</w:t>
                      </w:r>
                    </w:p>
                    <w:p w14:paraId="55E78573" w14:textId="04713067" w:rsidR="00106F4D" w:rsidRDefault="00106F4D" w:rsidP="008D0381">
                      <w:r>
                        <w:rPr>
                          <w:rFonts w:hint="eastAsia"/>
                        </w:rPr>
                        <w:t xml:space="preserve">　　※　センシティブ情報とは</w:t>
                      </w:r>
                    </w:p>
                    <w:p w14:paraId="55E78574" w14:textId="00927052" w:rsidR="00106F4D" w:rsidRDefault="00106F4D" w:rsidP="008D0381">
                      <w:r>
                        <w:rPr>
                          <w:rFonts w:hint="eastAsia"/>
                        </w:rPr>
                        <w:t xml:space="preserve">　　　・　思想、信仰、信条その他の心身に関する基本的な個人情報</w:t>
                      </w:r>
                    </w:p>
                    <w:p w14:paraId="55E78575" w14:textId="0CEBB044" w:rsidR="00106F4D" w:rsidRDefault="00106F4D" w:rsidP="008D0381">
                      <w:r>
                        <w:rPr>
                          <w:rFonts w:hint="eastAsia"/>
                        </w:rPr>
                        <w:t xml:space="preserve">　　　・　社会的差別の原因となるおそれのある個人情報</w:t>
                      </w:r>
                    </w:p>
                    <w:p w14:paraId="55E78576" w14:textId="77777777" w:rsidR="00106F4D" w:rsidRDefault="00106F4D" w:rsidP="008D0381">
                      <w:r>
                        <w:rPr>
                          <w:rFonts w:hint="eastAsia"/>
                        </w:rPr>
                        <w:t>②　利用及び提供の制限（第８条）</w:t>
                      </w:r>
                    </w:p>
                    <w:p w14:paraId="55E78577" w14:textId="77777777" w:rsidR="00106F4D" w:rsidRDefault="00106F4D" w:rsidP="008D0381">
                      <w:r>
                        <w:rPr>
                          <w:rFonts w:hint="eastAsia"/>
                        </w:rPr>
                        <w:t xml:space="preserve">　ａ　収集目的以外の利用・提供の原則禁止（第１項）</w:t>
                      </w:r>
                    </w:p>
                    <w:p w14:paraId="55E78578" w14:textId="77777777" w:rsidR="00106F4D" w:rsidRDefault="00106F4D" w:rsidP="005D411A">
                      <w:pPr>
                        <w:ind w:left="420" w:hangingChars="200" w:hanging="420"/>
                      </w:pPr>
                      <w:r>
                        <w:rPr>
                          <w:rFonts w:hint="eastAsia"/>
                        </w:rPr>
                        <w:t xml:space="preserve">　ｂ　提供先に対し、個人情報の取扱いについて必要な措置を講ずることを求める等の義務（第２項）</w:t>
                      </w:r>
                    </w:p>
                    <w:p w14:paraId="55E78579" w14:textId="77777777" w:rsidR="00106F4D" w:rsidRDefault="00106F4D" w:rsidP="005D411A">
                      <w:pPr>
                        <w:ind w:left="420" w:hangingChars="200" w:hanging="420"/>
                      </w:pPr>
                      <w:r>
                        <w:rPr>
                          <w:rFonts w:hint="eastAsia"/>
                        </w:rPr>
                        <w:t xml:space="preserve">　ｃ　オンライン提供の原則禁止（第３項）</w:t>
                      </w:r>
                    </w:p>
                    <w:p w14:paraId="55E7857A" w14:textId="77777777" w:rsidR="00106F4D" w:rsidRDefault="00106F4D" w:rsidP="005D411A">
                      <w:pPr>
                        <w:ind w:left="420" w:hangingChars="200" w:hanging="420"/>
                      </w:pPr>
                      <w:r>
                        <w:rPr>
                          <w:rFonts w:hint="eastAsia"/>
                        </w:rPr>
                        <w:t>③　適正な管理（第９条）</w:t>
                      </w:r>
                    </w:p>
                    <w:p w14:paraId="55E7857B" w14:textId="77777777" w:rsidR="00106F4D" w:rsidRDefault="00106F4D" w:rsidP="005D411A">
                      <w:pPr>
                        <w:ind w:left="420" w:hangingChars="200" w:hanging="420"/>
                      </w:pPr>
                      <w:r>
                        <w:rPr>
                          <w:rFonts w:hint="eastAsia"/>
                        </w:rPr>
                        <w:t xml:space="preserve">　ａ　正確かつ最新の状態に保持する努力義務（第１項）</w:t>
                      </w:r>
                    </w:p>
                    <w:p w14:paraId="55E7857C" w14:textId="77777777" w:rsidR="00106F4D" w:rsidRDefault="00106F4D" w:rsidP="005D411A">
                      <w:pPr>
                        <w:ind w:left="420" w:hangingChars="200" w:hanging="420"/>
                      </w:pPr>
                      <w:r>
                        <w:rPr>
                          <w:rFonts w:hint="eastAsia"/>
                        </w:rPr>
                        <w:t xml:space="preserve">　ｂ　漏えい、滅失及び損傷の防止その他の個人情報の適切な管理のために必要な措置を講じる義務（第２項）</w:t>
                      </w:r>
                    </w:p>
                    <w:p w14:paraId="55E7857D" w14:textId="77777777" w:rsidR="00106F4D" w:rsidRDefault="00106F4D" w:rsidP="008D0381">
                      <w:r>
                        <w:rPr>
                          <w:rFonts w:hint="eastAsia"/>
                        </w:rPr>
                        <w:t>④　委託に伴う措置（第</w:t>
                      </w:r>
                      <w:r>
                        <w:rPr>
                          <w:rFonts w:hint="eastAsia"/>
                        </w:rPr>
                        <w:t>10</w:t>
                      </w:r>
                      <w:r>
                        <w:rPr>
                          <w:rFonts w:hint="eastAsia"/>
                        </w:rPr>
                        <w:t>条）</w:t>
                      </w:r>
                    </w:p>
                    <w:p w14:paraId="55E7857E" w14:textId="77777777" w:rsidR="00106F4D" w:rsidRDefault="00106F4D" w:rsidP="005D411A">
                      <w:pPr>
                        <w:ind w:left="420" w:hangingChars="200" w:hanging="420"/>
                      </w:pPr>
                      <w:r>
                        <w:rPr>
                          <w:rFonts w:hint="eastAsia"/>
                        </w:rPr>
                        <w:t xml:space="preserve">　ａ　指定管理者が個人情報を取り扱う事務を委託するときは、個人情報の保護のために必要な措置を講じる義務（第１項）</w:t>
                      </w:r>
                    </w:p>
                    <w:p w14:paraId="55E7857F" w14:textId="77777777" w:rsidR="00106F4D" w:rsidRDefault="00106F4D" w:rsidP="00081711">
                      <w:pPr>
                        <w:ind w:left="420" w:hangingChars="200" w:hanging="420"/>
                        <w:rPr>
                          <w:sz w:val="20"/>
                          <w:szCs w:val="20"/>
                        </w:rPr>
                      </w:pPr>
                      <w:r>
                        <w:rPr>
                          <w:rFonts w:hint="eastAsia"/>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v:textbox>
                <w10:wrap type="topAndBottom"/>
              </v:roundrect>
            </w:pict>
          </mc:Fallback>
        </mc:AlternateContent>
      </w:r>
      <w:r w:rsidR="009025C7" w:rsidRPr="007315D1">
        <w:rPr>
          <w:rFonts w:asciiTheme="minorEastAsia" w:hAnsiTheme="minorEastAsia" w:cs="ＭＳ 明朝" w:hint="eastAsia"/>
          <w:kern w:val="0"/>
          <w:szCs w:val="21"/>
        </w:rPr>
        <w:t>指定管理者が行う業務に係る個人情報の取扱いについては、</w:t>
      </w:r>
      <w:r w:rsidR="002A5173" w:rsidRPr="007315D1">
        <w:rPr>
          <w:rFonts w:asciiTheme="minorEastAsia" w:hAnsiTheme="minorEastAsia" w:cs="ＭＳ 明朝" w:hint="eastAsia"/>
          <w:kern w:val="0"/>
          <w:szCs w:val="21"/>
        </w:rPr>
        <w:t>大阪府個人情報保護条例</w:t>
      </w:r>
      <w:r w:rsidR="000D0864">
        <w:rPr>
          <w:rFonts w:asciiTheme="minorEastAsia" w:hAnsiTheme="minorEastAsia" w:cs="ＭＳ 明朝" w:hint="eastAsia"/>
          <w:kern w:val="0"/>
          <w:szCs w:val="21"/>
        </w:rPr>
        <w:t>（</w:t>
      </w:r>
      <w:r w:rsidR="000D0864" w:rsidRPr="000D0864">
        <w:rPr>
          <w:rFonts w:asciiTheme="minorEastAsia" w:hAnsiTheme="minorEastAsia" w:cs="ＭＳ 明朝" w:hint="eastAsia"/>
          <w:kern w:val="0"/>
          <w:szCs w:val="21"/>
        </w:rPr>
        <w:t>平成</w:t>
      </w:r>
      <w:r w:rsidR="000D0864">
        <w:rPr>
          <w:rFonts w:asciiTheme="minorEastAsia" w:hAnsiTheme="minorEastAsia" w:cs="ＭＳ 明朝" w:hint="eastAsia"/>
          <w:kern w:val="0"/>
          <w:szCs w:val="21"/>
        </w:rPr>
        <w:t>８</w:t>
      </w:r>
      <w:r w:rsidR="000D0864" w:rsidRPr="000D0864">
        <w:rPr>
          <w:rFonts w:asciiTheme="minorEastAsia" w:hAnsiTheme="minorEastAsia" w:cs="ＭＳ 明朝" w:hint="eastAsia"/>
          <w:kern w:val="0"/>
          <w:szCs w:val="21"/>
        </w:rPr>
        <w:t>年大阪府条例第</w:t>
      </w:r>
      <w:r w:rsidR="000D0864">
        <w:rPr>
          <w:rFonts w:asciiTheme="minorEastAsia" w:hAnsiTheme="minorEastAsia" w:cs="ＭＳ 明朝" w:hint="eastAsia"/>
          <w:kern w:val="0"/>
          <w:szCs w:val="21"/>
        </w:rPr>
        <w:t>２</w:t>
      </w:r>
      <w:r w:rsidR="000D0864" w:rsidRPr="000D0864">
        <w:rPr>
          <w:rFonts w:asciiTheme="minorEastAsia" w:hAnsiTheme="minorEastAsia" w:cs="ＭＳ 明朝" w:hint="eastAsia"/>
          <w:kern w:val="0"/>
          <w:szCs w:val="21"/>
        </w:rPr>
        <w:t>号</w:t>
      </w:r>
      <w:r w:rsidR="000D0864">
        <w:rPr>
          <w:rFonts w:asciiTheme="minorEastAsia" w:hAnsiTheme="minorEastAsia" w:cs="ＭＳ 明朝" w:hint="eastAsia"/>
          <w:kern w:val="0"/>
          <w:szCs w:val="21"/>
        </w:rPr>
        <w:t>）</w:t>
      </w:r>
      <w:r w:rsidR="002A5173" w:rsidRPr="007315D1">
        <w:rPr>
          <w:rFonts w:asciiTheme="minorEastAsia" w:hAnsiTheme="minorEastAsia" w:cs="ＭＳ 明朝" w:hint="eastAsia"/>
          <w:kern w:val="0"/>
          <w:szCs w:val="21"/>
        </w:rPr>
        <w:t>第</w:t>
      </w:r>
      <w:r w:rsidR="002A5173" w:rsidRPr="007315D1">
        <w:rPr>
          <w:rFonts w:asciiTheme="minorEastAsia" w:hAnsiTheme="minorEastAsia" w:cs="ＭＳ 明朝"/>
          <w:kern w:val="0"/>
          <w:szCs w:val="21"/>
        </w:rPr>
        <w:t>53条の</w:t>
      </w:r>
      <w:r w:rsidR="009025C7" w:rsidRPr="007315D1">
        <w:rPr>
          <w:rFonts w:asciiTheme="minorEastAsia" w:hAnsiTheme="minorEastAsia" w:cs="ＭＳ 明朝" w:hint="eastAsia"/>
          <w:kern w:val="0"/>
          <w:szCs w:val="21"/>
        </w:rPr>
        <w:t>３</w:t>
      </w:r>
      <w:r w:rsidR="002A5173" w:rsidRPr="007315D1">
        <w:rPr>
          <w:rFonts w:asciiTheme="minorEastAsia" w:hAnsiTheme="minorEastAsia" w:cs="ＭＳ 明朝" w:hint="eastAsia"/>
          <w:kern w:val="0"/>
          <w:szCs w:val="21"/>
        </w:rPr>
        <w:t>の規定により、条例第</w:t>
      </w:r>
      <w:r w:rsidR="009025C7" w:rsidRPr="007315D1">
        <w:rPr>
          <w:rFonts w:asciiTheme="minorEastAsia" w:hAnsiTheme="minorEastAsia" w:cs="ＭＳ 明朝" w:hint="eastAsia"/>
          <w:kern w:val="0"/>
          <w:szCs w:val="21"/>
        </w:rPr>
        <w:t>２</w:t>
      </w:r>
      <w:r w:rsidR="002A5173" w:rsidRPr="007315D1">
        <w:rPr>
          <w:rFonts w:asciiTheme="minorEastAsia" w:hAnsiTheme="minorEastAsia" w:cs="ＭＳ 明朝" w:hint="eastAsia"/>
          <w:kern w:val="0"/>
          <w:szCs w:val="21"/>
        </w:rPr>
        <w:t>章（府が取り扱う個人情報の保護）の規定が適用されます。</w:t>
      </w:r>
    </w:p>
    <w:p w14:paraId="55E78263" w14:textId="77777777" w:rsidR="003F4E04" w:rsidRDefault="003F4E04" w:rsidP="00C412A0">
      <w:pPr>
        <w:autoSpaceDE w:val="0"/>
        <w:autoSpaceDN w:val="0"/>
        <w:adjustRightInd w:val="0"/>
        <w:jc w:val="left"/>
        <w:rPr>
          <w:rFonts w:asciiTheme="minorEastAsia" w:hAnsiTheme="minorEastAsia" w:cs="ＭＳ 明朝"/>
          <w:kern w:val="0"/>
          <w:szCs w:val="21"/>
        </w:rPr>
      </w:pPr>
    </w:p>
    <w:p w14:paraId="55E78264" w14:textId="77777777" w:rsidR="00FB37F5" w:rsidRDefault="00FB37F5" w:rsidP="00C412A0">
      <w:pPr>
        <w:autoSpaceDE w:val="0"/>
        <w:autoSpaceDN w:val="0"/>
        <w:adjustRightInd w:val="0"/>
        <w:jc w:val="left"/>
        <w:rPr>
          <w:rFonts w:asciiTheme="minorEastAsia" w:hAnsiTheme="minorEastAsia" w:cs="ＭＳ 明朝"/>
          <w:kern w:val="0"/>
          <w:szCs w:val="21"/>
        </w:rPr>
      </w:pPr>
    </w:p>
    <w:p w14:paraId="55E78265" w14:textId="77777777" w:rsidR="00FB37F5" w:rsidRDefault="00FB37F5" w:rsidP="00C412A0">
      <w:pPr>
        <w:autoSpaceDE w:val="0"/>
        <w:autoSpaceDN w:val="0"/>
        <w:adjustRightInd w:val="0"/>
        <w:jc w:val="left"/>
        <w:rPr>
          <w:rFonts w:asciiTheme="minorEastAsia" w:hAnsiTheme="minorEastAsia" w:cs="ＭＳ 明朝"/>
          <w:kern w:val="0"/>
          <w:szCs w:val="21"/>
        </w:rPr>
      </w:pPr>
    </w:p>
    <w:p w14:paraId="55E78266" w14:textId="77777777" w:rsidR="00FB37F5" w:rsidRDefault="00FB37F5" w:rsidP="00C412A0">
      <w:pPr>
        <w:autoSpaceDE w:val="0"/>
        <w:autoSpaceDN w:val="0"/>
        <w:adjustRightInd w:val="0"/>
        <w:jc w:val="left"/>
        <w:rPr>
          <w:rFonts w:asciiTheme="minorEastAsia" w:hAnsiTheme="minorEastAsia" w:cs="ＭＳ 明朝"/>
          <w:kern w:val="0"/>
          <w:szCs w:val="21"/>
        </w:rPr>
      </w:pPr>
    </w:p>
    <w:p w14:paraId="55E78267" w14:textId="77777777" w:rsidR="00FB37F5" w:rsidRDefault="00FB37F5" w:rsidP="00C412A0">
      <w:pPr>
        <w:autoSpaceDE w:val="0"/>
        <w:autoSpaceDN w:val="0"/>
        <w:adjustRightInd w:val="0"/>
        <w:jc w:val="left"/>
        <w:rPr>
          <w:rFonts w:asciiTheme="minorEastAsia" w:hAnsiTheme="minorEastAsia" w:cs="ＭＳ 明朝"/>
          <w:kern w:val="0"/>
          <w:szCs w:val="21"/>
        </w:rPr>
      </w:pPr>
    </w:p>
    <w:p w14:paraId="55E78268" w14:textId="77777777" w:rsidR="00FB37F5" w:rsidRDefault="00FB37F5" w:rsidP="00C412A0">
      <w:pPr>
        <w:autoSpaceDE w:val="0"/>
        <w:autoSpaceDN w:val="0"/>
        <w:adjustRightInd w:val="0"/>
        <w:jc w:val="left"/>
        <w:rPr>
          <w:rFonts w:asciiTheme="minorEastAsia" w:hAnsiTheme="minorEastAsia" w:cs="ＭＳ 明朝"/>
          <w:kern w:val="0"/>
          <w:szCs w:val="21"/>
        </w:rPr>
      </w:pPr>
    </w:p>
    <w:p w14:paraId="55E78269" w14:textId="77777777" w:rsidR="00FB37F5" w:rsidRDefault="00FB37F5" w:rsidP="00C412A0">
      <w:pPr>
        <w:autoSpaceDE w:val="0"/>
        <w:autoSpaceDN w:val="0"/>
        <w:adjustRightInd w:val="0"/>
        <w:jc w:val="left"/>
        <w:rPr>
          <w:rFonts w:asciiTheme="minorEastAsia" w:hAnsiTheme="minorEastAsia" w:cs="ＭＳ 明朝"/>
          <w:kern w:val="0"/>
          <w:szCs w:val="21"/>
        </w:rPr>
      </w:pPr>
    </w:p>
    <w:p w14:paraId="55E7826A" w14:textId="77777777" w:rsidR="00626E2E" w:rsidRDefault="00626E2E" w:rsidP="00C412A0">
      <w:pPr>
        <w:autoSpaceDE w:val="0"/>
        <w:autoSpaceDN w:val="0"/>
        <w:adjustRightInd w:val="0"/>
        <w:jc w:val="left"/>
        <w:rPr>
          <w:rFonts w:asciiTheme="minorEastAsia" w:hAnsiTheme="minorEastAsia" w:cs="ＭＳ 明朝"/>
          <w:kern w:val="0"/>
          <w:szCs w:val="21"/>
        </w:rPr>
      </w:pPr>
    </w:p>
    <w:p w14:paraId="55E7826C" w14:textId="77777777" w:rsidR="00FB37F5" w:rsidRDefault="00FB37F5" w:rsidP="00C412A0">
      <w:pPr>
        <w:autoSpaceDE w:val="0"/>
        <w:autoSpaceDN w:val="0"/>
        <w:adjustRightInd w:val="0"/>
        <w:jc w:val="left"/>
        <w:rPr>
          <w:rFonts w:asciiTheme="minorEastAsia" w:hAnsiTheme="minorEastAsia" w:cs="ＭＳ 明朝"/>
          <w:kern w:val="0"/>
          <w:szCs w:val="21"/>
        </w:rPr>
      </w:pPr>
    </w:p>
    <w:p w14:paraId="55E7826D" w14:textId="77777777" w:rsidR="00FB37F5" w:rsidRDefault="00FB37F5" w:rsidP="00C412A0">
      <w:pPr>
        <w:autoSpaceDE w:val="0"/>
        <w:autoSpaceDN w:val="0"/>
        <w:adjustRightInd w:val="0"/>
        <w:jc w:val="left"/>
        <w:rPr>
          <w:rFonts w:asciiTheme="minorEastAsia" w:hAnsiTheme="minorEastAsia" w:cs="ＭＳ 明朝"/>
          <w:kern w:val="0"/>
          <w:szCs w:val="21"/>
        </w:rPr>
      </w:pPr>
    </w:p>
    <w:p w14:paraId="55E78270" w14:textId="77777777" w:rsidR="006B3D9B" w:rsidRPr="00081711" w:rsidRDefault="006B3D9B" w:rsidP="006B3D9B">
      <w:pPr>
        <w:autoSpaceDE w:val="0"/>
        <w:autoSpaceDN w:val="0"/>
        <w:adjustRightInd w:val="0"/>
        <w:jc w:val="left"/>
        <w:rPr>
          <w:rFonts w:ascii="ＭＳ ゴシック" w:eastAsia="ＭＳ ゴシック" w:hAnsi="ＭＳ ゴシック" w:cs="ＭＳ 明朝"/>
          <w:b/>
          <w:kern w:val="0"/>
          <w:szCs w:val="21"/>
        </w:rPr>
      </w:pPr>
      <w:r w:rsidRPr="00081711">
        <w:rPr>
          <w:rFonts w:ascii="ＭＳ ゴシック" w:eastAsia="ＭＳ ゴシック" w:hAnsi="ＭＳ ゴシック" w:cs="‚l‚r –¾’©" w:hint="eastAsia"/>
          <w:b/>
          <w:kern w:val="0"/>
          <w:szCs w:val="21"/>
        </w:rPr>
        <w:lastRenderedPageBreak/>
        <w:t xml:space="preserve">２　</w:t>
      </w:r>
      <w:r w:rsidR="005E4E32" w:rsidRPr="00081711">
        <w:rPr>
          <w:rFonts w:ascii="ＭＳ ゴシック" w:eastAsia="ＭＳ ゴシック" w:hAnsi="ＭＳ ゴシック" w:cs="ＭＳ 明朝" w:hint="eastAsia"/>
          <w:b/>
          <w:kern w:val="0"/>
          <w:szCs w:val="21"/>
        </w:rPr>
        <w:t>情報公開への対応等</w:t>
      </w:r>
    </w:p>
    <w:p w14:paraId="55E78271" w14:textId="18A6C226" w:rsidR="008010E4" w:rsidRPr="007315D1" w:rsidRDefault="003F4E04" w:rsidP="006B3D9B">
      <w:pPr>
        <w:autoSpaceDE w:val="0"/>
        <w:autoSpaceDN w:val="0"/>
        <w:adjustRightInd w:val="0"/>
        <w:ind w:leftChars="100" w:left="210" w:firstLineChars="100" w:firstLine="210"/>
        <w:jc w:val="left"/>
        <w:rPr>
          <w:rFonts w:asciiTheme="minorEastAsia" w:hAnsiTheme="minorEastAsia" w:cs="ＭＳ 明朝"/>
          <w:kern w:val="0"/>
          <w:szCs w:val="21"/>
        </w:rPr>
      </w:pPr>
      <w:r w:rsidRPr="007315D1">
        <w:rPr>
          <w:rFonts w:asciiTheme="minorEastAsia" w:hAnsiTheme="minorEastAsia" w:cs="Times New Roman"/>
          <w:noProof/>
          <w:szCs w:val="21"/>
        </w:rPr>
        <mc:AlternateContent>
          <mc:Choice Requires="wps">
            <w:drawing>
              <wp:anchor distT="0" distB="0" distL="114300" distR="114300" simplePos="0" relativeHeight="251678720" behindDoc="0" locked="0" layoutInCell="1" allowOverlap="1" wp14:anchorId="55E7854D" wp14:editId="55E7854E">
                <wp:simplePos x="0" y="0"/>
                <wp:positionH relativeFrom="column">
                  <wp:posOffset>137160</wp:posOffset>
                </wp:positionH>
                <wp:positionV relativeFrom="paragraph">
                  <wp:posOffset>417830</wp:posOffset>
                </wp:positionV>
                <wp:extent cx="5786120" cy="1806575"/>
                <wp:effectExtent l="0" t="0" r="24130" b="22225"/>
                <wp:wrapTopAndBottom/>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1806575"/>
                        </a:xfrm>
                        <a:prstGeom prst="roundRect">
                          <a:avLst>
                            <a:gd name="adj" fmla="val 9662"/>
                          </a:avLst>
                        </a:prstGeom>
                        <a:solidFill>
                          <a:srgbClr val="FFFFFF"/>
                        </a:solidFill>
                        <a:ln w="9525" cap="rnd"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78580" w14:textId="77777777" w:rsidR="00106F4D" w:rsidRDefault="00106F4D" w:rsidP="008010E4">
                            <w:pPr>
                              <w:rPr>
                                <w:sz w:val="20"/>
                                <w:szCs w:val="20"/>
                              </w:rPr>
                            </w:pPr>
                            <w:r>
                              <w:rPr>
                                <w:rFonts w:hint="eastAsia"/>
                                <w:sz w:val="20"/>
                                <w:szCs w:val="20"/>
                              </w:rPr>
                              <w:t>《情報公開について》</w:t>
                            </w:r>
                          </w:p>
                          <w:p w14:paraId="55E78581" w14:textId="77777777" w:rsidR="00106F4D" w:rsidRDefault="00106F4D" w:rsidP="008010E4">
                            <w:pPr>
                              <w:tabs>
                                <w:tab w:val="left" w:pos="360"/>
                                <w:tab w:val="left" w:pos="540"/>
                              </w:tabs>
                              <w:rPr>
                                <w:sz w:val="20"/>
                                <w:szCs w:val="20"/>
                              </w:rPr>
                            </w:pPr>
                            <w:r>
                              <w:rPr>
                                <w:rFonts w:hint="eastAsia"/>
                                <w:sz w:val="20"/>
                                <w:szCs w:val="20"/>
                              </w:rPr>
                              <w:t xml:space="preserve">　府に提出していただく申請書類等は､情報公開請求の対象となります。</w:t>
                            </w:r>
                          </w:p>
                          <w:p w14:paraId="55E78582" w14:textId="00C7B362" w:rsidR="00106F4D" w:rsidRPr="006537CB" w:rsidRDefault="00106F4D" w:rsidP="005D411A">
                            <w:pPr>
                              <w:tabs>
                                <w:tab w:val="left" w:pos="360"/>
                                <w:tab w:val="left" w:pos="540"/>
                              </w:tabs>
                              <w:ind w:firstLineChars="100" w:firstLine="200"/>
                              <w:rPr>
                                <w:sz w:val="20"/>
                                <w:szCs w:val="20"/>
                              </w:rPr>
                            </w:pPr>
                            <w:r>
                              <w:rPr>
                                <w:rFonts w:hint="eastAsia"/>
                                <w:sz w:val="20"/>
                                <w:szCs w:val="20"/>
                              </w:rPr>
                              <w:t>また、提出書類中、府が定める資料については、大阪府情報公開条例に定める適用除外事項に該当する情報を除いて、当該施設で閲覧できるようにしていただきます。（府では、担当課・府政情報センターで閲覧できるようにし、</w:t>
                            </w:r>
                            <w:r w:rsidRPr="006537CB">
                              <w:rPr>
                                <w:rFonts w:hint="eastAsia"/>
                                <w:sz w:val="20"/>
                                <w:szCs w:val="20"/>
                              </w:rPr>
                              <w:t>⑤は府のホームページに</w:t>
                            </w:r>
                            <w:r>
                              <w:rPr>
                                <w:rFonts w:hint="eastAsia"/>
                                <w:sz w:val="20"/>
                                <w:szCs w:val="20"/>
                              </w:rPr>
                              <w:t>も</w:t>
                            </w:r>
                            <w:r w:rsidRPr="006537CB">
                              <w:rPr>
                                <w:rFonts w:hint="eastAsia"/>
                                <w:sz w:val="20"/>
                                <w:szCs w:val="20"/>
                              </w:rPr>
                              <w:t>掲載します。）</w:t>
                            </w:r>
                          </w:p>
                          <w:p w14:paraId="55E78583" w14:textId="77777777" w:rsidR="00106F4D" w:rsidRPr="006537CB" w:rsidRDefault="00106F4D" w:rsidP="005D411A">
                            <w:pPr>
                              <w:tabs>
                                <w:tab w:val="left" w:pos="360"/>
                                <w:tab w:val="left" w:pos="540"/>
                              </w:tabs>
                              <w:ind w:firstLineChars="100" w:firstLine="200"/>
                              <w:rPr>
                                <w:sz w:val="20"/>
                                <w:szCs w:val="20"/>
                              </w:rPr>
                            </w:pPr>
                            <w:r w:rsidRPr="006537CB">
                              <w:rPr>
                                <w:rFonts w:hint="eastAsia"/>
                                <w:sz w:val="20"/>
                                <w:szCs w:val="20"/>
                              </w:rPr>
                              <w:t>※府が定める資料</w:t>
                            </w:r>
                          </w:p>
                          <w:p w14:paraId="55E78584" w14:textId="77777777" w:rsidR="00106F4D" w:rsidRPr="00021D47" w:rsidRDefault="00106F4D" w:rsidP="005D411A">
                            <w:pPr>
                              <w:tabs>
                                <w:tab w:val="left" w:pos="360"/>
                                <w:tab w:val="left" w:pos="540"/>
                              </w:tabs>
                              <w:ind w:leftChars="100" w:left="210" w:firstLineChars="100" w:firstLine="200"/>
                              <w:rPr>
                                <w:sz w:val="20"/>
                                <w:szCs w:val="20"/>
                              </w:rPr>
                            </w:pPr>
                            <w:r w:rsidRPr="006537CB">
                              <w:rPr>
                                <w:rFonts w:hint="eastAsia"/>
                                <w:sz w:val="20"/>
                                <w:szCs w:val="20"/>
                              </w:rPr>
                              <w:t>①指定管理者指定申請書、②事業計画書</w:t>
                            </w:r>
                            <w:r w:rsidRPr="00021D47">
                              <w:rPr>
                                <w:rFonts w:hint="eastAsia"/>
                                <w:sz w:val="20"/>
                                <w:szCs w:val="20"/>
                              </w:rPr>
                              <w:t>（事業開始時）、③収支計画書、</w:t>
                            </w:r>
                          </w:p>
                          <w:p w14:paraId="55E78585" w14:textId="77777777" w:rsidR="00106F4D" w:rsidRPr="00021D47" w:rsidRDefault="00106F4D" w:rsidP="005D411A">
                            <w:pPr>
                              <w:tabs>
                                <w:tab w:val="left" w:pos="360"/>
                                <w:tab w:val="left" w:pos="540"/>
                              </w:tabs>
                              <w:ind w:leftChars="100" w:left="210" w:firstLineChars="100" w:firstLine="200"/>
                              <w:rPr>
                                <w:strike/>
                                <w:sz w:val="20"/>
                                <w:szCs w:val="20"/>
                              </w:rPr>
                            </w:pPr>
                            <w:r w:rsidRPr="00021D47">
                              <w:rPr>
                                <w:rFonts w:hint="eastAsia"/>
                                <w:sz w:val="20"/>
                                <w:szCs w:val="20"/>
                              </w:rPr>
                              <w:t>④管理体制計画書、⑤契約書、⑥事業報告書、⑦事業計画書（年度毎）</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9" o:spid="_x0000_s1034" style="position:absolute;left:0;text-align:left;margin-left:10.8pt;margin-top:32.9pt;width:455.6pt;height:1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">
                <v:stroke dashstyle="3 1" endcap="round"/>
                <v:textbox inset="2mm,2mm,2mm,2mm">
                  <w:txbxContent>
                    <w:p w14:paraId="55E78580" w14:textId="77777777" w:rsidR="00106F4D" w:rsidRDefault="00106F4D" w:rsidP="008010E4">
                      <w:pPr>
                        <w:rPr>
                          <w:sz w:val="20"/>
                          <w:szCs w:val="20"/>
                        </w:rPr>
                      </w:pPr>
                      <w:r>
                        <w:rPr>
                          <w:rFonts w:hint="eastAsia"/>
                          <w:sz w:val="20"/>
                          <w:szCs w:val="20"/>
                        </w:rPr>
                        <w:t>《情報公開について》</w:t>
                      </w:r>
                    </w:p>
                    <w:p w14:paraId="55E78581" w14:textId="77777777" w:rsidR="00106F4D" w:rsidRDefault="00106F4D" w:rsidP="008010E4">
                      <w:pPr>
                        <w:tabs>
                          <w:tab w:val="left" w:pos="360"/>
                          <w:tab w:val="left" w:pos="540"/>
                        </w:tabs>
                        <w:rPr>
                          <w:sz w:val="20"/>
                          <w:szCs w:val="20"/>
                        </w:rPr>
                      </w:pPr>
                      <w:r>
                        <w:rPr>
                          <w:rFonts w:hint="eastAsia"/>
                          <w:sz w:val="20"/>
                          <w:szCs w:val="20"/>
                        </w:rPr>
                        <w:t xml:space="preserve">　府に提出していただく申請書類等は､情報公開請求の対象となります。</w:t>
                      </w:r>
                    </w:p>
                    <w:p w14:paraId="55E78582" w14:textId="00C7B362" w:rsidR="00106F4D" w:rsidRPr="006537CB" w:rsidRDefault="00106F4D" w:rsidP="005D411A">
                      <w:pPr>
                        <w:tabs>
                          <w:tab w:val="left" w:pos="360"/>
                          <w:tab w:val="left" w:pos="540"/>
                        </w:tabs>
                        <w:ind w:firstLineChars="100" w:firstLine="200"/>
                        <w:rPr>
                          <w:sz w:val="20"/>
                          <w:szCs w:val="20"/>
                        </w:rPr>
                      </w:pPr>
                      <w:r>
                        <w:rPr>
                          <w:rFonts w:hint="eastAsia"/>
                          <w:sz w:val="20"/>
                          <w:szCs w:val="20"/>
                        </w:rPr>
                        <w:t>また、提出書類中、府が定める資料については、大阪府情報公開条例に定める適用除外事項に該当する情報を除いて、当該施設で閲覧できるようにしていただきます。（府では、担当課・府政情報センターで閲覧できるようにし、</w:t>
                      </w:r>
                      <w:r w:rsidRPr="006537CB">
                        <w:rPr>
                          <w:rFonts w:hint="eastAsia"/>
                          <w:sz w:val="20"/>
                          <w:szCs w:val="20"/>
                        </w:rPr>
                        <w:t>⑤は府のホームページに</w:t>
                      </w:r>
                      <w:r>
                        <w:rPr>
                          <w:rFonts w:hint="eastAsia"/>
                          <w:sz w:val="20"/>
                          <w:szCs w:val="20"/>
                        </w:rPr>
                        <w:t>も</w:t>
                      </w:r>
                      <w:r w:rsidRPr="006537CB">
                        <w:rPr>
                          <w:rFonts w:hint="eastAsia"/>
                          <w:sz w:val="20"/>
                          <w:szCs w:val="20"/>
                        </w:rPr>
                        <w:t>掲載します。）</w:t>
                      </w:r>
                    </w:p>
                    <w:p w14:paraId="55E78583" w14:textId="77777777" w:rsidR="00106F4D" w:rsidRPr="006537CB" w:rsidRDefault="00106F4D" w:rsidP="005D411A">
                      <w:pPr>
                        <w:tabs>
                          <w:tab w:val="left" w:pos="360"/>
                          <w:tab w:val="left" w:pos="540"/>
                        </w:tabs>
                        <w:ind w:firstLineChars="100" w:firstLine="200"/>
                        <w:rPr>
                          <w:sz w:val="20"/>
                          <w:szCs w:val="20"/>
                        </w:rPr>
                      </w:pPr>
                      <w:r w:rsidRPr="006537CB">
                        <w:rPr>
                          <w:rFonts w:hint="eastAsia"/>
                          <w:sz w:val="20"/>
                          <w:szCs w:val="20"/>
                        </w:rPr>
                        <w:t>※府が定める資料</w:t>
                      </w:r>
                    </w:p>
                    <w:p w14:paraId="55E78584" w14:textId="77777777" w:rsidR="00106F4D" w:rsidRPr="00021D47" w:rsidRDefault="00106F4D" w:rsidP="005D411A">
                      <w:pPr>
                        <w:tabs>
                          <w:tab w:val="left" w:pos="360"/>
                          <w:tab w:val="left" w:pos="540"/>
                        </w:tabs>
                        <w:ind w:leftChars="100" w:left="210" w:firstLineChars="100" w:firstLine="200"/>
                        <w:rPr>
                          <w:sz w:val="20"/>
                          <w:szCs w:val="20"/>
                        </w:rPr>
                      </w:pPr>
                      <w:r w:rsidRPr="006537CB">
                        <w:rPr>
                          <w:rFonts w:hint="eastAsia"/>
                          <w:sz w:val="20"/>
                          <w:szCs w:val="20"/>
                        </w:rPr>
                        <w:t>①指定管理者指定申請書、②事業計画書</w:t>
                      </w:r>
                      <w:r w:rsidRPr="00021D47">
                        <w:rPr>
                          <w:rFonts w:hint="eastAsia"/>
                          <w:sz w:val="20"/>
                          <w:szCs w:val="20"/>
                        </w:rPr>
                        <w:t>（事業開始時）、③収支計画書、</w:t>
                      </w:r>
                    </w:p>
                    <w:p w14:paraId="55E78585" w14:textId="77777777" w:rsidR="00106F4D" w:rsidRPr="00021D47" w:rsidRDefault="00106F4D" w:rsidP="005D411A">
                      <w:pPr>
                        <w:tabs>
                          <w:tab w:val="left" w:pos="360"/>
                          <w:tab w:val="left" w:pos="540"/>
                        </w:tabs>
                        <w:ind w:leftChars="100" w:left="210" w:firstLineChars="100" w:firstLine="200"/>
                        <w:rPr>
                          <w:strike/>
                          <w:sz w:val="20"/>
                          <w:szCs w:val="20"/>
                        </w:rPr>
                      </w:pPr>
                      <w:r w:rsidRPr="00021D47">
                        <w:rPr>
                          <w:rFonts w:hint="eastAsia"/>
                          <w:sz w:val="20"/>
                          <w:szCs w:val="20"/>
                        </w:rPr>
                        <w:t>④管理体制計画書、⑤契約書、⑥事業報告書、⑦事業計画書（年度毎）</w:t>
                      </w:r>
                    </w:p>
                  </w:txbxContent>
                </v:textbox>
                <w10:wrap type="topAndBottom"/>
              </v:roundrect>
            </w:pict>
          </mc:Fallback>
        </mc:AlternateContent>
      </w:r>
      <w:r w:rsidR="008010E4" w:rsidRPr="007315D1">
        <w:rPr>
          <w:rFonts w:asciiTheme="minorEastAsia" w:hAnsiTheme="minorEastAsia" w:cs="ＭＳ 明朝" w:hint="eastAsia"/>
          <w:kern w:val="0"/>
          <w:szCs w:val="21"/>
        </w:rPr>
        <w:t>指定管理者は、</w:t>
      </w:r>
      <w:r w:rsidR="008D06A0">
        <w:rPr>
          <w:rFonts w:asciiTheme="minorEastAsia" w:hAnsiTheme="minorEastAsia" w:cs="ＭＳ 明朝" w:hint="eastAsia"/>
          <w:kern w:val="0"/>
          <w:szCs w:val="21"/>
        </w:rPr>
        <w:t>中之島</w:t>
      </w:r>
      <w:r w:rsidR="008010E4" w:rsidRPr="007315D1">
        <w:rPr>
          <w:rFonts w:asciiTheme="minorEastAsia" w:hAnsiTheme="minorEastAsia" w:cs="ＭＳ 明朝" w:hint="eastAsia"/>
          <w:kern w:val="0"/>
          <w:szCs w:val="21"/>
        </w:rPr>
        <w:t>図書館の管理運営業務に関し、府が</w:t>
      </w:r>
      <w:r w:rsidR="00557D04">
        <w:rPr>
          <w:rFonts w:asciiTheme="minorEastAsia" w:hAnsiTheme="minorEastAsia" w:cs="ＭＳ 明朝" w:hint="eastAsia"/>
          <w:kern w:val="0"/>
          <w:szCs w:val="21"/>
        </w:rPr>
        <w:t>定める下記の資料</w:t>
      </w:r>
      <w:r w:rsidR="008010E4" w:rsidRPr="007315D1">
        <w:rPr>
          <w:rFonts w:asciiTheme="minorEastAsia" w:hAnsiTheme="minorEastAsia" w:cs="ＭＳ 明朝" w:hint="eastAsia"/>
          <w:kern w:val="0"/>
          <w:szCs w:val="21"/>
        </w:rPr>
        <w:t>を施設に備え置き、一般の方が閲覧できるようにしてください。</w:t>
      </w:r>
    </w:p>
    <w:p w14:paraId="55E78272" w14:textId="77777777" w:rsidR="0003386A" w:rsidRPr="007315D1" w:rsidRDefault="0003386A" w:rsidP="006B3D9B">
      <w:pPr>
        <w:autoSpaceDE w:val="0"/>
        <w:autoSpaceDN w:val="0"/>
        <w:adjustRightInd w:val="0"/>
        <w:jc w:val="left"/>
        <w:rPr>
          <w:rFonts w:asciiTheme="minorEastAsia" w:hAnsiTheme="minorEastAsia" w:cs="‚l‚r –¾’©"/>
          <w:kern w:val="0"/>
          <w:szCs w:val="21"/>
        </w:rPr>
      </w:pPr>
    </w:p>
    <w:p w14:paraId="55E78273" w14:textId="77777777" w:rsidR="00A44A30" w:rsidRPr="00081711" w:rsidRDefault="006B3D9B" w:rsidP="006B3D9B">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 xml:space="preserve">３　</w:t>
      </w:r>
      <w:r w:rsidR="00A44A30" w:rsidRPr="00081711">
        <w:rPr>
          <w:rFonts w:ascii="ＭＳ ゴシック" w:eastAsia="ＭＳ ゴシック" w:hAnsi="ＭＳ ゴシック" w:cs="‚l‚r –¾’©" w:hint="eastAsia"/>
          <w:b/>
          <w:kern w:val="0"/>
          <w:szCs w:val="21"/>
        </w:rPr>
        <w:t>労働関係法令の遵守</w:t>
      </w:r>
    </w:p>
    <w:p w14:paraId="55E78274" w14:textId="5072FA1B" w:rsidR="00A44A30" w:rsidRPr="007315D1" w:rsidRDefault="00A44A30" w:rsidP="006B3D9B">
      <w:pPr>
        <w:autoSpaceDE w:val="0"/>
        <w:autoSpaceDN w:val="0"/>
        <w:adjustRightInd w:val="0"/>
        <w:ind w:leftChars="100" w:left="210" w:firstLineChars="100" w:firstLine="210"/>
        <w:jc w:val="left"/>
        <w:rPr>
          <w:rFonts w:asciiTheme="minorEastAsia" w:hAnsiTheme="minorEastAsia" w:cs="‚l‚r –¾’©"/>
          <w:kern w:val="0"/>
          <w:szCs w:val="21"/>
        </w:rPr>
      </w:pPr>
      <w:r w:rsidRPr="007315D1">
        <w:rPr>
          <w:rFonts w:asciiTheme="minorEastAsia" w:hAnsiTheme="minorEastAsia" w:cs="‚l‚r –¾’©" w:hint="eastAsia"/>
          <w:kern w:val="0"/>
          <w:szCs w:val="21"/>
        </w:rPr>
        <w:t>指定管理者は、</w:t>
      </w:r>
      <w:r w:rsidR="008D06A0">
        <w:rPr>
          <w:rFonts w:asciiTheme="minorEastAsia" w:hAnsiTheme="minorEastAsia" w:cs="‚l‚r –¾’©" w:hint="eastAsia"/>
          <w:kern w:val="0"/>
          <w:szCs w:val="21"/>
        </w:rPr>
        <w:t>中之島</w:t>
      </w:r>
      <w:r w:rsidRPr="007315D1">
        <w:rPr>
          <w:rFonts w:asciiTheme="minorEastAsia" w:hAnsiTheme="minorEastAsia" w:cs="‚l‚r –¾’©" w:hint="eastAsia"/>
          <w:kern w:val="0"/>
          <w:szCs w:val="21"/>
        </w:rPr>
        <w:t>図書館の管理運営に関し、業務に従事する者の労働に関する権利を保障するため、次に掲げる法律ほか労働関係法令を遵守してください。</w:t>
      </w:r>
    </w:p>
    <w:p w14:paraId="55E78275" w14:textId="77777777" w:rsidR="00A44A30" w:rsidRPr="007315D1" w:rsidRDefault="00A44A30" w:rsidP="005D411A">
      <w:pPr>
        <w:autoSpaceDE w:val="0"/>
        <w:autoSpaceDN w:val="0"/>
        <w:adjustRightInd w:val="0"/>
        <w:spacing w:line="160" w:lineRule="exact"/>
        <w:ind w:leftChars="200" w:left="630" w:hangingChars="100" w:hanging="210"/>
        <w:jc w:val="left"/>
        <w:rPr>
          <w:rFonts w:asciiTheme="minorEastAsia" w:hAnsiTheme="minorEastAsia" w:cs="‚l‚r –¾’©"/>
          <w:kern w:val="0"/>
          <w:szCs w:val="21"/>
        </w:rPr>
      </w:pPr>
      <w:r w:rsidRPr="007315D1">
        <w:rPr>
          <w:rFonts w:asciiTheme="minorEastAsia" w:hAnsiTheme="minorEastAsia" w:cs="‚l‚r –¾’©" w:hint="eastAsia"/>
          <w:kern w:val="0"/>
          <w:szCs w:val="21"/>
        </w:rPr>
        <w:t xml:space="preserve">　</w:t>
      </w:r>
    </w:p>
    <w:p w14:paraId="55E78276" w14:textId="77777777" w:rsidR="00A44A30" w:rsidRPr="007315D1" w:rsidRDefault="00A44A30" w:rsidP="005D411A">
      <w:pPr>
        <w:autoSpaceDE w:val="0"/>
        <w:autoSpaceDN w:val="0"/>
        <w:adjustRightInd w:val="0"/>
        <w:ind w:leftChars="200" w:left="840" w:hangingChars="200" w:hanging="420"/>
        <w:jc w:val="left"/>
        <w:rPr>
          <w:rFonts w:asciiTheme="minorEastAsia" w:hAnsiTheme="minorEastAsia" w:cs="‚l‚r –¾’©"/>
          <w:kern w:val="0"/>
          <w:szCs w:val="21"/>
        </w:rPr>
      </w:pPr>
      <w:r w:rsidRPr="007315D1">
        <w:rPr>
          <w:rFonts w:asciiTheme="minorEastAsia" w:hAnsiTheme="minorEastAsia" w:cs="‚l‚r –¾’©" w:hint="eastAsia"/>
          <w:kern w:val="0"/>
          <w:szCs w:val="21"/>
        </w:rPr>
        <w:t xml:space="preserve">　　</w:t>
      </w:r>
      <w:r w:rsidRPr="007315D1">
        <w:rPr>
          <w:rFonts w:asciiTheme="minorEastAsia" w:hAnsiTheme="minorEastAsia" w:cs="‚l‚r –¾’©"/>
          <w:kern w:val="0"/>
          <w:szCs w:val="21"/>
        </w:rPr>
        <w:t xml:space="preserve"> 労働基準法、最低賃金法、労働安全衛生法、労働組合法、男女雇用機会均等法、</w:t>
      </w:r>
    </w:p>
    <w:p w14:paraId="55E78277" w14:textId="77777777" w:rsidR="00A44A30" w:rsidRPr="007315D1" w:rsidRDefault="00A44A30" w:rsidP="005D411A">
      <w:pPr>
        <w:autoSpaceDE w:val="0"/>
        <w:autoSpaceDN w:val="0"/>
        <w:adjustRightInd w:val="0"/>
        <w:ind w:leftChars="200" w:left="840" w:hangingChars="200" w:hanging="420"/>
        <w:jc w:val="left"/>
        <w:rPr>
          <w:rFonts w:asciiTheme="minorEastAsia" w:hAnsiTheme="minorEastAsia" w:cs="‚l‚r –¾’©"/>
          <w:kern w:val="0"/>
          <w:szCs w:val="21"/>
        </w:rPr>
      </w:pPr>
      <w:r w:rsidRPr="007315D1">
        <w:rPr>
          <w:rFonts w:asciiTheme="minorEastAsia" w:hAnsiTheme="minorEastAsia" w:cs="‚l‚r –¾’©" w:hint="eastAsia"/>
          <w:kern w:val="0"/>
          <w:szCs w:val="21"/>
        </w:rPr>
        <w:t xml:space="preserve">　　</w:t>
      </w:r>
      <w:r w:rsidRPr="007315D1">
        <w:rPr>
          <w:rFonts w:asciiTheme="minorEastAsia" w:hAnsiTheme="minorEastAsia" w:cs="‚l‚r –¾’©"/>
          <w:kern w:val="0"/>
          <w:szCs w:val="21"/>
        </w:rPr>
        <w:t xml:space="preserve"> 労働者災害補償保険法、雇用保険法、健康保険法、厚生年金保険法</w:t>
      </w:r>
    </w:p>
    <w:p w14:paraId="55E78278" w14:textId="77777777" w:rsidR="00A44A30" w:rsidRPr="007315D1" w:rsidRDefault="00A44A30" w:rsidP="005D411A">
      <w:pPr>
        <w:autoSpaceDE w:val="0"/>
        <w:autoSpaceDN w:val="0"/>
        <w:adjustRightInd w:val="0"/>
        <w:ind w:firstLineChars="200" w:firstLine="420"/>
        <w:jc w:val="left"/>
        <w:rPr>
          <w:rFonts w:asciiTheme="minorEastAsia" w:hAnsiTheme="minorEastAsia" w:cs="‚l‚r –¾’©"/>
          <w:kern w:val="0"/>
          <w:szCs w:val="21"/>
        </w:rPr>
      </w:pPr>
    </w:p>
    <w:p w14:paraId="55E78279" w14:textId="77777777" w:rsidR="002A5173" w:rsidRPr="00081711" w:rsidRDefault="006B3D9B" w:rsidP="006B3D9B">
      <w:pPr>
        <w:autoSpaceDE w:val="0"/>
        <w:autoSpaceDN w:val="0"/>
        <w:adjustRightInd w:val="0"/>
        <w:jc w:val="left"/>
        <w:rPr>
          <w:rFonts w:ascii="ＭＳ ゴシック" w:eastAsia="ＭＳ ゴシック" w:hAnsi="ＭＳ ゴシック" w:cs="ＭＳ 明朝"/>
          <w:b/>
          <w:kern w:val="0"/>
          <w:szCs w:val="21"/>
        </w:rPr>
      </w:pPr>
      <w:r w:rsidRPr="00081711">
        <w:rPr>
          <w:rFonts w:ascii="ＭＳ ゴシック" w:eastAsia="ＭＳ ゴシック" w:hAnsi="ＭＳ ゴシック" w:cs="‚l‚r –¾’©" w:hint="eastAsia"/>
          <w:b/>
          <w:kern w:val="0"/>
          <w:szCs w:val="21"/>
        </w:rPr>
        <w:t xml:space="preserve">４　</w:t>
      </w:r>
      <w:r w:rsidR="002A5173" w:rsidRPr="00081711">
        <w:rPr>
          <w:rFonts w:ascii="ＭＳ ゴシック" w:eastAsia="ＭＳ ゴシック" w:hAnsi="ＭＳ ゴシック" w:cs="ＭＳ 明朝" w:hint="eastAsia"/>
          <w:b/>
          <w:kern w:val="0"/>
          <w:szCs w:val="21"/>
        </w:rPr>
        <w:t>公正採用への対応</w:t>
      </w:r>
    </w:p>
    <w:p w14:paraId="55E7827A" w14:textId="4B8B425B" w:rsidR="002A5173" w:rsidRPr="007315D1" w:rsidRDefault="00FB37F5" w:rsidP="006B3D9B">
      <w:pPr>
        <w:autoSpaceDE w:val="0"/>
        <w:autoSpaceDN w:val="0"/>
        <w:adjustRightInd w:val="0"/>
        <w:ind w:leftChars="100" w:left="210" w:firstLineChars="100" w:firstLine="210"/>
        <w:jc w:val="left"/>
        <w:rPr>
          <w:rFonts w:asciiTheme="minorEastAsia" w:hAnsiTheme="minorEastAsia" w:cs="ＭＳ 明朝"/>
          <w:strike/>
          <w:kern w:val="0"/>
          <w:szCs w:val="21"/>
        </w:rPr>
      </w:pPr>
      <w:r w:rsidRPr="007315D1">
        <w:rPr>
          <w:rFonts w:asciiTheme="minorEastAsia" w:hAnsiTheme="minorEastAsia" w:cs="ＭＳ 明朝"/>
          <w:noProof/>
          <w:kern w:val="0"/>
          <w:szCs w:val="21"/>
        </w:rPr>
        <mc:AlternateContent>
          <mc:Choice Requires="wps">
            <w:drawing>
              <wp:anchor distT="0" distB="0" distL="114300" distR="114300" simplePos="0" relativeHeight="251663360" behindDoc="0" locked="0" layoutInCell="1" allowOverlap="1" wp14:anchorId="55E7854F" wp14:editId="55E78550">
                <wp:simplePos x="0" y="0"/>
                <wp:positionH relativeFrom="column">
                  <wp:posOffset>137160</wp:posOffset>
                </wp:positionH>
                <wp:positionV relativeFrom="paragraph">
                  <wp:posOffset>661670</wp:posOffset>
                </wp:positionV>
                <wp:extent cx="5786120" cy="826135"/>
                <wp:effectExtent l="0" t="0" r="24130" b="12065"/>
                <wp:wrapTopAndBottom/>
                <wp:docPr id="3" name="角丸四角形 3"/>
                <wp:cNvGraphicFramePr/>
                <a:graphic xmlns:a="http://schemas.openxmlformats.org/drawingml/2006/main">
                  <a:graphicData uri="http://schemas.microsoft.com/office/word/2010/wordprocessingShape">
                    <wps:wsp>
                      <wps:cNvSpPr/>
                      <wps:spPr>
                        <a:xfrm>
                          <a:off x="0" y="0"/>
                          <a:ext cx="5786120" cy="826135"/>
                        </a:xfrm>
                        <a:prstGeom prst="roundRect">
                          <a:avLst/>
                        </a:prstGeom>
                        <a:solidFill>
                          <a:schemeClr val="bg1"/>
                        </a:solidFill>
                        <a:ln w="9525" cap="flat" cmpd="sng" algn="ctr">
                          <a:solidFill>
                            <a:sysClr val="windowText" lastClr="000000"/>
                          </a:solidFill>
                          <a:prstDash val="sysDash"/>
                        </a:ln>
                        <a:effectLst/>
                      </wps:spPr>
                      <wps:txbx>
                        <w:txbxContent>
                          <w:p w14:paraId="55E78586" w14:textId="77777777" w:rsidR="00106F4D" w:rsidRPr="00081711" w:rsidRDefault="00106F4D" w:rsidP="005E4E32">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《一定規模の事業所とは》</w:t>
                            </w:r>
                          </w:p>
                          <w:p w14:paraId="55E78587" w14:textId="77777777" w:rsidR="00106F4D" w:rsidRPr="00081711" w:rsidRDefault="00106F4D" w:rsidP="005E4E32">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①</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常時使用する従業員数が</w:t>
                            </w:r>
                            <w:r w:rsidRPr="00081711">
                              <w:rPr>
                                <w:rFonts w:asciiTheme="minorEastAsia" w:hAnsiTheme="minorEastAsia"/>
                                <w:color w:val="000000" w:themeColor="text1"/>
                                <w:sz w:val="20"/>
                                <w:szCs w:val="20"/>
                              </w:rPr>
                              <w:t xml:space="preserve">25 </w:t>
                            </w:r>
                            <w:r w:rsidRPr="00081711">
                              <w:rPr>
                                <w:rFonts w:asciiTheme="minorEastAsia" w:hAnsiTheme="minorEastAsia" w:hint="eastAsia"/>
                                <w:color w:val="000000" w:themeColor="text1"/>
                                <w:sz w:val="20"/>
                                <w:szCs w:val="20"/>
                              </w:rPr>
                              <w:t>人以上の事業所</w:t>
                            </w:r>
                          </w:p>
                          <w:p w14:paraId="55E78588" w14:textId="77777777" w:rsidR="00106F4D" w:rsidRPr="00081711" w:rsidRDefault="00106F4D" w:rsidP="005E4E32">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②</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①の他知事又は公共職業安定所長が適当と認める事業所</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5" style="position:absolute;left:0;text-align:left;margin-left:10.8pt;margin-top:52.1pt;width:455.6pt;height:6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" fillcolor="white [3212]" strokecolor="windowText">
                <v:stroke dashstyle="3 1"/>
                <v:textbox inset="2mm,2mm,2mm,2mm">
                  <w:txbxContent>
                    <w:p w14:paraId="55E78586" w14:textId="77777777" w:rsidR="00106F4D" w:rsidRPr="00081711" w:rsidRDefault="00106F4D" w:rsidP="005E4E32">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《一定規模の事業所とは》</w:t>
                      </w:r>
                    </w:p>
                    <w:p w14:paraId="55E78587" w14:textId="77777777" w:rsidR="00106F4D" w:rsidRPr="00081711" w:rsidRDefault="00106F4D" w:rsidP="005E4E32">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①</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常時使用する従業員数が</w:t>
                      </w:r>
                      <w:r w:rsidRPr="00081711">
                        <w:rPr>
                          <w:rFonts w:asciiTheme="minorEastAsia" w:hAnsiTheme="minorEastAsia"/>
                          <w:color w:val="000000" w:themeColor="text1"/>
                          <w:sz w:val="20"/>
                          <w:szCs w:val="20"/>
                        </w:rPr>
                        <w:t xml:space="preserve">25 </w:t>
                      </w:r>
                      <w:r w:rsidRPr="00081711">
                        <w:rPr>
                          <w:rFonts w:asciiTheme="minorEastAsia" w:hAnsiTheme="minorEastAsia" w:hint="eastAsia"/>
                          <w:color w:val="000000" w:themeColor="text1"/>
                          <w:sz w:val="20"/>
                          <w:szCs w:val="20"/>
                        </w:rPr>
                        <w:t>人以上の事業所</w:t>
                      </w:r>
                    </w:p>
                    <w:p w14:paraId="55E78588" w14:textId="77777777" w:rsidR="00106F4D" w:rsidRPr="00081711" w:rsidRDefault="00106F4D" w:rsidP="005E4E32">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②</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①の他知事又は公共職業安定所長が適当と認める事業所</w:t>
                      </w:r>
                    </w:p>
                  </w:txbxContent>
                </v:textbox>
                <w10:wrap type="topAndBottom"/>
              </v:roundrect>
            </w:pict>
          </mc:Fallback>
        </mc:AlternateContent>
      </w:r>
      <w:r w:rsidR="0027450F" w:rsidRPr="007315D1">
        <w:rPr>
          <w:rFonts w:asciiTheme="minorEastAsia" w:hAnsiTheme="minorEastAsia" w:cs="ＭＳ 明朝" w:hint="eastAsia"/>
          <w:kern w:val="0"/>
          <w:szCs w:val="21"/>
        </w:rPr>
        <w:t>「</w:t>
      </w:r>
      <w:r w:rsidR="002A5173" w:rsidRPr="007315D1">
        <w:rPr>
          <w:rFonts w:asciiTheme="minorEastAsia" w:hAnsiTheme="minorEastAsia" w:cs="ＭＳ 明朝" w:hint="eastAsia"/>
          <w:kern w:val="0"/>
          <w:szCs w:val="21"/>
        </w:rPr>
        <w:t>大阪府公正採用選考人権啓発推進員設置要綱</w:t>
      </w:r>
      <w:r w:rsidR="0027450F" w:rsidRPr="007315D1">
        <w:rPr>
          <w:rFonts w:asciiTheme="minorEastAsia" w:hAnsiTheme="minorEastAsia" w:cs="ＭＳ 明朝" w:hint="eastAsia"/>
          <w:kern w:val="0"/>
          <w:szCs w:val="21"/>
        </w:rPr>
        <w:t>」又は「</w:t>
      </w:r>
      <w:r w:rsidR="002A5173" w:rsidRPr="007315D1">
        <w:rPr>
          <w:rFonts w:asciiTheme="minorEastAsia" w:hAnsiTheme="minorEastAsia" w:cs="ＭＳ 明朝" w:hint="eastAsia"/>
          <w:kern w:val="0"/>
          <w:szCs w:val="21"/>
        </w:rPr>
        <w:t>大阪労働局公正採用選考人権啓発推進員設置要綱</w:t>
      </w:r>
      <w:r w:rsidR="0027450F" w:rsidRPr="007315D1">
        <w:rPr>
          <w:rFonts w:asciiTheme="minorEastAsia" w:hAnsiTheme="minorEastAsia" w:cs="ＭＳ 明朝" w:hint="eastAsia"/>
          <w:kern w:val="0"/>
          <w:szCs w:val="21"/>
        </w:rPr>
        <w:t>」</w:t>
      </w:r>
      <w:r w:rsidR="002A5173" w:rsidRPr="007315D1">
        <w:rPr>
          <w:rFonts w:asciiTheme="minorEastAsia" w:hAnsiTheme="minorEastAsia" w:cs="ＭＳ 明朝" w:hint="eastAsia"/>
          <w:kern w:val="0"/>
          <w:szCs w:val="21"/>
        </w:rPr>
        <w:t>に基づき、一定規模の事業所において「公正採用選考人権啓発推進員」を</w:t>
      </w:r>
      <w:r w:rsidR="0027450F" w:rsidRPr="007315D1">
        <w:rPr>
          <w:rFonts w:asciiTheme="minorEastAsia" w:hAnsiTheme="minorEastAsia" w:cs="ＭＳ 明朝" w:hint="eastAsia"/>
          <w:kern w:val="0"/>
          <w:szCs w:val="21"/>
        </w:rPr>
        <w:t>設置していない場合は、</w:t>
      </w:r>
      <w:r w:rsidR="00557D04">
        <w:rPr>
          <w:rFonts w:asciiTheme="minorEastAsia" w:hAnsiTheme="minorEastAsia" w:cs="ＭＳ 明朝" w:hint="eastAsia"/>
          <w:kern w:val="0"/>
          <w:szCs w:val="21"/>
        </w:rPr>
        <w:t>設置して</w:t>
      </w:r>
      <w:r w:rsidR="0027450F" w:rsidRPr="007315D1">
        <w:rPr>
          <w:rFonts w:asciiTheme="minorEastAsia" w:hAnsiTheme="minorEastAsia" w:cs="ＭＳ 明朝" w:hint="eastAsia"/>
          <w:kern w:val="0"/>
          <w:szCs w:val="21"/>
        </w:rPr>
        <w:t>いただきます。</w:t>
      </w:r>
    </w:p>
    <w:p w14:paraId="55E7827B" w14:textId="77777777" w:rsidR="008D0381" w:rsidRPr="007315D1" w:rsidRDefault="008D0381" w:rsidP="005D411A">
      <w:pPr>
        <w:autoSpaceDE w:val="0"/>
        <w:autoSpaceDN w:val="0"/>
        <w:adjustRightInd w:val="0"/>
        <w:ind w:firstLineChars="300" w:firstLine="630"/>
        <w:jc w:val="left"/>
        <w:rPr>
          <w:rFonts w:asciiTheme="minorEastAsia" w:hAnsiTheme="minorEastAsia" w:cs="‚l‚r –¾’©"/>
          <w:kern w:val="0"/>
          <w:szCs w:val="21"/>
        </w:rPr>
      </w:pPr>
    </w:p>
    <w:p w14:paraId="55E7827C" w14:textId="77777777" w:rsidR="0027450F" w:rsidRPr="00081711" w:rsidRDefault="006B3D9B" w:rsidP="006B3D9B">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 xml:space="preserve">５　</w:t>
      </w:r>
      <w:r w:rsidR="0027450F" w:rsidRPr="00081711">
        <w:rPr>
          <w:rFonts w:ascii="ＭＳ ゴシック" w:eastAsia="ＭＳ ゴシック" w:hAnsi="ＭＳ ゴシック" w:cs="‚l‚r –¾’©" w:hint="eastAsia"/>
          <w:b/>
          <w:kern w:val="0"/>
          <w:szCs w:val="21"/>
        </w:rPr>
        <w:t>人権研修の実施</w:t>
      </w:r>
    </w:p>
    <w:p w14:paraId="55E7827D" w14:textId="65F1B087" w:rsidR="0027450F" w:rsidRPr="007315D1" w:rsidRDefault="0027450F" w:rsidP="006B3D9B">
      <w:pPr>
        <w:autoSpaceDE w:val="0"/>
        <w:autoSpaceDN w:val="0"/>
        <w:adjustRightInd w:val="0"/>
        <w:ind w:leftChars="100" w:left="210" w:firstLineChars="100" w:firstLine="210"/>
        <w:jc w:val="left"/>
        <w:rPr>
          <w:rFonts w:asciiTheme="minorEastAsia" w:hAnsiTheme="minorEastAsia" w:cs="‚l‚r –¾’©"/>
          <w:kern w:val="0"/>
          <w:szCs w:val="21"/>
        </w:rPr>
      </w:pPr>
      <w:r w:rsidRPr="007315D1">
        <w:rPr>
          <w:rFonts w:asciiTheme="minorEastAsia" w:hAnsiTheme="minorEastAsia" w:cs="‚l‚r –¾’©" w:hint="eastAsia"/>
          <w:kern w:val="0"/>
          <w:szCs w:val="21"/>
        </w:rPr>
        <w:t>指定管理者は、</w:t>
      </w:r>
      <w:r w:rsidR="008D06A0">
        <w:rPr>
          <w:rFonts w:asciiTheme="minorEastAsia" w:hAnsiTheme="minorEastAsia" w:cs="‚l‚r –¾’©" w:hint="eastAsia"/>
          <w:kern w:val="0"/>
          <w:szCs w:val="21"/>
        </w:rPr>
        <w:t>中之島</w:t>
      </w:r>
      <w:r w:rsidRPr="007315D1">
        <w:rPr>
          <w:rFonts w:asciiTheme="minorEastAsia" w:hAnsiTheme="minorEastAsia" w:cs="‚l‚r –¾’©" w:hint="eastAsia"/>
          <w:kern w:val="0"/>
          <w:szCs w:val="21"/>
        </w:rPr>
        <w:t>図書館の管理運営業務に関し、業務に従事する者が人権について正しい認識をもって業務を遂行できるよう、人権研修を行ってください。</w:t>
      </w:r>
    </w:p>
    <w:p w14:paraId="55E7827E" w14:textId="77777777" w:rsidR="0027450F" w:rsidRPr="007315D1" w:rsidRDefault="0027450F" w:rsidP="005D411A">
      <w:pPr>
        <w:autoSpaceDE w:val="0"/>
        <w:autoSpaceDN w:val="0"/>
        <w:adjustRightInd w:val="0"/>
        <w:ind w:firstLineChars="200" w:firstLine="420"/>
        <w:jc w:val="left"/>
        <w:rPr>
          <w:rFonts w:asciiTheme="minorEastAsia" w:hAnsiTheme="minorEastAsia" w:cs="‚l‚r –¾’©"/>
          <w:kern w:val="0"/>
          <w:szCs w:val="21"/>
        </w:rPr>
      </w:pPr>
    </w:p>
    <w:p w14:paraId="55E7827F" w14:textId="77777777" w:rsidR="0027450F" w:rsidRPr="00081711" w:rsidRDefault="006B3D9B" w:rsidP="006B3D9B">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 xml:space="preserve">６　</w:t>
      </w:r>
      <w:r w:rsidR="0027450F" w:rsidRPr="00081711">
        <w:rPr>
          <w:rFonts w:ascii="ＭＳ ゴシック" w:eastAsia="ＭＳ ゴシック" w:hAnsi="ＭＳ ゴシック" w:cs="‚l‚r –¾’©" w:hint="eastAsia"/>
          <w:b/>
          <w:kern w:val="0"/>
          <w:szCs w:val="21"/>
        </w:rPr>
        <w:t>防災・安全対策の実施及び非常時の危機管理体制の確立</w:t>
      </w:r>
    </w:p>
    <w:p w14:paraId="55E78280" w14:textId="518B8C11" w:rsidR="0027450F" w:rsidRPr="007315D1" w:rsidRDefault="00AF2F85" w:rsidP="006B3D9B">
      <w:pPr>
        <w:autoSpaceDE w:val="0"/>
        <w:autoSpaceDN w:val="0"/>
        <w:adjustRightInd w:val="0"/>
        <w:ind w:leftChars="100" w:left="210" w:firstLineChars="100" w:firstLine="210"/>
        <w:jc w:val="left"/>
        <w:rPr>
          <w:rFonts w:asciiTheme="minorEastAsia" w:hAnsiTheme="minorEastAsia" w:cs="‚l‚r –¾’©"/>
          <w:kern w:val="0"/>
          <w:szCs w:val="21"/>
        </w:rPr>
      </w:pPr>
      <w:r w:rsidRPr="007315D1">
        <w:rPr>
          <w:rFonts w:asciiTheme="minorEastAsia" w:hAnsiTheme="minorEastAsia" w:cs="‚l‚r –¾’©" w:hint="eastAsia"/>
          <w:kern w:val="0"/>
          <w:szCs w:val="21"/>
        </w:rPr>
        <w:t>利用者の安全を確保するため、施設の立地・構造を十分にふまえた防災・安全対策を講じると</w:t>
      </w:r>
      <w:r w:rsidR="004D3046">
        <w:rPr>
          <w:rFonts w:asciiTheme="minorEastAsia" w:hAnsiTheme="minorEastAsia" w:cs="‚l‚r –¾’©" w:hint="eastAsia"/>
          <w:kern w:val="0"/>
          <w:szCs w:val="21"/>
        </w:rPr>
        <w:t>と</w:t>
      </w:r>
      <w:r w:rsidRPr="007315D1">
        <w:rPr>
          <w:rFonts w:asciiTheme="minorEastAsia" w:hAnsiTheme="minorEastAsia" w:cs="‚l‚r –¾’©" w:hint="eastAsia"/>
          <w:kern w:val="0"/>
          <w:szCs w:val="21"/>
        </w:rPr>
        <w:t>もに危機管理対応マニュアルを策定し、</w:t>
      </w:r>
      <w:r w:rsidR="00557D04">
        <w:rPr>
          <w:rFonts w:asciiTheme="minorEastAsia" w:hAnsiTheme="minorEastAsia" w:cs="‚l‚r –¾’©" w:hint="eastAsia"/>
          <w:kern w:val="0"/>
          <w:szCs w:val="21"/>
        </w:rPr>
        <w:t>府に提出してください。また、</w:t>
      </w:r>
      <w:r w:rsidRPr="007315D1">
        <w:rPr>
          <w:rFonts w:asciiTheme="minorEastAsia" w:hAnsiTheme="minorEastAsia" w:cs="‚l‚r –¾’©" w:hint="eastAsia"/>
          <w:kern w:val="0"/>
          <w:szCs w:val="21"/>
        </w:rPr>
        <w:t>緊急連絡体制の整備や訓練の実施、消防・警察等の関係機関との連携強化など、必要な危機管理体制を確立してください。</w:t>
      </w:r>
      <w:r w:rsidR="00557D04">
        <w:rPr>
          <w:rFonts w:asciiTheme="minorEastAsia" w:hAnsiTheme="minorEastAsia" w:cs="‚l‚r –¾’©" w:hint="eastAsia"/>
          <w:kern w:val="0"/>
          <w:szCs w:val="21"/>
        </w:rPr>
        <w:t>さらに、危機管理体制の点検を随時行い、必要に応じ危機管理マニュアルの見直しを</w:t>
      </w:r>
      <w:r w:rsidR="00BD7683">
        <w:rPr>
          <w:rFonts w:asciiTheme="minorEastAsia" w:hAnsiTheme="minorEastAsia" w:cs="‚l‚r –¾’©" w:hint="eastAsia"/>
          <w:kern w:val="0"/>
          <w:szCs w:val="21"/>
        </w:rPr>
        <w:t>行って</w:t>
      </w:r>
      <w:r w:rsidR="00557D04">
        <w:rPr>
          <w:rFonts w:asciiTheme="minorEastAsia" w:hAnsiTheme="minorEastAsia" w:cs="‚l‚r –¾’©" w:hint="eastAsia"/>
          <w:kern w:val="0"/>
          <w:szCs w:val="21"/>
        </w:rPr>
        <w:t>ください。</w:t>
      </w:r>
    </w:p>
    <w:p w14:paraId="55E78281" w14:textId="77777777" w:rsidR="00AF2F85" w:rsidRPr="007315D1" w:rsidRDefault="00AF2F85" w:rsidP="005D411A">
      <w:pPr>
        <w:autoSpaceDE w:val="0"/>
        <w:autoSpaceDN w:val="0"/>
        <w:adjustRightInd w:val="0"/>
        <w:ind w:firstLineChars="200" w:firstLine="420"/>
        <w:jc w:val="left"/>
        <w:rPr>
          <w:rFonts w:asciiTheme="minorEastAsia" w:hAnsiTheme="minorEastAsia" w:cs="‚l‚r –¾’©"/>
          <w:strike/>
          <w:kern w:val="0"/>
          <w:szCs w:val="21"/>
        </w:rPr>
      </w:pPr>
    </w:p>
    <w:p w14:paraId="55E78282" w14:textId="77777777" w:rsidR="001315C1" w:rsidRPr="00081711" w:rsidRDefault="006B3D9B" w:rsidP="006B3D9B">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 xml:space="preserve">７　</w:t>
      </w:r>
      <w:r w:rsidR="0027450F" w:rsidRPr="00081711">
        <w:rPr>
          <w:rFonts w:ascii="ＭＳ ゴシック" w:eastAsia="ＭＳ ゴシック" w:hAnsi="ＭＳ ゴシック" w:cs="‚l‚r –¾’©" w:hint="eastAsia"/>
          <w:b/>
          <w:kern w:val="0"/>
          <w:szCs w:val="21"/>
        </w:rPr>
        <w:t>府が実施する事業への協力</w:t>
      </w:r>
    </w:p>
    <w:p w14:paraId="55E78283" w14:textId="387D794C" w:rsidR="001315C1" w:rsidRPr="007315D1" w:rsidRDefault="001315C1" w:rsidP="006B3D9B">
      <w:pPr>
        <w:autoSpaceDE w:val="0"/>
        <w:autoSpaceDN w:val="0"/>
        <w:adjustRightInd w:val="0"/>
        <w:ind w:firstLineChars="200" w:firstLine="420"/>
        <w:jc w:val="left"/>
        <w:rPr>
          <w:rFonts w:asciiTheme="minorEastAsia" w:hAnsiTheme="minorEastAsia" w:cs="‚l‚r –¾’©"/>
          <w:kern w:val="0"/>
          <w:szCs w:val="21"/>
        </w:rPr>
      </w:pPr>
      <w:r w:rsidRPr="007315D1">
        <w:rPr>
          <w:rFonts w:asciiTheme="minorEastAsia" w:hAnsiTheme="minorEastAsia" w:hint="eastAsia"/>
          <w:szCs w:val="21"/>
        </w:rPr>
        <w:t>府が実施する事業への支援・協力を積極的に行ってください。</w:t>
      </w:r>
    </w:p>
    <w:p w14:paraId="55E78284" w14:textId="567334D9" w:rsidR="001315C1" w:rsidRDefault="001315C1" w:rsidP="006B3D9B">
      <w:pPr>
        <w:ind w:leftChars="100" w:left="630" w:hangingChars="200" w:hanging="420"/>
        <w:rPr>
          <w:rFonts w:asciiTheme="minorEastAsia" w:hAnsiTheme="minorEastAsia"/>
          <w:szCs w:val="21"/>
        </w:rPr>
      </w:pPr>
      <w:r w:rsidRPr="007315D1">
        <w:rPr>
          <w:rFonts w:asciiTheme="minorEastAsia" w:hAnsiTheme="minorEastAsia" w:hint="eastAsia"/>
          <w:szCs w:val="21"/>
        </w:rPr>
        <w:t>例：</w:t>
      </w:r>
      <w:r w:rsidR="00B92234" w:rsidRPr="00B92234">
        <w:rPr>
          <w:rFonts w:asciiTheme="minorEastAsia" w:hAnsiTheme="minorEastAsia" w:hint="eastAsia"/>
          <w:szCs w:val="21"/>
        </w:rPr>
        <w:t>大阪府障がい者サポートカンパニ制度への登録</w:t>
      </w:r>
      <w:r w:rsidRPr="007315D1">
        <w:rPr>
          <w:rFonts w:asciiTheme="minorEastAsia" w:hAnsiTheme="minorEastAsia" w:hint="eastAsia"/>
          <w:szCs w:val="21"/>
        </w:rPr>
        <w:t>、男女いきいき・元気宣言への登録、関西エコオフィス宣言、行祭事イベント、要人案内等</w:t>
      </w:r>
    </w:p>
    <w:p w14:paraId="11E3165E" w14:textId="578116CA" w:rsidR="00B92234" w:rsidRPr="00B92234" w:rsidRDefault="00B92234" w:rsidP="006B3D9B">
      <w:pPr>
        <w:ind w:leftChars="100" w:left="630" w:hangingChars="200" w:hanging="420"/>
        <w:rPr>
          <w:rFonts w:asciiTheme="minorEastAsia" w:hAnsiTheme="minorEastAsia"/>
          <w:szCs w:val="21"/>
        </w:rPr>
      </w:pPr>
      <w:r>
        <w:rPr>
          <w:rFonts w:asciiTheme="minorEastAsia" w:hAnsiTheme="minorEastAsia" w:hint="eastAsia"/>
          <w:szCs w:val="21"/>
        </w:rPr>
        <w:t xml:space="preserve">　</w:t>
      </w:r>
      <w:r w:rsidRPr="00B92234">
        <w:rPr>
          <w:rFonts w:asciiTheme="minorEastAsia" w:hAnsiTheme="minorEastAsia" w:hint="eastAsia"/>
          <w:szCs w:val="21"/>
        </w:rPr>
        <w:t>なお、府が実施する利用者満足度調査については、協力をしていただきます。</w:t>
      </w:r>
    </w:p>
    <w:p w14:paraId="55E78285" w14:textId="5B6FE30A" w:rsidR="001315C1" w:rsidRDefault="001315C1" w:rsidP="006B3D9B">
      <w:pPr>
        <w:ind w:leftChars="100" w:left="210" w:firstLineChars="100" w:firstLine="210"/>
        <w:rPr>
          <w:rFonts w:asciiTheme="minorEastAsia" w:hAnsiTheme="minorEastAsia"/>
          <w:szCs w:val="21"/>
        </w:rPr>
      </w:pPr>
    </w:p>
    <w:p w14:paraId="072047A1" w14:textId="77777777" w:rsidR="00B97A32" w:rsidRPr="007315D1" w:rsidRDefault="00B97A32" w:rsidP="006B3D9B">
      <w:pPr>
        <w:ind w:leftChars="100" w:left="210" w:firstLineChars="100" w:firstLine="210"/>
        <w:rPr>
          <w:rFonts w:asciiTheme="minorEastAsia" w:hAnsiTheme="minorEastAsia"/>
          <w:szCs w:val="21"/>
        </w:rPr>
      </w:pPr>
    </w:p>
    <w:p w14:paraId="55E78286" w14:textId="182BB7A7" w:rsidR="002A5173" w:rsidRPr="00081711" w:rsidRDefault="006B3D9B" w:rsidP="006B3D9B">
      <w:pPr>
        <w:autoSpaceDE w:val="0"/>
        <w:autoSpaceDN w:val="0"/>
        <w:adjustRightInd w:val="0"/>
        <w:jc w:val="left"/>
        <w:rPr>
          <w:rFonts w:ascii="ＭＳ ゴシック" w:eastAsia="ＭＳ ゴシック" w:hAnsi="ＭＳ ゴシック" w:cs="ＭＳ 明朝"/>
          <w:b/>
          <w:kern w:val="0"/>
          <w:szCs w:val="21"/>
        </w:rPr>
      </w:pPr>
      <w:r w:rsidRPr="00081711">
        <w:rPr>
          <w:rFonts w:ascii="ＭＳ ゴシック" w:eastAsia="ＭＳ ゴシック" w:hAnsi="ＭＳ ゴシック" w:cs="‚l‚r –¾’©" w:hint="eastAsia"/>
          <w:b/>
          <w:kern w:val="0"/>
          <w:szCs w:val="21"/>
        </w:rPr>
        <w:lastRenderedPageBreak/>
        <w:t>８</w:t>
      </w:r>
      <w:r w:rsidR="001315C1" w:rsidRPr="00081711">
        <w:rPr>
          <w:rFonts w:ascii="ＭＳ ゴシック" w:eastAsia="ＭＳ ゴシック" w:hAnsi="ＭＳ ゴシック" w:cs="‚l‚r –¾’©" w:hint="eastAsia"/>
          <w:b/>
          <w:kern w:val="0"/>
          <w:szCs w:val="21"/>
        </w:rPr>
        <w:t xml:space="preserve">　</w:t>
      </w:r>
      <w:r w:rsidR="002A5173" w:rsidRPr="00081711">
        <w:rPr>
          <w:rFonts w:ascii="ＭＳ ゴシック" w:eastAsia="ＭＳ ゴシック" w:hAnsi="ＭＳ ゴシック" w:cs="‚l‚r –¾’©" w:hint="eastAsia"/>
          <w:b/>
          <w:kern w:val="0"/>
          <w:szCs w:val="21"/>
        </w:rPr>
        <w:t>知的障がい者の雇用の取組み</w:t>
      </w:r>
    </w:p>
    <w:p w14:paraId="55E78289" w14:textId="59B00474" w:rsidR="004A46A7" w:rsidRPr="007315D1" w:rsidRDefault="008727EB" w:rsidP="008727EB">
      <w:pPr>
        <w:autoSpaceDE w:val="0"/>
        <w:autoSpaceDN w:val="0"/>
        <w:adjustRightInd w:val="0"/>
        <w:ind w:leftChars="100" w:left="210" w:firstLineChars="100" w:firstLine="210"/>
        <w:jc w:val="left"/>
        <w:rPr>
          <w:rFonts w:asciiTheme="minorEastAsia" w:hAnsiTheme="minorEastAsia" w:cs="‚l‚r –¾’©"/>
          <w:kern w:val="0"/>
          <w:szCs w:val="21"/>
        </w:rPr>
      </w:pPr>
      <w:r>
        <w:rPr>
          <w:rFonts w:asciiTheme="minorEastAsia" w:hAnsiTheme="minorEastAsia" w:cs="‚l‚r –¾’©" w:hint="eastAsia"/>
          <w:kern w:val="0"/>
          <w:szCs w:val="21"/>
        </w:rPr>
        <w:t>当該施設においては、</w:t>
      </w:r>
      <w:r w:rsidRPr="008727EB">
        <w:rPr>
          <w:rFonts w:asciiTheme="minorEastAsia" w:hAnsiTheme="minorEastAsia" w:cs="‚l‚r –¾’©" w:hint="eastAsia"/>
          <w:kern w:val="0"/>
          <w:szCs w:val="21"/>
        </w:rPr>
        <w:t>知的障がい者</w:t>
      </w:r>
      <w:r>
        <w:rPr>
          <w:rFonts w:asciiTheme="minorEastAsia" w:hAnsiTheme="minorEastAsia" w:cs="‚l‚r –¾’©" w:hint="eastAsia"/>
          <w:kern w:val="0"/>
          <w:szCs w:val="21"/>
        </w:rPr>
        <w:t>１</w:t>
      </w:r>
      <w:r w:rsidRPr="008727EB">
        <w:rPr>
          <w:rFonts w:asciiTheme="minorEastAsia" w:hAnsiTheme="minorEastAsia" w:cs="‚l‚r –¾’©" w:hint="eastAsia"/>
          <w:kern w:val="0"/>
          <w:szCs w:val="21"/>
        </w:rPr>
        <w:t>名</w:t>
      </w:r>
      <w:r>
        <w:rPr>
          <w:rFonts w:asciiTheme="minorEastAsia" w:hAnsiTheme="minorEastAsia" w:cs="‚l‚r –¾’©" w:hint="eastAsia"/>
          <w:kern w:val="0"/>
          <w:szCs w:val="21"/>
        </w:rPr>
        <w:t>以上（週の総労働時間は30</w:t>
      </w:r>
      <w:r w:rsidRPr="008727EB">
        <w:rPr>
          <w:rFonts w:asciiTheme="minorEastAsia" w:hAnsiTheme="minorEastAsia" w:cs="‚l‚r –¾’©" w:hint="eastAsia"/>
          <w:kern w:val="0"/>
          <w:szCs w:val="21"/>
        </w:rPr>
        <w:t>時間）</w:t>
      </w:r>
      <w:r>
        <w:rPr>
          <w:rFonts w:asciiTheme="minorEastAsia" w:hAnsiTheme="minorEastAsia" w:cs="‚l‚r –¾’©" w:hint="eastAsia"/>
          <w:kern w:val="0"/>
          <w:szCs w:val="21"/>
        </w:rPr>
        <w:t>を雇用し</w:t>
      </w:r>
      <w:r w:rsidRPr="008727EB">
        <w:rPr>
          <w:rFonts w:asciiTheme="minorEastAsia" w:hAnsiTheme="minorEastAsia" w:cs="‚l‚r –¾’©" w:hint="eastAsia"/>
          <w:kern w:val="0"/>
          <w:szCs w:val="21"/>
        </w:rPr>
        <w:t>、清掃業務に従事</w:t>
      </w:r>
      <w:r>
        <w:rPr>
          <w:rFonts w:asciiTheme="minorEastAsia" w:hAnsiTheme="minorEastAsia" w:cs="‚l‚r –¾’©" w:hint="eastAsia"/>
          <w:kern w:val="0"/>
          <w:szCs w:val="21"/>
        </w:rPr>
        <w:t>する</w:t>
      </w:r>
      <w:r w:rsidR="00BB7176">
        <w:rPr>
          <w:rFonts w:asciiTheme="minorEastAsia" w:hAnsiTheme="minorEastAsia" w:cs="‚l‚r –¾’©" w:hint="eastAsia"/>
          <w:kern w:val="0"/>
          <w:szCs w:val="21"/>
        </w:rPr>
        <w:t>よう努めて</w:t>
      </w:r>
      <w:r>
        <w:rPr>
          <w:rFonts w:asciiTheme="minorEastAsia" w:hAnsiTheme="minorEastAsia" w:cs="‚l‚r –¾’©" w:hint="eastAsia"/>
          <w:kern w:val="0"/>
          <w:szCs w:val="21"/>
        </w:rPr>
        <w:t>ください</w:t>
      </w:r>
      <w:r w:rsidR="00BB7176">
        <w:rPr>
          <w:rFonts w:asciiTheme="minorEastAsia" w:hAnsiTheme="minorEastAsia" w:cs="‚l‚r –¾’©" w:hint="eastAsia"/>
          <w:kern w:val="0"/>
          <w:szCs w:val="21"/>
        </w:rPr>
        <w:t>（雇用方法等については、別途提案していただきます。）</w:t>
      </w:r>
      <w:r w:rsidRPr="008727EB">
        <w:rPr>
          <w:rFonts w:asciiTheme="minorEastAsia" w:hAnsiTheme="minorEastAsia" w:cs="‚l‚r –¾’©" w:hint="eastAsia"/>
          <w:kern w:val="0"/>
          <w:szCs w:val="21"/>
        </w:rPr>
        <w:t>。</w:t>
      </w:r>
      <w:r w:rsidR="004A46A7" w:rsidRPr="007315D1">
        <w:rPr>
          <w:rFonts w:asciiTheme="minorEastAsia" w:hAnsiTheme="minorEastAsia" w:cs="‚l‚r –¾’©" w:hint="eastAsia"/>
          <w:kern w:val="0"/>
          <w:szCs w:val="21"/>
        </w:rPr>
        <w:t>知的障がい者の雇用に</w:t>
      </w:r>
      <w:r w:rsidR="007F26BA" w:rsidRPr="007315D1">
        <w:rPr>
          <w:rFonts w:asciiTheme="minorEastAsia" w:hAnsiTheme="minorEastAsia" w:cs="‚l‚r –¾’©" w:hint="eastAsia"/>
          <w:kern w:val="0"/>
          <w:szCs w:val="21"/>
        </w:rPr>
        <w:t>当たって</w:t>
      </w:r>
      <w:r w:rsidR="004A46A7" w:rsidRPr="007315D1">
        <w:rPr>
          <w:rFonts w:asciiTheme="minorEastAsia" w:hAnsiTheme="minorEastAsia" w:cs="‚l‚r –¾’©" w:hint="eastAsia"/>
          <w:kern w:val="0"/>
          <w:szCs w:val="21"/>
        </w:rPr>
        <w:t>は、当該障がい者の就労支援を行う支援機関と連携の上、就労、職場定着支援に努めてください。</w:t>
      </w:r>
    </w:p>
    <w:p w14:paraId="55E7828A" w14:textId="77777777" w:rsidR="003F2213" w:rsidRPr="007315D1" w:rsidRDefault="003F2213" w:rsidP="005D411A">
      <w:pPr>
        <w:autoSpaceDE w:val="0"/>
        <w:autoSpaceDN w:val="0"/>
        <w:adjustRightInd w:val="0"/>
        <w:ind w:firstLineChars="200" w:firstLine="420"/>
        <w:jc w:val="left"/>
        <w:rPr>
          <w:rFonts w:asciiTheme="minorEastAsia" w:hAnsiTheme="minorEastAsia" w:cs="‚l‚r –¾’©"/>
          <w:kern w:val="0"/>
          <w:szCs w:val="21"/>
        </w:rPr>
      </w:pPr>
    </w:p>
    <w:p w14:paraId="55E7828B" w14:textId="77777777" w:rsidR="002A5173" w:rsidRPr="00081711" w:rsidRDefault="006B3D9B" w:rsidP="006B3D9B">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９</w:t>
      </w:r>
      <w:r w:rsidR="004A46A7" w:rsidRPr="00081711">
        <w:rPr>
          <w:rFonts w:ascii="ＭＳ ゴシック" w:eastAsia="ＭＳ ゴシック" w:hAnsi="ＭＳ ゴシック" w:cs="‚l‚r –¾’©" w:hint="eastAsia"/>
          <w:b/>
          <w:kern w:val="0"/>
          <w:szCs w:val="21"/>
        </w:rPr>
        <w:t xml:space="preserve">　省エネ法に基づく</w:t>
      </w:r>
      <w:r w:rsidR="002A5173" w:rsidRPr="00081711">
        <w:rPr>
          <w:rFonts w:ascii="ＭＳ ゴシック" w:eastAsia="ＭＳ ゴシック" w:hAnsi="ＭＳ ゴシック" w:cs="‚l‚r –¾’©" w:hint="eastAsia"/>
          <w:b/>
          <w:kern w:val="0"/>
          <w:szCs w:val="21"/>
        </w:rPr>
        <w:t>エネルギー管理の実施に伴う対応</w:t>
      </w:r>
    </w:p>
    <w:p w14:paraId="55E7828C" w14:textId="26A04495" w:rsidR="004A46A7" w:rsidRPr="007315D1" w:rsidRDefault="004A46A7" w:rsidP="006B3D9B">
      <w:pPr>
        <w:autoSpaceDE w:val="0"/>
        <w:autoSpaceDN w:val="0"/>
        <w:adjustRightInd w:val="0"/>
        <w:ind w:leftChars="100" w:left="210" w:firstLineChars="100" w:firstLine="210"/>
        <w:jc w:val="left"/>
        <w:rPr>
          <w:rFonts w:asciiTheme="minorEastAsia" w:hAnsiTheme="minorEastAsia" w:cs="Times New Roman"/>
          <w:szCs w:val="21"/>
        </w:rPr>
      </w:pPr>
      <w:r w:rsidRPr="007315D1">
        <w:rPr>
          <w:rFonts w:asciiTheme="minorEastAsia" w:hAnsiTheme="minorEastAsia" w:cs="Times New Roman" w:hint="eastAsia"/>
          <w:szCs w:val="21"/>
        </w:rPr>
        <w:t>府は、エネルギーの使用の合理化</w:t>
      </w:r>
      <w:r w:rsidR="00ED134A">
        <w:rPr>
          <w:rFonts w:asciiTheme="minorEastAsia" w:hAnsiTheme="minorEastAsia" w:cs="Times New Roman" w:hint="eastAsia"/>
          <w:szCs w:val="21"/>
        </w:rPr>
        <w:t>等</w:t>
      </w:r>
      <w:r w:rsidRPr="007315D1">
        <w:rPr>
          <w:rFonts w:asciiTheme="minorEastAsia" w:hAnsiTheme="minorEastAsia" w:cs="Times New Roman" w:hint="eastAsia"/>
          <w:szCs w:val="21"/>
        </w:rPr>
        <w:t>に関する法律</w:t>
      </w:r>
      <w:r w:rsidR="00ED134A">
        <w:rPr>
          <w:rFonts w:asciiTheme="minorEastAsia" w:hAnsiTheme="minorEastAsia" w:cs="Times New Roman" w:hint="eastAsia"/>
          <w:szCs w:val="21"/>
        </w:rPr>
        <w:t>（</w:t>
      </w:r>
      <w:r w:rsidR="003275BF" w:rsidRPr="003275BF">
        <w:rPr>
          <w:rFonts w:asciiTheme="minorEastAsia" w:hAnsiTheme="minorEastAsia" w:cs="Times New Roman" w:hint="eastAsia"/>
          <w:szCs w:val="21"/>
        </w:rPr>
        <w:t>昭和</w:t>
      </w:r>
      <w:r w:rsidR="00ED134A">
        <w:rPr>
          <w:rFonts w:asciiTheme="minorEastAsia" w:hAnsiTheme="minorEastAsia" w:cs="Times New Roman" w:hint="eastAsia"/>
          <w:szCs w:val="21"/>
        </w:rPr>
        <w:t>54</w:t>
      </w:r>
      <w:r w:rsidR="003275BF" w:rsidRPr="003275BF">
        <w:rPr>
          <w:rFonts w:asciiTheme="minorEastAsia" w:hAnsiTheme="minorEastAsia" w:cs="Times New Roman" w:hint="eastAsia"/>
          <w:szCs w:val="21"/>
        </w:rPr>
        <w:t>年法律第</w:t>
      </w:r>
      <w:r w:rsidR="00ED134A">
        <w:rPr>
          <w:rFonts w:asciiTheme="minorEastAsia" w:hAnsiTheme="minorEastAsia" w:cs="Times New Roman" w:hint="eastAsia"/>
          <w:szCs w:val="21"/>
        </w:rPr>
        <w:t>49</w:t>
      </w:r>
      <w:r w:rsidR="003275BF" w:rsidRPr="003275BF">
        <w:rPr>
          <w:rFonts w:asciiTheme="minorEastAsia" w:hAnsiTheme="minorEastAsia" w:cs="Times New Roman" w:hint="eastAsia"/>
          <w:szCs w:val="21"/>
        </w:rPr>
        <w:t>号</w:t>
      </w:r>
      <w:r w:rsidR="00ED134A">
        <w:rPr>
          <w:rFonts w:asciiTheme="minorEastAsia" w:hAnsiTheme="minorEastAsia" w:cs="Times New Roman" w:hint="eastAsia"/>
          <w:szCs w:val="21"/>
        </w:rPr>
        <w:t>。</w:t>
      </w:r>
      <w:r w:rsidR="003275BF">
        <w:rPr>
          <w:rFonts w:asciiTheme="minorEastAsia" w:hAnsiTheme="minorEastAsia" w:cs="Times New Roman" w:hint="eastAsia"/>
          <w:szCs w:val="21"/>
        </w:rPr>
        <w:t>以下「</w:t>
      </w:r>
      <w:r w:rsidRPr="007315D1">
        <w:rPr>
          <w:rFonts w:asciiTheme="minorEastAsia" w:hAnsiTheme="minorEastAsia" w:cs="Times New Roman" w:hint="eastAsia"/>
          <w:szCs w:val="21"/>
        </w:rPr>
        <w:t>省エネ法</w:t>
      </w:r>
      <w:r w:rsidR="003275BF">
        <w:rPr>
          <w:rFonts w:asciiTheme="minorEastAsia" w:hAnsiTheme="minorEastAsia" w:cs="Times New Roman" w:hint="eastAsia"/>
          <w:szCs w:val="21"/>
        </w:rPr>
        <w:t>」という。</w:t>
      </w:r>
      <w:r w:rsidRPr="007315D1">
        <w:rPr>
          <w:rFonts w:asciiTheme="minorEastAsia" w:hAnsiTheme="minorEastAsia" w:cs="Times New Roman" w:hint="eastAsia"/>
          <w:szCs w:val="21"/>
        </w:rPr>
        <w:t>）の規定により、所有する資産についてエネルギー管理を行い、国に報告書等を提出する義務が課されています。</w:t>
      </w:r>
    </w:p>
    <w:p w14:paraId="55E7828D" w14:textId="77777777" w:rsidR="004A46A7" w:rsidRPr="007315D1" w:rsidRDefault="004A46A7" w:rsidP="006B3D9B">
      <w:pPr>
        <w:autoSpaceDE w:val="0"/>
        <w:autoSpaceDN w:val="0"/>
        <w:adjustRightInd w:val="0"/>
        <w:ind w:leftChars="100" w:left="210" w:firstLineChars="100" w:firstLine="210"/>
        <w:jc w:val="left"/>
        <w:rPr>
          <w:rFonts w:asciiTheme="minorEastAsia" w:hAnsiTheme="minorEastAsia" w:cs="Times New Roman"/>
          <w:szCs w:val="21"/>
        </w:rPr>
      </w:pPr>
      <w:r w:rsidRPr="007315D1">
        <w:rPr>
          <w:rFonts w:asciiTheme="minorEastAsia" w:hAnsiTheme="minorEastAsia" w:cs="Times New Roman" w:hint="eastAsia"/>
          <w:szCs w:val="21"/>
        </w:rPr>
        <w:t>指定管理者制度導入施設についても、同法が適用されることから、以下の点について対応していただきます。</w:t>
      </w:r>
    </w:p>
    <w:p w14:paraId="55E7828E" w14:textId="5561ABF6" w:rsidR="004A46A7" w:rsidRPr="007315D1" w:rsidRDefault="00DD0CF3" w:rsidP="00DD0CF3">
      <w:pPr>
        <w:autoSpaceDE w:val="0"/>
        <w:autoSpaceDN w:val="0"/>
        <w:adjustRightInd w:val="0"/>
        <w:ind w:leftChars="200" w:left="630" w:hangingChars="100" w:hanging="210"/>
        <w:jc w:val="left"/>
        <w:rPr>
          <w:rFonts w:asciiTheme="minorEastAsia" w:hAnsiTheme="minorEastAsia" w:cs="Times New Roman"/>
          <w:szCs w:val="21"/>
        </w:rPr>
      </w:pPr>
      <w:r w:rsidRPr="007315D1">
        <w:rPr>
          <w:rFonts w:asciiTheme="minorEastAsia" w:hAnsiTheme="minorEastAsia" w:cs="Times New Roman" w:hint="eastAsia"/>
          <w:szCs w:val="21"/>
        </w:rPr>
        <w:t xml:space="preserve">①　</w:t>
      </w:r>
      <w:r w:rsidR="004A46A7" w:rsidRPr="007315D1">
        <w:rPr>
          <w:rFonts w:asciiTheme="minorEastAsia" w:hAnsiTheme="minorEastAsia" w:cs="Times New Roman" w:hint="eastAsia"/>
          <w:szCs w:val="21"/>
        </w:rPr>
        <w:t>管理する施設ごとに前年度分の年間エネルギー使用量を把握の上、所定の様式に記入し、毎年府に報告してください。</w:t>
      </w:r>
      <w:r w:rsidR="004C0F6A">
        <w:rPr>
          <w:rFonts w:asciiTheme="minorEastAsia" w:hAnsiTheme="minorEastAsia" w:cs="Times New Roman" w:hint="eastAsia"/>
          <w:szCs w:val="21"/>
        </w:rPr>
        <w:t>（⇒中之島図書館は平成27年</w:t>
      </w:r>
      <w:r w:rsidR="00BD7683">
        <w:rPr>
          <w:rFonts w:asciiTheme="minorEastAsia" w:hAnsiTheme="minorEastAsia" w:cs="Times New Roman" w:hint="eastAsia"/>
          <w:szCs w:val="21"/>
        </w:rPr>
        <w:t>３</w:t>
      </w:r>
      <w:r w:rsidR="004C0F6A">
        <w:rPr>
          <w:rFonts w:asciiTheme="minorEastAsia" w:hAnsiTheme="minorEastAsia" w:cs="Times New Roman" w:hint="eastAsia"/>
          <w:szCs w:val="21"/>
        </w:rPr>
        <w:t>月</w:t>
      </w:r>
      <w:r w:rsidR="00BD7683">
        <w:rPr>
          <w:rFonts w:asciiTheme="minorEastAsia" w:hAnsiTheme="minorEastAsia" w:cs="Times New Roman" w:hint="eastAsia"/>
          <w:szCs w:val="21"/>
        </w:rPr>
        <w:t>１</w:t>
      </w:r>
      <w:r w:rsidR="004C0F6A">
        <w:rPr>
          <w:rFonts w:asciiTheme="minorEastAsia" w:hAnsiTheme="minorEastAsia" w:cs="Times New Roman" w:hint="eastAsia"/>
          <w:szCs w:val="21"/>
        </w:rPr>
        <w:t>日現在、対象施設となっていません。）</w:t>
      </w:r>
    </w:p>
    <w:p w14:paraId="55E7828F" w14:textId="77777777" w:rsidR="004A46A7" w:rsidRPr="007315D1" w:rsidRDefault="004A46A7" w:rsidP="005D411A">
      <w:pPr>
        <w:autoSpaceDE w:val="0"/>
        <w:autoSpaceDN w:val="0"/>
        <w:adjustRightInd w:val="0"/>
        <w:ind w:leftChars="400" w:left="1050" w:hangingChars="100" w:hanging="210"/>
        <w:jc w:val="left"/>
        <w:rPr>
          <w:rFonts w:asciiTheme="minorEastAsia" w:hAnsiTheme="minorEastAsia" w:cs="Times New Roman"/>
          <w:szCs w:val="21"/>
        </w:rPr>
      </w:pPr>
      <w:r w:rsidRPr="007315D1">
        <w:rPr>
          <w:rFonts w:asciiTheme="minorEastAsia" w:hAnsiTheme="minorEastAsia" w:cs="Times New Roman" w:hint="eastAsia"/>
          <w:szCs w:val="21"/>
        </w:rPr>
        <w:t>＊　同法により既にエネルギー管理指定工場に指定されている施設は、従来どおり法が求める報告書等を作成し、府に提出してください。</w:t>
      </w:r>
    </w:p>
    <w:p w14:paraId="55E78290" w14:textId="77777777" w:rsidR="004A46A7" w:rsidRPr="007315D1" w:rsidRDefault="004A46A7" w:rsidP="00DD0CF3">
      <w:pPr>
        <w:autoSpaceDE w:val="0"/>
        <w:autoSpaceDN w:val="0"/>
        <w:adjustRightInd w:val="0"/>
        <w:ind w:firstLineChars="200" w:firstLine="420"/>
        <w:jc w:val="left"/>
        <w:rPr>
          <w:rFonts w:asciiTheme="minorEastAsia" w:hAnsiTheme="minorEastAsia" w:cs="Times New Roman"/>
          <w:szCs w:val="21"/>
        </w:rPr>
      </w:pPr>
      <w:r w:rsidRPr="007315D1">
        <w:rPr>
          <w:rFonts w:asciiTheme="minorEastAsia" w:hAnsiTheme="minorEastAsia" w:cs="Times New Roman" w:hint="eastAsia"/>
          <w:szCs w:val="21"/>
        </w:rPr>
        <w:t>②　省エネ法の趣旨を理解し、府が実施する省エネ施策に協力してください。</w:t>
      </w:r>
    </w:p>
    <w:p w14:paraId="55E78291" w14:textId="77777777" w:rsidR="004A46A7" w:rsidRPr="00616DF6" w:rsidRDefault="004A46A7" w:rsidP="005D411A">
      <w:pPr>
        <w:autoSpaceDE w:val="0"/>
        <w:autoSpaceDN w:val="0"/>
        <w:adjustRightInd w:val="0"/>
        <w:ind w:leftChars="300" w:left="630" w:firstLineChars="100" w:firstLine="210"/>
        <w:jc w:val="left"/>
        <w:rPr>
          <w:rFonts w:asciiTheme="minorEastAsia" w:hAnsiTheme="minorEastAsia" w:cs="Times New Roman"/>
          <w:szCs w:val="21"/>
        </w:rPr>
      </w:pPr>
    </w:p>
    <w:p w14:paraId="55E78296" w14:textId="71B2A85A" w:rsidR="009D5311" w:rsidRPr="00616DF6" w:rsidRDefault="004F22FA" w:rsidP="00DD0CF3">
      <w:pPr>
        <w:jc w:val="left"/>
        <w:rPr>
          <w:rFonts w:ascii="ＭＳ ゴシック" w:eastAsia="ＭＳ ゴシック" w:hAnsi="ＭＳ ゴシック"/>
          <w:b/>
          <w:szCs w:val="21"/>
        </w:rPr>
      </w:pPr>
      <w:r w:rsidRPr="00616DF6">
        <w:rPr>
          <w:rFonts w:ascii="ＭＳ ゴシック" w:eastAsia="ＭＳ ゴシック" w:hAnsi="ＭＳ ゴシック"/>
          <w:b/>
          <w:szCs w:val="21"/>
        </w:rPr>
        <w:t>1</w:t>
      </w:r>
      <w:r w:rsidRPr="00616DF6">
        <w:rPr>
          <w:rFonts w:ascii="ＭＳ ゴシック" w:eastAsia="ＭＳ ゴシック" w:hAnsi="ＭＳ ゴシック" w:hint="eastAsia"/>
          <w:b/>
          <w:szCs w:val="21"/>
        </w:rPr>
        <w:t>0</w:t>
      </w:r>
      <w:r w:rsidR="00DD0CF3" w:rsidRPr="00616DF6">
        <w:rPr>
          <w:rFonts w:ascii="ＭＳ ゴシック" w:eastAsia="ＭＳ ゴシック" w:hAnsi="ＭＳ ゴシック"/>
          <w:b/>
          <w:szCs w:val="21"/>
        </w:rPr>
        <w:t xml:space="preserve">　</w:t>
      </w:r>
      <w:r w:rsidR="00C756A6" w:rsidRPr="00616DF6">
        <w:rPr>
          <w:rFonts w:ascii="ＭＳ ゴシック" w:eastAsia="ＭＳ ゴシック" w:hAnsi="ＭＳ ゴシック" w:hint="eastAsia"/>
          <w:b/>
          <w:szCs w:val="21"/>
        </w:rPr>
        <w:t>再</w:t>
      </w:r>
      <w:r w:rsidR="007315D1" w:rsidRPr="00616DF6">
        <w:rPr>
          <w:rFonts w:ascii="ＭＳ ゴシック" w:eastAsia="ＭＳ ゴシック" w:hAnsi="ＭＳ ゴシック" w:hint="eastAsia"/>
          <w:b/>
          <w:szCs w:val="21"/>
        </w:rPr>
        <w:t>委任又は再請負</w:t>
      </w:r>
      <w:r w:rsidR="00C756A6" w:rsidRPr="00616DF6">
        <w:rPr>
          <w:rFonts w:ascii="ＭＳ ゴシック" w:eastAsia="ＭＳ ゴシック" w:hAnsi="ＭＳ ゴシック" w:hint="eastAsia"/>
          <w:b/>
          <w:szCs w:val="21"/>
        </w:rPr>
        <w:t>について</w:t>
      </w:r>
    </w:p>
    <w:p w14:paraId="55E78297" w14:textId="0286AE6F" w:rsidR="00C756A6" w:rsidRPr="007315D1" w:rsidRDefault="00021D47" w:rsidP="00DD0CF3">
      <w:pPr>
        <w:ind w:leftChars="100" w:left="210" w:firstLineChars="100" w:firstLine="210"/>
        <w:rPr>
          <w:rFonts w:asciiTheme="minorEastAsia" w:hAnsiTheme="minorEastAsia"/>
          <w:szCs w:val="21"/>
        </w:rPr>
      </w:pPr>
      <w:r w:rsidRPr="00616DF6">
        <w:rPr>
          <w:rFonts w:asciiTheme="minorEastAsia" w:hAnsiTheme="minorEastAsia" w:hint="eastAsia"/>
          <w:szCs w:val="21"/>
        </w:rPr>
        <w:t>府は、業務の</w:t>
      </w:r>
      <w:r w:rsidR="007315D1" w:rsidRPr="00616DF6">
        <w:rPr>
          <w:rFonts w:asciiTheme="minorEastAsia" w:hAnsiTheme="minorEastAsia" w:hint="eastAsia"/>
          <w:szCs w:val="21"/>
        </w:rPr>
        <w:t>委任又は請負</w:t>
      </w:r>
      <w:r w:rsidRPr="00616DF6">
        <w:rPr>
          <w:rFonts w:asciiTheme="minorEastAsia" w:hAnsiTheme="minorEastAsia" w:hint="eastAsia"/>
          <w:szCs w:val="21"/>
        </w:rPr>
        <w:t>を行う際、府の基準において入札参加停止中又は入札参</w:t>
      </w:r>
      <w:r w:rsidR="007315D1" w:rsidRPr="00616DF6">
        <w:rPr>
          <w:rFonts w:asciiTheme="minorEastAsia" w:hAnsiTheme="minorEastAsia" w:hint="eastAsia"/>
          <w:szCs w:val="21"/>
        </w:rPr>
        <w:t>加除外中の者を契約の相手方としてはならないこととしています。再委任又は再請負</w:t>
      </w:r>
      <w:r w:rsidRPr="00616DF6">
        <w:rPr>
          <w:rFonts w:asciiTheme="minorEastAsia" w:hAnsiTheme="minorEastAsia" w:hint="eastAsia"/>
          <w:szCs w:val="21"/>
        </w:rPr>
        <w:t>を実施される場合</w:t>
      </w:r>
      <w:r w:rsidRPr="007315D1">
        <w:rPr>
          <w:rFonts w:asciiTheme="minorEastAsia" w:hAnsiTheme="minorEastAsia" w:hint="eastAsia"/>
          <w:szCs w:val="21"/>
        </w:rPr>
        <w:t>は、その相手方が入札参加停止中又は入札参加除外中でないことを確認</w:t>
      </w:r>
      <w:r w:rsidR="00BD295D">
        <w:rPr>
          <w:rFonts w:asciiTheme="minorEastAsia" w:hAnsiTheme="minorEastAsia" w:hint="eastAsia"/>
          <w:szCs w:val="21"/>
        </w:rPr>
        <w:t>して</w:t>
      </w:r>
      <w:r w:rsidRPr="007315D1">
        <w:rPr>
          <w:rFonts w:asciiTheme="minorEastAsia" w:hAnsiTheme="minorEastAsia" w:hint="eastAsia"/>
          <w:szCs w:val="21"/>
        </w:rPr>
        <w:t>ください。</w:t>
      </w:r>
    </w:p>
    <w:p w14:paraId="55E78298" w14:textId="77777777" w:rsidR="00177DAC" w:rsidRPr="007315D1" w:rsidRDefault="00177DAC" w:rsidP="004F0849">
      <w:pPr>
        <w:jc w:val="left"/>
        <w:rPr>
          <w:rFonts w:asciiTheme="minorEastAsia" w:hAnsiTheme="minorEastAsia"/>
          <w:szCs w:val="21"/>
        </w:rPr>
      </w:pPr>
    </w:p>
    <w:p w14:paraId="55E78299" w14:textId="77777777" w:rsidR="0003386A" w:rsidRPr="007315D1" w:rsidRDefault="0003386A" w:rsidP="004F0849">
      <w:pPr>
        <w:jc w:val="left"/>
        <w:rPr>
          <w:rFonts w:asciiTheme="minorEastAsia" w:hAnsiTheme="minorEastAsia"/>
          <w:szCs w:val="21"/>
        </w:rPr>
      </w:pPr>
    </w:p>
    <w:p w14:paraId="55E7829A" w14:textId="77777777" w:rsidR="0003386A" w:rsidRDefault="0003386A" w:rsidP="004F0849">
      <w:pPr>
        <w:jc w:val="left"/>
        <w:rPr>
          <w:rFonts w:asciiTheme="minorEastAsia" w:hAnsiTheme="minorEastAsia"/>
          <w:szCs w:val="21"/>
        </w:rPr>
      </w:pPr>
    </w:p>
    <w:p w14:paraId="55E7829B" w14:textId="77777777" w:rsidR="0003386A" w:rsidRDefault="0003386A" w:rsidP="004F0849">
      <w:pPr>
        <w:jc w:val="left"/>
        <w:rPr>
          <w:rFonts w:asciiTheme="minorEastAsia" w:hAnsiTheme="minorEastAsia"/>
          <w:szCs w:val="21"/>
        </w:rPr>
      </w:pPr>
    </w:p>
    <w:p w14:paraId="2CE1DD51" w14:textId="5CC6C650" w:rsidR="00906B31" w:rsidRDefault="00FB630C" w:rsidP="004B3A10">
      <w:pPr>
        <w:widowControl/>
        <w:jc w:val="right"/>
        <w:rPr>
          <w:rFonts w:ascii="ＭＳ ゴシック" w:eastAsia="ＭＳ ゴシック" w:hAnsi="ＭＳ ゴシック" w:cs="Times New Roman"/>
          <w:b/>
          <w:szCs w:val="21"/>
        </w:rPr>
      </w:pPr>
      <w:r>
        <w:rPr>
          <w:rFonts w:ascii="ＭＳ ゴシック" w:eastAsia="ＭＳ ゴシック" w:hAnsi="ＭＳ ゴシック" w:cs="ＭＳ明朝"/>
          <w:b/>
          <w:kern w:val="0"/>
          <w:szCs w:val="21"/>
        </w:rPr>
        <w:br w:type="page"/>
      </w:r>
    </w:p>
    <w:p w14:paraId="0868AAE4" w14:textId="79221DE5" w:rsidR="00DC401A" w:rsidRDefault="00DC401A" w:rsidP="00DC401A">
      <w:pPr>
        <w:widowControl/>
        <w:jc w:val="righ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lastRenderedPageBreak/>
        <w:t>別紙</w:t>
      </w:r>
      <w:r w:rsidR="003C24C5">
        <w:rPr>
          <w:rFonts w:ascii="ＭＳ ゴシック" w:eastAsia="ＭＳ ゴシック" w:hAnsi="ＭＳ ゴシック" w:cs="Times New Roman" w:hint="eastAsia"/>
          <w:b/>
          <w:szCs w:val="21"/>
        </w:rPr>
        <w:t>５</w:t>
      </w:r>
    </w:p>
    <w:p w14:paraId="3270A46D" w14:textId="77777777" w:rsidR="00DC401A" w:rsidRDefault="00DC401A" w:rsidP="00DC401A">
      <w:pPr>
        <w:widowControl/>
        <w:jc w:val="left"/>
        <w:rPr>
          <w:rFonts w:ascii="ＭＳ ゴシック" w:eastAsia="ＭＳ ゴシック" w:hAnsi="ＭＳ ゴシック" w:cs="Times New Roman"/>
          <w:b/>
          <w:szCs w:val="21"/>
        </w:rPr>
      </w:pPr>
    </w:p>
    <w:p w14:paraId="2660BAE6" w14:textId="77777777" w:rsidR="00DC401A" w:rsidRDefault="00DC401A" w:rsidP="00DC401A">
      <w:pPr>
        <w:widowControl/>
        <w:jc w:val="cente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指定管理者による図書館資料の活用について</w:t>
      </w:r>
    </w:p>
    <w:p w14:paraId="67EEC01A" w14:textId="77777777" w:rsidR="00DC401A" w:rsidRDefault="00DC401A" w:rsidP="00DC401A">
      <w:pPr>
        <w:widowControl/>
        <w:jc w:val="left"/>
        <w:rPr>
          <w:rFonts w:ascii="ＭＳ ゴシック" w:eastAsia="ＭＳ ゴシック" w:hAnsi="ＭＳ ゴシック" w:cs="Times New Roman"/>
          <w:b/>
          <w:szCs w:val="21"/>
        </w:rPr>
      </w:pPr>
    </w:p>
    <w:p w14:paraId="4D4C8846" w14:textId="6901789F" w:rsidR="00DC401A" w:rsidRDefault="00DC401A" w:rsidP="00DC401A">
      <w:pPr>
        <w:widowControl/>
        <w:ind w:firstLineChars="100" w:firstLine="210"/>
        <w:jc w:val="left"/>
        <w:rPr>
          <w:rFonts w:asciiTheme="minorEastAsia" w:hAnsiTheme="minorEastAsia" w:cs="Times New Roman"/>
          <w:szCs w:val="21"/>
        </w:rPr>
      </w:pPr>
      <w:r w:rsidRPr="00FC2C0B">
        <w:rPr>
          <w:rFonts w:asciiTheme="minorEastAsia" w:hAnsiTheme="minorEastAsia" w:cs="Times New Roman" w:hint="eastAsia"/>
          <w:szCs w:val="21"/>
        </w:rPr>
        <w:t>中之島図書館では、現在約</w:t>
      </w:r>
      <w:r>
        <w:rPr>
          <w:rFonts w:asciiTheme="minorEastAsia" w:hAnsiTheme="minorEastAsia" w:cs="Times New Roman" w:hint="eastAsia"/>
          <w:szCs w:val="21"/>
        </w:rPr>
        <w:t>9,000</w:t>
      </w:r>
      <w:r w:rsidRPr="00FC2C0B">
        <w:rPr>
          <w:rFonts w:asciiTheme="minorEastAsia" w:hAnsiTheme="minorEastAsia" w:cs="Times New Roman" w:hint="eastAsia"/>
          <w:szCs w:val="21"/>
        </w:rPr>
        <w:t>冊の貴重</w:t>
      </w:r>
      <w:r w:rsidR="00705FF9">
        <w:rPr>
          <w:rFonts w:asciiTheme="minorEastAsia" w:hAnsiTheme="minorEastAsia" w:cs="Times New Roman" w:hint="eastAsia"/>
          <w:szCs w:val="21"/>
        </w:rPr>
        <w:t>図</w:t>
      </w:r>
      <w:r w:rsidRPr="00FC2C0B">
        <w:rPr>
          <w:rFonts w:asciiTheme="minorEastAsia" w:hAnsiTheme="minorEastAsia" w:cs="Times New Roman" w:hint="eastAsia"/>
          <w:szCs w:val="21"/>
        </w:rPr>
        <w:t>書を</w:t>
      </w:r>
      <w:r w:rsidR="002650A5">
        <w:rPr>
          <w:rFonts w:asciiTheme="minorEastAsia" w:hAnsiTheme="minorEastAsia" w:cs="Times New Roman" w:hint="eastAsia"/>
          <w:szCs w:val="21"/>
        </w:rPr>
        <w:t>含む約</w:t>
      </w:r>
      <w:r w:rsidR="002650A5" w:rsidRPr="002650A5">
        <w:rPr>
          <w:rFonts w:asciiTheme="minorEastAsia" w:hAnsiTheme="minorEastAsia" w:cs="Times New Roman" w:hint="eastAsia"/>
          <w:szCs w:val="21"/>
        </w:rPr>
        <w:t>20万冊の古典籍</w:t>
      </w:r>
      <w:r w:rsidR="00705FF9">
        <w:rPr>
          <w:rFonts w:asciiTheme="minorEastAsia" w:hAnsiTheme="minorEastAsia" w:cs="Times New Roman" w:hint="eastAsia"/>
          <w:szCs w:val="21"/>
        </w:rPr>
        <w:t>資料</w:t>
      </w:r>
      <w:r w:rsidR="002650A5" w:rsidRPr="002650A5">
        <w:rPr>
          <w:rFonts w:asciiTheme="minorEastAsia" w:hAnsiTheme="minorEastAsia" w:cs="Times New Roman" w:hint="eastAsia"/>
          <w:szCs w:val="21"/>
        </w:rPr>
        <w:t>等、約57万冊の蔵書</w:t>
      </w:r>
      <w:r w:rsidR="00C05450">
        <w:rPr>
          <w:rFonts w:asciiTheme="minorEastAsia" w:hAnsiTheme="minorEastAsia" w:cs="Times New Roman" w:hint="eastAsia"/>
          <w:szCs w:val="21"/>
        </w:rPr>
        <w:t>等の資料</w:t>
      </w:r>
      <w:r w:rsidR="00BD7683">
        <w:rPr>
          <w:rFonts w:asciiTheme="minorEastAsia" w:hAnsiTheme="minorEastAsia" w:cs="Times New Roman" w:hint="eastAsia"/>
          <w:szCs w:val="21"/>
        </w:rPr>
        <w:t>を</w:t>
      </w:r>
      <w:r w:rsidRPr="00FC2C0B">
        <w:rPr>
          <w:rFonts w:asciiTheme="minorEastAsia" w:hAnsiTheme="minorEastAsia" w:cs="Times New Roman" w:hint="eastAsia"/>
          <w:szCs w:val="21"/>
        </w:rPr>
        <w:t>所蔵して</w:t>
      </w:r>
      <w:r w:rsidR="002650A5">
        <w:rPr>
          <w:rFonts w:asciiTheme="minorEastAsia" w:hAnsiTheme="minorEastAsia" w:cs="Times New Roman" w:hint="eastAsia"/>
          <w:szCs w:val="21"/>
        </w:rPr>
        <w:t>います。</w:t>
      </w:r>
    </w:p>
    <w:p w14:paraId="0AA354CA" w14:textId="77777777" w:rsidR="00BD295D" w:rsidRDefault="00DC401A" w:rsidP="00EF2833">
      <w:pPr>
        <w:widowControl/>
        <w:ind w:firstLineChars="100" w:firstLine="210"/>
        <w:jc w:val="left"/>
        <w:rPr>
          <w:rFonts w:asciiTheme="minorEastAsia" w:hAnsiTheme="minorEastAsia" w:cs="Times New Roman"/>
          <w:szCs w:val="21"/>
        </w:rPr>
      </w:pPr>
      <w:r>
        <w:rPr>
          <w:rFonts w:asciiTheme="minorEastAsia" w:hAnsiTheme="minorEastAsia" w:cs="Times New Roman" w:hint="eastAsia"/>
          <w:szCs w:val="21"/>
        </w:rPr>
        <w:t>指定管理者は、</w:t>
      </w:r>
    </w:p>
    <w:p w14:paraId="1CE31945" w14:textId="07ED8080" w:rsidR="00EF2833" w:rsidRDefault="00EF2833" w:rsidP="00EF2833">
      <w:pPr>
        <w:widowControl/>
        <w:ind w:firstLineChars="100" w:firstLine="210"/>
        <w:jc w:val="left"/>
        <w:rPr>
          <w:rFonts w:asciiTheme="minorEastAsia" w:hAnsiTheme="minorEastAsia" w:cs="Times New Roman"/>
          <w:szCs w:val="21"/>
        </w:rPr>
      </w:pPr>
      <w:r>
        <w:rPr>
          <w:rFonts w:asciiTheme="minorEastAsia" w:hAnsiTheme="minorEastAsia" w:cs="Times New Roman" w:hint="eastAsia"/>
          <w:szCs w:val="21"/>
        </w:rPr>
        <w:t>①</w:t>
      </w:r>
      <w:r w:rsidR="00BD295D">
        <w:rPr>
          <w:rFonts w:asciiTheme="minorEastAsia" w:hAnsiTheme="minorEastAsia" w:cs="Times New Roman" w:hint="eastAsia"/>
          <w:szCs w:val="21"/>
        </w:rPr>
        <w:t xml:space="preserve">　</w:t>
      </w:r>
      <w:r w:rsidRPr="00FC2C0B">
        <w:rPr>
          <w:rFonts w:asciiTheme="minorEastAsia" w:hAnsiTheme="minorEastAsia" w:cs="Times New Roman" w:hint="eastAsia"/>
          <w:szCs w:val="21"/>
        </w:rPr>
        <w:t>来館者</w:t>
      </w:r>
      <w:r>
        <w:rPr>
          <w:rFonts w:asciiTheme="minorEastAsia" w:hAnsiTheme="minorEastAsia" w:cs="Times New Roman" w:hint="eastAsia"/>
          <w:szCs w:val="21"/>
        </w:rPr>
        <w:t>に</w:t>
      </w:r>
      <w:r w:rsidRPr="00FC2C0B">
        <w:rPr>
          <w:rFonts w:asciiTheme="minorEastAsia" w:hAnsiTheme="minorEastAsia" w:cs="Times New Roman" w:hint="eastAsia"/>
          <w:szCs w:val="21"/>
        </w:rPr>
        <w:t>歴史的な価値のある</w:t>
      </w:r>
      <w:r>
        <w:rPr>
          <w:rFonts w:asciiTheme="minorEastAsia" w:hAnsiTheme="minorEastAsia" w:cs="Times New Roman" w:hint="eastAsia"/>
          <w:szCs w:val="21"/>
        </w:rPr>
        <w:t>図書館資料</w:t>
      </w:r>
      <w:r w:rsidRPr="00FC2C0B">
        <w:rPr>
          <w:rFonts w:asciiTheme="minorEastAsia" w:hAnsiTheme="minorEastAsia" w:cs="Times New Roman" w:hint="eastAsia"/>
          <w:szCs w:val="21"/>
        </w:rPr>
        <w:t>を身近に感じていただく機会を提供する。</w:t>
      </w:r>
    </w:p>
    <w:p w14:paraId="427CC19D" w14:textId="77777777" w:rsidR="00BD295D" w:rsidRDefault="00EF2833" w:rsidP="00BD295D">
      <w:pPr>
        <w:widowControl/>
        <w:ind w:firstLineChars="100" w:firstLine="210"/>
        <w:jc w:val="left"/>
        <w:rPr>
          <w:rFonts w:asciiTheme="minorEastAsia" w:hAnsiTheme="minorEastAsia" w:cs="Times New Roman"/>
          <w:szCs w:val="21"/>
        </w:rPr>
      </w:pPr>
      <w:r>
        <w:rPr>
          <w:rFonts w:asciiTheme="minorEastAsia" w:hAnsiTheme="minorEastAsia" w:cs="Times New Roman" w:hint="eastAsia"/>
          <w:szCs w:val="21"/>
        </w:rPr>
        <w:t>②</w:t>
      </w:r>
      <w:r w:rsidR="00BD295D">
        <w:rPr>
          <w:rFonts w:asciiTheme="minorEastAsia" w:hAnsiTheme="minorEastAsia" w:cs="Times New Roman" w:hint="eastAsia"/>
          <w:szCs w:val="21"/>
        </w:rPr>
        <w:t xml:space="preserve">　</w:t>
      </w:r>
      <w:r w:rsidRPr="00FC2C0B">
        <w:rPr>
          <w:rFonts w:asciiTheme="minorEastAsia" w:hAnsiTheme="minorEastAsia" w:cs="Times New Roman" w:hint="eastAsia"/>
          <w:szCs w:val="21"/>
        </w:rPr>
        <w:t>多目的スペースの利用者の調査研究を支援する</w:t>
      </w:r>
      <w:r>
        <w:rPr>
          <w:rFonts w:asciiTheme="minorEastAsia" w:hAnsiTheme="minorEastAsia" w:cs="Times New Roman" w:hint="eastAsia"/>
          <w:szCs w:val="21"/>
        </w:rPr>
        <w:t>。</w:t>
      </w:r>
    </w:p>
    <w:p w14:paraId="4FB67371" w14:textId="467F6DE6" w:rsidR="00705FF9" w:rsidRPr="00FC2C0B" w:rsidRDefault="00705FF9" w:rsidP="00BD295D">
      <w:pPr>
        <w:widowControl/>
        <w:jc w:val="left"/>
        <w:rPr>
          <w:rFonts w:asciiTheme="minorEastAsia" w:hAnsiTheme="minorEastAsia" w:cs="Times New Roman"/>
          <w:szCs w:val="21"/>
        </w:rPr>
      </w:pPr>
      <w:r w:rsidRPr="00FC2C0B">
        <w:rPr>
          <w:rFonts w:asciiTheme="minorEastAsia" w:hAnsiTheme="minorEastAsia" w:cs="Times New Roman" w:hint="eastAsia"/>
          <w:szCs w:val="21"/>
        </w:rPr>
        <w:t>ために、</w:t>
      </w:r>
      <w:r>
        <w:rPr>
          <w:rFonts w:asciiTheme="minorEastAsia" w:hAnsiTheme="minorEastAsia" w:cs="Times New Roman" w:hint="eastAsia"/>
          <w:szCs w:val="21"/>
        </w:rPr>
        <w:t>図書館資料を</w:t>
      </w:r>
      <w:r w:rsidR="00EF2833">
        <w:rPr>
          <w:rFonts w:asciiTheme="minorEastAsia" w:hAnsiTheme="minorEastAsia" w:cs="Times New Roman" w:hint="eastAsia"/>
          <w:szCs w:val="21"/>
        </w:rPr>
        <w:t>積極的に</w:t>
      </w:r>
      <w:r>
        <w:rPr>
          <w:rFonts w:asciiTheme="minorEastAsia" w:hAnsiTheme="minorEastAsia" w:cs="Times New Roman" w:hint="eastAsia"/>
          <w:szCs w:val="21"/>
        </w:rPr>
        <w:t>活用して</w:t>
      </w:r>
      <w:r w:rsidR="00EF2833">
        <w:rPr>
          <w:rFonts w:asciiTheme="minorEastAsia" w:hAnsiTheme="minorEastAsia" w:cs="Times New Roman" w:hint="eastAsia"/>
          <w:szCs w:val="21"/>
        </w:rPr>
        <w:t>ください。</w:t>
      </w:r>
    </w:p>
    <w:p w14:paraId="78E5BA09" w14:textId="02E6157F" w:rsidR="00DC401A" w:rsidRDefault="00DC401A" w:rsidP="00FD474B">
      <w:pPr>
        <w:widowControl/>
        <w:ind w:firstLineChars="100" w:firstLine="211"/>
        <w:jc w:val="left"/>
        <w:rPr>
          <w:rFonts w:ascii="ＭＳ ゴシック" w:eastAsia="ＭＳ ゴシック" w:hAnsi="ＭＳ ゴシック" w:cs="Times New Roman"/>
          <w:b/>
          <w:szCs w:val="21"/>
        </w:rPr>
      </w:pPr>
    </w:p>
    <w:p w14:paraId="68B2B49A" w14:textId="77777777" w:rsidR="004D4822" w:rsidRPr="00324C7D" w:rsidRDefault="004D4822" w:rsidP="004D4822">
      <w:pPr>
        <w:widowControl/>
        <w:jc w:val="left"/>
        <w:rPr>
          <w:rFonts w:asciiTheme="minorEastAsia" w:hAnsiTheme="minorEastAsia" w:cs="Times New Roman"/>
          <w:szCs w:val="21"/>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5936"/>
      </w:tblGrid>
      <w:tr w:rsidR="004D4822" w:rsidRPr="00BD295D" w14:paraId="5F784CA8" w14:textId="77777777" w:rsidTr="00C05450">
        <w:trPr>
          <w:trHeight w:val="876"/>
        </w:trPr>
        <w:tc>
          <w:tcPr>
            <w:tcW w:w="3180" w:type="dxa"/>
            <w:vAlign w:val="center"/>
          </w:tcPr>
          <w:p w14:paraId="2AC77155" w14:textId="77777777" w:rsidR="004D4822" w:rsidRPr="00BD295D" w:rsidRDefault="004D4822" w:rsidP="00094AA0">
            <w:pPr>
              <w:jc w:val="center"/>
              <w:rPr>
                <w:rFonts w:asciiTheme="minorEastAsia" w:hAnsiTheme="minorEastAsia" w:cs="Times New Roman"/>
                <w:szCs w:val="21"/>
              </w:rPr>
            </w:pPr>
            <w:r w:rsidRPr="00BD295D">
              <w:rPr>
                <w:rFonts w:asciiTheme="minorEastAsia" w:hAnsiTheme="minorEastAsia" w:cs="Times New Roman" w:hint="eastAsia"/>
                <w:szCs w:val="21"/>
              </w:rPr>
              <w:t>資料の区分</w:t>
            </w:r>
          </w:p>
        </w:tc>
        <w:tc>
          <w:tcPr>
            <w:tcW w:w="5936" w:type="dxa"/>
            <w:vAlign w:val="center"/>
          </w:tcPr>
          <w:p w14:paraId="4053873F" w14:textId="77777777" w:rsidR="004D4822" w:rsidRPr="00BD295D" w:rsidRDefault="004D4822" w:rsidP="00094AA0">
            <w:pPr>
              <w:jc w:val="center"/>
              <w:rPr>
                <w:rFonts w:asciiTheme="minorEastAsia" w:hAnsiTheme="minorEastAsia" w:cs="Times New Roman"/>
                <w:szCs w:val="21"/>
              </w:rPr>
            </w:pPr>
            <w:r w:rsidRPr="00BD295D">
              <w:rPr>
                <w:rFonts w:asciiTheme="minorEastAsia" w:hAnsiTheme="minorEastAsia" w:cs="Times New Roman" w:hint="eastAsia"/>
                <w:szCs w:val="21"/>
              </w:rPr>
              <w:t>活用内容</w:t>
            </w:r>
          </w:p>
        </w:tc>
      </w:tr>
      <w:tr w:rsidR="004D4822" w:rsidRPr="00BD295D" w14:paraId="64CE4A85" w14:textId="77777777" w:rsidTr="00C05450">
        <w:trPr>
          <w:trHeight w:val="876"/>
        </w:trPr>
        <w:tc>
          <w:tcPr>
            <w:tcW w:w="3180" w:type="dxa"/>
            <w:vAlign w:val="center"/>
          </w:tcPr>
          <w:p w14:paraId="2521C1E4" w14:textId="4C5A3B07" w:rsidR="004D4822" w:rsidRPr="00BD295D" w:rsidRDefault="004D4822" w:rsidP="00094AA0">
            <w:pPr>
              <w:rPr>
                <w:rFonts w:asciiTheme="minorEastAsia" w:hAnsiTheme="minorEastAsia" w:cs="Times New Roman"/>
                <w:color w:val="000000" w:themeColor="text1"/>
                <w:szCs w:val="21"/>
              </w:rPr>
            </w:pPr>
            <w:r w:rsidRPr="00BD295D">
              <w:rPr>
                <w:rFonts w:asciiTheme="minorEastAsia" w:hAnsiTheme="minorEastAsia" w:cs="Times New Roman" w:hint="eastAsia"/>
                <w:color w:val="000000" w:themeColor="text1"/>
                <w:szCs w:val="21"/>
              </w:rPr>
              <w:t>貴重</w:t>
            </w:r>
            <w:r w:rsidR="00705FF9" w:rsidRPr="00BD295D">
              <w:rPr>
                <w:rFonts w:asciiTheme="minorEastAsia" w:hAnsiTheme="minorEastAsia" w:cs="Times New Roman" w:hint="eastAsia"/>
                <w:color w:val="000000" w:themeColor="text1"/>
                <w:szCs w:val="21"/>
              </w:rPr>
              <w:t>図</w:t>
            </w:r>
            <w:r w:rsidRPr="00BD295D">
              <w:rPr>
                <w:rFonts w:asciiTheme="minorEastAsia" w:hAnsiTheme="minorEastAsia" w:cs="Times New Roman" w:hint="eastAsia"/>
                <w:color w:val="000000" w:themeColor="text1"/>
                <w:szCs w:val="21"/>
              </w:rPr>
              <w:t>書・古典籍</w:t>
            </w:r>
            <w:r w:rsidR="00705FF9" w:rsidRPr="00BD295D">
              <w:rPr>
                <w:rFonts w:asciiTheme="minorEastAsia" w:hAnsiTheme="minorEastAsia" w:cs="Times New Roman" w:hint="eastAsia"/>
                <w:color w:val="000000" w:themeColor="text1"/>
                <w:szCs w:val="21"/>
              </w:rPr>
              <w:t>資料</w:t>
            </w:r>
            <w:r w:rsidRPr="00BD295D">
              <w:rPr>
                <w:rFonts w:asciiTheme="minorEastAsia" w:hAnsiTheme="minorEastAsia" w:cs="Times New Roman" w:hint="eastAsia"/>
                <w:color w:val="000000" w:themeColor="text1"/>
                <w:szCs w:val="21"/>
              </w:rPr>
              <w:t>・絵画</w:t>
            </w:r>
          </w:p>
        </w:tc>
        <w:tc>
          <w:tcPr>
            <w:tcW w:w="5936" w:type="dxa"/>
            <w:vAlign w:val="center"/>
          </w:tcPr>
          <w:p w14:paraId="5E4A55E6" w14:textId="2646BF62" w:rsidR="004D4822" w:rsidRPr="00BD295D" w:rsidRDefault="00C05450" w:rsidP="00705FF9">
            <w:pPr>
              <w:rPr>
                <w:rFonts w:asciiTheme="minorEastAsia" w:hAnsiTheme="minorEastAsia" w:cs="Times New Roman"/>
                <w:strike/>
                <w:color w:val="000000" w:themeColor="text1"/>
                <w:szCs w:val="21"/>
              </w:rPr>
            </w:pPr>
            <w:r w:rsidRPr="00BD295D">
              <w:rPr>
                <w:rFonts w:asciiTheme="minorEastAsia" w:hAnsiTheme="minorEastAsia" w:cs="Times New Roman" w:hint="eastAsia"/>
                <w:color w:val="000000" w:themeColor="text1"/>
                <w:szCs w:val="21"/>
              </w:rPr>
              <w:t>指定管理者</w:t>
            </w:r>
            <w:r w:rsidR="00705FF9" w:rsidRPr="00BD295D">
              <w:rPr>
                <w:rFonts w:asciiTheme="minorEastAsia" w:hAnsiTheme="minorEastAsia" w:cs="Times New Roman" w:hint="eastAsia"/>
                <w:color w:val="000000" w:themeColor="text1"/>
                <w:szCs w:val="21"/>
              </w:rPr>
              <w:t>が行う</w:t>
            </w:r>
            <w:r w:rsidR="004D4822" w:rsidRPr="00BD295D">
              <w:rPr>
                <w:rFonts w:asciiTheme="minorEastAsia" w:hAnsiTheme="minorEastAsia" w:cs="Times New Roman" w:hint="eastAsia"/>
                <w:color w:val="000000" w:themeColor="text1"/>
                <w:szCs w:val="21"/>
              </w:rPr>
              <w:t>文化事業での活用、館内での展示</w:t>
            </w:r>
          </w:p>
        </w:tc>
      </w:tr>
      <w:tr w:rsidR="00F936F9" w:rsidRPr="00BD295D" w14:paraId="0AA36FAF" w14:textId="77777777" w:rsidTr="00260A1B">
        <w:trPr>
          <w:trHeight w:val="876"/>
        </w:trPr>
        <w:tc>
          <w:tcPr>
            <w:tcW w:w="3180" w:type="dxa"/>
            <w:shd w:val="clear" w:color="auto" w:fill="auto"/>
            <w:vAlign w:val="center"/>
          </w:tcPr>
          <w:p w14:paraId="560D5DA1" w14:textId="77777777" w:rsidR="00F936F9" w:rsidRPr="00260A1B" w:rsidRDefault="00F936F9" w:rsidP="00094AA0">
            <w:pPr>
              <w:rPr>
                <w:rFonts w:asciiTheme="minorEastAsia" w:hAnsiTheme="minorEastAsia" w:cs="Times New Roman"/>
                <w:color w:val="000000" w:themeColor="text1"/>
                <w:szCs w:val="21"/>
              </w:rPr>
            </w:pPr>
            <w:r w:rsidRPr="00260A1B">
              <w:rPr>
                <w:rFonts w:asciiTheme="minorEastAsia" w:hAnsiTheme="minorEastAsia" w:cs="Times New Roman" w:hint="eastAsia"/>
                <w:color w:val="000000" w:themeColor="text1"/>
                <w:szCs w:val="21"/>
              </w:rPr>
              <w:t>デジタル資料</w:t>
            </w:r>
          </w:p>
          <w:p w14:paraId="23CAC940" w14:textId="6A43FE05" w:rsidR="00F936F9" w:rsidRPr="00260A1B" w:rsidRDefault="00F936F9" w:rsidP="00094AA0">
            <w:pPr>
              <w:rPr>
                <w:rFonts w:asciiTheme="minorEastAsia" w:hAnsiTheme="minorEastAsia" w:cs="Times New Roman"/>
                <w:color w:val="000000" w:themeColor="text1"/>
                <w:szCs w:val="21"/>
              </w:rPr>
            </w:pPr>
            <w:r w:rsidRPr="00260A1B">
              <w:rPr>
                <w:rFonts w:asciiTheme="minorEastAsia" w:hAnsiTheme="minorEastAsia" w:cs="Times New Roman" w:hint="eastAsia"/>
                <w:color w:val="000000" w:themeColor="text1"/>
                <w:szCs w:val="21"/>
              </w:rPr>
              <w:t>（おおさかeコレクション</w:t>
            </w:r>
            <w:r w:rsidR="0074193B" w:rsidRPr="00260A1B">
              <w:rPr>
                <w:rFonts w:asciiTheme="minorEastAsia" w:hAnsiTheme="minorEastAsia" w:cs="Times New Roman" w:hint="eastAsia"/>
                <w:color w:val="000000" w:themeColor="text1"/>
                <w:szCs w:val="21"/>
              </w:rPr>
              <w:t>等</w:t>
            </w:r>
            <w:r w:rsidRPr="00260A1B">
              <w:rPr>
                <w:rFonts w:asciiTheme="minorEastAsia" w:hAnsiTheme="minorEastAsia" w:cs="Times New Roman" w:hint="eastAsia"/>
                <w:color w:val="000000" w:themeColor="text1"/>
                <w:szCs w:val="21"/>
              </w:rPr>
              <w:t>）</w:t>
            </w:r>
          </w:p>
        </w:tc>
        <w:tc>
          <w:tcPr>
            <w:tcW w:w="5936" w:type="dxa"/>
            <w:shd w:val="clear" w:color="auto" w:fill="auto"/>
            <w:vAlign w:val="center"/>
          </w:tcPr>
          <w:p w14:paraId="17C7E5DE" w14:textId="77777777" w:rsidR="00F936F9" w:rsidRPr="00260A1B" w:rsidRDefault="00F936F9" w:rsidP="00705FF9">
            <w:pPr>
              <w:rPr>
                <w:rFonts w:asciiTheme="minorEastAsia" w:hAnsiTheme="minorEastAsia" w:cs="Times New Roman"/>
                <w:color w:val="000000" w:themeColor="text1"/>
                <w:szCs w:val="21"/>
              </w:rPr>
            </w:pPr>
            <w:r w:rsidRPr="00260A1B">
              <w:rPr>
                <w:rFonts w:asciiTheme="minorEastAsia" w:hAnsiTheme="minorEastAsia" w:cs="Times New Roman" w:hint="eastAsia"/>
                <w:color w:val="000000" w:themeColor="text1"/>
                <w:szCs w:val="21"/>
              </w:rPr>
              <w:t>指定管理者が行う文化事業での活用、館内での展示</w:t>
            </w:r>
          </w:p>
          <w:p w14:paraId="35975BA4" w14:textId="7BB3F6A0" w:rsidR="002914A5" w:rsidRPr="00260A1B" w:rsidRDefault="002914A5" w:rsidP="002914A5">
            <w:pPr>
              <w:rPr>
                <w:rFonts w:asciiTheme="minorEastAsia" w:hAnsiTheme="minorEastAsia" w:cs="Times New Roman"/>
                <w:color w:val="000000" w:themeColor="text1"/>
                <w:szCs w:val="21"/>
              </w:rPr>
            </w:pPr>
            <w:r w:rsidRPr="00260A1B">
              <w:rPr>
                <w:rFonts w:asciiTheme="minorEastAsia" w:hAnsiTheme="minorEastAsia" w:cs="Times New Roman" w:hint="eastAsia"/>
                <w:color w:val="000000" w:themeColor="text1"/>
                <w:szCs w:val="21"/>
              </w:rPr>
              <w:t>指定管理者が作成するＷＥＢページでの活用、ＰＲグッズでの活用</w:t>
            </w:r>
          </w:p>
        </w:tc>
      </w:tr>
      <w:tr w:rsidR="004D4822" w:rsidRPr="00BD295D" w14:paraId="3333B8D9" w14:textId="77777777" w:rsidTr="00C05450">
        <w:trPr>
          <w:trHeight w:val="876"/>
        </w:trPr>
        <w:tc>
          <w:tcPr>
            <w:tcW w:w="3180" w:type="dxa"/>
            <w:vAlign w:val="center"/>
          </w:tcPr>
          <w:p w14:paraId="590DB4B8" w14:textId="77777777" w:rsidR="004D4822" w:rsidRPr="00BD295D" w:rsidRDefault="004D4822" w:rsidP="00094AA0">
            <w:pPr>
              <w:rPr>
                <w:rFonts w:asciiTheme="minorEastAsia" w:hAnsiTheme="minorEastAsia" w:cs="Times New Roman"/>
                <w:color w:val="000000" w:themeColor="text1"/>
                <w:szCs w:val="21"/>
              </w:rPr>
            </w:pPr>
            <w:r w:rsidRPr="00BD295D">
              <w:rPr>
                <w:rFonts w:asciiTheme="minorEastAsia" w:hAnsiTheme="minorEastAsia" w:cs="Times New Roman" w:hint="eastAsia"/>
                <w:color w:val="000000" w:themeColor="text1"/>
                <w:szCs w:val="21"/>
              </w:rPr>
              <w:t>上記以外の図書資料</w:t>
            </w:r>
          </w:p>
          <w:p w14:paraId="50CF00DD" w14:textId="1D9C072E" w:rsidR="004D4822" w:rsidRPr="00BD295D" w:rsidRDefault="004D4822" w:rsidP="00094AA0">
            <w:pPr>
              <w:rPr>
                <w:rFonts w:asciiTheme="minorEastAsia" w:hAnsiTheme="minorEastAsia" w:cs="Times New Roman"/>
                <w:color w:val="000000" w:themeColor="text1"/>
                <w:szCs w:val="21"/>
              </w:rPr>
            </w:pPr>
            <w:r w:rsidRPr="00BD295D">
              <w:rPr>
                <w:rFonts w:asciiTheme="minorEastAsia" w:hAnsiTheme="minorEastAsia" w:cs="Times New Roman"/>
                <w:color w:val="000000" w:themeColor="text1"/>
                <w:szCs w:val="21"/>
              </w:rPr>
              <w:t>(新聞、雑誌等図書館の指定する資料を除く)</w:t>
            </w:r>
          </w:p>
        </w:tc>
        <w:tc>
          <w:tcPr>
            <w:tcW w:w="5936" w:type="dxa"/>
            <w:vAlign w:val="center"/>
          </w:tcPr>
          <w:p w14:paraId="1388F063" w14:textId="5A6CC105" w:rsidR="004D4822" w:rsidRPr="00BD295D" w:rsidRDefault="004D4822" w:rsidP="00094AA0">
            <w:pPr>
              <w:rPr>
                <w:rFonts w:asciiTheme="minorEastAsia" w:hAnsiTheme="minorEastAsia" w:cs="Times New Roman"/>
                <w:color w:val="000000" w:themeColor="text1"/>
                <w:szCs w:val="21"/>
              </w:rPr>
            </w:pPr>
            <w:r w:rsidRPr="00BD295D">
              <w:rPr>
                <w:rFonts w:asciiTheme="minorEastAsia" w:hAnsiTheme="minorEastAsia" w:cs="Times New Roman" w:hint="eastAsia"/>
                <w:color w:val="000000" w:themeColor="text1"/>
                <w:szCs w:val="21"/>
              </w:rPr>
              <w:t>多目的スペース</w:t>
            </w:r>
            <w:r w:rsidRPr="00BD295D">
              <w:rPr>
                <w:rFonts w:asciiTheme="minorEastAsia" w:hAnsiTheme="minorEastAsia" w:cs="Times New Roman"/>
                <w:color w:val="000000" w:themeColor="text1"/>
                <w:szCs w:val="21"/>
              </w:rPr>
              <w:t>(別館を除く)</w:t>
            </w:r>
            <w:r w:rsidR="00C05450" w:rsidRPr="00BD295D">
              <w:rPr>
                <w:rFonts w:asciiTheme="minorEastAsia" w:hAnsiTheme="minorEastAsia" w:cs="Times New Roman" w:hint="eastAsia"/>
                <w:color w:val="000000" w:themeColor="text1"/>
                <w:szCs w:val="21"/>
              </w:rPr>
              <w:t>利用者</w:t>
            </w:r>
            <w:r w:rsidRPr="00BD295D">
              <w:rPr>
                <w:rFonts w:asciiTheme="minorEastAsia" w:hAnsiTheme="minorEastAsia" w:cs="Times New Roman" w:hint="eastAsia"/>
                <w:color w:val="000000" w:themeColor="text1"/>
                <w:szCs w:val="21"/>
              </w:rPr>
              <w:t>の</w:t>
            </w:r>
            <w:r w:rsidR="00C05450" w:rsidRPr="00BD295D">
              <w:rPr>
                <w:rFonts w:asciiTheme="minorEastAsia" w:hAnsiTheme="minorEastAsia" w:cs="Times New Roman" w:hint="eastAsia"/>
                <w:color w:val="000000" w:themeColor="text1"/>
                <w:szCs w:val="21"/>
              </w:rPr>
              <w:t>室内での</w:t>
            </w:r>
            <w:r w:rsidRPr="00BD295D">
              <w:rPr>
                <w:rFonts w:asciiTheme="minorEastAsia" w:hAnsiTheme="minorEastAsia" w:cs="Times New Roman" w:hint="eastAsia"/>
                <w:color w:val="000000" w:themeColor="text1"/>
                <w:szCs w:val="21"/>
              </w:rPr>
              <w:t>閲覧</w:t>
            </w:r>
          </w:p>
          <w:p w14:paraId="099EFBEF" w14:textId="445EED07" w:rsidR="004D4822" w:rsidRPr="00BD295D" w:rsidRDefault="004D4822" w:rsidP="00094AA0">
            <w:pPr>
              <w:rPr>
                <w:rFonts w:asciiTheme="minorEastAsia" w:hAnsiTheme="minorEastAsia" w:cs="Times New Roman"/>
                <w:color w:val="000000" w:themeColor="text1"/>
                <w:szCs w:val="21"/>
              </w:rPr>
            </w:pPr>
            <w:r w:rsidRPr="00BD295D">
              <w:rPr>
                <w:rFonts w:asciiTheme="minorEastAsia" w:hAnsiTheme="minorEastAsia" w:cs="Times New Roman" w:hint="eastAsia"/>
                <w:color w:val="000000" w:themeColor="text1"/>
                <w:szCs w:val="21"/>
              </w:rPr>
              <w:t>ただし、</w:t>
            </w:r>
            <w:r w:rsidRPr="00BD295D">
              <w:rPr>
                <w:rFonts w:asciiTheme="minorEastAsia" w:hAnsiTheme="minorEastAsia" w:cs="Times New Roman"/>
                <w:color w:val="000000" w:themeColor="text1"/>
                <w:szCs w:val="21"/>
              </w:rPr>
              <w:t>20時以降の返却方法は別途協議</w:t>
            </w:r>
          </w:p>
        </w:tc>
      </w:tr>
    </w:tbl>
    <w:p w14:paraId="201EF0B8" w14:textId="05F5A060" w:rsidR="00DC401A" w:rsidRPr="00BD295D" w:rsidRDefault="00DC401A" w:rsidP="00DC401A">
      <w:pPr>
        <w:widowControl/>
        <w:jc w:val="left"/>
        <w:rPr>
          <w:rFonts w:asciiTheme="minorEastAsia" w:hAnsiTheme="minorEastAsia" w:cs="Times New Roman"/>
          <w:b/>
          <w:szCs w:val="21"/>
        </w:rPr>
      </w:pPr>
    </w:p>
    <w:p w14:paraId="157E9819" w14:textId="1F0EE425" w:rsidR="00DC401A" w:rsidRDefault="00DC401A">
      <w:pPr>
        <w:widowControl/>
        <w:jc w:val="left"/>
        <w:rPr>
          <w:rFonts w:ascii="ＭＳ ゴシック" w:eastAsia="ＭＳ ゴシック" w:hAnsi="ＭＳ ゴシック" w:cs="ＭＳ明朝"/>
          <w:b/>
          <w:kern w:val="0"/>
          <w:szCs w:val="21"/>
        </w:rPr>
      </w:pPr>
      <w:r>
        <w:rPr>
          <w:rFonts w:ascii="ＭＳ ゴシック" w:eastAsia="ＭＳ ゴシック" w:hAnsi="ＭＳ ゴシック" w:cs="ＭＳ明朝"/>
          <w:b/>
          <w:kern w:val="0"/>
          <w:szCs w:val="21"/>
        </w:rPr>
        <w:br w:type="page"/>
      </w:r>
    </w:p>
    <w:p w14:paraId="68FC482B" w14:textId="64FDA48E" w:rsidR="00FD6371" w:rsidRPr="001D1739" w:rsidRDefault="00FD6371" w:rsidP="00277A34">
      <w:pPr>
        <w:widowControl/>
        <w:jc w:val="right"/>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lastRenderedPageBreak/>
        <w:t>別紙</w:t>
      </w:r>
      <w:r w:rsidR="00DC401A">
        <w:rPr>
          <w:rFonts w:ascii="ＭＳ ゴシック" w:eastAsia="ＭＳ ゴシック" w:hAnsi="ＭＳ ゴシック" w:cs="ＭＳ明朝" w:hint="eastAsia"/>
          <w:b/>
          <w:kern w:val="0"/>
          <w:szCs w:val="21"/>
        </w:rPr>
        <w:t>６</w:t>
      </w:r>
    </w:p>
    <w:p w14:paraId="3169825F" w14:textId="3B37AA17" w:rsidR="00FD6371" w:rsidRPr="00616DF6" w:rsidRDefault="00FD6371" w:rsidP="00FD6371">
      <w:pPr>
        <w:autoSpaceDE w:val="0"/>
        <w:autoSpaceDN w:val="0"/>
        <w:adjustRightInd w:val="0"/>
        <w:jc w:val="center"/>
        <w:rPr>
          <w:rFonts w:ascii="ＭＳ ゴシック" w:eastAsia="ＭＳ ゴシック" w:hAnsi="ＭＳ ゴシック" w:cs="ＭＳ明朝"/>
          <w:kern w:val="0"/>
          <w:szCs w:val="21"/>
        </w:rPr>
      </w:pPr>
    </w:p>
    <w:p w14:paraId="37BB4DCE" w14:textId="73D99461" w:rsidR="00FD6371" w:rsidRPr="00616DF6" w:rsidRDefault="00FD6371" w:rsidP="00FD6371">
      <w:pPr>
        <w:autoSpaceDE w:val="0"/>
        <w:autoSpaceDN w:val="0"/>
        <w:adjustRightInd w:val="0"/>
        <w:jc w:val="center"/>
        <w:rPr>
          <w:rFonts w:ascii="ＭＳ ゴシック" w:eastAsia="ＭＳ ゴシック" w:hAnsi="ＭＳ ゴシック" w:cs="ＭＳ明朝"/>
          <w:b/>
          <w:kern w:val="0"/>
          <w:szCs w:val="21"/>
        </w:rPr>
      </w:pPr>
      <w:r w:rsidRPr="00616DF6">
        <w:rPr>
          <w:rFonts w:ascii="ＭＳ ゴシック" w:eastAsia="ＭＳ ゴシック" w:hAnsi="ＭＳ ゴシック" w:cs="ＭＳ明朝" w:hint="eastAsia"/>
          <w:b/>
          <w:kern w:val="0"/>
          <w:szCs w:val="21"/>
        </w:rPr>
        <w:t>施設の効用を最大限発揮するための方策</w:t>
      </w:r>
      <w:r w:rsidR="007F79EF">
        <w:rPr>
          <w:rFonts w:ascii="ＭＳ ゴシック" w:eastAsia="ＭＳ ゴシック" w:hAnsi="ＭＳ ゴシック" w:cs="ＭＳ明朝" w:hint="eastAsia"/>
          <w:b/>
          <w:kern w:val="0"/>
          <w:szCs w:val="21"/>
        </w:rPr>
        <w:t>に関する提案</w:t>
      </w:r>
    </w:p>
    <w:p w14:paraId="3AB847F3" w14:textId="77777777" w:rsidR="00FD6371" w:rsidRPr="00616DF6" w:rsidRDefault="00FD6371" w:rsidP="00FD6371">
      <w:pPr>
        <w:jc w:val="left"/>
        <w:rPr>
          <w:rFonts w:asciiTheme="minorEastAsia" w:hAnsiTheme="minorEastAsia"/>
          <w:szCs w:val="21"/>
        </w:rPr>
      </w:pPr>
    </w:p>
    <w:p w14:paraId="6DC0AC42" w14:textId="67874821" w:rsidR="00F51F9C" w:rsidRPr="00616DF6" w:rsidRDefault="005770C0" w:rsidP="00221406">
      <w:pPr>
        <w:ind w:firstLineChars="100" w:firstLine="210"/>
        <w:jc w:val="left"/>
        <w:rPr>
          <w:rFonts w:asciiTheme="minorEastAsia" w:hAnsiTheme="minorEastAsia"/>
          <w:szCs w:val="21"/>
        </w:rPr>
      </w:pPr>
      <w:r>
        <w:rPr>
          <w:rFonts w:asciiTheme="minorEastAsia" w:hAnsiTheme="minorEastAsia" w:hint="eastAsia"/>
          <w:szCs w:val="21"/>
        </w:rPr>
        <w:t>別紙２に記載する施設のコンセプト及び管理運営目標、並びに</w:t>
      </w:r>
      <w:r w:rsidR="00DC61AB">
        <w:rPr>
          <w:rFonts w:asciiTheme="minorEastAsia" w:hAnsiTheme="minorEastAsia" w:hint="eastAsia"/>
          <w:szCs w:val="21"/>
        </w:rPr>
        <w:t>要求水準書</w:t>
      </w:r>
      <w:r w:rsidR="00F51F9C" w:rsidRPr="00616DF6">
        <w:rPr>
          <w:rFonts w:asciiTheme="minorEastAsia" w:hAnsiTheme="minorEastAsia" w:hint="eastAsia"/>
          <w:szCs w:val="21"/>
        </w:rPr>
        <w:t>に記載する各業務の目的、内容</w:t>
      </w:r>
      <w:r w:rsidR="0092069F" w:rsidRPr="00616DF6">
        <w:rPr>
          <w:rFonts w:asciiTheme="minorEastAsia" w:hAnsiTheme="minorEastAsia" w:hint="eastAsia"/>
          <w:szCs w:val="21"/>
        </w:rPr>
        <w:t>及び実施条件</w:t>
      </w:r>
      <w:r w:rsidR="00F51F9C" w:rsidRPr="00616DF6">
        <w:rPr>
          <w:rFonts w:asciiTheme="minorEastAsia" w:hAnsiTheme="minorEastAsia" w:hint="eastAsia"/>
          <w:szCs w:val="21"/>
        </w:rPr>
        <w:t>をよく理解したうえで、以下の項目について提案してください。</w:t>
      </w:r>
    </w:p>
    <w:p w14:paraId="5BA67081" w14:textId="6F0EBEFA" w:rsidR="00480309" w:rsidRDefault="000C34F4" w:rsidP="00FD6371">
      <w:pPr>
        <w:jc w:val="left"/>
        <w:rPr>
          <w:rFonts w:asciiTheme="minorEastAsia" w:hAnsiTheme="minorEastAsia"/>
          <w:b/>
          <w:szCs w:val="21"/>
        </w:rPr>
      </w:pPr>
      <w:r>
        <w:rPr>
          <w:rFonts w:asciiTheme="minorEastAsia" w:hAnsiTheme="minorEastAsia" w:hint="eastAsia"/>
          <w:b/>
          <w:szCs w:val="21"/>
        </w:rPr>
        <w:t>●の項目は必ず提案してください。○の項目は、任意提案の項目です。</w:t>
      </w:r>
    </w:p>
    <w:p w14:paraId="23C181F8" w14:textId="77777777" w:rsidR="000C34F4" w:rsidRPr="00616DF6" w:rsidRDefault="000C34F4" w:rsidP="00FD6371">
      <w:pPr>
        <w:jc w:val="left"/>
        <w:rPr>
          <w:rFonts w:asciiTheme="minorEastAsia" w:hAnsiTheme="minorEastAsia"/>
          <w:b/>
          <w:szCs w:val="21"/>
        </w:rPr>
      </w:pPr>
    </w:p>
    <w:p w14:paraId="0CDA6D82" w14:textId="69FDDD95" w:rsidR="00E81760" w:rsidRPr="00616DF6" w:rsidRDefault="00E81760" w:rsidP="00E81760">
      <w:pPr>
        <w:jc w:val="left"/>
        <w:rPr>
          <w:rFonts w:asciiTheme="majorEastAsia" w:eastAsiaTheme="majorEastAsia" w:hAnsiTheme="majorEastAsia"/>
          <w:b/>
          <w:szCs w:val="21"/>
        </w:rPr>
      </w:pPr>
      <w:r>
        <w:rPr>
          <w:rFonts w:asciiTheme="majorEastAsia" w:eastAsiaTheme="majorEastAsia" w:hAnsiTheme="majorEastAsia" w:hint="eastAsia"/>
          <w:b/>
          <w:szCs w:val="21"/>
        </w:rPr>
        <w:t>１</w:t>
      </w:r>
      <w:r w:rsidRPr="00616DF6">
        <w:rPr>
          <w:rFonts w:asciiTheme="majorEastAsia" w:eastAsiaTheme="majorEastAsia" w:hAnsiTheme="majorEastAsia" w:hint="eastAsia"/>
          <w:b/>
          <w:szCs w:val="21"/>
        </w:rPr>
        <w:t xml:space="preserve">　中之島図書館施設の維持及び補修に関する提案</w:t>
      </w:r>
    </w:p>
    <w:p w14:paraId="56BC3217" w14:textId="7470FA50" w:rsidR="00E81760" w:rsidRDefault="00B324E2" w:rsidP="00E81760">
      <w:pPr>
        <w:ind w:leftChars="100" w:left="210" w:firstLineChars="100" w:firstLine="210"/>
        <w:jc w:val="left"/>
        <w:rPr>
          <w:rFonts w:asciiTheme="minorEastAsia" w:hAnsiTheme="minorEastAsia"/>
          <w:szCs w:val="21"/>
        </w:rPr>
      </w:pPr>
      <w:r w:rsidRPr="00616DF6">
        <w:rPr>
          <w:rFonts w:asciiTheme="minorEastAsia" w:hAnsiTheme="minorEastAsia" w:hint="eastAsia"/>
          <w:szCs w:val="21"/>
        </w:rPr>
        <w:t>国</w:t>
      </w:r>
      <w:r w:rsidR="004D4822">
        <w:rPr>
          <w:rFonts w:asciiTheme="minorEastAsia" w:hAnsiTheme="minorEastAsia" w:hint="eastAsia"/>
          <w:szCs w:val="21"/>
        </w:rPr>
        <w:t>の</w:t>
      </w:r>
      <w:r w:rsidRPr="00616DF6">
        <w:rPr>
          <w:rFonts w:asciiTheme="minorEastAsia" w:hAnsiTheme="minorEastAsia" w:hint="eastAsia"/>
          <w:szCs w:val="21"/>
        </w:rPr>
        <w:t>重要文化財に指定されて</w:t>
      </w:r>
      <w:r>
        <w:rPr>
          <w:rFonts w:asciiTheme="minorEastAsia" w:hAnsiTheme="minorEastAsia" w:hint="eastAsia"/>
          <w:szCs w:val="21"/>
        </w:rPr>
        <w:t>いる中之島図書館</w:t>
      </w:r>
      <w:r w:rsidR="00E81760" w:rsidRPr="00616DF6">
        <w:rPr>
          <w:rFonts w:asciiTheme="minorEastAsia" w:hAnsiTheme="minorEastAsia" w:hint="eastAsia"/>
          <w:szCs w:val="21"/>
        </w:rPr>
        <w:t>は、建設後111年が経過し</w:t>
      </w:r>
      <w:r>
        <w:rPr>
          <w:rFonts w:asciiTheme="minorEastAsia" w:hAnsiTheme="minorEastAsia" w:hint="eastAsia"/>
          <w:szCs w:val="21"/>
        </w:rPr>
        <w:t>て</w:t>
      </w:r>
      <w:r w:rsidR="00E81760" w:rsidRPr="00616DF6">
        <w:rPr>
          <w:rFonts w:asciiTheme="minorEastAsia" w:hAnsiTheme="minorEastAsia" w:hint="eastAsia"/>
          <w:szCs w:val="21"/>
        </w:rPr>
        <w:t>います。今後も府民の大切な財産として適切に保全・活用していくために、施設の維持管理計画や危機管理体制について提案いただくとともに、保守点検や施設・設備の管理・更新について、実施手法の工夫や新たな手法があれば提案してください</w:t>
      </w:r>
      <w:r>
        <w:rPr>
          <w:rFonts w:asciiTheme="minorEastAsia" w:hAnsiTheme="minorEastAsia" w:hint="eastAsia"/>
          <w:szCs w:val="21"/>
        </w:rPr>
        <w:t>。</w:t>
      </w:r>
    </w:p>
    <w:p w14:paraId="7D0BDDD0" w14:textId="38ECB6C6" w:rsidR="00003493" w:rsidRPr="00003493" w:rsidRDefault="00003493" w:rsidP="00003493">
      <w:pPr>
        <w:ind w:firstLineChars="200" w:firstLine="420"/>
        <w:jc w:val="left"/>
        <w:rPr>
          <w:rFonts w:asciiTheme="minorEastAsia" w:hAnsiTheme="minorEastAsia"/>
          <w:szCs w:val="21"/>
        </w:rPr>
      </w:pPr>
      <w:r>
        <w:rPr>
          <w:rFonts w:asciiTheme="minorEastAsia" w:hAnsiTheme="minorEastAsia" w:hint="eastAsia"/>
          <w:szCs w:val="21"/>
        </w:rPr>
        <w:t xml:space="preserve">①　</w:t>
      </w:r>
      <w:r w:rsidRPr="00003493">
        <w:rPr>
          <w:rFonts w:asciiTheme="minorEastAsia" w:hAnsiTheme="minorEastAsia" w:hint="eastAsia"/>
          <w:szCs w:val="21"/>
        </w:rPr>
        <w:t>●施設管理計画（保守・点検計画を含む）</w:t>
      </w:r>
    </w:p>
    <w:p w14:paraId="4B497CC8" w14:textId="6E74F1CD" w:rsidR="00003493" w:rsidRPr="00003493" w:rsidRDefault="00003493" w:rsidP="00003493">
      <w:pPr>
        <w:ind w:firstLineChars="200" w:firstLine="420"/>
        <w:jc w:val="left"/>
        <w:rPr>
          <w:rFonts w:asciiTheme="minorEastAsia" w:hAnsiTheme="minorEastAsia"/>
          <w:szCs w:val="21"/>
        </w:rPr>
      </w:pPr>
      <w:r>
        <w:rPr>
          <w:rFonts w:asciiTheme="minorEastAsia" w:hAnsiTheme="minorEastAsia" w:hint="eastAsia"/>
          <w:szCs w:val="21"/>
        </w:rPr>
        <w:t xml:space="preserve">②　</w:t>
      </w:r>
      <w:r w:rsidRPr="00003493">
        <w:rPr>
          <w:rFonts w:asciiTheme="minorEastAsia" w:hAnsiTheme="minorEastAsia" w:hint="eastAsia"/>
          <w:szCs w:val="21"/>
        </w:rPr>
        <w:t>●管理体制計画書（組織図・人員配置計画（外部委託部門を含む））</w:t>
      </w:r>
    </w:p>
    <w:p w14:paraId="65EC8C58" w14:textId="2FD1D9BF" w:rsidR="00BD295D" w:rsidRDefault="00003493" w:rsidP="00BD295D">
      <w:pPr>
        <w:ind w:firstLineChars="200" w:firstLine="420"/>
        <w:jc w:val="left"/>
        <w:rPr>
          <w:rFonts w:asciiTheme="minorEastAsia" w:hAnsiTheme="minorEastAsia"/>
          <w:szCs w:val="21"/>
        </w:rPr>
      </w:pPr>
      <w:r>
        <w:rPr>
          <w:rFonts w:asciiTheme="minorEastAsia" w:hAnsiTheme="minorEastAsia" w:hint="eastAsia"/>
          <w:szCs w:val="21"/>
        </w:rPr>
        <w:t xml:space="preserve">③　</w:t>
      </w:r>
      <w:r w:rsidRPr="00003493">
        <w:rPr>
          <w:rFonts w:asciiTheme="minorEastAsia" w:hAnsiTheme="minorEastAsia" w:hint="eastAsia"/>
          <w:szCs w:val="21"/>
        </w:rPr>
        <w:t>●外部委託業務と委託先選定の考え方</w:t>
      </w:r>
    </w:p>
    <w:p w14:paraId="17BCB016" w14:textId="209B4EAD" w:rsidR="00BD295D" w:rsidRDefault="00BD295D" w:rsidP="00BD295D">
      <w:pPr>
        <w:ind w:firstLineChars="200" w:firstLine="420"/>
        <w:jc w:val="left"/>
        <w:rPr>
          <w:rFonts w:asciiTheme="minorEastAsia" w:hAnsiTheme="minorEastAsia"/>
          <w:szCs w:val="21"/>
        </w:rPr>
      </w:pPr>
      <w:r>
        <w:rPr>
          <w:rFonts w:asciiTheme="minorEastAsia" w:hAnsiTheme="minorEastAsia" w:hint="eastAsia"/>
          <w:szCs w:val="21"/>
        </w:rPr>
        <w:t xml:space="preserve">④　</w:t>
      </w:r>
      <w:r w:rsidR="00003493" w:rsidRPr="00003493">
        <w:rPr>
          <w:rFonts w:asciiTheme="minorEastAsia" w:hAnsiTheme="minorEastAsia" w:hint="eastAsia"/>
          <w:szCs w:val="21"/>
        </w:rPr>
        <w:t>●危機管理体制</w:t>
      </w:r>
      <w:r w:rsidR="00B8671A">
        <w:rPr>
          <w:rFonts w:asciiTheme="minorEastAsia" w:hAnsiTheme="minorEastAsia" w:hint="eastAsia"/>
          <w:szCs w:val="21"/>
        </w:rPr>
        <w:t>（</w:t>
      </w:r>
      <w:r w:rsidR="00003493" w:rsidRPr="00003493">
        <w:rPr>
          <w:rFonts w:asciiTheme="minorEastAsia" w:hAnsiTheme="minorEastAsia" w:hint="eastAsia"/>
          <w:szCs w:val="21"/>
        </w:rPr>
        <w:t>危機管理マニュアル</w:t>
      </w:r>
      <w:r w:rsidR="00B8671A">
        <w:rPr>
          <w:rFonts w:asciiTheme="minorEastAsia" w:hAnsiTheme="minorEastAsia" w:hint="eastAsia"/>
          <w:szCs w:val="21"/>
        </w:rPr>
        <w:t>案を含む）</w:t>
      </w:r>
    </w:p>
    <w:p w14:paraId="6612F572" w14:textId="2D7245C2" w:rsidR="00003493" w:rsidRPr="00003493" w:rsidRDefault="00BD295D" w:rsidP="00BD295D">
      <w:pPr>
        <w:ind w:firstLineChars="200" w:firstLine="420"/>
        <w:jc w:val="left"/>
        <w:rPr>
          <w:rFonts w:asciiTheme="minorEastAsia" w:hAnsiTheme="minorEastAsia"/>
          <w:szCs w:val="21"/>
        </w:rPr>
      </w:pPr>
      <w:r>
        <w:rPr>
          <w:rFonts w:asciiTheme="minorEastAsia" w:hAnsiTheme="minorEastAsia" w:hint="eastAsia"/>
          <w:szCs w:val="21"/>
        </w:rPr>
        <w:t xml:space="preserve">⑤　</w:t>
      </w:r>
      <w:r w:rsidR="00003493" w:rsidRPr="00003493">
        <w:rPr>
          <w:rFonts w:asciiTheme="minorEastAsia" w:hAnsiTheme="minorEastAsia" w:hint="eastAsia"/>
          <w:szCs w:val="21"/>
        </w:rPr>
        <w:t>●維持管理部門の収支計画</w:t>
      </w:r>
    </w:p>
    <w:p w14:paraId="005F0E4E" w14:textId="33C0E333" w:rsidR="00003493" w:rsidRPr="00003493" w:rsidRDefault="00BD295D" w:rsidP="00003493">
      <w:pPr>
        <w:ind w:firstLineChars="200" w:firstLine="420"/>
        <w:jc w:val="left"/>
        <w:rPr>
          <w:rFonts w:asciiTheme="minorEastAsia" w:hAnsiTheme="minorEastAsia"/>
          <w:szCs w:val="21"/>
        </w:rPr>
      </w:pPr>
      <w:r>
        <w:rPr>
          <w:rFonts w:asciiTheme="minorEastAsia" w:hAnsiTheme="minorEastAsia" w:hint="eastAsia"/>
          <w:szCs w:val="21"/>
        </w:rPr>
        <w:t>⑥</w:t>
      </w:r>
      <w:r w:rsidR="00003493">
        <w:rPr>
          <w:rFonts w:asciiTheme="minorEastAsia" w:hAnsiTheme="minorEastAsia" w:hint="eastAsia"/>
          <w:szCs w:val="21"/>
        </w:rPr>
        <w:t xml:space="preserve">　</w:t>
      </w:r>
      <w:r w:rsidR="00003493" w:rsidRPr="00003493">
        <w:rPr>
          <w:rFonts w:asciiTheme="minorEastAsia" w:hAnsiTheme="minorEastAsia" w:hint="eastAsia"/>
          <w:szCs w:val="21"/>
        </w:rPr>
        <w:t>○施設の保全・維持補修の工夫</w:t>
      </w:r>
    </w:p>
    <w:p w14:paraId="28DA1715" w14:textId="09D8E0C4" w:rsidR="00003493" w:rsidRPr="00003493" w:rsidRDefault="00BD295D" w:rsidP="00003493">
      <w:pPr>
        <w:ind w:firstLineChars="200" w:firstLine="420"/>
        <w:jc w:val="left"/>
        <w:rPr>
          <w:rFonts w:asciiTheme="minorEastAsia" w:hAnsiTheme="minorEastAsia"/>
          <w:szCs w:val="21"/>
        </w:rPr>
      </w:pPr>
      <w:r>
        <w:rPr>
          <w:rFonts w:asciiTheme="minorEastAsia" w:hAnsiTheme="minorEastAsia" w:hint="eastAsia"/>
          <w:szCs w:val="21"/>
        </w:rPr>
        <w:t>⑦</w:t>
      </w:r>
      <w:r w:rsidR="00003493">
        <w:rPr>
          <w:rFonts w:asciiTheme="minorEastAsia" w:hAnsiTheme="minorEastAsia" w:hint="eastAsia"/>
          <w:szCs w:val="21"/>
        </w:rPr>
        <w:t xml:space="preserve">　</w:t>
      </w:r>
      <w:r w:rsidR="00003493" w:rsidRPr="00003493">
        <w:rPr>
          <w:rFonts w:asciiTheme="minorEastAsia" w:hAnsiTheme="minorEastAsia" w:hint="eastAsia"/>
          <w:szCs w:val="21"/>
        </w:rPr>
        <w:t>○施設の維持管理の効率化</w:t>
      </w:r>
    </w:p>
    <w:p w14:paraId="78088D54" w14:textId="1E54F276" w:rsidR="00480309" w:rsidRPr="00616DF6" w:rsidRDefault="00480309" w:rsidP="00FD6371">
      <w:pPr>
        <w:jc w:val="left"/>
        <w:rPr>
          <w:rFonts w:ascii="ＭＳ ゴシック" w:eastAsia="ＭＳ ゴシック" w:hAnsi="ＭＳ ゴシック"/>
          <w:b/>
          <w:szCs w:val="21"/>
        </w:rPr>
      </w:pPr>
    </w:p>
    <w:p w14:paraId="624279C1" w14:textId="3B706A68" w:rsidR="00E81760" w:rsidRPr="00616DF6" w:rsidRDefault="00E81760" w:rsidP="00E81760">
      <w:pPr>
        <w:jc w:val="left"/>
        <w:rPr>
          <w:rFonts w:ascii="ＭＳ ゴシック" w:eastAsia="ＭＳ ゴシック" w:hAnsi="ＭＳ ゴシック"/>
          <w:b/>
          <w:szCs w:val="21"/>
        </w:rPr>
      </w:pPr>
      <w:r>
        <w:rPr>
          <w:rFonts w:ascii="ＭＳ ゴシック" w:eastAsia="ＭＳ ゴシック" w:hAnsi="ＭＳ ゴシック" w:hint="eastAsia"/>
          <w:b/>
          <w:szCs w:val="21"/>
        </w:rPr>
        <w:t>２</w:t>
      </w:r>
      <w:r w:rsidRPr="00616DF6">
        <w:rPr>
          <w:rFonts w:ascii="ＭＳ ゴシック" w:eastAsia="ＭＳ ゴシック" w:hAnsi="ＭＳ ゴシック" w:hint="eastAsia"/>
          <w:b/>
          <w:szCs w:val="21"/>
        </w:rPr>
        <w:t xml:space="preserve">　多目的スペースの運営に関する提案</w:t>
      </w:r>
    </w:p>
    <w:p w14:paraId="2B45D7BA" w14:textId="026F79E9" w:rsidR="00E81760" w:rsidRDefault="00E81760" w:rsidP="00E81760">
      <w:pPr>
        <w:ind w:leftChars="100" w:left="210" w:firstLineChars="100" w:firstLine="210"/>
        <w:jc w:val="left"/>
        <w:rPr>
          <w:rFonts w:asciiTheme="minorEastAsia" w:hAnsiTheme="minorEastAsia"/>
          <w:szCs w:val="21"/>
        </w:rPr>
      </w:pPr>
      <w:r w:rsidRPr="00616DF6">
        <w:rPr>
          <w:rFonts w:asciiTheme="minorEastAsia" w:hAnsiTheme="minorEastAsia" w:hint="eastAsia"/>
          <w:szCs w:val="21"/>
        </w:rPr>
        <w:t>多目的スペースの整備、運営及び利用承認に</w:t>
      </w:r>
      <w:r w:rsidR="004B3A10">
        <w:rPr>
          <w:rFonts w:asciiTheme="minorEastAsia" w:hAnsiTheme="minorEastAsia" w:hint="eastAsia"/>
          <w:szCs w:val="21"/>
        </w:rPr>
        <w:t>当た</w:t>
      </w:r>
      <w:r w:rsidRPr="00616DF6">
        <w:rPr>
          <w:rFonts w:asciiTheme="minorEastAsia" w:hAnsiTheme="minorEastAsia" w:hint="eastAsia"/>
          <w:szCs w:val="21"/>
        </w:rPr>
        <w:t>り、以下の項目について提案してください。なお、提案内容については、多目的スペース１、２及び３のそれぞれについて提案してください。</w:t>
      </w:r>
    </w:p>
    <w:p w14:paraId="70CCF36D" w14:textId="558A861F" w:rsidR="000C34F4" w:rsidRDefault="000C34F4" w:rsidP="00E81760">
      <w:pPr>
        <w:ind w:leftChars="100" w:left="210" w:firstLineChars="100" w:firstLine="210"/>
        <w:jc w:val="left"/>
        <w:rPr>
          <w:rFonts w:asciiTheme="minorEastAsia" w:hAnsiTheme="minorEastAsia"/>
          <w:szCs w:val="21"/>
        </w:rPr>
      </w:pPr>
      <w:r w:rsidRPr="000C34F4">
        <w:rPr>
          <w:rFonts w:asciiTheme="minorEastAsia" w:hAnsiTheme="minorEastAsia" w:hint="eastAsia"/>
          <w:szCs w:val="21"/>
        </w:rPr>
        <w:t>利用料金については、大阪府立図書館条例で定めた額を上限として、自由に提案していただくことができます。また、利用の単位</w:t>
      </w:r>
      <w:r w:rsidR="00386724">
        <w:rPr>
          <w:rFonts w:asciiTheme="minorEastAsia" w:hAnsiTheme="minorEastAsia" w:hint="eastAsia"/>
          <w:szCs w:val="21"/>
        </w:rPr>
        <w:t>（時間・面積）</w:t>
      </w:r>
      <w:r w:rsidRPr="000C34F4">
        <w:rPr>
          <w:rFonts w:asciiTheme="minorEastAsia" w:hAnsiTheme="minorEastAsia" w:hint="eastAsia"/>
          <w:szCs w:val="21"/>
        </w:rPr>
        <w:t>についても、多目的スペースごとに提案できます。（例えば、多目的スペース</w:t>
      </w:r>
      <w:r w:rsidR="00386724">
        <w:rPr>
          <w:rFonts w:asciiTheme="minorEastAsia" w:hAnsiTheme="minorEastAsia" w:hint="eastAsia"/>
          <w:szCs w:val="21"/>
        </w:rPr>
        <w:t>２</w:t>
      </w:r>
      <w:r w:rsidRPr="000C34F4">
        <w:rPr>
          <w:rFonts w:asciiTheme="minorEastAsia" w:hAnsiTheme="minorEastAsia" w:hint="eastAsia"/>
          <w:szCs w:val="21"/>
        </w:rPr>
        <w:t>については、</w:t>
      </w:r>
      <w:r w:rsidR="00386724">
        <w:rPr>
          <w:rFonts w:asciiTheme="minorEastAsia" w:hAnsiTheme="minorEastAsia" w:hint="eastAsia"/>
          <w:szCs w:val="21"/>
        </w:rPr>
        <w:t>３室に区分したうえで、</w:t>
      </w:r>
      <w:r w:rsidRPr="000C34F4">
        <w:rPr>
          <w:rFonts w:asciiTheme="minorEastAsia" w:hAnsiTheme="minorEastAsia" w:hint="eastAsia"/>
          <w:szCs w:val="21"/>
        </w:rPr>
        <w:t>９時～12時までを「午前」として料金設定するなど。</w:t>
      </w:r>
      <w:r w:rsidR="00386724">
        <w:rPr>
          <w:rFonts w:asciiTheme="minorEastAsia" w:hAnsiTheme="minorEastAsia" w:hint="eastAsia"/>
          <w:szCs w:val="21"/>
        </w:rPr>
        <w:t>）</w:t>
      </w:r>
    </w:p>
    <w:p w14:paraId="03BFD82B" w14:textId="22EA544F" w:rsidR="000C34F4" w:rsidRPr="000C34F4" w:rsidRDefault="00003493"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①　</w:t>
      </w:r>
      <w:r w:rsidR="000C34F4" w:rsidRPr="000C34F4">
        <w:rPr>
          <w:rFonts w:asciiTheme="minorEastAsia" w:hAnsiTheme="minorEastAsia" w:hint="eastAsia"/>
          <w:szCs w:val="21"/>
        </w:rPr>
        <w:t>●各室のコンセプト及びターゲット</w:t>
      </w:r>
    </w:p>
    <w:p w14:paraId="71D4ACFB" w14:textId="7D96BB9A" w:rsidR="000C34F4" w:rsidRPr="000C34F4" w:rsidRDefault="00003493"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②　</w:t>
      </w:r>
      <w:r w:rsidR="000C34F4" w:rsidRPr="000C34F4">
        <w:rPr>
          <w:rFonts w:asciiTheme="minorEastAsia" w:hAnsiTheme="minorEastAsia" w:hint="eastAsia"/>
          <w:szCs w:val="21"/>
        </w:rPr>
        <w:t>●室内のレイアウト・活用方法</w:t>
      </w:r>
    </w:p>
    <w:p w14:paraId="06FCFE57" w14:textId="43AAC844" w:rsidR="000C34F4" w:rsidRPr="000C34F4" w:rsidRDefault="00003493"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③　</w:t>
      </w:r>
      <w:r w:rsidR="000C34F4" w:rsidRPr="000C34F4">
        <w:rPr>
          <w:rFonts w:asciiTheme="minorEastAsia" w:hAnsiTheme="minorEastAsia" w:hint="eastAsia"/>
          <w:szCs w:val="21"/>
        </w:rPr>
        <w:t>●広報・営業展開・イベントの誘致</w:t>
      </w:r>
    </w:p>
    <w:p w14:paraId="32B60B53" w14:textId="647D85F4" w:rsidR="000C34F4" w:rsidRPr="000C34F4" w:rsidRDefault="00003493"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④　</w:t>
      </w:r>
      <w:r w:rsidR="000C34F4" w:rsidRPr="000C34F4">
        <w:rPr>
          <w:rFonts w:asciiTheme="minorEastAsia" w:hAnsiTheme="minorEastAsia" w:hint="eastAsia"/>
          <w:szCs w:val="21"/>
        </w:rPr>
        <w:t>●予約方法</w:t>
      </w:r>
    </w:p>
    <w:p w14:paraId="0CDD4014" w14:textId="75102F31" w:rsidR="000C34F4" w:rsidRPr="000C34F4" w:rsidRDefault="00003493"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⑤　</w:t>
      </w:r>
      <w:r w:rsidR="000C34F4" w:rsidRPr="000C34F4">
        <w:rPr>
          <w:rFonts w:asciiTheme="minorEastAsia" w:hAnsiTheme="minorEastAsia" w:hint="eastAsia"/>
          <w:szCs w:val="21"/>
        </w:rPr>
        <w:t>●料金体系・時間設定</w:t>
      </w:r>
    </w:p>
    <w:p w14:paraId="1EEFF956" w14:textId="1E4F4D5E" w:rsidR="000C34F4" w:rsidRPr="000C34F4" w:rsidRDefault="00441845"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⑥　</w:t>
      </w:r>
      <w:r w:rsidR="000C34F4" w:rsidRPr="000C34F4">
        <w:rPr>
          <w:rFonts w:asciiTheme="minorEastAsia" w:hAnsiTheme="minorEastAsia" w:hint="eastAsia"/>
          <w:szCs w:val="21"/>
        </w:rPr>
        <w:t>●稼働率・収入見込み額</w:t>
      </w:r>
    </w:p>
    <w:p w14:paraId="773D2950" w14:textId="1377EE42" w:rsidR="000C34F4" w:rsidRPr="000C34F4" w:rsidRDefault="00441845"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⑦　</w:t>
      </w:r>
      <w:r w:rsidR="000C34F4" w:rsidRPr="000C34F4">
        <w:rPr>
          <w:rFonts w:asciiTheme="minorEastAsia" w:hAnsiTheme="minorEastAsia" w:hint="eastAsia"/>
          <w:szCs w:val="21"/>
        </w:rPr>
        <w:t>●運営体制</w:t>
      </w:r>
    </w:p>
    <w:p w14:paraId="0066D070" w14:textId="5A5C5251" w:rsidR="000C34F4" w:rsidRPr="000C34F4" w:rsidRDefault="00441845"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⑧　</w:t>
      </w:r>
      <w:r w:rsidR="000C34F4" w:rsidRPr="000C34F4">
        <w:rPr>
          <w:rFonts w:asciiTheme="minorEastAsia" w:hAnsiTheme="minorEastAsia" w:hint="eastAsia"/>
          <w:szCs w:val="21"/>
        </w:rPr>
        <w:t>●当該事業での収支計画</w:t>
      </w:r>
    </w:p>
    <w:p w14:paraId="0356FB3C" w14:textId="2B575E4B" w:rsidR="000C34F4" w:rsidRPr="000C34F4" w:rsidRDefault="00441845"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⑨　</w:t>
      </w:r>
      <w:r w:rsidR="000C34F4" w:rsidRPr="000C34F4">
        <w:rPr>
          <w:rFonts w:asciiTheme="minorEastAsia" w:hAnsiTheme="minorEastAsia" w:hint="eastAsia"/>
          <w:szCs w:val="21"/>
        </w:rPr>
        <w:t>○指定管理者自らによる</w:t>
      </w:r>
      <w:r w:rsidR="00880A92">
        <w:rPr>
          <w:rFonts w:asciiTheme="minorEastAsia" w:hAnsiTheme="minorEastAsia" w:hint="eastAsia"/>
          <w:szCs w:val="21"/>
        </w:rPr>
        <w:t>内装等の</w:t>
      </w:r>
      <w:r w:rsidR="00880A92" w:rsidRPr="000C34F4">
        <w:rPr>
          <w:rFonts w:asciiTheme="minorEastAsia" w:hAnsiTheme="minorEastAsia" w:hint="eastAsia"/>
          <w:szCs w:val="21"/>
        </w:rPr>
        <w:t>改修</w:t>
      </w:r>
      <w:r w:rsidR="00880A92">
        <w:rPr>
          <w:rFonts w:asciiTheme="minorEastAsia" w:hAnsiTheme="minorEastAsia" w:hint="eastAsia"/>
          <w:szCs w:val="21"/>
        </w:rPr>
        <w:t>工事計画・</w:t>
      </w:r>
      <w:r w:rsidR="000C34F4" w:rsidRPr="000C34F4">
        <w:rPr>
          <w:rFonts w:asciiTheme="minorEastAsia" w:hAnsiTheme="minorEastAsia" w:hint="eastAsia"/>
          <w:szCs w:val="21"/>
        </w:rPr>
        <w:t>什器備品の設置</w:t>
      </w:r>
      <w:r w:rsidR="00E47455">
        <w:rPr>
          <w:rFonts w:asciiTheme="minorEastAsia" w:hAnsiTheme="minorEastAsia" w:hint="eastAsia"/>
          <w:szCs w:val="21"/>
        </w:rPr>
        <w:t>計画及びその費用</w:t>
      </w:r>
    </w:p>
    <w:p w14:paraId="31E4CDA8" w14:textId="06702581" w:rsidR="000C34F4" w:rsidRDefault="00441845" w:rsidP="000C34F4">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⑩　</w:t>
      </w:r>
      <w:r w:rsidR="000C34F4" w:rsidRPr="000C34F4">
        <w:rPr>
          <w:rFonts w:asciiTheme="minorEastAsia" w:hAnsiTheme="minorEastAsia" w:hint="eastAsia"/>
          <w:szCs w:val="21"/>
        </w:rPr>
        <w:t>○備品の貸出等の付加サービス</w:t>
      </w:r>
    </w:p>
    <w:p w14:paraId="13CE092B" w14:textId="77777777" w:rsidR="00E81760" w:rsidRDefault="00E81760" w:rsidP="00FB0891">
      <w:pPr>
        <w:jc w:val="left"/>
        <w:rPr>
          <w:rFonts w:ascii="ＭＳ ゴシック" w:eastAsia="ＭＳ ゴシック" w:hAnsi="ＭＳ ゴシック"/>
          <w:b/>
          <w:szCs w:val="21"/>
        </w:rPr>
      </w:pPr>
    </w:p>
    <w:p w14:paraId="051B8EE8" w14:textId="7A0AEB2F" w:rsidR="00696EA8" w:rsidRPr="00616DF6" w:rsidRDefault="00A97CD7" w:rsidP="00696EA8">
      <w:pPr>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FE394B" w:rsidRPr="00616DF6">
        <w:rPr>
          <w:rFonts w:ascii="ＭＳ ゴシック" w:eastAsia="ＭＳ ゴシック" w:hAnsi="ＭＳ ゴシック" w:hint="eastAsia"/>
          <w:b/>
          <w:szCs w:val="21"/>
        </w:rPr>
        <w:t xml:space="preserve">　</w:t>
      </w:r>
      <w:r w:rsidR="00696EA8" w:rsidRPr="00616DF6">
        <w:rPr>
          <w:rFonts w:ascii="ＭＳ ゴシック" w:eastAsia="ＭＳ ゴシック" w:hAnsi="ＭＳ ゴシック" w:hint="eastAsia"/>
          <w:b/>
          <w:szCs w:val="21"/>
        </w:rPr>
        <w:t>文化事業の実施</w:t>
      </w:r>
    </w:p>
    <w:p w14:paraId="5A7F8102" w14:textId="517B26B4" w:rsidR="005F63BC" w:rsidRPr="00087A5A" w:rsidRDefault="00A44902" w:rsidP="005F63BC">
      <w:pPr>
        <w:jc w:val="left"/>
        <w:rPr>
          <w:rFonts w:asciiTheme="majorEastAsia" w:eastAsiaTheme="majorEastAsia" w:hAnsiTheme="majorEastAsia"/>
          <w:szCs w:val="21"/>
        </w:rPr>
      </w:pPr>
      <w:r w:rsidRPr="00087A5A">
        <w:rPr>
          <w:rFonts w:asciiTheme="majorEastAsia" w:eastAsiaTheme="majorEastAsia" w:hAnsiTheme="majorEastAsia" w:hint="eastAsia"/>
          <w:szCs w:val="21"/>
        </w:rPr>
        <w:t>（１）</w:t>
      </w:r>
      <w:r w:rsidR="00F51F9C" w:rsidRPr="00087A5A">
        <w:rPr>
          <w:rFonts w:asciiTheme="majorEastAsia" w:eastAsiaTheme="majorEastAsia" w:hAnsiTheme="majorEastAsia" w:hint="eastAsia"/>
          <w:szCs w:val="21"/>
        </w:rPr>
        <w:t>展示室</w:t>
      </w:r>
    </w:p>
    <w:p w14:paraId="25CADEC1" w14:textId="2494A2CF"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①　</w:t>
      </w:r>
      <w:r w:rsidR="000C34F4" w:rsidRPr="000C34F4">
        <w:rPr>
          <w:rFonts w:asciiTheme="minorEastAsia" w:hAnsiTheme="minorEastAsia" w:hint="eastAsia"/>
          <w:szCs w:val="21"/>
        </w:rPr>
        <w:t>●展示のコンセプト及びターゲット</w:t>
      </w:r>
    </w:p>
    <w:p w14:paraId="72D06595" w14:textId="18389CE4"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②　</w:t>
      </w:r>
      <w:r w:rsidR="000C34F4" w:rsidRPr="000C34F4">
        <w:rPr>
          <w:rFonts w:asciiTheme="minorEastAsia" w:hAnsiTheme="minorEastAsia" w:hint="eastAsia"/>
          <w:szCs w:val="21"/>
        </w:rPr>
        <w:t xml:space="preserve">●企画内容　　　　　　　　</w:t>
      </w:r>
    </w:p>
    <w:p w14:paraId="3FD5EC4E" w14:textId="15189369"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③　</w:t>
      </w:r>
      <w:r w:rsidR="000C34F4" w:rsidRPr="000C34F4">
        <w:rPr>
          <w:rFonts w:asciiTheme="minorEastAsia" w:hAnsiTheme="minorEastAsia" w:hint="eastAsia"/>
          <w:szCs w:val="21"/>
        </w:rPr>
        <w:t>●想定</w:t>
      </w:r>
      <w:r w:rsidR="00B74181">
        <w:rPr>
          <w:rFonts w:asciiTheme="minorEastAsia" w:hAnsiTheme="minorEastAsia" w:hint="eastAsia"/>
          <w:szCs w:val="21"/>
        </w:rPr>
        <w:t>来館</w:t>
      </w:r>
      <w:r w:rsidR="000C34F4" w:rsidRPr="000C34F4">
        <w:rPr>
          <w:rFonts w:asciiTheme="minorEastAsia" w:hAnsiTheme="minorEastAsia" w:hint="eastAsia"/>
          <w:szCs w:val="21"/>
        </w:rPr>
        <w:t>者数</w:t>
      </w:r>
    </w:p>
    <w:p w14:paraId="0CD74AD3" w14:textId="1BF010F8"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④　</w:t>
      </w:r>
      <w:r w:rsidR="000C34F4" w:rsidRPr="000C34F4">
        <w:rPr>
          <w:rFonts w:asciiTheme="minorEastAsia" w:hAnsiTheme="minorEastAsia" w:hint="eastAsia"/>
          <w:szCs w:val="21"/>
        </w:rPr>
        <w:t>●運営体制</w:t>
      </w:r>
    </w:p>
    <w:p w14:paraId="3A5E3601" w14:textId="40DEA6A5"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⑤　</w:t>
      </w:r>
      <w:r w:rsidR="000C34F4" w:rsidRPr="000C34F4">
        <w:rPr>
          <w:rFonts w:asciiTheme="minorEastAsia" w:hAnsiTheme="minorEastAsia" w:hint="eastAsia"/>
          <w:szCs w:val="21"/>
        </w:rPr>
        <w:t>●当該事業での収支計画</w:t>
      </w:r>
    </w:p>
    <w:p w14:paraId="4B4A846D" w14:textId="2653CD27"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⑥　</w:t>
      </w:r>
      <w:r w:rsidR="000C34F4" w:rsidRPr="000C34F4">
        <w:rPr>
          <w:rFonts w:asciiTheme="minorEastAsia" w:hAnsiTheme="minorEastAsia" w:hint="eastAsia"/>
          <w:szCs w:val="21"/>
        </w:rPr>
        <w:t>○指定管理者自らによる什器備品の</w:t>
      </w:r>
      <w:r w:rsidR="004D4822">
        <w:rPr>
          <w:rFonts w:asciiTheme="minorEastAsia" w:hAnsiTheme="minorEastAsia" w:hint="eastAsia"/>
          <w:szCs w:val="21"/>
        </w:rPr>
        <w:t>導入</w:t>
      </w:r>
    </w:p>
    <w:p w14:paraId="04C72F0E" w14:textId="6BC59993"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⑦　</w:t>
      </w:r>
      <w:r w:rsidR="000C34F4" w:rsidRPr="000C34F4">
        <w:rPr>
          <w:rFonts w:asciiTheme="minorEastAsia" w:hAnsiTheme="minorEastAsia" w:hint="eastAsia"/>
          <w:szCs w:val="21"/>
        </w:rPr>
        <w:t>○イベントの開催や物販等の付加サービス</w:t>
      </w:r>
    </w:p>
    <w:p w14:paraId="50F9CFFC" w14:textId="77777777" w:rsidR="002C6F26" w:rsidRDefault="002C6F26" w:rsidP="002C6F26">
      <w:pPr>
        <w:ind w:leftChars="200" w:left="630" w:hangingChars="100" w:hanging="210"/>
        <w:jc w:val="left"/>
        <w:rPr>
          <w:rFonts w:asciiTheme="minorEastAsia" w:hAnsiTheme="minorEastAsia"/>
          <w:szCs w:val="21"/>
        </w:rPr>
      </w:pPr>
      <w:r w:rsidRPr="000C34F4">
        <w:rPr>
          <w:rFonts w:asciiTheme="minorEastAsia" w:hAnsiTheme="minorEastAsia" w:hint="eastAsia"/>
          <w:szCs w:val="21"/>
        </w:rPr>
        <w:lastRenderedPageBreak/>
        <w:t>※広報は、情報発信の項目で</w:t>
      </w:r>
      <w:r>
        <w:rPr>
          <w:rFonts w:asciiTheme="minorEastAsia" w:hAnsiTheme="minorEastAsia" w:hint="eastAsia"/>
          <w:szCs w:val="21"/>
        </w:rPr>
        <w:t>あわせて提案してください。</w:t>
      </w:r>
    </w:p>
    <w:p w14:paraId="00BD2173" w14:textId="77777777" w:rsidR="007E0745" w:rsidRDefault="007E0745" w:rsidP="002C6F26">
      <w:pPr>
        <w:ind w:leftChars="200" w:left="630" w:hangingChars="100" w:hanging="210"/>
        <w:jc w:val="left"/>
        <w:rPr>
          <w:rFonts w:asciiTheme="minorEastAsia" w:hAnsiTheme="minorEastAsia"/>
          <w:szCs w:val="21"/>
        </w:rPr>
      </w:pPr>
    </w:p>
    <w:p w14:paraId="7134C46F" w14:textId="2AA7C318" w:rsidR="002A30F7" w:rsidRPr="00087A5A" w:rsidRDefault="00A44902" w:rsidP="00221406">
      <w:pPr>
        <w:jc w:val="left"/>
        <w:rPr>
          <w:rFonts w:asciiTheme="majorEastAsia" w:eastAsiaTheme="majorEastAsia" w:hAnsiTheme="majorEastAsia"/>
          <w:szCs w:val="21"/>
        </w:rPr>
      </w:pPr>
      <w:r w:rsidRPr="00087A5A">
        <w:rPr>
          <w:rFonts w:asciiTheme="majorEastAsia" w:eastAsiaTheme="majorEastAsia" w:hAnsiTheme="majorEastAsia" w:hint="eastAsia"/>
          <w:szCs w:val="21"/>
        </w:rPr>
        <w:t>（２）</w:t>
      </w:r>
      <w:r w:rsidR="002A30F7" w:rsidRPr="00087A5A">
        <w:rPr>
          <w:rFonts w:asciiTheme="majorEastAsia" w:eastAsiaTheme="majorEastAsia" w:hAnsiTheme="majorEastAsia" w:hint="eastAsia"/>
          <w:szCs w:val="21"/>
        </w:rPr>
        <w:t>多目的スペース３</w:t>
      </w:r>
      <w:r w:rsidR="00E47455">
        <w:rPr>
          <w:rFonts w:asciiTheme="majorEastAsia" w:eastAsiaTheme="majorEastAsia" w:hAnsiTheme="majorEastAsia" w:hint="eastAsia"/>
          <w:szCs w:val="21"/>
        </w:rPr>
        <w:t>等</w:t>
      </w:r>
      <w:r w:rsidR="002A30F7" w:rsidRPr="00087A5A">
        <w:rPr>
          <w:rFonts w:asciiTheme="majorEastAsia" w:eastAsiaTheme="majorEastAsia" w:hAnsiTheme="majorEastAsia" w:hint="eastAsia"/>
          <w:szCs w:val="21"/>
        </w:rPr>
        <w:t>を使った文化講座</w:t>
      </w:r>
      <w:r w:rsidR="005F63BC" w:rsidRPr="00087A5A">
        <w:rPr>
          <w:rFonts w:asciiTheme="majorEastAsia" w:eastAsiaTheme="majorEastAsia" w:hAnsiTheme="majorEastAsia" w:hint="eastAsia"/>
          <w:szCs w:val="21"/>
        </w:rPr>
        <w:t>の実施方針</w:t>
      </w:r>
    </w:p>
    <w:p w14:paraId="15B6CE37" w14:textId="4C1FB5BC"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①　</w:t>
      </w:r>
      <w:r w:rsidR="000C34F4" w:rsidRPr="000C34F4">
        <w:rPr>
          <w:rFonts w:asciiTheme="minorEastAsia" w:hAnsiTheme="minorEastAsia" w:hint="eastAsia"/>
          <w:szCs w:val="21"/>
        </w:rPr>
        <w:t>●イベントのコンセプト及びターゲット</w:t>
      </w:r>
    </w:p>
    <w:p w14:paraId="4311FA2F" w14:textId="3531D064"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②　</w:t>
      </w:r>
      <w:r w:rsidR="000C34F4" w:rsidRPr="000C34F4">
        <w:rPr>
          <w:rFonts w:asciiTheme="minorEastAsia" w:hAnsiTheme="minorEastAsia" w:hint="eastAsia"/>
          <w:szCs w:val="21"/>
        </w:rPr>
        <w:t xml:space="preserve">●企画内容　　　　　　　　</w:t>
      </w:r>
    </w:p>
    <w:p w14:paraId="23B7B172" w14:textId="751B62AE"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③　</w:t>
      </w:r>
      <w:r w:rsidR="000C34F4" w:rsidRPr="000C34F4">
        <w:rPr>
          <w:rFonts w:asciiTheme="minorEastAsia" w:hAnsiTheme="minorEastAsia" w:hint="eastAsia"/>
          <w:szCs w:val="21"/>
        </w:rPr>
        <w:t>●想定</w:t>
      </w:r>
      <w:r w:rsidR="00B74181">
        <w:rPr>
          <w:rFonts w:asciiTheme="minorEastAsia" w:hAnsiTheme="minorEastAsia" w:hint="eastAsia"/>
          <w:szCs w:val="21"/>
        </w:rPr>
        <w:t>来館</w:t>
      </w:r>
      <w:r w:rsidR="000C34F4" w:rsidRPr="000C34F4">
        <w:rPr>
          <w:rFonts w:asciiTheme="minorEastAsia" w:hAnsiTheme="minorEastAsia" w:hint="eastAsia"/>
          <w:szCs w:val="21"/>
        </w:rPr>
        <w:t>者数</w:t>
      </w:r>
    </w:p>
    <w:p w14:paraId="591F2A1F" w14:textId="6E1110C8"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④　</w:t>
      </w:r>
      <w:r w:rsidR="000C34F4" w:rsidRPr="000C34F4">
        <w:rPr>
          <w:rFonts w:asciiTheme="minorEastAsia" w:hAnsiTheme="minorEastAsia" w:hint="eastAsia"/>
          <w:szCs w:val="21"/>
        </w:rPr>
        <w:t>●運営体制</w:t>
      </w:r>
    </w:p>
    <w:p w14:paraId="1B9FBA96" w14:textId="76F6C128"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⑤　</w:t>
      </w:r>
      <w:r w:rsidR="000C34F4" w:rsidRPr="000C34F4">
        <w:rPr>
          <w:rFonts w:asciiTheme="minorEastAsia" w:hAnsiTheme="minorEastAsia" w:hint="eastAsia"/>
          <w:szCs w:val="21"/>
        </w:rPr>
        <w:t>●当該事業での収支計画</w:t>
      </w:r>
    </w:p>
    <w:p w14:paraId="59C5BF5E" w14:textId="1F8FC7C9" w:rsidR="000C34F4" w:rsidRPr="000C34F4" w:rsidRDefault="00441845" w:rsidP="000C34F4">
      <w:pPr>
        <w:ind w:firstLineChars="200" w:firstLine="420"/>
        <w:jc w:val="left"/>
        <w:rPr>
          <w:rFonts w:asciiTheme="minorEastAsia" w:hAnsiTheme="minorEastAsia"/>
          <w:szCs w:val="21"/>
        </w:rPr>
      </w:pPr>
      <w:r>
        <w:rPr>
          <w:rFonts w:asciiTheme="minorEastAsia" w:hAnsiTheme="minorEastAsia" w:hint="eastAsia"/>
          <w:szCs w:val="21"/>
        </w:rPr>
        <w:t xml:space="preserve">⑥　</w:t>
      </w:r>
      <w:r w:rsidR="000C34F4" w:rsidRPr="000C34F4">
        <w:rPr>
          <w:rFonts w:asciiTheme="minorEastAsia" w:hAnsiTheme="minorEastAsia" w:hint="eastAsia"/>
          <w:szCs w:val="21"/>
        </w:rPr>
        <w:t>○物販等の付加サービス</w:t>
      </w:r>
    </w:p>
    <w:p w14:paraId="3CB5B5E4" w14:textId="77777777" w:rsidR="002C6F26" w:rsidRDefault="002C6F26" w:rsidP="002C6F26">
      <w:pPr>
        <w:ind w:leftChars="200" w:left="630" w:hangingChars="100" w:hanging="210"/>
        <w:jc w:val="left"/>
        <w:rPr>
          <w:rFonts w:asciiTheme="minorEastAsia" w:hAnsiTheme="minorEastAsia"/>
          <w:szCs w:val="21"/>
        </w:rPr>
      </w:pPr>
      <w:r w:rsidRPr="000C34F4">
        <w:rPr>
          <w:rFonts w:asciiTheme="minorEastAsia" w:hAnsiTheme="minorEastAsia" w:hint="eastAsia"/>
          <w:szCs w:val="21"/>
        </w:rPr>
        <w:t>※広報は、情報発信の項目で</w:t>
      </w:r>
      <w:r>
        <w:rPr>
          <w:rFonts w:asciiTheme="minorEastAsia" w:hAnsiTheme="minorEastAsia" w:hint="eastAsia"/>
          <w:szCs w:val="21"/>
        </w:rPr>
        <w:t>あわせて提案してください。</w:t>
      </w:r>
    </w:p>
    <w:p w14:paraId="7682A651" w14:textId="77777777" w:rsidR="007E0745" w:rsidRDefault="007E0745" w:rsidP="00221406">
      <w:pPr>
        <w:ind w:left="420" w:hangingChars="200" w:hanging="420"/>
        <w:jc w:val="left"/>
        <w:rPr>
          <w:rFonts w:asciiTheme="minorEastAsia" w:hAnsiTheme="minorEastAsia"/>
          <w:szCs w:val="21"/>
        </w:rPr>
      </w:pPr>
    </w:p>
    <w:p w14:paraId="5FE8F4B2" w14:textId="77777777" w:rsidR="00E47455" w:rsidRDefault="00A44902" w:rsidP="00221406">
      <w:pPr>
        <w:ind w:left="420" w:hangingChars="200" w:hanging="420"/>
        <w:jc w:val="left"/>
        <w:rPr>
          <w:rFonts w:asciiTheme="majorEastAsia" w:eastAsiaTheme="majorEastAsia" w:hAnsiTheme="majorEastAsia"/>
          <w:szCs w:val="21"/>
        </w:rPr>
      </w:pPr>
      <w:r w:rsidRPr="00087A5A">
        <w:rPr>
          <w:rFonts w:asciiTheme="majorEastAsia" w:eastAsiaTheme="majorEastAsia" w:hAnsiTheme="majorEastAsia" w:hint="eastAsia"/>
          <w:szCs w:val="21"/>
        </w:rPr>
        <w:t>（３）</w:t>
      </w:r>
      <w:r w:rsidR="002A30F7" w:rsidRPr="00087A5A">
        <w:rPr>
          <w:rFonts w:asciiTheme="majorEastAsia" w:eastAsiaTheme="majorEastAsia" w:hAnsiTheme="majorEastAsia" w:hint="eastAsia"/>
          <w:szCs w:val="21"/>
        </w:rPr>
        <w:t>図書館施設を</w:t>
      </w:r>
      <w:r w:rsidR="00E47455">
        <w:rPr>
          <w:rFonts w:asciiTheme="majorEastAsia" w:eastAsiaTheme="majorEastAsia" w:hAnsiTheme="majorEastAsia" w:hint="eastAsia"/>
          <w:szCs w:val="21"/>
        </w:rPr>
        <w:t>活用した憩いとにぎわいの場の創出に関する提案</w:t>
      </w:r>
    </w:p>
    <w:p w14:paraId="6F3A48AE" w14:textId="4AAEE011" w:rsidR="005F63BC" w:rsidRPr="00E47455" w:rsidRDefault="00E47455" w:rsidP="00E47455">
      <w:pPr>
        <w:ind w:leftChars="200" w:left="420" w:firstLineChars="100" w:firstLine="210"/>
        <w:jc w:val="left"/>
        <w:rPr>
          <w:rFonts w:asciiTheme="minorEastAsia" w:hAnsiTheme="minorEastAsia"/>
          <w:szCs w:val="21"/>
        </w:rPr>
      </w:pPr>
      <w:r>
        <w:rPr>
          <w:rFonts w:asciiTheme="minorEastAsia" w:hAnsiTheme="minorEastAsia" w:hint="eastAsia"/>
          <w:szCs w:val="21"/>
        </w:rPr>
        <w:t>カフェ事業者や</w:t>
      </w:r>
      <w:r w:rsidR="008D06A0" w:rsidRPr="00E47455">
        <w:rPr>
          <w:rFonts w:asciiTheme="minorEastAsia" w:hAnsiTheme="minorEastAsia" w:hint="eastAsia"/>
          <w:szCs w:val="21"/>
        </w:rPr>
        <w:t>大阪市</w:t>
      </w:r>
      <w:r w:rsidR="002A30F7" w:rsidRPr="00E47455">
        <w:rPr>
          <w:rFonts w:asciiTheme="minorEastAsia" w:hAnsiTheme="minorEastAsia" w:hint="eastAsia"/>
          <w:szCs w:val="21"/>
        </w:rPr>
        <w:t>中央公会堂</w:t>
      </w:r>
      <w:r w:rsidR="008D06A0" w:rsidRPr="00E47455">
        <w:rPr>
          <w:rFonts w:asciiTheme="minorEastAsia" w:hAnsiTheme="minorEastAsia" w:hint="eastAsia"/>
          <w:szCs w:val="21"/>
        </w:rPr>
        <w:t>などの</w:t>
      </w:r>
      <w:r w:rsidR="002A30F7" w:rsidRPr="00E47455">
        <w:rPr>
          <w:rFonts w:asciiTheme="minorEastAsia" w:hAnsiTheme="minorEastAsia" w:hint="eastAsia"/>
          <w:szCs w:val="21"/>
        </w:rPr>
        <w:t>中之島エリアの</w:t>
      </w:r>
      <w:r w:rsidR="005F63BC" w:rsidRPr="00E47455">
        <w:rPr>
          <w:rFonts w:asciiTheme="minorEastAsia" w:hAnsiTheme="minorEastAsia" w:hint="eastAsia"/>
          <w:szCs w:val="21"/>
        </w:rPr>
        <w:t>施設と連携し</w:t>
      </w:r>
      <w:r>
        <w:rPr>
          <w:rFonts w:asciiTheme="minorEastAsia" w:hAnsiTheme="minorEastAsia" w:hint="eastAsia"/>
          <w:szCs w:val="21"/>
        </w:rPr>
        <w:t>、オープンカフェや</w:t>
      </w:r>
      <w:r w:rsidR="005F63BC" w:rsidRPr="00E47455">
        <w:rPr>
          <w:rFonts w:asciiTheme="minorEastAsia" w:hAnsiTheme="minorEastAsia" w:hint="eastAsia"/>
          <w:szCs w:val="21"/>
        </w:rPr>
        <w:t>インパクトのある</w:t>
      </w:r>
      <w:r>
        <w:rPr>
          <w:rFonts w:asciiTheme="minorEastAsia" w:hAnsiTheme="minorEastAsia" w:hint="eastAsia"/>
          <w:szCs w:val="21"/>
        </w:rPr>
        <w:t>文化</w:t>
      </w:r>
      <w:r w:rsidR="005F63BC" w:rsidRPr="00E47455">
        <w:rPr>
          <w:rFonts w:asciiTheme="minorEastAsia" w:hAnsiTheme="minorEastAsia" w:hint="eastAsia"/>
          <w:szCs w:val="21"/>
        </w:rPr>
        <w:t>イベント</w:t>
      </w:r>
      <w:r>
        <w:rPr>
          <w:rFonts w:asciiTheme="minorEastAsia" w:hAnsiTheme="minorEastAsia" w:hint="eastAsia"/>
          <w:szCs w:val="21"/>
        </w:rPr>
        <w:t>の実施などについて提案してください。</w:t>
      </w:r>
    </w:p>
    <w:p w14:paraId="1E0B06B7" w14:textId="50DC7F0B" w:rsidR="000C34F4" w:rsidRPr="000C34F4" w:rsidRDefault="00441845" w:rsidP="000C34F4">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①　</w:t>
      </w:r>
      <w:r w:rsidR="000C34F4" w:rsidRPr="000C34F4">
        <w:rPr>
          <w:rFonts w:asciiTheme="minorEastAsia" w:hAnsiTheme="minorEastAsia" w:hint="eastAsia"/>
          <w:szCs w:val="21"/>
        </w:rPr>
        <w:t>●イベントのコンセプト及びターゲット</w:t>
      </w:r>
    </w:p>
    <w:p w14:paraId="23182ECC" w14:textId="2723389A" w:rsidR="000C34F4" w:rsidRPr="000C34F4" w:rsidRDefault="00441845" w:rsidP="000C34F4">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②　</w:t>
      </w:r>
      <w:r w:rsidR="000C34F4" w:rsidRPr="000C34F4">
        <w:rPr>
          <w:rFonts w:asciiTheme="minorEastAsia" w:hAnsiTheme="minorEastAsia" w:hint="eastAsia"/>
          <w:szCs w:val="21"/>
        </w:rPr>
        <w:t xml:space="preserve">●企画内容　　　　　　　　</w:t>
      </w:r>
    </w:p>
    <w:p w14:paraId="71C80745" w14:textId="5AB63F45" w:rsidR="000C34F4" w:rsidRPr="000C34F4" w:rsidRDefault="00441845" w:rsidP="000C34F4">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③　</w:t>
      </w:r>
      <w:r w:rsidR="000C34F4" w:rsidRPr="000C34F4">
        <w:rPr>
          <w:rFonts w:asciiTheme="minorEastAsia" w:hAnsiTheme="minorEastAsia" w:hint="eastAsia"/>
          <w:szCs w:val="21"/>
        </w:rPr>
        <w:t>●想定来場者数</w:t>
      </w:r>
    </w:p>
    <w:p w14:paraId="21CBE6FE" w14:textId="761F2681" w:rsidR="000C34F4" w:rsidRPr="000C34F4" w:rsidRDefault="00441845" w:rsidP="000C34F4">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④　</w:t>
      </w:r>
      <w:r w:rsidR="000C34F4" w:rsidRPr="000C34F4">
        <w:rPr>
          <w:rFonts w:asciiTheme="minorEastAsia" w:hAnsiTheme="minorEastAsia" w:hint="eastAsia"/>
          <w:szCs w:val="21"/>
        </w:rPr>
        <w:t>●運営体制</w:t>
      </w:r>
    </w:p>
    <w:p w14:paraId="26695A98" w14:textId="33889643" w:rsidR="000C34F4" w:rsidRPr="000C34F4" w:rsidRDefault="00441845" w:rsidP="000C34F4">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⑤　</w:t>
      </w:r>
      <w:r w:rsidR="000C34F4" w:rsidRPr="000C34F4">
        <w:rPr>
          <w:rFonts w:asciiTheme="minorEastAsia" w:hAnsiTheme="minorEastAsia" w:hint="eastAsia"/>
          <w:szCs w:val="21"/>
        </w:rPr>
        <w:t>●当該事業での収支計画</w:t>
      </w:r>
    </w:p>
    <w:p w14:paraId="52954BB9" w14:textId="08C3FBB8" w:rsidR="000C34F4" w:rsidRPr="000C34F4" w:rsidRDefault="00441845" w:rsidP="000C34F4">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⑥　</w:t>
      </w:r>
      <w:r w:rsidR="000C34F4" w:rsidRPr="000C34F4">
        <w:rPr>
          <w:rFonts w:asciiTheme="minorEastAsia" w:hAnsiTheme="minorEastAsia" w:hint="eastAsia"/>
          <w:szCs w:val="21"/>
        </w:rPr>
        <w:t>○物販等の付加サービス</w:t>
      </w:r>
    </w:p>
    <w:p w14:paraId="05405C5F" w14:textId="77777777" w:rsidR="002C6F26" w:rsidRDefault="002C6F26" w:rsidP="002C6F26">
      <w:pPr>
        <w:ind w:leftChars="200" w:left="630" w:hangingChars="100" w:hanging="210"/>
        <w:jc w:val="left"/>
        <w:rPr>
          <w:rFonts w:asciiTheme="minorEastAsia" w:hAnsiTheme="minorEastAsia"/>
          <w:szCs w:val="21"/>
        </w:rPr>
      </w:pPr>
      <w:r w:rsidRPr="000C34F4">
        <w:rPr>
          <w:rFonts w:asciiTheme="minorEastAsia" w:hAnsiTheme="minorEastAsia" w:hint="eastAsia"/>
          <w:szCs w:val="21"/>
        </w:rPr>
        <w:t>※広報は、情報発信の項目で</w:t>
      </w:r>
      <w:r>
        <w:rPr>
          <w:rFonts w:asciiTheme="minorEastAsia" w:hAnsiTheme="minorEastAsia" w:hint="eastAsia"/>
          <w:szCs w:val="21"/>
        </w:rPr>
        <w:t>あわせて提案してください。</w:t>
      </w:r>
    </w:p>
    <w:p w14:paraId="52987F8E" w14:textId="77777777" w:rsidR="007E0745" w:rsidRDefault="007E0745" w:rsidP="002C6F26">
      <w:pPr>
        <w:ind w:leftChars="200" w:left="630" w:hangingChars="100" w:hanging="210"/>
        <w:jc w:val="left"/>
        <w:rPr>
          <w:rFonts w:asciiTheme="minorEastAsia" w:hAnsiTheme="minorEastAsia"/>
          <w:szCs w:val="21"/>
        </w:rPr>
      </w:pPr>
    </w:p>
    <w:p w14:paraId="4A003C02" w14:textId="784B3C8F" w:rsidR="002A30F7" w:rsidRPr="00087A5A" w:rsidRDefault="00A44902" w:rsidP="00221406">
      <w:pPr>
        <w:jc w:val="left"/>
        <w:rPr>
          <w:rFonts w:asciiTheme="majorEastAsia" w:eastAsiaTheme="majorEastAsia" w:hAnsiTheme="majorEastAsia"/>
          <w:szCs w:val="21"/>
        </w:rPr>
      </w:pPr>
      <w:r w:rsidRPr="00087A5A">
        <w:rPr>
          <w:rFonts w:asciiTheme="majorEastAsia" w:eastAsiaTheme="majorEastAsia" w:hAnsiTheme="majorEastAsia" w:hint="eastAsia"/>
          <w:szCs w:val="21"/>
        </w:rPr>
        <w:t>（４）</w:t>
      </w:r>
      <w:r w:rsidR="005F63BC" w:rsidRPr="00087A5A">
        <w:rPr>
          <w:rFonts w:asciiTheme="majorEastAsia" w:eastAsiaTheme="majorEastAsia" w:hAnsiTheme="majorEastAsia" w:hint="eastAsia"/>
          <w:szCs w:val="21"/>
        </w:rPr>
        <w:t>ガイドツアー</w:t>
      </w:r>
      <w:r w:rsidRPr="00087A5A">
        <w:rPr>
          <w:rFonts w:asciiTheme="majorEastAsia" w:eastAsiaTheme="majorEastAsia" w:hAnsiTheme="majorEastAsia" w:hint="eastAsia"/>
          <w:szCs w:val="21"/>
        </w:rPr>
        <w:t>及び</w:t>
      </w:r>
      <w:r w:rsidR="005F63BC" w:rsidRPr="00087A5A">
        <w:rPr>
          <w:rFonts w:asciiTheme="majorEastAsia" w:eastAsiaTheme="majorEastAsia" w:hAnsiTheme="majorEastAsia" w:hint="eastAsia"/>
          <w:szCs w:val="21"/>
        </w:rPr>
        <w:t>書庫ツアー</w:t>
      </w:r>
    </w:p>
    <w:p w14:paraId="4746ADC1" w14:textId="07C5E669" w:rsidR="002C6F26" w:rsidRPr="002C6F26" w:rsidRDefault="00441845" w:rsidP="002C6F26">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①　</w:t>
      </w:r>
      <w:r w:rsidR="002C6F26" w:rsidRPr="002C6F26">
        <w:rPr>
          <w:rFonts w:asciiTheme="minorEastAsia" w:hAnsiTheme="minorEastAsia" w:hint="eastAsia"/>
          <w:szCs w:val="21"/>
        </w:rPr>
        <w:t>●イベントのコンセプト及びターゲット</w:t>
      </w:r>
    </w:p>
    <w:p w14:paraId="66456C1E" w14:textId="3A09C80E" w:rsidR="002C6F26" w:rsidRPr="002C6F26" w:rsidRDefault="00441845" w:rsidP="002C6F26">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②　</w:t>
      </w:r>
      <w:r w:rsidR="002C6F26" w:rsidRPr="002C6F26">
        <w:rPr>
          <w:rFonts w:asciiTheme="minorEastAsia" w:hAnsiTheme="minorEastAsia" w:hint="eastAsia"/>
          <w:szCs w:val="21"/>
        </w:rPr>
        <w:t xml:space="preserve">●企画内容　　　　　　　　</w:t>
      </w:r>
    </w:p>
    <w:p w14:paraId="1051AA9F" w14:textId="36A59583" w:rsidR="002C6F26" w:rsidRPr="002C6F26" w:rsidRDefault="00441845" w:rsidP="002C6F26">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③　</w:t>
      </w:r>
      <w:r w:rsidR="002C6F26" w:rsidRPr="002C6F26">
        <w:rPr>
          <w:rFonts w:asciiTheme="minorEastAsia" w:hAnsiTheme="minorEastAsia" w:hint="eastAsia"/>
          <w:szCs w:val="21"/>
        </w:rPr>
        <w:t>●想定</w:t>
      </w:r>
      <w:r w:rsidR="00B74181">
        <w:rPr>
          <w:rFonts w:asciiTheme="minorEastAsia" w:hAnsiTheme="minorEastAsia" w:hint="eastAsia"/>
          <w:szCs w:val="21"/>
        </w:rPr>
        <w:t>来館</w:t>
      </w:r>
      <w:r w:rsidR="002C6F26" w:rsidRPr="002C6F26">
        <w:rPr>
          <w:rFonts w:asciiTheme="minorEastAsia" w:hAnsiTheme="minorEastAsia" w:hint="eastAsia"/>
          <w:szCs w:val="21"/>
        </w:rPr>
        <w:t>者数</w:t>
      </w:r>
    </w:p>
    <w:p w14:paraId="280B4292" w14:textId="2CF5F2C6" w:rsidR="002C6F26" w:rsidRPr="002C6F26" w:rsidRDefault="00441845" w:rsidP="002C6F26">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④　</w:t>
      </w:r>
      <w:r w:rsidR="002C6F26" w:rsidRPr="002C6F26">
        <w:rPr>
          <w:rFonts w:asciiTheme="minorEastAsia" w:hAnsiTheme="minorEastAsia" w:hint="eastAsia"/>
          <w:szCs w:val="21"/>
        </w:rPr>
        <w:t>●運営体制</w:t>
      </w:r>
    </w:p>
    <w:p w14:paraId="5305A657" w14:textId="620B78C9" w:rsidR="002C6F26" w:rsidRPr="002C6F26" w:rsidRDefault="00441845" w:rsidP="002C6F26">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⑤　</w:t>
      </w:r>
      <w:r w:rsidR="002C6F26" w:rsidRPr="002C6F26">
        <w:rPr>
          <w:rFonts w:asciiTheme="minorEastAsia" w:hAnsiTheme="minorEastAsia" w:hint="eastAsia"/>
          <w:szCs w:val="21"/>
        </w:rPr>
        <w:t>●当該事業での収支計画</w:t>
      </w:r>
    </w:p>
    <w:p w14:paraId="7F6A4640" w14:textId="1097A717" w:rsidR="002C6F26" w:rsidRDefault="00441845" w:rsidP="002C6F26">
      <w:pPr>
        <w:ind w:leftChars="200" w:left="630" w:hangingChars="100" w:hanging="210"/>
        <w:jc w:val="left"/>
        <w:rPr>
          <w:rFonts w:asciiTheme="minorEastAsia" w:hAnsiTheme="minorEastAsia"/>
          <w:szCs w:val="21"/>
        </w:rPr>
      </w:pPr>
      <w:r>
        <w:rPr>
          <w:rFonts w:asciiTheme="minorEastAsia" w:hAnsiTheme="minorEastAsia" w:hint="eastAsia"/>
          <w:szCs w:val="21"/>
        </w:rPr>
        <w:t xml:space="preserve">⑥　</w:t>
      </w:r>
      <w:r w:rsidR="002C6F26" w:rsidRPr="002C6F26">
        <w:rPr>
          <w:rFonts w:asciiTheme="minorEastAsia" w:hAnsiTheme="minorEastAsia" w:hint="eastAsia"/>
          <w:szCs w:val="21"/>
        </w:rPr>
        <w:t>○物販等の付加サービス</w:t>
      </w:r>
    </w:p>
    <w:p w14:paraId="52804BCE" w14:textId="1085BCBE" w:rsidR="002C6F26" w:rsidRDefault="002C6F26" w:rsidP="002C6F26">
      <w:pPr>
        <w:ind w:leftChars="200" w:left="630" w:hangingChars="100" w:hanging="210"/>
        <w:jc w:val="left"/>
        <w:rPr>
          <w:rFonts w:asciiTheme="minorEastAsia" w:hAnsiTheme="minorEastAsia"/>
          <w:szCs w:val="21"/>
        </w:rPr>
      </w:pPr>
      <w:r w:rsidRPr="000C34F4">
        <w:rPr>
          <w:rFonts w:asciiTheme="minorEastAsia" w:hAnsiTheme="minorEastAsia" w:hint="eastAsia"/>
          <w:szCs w:val="21"/>
        </w:rPr>
        <w:t>※広報は、情報発信の項目で</w:t>
      </w:r>
      <w:r>
        <w:rPr>
          <w:rFonts w:asciiTheme="minorEastAsia" w:hAnsiTheme="minorEastAsia" w:hint="eastAsia"/>
          <w:szCs w:val="21"/>
        </w:rPr>
        <w:t>あわせて提案してください。</w:t>
      </w:r>
    </w:p>
    <w:p w14:paraId="3D8CDAA3" w14:textId="7D1D68AE" w:rsidR="005F63BC" w:rsidRDefault="004D4822" w:rsidP="005F63BC">
      <w:pPr>
        <w:ind w:leftChars="200" w:left="630" w:hangingChars="100" w:hanging="210"/>
        <w:jc w:val="left"/>
        <w:rPr>
          <w:rFonts w:asciiTheme="minorEastAsia" w:hAnsiTheme="minorEastAsia"/>
          <w:szCs w:val="21"/>
        </w:rPr>
      </w:pPr>
      <w:r w:rsidRPr="004D4822">
        <w:rPr>
          <w:rFonts w:asciiTheme="minorEastAsia" w:hAnsiTheme="minorEastAsia" w:hint="eastAsia"/>
          <w:szCs w:val="21"/>
        </w:rPr>
        <w:t>※書庫ツアーについては図書館との共同企画としてください。</w:t>
      </w:r>
    </w:p>
    <w:p w14:paraId="6956DD31" w14:textId="77777777" w:rsidR="007E0745" w:rsidRPr="00616DF6" w:rsidRDefault="007E0745" w:rsidP="005F63BC">
      <w:pPr>
        <w:ind w:leftChars="200" w:left="630" w:hangingChars="100" w:hanging="210"/>
        <w:jc w:val="left"/>
        <w:rPr>
          <w:rFonts w:asciiTheme="minorEastAsia" w:hAnsiTheme="minorEastAsia"/>
          <w:szCs w:val="21"/>
        </w:rPr>
      </w:pPr>
    </w:p>
    <w:p w14:paraId="735391A9" w14:textId="3F0AABC7" w:rsidR="00E81760" w:rsidRDefault="00A97CD7" w:rsidP="00E81760">
      <w:pPr>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E81760" w:rsidRPr="00616DF6">
        <w:rPr>
          <w:rFonts w:ascii="ＭＳ ゴシック" w:eastAsia="ＭＳ ゴシック" w:hAnsi="ＭＳ ゴシック" w:hint="eastAsia"/>
          <w:b/>
          <w:szCs w:val="21"/>
        </w:rPr>
        <w:t xml:space="preserve">　中之島図書館の情報発信</w:t>
      </w:r>
    </w:p>
    <w:p w14:paraId="7959DC3D" w14:textId="2A9EB33D" w:rsidR="005770C0" w:rsidRPr="00876E85" w:rsidRDefault="005770C0" w:rsidP="00936E8B">
      <w:pPr>
        <w:ind w:left="211" w:hangingChars="100" w:hanging="211"/>
        <w:jc w:val="left"/>
        <w:rPr>
          <w:rFonts w:asciiTheme="minorEastAsia" w:hAnsiTheme="minorEastAsia"/>
          <w:szCs w:val="21"/>
        </w:rPr>
      </w:pPr>
      <w:r>
        <w:rPr>
          <w:rFonts w:ascii="ＭＳ ゴシック" w:eastAsia="ＭＳ ゴシック" w:hAnsi="ＭＳ ゴシック" w:hint="eastAsia"/>
          <w:b/>
          <w:szCs w:val="21"/>
        </w:rPr>
        <w:t xml:space="preserve">　</w:t>
      </w:r>
      <w:r w:rsidRPr="00876E85">
        <w:rPr>
          <w:rFonts w:asciiTheme="minorEastAsia" w:hAnsiTheme="minorEastAsia" w:hint="eastAsia"/>
          <w:b/>
          <w:szCs w:val="21"/>
        </w:rPr>
        <w:t xml:space="preserve">　</w:t>
      </w:r>
      <w:r w:rsidRPr="00B772AA">
        <w:rPr>
          <w:rFonts w:asciiTheme="minorEastAsia" w:hAnsiTheme="minorEastAsia" w:hint="eastAsia"/>
          <w:szCs w:val="21"/>
        </w:rPr>
        <w:t>中之島図書館や中之島エリアの魅力を、府民や国内外から大阪を訪れる人に伝えるための情報発信策についてご提案ください。</w:t>
      </w:r>
    </w:p>
    <w:p w14:paraId="3EDDB126" w14:textId="0E882AB2" w:rsidR="005770C0" w:rsidRPr="00B772AA" w:rsidRDefault="005770C0" w:rsidP="00936E8B">
      <w:pPr>
        <w:ind w:leftChars="200" w:left="840" w:hangingChars="200" w:hanging="420"/>
        <w:jc w:val="left"/>
        <w:rPr>
          <w:rFonts w:asciiTheme="minorEastAsia" w:hAnsiTheme="minorEastAsia"/>
          <w:szCs w:val="21"/>
        </w:rPr>
      </w:pPr>
      <w:r w:rsidRPr="00B772AA">
        <w:rPr>
          <w:rFonts w:asciiTheme="minorEastAsia" w:hAnsiTheme="minorEastAsia" w:hint="eastAsia"/>
          <w:szCs w:val="21"/>
        </w:rPr>
        <w:t>①　●中之島図書館や中之島エリアの魅力を、</w:t>
      </w:r>
      <w:r w:rsidR="00876E85" w:rsidRPr="00B772AA">
        <w:rPr>
          <w:rFonts w:asciiTheme="minorEastAsia" w:hAnsiTheme="minorEastAsia" w:hint="eastAsia"/>
          <w:szCs w:val="21"/>
        </w:rPr>
        <w:t>そ</w:t>
      </w:r>
      <w:r w:rsidRPr="00B772AA">
        <w:rPr>
          <w:rFonts w:asciiTheme="minorEastAsia" w:hAnsiTheme="minorEastAsia" w:hint="eastAsia"/>
          <w:szCs w:val="21"/>
        </w:rPr>
        <w:t>の内容やターゲットに合わせて効果的に発信していくための基本プラン</w:t>
      </w:r>
    </w:p>
    <w:p w14:paraId="5D486A04" w14:textId="2A85FAE9" w:rsidR="005770C0" w:rsidRPr="00B772AA" w:rsidRDefault="005770C0" w:rsidP="00936E8B">
      <w:pPr>
        <w:ind w:leftChars="200" w:left="840" w:hangingChars="200" w:hanging="420"/>
        <w:jc w:val="left"/>
        <w:rPr>
          <w:rFonts w:asciiTheme="minorEastAsia" w:hAnsiTheme="minorEastAsia"/>
          <w:szCs w:val="21"/>
        </w:rPr>
      </w:pPr>
      <w:r w:rsidRPr="00B772AA">
        <w:rPr>
          <w:rFonts w:asciiTheme="minorEastAsia" w:hAnsiTheme="minorEastAsia" w:hint="eastAsia"/>
          <w:szCs w:val="21"/>
        </w:rPr>
        <w:t xml:space="preserve">　</w:t>
      </w:r>
      <w:r w:rsidR="00876E85" w:rsidRPr="00B772AA">
        <w:rPr>
          <w:rFonts w:asciiTheme="minorEastAsia" w:hAnsiTheme="minorEastAsia" w:hint="eastAsia"/>
          <w:szCs w:val="21"/>
        </w:rPr>
        <w:t xml:space="preserve">　</w:t>
      </w:r>
      <w:r w:rsidRPr="00B772AA">
        <w:rPr>
          <w:rFonts w:asciiTheme="minorEastAsia" w:hAnsiTheme="minorEastAsia" w:hint="eastAsia"/>
          <w:szCs w:val="21"/>
        </w:rPr>
        <w:t>・中之島図書館のコンテンツ（建物、書籍、デジタル化資料など）</w:t>
      </w:r>
      <w:r w:rsidR="00086C9C" w:rsidRPr="00B772AA">
        <w:rPr>
          <w:rFonts w:asciiTheme="minorEastAsia" w:hAnsiTheme="minorEastAsia" w:hint="eastAsia"/>
          <w:szCs w:val="21"/>
        </w:rPr>
        <w:t>を</w:t>
      </w:r>
      <w:r w:rsidRPr="00B772AA">
        <w:rPr>
          <w:rFonts w:asciiTheme="minorEastAsia" w:hAnsiTheme="minorEastAsia" w:hint="eastAsia"/>
          <w:szCs w:val="21"/>
        </w:rPr>
        <w:t>活用した情報発信策</w:t>
      </w:r>
    </w:p>
    <w:p w14:paraId="59E1E515" w14:textId="09C713DA" w:rsidR="005770C0" w:rsidRPr="00B772AA" w:rsidRDefault="005770C0" w:rsidP="00936E8B">
      <w:pPr>
        <w:ind w:firstLineChars="400" w:firstLine="840"/>
        <w:jc w:val="left"/>
        <w:rPr>
          <w:rFonts w:asciiTheme="minorEastAsia" w:hAnsiTheme="minorEastAsia"/>
          <w:szCs w:val="21"/>
        </w:rPr>
      </w:pPr>
      <w:r w:rsidRPr="00B772AA">
        <w:rPr>
          <w:rFonts w:asciiTheme="minorEastAsia" w:hAnsiTheme="minorEastAsia" w:hint="eastAsia"/>
          <w:szCs w:val="21"/>
        </w:rPr>
        <w:t>・</w:t>
      </w:r>
      <w:r w:rsidRPr="00B772AA">
        <w:rPr>
          <w:rFonts w:asciiTheme="minorEastAsia" w:hAnsiTheme="minorEastAsia"/>
          <w:szCs w:val="21"/>
        </w:rPr>
        <w:t>WEBサイト</w:t>
      </w:r>
      <w:r w:rsidRPr="00B772AA">
        <w:rPr>
          <w:rFonts w:asciiTheme="minorEastAsia" w:hAnsiTheme="minorEastAsia" w:hint="eastAsia"/>
          <w:szCs w:val="21"/>
        </w:rPr>
        <w:t>の活用策（コンセプト・サイトイメージ・階層・ページ改訂の頻度など）</w:t>
      </w:r>
    </w:p>
    <w:p w14:paraId="4A1E2E25" w14:textId="77777777" w:rsidR="005770C0" w:rsidRPr="00B772AA" w:rsidRDefault="005770C0" w:rsidP="00936E8B">
      <w:pPr>
        <w:ind w:firstLineChars="400" w:firstLine="840"/>
        <w:jc w:val="left"/>
        <w:rPr>
          <w:rFonts w:asciiTheme="minorEastAsia" w:hAnsiTheme="minorEastAsia"/>
          <w:szCs w:val="21"/>
        </w:rPr>
      </w:pPr>
      <w:r w:rsidRPr="00B772AA">
        <w:rPr>
          <w:rFonts w:asciiTheme="minorEastAsia" w:hAnsiTheme="minorEastAsia" w:hint="eastAsia"/>
          <w:szCs w:val="21"/>
        </w:rPr>
        <w:t>・</w:t>
      </w:r>
      <w:r w:rsidRPr="00B772AA">
        <w:rPr>
          <w:rFonts w:asciiTheme="minorEastAsia" w:hAnsiTheme="minorEastAsia"/>
          <w:szCs w:val="21"/>
        </w:rPr>
        <w:t>SNS・メールマガジンの活用策（手法・発信の頻度など）</w:t>
      </w:r>
    </w:p>
    <w:p w14:paraId="02DD2147" w14:textId="77777777" w:rsidR="005770C0" w:rsidRPr="00B772AA" w:rsidRDefault="005770C0" w:rsidP="00936E8B">
      <w:pPr>
        <w:ind w:leftChars="400" w:left="1050" w:hangingChars="100" w:hanging="210"/>
        <w:jc w:val="left"/>
        <w:rPr>
          <w:rFonts w:asciiTheme="minorEastAsia" w:hAnsiTheme="minorEastAsia"/>
          <w:szCs w:val="21"/>
        </w:rPr>
      </w:pPr>
      <w:r w:rsidRPr="00B772AA">
        <w:rPr>
          <w:rFonts w:asciiTheme="minorEastAsia" w:hAnsiTheme="minorEastAsia" w:hint="eastAsia"/>
          <w:szCs w:val="21"/>
        </w:rPr>
        <w:t>・中之島エリア全体の魅力向上につながる情報発信策（関係機関や周辺イベントと連携した情報発信策など）</w:t>
      </w:r>
    </w:p>
    <w:p w14:paraId="7852607B" w14:textId="77777777" w:rsidR="005770C0" w:rsidRPr="00936E8B" w:rsidRDefault="005770C0" w:rsidP="00936E8B">
      <w:pPr>
        <w:ind w:firstLineChars="400" w:firstLine="840"/>
        <w:jc w:val="left"/>
        <w:rPr>
          <w:rFonts w:asciiTheme="minorEastAsia" w:hAnsiTheme="minorEastAsia"/>
          <w:szCs w:val="21"/>
        </w:rPr>
      </w:pPr>
      <w:r w:rsidRPr="00B772AA">
        <w:rPr>
          <w:rFonts w:asciiTheme="minorEastAsia" w:hAnsiTheme="minorEastAsia" w:hint="eastAsia"/>
          <w:szCs w:val="21"/>
        </w:rPr>
        <w:t>・パブリシティ戦略（プレスリリースの方針、メディアへの働きかけの具体的な方策など）</w:t>
      </w:r>
    </w:p>
    <w:p w14:paraId="0B4C37AA" w14:textId="6B739A90" w:rsidR="005770C0" w:rsidRPr="00936E8B" w:rsidRDefault="005770C0" w:rsidP="00936E8B">
      <w:pPr>
        <w:ind w:firstLineChars="200" w:firstLine="420"/>
        <w:jc w:val="left"/>
        <w:rPr>
          <w:rFonts w:asciiTheme="minorEastAsia" w:hAnsiTheme="minorEastAsia"/>
          <w:szCs w:val="21"/>
        </w:rPr>
      </w:pPr>
      <w:r w:rsidRPr="00936E8B">
        <w:rPr>
          <w:rFonts w:asciiTheme="minorEastAsia" w:hAnsiTheme="minorEastAsia" w:hint="eastAsia"/>
          <w:szCs w:val="21"/>
        </w:rPr>
        <w:t>②　●文化事業に関する広報計画</w:t>
      </w:r>
    </w:p>
    <w:p w14:paraId="06002B3C" w14:textId="282D8D3D" w:rsidR="005770C0" w:rsidRPr="00936E8B" w:rsidRDefault="005770C0" w:rsidP="00936E8B">
      <w:pPr>
        <w:ind w:firstLineChars="200" w:firstLine="420"/>
        <w:jc w:val="left"/>
        <w:rPr>
          <w:rFonts w:asciiTheme="minorEastAsia" w:hAnsiTheme="minorEastAsia"/>
          <w:szCs w:val="21"/>
        </w:rPr>
      </w:pPr>
      <w:r w:rsidRPr="00936E8B">
        <w:rPr>
          <w:rFonts w:asciiTheme="minorEastAsia" w:hAnsiTheme="minorEastAsia" w:hint="eastAsia"/>
          <w:szCs w:val="21"/>
        </w:rPr>
        <w:t>③　●施設リーフレット・サイン・ロゴタイプ案</w:t>
      </w:r>
    </w:p>
    <w:p w14:paraId="4F87524C" w14:textId="3E41E224" w:rsidR="005770C0" w:rsidRPr="00936E8B" w:rsidRDefault="005770C0" w:rsidP="00936E8B">
      <w:pPr>
        <w:ind w:firstLineChars="200" w:firstLine="420"/>
        <w:jc w:val="left"/>
        <w:rPr>
          <w:rFonts w:asciiTheme="minorEastAsia" w:hAnsiTheme="minorEastAsia"/>
          <w:szCs w:val="21"/>
        </w:rPr>
      </w:pPr>
      <w:r w:rsidRPr="00936E8B">
        <w:rPr>
          <w:rFonts w:asciiTheme="minorEastAsia" w:hAnsiTheme="minorEastAsia" w:hint="eastAsia"/>
          <w:szCs w:val="21"/>
        </w:rPr>
        <w:t>④　●</w:t>
      </w:r>
      <w:r w:rsidRPr="00936E8B">
        <w:rPr>
          <w:rFonts w:asciiTheme="minorEastAsia" w:hAnsiTheme="minorEastAsia"/>
          <w:szCs w:val="21"/>
        </w:rPr>
        <w:t xml:space="preserve">PRグッズ案及び販売方法　　　　　　　　</w:t>
      </w:r>
    </w:p>
    <w:p w14:paraId="156CFB9D" w14:textId="40D95604" w:rsidR="005770C0" w:rsidRPr="00936E8B" w:rsidRDefault="005770C0" w:rsidP="00936E8B">
      <w:pPr>
        <w:ind w:firstLineChars="200" w:firstLine="420"/>
        <w:jc w:val="left"/>
        <w:rPr>
          <w:rFonts w:asciiTheme="minorEastAsia" w:hAnsiTheme="minorEastAsia"/>
          <w:szCs w:val="21"/>
        </w:rPr>
      </w:pPr>
      <w:r w:rsidRPr="00936E8B">
        <w:rPr>
          <w:rFonts w:asciiTheme="minorEastAsia" w:hAnsiTheme="minorEastAsia" w:hint="eastAsia"/>
          <w:szCs w:val="21"/>
        </w:rPr>
        <w:t>⑤　●実施体制</w:t>
      </w:r>
    </w:p>
    <w:p w14:paraId="3FEA251C" w14:textId="017029D2" w:rsidR="00447434" w:rsidRPr="009D5B6D" w:rsidRDefault="005770C0" w:rsidP="00FC552B">
      <w:pPr>
        <w:ind w:firstLineChars="200" w:firstLine="420"/>
        <w:jc w:val="left"/>
        <w:rPr>
          <w:rFonts w:ascii="ＭＳ ゴシック" w:eastAsia="ＭＳ ゴシック" w:hAnsi="ＭＳ ゴシック"/>
          <w:b/>
          <w:szCs w:val="21"/>
        </w:rPr>
      </w:pPr>
      <w:r w:rsidRPr="00936E8B">
        <w:rPr>
          <w:rFonts w:asciiTheme="minorEastAsia" w:hAnsiTheme="minorEastAsia" w:hint="eastAsia"/>
          <w:szCs w:val="21"/>
        </w:rPr>
        <w:t>⑥　●当該事業での収支計画</w:t>
      </w:r>
    </w:p>
    <w:p w14:paraId="55E782C6" w14:textId="3C9D3CFE" w:rsidR="00FB0891" w:rsidRPr="00616DF6" w:rsidRDefault="00A97CD7" w:rsidP="00FB0891">
      <w:pPr>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５</w:t>
      </w:r>
      <w:r w:rsidR="0079352C" w:rsidRPr="00616DF6">
        <w:rPr>
          <w:rFonts w:ascii="ＭＳ ゴシック" w:eastAsia="ＭＳ ゴシック" w:hAnsi="ＭＳ ゴシック" w:hint="eastAsia"/>
          <w:b/>
          <w:szCs w:val="21"/>
        </w:rPr>
        <w:t xml:space="preserve">　</w:t>
      </w:r>
      <w:r w:rsidR="00FB0891" w:rsidRPr="00616DF6">
        <w:rPr>
          <w:rFonts w:ascii="ＭＳ ゴシック" w:eastAsia="ＭＳ ゴシック" w:hAnsi="ＭＳ ゴシック" w:hint="eastAsia"/>
          <w:b/>
          <w:szCs w:val="21"/>
        </w:rPr>
        <w:t>利用者サービスの</w:t>
      </w:r>
      <w:r w:rsidR="00A31D9E" w:rsidRPr="00616DF6">
        <w:rPr>
          <w:rFonts w:ascii="ＭＳ ゴシック" w:eastAsia="ＭＳ ゴシック" w:hAnsi="ＭＳ ゴシック" w:hint="eastAsia"/>
          <w:b/>
          <w:szCs w:val="21"/>
        </w:rPr>
        <w:t>向上</w:t>
      </w:r>
      <w:r w:rsidR="004C548B" w:rsidRPr="00616DF6">
        <w:rPr>
          <w:rFonts w:ascii="ＭＳ ゴシック" w:eastAsia="ＭＳ ゴシック" w:hAnsi="ＭＳ ゴシック" w:hint="eastAsia"/>
          <w:b/>
          <w:szCs w:val="21"/>
        </w:rPr>
        <w:t>に関する提案</w:t>
      </w:r>
    </w:p>
    <w:p w14:paraId="18F4B7D0" w14:textId="333D685F" w:rsidR="00B74181" w:rsidRPr="00B772AA" w:rsidRDefault="00FB0891" w:rsidP="00FB0891">
      <w:pPr>
        <w:ind w:leftChars="100" w:left="210" w:firstLineChars="100" w:firstLine="210"/>
        <w:jc w:val="left"/>
        <w:rPr>
          <w:rFonts w:asciiTheme="minorEastAsia" w:hAnsiTheme="minorEastAsia"/>
          <w:szCs w:val="21"/>
        </w:rPr>
      </w:pPr>
      <w:r w:rsidRPr="00616DF6">
        <w:rPr>
          <w:rFonts w:asciiTheme="minorEastAsia" w:hAnsiTheme="minorEastAsia" w:hint="eastAsia"/>
          <w:szCs w:val="21"/>
        </w:rPr>
        <w:t>利用者サービス向上計画、利用者の満足度の把握方法及び施設管理への反映方法について提案してください。</w:t>
      </w:r>
      <w:r w:rsidR="00B74181" w:rsidRPr="00B772AA">
        <w:rPr>
          <w:rFonts w:asciiTheme="minorEastAsia" w:hAnsiTheme="minorEastAsia" w:hint="eastAsia"/>
          <w:szCs w:val="21"/>
        </w:rPr>
        <w:t>また、中之島図書館が</w:t>
      </w:r>
      <w:r w:rsidR="00936E8B" w:rsidRPr="00B772AA">
        <w:rPr>
          <w:rFonts w:asciiTheme="minorEastAsia" w:hAnsiTheme="minorEastAsia" w:hint="eastAsia"/>
          <w:szCs w:val="21"/>
        </w:rPr>
        <w:t>全ての人の立場に立った利用しやすい施設であるために、高齢者、障がい者等、配慮が必要な</w:t>
      </w:r>
      <w:r w:rsidR="00B74181" w:rsidRPr="00B772AA">
        <w:rPr>
          <w:rFonts w:asciiTheme="minorEastAsia" w:hAnsiTheme="minorEastAsia" w:hint="eastAsia"/>
          <w:szCs w:val="21"/>
        </w:rPr>
        <w:t>来館者</w:t>
      </w:r>
      <w:r w:rsidR="00936E8B" w:rsidRPr="00B772AA">
        <w:rPr>
          <w:rFonts w:asciiTheme="minorEastAsia" w:hAnsiTheme="minorEastAsia" w:hint="eastAsia"/>
          <w:szCs w:val="21"/>
        </w:rPr>
        <w:t>に対するサービス</w:t>
      </w:r>
      <w:r w:rsidR="00B74181" w:rsidRPr="00B772AA">
        <w:rPr>
          <w:rFonts w:asciiTheme="minorEastAsia" w:hAnsiTheme="minorEastAsia" w:hint="eastAsia"/>
          <w:szCs w:val="21"/>
        </w:rPr>
        <w:t>の</w:t>
      </w:r>
      <w:r w:rsidR="00936E8B" w:rsidRPr="00B772AA">
        <w:rPr>
          <w:rFonts w:asciiTheme="minorEastAsia" w:hAnsiTheme="minorEastAsia" w:hint="eastAsia"/>
          <w:szCs w:val="21"/>
        </w:rPr>
        <w:t>提供の体制</w:t>
      </w:r>
      <w:r w:rsidR="00B74181" w:rsidRPr="00B772AA">
        <w:rPr>
          <w:rFonts w:asciiTheme="minorEastAsia" w:hAnsiTheme="minorEastAsia" w:hint="eastAsia"/>
          <w:szCs w:val="21"/>
        </w:rPr>
        <w:t>及び配慮や工夫の具体例について提案してください。</w:t>
      </w:r>
    </w:p>
    <w:p w14:paraId="551522BB" w14:textId="2E9BC811" w:rsidR="00936E8B" w:rsidRPr="00B74181" w:rsidRDefault="00B74181" w:rsidP="00FB0891">
      <w:pPr>
        <w:ind w:leftChars="100" w:left="210" w:firstLineChars="100" w:firstLine="210"/>
        <w:jc w:val="left"/>
        <w:rPr>
          <w:rFonts w:asciiTheme="minorEastAsia" w:hAnsiTheme="minorEastAsia"/>
          <w:szCs w:val="21"/>
        </w:rPr>
      </w:pPr>
      <w:r w:rsidRPr="00B772AA">
        <w:rPr>
          <w:rFonts w:asciiTheme="minorEastAsia" w:hAnsiTheme="minorEastAsia" w:hint="eastAsia"/>
          <w:szCs w:val="21"/>
        </w:rPr>
        <w:t>なお、</w:t>
      </w:r>
      <w:r w:rsidR="00936E8B" w:rsidRPr="00B772AA">
        <w:rPr>
          <w:rFonts w:asciiTheme="minorEastAsia" w:hAnsiTheme="minorEastAsia" w:hint="eastAsia"/>
          <w:szCs w:val="21"/>
        </w:rPr>
        <w:t>文化事業におけるユニバーサルデザインの取組み</w:t>
      </w:r>
      <w:r w:rsidR="002914A5" w:rsidRPr="00B772AA">
        <w:rPr>
          <w:rFonts w:asciiTheme="minorEastAsia" w:hAnsiTheme="minorEastAsia" w:hint="eastAsia"/>
          <w:szCs w:val="21"/>
        </w:rPr>
        <w:t>等</w:t>
      </w:r>
      <w:r w:rsidRPr="00B772AA">
        <w:rPr>
          <w:rFonts w:asciiTheme="minorEastAsia" w:hAnsiTheme="minorEastAsia" w:hint="eastAsia"/>
          <w:szCs w:val="21"/>
        </w:rPr>
        <w:t>があればここで提案してください。</w:t>
      </w:r>
    </w:p>
    <w:p w14:paraId="2DAFDC2A" w14:textId="04D16A61" w:rsidR="002C6F26" w:rsidRP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①　</w:t>
      </w:r>
      <w:r w:rsidR="002C6F26" w:rsidRPr="002C6F26">
        <w:rPr>
          <w:rFonts w:asciiTheme="minorEastAsia" w:hAnsiTheme="minorEastAsia" w:hint="eastAsia"/>
          <w:szCs w:val="21"/>
        </w:rPr>
        <w:t>●CSに関する考え方</w:t>
      </w:r>
    </w:p>
    <w:p w14:paraId="4E9E0DF3" w14:textId="2DFE4CD8" w:rsidR="002C6F26" w:rsidRP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②　</w:t>
      </w:r>
      <w:r w:rsidR="002C6F26" w:rsidRPr="002C6F26">
        <w:rPr>
          <w:rFonts w:asciiTheme="minorEastAsia" w:hAnsiTheme="minorEastAsia" w:hint="eastAsia"/>
          <w:szCs w:val="21"/>
        </w:rPr>
        <w:t>●利用者満足度の把握の計画</w:t>
      </w:r>
    </w:p>
    <w:p w14:paraId="208A0330" w14:textId="290DC8F1" w:rsidR="002C6F26" w:rsidRP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③　</w:t>
      </w:r>
      <w:r w:rsidR="002C6F26" w:rsidRPr="002C6F26">
        <w:rPr>
          <w:rFonts w:asciiTheme="minorEastAsia" w:hAnsiTheme="minorEastAsia" w:hint="eastAsia"/>
          <w:szCs w:val="21"/>
        </w:rPr>
        <w:t>●利用者の声の事業への反映手法</w:t>
      </w:r>
    </w:p>
    <w:p w14:paraId="69A90F18" w14:textId="75844BF6" w:rsidR="002C6F26" w:rsidRP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④　</w:t>
      </w:r>
      <w:r w:rsidR="002C6F26" w:rsidRPr="002C6F26">
        <w:rPr>
          <w:rFonts w:asciiTheme="minorEastAsia" w:hAnsiTheme="minorEastAsia" w:hint="eastAsia"/>
          <w:szCs w:val="21"/>
        </w:rPr>
        <w:t>●苦情等への対応策</w:t>
      </w:r>
    </w:p>
    <w:p w14:paraId="597DFD9C" w14:textId="0A17BE53" w:rsid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⑤　</w:t>
      </w:r>
      <w:r w:rsidR="002C6F26" w:rsidRPr="002C6F26">
        <w:rPr>
          <w:rFonts w:asciiTheme="minorEastAsia" w:hAnsiTheme="minorEastAsia" w:hint="eastAsia"/>
          <w:szCs w:val="21"/>
        </w:rPr>
        <w:t>●各部門と管理運営部門の連携案</w:t>
      </w:r>
    </w:p>
    <w:p w14:paraId="54EBAD2E" w14:textId="40BE5BB4" w:rsidR="00B74181" w:rsidRPr="00B772AA" w:rsidRDefault="00B74181" w:rsidP="003C41FE">
      <w:pPr>
        <w:ind w:leftChars="200" w:left="630" w:hangingChars="100" w:hanging="210"/>
        <w:jc w:val="left"/>
        <w:rPr>
          <w:rFonts w:asciiTheme="minorEastAsia" w:hAnsiTheme="minorEastAsia"/>
          <w:szCs w:val="21"/>
        </w:rPr>
      </w:pPr>
      <w:r w:rsidRPr="00B772AA">
        <w:rPr>
          <w:rFonts w:asciiTheme="minorEastAsia" w:hAnsiTheme="minorEastAsia" w:hint="eastAsia"/>
          <w:szCs w:val="21"/>
        </w:rPr>
        <w:t>⑥　●配慮が必要な来館者に対するサービス提供の体制及び工夫の具体例</w:t>
      </w:r>
      <w:r w:rsidR="003C41FE" w:rsidRPr="00B772AA">
        <w:rPr>
          <w:rFonts w:asciiTheme="minorEastAsia" w:hAnsiTheme="minorEastAsia" w:hint="eastAsia"/>
          <w:szCs w:val="21"/>
        </w:rPr>
        <w:t>（誘導案内や導線の確保案等施設設備の工夫を含む）</w:t>
      </w:r>
    </w:p>
    <w:p w14:paraId="1198F991" w14:textId="310C2B60" w:rsidR="00B74181" w:rsidRDefault="00B74181" w:rsidP="002C6F26">
      <w:pPr>
        <w:ind w:leftChars="100" w:left="210" w:firstLineChars="100" w:firstLine="210"/>
        <w:jc w:val="left"/>
        <w:rPr>
          <w:rFonts w:asciiTheme="minorEastAsia" w:hAnsiTheme="minorEastAsia"/>
          <w:szCs w:val="21"/>
        </w:rPr>
      </w:pPr>
      <w:r w:rsidRPr="00B772AA">
        <w:rPr>
          <w:rFonts w:asciiTheme="minorEastAsia" w:hAnsiTheme="minorEastAsia" w:hint="eastAsia"/>
          <w:szCs w:val="21"/>
        </w:rPr>
        <w:t>⑦　○文化事業におけるユニバーサルデザイン</w:t>
      </w:r>
      <w:r w:rsidR="002914A5" w:rsidRPr="00B772AA">
        <w:rPr>
          <w:rFonts w:asciiTheme="minorEastAsia" w:hAnsiTheme="minorEastAsia" w:hint="eastAsia"/>
          <w:szCs w:val="21"/>
        </w:rPr>
        <w:t>等</w:t>
      </w:r>
      <w:r w:rsidRPr="00B772AA">
        <w:rPr>
          <w:rFonts w:asciiTheme="minorEastAsia" w:hAnsiTheme="minorEastAsia" w:hint="eastAsia"/>
          <w:szCs w:val="21"/>
        </w:rPr>
        <w:t>の取組み</w:t>
      </w:r>
    </w:p>
    <w:p w14:paraId="2711EED5" w14:textId="70FE2BEB" w:rsidR="002C6F26" w:rsidRDefault="00BE4623"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⑧</w:t>
      </w:r>
      <w:r w:rsidR="00BB6AD4">
        <w:rPr>
          <w:rFonts w:asciiTheme="minorEastAsia" w:hAnsiTheme="minorEastAsia" w:hint="eastAsia"/>
          <w:szCs w:val="21"/>
        </w:rPr>
        <w:t xml:space="preserve">　</w:t>
      </w:r>
      <w:r w:rsidR="002C6F26" w:rsidRPr="002C6F26">
        <w:rPr>
          <w:rFonts w:asciiTheme="minorEastAsia" w:hAnsiTheme="minorEastAsia" w:hint="eastAsia"/>
          <w:szCs w:val="21"/>
        </w:rPr>
        <w:t>○コンシ</w:t>
      </w:r>
      <w:r w:rsidR="00D600FF">
        <w:rPr>
          <w:rFonts w:asciiTheme="minorEastAsia" w:hAnsiTheme="minorEastAsia" w:hint="eastAsia"/>
          <w:szCs w:val="21"/>
        </w:rPr>
        <w:t>ェ</w:t>
      </w:r>
      <w:bookmarkStart w:id="0" w:name="_GoBack"/>
      <w:bookmarkEnd w:id="0"/>
      <w:r w:rsidR="002C6F26" w:rsidRPr="002C6F26">
        <w:rPr>
          <w:rFonts w:asciiTheme="minorEastAsia" w:hAnsiTheme="minorEastAsia" w:hint="eastAsia"/>
          <w:szCs w:val="21"/>
        </w:rPr>
        <w:t>ルジュサービス等の付加サービス</w:t>
      </w:r>
    </w:p>
    <w:p w14:paraId="55E782C8" w14:textId="602DB7A9" w:rsidR="004C548B" w:rsidRDefault="00B74181" w:rsidP="001127AD">
      <w:pPr>
        <w:jc w:val="left"/>
        <w:rPr>
          <w:rFonts w:asciiTheme="minorEastAsia" w:hAnsiTheme="minorEastAsia"/>
          <w:szCs w:val="21"/>
        </w:rPr>
      </w:pPr>
      <w:r>
        <w:rPr>
          <w:rFonts w:asciiTheme="minorEastAsia" w:hAnsiTheme="minorEastAsia" w:hint="eastAsia"/>
          <w:szCs w:val="21"/>
        </w:rPr>
        <w:t xml:space="preserve">　　</w:t>
      </w:r>
    </w:p>
    <w:p w14:paraId="55E782C9" w14:textId="33BDE97D" w:rsidR="004C548B" w:rsidRPr="00616DF6" w:rsidRDefault="00FC552B" w:rsidP="007750B6">
      <w:pPr>
        <w:jc w:val="left"/>
        <w:rPr>
          <w:rFonts w:ascii="ＭＳ ゴシック" w:eastAsia="ＭＳ ゴシック" w:hAnsi="ＭＳ ゴシック"/>
          <w:b/>
          <w:szCs w:val="21"/>
        </w:rPr>
      </w:pPr>
      <w:r>
        <w:rPr>
          <w:rFonts w:ascii="ＭＳ ゴシック" w:eastAsia="ＭＳ ゴシック" w:hAnsi="ＭＳ ゴシック" w:hint="eastAsia"/>
          <w:b/>
          <w:szCs w:val="21"/>
        </w:rPr>
        <w:t>６</w:t>
      </w:r>
      <w:r w:rsidR="004C548B" w:rsidRPr="00616DF6">
        <w:rPr>
          <w:rFonts w:ascii="ＭＳ ゴシック" w:eastAsia="ＭＳ ゴシック" w:hAnsi="ＭＳ ゴシック" w:hint="eastAsia"/>
          <w:b/>
          <w:szCs w:val="21"/>
        </w:rPr>
        <w:t xml:space="preserve">　自主事業に関する提案</w:t>
      </w:r>
    </w:p>
    <w:p w14:paraId="55E782CA" w14:textId="257FFA3E" w:rsidR="004C548B" w:rsidRDefault="00F809E6" w:rsidP="007F79EF">
      <w:pPr>
        <w:ind w:leftChars="100" w:left="210" w:firstLineChars="100" w:firstLine="210"/>
        <w:jc w:val="left"/>
        <w:rPr>
          <w:rFonts w:asciiTheme="minorEastAsia" w:hAnsiTheme="minorEastAsia"/>
          <w:szCs w:val="21"/>
        </w:rPr>
      </w:pPr>
      <w:r w:rsidRPr="00616DF6">
        <w:rPr>
          <w:rFonts w:asciiTheme="minorEastAsia" w:hAnsiTheme="minorEastAsia" w:hint="eastAsia"/>
          <w:szCs w:val="21"/>
        </w:rPr>
        <w:t>管理運営業務に加えて自主事業</w:t>
      </w:r>
      <w:r w:rsidR="00F273A2">
        <w:rPr>
          <w:rFonts w:asciiTheme="minorEastAsia" w:hAnsiTheme="minorEastAsia" w:hint="eastAsia"/>
          <w:szCs w:val="21"/>
        </w:rPr>
        <w:t>（収益事業）</w:t>
      </w:r>
      <w:r w:rsidRPr="00616DF6">
        <w:rPr>
          <w:rFonts w:asciiTheme="minorEastAsia" w:hAnsiTheme="minorEastAsia" w:hint="eastAsia"/>
          <w:szCs w:val="21"/>
        </w:rPr>
        <w:t>を実施する場合</w:t>
      </w:r>
      <w:r w:rsidR="004F6B77" w:rsidRPr="00616DF6">
        <w:rPr>
          <w:rFonts w:asciiTheme="minorEastAsia" w:hAnsiTheme="minorEastAsia" w:hint="eastAsia"/>
          <w:szCs w:val="21"/>
        </w:rPr>
        <w:t>は</w:t>
      </w:r>
      <w:r w:rsidRPr="00616DF6">
        <w:rPr>
          <w:rFonts w:asciiTheme="minorEastAsia" w:hAnsiTheme="minorEastAsia" w:hint="eastAsia"/>
          <w:szCs w:val="21"/>
        </w:rPr>
        <w:t>、その事業内容について具体的に提案してください。</w:t>
      </w:r>
      <w:r w:rsidR="00480309" w:rsidRPr="00616DF6">
        <w:rPr>
          <w:rFonts w:asciiTheme="minorEastAsia" w:hAnsiTheme="minorEastAsia" w:hint="eastAsia"/>
          <w:szCs w:val="21"/>
        </w:rPr>
        <w:t>特に</w:t>
      </w:r>
      <w:r w:rsidR="007F79EF">
        <w:rPr>
          <w:rFonts w:asciiTheme="minorEastAsia" w:hAnsiTheme="minorEastAsia" w:hint="eastAsia"/>
          <w:szCs w:val="21"/>
        </w:rPr>
        <w:t>別紙「</w:t>
      </w:r>
      <w:r w:rsidR="007F79EF" w:rsidRPr="007F79EF">
        <w:rPr>
          <w:rFonts w:asciiTheme="minorEastAsia" w:hAnsiTheme="minorEastAsia" w:hint="eastAsia"/>
          <w:szCs w:val="21"/>
        </w:rPr>
        <w:t>施設のコンセプト及び管理運営目標</w:t>
      </w:r>
      <w:r w:rsidR="007F79EF">
        <w:rPr>
          <w:rFonts w:asciiTheme="minorEastAsia" w:hAnsiTheme="minorEastAsia" w:hint="eastAsia"/>
          <w:szCs w:val="21"/>
        </w:rPr>
        <w:t>」</w:t>
      </w:r>
      <w:r w:rsidR="00480309" w:rsidRPr="00616DF6">
        <w:rPr>
          <w:rFonts w:asciiTheme="minorEastAsia" w:hAnsiTheme="minorEastAsia" w:hint="eastAsia"/>
          <w:szCs w:val="21"/>
        </w:rPr>
        <w:t>の</w:t>
      </w:r>
      <w:r w:rsidR="007F79EF">
        <w:rPr>
          <w:rFonts w:asciiTheme="minorEastAsia" w:hAnsiTheme="minorEastAsia" w:hint="eastAsia"/>
          <w:szCs w:val="21"/>
        </w:rPr>
        <w:t>２</w:t>
      </w:r>
      <w:r w:rsidR="007C774E">
        <w:rPr>
          <w:rFonts w:asciiTheme="minorEastAsia" w:hAnsiTheme="minorEastAsia" w:hint="eastAsia"/>
          <w:szCs w:val="21"/>
        </w:rPr>
        <w:t>（</w:t>
      </w:r>
      <w:r w:rsidR="007F79EF">
        <w:rPr>
          <w:rFonts w:asciiTheme="minorEastAsia" w:hAnsiTheme="minorEastAsia" w:hint="eastAsia"/>
          <w:szCs w:val="21"/>
        </w:rPr>
        <w:t>１</w:t>
      </w:r>
      <w:r w:rsidR="007C774E">
        <w:rPr>
          <w:rFonts w:asciiTheme="minorEastAsia" w:hAnsiTheme="minorEastAsia" w:hint="eastAsia"/>
          <w:szCs w:val="21"/>
        </w:rPr>
        <w:t>）</w:t>
      </w:r>
      <w:r w:rsidR="00480309" w:rsidRPr="00616DF6">
        <w:rPr>
          <w:rFonts w:asciiTheme="minorEastAsia" w:hAnsiTheme="minorEastAsia" w:hint="eastAsia"/>
          <w:szCs w:val="21"/>
        </w:rPr>
        <w:t>に掲げるコンセプトに沿った自主事業の実施については、積極的な提案をしていただき、中之島エリアのにぎわい創造に寄与していただけることを期待しています。</w:t>
      </w:r>
    </w:p>
    <w:p w14:paraId="7256DCAE" w14:textId="37B34928" w:rsidR="002C6F26" w:rsidRP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①　</w:t>
      </w:r>
      <w:r w:rsidR="002C6F26">
        <w:rPr>
          <w:rFonts w:asciiTheme="minorEastAsia" w:hAnsiTheme="minorEastAsia" w:hint="eastAsia"/>
          <w:szCs w:val="21"/>
        </w:rPr>
        <w:t>○</w:t>
      </w:r>
      <w:r w:rsidR="002C6F26" w:rsidRPr="002C6F26">
        <w:rPr>
          <w:rFonts w:asciiTheme="minorEastAsia" w:hAnsiTheme="minorEastAsia" w:hint="eastAsia"/>
          <w:szCs w:val="21"/>
        </w:rPr>
        <w:t>イベントのコンセプト及びターゲット</w:t>
      </w:r>
    </w:p>
    <w:p w14:paraId="095CFDC5" w14:textId="1429DE33" w:rsidR="002C6F26" w:rsidRP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②　</w:t>
      </w:r>
      <w:r w:rsidR="002C6F26">
        <w:rPr>
          <w:rFonts w:asciiTheme="minorEastAsia" w:hAnsiTheme="minorEastAsia" w:hint="eastAsia"/>
          <w:szCs w:val="21"/>
        </w:rPr>
        <w:t>○</w:t>
      </w:r>
      <w:r w:rsidR="002C6F26" w:rsidRPr="002C6F26">
        <w:rPr>
          <w:rFonts w:asciiTheme="minorEastAsia" w:hAnsiTheme="minorEastAsia" w:hint="eastAsia"/>
          <w:szCs w:val="21"/>
        </w:rPr>
        <w:t xml:space="preserve">企画内容　　　　　　　　</w:t>
      </w:r>
    </w:p>
    <w:p w14:paraId="4F801A19" w14:textId="09659670" w:rsidR="002C6F26" w:rsidRP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③　</w:t>
      </w:r>
      <w:r w:rsidR="002C6F26">
        <w:rPr>
          <w:rFonts w:asciiTheme="minorEastAsia" w:hAnsiTheme="minorEastAsia" w:hint="eastAsia"/>
          <w:szCs w:val="21"/>
        </w:rPr>
        <w:t>○</w:t>
      </w:r>
      <w:r w:rsidR="002C6F26" w:rsidRPr="002C6F26">
        <w:rPr>
          <w:rFonts w:asciiTheme="minorEastAsia" w:hAnsiTheme="minorEastAsia" w:hint="eastAsia"/>
          <w:szCs w:val="21"/>
        </w:rPr>
        <w:t>想定</w:t>
      </w:r>
      <w:r w:rsidR="00B74181">
        <w:rPr>
          <w:rFonts w:asciiTheme="minorEastAsia" w:hAnsiTheme="minorEastAsia" w:hint="eastAsia"/>
          <w:szCs w:val="21"/>
        </w:rPr>
        <w:t>来館</w:t>
      </w:r>
      <w:r w:rsidR="002C6F26" w:rsidRPr="002C6F26">
        <w:rPr>
          <w:rFonts w:asciiTheme="minorEastAsia" w:hAnsiTheme="minorEastAsia" w:hint="eastAsia"/>
          <w:szCs w:val="21"/>
        </w:rPr>
        <w:t>者数</w:t>
      </w:r>
    </w:p>
    <w:p w14:paraId="00761F61" w14:textId="22FDAECE" w:rsidR="002C6F26" w:rsidRDefault="00BB6AD4"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 xml:space="preserve">④　</w:t>
      </w:r>
      <w:r w:rsidR="002C6F26">
        <w:rPr>
          <w:rFonts w:asciiTheme="minorEastAsia" w:hAnsiTheme="minorEastAsia" w:hint="eastAsia"/>
          <w:szCs w:val="21"/>
        </w:rPr>
        <w:t>○</w:t>
      </w:r>
      <w:r w:rsidR="002C6F26" w:rsidRPr="002C6F26">
        <w:rPr>
          <w:rFonts w:asciiTheme="minorEastAsia" w:hAnsiTheme="minorEastAsia" w:hint="eastAsia"/>
          <w:szCs w:val="21"/>
        </w:rPr>
        <w:t>運営体制</w:t>
      </w:r>
    </w:p>
    <w:p w14:paraId="39AFF623" w14:textId="0D7D980E" w:rsidR="00F273A2" w:rsidRPr="002C6F26" w:rsidRDefault="00F273A2"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⑤　○開館日等の変更の提案</w:t>
      </w:r>
    </w:p>
    <w:p w14:paraId="02204B65" w14:textId="58016D44" w:rsidR="002C6F26" w:rsidRPr="00616DF6" w:rsidRDefault="00F273A2" w:rsidP="002C6F26">
      <w:pPr>
        <w:ind w:leftChars="100" w:left="210" w:firstLineChars="100" w:firstLine="210"/>
        <w:jc w:val="left"/>
        <w:rPr>
          <w:rFonts w:asciiTheme="minorEastAsia" w:hAnsiTheme="minorEastAsia"/>
          <w:szCs w:val="21"/>
        </w:rPr>
      </w:pPr>
      <w:r>
        <w:rPr>
          <w:rFonts w:asciiTheme="minorEastAsia" w:hAnsiTheme="minorEastAsia" w:hint="eastAsia"/>
          <w:szCs w:val="21"/>
        </w:rPr>
        <w:t>⑥</w:t>
      </w:r>
      <w:r w:rsidR="00BB6AD4">
        <w:rPr>
          <w:rFonts w:asciiTheme="minorEastAsia" w:hAnsiTheme="minorEastAsia" w:hint="eastAsia"/>
          <w:szCs w:val="21"/>
        </w:rPr>
        <w:t xml:space="preserve">　</w:t>
      </w:r>
      <w:r w:rsidR="002C6F26">
        <w:rPr>
          <w:rFonts w:asciiTheme="minorEastAsia" w:hAnsiTheme="minorEastAsia" w:hint="eastAsia"/>
          <w:szCs w:val="21"/>
        </w:rPr>
        <w:t>○</w:t>
      </w:r>
      <w:r w:rsidR="002C6F26" w:rsidRPr="002C6F26">
        <w:rPr>
          <w:rFonts w:asciiTheme="minorEastAsia" w:hAnsiTheme="minorEastAsia" w:hint="eastAsia"/>
          <w:szCs w:val="21"/>
        </w:rPr>
        <w:t>当該事業での収支計画</w:t>
      </w:r>
    </w:p>
    <w:p w14:paraId="55E782CF" w14:textId="18D17D43" w:rsidR="004C548B" w:rsidRPr="00616DF6" w:rsidRDefault="004C548B" w:rsidP="002C6F26">
      <w:pPr>
        <w:ind w:left="210" w:hangingChars="100" w:hanging="210"/>
        <w:jc w:val="left"/>
        <w:rPr>
          <w:rFonts w:asciiTheme="minorEastAsia" w:hAnsiTheme="minorEastAsia"/>
          <w:szCs w:val="21"/>
        </w:rPr>
      </w:pPr>
      <w:r w:rsidRPr="00616DF6">
        <w:rPr>
          <w:rFonts w:asciiTheme="minorEastAsia" w:hAnsiTheme="minorEastAsia" w:hint="eastAsia"/>
          <w:szCs w:val="21"/>
        </w:rPr>
        <w:t xml:space="preserve">　</w:t>
      </w:r>
    </w:p>
    <w:p w14:paraId="55E782D0" w14:textId="4BA35AD3" w:rsidR="00FB0891" w:rsidRPr="00616DF6" w:rsidRDefault="00FB0891" w:rsidP="00480309">
      <w:pPr>
        <w:widowControl/>
        <w:jc w:val="left"/>
        <w:rPr>
          <w:rFonts w:asciiTheme="minorEastAsia" w:hAnsiTheme="minorEastAsia" w:cs="ＭＳ明朝"/>
          <w:kern w:val="0"/>
          <w:szCs w:val="21"/>
        </w:rPr>
      </w:pPr>
      <w:r w:rsidRPr="00616DF6">
        <w:rPr>
          <w:rFonts w:asciiTheme="minorEastAsia" w:hAnsiTheme="minorEastAsia" w:cs="ＭＳ明朝"/>
          <w:kern w:val="0"/>
          <w:szCs w:val="21"/>
        </w:rPr>
        <w:br w:type="page"/>
      </w:r>
    </w:p>
    <w:p w14:paraId="55E782D1" w14:textId="37BF4370" w:rsidR="005704CB" w:rsidRPr="00081711" w:rsidRDefault="00FB0891" w:rsidP="00081711">
      <w:pPr>
        <w:autoSpaceDE w:val="0"/>
        <w:autoSpaceDN w:val="0"/>
        <w:adjustRightInd w:val="0"/>
        <w:ind w:right="105"/>
        <w:jc w:val="right"/>
        <w:rPr>
          <w:rFonts w:ascii="ＭＳ ゴシック" w:eastAsia="ＭＳ ゴシック" w:hAnsi="ＭＳ ゴシック" w:cs="ＭＳ明朝"/>
          <w:b/>
          <w:kern w:val="0"/>
          <w:szCs w:val="21"/>
        </w:rPr>
      </w:pPr>
      <w:r w:rsidRPr="00081711">
        <w:rPr>
          <w:rFonts w:ascii="ＭＳ ゴシック" w:eastAsia="ＭＳ ゴシック" w:hAnsi="ＭＳ ゴシック" w:cs="ＭＳ明朝" w:hint="eastAsia"/>
          <w:b/>
          <w:kern w:val="0"/>
          <w:szCs w:val="21"/>
        </w:rPr>
        <w:lastRenderedPageBreak/>
        <w:t>別</w:t>
      </w:r>
      <w:r w:rsidR="004C548B" w:rsidRPr="00081711">
        <w:rPr>
          <w:rFonts w:ascii="ＭＳ ゴシック" w:eastAsia="ＭＳ ゴシック" w:hAnsi="ＭＳ ゴシック" w:cs="ＭＳ明朝" w:hint="eastAsia"/>
          <w:b/>
          <w:kern w:val="0"/>
          <w:szCs w:val="21"/>
        </w:rPr>
        <w:t>紙</w:t>
      </w:r>
      <w:r w:rsidR="00DC401A">
        <w:rPr>
          <w:rFonts w:ascii="ＭＳ ゴシック" w:eastAsia="ＭＳ ゴシック" w:hAnsi="ＭＳ ゴシック" w:cs="ＭＳ明朝" w:hint="eastAsia"/>
          <w:b/>
          <w:kern w:val="0"/>
          <w:szCs w:val="21"/>
        </w:rPr>
        <w:t>７</w:t>
      </w:r>
    </w:p>
    <w:p w14:paraId="55E782D2" w14:textId="77777777" w:rsidR="00FB0891" w:rsidRPr="00081711" w:rsidRDefault="00FB0891" w:rsidP="00815509">
      <w:pPr>
        <w:autoSpaceDE w:val="0"/>
        <w:autoSpaceDN w:val="0"/>
        <w:adjustRightInd w:val="0"/>
        <w:jc w:val="left"/>
        <w:rPr>
          <w:rFonts w:ascii="ＭＳ ゴシック" w:eastAsia="ＭＳ ゴシック" w:hAnsi="ＭＳ ゴシック" w:cs="ＭＳ明朝"/>
          <w:b/>
          <w:kern w:val="0"/>
          <w:szCs w:val="21"/>
        </w:rPr>
      </w:pPr>
    </w:p>
    <w:p w14:paraId="55E782D3" w14:textId="77777777" w:rsidR="00FB0891" w:rsidRPr="00081711" w:rsidRDefault="00FB0891" w:rsidP="00FB0891">
      <w:pPr>
        <w:autoSpaceDE w:val="0"/>
        <w:autoSpaceDN w:val="0"/>
        <w:adjustRightInd w:val="0"/>
        <w:jc w:val="center"/>
        <w:rPr>
          <w:rFonts w:ascii="ＭＳ ゴシック" w:eastAsia="ＭＳ ゴシック" w:hAnsi="ＭＳ ゴシック" w:cs="ＭＳ明朝"/>
          <w:b/>
          <w:kern w:val="0"/>
          <w:szCs w:val="21"/>
        </w:rPr>
      </w:pPr>
      <w:r w:rsidRPr="00081711">
        <w:rPr>
          <w:rFonts w:ascii="ＭＳ ゴシック" w:eastAsia="ＭＳ ゴシック" w:hAnsi="ＭＳ ゴシック" w:cs="ＭＳ明朝" w:hint="eastAsia"/>
          <w:b/>
          <w:kern w:val="0"/>
          <w:szCs w:val="21"/>
        </w:rPr>
        <w:t>リスク分担表</w:t>
      </w:r>
    </w:p>
    <w:p w14:paraId="55E782D4" w14:textId="77777777" w:rsidR="00FB0891" w:rsidRDefault="00FB0891" w:rsidP="00815509">
      <w:pPr>
        <w:autoSpaceDE w:val="0"/>
        <w:autoSpaceDN w:val="0"/>
        <w:adjustRightInd w:val="0"/>
        <w:jc w:val="left"/>
        <w:rPr>
          <w:rFonts w:asciiTheme="minorEastAsia" w:hAnsiTheme="minorEastAsia" w:cs="ＭＳ明朝"/>
          <w:kern w:val="0"/>
          <w:szCs w:val="21"/>
        </w:rPr>
      </w:pPr>
    </w:p>
    <w:p w14:paraId="55E782D5" w14:textId="77777777" w:rsidR="00E873AA" w:rsidRPr="00C412A0" w:rsidRDefault="00A20B9A" w:rsidP="00815509">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○印がリスク負担者</w:t>
      </w:r>
    </w:p>
    <w:tbl>
      <w:tblPr>
        <w:tblW w:w="911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693"/>
        <w:gridCol w:w="757"/>
        <w:gridCol w:w="758"/>
      </w:tblGrid>
      <w:tr w:rsidR="00AF0727" w:rsidRPr="00AA3385" w14:paraId="55E782D9" w14:textId="77777777" w:rsidTr="00081711">
        <w:trPr>
          <w:trHeight w:val="20"/>
        </w:trPr>
        <w:tc>
          <w:tcPr>
            <w:tcW w:w="1908" w:type="dxa"/>
            <w:vMerge w:val="restart"/>
            <w:vAlign w:val="center"/>
          </w:tcPr>
          <w:p w14:paraId="55E782D6"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種類</w:t>
            </w:r>
          </w:p>
        </w:tc>
        <w:tc>
          <w:tcPr>
            <w:tcW w:w="5693" w:type="dxa"/>
            <w:vMerge w:val="restart"/>
            <w:vAlign w:val="center"/>
          </w:tcPr>
          <w:p w14:paraId="55E782D7"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内容</w:t>
            </w:r>
          </w:p>
        </w:tc>
        <w:tc>
          <w:tcPr>
            <w:tcW w:w="1515" w:type="dxa"/>
            <w:gridSpan w:val="2"/>
            <w:vAlign w:val="center"/>
          </w:tcPr>
          <w:p w14:paraId="55E782D8"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負担者</w:t>
            </w:r>
          </w:p>
        </w:tc>
      </w:tr>
      <w:tr w:rsidR="00AF0727" w:rsidRPr="00AA3385" w14:paraId="55E782DE" w14:textId="77777777" w:rsidTr="00081711">
        <w:trPr>
          <w:trHeight w:val="143"/>
        </w:trPr>
        <w:tc>
          <w:tcPr>
            <w:tcW w:w="1908" w:type="dxa"/>
            <w:vMerge/>
            <w:vAlign w:val="center"/>
          </w:tcPr>
          <w:p w14:paraId="55E782DA"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5693" w:type="dxa"/>
            <w:vMerge/>
            <w:vAlign w:val="center"/>
          </w:tcPr>
          <w:p w14:paraId="55E782DB"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7" w:type="dxa"/>
            <w:vAlign w:val="center"/>
          </w:tcPr>
          <w:p w14:paraId="55E782DC" w14:textId="77777777" w:rsidR="00E873AA" w:rsidRPr="00081711" w:rsidRDefault="006640E7"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府</w:t>
            </w:r>
          </w:p>
        </w:tc>
        <w:tc>
          <w:tcPr>
            <w:tcW w:w="758" w:type="dxa"/>
            <w:vAlign w:val="center"/>
          </w:tcPr>
          <w:p w14:paraId="55E782DD" w14:textId="77777777" w:rsidR="00E873AA" w:rsidRPr="00FB630C" w:rsidRDefault="00E873AA" w:rsidP="00FB630C">
            <w:pPr>
              <w:autoSpaceDE w:val="0"/>
              <w:autoSpaceDN w:val="0"/>
              <w:adjustRightInd w:val="0"/>
              <w:jc w:val="center"/>
              <w:rPr>
                <w:rFonts w:asciiTheme="minorEastAsia" w:hAnsiTheme="minorEastAsia" w:cs="ＭＳ明朝"/>
                <w:kern w:val="0"/>
                <w:sz w:val="18"/>
                <w:szCs w:val="18"/>
              </w:rPr>
            </w:pPr>
            <w:r w:rsidRPr="00FB630C">
              <w:rPr>
                <w:rFonts w:asciiTheme="minorEastAsia" w:hAnsiTheme="minorEastAsia" w:cs="ＭＳ明朝" w:hint="eastAsia"/>
                <w:kern w:val="0"/>
                <w:sz w:val="18"/>
                <w:szCs w:val="18"/>
              </w:rPr>
              <w:t>事業者</w:t>
            </w:r>
          </w:p>
        </w:tc>
      </w:tr>
      <w:tr w:rsidR="00AF0727" w:rsidRPr="00AA3385" w14:paraId="55E782E3" w14:textId="77777777" w:rsidTr="00081711">
        <w:trPr>
          <w:trHeight w:val="20"/>
        </w:trPr>
        <w:tc>
          <w:tcPr>
            <w:tcW w:w="1908" w:type="dxa"/>
            <w:vAlign w:val="center"/>
          </w:tcPr>
          <w:p w14:paraId="55E782DF"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法令の変更</w:t>
            </w:r>
          </w:p>
        </w:tc>
        <w:tc>
          <w:tcPr>
            <w:tcW w:w="5693" w:type="dxa"/>
          </w:tcPr>
          <w:p w14:paraId="55E782E0"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管理運営業務に影響のある法令の変更（他の項目に記載されているものを除く）</w:t>
            </w:r>
          </w:p>
        </w:tc>
        <w:tc>
          <w:tcPr>
            <w:tcW w:w="757" w:type="dxa"/>
            <w:vAlign w:val="center"/>
          </w:tcPr>
          <w:p w14:paraId="55E782E1"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2E2"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2E8" w14:textId="77777777" w:rsidTr="00081711">
        <w:trPr>
          <w:trHeight w:val="20"/>
        </w:trPr>
        <w:tc>
          <w:tcPr>
            <w:tcW w:w="1908" w:type="dxa"/>
          </w:tcPr>
          <w:p w14:paraId="55E782E4"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金利・物価</w:t>
            </w:r>
          </w:p>
        </w:tc>
        <w:tc>
          <w:tcPr>
            <w:tcW w:w="5693" w:type="dxa"/>
          </w:tcPr>
          <w:p w14:paraId="55E782E5" w14:textId="1935D47B"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金利</w:t>
            </w:r>
            <w:r w:rsidR="00C05450">
              <w:rPr>
                <w:rFonts w:asciiTheme="minorEastAsia" w:hAnsiTheme="minorEastAsia" w:cs="ＭＳ明朝" w:hint="eastAsia"/>
                <w:kern w:val="0"/>
                <w:sz w:val="20"/>
                <w:szCs w:val="20"/>
              </w:rPr>
              <w:t>及び</w:t>
            </w:r>
            <w:r w:rsidRPr="00081711">
              <w:rPr>
                <w:rFonts w:asciiTheme="minorEastAsia" w:hAnsiTheme="minorEastAsia" w:cs="ＭＳ明朝" w:hint="eastAsia"/>
                <w:kern w:val="0"/>
                <w:sz w:val="20"/>
                <w:szCs w:val="20"/>
              </w:rPr>
              <w:t>物価の変動</w:t>
            </w:r>
          </w:p>
        </w:tc>
        <w:tc>
          <w:tcPr>
            <w:tcW w:w="757" w:type="dxa"/>
            <w:vAlign w:val="center"/>
          </w:tcPr>
          <w:p w14:paraId="55E782E6"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2E7"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2ED" w14:textId="77777777" w:rsidTr="00081711">
        <w:trPr>
          <w:trHeight w:val="20"/>
        </w:trPr>
        <w:tc>
          <w:tcPr>
            <w:tcW w:w="1908" w:type="dxa"/>
          </w:tcPr>
          <w:p w14:paraId="55E782E9"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許認可の取得</w:t>
            </w:r>
          </w:p>
        </w:tc>
        <w:tc>
          <w:tcPr>
            <w:tcW w:w="5693" w:type="dxa"/>
          </w:tcPr>
          <w:p w14:paraId="55E782EA"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管理運営業務に必要な許認可取得の遅延</w:t>
            </w:r>
          </w:p>
        </w:tc>
        <w:tc>
          <w:tcPr>
            <w:tcW w:w="757" w:type="dxa"/>
            <w:vAlign w:val="center"/>
          </w:tcPr>
          <w:p w14:paraId="55E782EB"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2EC"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2F2" w14:textId="77777777" w:rsidTr="00081711">
        <w:trPr>
          <w:trHeight w:val="20"/>
        </w:trPr>
        <w:tc>
          <w:tcPr>
            <w:tcW w:w="1908" w:type="dxa"/>
          </w:tcPr>
          <w:p w14:paraId="55E782EE"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資金調達</w:t>
            </w:r>
          </w:p>
        </w:tc>
        <w:tc>
          <w:tcPr>
            <w:tcW w:w="5693" w:type="dxa"/>
          </w:tcPr>
          <w:p w14:paraId="55E782EF"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必要な資金確保</w:t>
            </w:r>
          </w:p>
        </w:tc>
        <w:tc>
          <w:tcPr>
            <w:tcW w:w="757" w:type="dxa"/>
            <w:vAlign w:val="center"/>
          </w:tcPr>
          <w:p w14:paraId="55E782F0"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2F1"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2F7" w14:textId="77777777" w:rsidTr="00081711">
        <w:trPr>
          <w:trHeight w:val="20"/>
        </w:trPr>
        <w:tc>
          <w:tcPr>
            <w:tcW w:w="1908" w:type="dxa"/>
          </w:tcPr>
          <w:p w14:paraId="55E782F3"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周辺地域・住民・利用者への対応</w:t>
            </w:r>
          </w:p>
        </w:tc>
        <w:tc>
          <w:tcPr>
            <w:tcW w:w="5693" w:type="dxa"/>
          </w:tcPr>
          <w:p w14:paraId="55E782F4"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施設利用者及び地域住民などからの苦情等対応、地域との協調</w:t>
            </w:r>
          </w:p>
        </w:tc>
        <w:tc>
          <w:tcPr>
            <w:tcW w:w="757" w:type="dxa"/>
            <w:vAlign w:val="center"/>
          </w:tcPr>
          <w:p w14:paraId="55E782F5"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2F6"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2FC" w14:textId="77777777" w:rsidTr="00081711">
        <w:trPr>
          <w:trHeight w:val="20"/>
        </w:trPr>
        <w:tc>
          <w:tcPr>
            <w:tcW w:w="1908" w:type="dxa"/>
            <w:vAlign w:val="center"/>
          </w:tcPr>
          <w:p w14:paraId="55E782F8"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安全性の確保</w:t>
            </w:r>
          </w:p>
        </w:tc>
        <w:tc>
          <w:tcPr>
            <w:tcW w:w="5693" w:type="dxa"/>
          </w:tcPr>
          <w:p w14:paraId="55E782F9"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管理運営業務における安全性の確保及び周辺環境の保全（応急措置を含む）</w:t>
            </w:r>
          </w:p>
        </w:tc>
        <w:tc>
          <w:tcPr>
            <w:tcW w:w="757" w:type="dxa"/>
            <w:vAlign w:val="center"/>
          </w:tcPr>
          <w:p w14:paraId="55E782FA"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2FB"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01" w14:textId="77777777" w:rsidTr="00081711">
        <w:trPr>
          <w:trHeight w:val="20"/>
        </w:trPr>
        <w:tc>
          <w:tcPr>
            <w:tcW w:w="1908" w:type="dxa"/>
            <w:vMerge w:val="restart"/>
            <w:tcBorders>
              <w:top w:val="single" w:sz="4" w:space="0" w:color="auto"/>
            </w:tcBorders>
            <w:vAlign w:val="center"/>
          </w:tcPr>
          <w:p w14:paraId="55E782FD" w14:textId="4125293B"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管理運営業務</w:t>
            </w:r>
            <w:r w:rsidR="00C05450">
              <w:rPr>
                <w:rFonts w:asciiTheme="minorEastAsia" w:hAnsiTheme="minorEastAsia" w:cs="ＭＳ明朝" w:hint="eastAsia"/>
                <w:kern w:val="0"/>
                <w:sz w:val="20"/>
                <w:szCs w:val="20"/>
              </w:rPr>
              <w:t>及び</w:t>
            </w:r>
            <w:r w:rsidRPr="00081711">
              <w:rPr>
                <w:rFonts w:asciiTheme="minorEastAsia" w:hAnsiTheme="minorEastAsia" w:cs="ＭＳ明朝" w:hint="eastAsia"/>
                <w:kern w:val="0"/>
                <w:sz w:val="20"/>
                <w:szCs w:val="20"/>
              </w:rPr>
              <w:t>事業の中止・延期</w:t>
            </w:r>
          </w:p>
        </w:tc>
        <w:tc>
          <w:tcPr>
            <w:tcW w:w="5693" w:type="dxa"/>
            <w:tcBorders>
              <w:top w:val="single" w:sz="4" w:space="0" w:color="auto"/>
            </w:tcBorders>
          </w:tcPr>
          <w:p w14:paraId="55E782FE" w14:textId="49AB9F44" w:rsidR="00E873AA" w:rsidRPr="00081711" w:rsidRDefault="00CF60C7" w:rsidP="00CF60C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府</w:t>
            </w:r>
            <w:r w:rsidR="00E873AA" w:rsidRPr="00081711">
              <w:rPr>
                <w:rFonts w:asciiTheme="minorEastAsia" w:hAnsiTheme="minorEastAsia" w:cs="ＭＳ明朝" w:hint="eastAsia"/>
                <w:kern w:val="0"/>
                <w:sz w:val="20"/>
                <w:szCs w:val="20"/>
              </w:rPr>
              <w:t>の責任による中止・延期</w:t>
            </w:r>
          </w:p>
        </w:tc>
        <w:tc>
          <w:tcPr>
            <w:tcW w:w="757" w:type="dxa"/>
            <w:tcBorders>
              <w:top w:val="single" w:sz="4" w:space="0" w:color="auto"/>
            </w:tcBorders>
            <w:vAlign w:val="center"/>
          </w:tcPr>
          <w:p w14:paraId="55E782FF"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c>
          <w:tcPr>
            <w:tcW w:w="758" w:type="dxa"/>
            <w:tcBorders>
              <w:top w:val="single" w:sz="4" w:space="0" w:color="auto"/>
              <w:right w:val="single" w:sz="4" w:space="0" w:color="auto"/>
            </w:tcBorders>
            <w:vAlign w:val="center"/>
          </w:tcPr>
          <w:p w14:paraId="55E78300"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r>
      <w:tr w:rsidR="00AF0727" w:rsidRPr="00AA3385" w14:paraId="55E78306" w14:textId="77777777" w:rsidTr="00081711">
        <w:trPr>
          <w:trHeight w:val="20"/>
        </w:trPr>
        <w:tc>
          <w:tcPr>
            <w:tcW w:w="1908" w:type="dxa"/>
            <w:vMerge/>
          </w:tcPr>
          <w:p w14:paraId="55E78302"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tcPr>
          <w:p w14:paraId="55E78303"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指定管理者の責任による中止・延期</w:t>
            </w:r>
          </w:p>
        </w:tc>
        <w:tc>
          <w:tcPr>
            <w:tcW w:w="757" w:type="dxa"/>
            <w:vAlign w:val="center"/>
          </w:tcPr>
          <w:p w14:paraId="55E78304"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tcBorders>
              <w:right w:val="single" w:sz="4" w:space="0" w:color="auto"/>
            </w:tcBorders>
            <w:vAlign w:val="center"/>
          </w:tcPr>
          <w:p w14:paraId="55E78305"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0B" w14:textId="77777777" w:rsidTr="00081711">
        <w:trPr>
          <w:trHeight w:val="20"/>
        </w:trPr>
        <w:tc>
          <w:tcPr>
            <w:tcW w:w="1908" w:type="dxa"/>
            <w:vMerge/>
          </w:tcPr>
          <w:p w14:paraId="55E78307"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tcBorders>
              <w:bottom w:val="single" w:sz="4" w:space="0" w:color="auto"/>
            </w:tcBorders>
          </w:tcPr>
          <w:p w14:paraId="55E78308"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指定管理者の事業放棄・破綻</w:t>
            </w:r>
          </w:p>
        </w:tc>
        <w:tc>
          <w:tcPr>
            <w:tcW w:w="757" w:type="dxa"/>
            <w:tcBorders>
              <w:bottom w:val="single" w:sz="4" w:space="0" w:color="auto"/>
            </w:tcBorders>
            <w:vAlign w:val="center"/>
          </w:tcPr>
          <w:p w14:paraId="55E78309"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tcBorders>
              <w:bottom w:val="single" w:sz="4" w:space="0" w:color="auto"/>
              <w:right w:val="single" w:sz="4" w:space="0" w:color="auto"/>
            </w:tcBorders>
            <w:vAlign w:val="center"/>
          </w:tcPr>
          <w:p w14:paraId="55E7830A"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10" w14:textId="77777777" w:rsidTr="00081711">
        <w:trPr>
          <w:trHeight w:val="20"/>
        </w:trPr>
        <w:tc>
          <w:tcPr>
            <w:tcW w:w="1908" w:type="dxa"/>
            <w:vMerge/>
            <w:tcBorders>
              <w:bottom w:val="single" w:sz="4" w:space="0" w:color="auto"/>
            </w:tcBorders>
          </w:tcPr>
          <w:p w14:paraId="55E7830C"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tcBorders>
              <w:bottom w:val="single" w:sz="4" w:space="0" w:color="auto"/>
            </w:tcBorders>
          </w:tcPr>
          <w:p w14:paraId="55E7830D"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上記以外の場合</w:t>
            </w:r>
          </w:p>
        </w:tc>
        <w:tc>
          <w:tcPr>
            <w:tcW w:w="757" w:type="dxa"/>
            <w:tcBorders>
              <w:bottom w:val="single" w:sz="4" w:space="0" w:color="auto"/>
            </w:tcBorders>
            <w:vAlign w:val="center"/>
          </w:tcPr>
          <w:p w14:paraId="55E7830E"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tcBorders>
              <w:bottom w:val="single" w:sz="4" w:space="0" w:color="auto"/>
              <w:right w:val="single" w:sz="4" w:space="0" w:color="auto"/>
            </w:tcBorders>
            <w:vAlign w:val="center"/>
          </w:tcPr>
          <w:p w14:paraId="55E7830F"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15" w14:textId="77777777" w:rsidTr="00081711">
        <w:trPr>
          <w:trHeight w:val="20"/>
        </w:trPr>
        <w:tc>
          <w:tcPr>
            <w:tcW w:w="1908" w:type="dxa"/>
            <w:tcBorders>
              <w:top w:val="single" w:sz="4" w:space="0" w:color="auto"/>
            </w:tcBorders>
          </w:tcPr>
          <w:p w14:paraId="55E78311"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応募コスト</w:t>
            </w:r>
          </w:p>
        </w:tc>
        <w:tc>
          <w:tcPr>
            <w:tcW w:w="5693" w:type="dxa"/>
            <w:tcBorders>
              <w:top w:val="single" w:sz="4" w:space="0" w:color="auto"/>
            </w:tcBorders>
          </w:tcPr>
          <w:p w14:paraId="55E78312"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応募コストの負担</w:t>
            </w:r>
          </w:p>
        </w:tc>
        <w:tc>
          <w:tcPr>
            <w:tcW w:w="757" w:type="dxa"/>
            <w:tcBorders>
              <w:top w:val="single" w:sz="4" w:space="0" w:color="auto"/>
            </w:tcBorders>
            <w:vAlign w:val="center"/>
          </w:tcPr>
          <w:p w14:paraId="55E78313"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tcBorders>
              <w:top w:val="single" w:sz="4" w:space="0" w:color="auto"/>
            </w:tcBorders>
            <w:vAlign w:val="center"/>
          </w:tcPr>
          <w:p w14:paraId="55E78314"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1A" w14:textId="77777777" w:rsidTr="00081711">
        <w:trPr>
          <w:trHeight w:val="20"/>
        </w:trPr>
        <w:tc>
          <w:tcPr>
            <w:tcW w:w="1908" w:type="dxa"/>
            <w:vAlign w:val="center"/>
          </w:tcPr>
          <w:p w14:paraId="55E78316"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引継コスト</w:t>
            </w:r>
          </w:p>
        </w:tc>
        <w:tc>
          <w:tcPr>
            <w:tcW w:w="5693" w:type="dxa"/>
            <w:vAlign w:val="center"/>
          </w:tcPr>
          <w:p w14:paraId="55E78317" w14:textId="5809BD95"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前指定管理者からの施設運営の引継ぎ</w:t>
            </w:r>
            <w:r w:rsidR="00C05450">
              <w:rPr>
                <w:rFonts w:asciiTheme="minorEastAsia" w:hAnsiTheme="minorEastAsia" w:cs="ＭＳ明朝" w:hint="eastAsia"/>
                <w:kern w:val="0"/>
                <w:sz w:val="20"/>
                <w:szCs w:val="20"/>
              </w:rPr>
              <w:t>及び</w:t>
            </w:r>
            <w:r w:rsidRPr="00081711">
              <w:rPr>
                <w:rFonts w:asciiTheme="minorEastAsia" w:hAnsiTheme="minorEastAsia" w:cs="ＭＳ明朝" w:hint="eastAsia"/>
                <w:kern w:val="0"/>
                <w:sz w:val="20"/>
                <w:szCs w:val="20"/>
              </w:rPr>
              <w:t>指定管理者交代に伴う新指定管理者への引継ぎに必要なコストの負担</w:t>
            </w:r>
          </w:p>
        </w:tc>
        <w:tc>
          <w:tcPr>
            <w:tcW w:w="757" w:type="dxa"/>
            <w:vAlign w:val="center"/>
          </w:tcPr>
          <w:p w14:paraId="55E78318"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319"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1F" w14:textId="77777777" w:rsidTr="00081711">
        <w:trPr>
          <w:trHeight w:val="20"/>
        </w:trPr>
        <w:tc>
          <w:tcPr>
            <w:tcW w:w="1908" w:type="dxa"/>
            <w:vMerge w:val="restart"/>
            <w:vAlign w:val="center"/>
          </w:tcPr>
          <w:p w14:paraId="55E7831B"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維持補修</w:t>
            </w:r>
          </w:p>
        </w:tc>
        <w:tc>
          <w:tcPr>
            <w:tcW w:w="5693" w:type="dxa"/>
            <w:vAlign w:val="center"/>
          </w:tcPr>
          <w:p w14:paraId="55E7831C"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指定管理者の発意により行う施設・設備・外構の維持補修</w:t>
            </w:r>
          </w:p>
        </w:tc>
        <w:tc>
          <w:tcPr>
            <w:tcW w:w="757" w:type="dxa"/>
            <w:vAlign w:val="center"/>
          </w:tcPr>
          <w:p w14:paraId="55E7831D"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31E"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24" w14:textId="77777777" w:rsidTr="00081711">
        <w:trPr>
          <w:trHeight w:val="20"/>
        </w:trPr>
        <w:tc>
          <w:tcPr>
            <w:tcW w:w="1908" w:type="dxa"/>
            <w:vMerge/>
            <w:vAlign w:val="center"/>
          </w:tcPr>
          <w:p w14:paraId="55E78320"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vAlign w:val="center"/>
          </w:tcPr>
          <w:p w14:paraId="55E78321" w14:textId="08BADAB8" w:rsidR="00E873AA" w:rsidRPr="00081711" w:rsidRDefault="00CF60C7" w:rsidP="00CF60C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府</w:t>
            </w:r>
            <w:r w:rsidR="00E873AA" w:rsidRPr="00081711">
              <w:rPr>
                <w:rFonts w:asciiTheme="minorEastAsia" w:hAnsiTheme="minorEastAsia" w:cs="ＭＳ明朝" w:hint="eastAsia"/>
                <w:kern w:val="0"/>
                <w:sz w:val="20"/>
                <w:szCs w:val="20"/>
              </w:rPr>
              <w:t>の発意により行う施設・設備・外構の維持補修</w:t>
            </w:r>
          </w:p>
        </w:tc>
        <w:tc>
          <w:tcPr>
            <w:tcW w:w="757" w:type="dxa"/>
            <w:vAlign w:val="center"/>
          </w:tcPr>
          <w:p w14:paraId="55E78322"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c>
          <w:tcPr>
            <w:tcW w:w="758" w:type="dxa"/>
            <w:vAlign w:val="center"/>
          </w:tcPr>
          <w:p w14:paraId="55E78323"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r>
      <w:tr w:rsidR="00AF0727" w:rsidRPr="00AA3385" w14:paraId="55E78329" w14:textId="77777777" w:rsidTr="00081711">
        <w:trPr>
          <w:trHeight w:val="20"/>
        </w:trPr>
        <w:tc>
          <w:tcPr>
            <w:tcW w:w="1908" w:type="dxa"/>
            <w:vMerge/>
            <w:vAlign w:val="center"/>
          </w:tcPr>
          <w:p w14:paraId="55E78325"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vAlign w:val="center"/>
          </w:tcPr>
          <w:p w14:paraId="55E78326" w14:textId="7D8EF5C8" w:rsidR="00E873AA" w:rsidRPr="00CD1DC0" w:rsidRDefault="00E873AA" w:rsidP="00CD1DC0">
            <w:pPr>
              <w:autoSpaceDE w:val="0"/>
              <w:autoSpaceDN w:val="0"/>
              <w:adjustRightInd w:val="0"/>
              <w:jc w:val="left"/>
              <w:rPr>
                <w:rFonts w:asciiTheme="minorEastAsia" w:hAnsiTheme="minorEastAsia" w:cs="ＭＳ明朝"/>
                <w:kern w:val="0"/>
                <w:sz w:val="20"/>
                <w:szCs w:val="20"/>
              </w:rPr>
            </w:pPr>
            <w:r w:rsidRPr="00CD1DC0">
              <w:rPr>
                <w:rFonts w:asciiTheme="minorEastAsia" w:hAnsiTheme="minorEastAsia" w:cs="ＭＳ明朝" w:hint="eastAsia"/>
                <w:kern w:val="0"/>
                <w:sz w:val="20"/>
                <w:szCs w:val="20"/>
              </w:rPr>
              <w:t>施設・設備・外構の保守点検、法定点検、日常の維持補修</w:t>
            </w:r>
            <w:r w:rsidR="00277A34" w:rsidRPr="00CD1DC0">
              <w:rPr>
                <w:rFonts w:asciiTheme="minorEastAsia" w:hAnsiTheme="minorEastAsia" w:cs="ＭＳ明朝" w:hint="eastAsia"/>
                <w:kern w:val="0"/>
                <w:sz w:val="20"/>
                <w:szCs w:val="20"/>
              </w:rPr>
              <w:t>、</w:t>
            </w:r>
            <w:r w:rsidRPr="00CD1DC0">
              <w:rPr>
                <w:rFonts w:asciiTheme="minorEastAsia" w:hAnsiTheme="minorEastAsia" w:cs="ＭＳ明朝" w:hint="eastAsia"/>
                <w:kern w:val="0"/>
                <w:sz w:val="20"/>
                <w:szCs w:val="20"/>
              </w:rPr>
              <w:t>災害</w:t>
            </w:r>
            <w:r w:rsidR="00277A34" w:rsidRPr="00CD1DC0">
              <w:rPr>
                <w:rFonts w:asciiTheme="minorEastAsia" w:hAnsiTheme="minorEastAsia" w:cs="ＭＳ明朝" w:hint="eastAsia"/>
                <w:kern w:val="0"/>
                <w:sz w:val="20"/>
                <w:szCs w:val="20"/>
              </w:rPr>
              <w:t>を原因とする施設・設備・外構の</w:t>
            </w:r>
            <w:r w:rsidRPr="00CD1DC0">
              <w:rPr>
                <w:rFonts w:asciiTheme="minorEastAsia" w:hAnsiTheme="minorEastAsia" w:cs="ＭＳ明朝" w:hint="eastAsia"/>
                <w:kern w:val="0"/>
                <w:sz w:val="20"/>
                <w:szCs w:val="20"/>
              </w:rPr>
              <w:t>維持補修</w:t>
            </w:r>
          </w:p>
        </w:tc>
        <w:tc>
          <w:tcPr>
            <w:tcW w:w="757" w:type="dxa"/>
            <w:vAlign w:val="center"/>
          </w:tcPr>
          <w:p w14:paraId="55E78327"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328"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2E" w14:textId="77777777" w:rsidTr="00081711">
        <w:trPr>
          <w:trHeight w:val="20"/>
        </w:trPr>
        <w:tc>
          <w:tcPr>
            <w:tcW w:w="1908" w:type="dxa"/>
            <w:vMerge/>
            <w:vAlign w:val="center"/>
          </w:tcPr>
          <w:p w14:paraId="55E7832A"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vAlign w:val="center"/>
          </w:tcPr>
          <w:p w14:paraId="55E7832B" w14:textId="0694C954" w:rsidR="00E873AA" w:rsidRPr="00CD1DC0" w:rsidRDefault="00E873AA" w:rsidP="00FB630C">
            <w:pPr>
              <w:autoSpaceDE w:val="0"/>
              <w:autoSpaceDN w:val="0"/>
              <w:adjustRightInd w:val="0"/>
              <w:jc w:val="left"/>
              <w:rPr>
                <w:rFonts w:asciiTheme="minorEastAsia" w:hAnsiTheme="minorEastAsia" w:cs="ＭＳ明朝"/>
                <w:kern w:val="0"/>
                <w:sz w:val="20"/>
                <w:szCs w:val="20"/>
              </w:rPr>
            </w:pPr>
            <w:r w:rsidRPr="00CD1DC0">
              <w:rPr>
                <w:rFonts w:asciiTheme="minorEastAsia" w:hAnsiTheme="minorEastAsia" w:cs="ＭＳ明朝" w:hint="eastAsia"/>
                <w:kern w:val="0"/>
                <w:sz w:val="20"/>
                <w:szCs w:val="20"/>
              </w:rPr>
              <w:t>施設・設備・外構の経年劣化によって必要となる大補修</w:t>
            </w:r>
          </w:p>
        </w:tc>
        <w:tc>
          <w:tcPr>
            <w:tcW w:w="757" w:type="dxa"/>
            <w:vAlign w:val="center"/>
          </w:tcPr>
          <w:p w14:paraId="55E7832C"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c>
          <w:tcPr>
            <w:tcW w:w="758" w:type="dxa"/>
            <w:vAlign w:val="center"/>
          </w:tcPr>
          <w:p w14:paraId="55E7832D"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r>
      <w:tr w:rsidR="00AF0727" w:rsidRPr="00AA3385" w14:paraId="55E78333" w14:textId="77777777" w:rsidTr="00081711">
        <w:trPr>
          <w:trHeight w:val="20"/>
        </w:trPr>
        <w:tc>
          <w:tcPr>
            <w:tcW w:w="1908" w:type="dxa"/>
            <w:vMerge/>
            <w:vAlign w:val="center"/>
          </w:tcPr>
          <w:p w14:paraId="55E7832F"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vAlign w:val="center"/>
          </w:tcPr>
          <w:p w14:paraId="55E78330" w14:textId="77777777" w:rsidR="00E873AA" w:rsidRPr="00CD1DC0" w:rsidRDefault="00E873AA" w:rsidP="00FB630C">
            <w:pPr>
              <w:autoSpaceDE w:val="0"/>
              <w:autoSpaceDN w:val="0"/>
              <w:adjustRightInd w:val="0"/>
              <w:jc w:val="left"/>
              <w:rPr>
                <w:rFonts w:asciiTheme="minorEastAsia" w:hAnsiTheme="minorEastAsia" w:cs="ＭＳ明朝"/>
                <w:kern w:val="0"/>
                <w:sz w:val="20"/>
                <w:szCs w:val="20"/>
              </w:rPr>
            </w:pPr>
            <w:r w:rsidRPr="00CD1DC0">
              <w:rPr>
                <w:rFonts w:asciiTheme="minorEastAsia" w:hAnsiTheme="minorEastAsia" w:cs="ＭＳ明朝" w:hint="eastAsia"/>
                <w:kern w:val="0"/>
                <w:sz w:val="20"/>
                <w:szCs w:val="20"/>
              </w:rPr>
              <w:t>指定管理者の責によって必要となる施設・設備・外構の補修</w:t>
            </w:r>
          </w:p>
        </w:tc>
        <w:tc>
          <w:tcPr>
            <w:tcW w:w="757" w:type="dxa"/>
            <w:vAlign w:val="center"/>
          </w:tcPr>
          <w:p w14:paraId="55E78331"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332"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38" w14:textId="77777777" w:rsidTr="00081711">
        <w:trPr>
          <w:trHeight w:val="20"/>
        </w:trPr>
        <w:tc>
          <w:tcPr>
            <w:tcW w:w="1908" w:type="dxa"/>
            <w:vMerge/>
            <w:vAlign w:val="center"/>
          </w:tcPr>
          <w:p w14:paraId="55E78334"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tcBorders>
              <w:bottom w:val="single" w:sz="4" w:space="0" w:color="auto"/>
            </w:tcBorders>
            <w:vAlign w:val="center"/>
          </w:tcPr>
          <w:p w14:paraId="55E78335" w14:textId="77777777" w:rsidR="00E873AA" w:rsidRPr="00CD1DC0" w:rsidRDefault="00E873AA" w:rsidP="00FB630C">
            <w:pPr>
              <w:autoSpaceDE w:val="0"/>
              <w:autoSpaceDN w:val="0"/>
              <w:adjustRightInd w:val="0"/>
              <w:jc w:val="left"/>
              <w:rPr>
                <w:rFonts w:asciiTheme="minorEastAsia" w:hAnsiTheme="minorEastAsia" w:cs="ＭＳ明朝"/>
                <w:kern w:val="0"/>
                <w:sz w:val="20"/>
                <w:szCs w:val="20"/>
              </w:rPr>
            </w:pPr>
            <w:r w:rsidRPr="00CD1DC0">
              <w:rPr>
                <w:rFonts w:asciiTheme="minorEastAsia" w:hAnsiTheme="minorEastAsia" w:cs="ＭＳ明朝" w:hint="eastAsia"/>
                <w:kern w:val="0"/>
                <w:sz w:val="20"/>
                <w:szCs w:val="20"/>
              </w:rPr>
              <w:t>法令改正により必要となった施設躯体の維持補修（施設利用者の生命身体の安全確保を目的として施設躯体の改修が必要となった場合）</w:t>
            </w:r>
          </w:p>
        </w:tc>
        <w:tc>
          <w:tcPr>
            <w:tcW w:w="757" w:type="dxa"/>
            <w:tcBorders>
              <w:bottom w:val="single" w:sz="4" w:space="0" w:color="auto"/>
            </w:tcBorders>
            <w:vAlign w:val="center"/>
          </w:tcPr>
          <w:p w14:paraId="55E78336"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c>
          <w:tcPr>
            <w:tcW w:w="758" w:type="dxa"/>
            <w:tcBorders>
              <w:bottom w:val="single" w:sz="4" w:space="0" w:color="auto"/>
            </w:tcBorders>
            <w:vAlign w:val="center"/>
          </w:tcPr>
          <w:p w14:paraId="55E78337"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r>
      <w:tr w:rsidR="00AF0727" w:rsidRPr="00AA3385" w14:paraId="55E7833D" w14:textId="77777777" w:rsidTr="00081711">
        <w:trPr>
          <w:trHeight w:val="20"/>
        </w:trPr>
        <w:tc>
          <w:tcPr>
            <w:tcW w:w="1908" w:type="dxa"/>
            <w:vMerge/>
            <w:vAlign w:val="center"/>
          </w:tcPr>
          <w:p w14:paraId="55E78339"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tcBorders>
              <w:bottom w:val="single" w:sz="4" w:space="0" w:color="auto"/>
            </w:tcBorders>
            <w:vAlign w:val="center"/>
          </w:tcPr>
          <w:p w14:paraId="55E7833A" w14:textId="57E3BD9A" w:rsidR="00E873AA" w:rsidRPr="00CD1DC0" w:rsidRDefault="00E873AA" w:rsidP="00CD1DC0">
            <w:pPr>
              <w:autoSpaceDE w:val="0"/>
              <w:autoSpaceDN w:val="0"/>
              <w:adjustRightInd w:val="0"/>
              <w:jc w:val="left"/>
              <w:rPr>
                <w:rFonts w:asciiTheme="minorEastAsia" w:hAnsiTheme="minorEastAsia" w:cs="ＭＳ明朝"/>
                <w:kern w:val="0"/>
                <w:sz w:val="20"/>
                <w:szCs w:val="20"/>
              </w:rPr>
            </w:pPr>
            <w:r w:rsidRPr="00CD1DC0">
              <w:rPr>
                <w:rFonts w:asciiTheme="minorEastAsia" w:hAnsiTheme="minorEastAsia" w:cs="ＭＳ明朝" w:hint="eastAsia"/>
                <w:kern w:val="0"/>
                <w:sz w:val="20"/>
                <w:szCs w:val="20"/>
              </w:rPr>
              <w:t>災害</w:t>
            </w:r>
            <w:r w:rsidRPr="00CD1DC0">
              <w:rPr>
                <w:rFonts w:asciiTheme="minorEastAsia" w:hAnsiTheme="minorEastAsia" w:cs="ＭＳ明朝"/>
                <w:kern w:val="0"/>
                <w:sz w:val="20"/>
                <w:szCs w:val="20"/>
              </w:rPr>
              <w:t>を原因とする施設・設備・外構の</w:t>
            </w:r>
            <w:r w:rsidR="00277A34" w:rsidRPr="00CD1DC0">
              <w:rPr>
                <w:rFonts w:asciiTheme="minorEastAsia" w:hAnsiTheme="minorEastAsia" w:cs="ＭＳ明朝" w:hint="eastAsia"/>
                <w:kern w:val="0"/>
                <w:sz w:val="20"/>
                <w:szCs w:val="20"/>
              </w:rPr>
              <w:t>大</w:t>
            </w:r>
            <w:r w:rsidRPr="00CD1DC0">
              <w:rPr>
                <w:rFonts w:asciiTheme="minorEastAsia" w:hAnsiTheme="minorEastAsia" w:cs="ＭＳ明朝"/>
                <w:kern w:val="0"/>
                <w:sz w:val="20"/>
                <w:szCs w:val="20"/>
              </w:rPr>
              <w:t>補修</w:t>
            </w:r>
          </w:p>
        </w:tc>
        <w:tc>
          <w:tcPr>
            <w:tcW w:w="757" w:type="dxa"/>
            <w:tcBorders>
              <w:bottom w:val="single" w:sz="4" w:space="0" w:color="auto"/>
            </w:tcBorders>
            <w:vAlign w:val="center"/>
          </w:tcPr>
          <w:p w14:paraId="55E7833B"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c>
          <w:tcPr>
            <w:tcW w:w="758" w:type="dxa"/>
            <w:tcBorders>
              <w:bottom w:val="single" w:sz="4" w:space="0" w:color="auto"/>
            </w:tcBorders>
            <w:vAlign w:val="center"/>
          </w:tcPr>
          <w:p w14:paraId="55E7833C"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r>
      <w:tr w:rsidR="00AF0727" w:rsidRPr="00AA3385" w14:paraId="55E78342" w14:textId="77777777" w:rsidTr="00081711">
        <w:trPr>
          <w:trHeight w:val="20"/>
        </w:trPr>
        <w:tc>
          <w:tcPr>
            <w:tcW w:w="1908" w:type="dxa"/>
            <w:vMerge/>
            <w:vAlign w:val="center"/>
          </w:tcPr>
          <w:p w14:paraId="55E7833E"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p>
        </w:tc>
        <w:tc>
          <w:tcPr>
            <w:tcW w:w="5693" w:type="dxa"/>
            <w:tcBorders>
              <w:top w:val="single" w:sz="4" w:space="0" w:color="auto"/>
            </w:tcBorders>
            <w:vAlign w:val="center"/>
          </w:tcPr>
          <w:p w14:paraId="55E7833F"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第三者による事故等を原因とする施設・設備・外構の補修</w:t>
            </w:r>
          </w:p>
        </w:tc>
        <w:tc>
          <w:tcPr>
            <w:tcW w:w="757" w:type="dxa"/>
            <w:tcBorders>
              <w:top w:val="single" w:sz="4" w:space="0" w:color="auto"/>
            </w:tcBorders>
            <w:vAlign w:val="center"/>
          </w:tcPr>
          <w:p w14:paraId="55E78340"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tcBorders>
              <w:top w:val="single" w:sz="4" w:space="0" w:color="auto"/>
              <w:right w:val="single" w:sz="4" w:space="0" w:color="auto"/>
            </w:tcBorders>
            <w:vAlign w:val="center"/>
          </w:tcPr>
          <w:p w14:paraId="55E78341"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47" w14:textId="77777777" w:rsidTr="00081711">
        <w:trPr>
          <w:trHeight w:val="20"/>
        </w:trPr>
        <w:tc>
          <w:tcPr>
            <w:tcW w:w="1908" w:type="dxa"/>
            <w:vAlign w:val="center"/>
          </w:tcPr>
          <w:p w14:paraId="55E78343"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宣伝広告</w:t>
            </w:r>
          </w:p>
        </w:tc>
        <w:tc>
          <w:tcPr>
            <w:tcW w:w="5693" w:type="dxa"/>
            <w:tcBorders>
              <w:top w:val="single" w:sz="4" w:space="0" w:color="auto"/>
            </w:tcBorders>
            <w:vAlign w:val="center"/>
          </w:tcPr>
          <w:p w14:paraId="55E78344"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管理運営業務に関する一切の宣伝・広告費</w:t>
            </w:r>
          </w:p>
        </w:tc>
        <w:tc>
          <w:tcPr>
            <w:tcW w:w="757" w:type="dxa"/>
            <w:tcBorders>
              <w:top w:val="single" w:sz="4" w:space="0" w:color="auto"/>
            </w:tcBorders>
            <w:vAlign w:val="center"/>
          </w:tcPr>
          <w:p w14:paraId="55E78345"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tcBorders>
              <w:top w:val="single" w:sz="4" w:space="0" w:color="auto"/>
            </w:tcBorders>
            <w:vAlign w:val="center"/>
          </w:tcPr>
          <w:p w14:paraId="55E78346"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4C" w14:textId="77777777" w:rsidTr="00081711">
        <w:trPr>
          <w:trHeight w:val="20"/>
        </w:trPr>
        <w:tc>
          <w:tcPr>
            <w:tcW w:w="1908" w:type="dxa"/>
            <w:vAlign w:val="center"/>
          </w:tcPr>
          <w:p w14:paraId="55E78348"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資料の作成</w:t>
            </w:r>
          </w:p>
        </w:tc>
        <w:tc>
          <w:tcPr>
            <w:tcW w:w="5693" w:type="dxa"/>
            <w:vAlign w:val="center"/>
          </w:tcPr>
          <w:p w14:paraId="55E78349" w14:textId="0365734E" w:rsidR="00E873AA" w:rsidRPr="00081711" w:rsidRDefault="00CF60C7" w:rsidP="00FB630C">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府</w:t>
            </w:r>
            <w:r w:rsidR="00E873AA" w:rsidRPr="00081711">
              <w:rPr>
                <w:rFonts w:asciiTheme="minorEastAsia" w:hAnsiTheme="minorEastAsia" w:cs="ＭＳ明朝" w:hint="eastAsia"/>
                <w:kern w:val="0"/>
                <w:sz w:val="20"/>
                <w:szCs w:val="20"/>
              </w:rPr>
              <w:t>の求めによる管理運営業務に関する資料の作成</w:t>
            </w:r>
          </w:p>
        </w:tc>
        <w:tc>
          <w:tcPr>
            <w:tcW w:w="757" w:type="dxa"/>
            <w:tcBorders>
              <w:bottom w:val="single" w:sz="4" w:space="0" w:color="auto"/>
            </w:tcBorders>
            <w:vAlign w:val="center"/>
          </w:tcPr>
          <w:p w14:paraId="55E7834A"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tcBorders>
              <w:bottom w:val="single" w:sz="4" w:space="0" w:color="auto"/>
            </w:tcBorders>
            <w:vAlign w:val="center"/>
          </w:tcPr>
          <w:p w14:paraId="55E7834B"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51" w14:textId="77777777" w:rsidTr="00081711">
        <w:trPr>
          <w:trHeight w:val="20"/>
        </w:trPr>
        <w:tc>
          <w:tcPr>
            <w:tcW w:w="1908" w:type="dxa"/>
            <w:vAlign w:val="center"/>
          </w:tcPr>
          <w:p w14:paraId="55E7834D"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運営の改善</w:t>
            </w:r>
          </w:p>
        </w:tc>
        <w:tc>
          <w:tcPr>
            <w:tcW w:w="5693" w:type="dxa"/>
            <w:vAlign w:val="center"/>
          </w:tcPr>
          <w:p w14:paraId="55E7834E"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指定管理者評価委員会</w:t>
            </w:r>
            <w:r w:rsidRPr="00081711">
              <w:rPr>
                <w:rFonts w:asciiTheme="minorEastAsia" w:hAnsiTheme="minorEastAsia" w:cs="ＭＳ明朝"/>
                <w:kern w:val="0"/>
                <w:sz w:val="20"/>
                <w:szCs w:val="20"/>
              </w:rPr>
              <w:t>に基づく改善（施設躯体にかかるものは除く）</w:t>
            </w:r>
          </w:p>
        </w:tc>
        <w:tc>
          <w:tcPr>
            <w:tcW w:w="757" w:type="dxa"/>
            <w:vAlign w:val="center"/>
          </w:tcPr>
          <w:p w14:paraId="55E7834F"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350"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r w:rsidR="00AF0727" w:rsidRPr="00AA3385" w14:paraId="55E78356" w14:textId="77777777" w:rsidTr="00081711">
        <w:trPr>
          <w:trHeight w:val="20"/>
        </w:trPr>
        <w:tc>
          <w:tcPr>
            <w:tcW w:w="1908" w:type="dxa"/>
            <w:vAlign w:val="center"/>
          </w:tcPr>
          <w:p w14:paraId="55E78352" w14:textId="77777777" w:rsidR="00E873AA" w:rsidRPr="00081711" w:rsidRDefault="00E873AA" w:rsidP="00FB630C">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市場環境の変化</w:t>
            </w:r>
          </w:p>
        </w:tc>
        <w:tc>
          <w:tcPr>
            <w:tcW w:w="5693" w:type="dxa"/>
            <w:vAlign w:val="center"/>
          </w:tcPr>
          <w:p w14:paraId="55E78353" w14:textId="1D9CFD9A" w:rsidR="00E873AA" w:rsidRPr="00081711" w:rsidRDefault="00E873AA" w:rsidP="00D4203A">
            <w:pPr>
              <w:autoSpaceDE w:val="0"/>
              <w:autoSpaceDN w:val="0"/>
              <w:adjustRightInd w:val="0"/>
              <w:jc w:val="left"/>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利用者の減少、競合施設の増加、需要見込みの誤りその他の事由による経営不振</w:t>
            </w:r>
            <w:r w:rsidR="00C05450">
              <w:rPr>
                <w:rFonts w:asciiTheme="minorEastAsia" w:hAnsiTheme="minorEastAsia" w:cs="ＭＳ明朝" w:hint="eastAsia"/>
                <w:kern w:val="0"/>
                <w:sz w:val="20"/>
                <w:szCs w:val="20"/>
              </w:rPr>
              <w:t>若しくは</w:t>
            </w:r>
            <w:r w:rsidRPr="00081711">
              <w:rPr>
                <w:rFonts w:asciiTheme="minorEastAsia" w:hAnsiTheme="minorEastAsia" w:cs="ＭＳ明朝" w:hint="eastAsia"/>
                <w:kern w:val="0"/>
                <w:sz w:val="20"/>
                <w:szCs w:val="20"/>
              </w:rPr>
              <w:t>利用料収入等収益の減少</w:t>
            </w:r>
          </w:p>
        </w:tc>
        <w:tc>
          <w:tcPr>
            <w:tcW w:w="757" w:type="dxa"/>
            <w:vAlign w:val="center"/>
          </w:tcPr>
          <w:p w14:paraId="55E78354"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p>
        </w:tc>
        <w:tc>
          <w:tcPr>
            <w:tcW w:w="758" w:type="dxa"/>
            <w:vAlign w:val="center"/>
          </w:tcPr>
          <w:p w14:paraId="55E78355" w14:textId="77777777" w:rsidR="00E873AA" w:rsidRPr="00081711" w:rsidRDefault="00E873AA" w:rsidP="00FB630C">
            <w:pPr>
              <w:autoSpaceDE w:val="0"/>
              <w:autoSpaceDN w:val="0"/>
              <w:adjustRightInd w:val="0"/>
              <w:jc w:val="center"/>
              <w:rPr>
                <w:rFonts w:asciiTheme="minorEastAsia" w:hAnsiTheme="minorEastAsia" w:cs="ＭＳ明朝"/>
                <w:kern w:val="0"/>
                <w:sz w:val="20"/>
                <w:szCs w:val="20"/>
              </w:rPr>
            </w:pPr>
            <w:r w:rsidRPr="00081711">
              <w:rPr>
                <w:rFonts w:asciiTheme="minorEastAsia" w:hAnsiTheme="minorEastAsia" w:cs="ＭＳ明朝" w:hint="eastAsia"/>
                <w:kern w:val="0"/>
                <w:sz w:val="20"/>
                <w:szCs w:val="20"/>
              </w:rPr>
              <w:t>○</w:t>
            </w:r>
          </w:p>
        </w:tc>
      </w:tr>
    </w:tbl>
    <w:p w14:paraId="55E78357" w14:textId="77777777" w:rsidR="00E873AA" w:rsidRPr="00C412A0" w:rsidRDefault="00E873AA" w:rsidP="00E873AA">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（損害の賠償）</w:t>
      </w:r>
    </w:p>
    <w:p w14:paraId="55E78358" w14:textId="637B775C" w:rsidR="00E873AA" w:rsidRPr="00C412A0" w:rsidRDefault="00CF60C7" w:rsidP="00FB0891">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中之島</w:t>
      </w:r>
      <w:r w:rsidR="00E873AA" w:rsidRPr="00C412A0">
        <w:rPr>
          <w:rFonts w:asciiTheme="minorEastAsia" w:hAnsiTheme="minorEastAsia" w:cs="ＭＳ明朝" w:hint="eastAsia"/>
          <w:kern w:val="0"/>
          <w:szCs w:val="21"/>
        </w:rPr>
        <w:t>図書館の管理運営業務の履行に</w:t>
      </w:r>
      <w:r w:rsidR="004B3A10">
        <w:rPr>
          <w:rFonts w:asciiTheme="minorEastAsia" w:hAnsiTheme="minorEastAsia" w:cs="ＭＳ明朝" w:hint="eastAsia"/>
          <w:kern w:val="0"/>
          <w:szCs w:val="21"/>
        </w:rPr>
        <w:t>当た</w:t>
      </w:r>
      <w:r w:rsidR="00E873AA" w:rsidRPr="00C412A0">
        <w:rPr>
          <w:rFonts w:asciiTheme="minorEastAsia" w:hAnsiTheme="minorEastAsia" w:cs="ＭＳ明朝" w:hint="eastAsia"/>
          <w:kern w:val="0"/>
          <w:szCs w:val="21"/>
        </w:rPr>
        <w:t>り、事業者が契約に違反して、事業者の責に帰すべき事由により、</w:t>
      </w:r>
      <w:r>
        <w:rPr>
          <w:rFonts w:asciiTheme="minorEastAsia" w:hAnsiTheme="minorEastAsia" w:cs="ＭＳ明朝" w:hint="eastAsia"/>
          <w:kern w:val="0"/>
          <w:szCs w:val="21"/>
        </w:rPr>
        <w:t>府</w:t>
      </w:r>
      <w:r w:rsidR="00E873AA" w:rsidRPr="00C412A0">
        <w:rPr>
          <w:rFonts w:asciiTheme="minorEastAsia" w:hAnsiTheme="minorEastAsia" w:cs="ＭＳ明朝" w:hint="eastAsia"/>
          <w:kern w:val="0"/>
          <w:szCs w:val="21"/>
        </w:rPr>
        <w:t>又は第三者に損害を与えた場合は、事業者が損害を賠償する</w:t>
      </w:r>
      <w:r w:rsidR="008727EB">
        <w:rPr>
          <w:rFonts w:asciiTheme="minorEastAsia" w:hAnsiTheme="minorEastAsia" w:cs="ＭＳ明朝" w:hint="eastAsia"/>
          <w:kern w:val="0"/>
          <w:szCs w:val="21"/>
        </w:rPr>
        <w:t>ものとします</w:t>
      </w:r>
      <w:r w:rsidR="00E873AA" w:rsidRPr="00C412A0">
        <w:rPr>
          <w:rFonts w:asciiTheme="minorEastAsia" w:hAnsiTheme="minorEastAsia" w:cs="ＭＳ明朝" w:hint="eastAsia"/>
          <w:kern w:val="0"/>
          <w:szCs w:val="21"/>
        </w:rPr>
        <w:t>。（弁護士費用を含む。）。</w:t>
      </w:r>
    </w:p>
    <w:p w14:paraId="55E78359" w14:textId="194903FB" w:rsidR="006640E7" w:rsidRDefault="00E873AA" w:rsidP="00FB0891">
      <w:pPr>
        <w:autoSpaceDE w:val="0"/>
        <w:autoSpaceDN w:val="0"/>
        <w:adjustRightInd w:val="0"/>
        <w:ind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損害を受けた第三者の求めに応じ</w:t>
      </w:r>
      <w:r w:rsidR="00CF60C7">
        <w:rPr>
          <w:rFonts w:asciiTheme="minorEastAsia" w:hAnsiTheme="minorEastAsia" w:cs="ＭＳ明朝" w:hint="eastAsia"/>
          <w:kern w:val="0"/>
          <w:szCs w:val="21"/>
        </w:rPr>
        <w:t>府</w:t>
      </w:r>
      <w:r w:rsidRPr="00C412A0">
        <w:rPr>
          <w:rFonts w:asciiTheme="minorEastAsia" w:hAnsiTheme="minorEastAsia" w:cs="ＭＳ明朝" w:hint="eastAsia"/>
          <w:kern w:val="0"/>
          <w:szCs w:val="21"/>
        </w:rPr>
        <w:t>が損害を賠償したときは、</w:t>
      </w:r>
      <w:r w:rsidR="008727EB">
        <w:rPr>
          <w:rFonts w:asciiTheme="minorEastAsia" w:hAnsiTheme="minorEastAsia" w:cs="ＭＳ明朝" w:hint="eastAsia"/>
          <w:kern w:val="0"/>
          <w:szCs w:val="21"/>
        </w:rPr>
        <w:t>府は</w:t>
      </w:r>
      <w:r w:rsidRPr="00C412A0">
        <w:rPr>
          <w:rFonts w:asciiTheme="minorEastAsia" w:hAnsiTheme="minorEastAsia" w:cs="ＭＳ明朝" w:hint="eastAsia"/>
          <w:kern w:val="0"/>
          <w:szCs w:val="21"/>
        </w:rPr>
        <w:t>事業者に対して求償権を有するものと</w:t>
      </w:r>
      <w:r w:rsidR="008727EB">
        <w:rPr>
          <w:rFonts w:asciiTheme="minorEastAsia" w:hAnsiTheme="minorEastAsia" w:cs="ＭＳ明朝" w:hint="eastAsia"/>
          <w:kern w:val="0"/>
          <w:szCs w:val="21"/>
        </w:rPr>
        <w:t>します</w:t>
      </w:r>
      <w:r w:rsidRPr="00C412A0">
        <w:rPr>
          <w:rFonts w:asciiTheme="minorEastAsia" w:hAnsiTheme="minorEastAsia" w:cs="ＭＳ明朝" w:hint="eastAsia"/>
          <w:kern w:val="0"/>
          <w:szCs w:val="21"/>
        </w:rPr>
        <w:t>。</w:t>
      </w:r>
    </w:p>
    <w:p w14:paraId="5F01AA3F" w14:textId="77777777" w:rsidR="008727EB" w:rsidRDefault="008727EB" w:rsidP="005D411A">
      <w:pPr>
        <w:autoSpaceDE w:val="0"/>
        <w:autoSpaceDN w:val="0"/>
        <w:adjustRightInd w:val="0"/>
        <w:ind w:firstLineChars="100" w:firstLine="210"/>
        <w:jc w:val="left"/>
        <w:rPr>
          <w:rFonts w:asciiTheme="minorEastAsia" w:hAnsiTheme="minorEastAsia" w:cs="ＭＳ明朝"/>
          <w:kern w:val="0"/>
          <w:szCs w:val="21"/>
        </w:rPr>
      </w:pPr>
    </w:p>
    <w:p w14:paraId="55E7835C" w14:textId="23FEDD62" w:rsidR="008F3541" w:rsidRPr="00C412A0" w:rsidRDefault="000F4E2E" w:rsidP="005D411A">
      <w:pPr>
        <w:autoSpaceDE w:val="0"/>
        <w:autoSpaceDN w:val="0"/>
        <w:adjustRightInd w:val="0"/>
        <w:ind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lastRenderedPageBreak/>
        <w:t>※家具</w:t>
      </w:r>
      <w:r w:rsidR="007F79EF">
        <w:rPr>
          <w:rFonts w:asciiTheme="minorEastAsia" w:hAnsiTheme="minorEastAsia" w:cs="ＭＳ明朝" w:hint="eastAsia"/>
          <w:kern w:val="0"/>
          <w:szCs w:val="21"/>
        </w:rPr>
        <w:t>及び</w:t>
      </w:r>
      <w:r w:rsidRPr="00C412A0">
        <w:rPr>
          <w:rFonts w:asciiTheme="minorEastAsia" w:hAnsiTheme="minorEastAsia" w:cs="ＭＳ明朝" w:hint="eastAsia"/>
          <w:kern w:val="0"/>
          <w:szCs w:val="21"/>
        </w:rPr>
        <w:t>什器</w:t>
      </w:r>
      <w:r w:rsidR="007F79EF">
        <w:rPr>
          <w:rFonts w:asciiTheme="minorEastAsia" w:hAnsiTheme="minorEastAsia" w:cs="ＭＳ明朝" w:hint="eastAsia"/>
          <w:kern w:val="0"/>
          <w:szCs w:val="21"/>
        </w:rPr>
        <w:t>備品</w:t>
      </w:r>
      <w:r w:rsidRPr="00C412A0">
        <w:rPr>
          <w:rFonts w:asciiTheme="minorEastAsia" w:hAnsiTheme="minorEastAsia" w:cs="ＭＳ明朝" w:hint="eastAsia"/>
          <w:kern w:val="0"/>
          <w:szCs w:val="21"/>
        </w:rPr>
        <w:t>について</w:t>
      </w:r>
    </w:p>
    <w:p w14:paraId="55E7835D" w14:textId="4974E289" w:rsidR="000F4E2E" w:rsidRDefault="008F3541" w:rsidP="005D411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007E0745">
        <w:rPr>
          <w:rFonts w:asciiTheme="minorEastAsia" w:hAnsiTheme="minorEastAsia" w:cs="ＭＳ明朝" w:hint="eastAsia"/>
          <w:kern w:val="0"/>
          <w:szCs w:val="21"/>
        </w:rPr>
        <w:t xml:space="preserve">　</w:t>
      </w:r>
      <w:r w:rsidR="008D06A0">
        <w:rPr>
          <w:rFonts w:asciiTheme="minorEastAsia" w:hAnsiTheme="minorEastAsia" w:cs="ＭＳ明朝" w:hint="eastAsia"/>
          <w:kern w:val="0"/>
          <w:szCs w:val="21"/>
        </w:rPr>
        <w:t>中之島</w:t>
      </w:r>
      <w:r w:rsidR="000F4E2E" w:rsidRPr="00C412A0">
        <w:rPr>
          <w:rFonts w:asciiTheme="minorEastAsia" w:hAnsiTheme="minorEastAsia" w:cs="ＭＳ明朝" w:hint="eastAsia"/>
          <w:kern w:val="0"/>
          <w:szCs w:val="21"/>
        </w:rPr>
        <w:t>図書館に配置している家具</w:t>
      </w:r>
      <w:r w:rsidR="007F79EF">
        <w:rPr>
          <w:rFonts w:asciiTheme="minorEastAsia" w:hAnsiTheme="minorEastAsia" w:cs="ＭＳ明朝" w:hint="eastAsia"/>
          <w:kern w:val="0"/>
          <w:szCs w:val="21"/>
        </w:rPr>
        <w:t>及び</w:t>
      </w:r>
      <w:r w:rsidR="000F4E2E" w:rsidRPr="00C412A0">
        <w:rPr>
          <w:rFonts w:asciiTheme="minorEastAsia" w:hAnsiTheme="minorEastAsia" w:cs="ＭＳ明朝" w:hint="eastAsia"/>
          <w:kern w:val="0"/>
          <w:szCs w:val="21"/>
        </w:rPr>
        <w:t>什器備品</w:t>
      </w:r>
      <w:r w:rsidR="00D94892">
        <w:rPr>
          <w:rFonts w:asciiTheme="minorEastAsia" w:hAnsiTheme="minorEastAsia" w:cs="ＭＳ明朝" w:hint="eastAsia"/>
          <w:kern w:val="0"/>
          <w:szCs w:val="21"/>
        </w:rPr>
        <w:t>（什器備品等）の一部</w:t>
      </w:r>
      <w:r w:rsidR="000F4E2E" w:rsidRPr="00C412A0">
        <w:rPr>
          <w:rFonts w:asciiTheme="minorEastAsia" w:hAnsiTheme="minorEastAsia" w:cs="ＭＳ明朝" w:hint="eastAsia"/>
          <w:kern w:val="0"/>
          <w:szCs w:val="21"/>
        </w:rPr>
        <w:t>は、指定管理者に無償で貸与します。</w:t>
      </w:r>
      <w:r w:rsidR="00225043" w:rsidRPr="00225043">
        <w:rPr>
          <w:rFonts w:asciiTheme="minorEastAsia" w:hAnsiTheme="minorEastAsia" w:cs="ＭＳ明朝" w:hint="eastAsia"/>
          <w:kern w:val="0"/>
          <w:szCs w:val="21"/>
        </w:rPr>
        <w:t>既存の什器備品等が不要な場合は、</w:t>
      </w:r>
      <w:r w:rsidR="00225043">
        <w:rPr>
          <w:rFonts w:asciiTheme="minorEastAsia" w:hAnsiTheme="minorEastAsia" w:cs="ＭＳ明朝" w:hint="eastAsia"/>
          <w:kern w:val="0"/>
          <w:szCs w:val="21"/>
        </w:rPr>
        <w:t>館長</w:t>
      </w:r>
      <w:r w:rsidR="00225043" w:rsidRPr="00225043">
        <w:rPr>
          <w:rFonts w:asciiTheme="minorEastAsia" w:hAnsiTheme="minorEastAsia" w:cs="ＭＳ明朝" w:hint="eastAsia"/>
          <w:kern w:val="0"/>
          <w:szCs w:val="21"/>
        </w:rPr>
        <w:t>に事前申告し、関連法令を遵守して、事業者の経費負担により廃棄処分してください。</w:t>
      </w:r>
    </w:p>
    <w:p w14:paraId="0A4D8346" w14:textId="7ECC51E2" w:rsidR="00D94892" w:rsidRPr="00D94892" w:rsidRDefault="00D94892" w:rsidP="005D411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007E0745">
        <w:rPr>
          <w:rFonts w:asciiTheme="minorEastAsia" w:hAnsiTheme="minorEastAsia" w:cs="ＭＳ明朝" w:hint="eastAsia"/>
          <w:kern w:val="0"/>
          <w:szCs w:val="21"/>
        </w:rPr>
        <w:t xml:space="preserve">　</w:t>
      </w:r>
      <w:r>
        <w:rPr>
          <w:rFonts w:asciiTheme="minorEastAsia" w:hAnsiTheme="minorEastAsia" w:cs="ＭＳ明朝" w:hint="eastAsia"/>
          <w:kern w:val="0"/>
          <w:szCs w:val="21"/>
        </w:rPr>
        <w:t>府が指定管理者に貸与できる什器備品等は、</w:t>
      </w:r>
      <w:r w:rsidRPr="00D94892">
        <w:rPr>
          <w:rFonts w:asciiTheme="minorEastAsia" w:hAnsiTheme="minorEastAsia" w:cs="ＭＳ明朝" w:hint="eastAsia"/>
          <w:kern w:val="0"/>
          <w:szCs w:val="21"/>
        </w:rPr>
        <w:t>要求水準書別紙４－１「 府が貸与する什器備品リスト」</w:t>
      </w:r>
      <w:r>
        <w:rPr>
          <w:rFonts w:asciiTheme="minorEastAsia" w:hAnsiTheme="minorEastAsia" w:cs="ＭＳ明朝" w:hint="eastAsia"/>
          <w:kern w:val="0"/>
          <w:szCs w:val="21"/>
        </w:rPr>
        <w:t>を参照してください。</w:t>
      </w:r>
    </w:p>
    <w:p w14:paraId="55E7835E" w14:textId="121C7394" w:rsidR="000F4E2E" w:rsidRPr="00C412A0" w:rsidRDefault="008F3541" w:rsidP="005D411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007E0745">
        <w:rPr>
          <w:rFonts w:asciiTheme="minorEastAsia" w:hAnsiTheme="minorEastAsia" w:cs="ＭＳ明朝" w:hint="eastAsia"/>
          <w:kern w:val="0"/>
          <w:szCs w:val="21"/>
        </w:rPr>
        <w:t xml:space="preserve">　</w:t>
      </w:r>
      <w:r w:rsidR="000F4E2E" w:rsidRPr="00C412A0">
        <w:rPr>
          <w:rFonts w:asciiTheme="minorEastAsia" w:hAnsiTheme="minorEastAsia" w:cs="ＭＳ明朝" w:hint="eastAsia"/>
          <w:kern w:val="0"/>
          <w:szCs w:val="21"/>
        </w:rPr>
        <w:t>配置されている</w:t>
      </w:r>
      <w:r w:rsidR="00D94892">
        <w:rPr>
          <w:rFonts w:asciiTheme="minorEastAsia" w:hAnsiTheme="minorEastAsia" w:cs="ＭＳ明朝" w:hint="eastAsia"/>
          <w:kern w:val="0"/>
          <w:szCs w:val="21"/>
        </w:rPr>
        <w:t>什器</w:t>
      </w:r>
      <w:r w:rsidR="000F4E2E" w:rsidRPr="00C412A0">
        <w:rPr>
          <w:rFonts w:asciiTheme="minorEastAsia" w:hAnsiTheme="minorEastAsia" w:cs="ＭＳ明朝" w:hint="eastAsia"/>
          <w:kern w:val="0"/>
          <w:szCs w:val="21"/>
        </w:rPr>
        <w:t>備品以外に必要とするものは、指定管理者が調達し、メンテナンス等は指定管理者が行ってください。</w:t>
      </w:r>
    </w:p>
    <w:p w14:paraId="55E78360" w14:textId="2AB9CCBF" w:rsidR="000F4E2E" w:rsidRPr="00C412A0" w:rsidRDefault="008F3541" w:rsidP="005D411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007E0745">
        <w:rPr>
          <w:rFonts w:asciiTheme="minorEastAsia" w:hAnsiTheme="minorEastAsia" w:cs="ＭＳ明朝" w:hint="eastAsia"/>
          <w:kern w:val="0"/>
          <w:szCs w:val="21"/>
        </w:rPr>
        <w:t xml:space="preserve">　</w:t>
      </w:r>
      <w:r w:rsidR="000F4E2E" w:rsidRPr="00C412A0">
        <w:rPr>
          <w:rFonts w:asciiTheme="minorEastAsia" w:hAnsiTheme="minorEastAsia" w:cs="ＭＳ明朝" w:hint="eastAsia"/>
          <w:kern w:val="0"/>
          <w:szCs w:val="21"/>
        </w:rPr>
        <w:t>指定管理</w:t>
      </w:r>
      <w:r w:rsidR="00712ED6">
        <w:rPr>
          <w:rFonts w:asciiTheme="minorEastAsia" w:hAnsiTheme="minorEastAsia" w:cs="ＭＳ明朝" w:hint="eastAsia"/>
          <w:kern w:val="0"/>
          <w:szCs w:val="21"/>
        </w:rPr>
        <w:t>者が実施する業務</w:t>
      </w:r>
      <w:r w:rsidR="000F4E2E" w:rsidRPr="00C412A0">
        <w:rPr>
          <w:rFonts w:asciiTheme="minorEastAsia" w:hAnsiTheme="minorEastAsia" w:cs="ＭＳ明朝" w:hint="eastAsia"/>
          <w:kern w:val="0"/>
          <w:szCs w:val="21"/>
        </w:rPr>
        <w:t>により生じた損失は、指定管理者に帰属するものとし、精算は行いません。</w:t>
      </w:r>
    </w:p>
    <w:p w14:paraId="55E78361" w14:textId="77777777" w:rsidR="00E67EB2" w:rsidRPr="00C412A0" w:rsidRDefault="00E67EB2" w:rsidP="00E67EB2">
      <w:pPr>
        <w:autoSpaceDE w:val="0"/>
        <w:autoSpaceDN w:val="0"/>
        <w:adjustRightInd w:val="0"/>
        <w:jc w:val="left"/>
        <w:rPr>
          <w:rFonts w:asciiTheme="minorEastAsia" w:hAnsiTheme="minorEastAsia" w:cs="ＭＳ明朝"/>
          <w:kern w:val="0"/>
          <w:szCs w:val="21"/>
        </w:rPr>
      </w:pPr>
    </w:p>
    <w:p w14:paraId="55E78362" w14:textId="77777777" w:rsidR="00E873AA" w:rsidRPr="008276C2" w:rsidRDefault="00E873AA">
      <w:pPr>
        <w:widowControl/>
        <w:jc w:val="left"/>
        <w:rPr>
          <w:rFonts w:asciiTheme="minorEastAsia" w:hAnsiTheme="minorEastAsia" w:cs="ＭＳ明朝"/>
          <w:kern w:val="0"/>
          <w:szCs w:val="21"/>
        </w:rPr>
      </w:pPr>
    </w:p>
    <w:p w14:paraId="55E78363" w14:textId="77777777" w:rsidR="00E24956" w:rsidRPr="00C412A0" w:rsidRDefault="00E24956">
      <w:pPr>
        <w:widowControl/>
        <w:jc w:val="left"/>
        <w:rPr>
          <w:rFonts w:asciiTheme="minorEastAsia" w:hAnsiTheme="minorEastAsia" w:cs="ＭＳ明朝"/>
          <w:kern w:val="0"/>
          <w:szCs w:val="21"/>
        </w:rPr>
      </w:pPr>
    </w:p>
    <w:p w14:paraId="55E78364" w14:textId="77777777" w:rsidR="00FB0891" w:rsidRDefault="00FB0891">
      <w:pPr>
        <w:widowControl/>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kern w:val="0"/>
          <w:sz w:val="24"/>
          <w:szCs w:val="24"/>
        </w:rPr>
        <w:br w:type="page"/>
      </w:r>
    </w:p>
    <w:p w14:paraId="55E78365" w14:textId="3F8B0032" w:rsidR="006B3D9B" w:rsidRPr="00081711" w:rsidRDefault="00FB0891" w:rsidP="00081711">
      <w:pPr>
        <w:autoSpaceDE w:val="0"/>
        <w:autoSpaceDN w:val="0"/>
        <w:adjustRightInd w:val="0"/>
        <w:ind w:right="105"/>
        <w:jc w:val="right"/>
        <w:rPr>
          <w:rFonts w:ascii="ＭＳ ゴシック" w:eastAsia="ＭＳ ゴシック" w:hAnsi="ＭＳ ゴシック" w:cs="ＭＳ明朝"/>
          <w:b/>
          <w:kern w:val="0"/>
          <w:szCs w:val="21"/>
        </w:rPr>
      </w:pPr>
      <w:r w:rsidRPr="00081711">
        <w:rPr>
          <w:rFonts w:ascii="ＭＳ ゴシック" w:eastAsia="ＭＳ ゴシック" w:hAnsi="ＭＳ ゴシック" w:cs="ＭＳ明朝" w:hint="eastAsia"/>
          <w:b/>
          <w:kern w:val="0"/>
          <w:szCs w:val="21"/>
        </w:rPr>
        <w:lastRenderedPageBreak/>
        <w:t>別</w:t>
      </w:r>
      <w:r w:rsidR="004C548B" w:rsidRPr="00081711">
        <w:rPr>
          <w:rFonts w:ascii="ＭＳ ゴシック" w:eastAsia="ＭＳ ゴシック" w:hAnsi="ＭＳ ゴシック" w:cs="ＭＳ明朝" w:hint="eastAsia"/>
          <w:b/>
          <w:kern w:val="0"/>
          <w:szCs w:val="21"/>
        </w:rPr>
        <w:t>紙</w:t>
      </w:r>
      <w:r w:rsidR="00DC401A">
        <w:rPr>
          <w:rFonts w:ascii="ＭＳ ゴシック" w:eastAsia="ＭＳ ゴシック" w:hAnsi="ＭＳ ゴシック" w:cs="ＭＳ明朝" w:hint="eastAsia"/>
          <w:b/>
          <w:kern w:val="0"/>
          <w:szCs w:val="21"/>
        </w:rPr>
        <w:t>８</w:t>
      </w:r>
    </w:p>
    <w:p w14:paraId="55E78366" w14:textId="77777777" w:rsidR="00FB0891" w:rsidRPr="00081711" w:rsidRDefault="00FB0891" w:rsidP="00E24956">
      <w:pPr>
        <w:autoSpaceDE w:val="0"/>
        <w:autoSpaceDN w:val="0"/>
        <w:adjustRightInd w:val="0"/>
        <w:jc w:val="left"/>
        <w:rPr>
          <w:rFonts w:ascii="ＭＳ ゴシック" w:eastAsia="ＭＳ ゴシック" w:hAnsi="ＭＳ ゴシック" w:cs="ＭＳ明朝"/>
          <w:b/>
          <w:kern w:val="0"/>
          <w:szCs w:val="21"/>
        </w:rPr>
      </w:pPr>
    </w:p>
    <w:p w14:paraId="55E78367" w14:textId="77777777" w:rsidR="00E24956" w:rsidRPr="00081711" w:rsidRDefault="00207A23" w:rsidP="00FB0891">
      <w:pPr>
        <w:autoSpaceDE w:val="0"/>
        <w:autoSpaceDN w:val="0"/>
        <w:adjustRightInd w:val="0"/>
        <w:jc w:val="center"/>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t>審査</w:t>
      </w:r>
      <w:r w:rsidR="00E24956" w:rsidRPr="00081711">
        <w:rPr>
          <w:rFonts w:ascii="ＭＳ ゴシック" w:eastAsia="ＭＳ ゴシック" w:hAnsi="ＭＳ ゴシック" w:cs="ＭＳ明朝" w:hint="eastAsia"/>
          <w:b/>
          <w:kern w:val="0"/>
          <w:szCs w:val="21"/>
        </w:rPr>
        <w:t>基準</w:t>
      </w:r>
    </w:p>
    <w:p w14:paraId="55E78368" w14:textId="77777777" w:rsidR="00FB0891" w:rsidRPr="00C412A0" w:rsidRDefault="00FB0891" w:rsidP="00FB0891">
      <w:pPr>
        <w:autoSpaceDE w:val="0"/>
        <w:autoSpaceDN w:val="0"/>
        <w:adjustRightInd w:val="0"/>
        <w:jc w:val="center"/>
        <w:rPr>
          <w:rFonts w:ascii="ＭＳ ゴシック" w:eastAsia="ＭＳ ゴシック" w:hAnsi="ＭＳ ゴシック" w:cs="ＭＳ明朝"/>
          <w:kern w:val="0"/>
          <w:szCs w:val="21"/>
        </w:rPr>
      </w:pPr>
    </w:p>
    <w:p w14:paraId="55E78369" w14:textId="77777777" w:rsidR="00E24956" w:rsidRPr="00C412A0" w:rsidRDefault="00FB0891" w:rsidP="00FB0891">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Ⅰ</w:t>
      </w:r>
      <w:r w:rsidR="00E24956" w:rsidRPr="00C412A0">
        <w:rPr>
          <w:rFonts w:asciiTheme="minorEastAsia" w:hAnsiTheme="minorEastAsia" w:cs="ＭＳ明朝" w:hint="eastAsia"/>
          <w:kern w:val="0"/>
          <w:szCs w:val="21"/>
        </w:rPr>
        <w:t xml:space="preserve">　図書館の平等な利用が確保されるように適切な管理を行うことができるか。</w:t>
      </w:r>
    </w:p>
    <w:p w14:paraId="55E7836A" w14:textId="77777777" w:rsidR="00E24956" w:rsidRPr="00C412A0" w:rsidRDefault="00E24956" w:rsidP="00FB0891">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 xml:space="preserve">　</w:t>
      </w:r>
      <w:r w:rsidR="00FB0891">
        <w:rPr>
          <w:rFonts w:asciiTheme="minorEastAsia" w:hAnsiTheme="minorEastAsia" w:cs="ＭＳ明朝" w:hint="eastAsia"/>
          <w:kern w:val="0"/>
          <w:szCs w:val="21"/>
        </w:rPr>
        <w:t xml:space="preserve">Ⅱ　</w:t>
      </w:r>
      <w:r w:rsidRPr="00C412A0">
        <w:rPr>
          <w:rFonts w:asciiTheme="minorEastAsia" w:hAnsiTheme="minorEastAsia" w:cs="ＭＳ明朝" w:hint="eastAsia"/>
          <w:kern w:val="0"/>
          <w:szCs w:val="21"/>
        </w:rPr>
        <w:t>図書館の効用を最大限に発揮させることができるか。</w:t>
      </w:r>
    </w:p>
    <w:p w14:paraId="55E7836B" w14:textId="77777777" w:rsidR="00E24956" w:rsidRPr="00C412A0" w:rsidRDefault="00FB0891" w:rsidP="00FB0891">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Ⅲ</w:t>
      </w:r>
      <w:r w:rsidR="00E24956" w:rsidRPr="00C412A0">
        <w:rPr>
          <w:rFonts w:asciiTheme="minorEastAsia" w:hAnsiTheme="minorEastAsia" w:cs="ＭＳ明朝" w:hint="eastAsia"/>
          <w:kern w:val="0"/>
          <w:szCs w:val="21"/>
        </w:rPr>
        <w:t xml:space="preserve">　図書館の管理に係る経費の縮減を図ることができるか。</w:t>
      </w:r>
    </w:p>
    <w:p w14:paraId="55E7836C" w14:textId="77777777" w:rsidR="00E24956" w:rsidRPr="00C412A0" w:rsidRDefault="00FB0891" w:rsidP="00FB0891">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Ⅳ</w:t>
      </w:r>
      <w:r w:rsidR="00E24956" w:rsidRPr="00C412A0">
        <w:rPr>
          <w:rFonts w:asciiTheme="minorEastAsia" w:hAnsiTheme="minorEastAsia" w:cs="ＭＳ明朝" w:hint="eastAsia"/>
          <w:kern w:val="0"/>
          <w:szCs w:val="21"/>
        </w:rPr>
        <w:t xml:space="preserve">　図書館の管理運営業務を適正かつ確実に行うことができる能力及び財政的基礎を有しているか。</w:t>
      </w:r>
    </w:p>
    <w:p w14:paraId="55E7836D" w14:textId="77777777" w:rsidR="00E24956" w:rsidRPr="00C412A0" w:rsidRDefault="00FB0891" w:rsidP="00FB0891">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Ⅴ</w:t>
      </w:r>
      <w:r w:rsidR="00E24956" w:rsidRPr="00C412A0">
        <w:rPr>
          <w:rFonts w:asciiTheme="minorEastAsia" w:hAnsiTheme="minorEastAsia" w:cs="ＭＳ明朝" w:hint="eastAsia"/>
          <w:kern w:val="0"/>
          <w:szCs w:val="21"/>
        </w:rPr>
        <w:t xml:space="preserve">　その他、大阪府施策との整合など図書館の管理に際して必要とする取組みを行っているか。</w:t>
      </w:r>
    </w:p>
    <w:tbl>
      <w:tblPr>
        <w:tblStyle w:val="a8"/>
        <w:tblW w:w="9116" w:type="dxa"/>
        <w:tblInd w:w="320" w:type="dxa"/>
        <w:tblLook w:val="04A0" w:firstRow="1" w:lastRow="0" w:firstColumn="1" w:lastColumn="0" w:noHBand="0" w:noVBand="1"/>
      </w:tblPr>
      <w:tblGrid>
        <w:gridCol w:w="2376"/>
        <w:gridCol w:w="5680"/>
        <w:gridCol w:w="1060"/>
      </w:tblGrid>
      <w:tr w:rsidR="00E24956" w:rsidRPr="00AA3385" w14:paraId="55E78371" w14:textId="77777777" w:rsidTr="00081711">
        <w:trPr>
          <w:trHeight w:val="567"/>
        </w:trPr>
        <w:tc>
          <w:tcPr>
            <w:tcW w:w="2376" w:type="dxa"/>
            <w:vAlign w:val="center"/>
          </w:tcPr>
          <w:p w14:paraId="55E7836E" w14:textId="77777777" w:rsidR="00E24956" w:rsidRPr="00C412A0" w:rsidRDefault="00E24956" w:rsidP="00560D2C">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評価方針</w:t>
            </w:r>
          </w:p>
        </w:tc>
        <w:tc>
          <w:tcPr>
            <w:tcW w:w="5680" w:type="dxa"/>
            <w:vAlign w:val="center"/>
          </w:tcPr>
          <w:p w14:paraId="55E7836F" w14:textId="77777777" w:rsidR="00E24956" w:rsidRPr="00C412A0" w:rsidRDefault="00E24956" w:rsidP="00560D2C">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評価項目</w:t>
            </w:r>
          </w:p>
        </w:tc>
        <w:tc>
          <w:tcPr>
            <w:tcW w:w="1060" w:type="dxa"/>
            <w:vAlign w:val="center"/>
          </w:tcPr>
          <w:p w14:paraId="55E78370" w14:textId="77777777" w:rsidR="00E24956" w:rsidRPr="00C412A0" w:rsidRDefault="00E24956" w:rsidP="00560D2C">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点数</w:t>
            </w:r>
          </w:p>
        </w:tc>
      </w:tr>
      <w:tr w:rsidR="00E24956" w:rsidRPr="008F6CEC" w14:paraId="55E78376" w14:textId="77777777" w:rsidTr="00081711">
        <w:trPr>
          <w:trHeight w:val="737"/>
        </w:trPr>
        <w:tc>
          <w:tcPr>
            <w:tcW w:w="2376" w:type="dxa"/>
            <w:vMerge w:val="restart"/>
          </w:tcPr>
          <w:p w14:paraId="55E78372" w14:textId="77777777" w:rsidR="00E24956" w:rsidRPr="008F6CEC" w:rsidRDefault="00E24956" w:rsidP="00560D2C">
            <w:pPr>
              <w:autoSpaceDE w:val="0"/>
              <w:autoSpaceDN w:val="0"/>
              <w:adjustRightInd w:val="0"/>
              <w:ind w:left="210" w:hangingChars="100" w:hanging="210"/>
              <w:jc w:val="left"/>
              <w:rPr>
                <w:rFonts w:asciiTheme="minorEastAsia" w:hAnsiTheme="minorEastAsia" w:cs="ＭＳ明朝"/>
                <w:kern w:val="0"/>
                <w:szCs w:val="21"/>
              </w:rPr>
            </w:pPr>
            <w:r w:rsidRPr="008F6CEC">
              <w:rPr>
                <w:rFonts w:asciiTheme="minorEastAsia" w:hAnsiTheme="minorEastAsia" w:cs="ＭＳ明朝" w:hint="eastAsia"/>
                <w:kern w:val="0"/>
                <w:szCs w:val="21"/>
              </w:rPr>
              <w:t xml:space="preserve">Ⅰ　平等利用が確保されるよう適切な管理を行うための方策　</w:t>
            </w:r>
          </w:p>
          <w:p w14:paraId="55E78373" w14:textId="77777777" w:rsidR="00E24956" w:rsidRPr="008F6CEC" w:rsidRDefault="00E24956" w:rsidP="00560D2C">
            <w:pPr>
              <w:autoSpaceDE w:val="0"/>
              <w:autoSpaceDN w:val="0"/>
              <w:adjustRightInd w:val="0"/>
              <w:ind w:left="210" w:hangingChars="100" w:hanging="210"/>
              <w:jc w:val="left"/>
              <w:rPr>
                <w:rFonts w:asciiTheme="minorEastAsia" w:hAnsiTheme="minorEastAsia" w:cs="ＭＳ明朝"/>
                <w:kern w:val="0"/>
                <w:szCs w:val="21"/>
              </w:rPr>
            </w:pPr>
            <w:r w:rsidRPr="008F6CEC">
              <w:rPr>
                <w:rFonts w:asciiTheme="minorEastAsia" w:hAnsiTheme="minorEastAsia" w:cs="ＭＳ明朝" w:hint="eastAsia"/>
                <w:kern w:val="0"/>
                <w:szCs w:val="21"/>
              </w:rPr>
              <w:t xml:space="preserve">　　　　　【２点】</w:t>
            </w:r>
          </w:p>
        </w:tc>
        <w:tc>
          <w:tcPr>
            <w:tcW w:w="5680" w:type="dxa"/>
            <w:vAlign w:val="center"/>
          </w:tcPr>
          <w:p w14:paraId="55E78374" w14:textId="77777777" w:rsidR="00E24956" w:rsidRPr="008F6CEC" w:rsidRDefault="00E24956" w:rsidP="00560D2C">
            <w:pPr>
              <w:autoSpaceDE w:val="0"/>
              <w:autoSpaceDN w:val="0"/>
              <w:adjustRightInd w:val="0"/>
              <w:rPr>
                <w:rFonts w:asciiTheme="minorEastAsia" w:hAnsiTheme="minorEastAsia" w:cs="ＭＳ明朝"/>
                <w:kern w:val="0"/>
                <w:szCs w:val="21"/>
              </w:rPr>
            </w:pPr>
            <w:r w:rsidRPr="008F6CEC">
              <w:rPr>
                <w:rFonts w:asciiTheme="minorEastAsia" w:hAnsiTheme="minorEastAsia" w:cs="ＭＳ明朝" w:hint="eastAsia"/>
                <w:kern w:val="0"/>
                <w:szCs w:val="21"/>
              </w:rPr>
              <w:t>（１）施設の設置目的及び管理運営方針</w:t>
            </w:r>
          </w:p>
        </w:tc>
        <w:tc>
          <w:tcPr>
            <w:tcW w:w="1060" w:type="dxa"/>
            <w:vAlign w:val="center"/>
          </w:tcPr>
          <w:p w14:paraId="55E78375" w14:textId="77777777" w:rsidR="00E24956" w:rsidRPr="008F6CEC" w:rsidRDefault="00E24956" w:rsidP="00560D2C">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hint="eastAsia"/>
                <w:color w:val="000000" w:themeColor="text1"/>
                <w:kern w:val="0"/>
                <w:szCs w:val="21"/>
              </w:rPr>
              <w:t>１点</w:t>
            </w:r>
          </w:p>
        </w:tc>
      </w:tr>
      <w:tr w:rsidR="00E24956" w:rsidRPr="008F6CEC" w14:paraId="55E7837A" w14:textId="77777777" w:rsidTr="00081711">
        <w:trPr>
          <w:trHeight w:val="737"/>
        </w:trPr>
        <w:tc>
          <w:tcPr>
            <w:tcW w:w="2376" w:type="dxa"/>
            <w:vMerge/>
          </w:tcPr>
          <w:p w14:paraId="55E78377" w14:textId="77777777" w:rsidR="00E24956" w:rsidRPr="008F6CEC" w:rsidRDefault="00E24956" w:rsidP="00560D2C">
            <w:pPr>
              <w:autoSpaceDE w:val="0"/>
              <w:autoSpaceDN w:val="0"/>
              <w:adjustRightInd w:val="0"/>
              <w:jc w:val="left"/>
              <w:rPr>
                <w:rFonts w:asciiTheme="minorEastAsia" w:hAnsiTheme="minorEastAsia" w:cs="ＭＳ明朝"/>
                <w:kern w:val="0"/>
                <w:szCs w:val="21"/>
              </w:rPr>
            </w:pPr>
          </w:p>
        </w:tc>
        <w:tc>
          <w:tcPr>
            <w:tcW w:w="5680" w:type="dxa"/>
            <w:vAlign w:val="center"/>
          </w:tcPr>
          <w:p w14:paraId="55E78378" w14:textId="77777777" w:rsidR="00E24956" w:rsidRPr="008F6CEC" w:rsidRDefault="00E24956" w:rsidP="00560D2C">
            <w:pPr>
              <w:autoSpaceDE w:val="0"/>
              <w:autoSpaceDN w:val="0"/>
              <w:adjustRightInd w:val="0"/>
              <w:ind w:left="420" w:hangingChars="200" w:hanging="420"/>
              <w:rPr>
                <w:rFonts w:asciiTheme="minorEastAsia" w:hAnsiTheme="minorEastAsia" w:cs="ＭＳ明朝"/>
                <w:kern w:val="0"/>
                <w:szCs w:val="21"/>
              </w:rPr>
            </w:pPr>
            <w:r w:rsidRPr="008F6CEC">
              <w:rPr>
                <w:rFonts w:asciiTheme="minorEastAsia" w:hAnsiTheme="minorEastAsia" w:cs="ＭＳ明朝" w:hint="eastAsia"/>
                <w:kern w:val="0"/>
                <w:szCs w:val="21"/>
              </w:rPr>
              <w:t>（２）平等な利用を図るための具体的手法及び期待される効果</w:t>
            </w:r>
          </w:p>
        </w:tc>
        <w:tc>
          <w:tcPr>
            <w:tcW w:w="1060" w:type="dxa"/>
            <w:vAlign w:val="center"/>
          </w:tcPr>
          <w:p w14:paraId="55E78379" w14:textId="77777777" w:rsidR="00E24956" w:rsidRPr="008F6CEC" w:rsidRDefault="00E24956" w:rsidP="00560D2C">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hint="eastAsia"/>
                <w:color w:val="000000" w:themeColor="text1"/>
                <w:kern w:val="0"/>
                <w:szCs w:val="21"/>
              </w:rPr>
              <w:t>１点</w:t>
            </w:r>
          </w:p>
        </w:tc>
      </w:tr>
      <w:tr w:rsidR="00F366D1" w:rsidRPr="008F6CEC" w14:paraId="55E78380" w14:textId="77777777" w:rsidTr="00081711">
        <w:trPr>
          <w:trHeight w:val="737"/>
        </w:trPr>
        <w:tc>
          <w:tcPr>
            <w:tcW w:w="2376" w:type="dxa"/>
            <w:vMerge w:val="restart"/>
          </w:tcPr>
          <w:p w14:paraId="55E7837B" w14:textId="77777777" w:rsidR="00F366D1" w:rsidRPr="008F6CEC" w:rsidRDefault="00F366D1" w:rsidP="00560D2C">
            <w:pPr>
              <w:autoSpaceDE w:val="0"/>
              <w:autoSpaceDN w:val="0"/>
              <w:adjustRightInd w:val="0"/>
              <w:ind w:left="210" w:hangingChars="100" w:hanging="210"/>
              <w:jc w:val="left"/>
              <w:rPr>
                <w:rFonts w:asciiTheme="minorEastAsia" w:hAnsiTheme="minorEastAsia" w:cs="ＭＳ明朝"/>
                <w:kern w:val="0"/>
                <w:szCs w:val="21"/>
              </w:rPr>
            </w:pPr>
            <w:r w:rsidRPr="008F6CEC">
              <w:rPr>
                <w:rFonts w:asciiTheme="minorEastAsia" w:hAnsiTheme="minorEastAsia" w:cs="ＭＳ明朝" w:hint="eastAsia"/>
                <w:kern w:val="0"/>
                <w:szCs w:val="21"/>
              </w:rPr>
              <w:t xml:space="preserve">Ⅱ　施設の効用を最大限発揮するための方策　　</w:t>
            </w:r>
          </w:p>
          <w:p w14:paraId="55E7837C" w14:textId="77777777" w:rsidR="00F366D1" w:rsidRPr="008F6CEC" w:rsidRDefault="00F366D1" w:rsidP="00081711">
            <w:pPr>
              <w:autoSpaceDE w:val="0"/>
              <w:autoSpaceDN w:val="0"/>
              <w:adjustRightInd w:val="0"/>
              <w:ind w:leftChars="50" w:left="195" w:hangingChars="50" w:hanging="90"/>
              <w:jc w:val="left"/>
              <w:rPr>
                <w:rFonts w:asciiTheme="minorEastAsia" w:hAnsiTheme="minorEastAsia" w:cs="ＭＳ明朝"/>
                <w:kern w:val="0"/>
                <w:sz w:val="18"/>
                <w:szCs w:val="18"/>
              </w:rPr>
            </w:pPr>
            <w:r w:rsidRPr="008F6CEC">
              <w:rPr>
                <w:rFonts w:asciiTheme="minorEastAsia" w:hAnsiTheme="minorEastAsia" w:cs="ＭＳ明朝" w:hint="eastAsia"/>
                <w:kern w:val="0"/>
                <w:sz w:val="18"/>
                <w:szCs w:val="18"/>
              </w:rPr>
              <w:t>（個々事業についての取組み内容や手法・実施体制の適切さ）</w:t>
            </w:r>
          </w:p>
          <w:p w14:paraId="55E7837D" w14:textId="15547A5C" w:rsidR="00F366D1" w:rsidRPr="008F6CEC" w:rsidRDefault="00F366D1" w:rsidP="003C24C5">
            <w:pPr>
              <w:autoSpaceDE w:val="0"/>
              <w:autoSpaceDN w:val="0"/>
              <w:adjustRightInd w:val="0"/>
              <w:ind w:left="210" w:hangingChars="100" w:hanging="210"/>
              <w:jc w:val="left"/>
              <w:rPr>
                <w:rFonts w:asciiTheme="minorEastAsia" w:hAnsiTheme="minorEastAsia" w:cs="ＭＳ明朝"/>
                <w:kern w:val="0"/>
                <w:szCs w:val="21"/>
              </w:rPr>
            </w:pPr>
            <w:r w:rsidRPr="008F6CEC">
              <w:rPr>
                <w:rFonts w:asciiTheme="minorEastAsia" w:hAnsiTheme="minorEastAsia" w:cs="ＭＳ明朝" w:hint="eastAsia"/>
                <w:kern w:val="0"/>
                <w:szCs w:val="21"/>
              </w:rPr>
              <w:t xml:space="preserve">　　　　　【</w:t>
            </w:r>
            <w:r w:rsidR="00136983" w:rsidRPr="008F6CEC">
              <w:rPr>
                <w:rFonts w:asciiTheme="minorEastAsia" w:hAnsiTheme="minorEastAsia" w:cs="ＭＳ明朝"/>
                <w:kern w:val="0"/>
                <w:szCs w:val="21"/>
              </w:rPr>
              <w:t>31</w:t>
            </w:r>
            <w:r w:rsidRPr="008F6CEC">
              <w:rPr>
                <w:rFonts w:asciiTheme="minorEastAsia" w:hAnsiTheme="minorEastAsia" w:cs="ＭＳ明朝" w:hint="eastAsia"/>
                <w:kern w:val="0"/>
                <w:szCs w:val="21"/>
              </w:rPr>
              <w:t>点】</w:t>
            </w:r>
          </w:p>
        </w:tc>
        <w:tc>
          <w:tcPr>
            <w:tcW w:w="5680" w:type="dxa"/>
            <w:vAlign w:val="center"/>
          </w:tcPr>
          <w:p w14:paraId="55E7837E" w14:textId="77777777" w:rsidR="00F366D1" w:rsidRPr="008F6CEC" w:rsidRDefault="00F366D1" w:rsidP="00560D2C">
            <w:pPr>
              <w:autoSpaceDE w:val="0"/>
              <w:autoSpaceDN w:val="0"/>
              <w:adjustRightInd w:val="0"/>
              <w:ind w:left="420" w:hangingChars="200" w:hanging="420"/>
              <w:rPr>
                <w:rFonts w:asciiTheme="minorEastAsia" w:hAnsiTheme="minorEastAsia" w:cs="ＭＳ明朝"/>
                <w:kern w:val="0"/>
                <w:szCs w:val="21"/>
              </w:rPr>
            </w:pPr>
            <w:r w:rsidRPr="008F6CEC">
              <w:rPr>
                <w:rFonts w:asciiTheme="minorEastAsia" w:hAnsiTheme="minorEastAsia" w:cs="ＭＳ明朝" w:hint="eastAsia"/>
                <w:kern w:val="0"/>
                <w:szCs w:val="21"/>
              </w:rPr>
              <w:t>（１）利用者の増加を図るための具体的手法及び期待される効果</w:t>
            </w:r>
          </w:p>
        </w:tc>
        <w:tc>
          <w:tcPr>
            <w:tcW w:w="1060" w:type="dxa"/>
            <w:vMerge w:val="restart"/>
            <w:vAlign w:val="center"/>
          </w:tcPr>
          <w:p w14:paraId="55E7837F" w14:textId="64E6CC59" w:rsidR="00F366D1" w:rsidRPr="008F6CEC" w:rsidRDefault="00F366D1" w:rsidP="00136983">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color w:val="000000" w:themeColor="text1"/>
                <w:kern w:val="0"/>
                <w:szCs w:val="21"/>
              </w:rPr>
              <w:t>2</w:t>
            </w:r>
            <w:r w:rsidR="00136983" w:rsidRPr="008F6CEC">
              <w:rPr>
                <w:rFonts w:asciiTheme="minorEastAsia" w:hAnsiTheme="minorEastAsia" w:cs="ＭＳ明朝"/>
                <w:color w:val="000000" w:themeColor="text1"/>
                <w:kern w:val="0"/>
                <w:szCs w:val="21"/>
              </w:rPr>
              <w:t>6</w:t>
            </w:r>
            <w:r w:rsidRPr="008F6CEC">
              <w:rPr>
                <w:rFonts w:asciiTheme="minorEastAsia" w:hAnsiTheme="minorEastAsia" w:cs="ＭＳ明朝" w:hint="eastAsia"/>
                <w:color w:val="000000" w:themeColor="text1"/>
                <w:kern w:val="0"/>
                <w:szCs w:val="21"/>
              </w:rPr>
              <w:t>点</w:t>
            </w:r>
          </w:p>
        </w:tc>
      </w:tr>
      <w:tr w:rsidR="00F366D1" w:rsidRPr="008F6CEC" w14:paraId="55E78384" w14:textId="77777777" w:rsidTr="00081711">
        <w:trPr>
          <w:trHeight w:val="737"/>
        </w:trPr>
        <w:tc>
          <w:tcPr>
            <w:tcW w:w="2376" w:type="dxa"/>
            <w:vMerge/>
          </w:tcPr>
          <w:p w14:paraId="55E78381" w14:textId="77777777" w:rsidR="00F366D1" w:rsidRPr="008F6CEC" w:rsidRDefault="00F366D1" w:rsidP="00560D2C">
            <w:pPr>
              <w:autoSpaceDE w:val="0"/>
              <w:autoSpaceDN w:val="0"/>
              <w:adjustRightInd w:val="0"/>
              <w:jc w:val="left"/>
              <w:rPr>
                <w:rFonts w:asciiTheme="minorEastAsia" w:hAnsiTheme="minorEastAsia" w:cs="ＭＳ明朝"/>
                <w:kern w:val="0"/>
                <w:szCs w:val="21"/>
              </w:rPr>
            </w:pPr>
          </w:p>
        </w:tc>
        <w:tc>
          <w:tcPr>
            <w:tcW w:w="5680" w:type="dxa"/>
            <w:vAlign w:val="center"/>
          </w:tcPr>
          <w:p w14:paraId="55E78382" w14:textId="77777777" w:rsidR="00F366D1" w:rsidRPr="008F6CEC" w:rsidRDefault="00F366D1" w:rsidP="00560D2C">
            <w:pPr>
              <w:autoSpaceDE w:val="0"/>
              <w:autoSpaceDN w:val="0"/>
              <w:adjustRightInd w:val="0"/>
              <w:ind w:left="420" w:hangingChars="200" w:hanging="420"/>
              <w:rPr>
                <w:rFonts w:asciiTheme="minorEastAsia" w:hAnsiTheme="minorEastAsia" w:cs="ＭＳ明朝"/>
                <w:kern w:val="0"/>
                <w:szCs w:val="21"/>
              </w:rPr>
            </w:pPr>
            <w:r w:rsidRPr="008F6CEC">
              <w:rPr>
                <w:rFonts w:asciiTheme="minorEastAsia" w:hAnsiTheme="minorEastAsia" w:cs="ＭＳ明朝" w:hint="eastAsia"/>
                <w:kern w:val="0"/>
                <w:szCs w:val="21"/>
              </w:rPr>
              <w:t>（２）サービスの向上を図るための具体的手法及び期待される効果</w:t>
            </w:r>
          </w:p>
        </w:tc>
        <w:tc>
          <w:tcPr>
            <w:tcW w:w="1060" w:type="dxa"/>
            <w:vMerge/>
            <w:vAlign w:val="center"/>
          </w:tcPr>
          <w:p w14:paraId="55E78383" w14:textId="12A05E59" w:rsidR="00F366D1" w:rsidRPr="008F6CEC" w:rsidRDefault="00F366D1" w:rsidP="00560D2C">
            <w:pPr>
              <w:autoSpaceDE w:val="0"/>
              <w:autoSpaceDN w:val="0"/>
              <w:adjustRightInd w:val="0"/>
              <w:jc w:val="center"/>
              <w:rPr>
                <w:rFonts w:asciiTheme="minorEastAsia" w:hAnsiTheme="minorEastAsia" w:cs="ＭＳ明朝"/>
                <w:color w:val="000000" w:themeColor="text1"/>
                <w:kern w:val="0"/>
                <w:szCs w:val="21"/>
              </w:rPr>
            </w:pPr>
          </w:p>
        </w:tc>
      </w:tr>
      <w:tr w:rsidR="00E24956" w:rsidRPr="008F6CEC" w14:paraId="55E78388" w14:textId="77777777" w:rsidTr="00081711">
        <w:trPr>
          <w:trHeight w:val="737"/>
        </w:trPr>
        <w:tc>
          <w:tcPr>
            <w:tcW w:w="2376" w:type="dxa"/>
            <w:vMerge/>
          </w:tcPr>
          <w:p w14:paraId="55E78385" w14:textId="77777777" w:rsidR="00E24956" w:rsidRPr="008F6CEC" w:rsidRDefault="00E24956" w:rsidP="00560D2C">
            <w:pPr>
              <w:autoSpaceDE w:val="0"/>
              <w:autoSpaceDN w:val="0"/>
              <w:adjustRightInd w:val="0"/>
              <w:jc w:val="left"/>
              <w:rPr>
                <w:rFonts w:asciiTheme="minorEastAsia" w:hAnsiTheme="minorEastAsia" w:cs="ＭＳ明朝"/>
                <w:kern w:val="0"/>
                <w:szCs w:val="21"/>
              </w:rPr>
            </w:pPr>
          </w:p>
        </w:tc>
        <w:tc>
          <w:tcPr>
            <w:tcW w:w="5680" w:type="dxa"/>
            <w:vAlign w:val="center"/>
          </w:tcPr>
          <w:p w14:paraId="55E78386" w14:textId="77777777" w:rsidR="00E24956" w:rsidRPr="008F6CEC" w:rsidRDefault="00E24956" w:rsidP="00560D2C">
            <w:pPr>
              <w:autoSpaceDE w:val="0"/>
              <w:autoSpaceDN w:val="0"/>
              <w:adjustRightInd w:val="0"/>
              <w:ind w:left="420" w:hangingChars="200" w:hanging="420"/>
              <w:rPr>
                <w:rFonts w:asciiTheme="minorEastAsia" w:hAnsiTheme="minorEastAsia" w:cs="ＭＳ明朝"/>
                <w:kern w:val="0"/>
                <w:szCs w:val="21"/>
              </w:rPr>
            </w:pPr>
            <w:r w:rsidRPr="008F6CEC">
              <w:rPr>
                <w:rFonts w:asciiTheme="minorEastAsia" w:hAnsiTheme="minorEastAsia" w:cs="ＭＳ明朝" w:hint="eastAsia"/>
                <w:kern w:val="0"/>
                <w:szCs w:val="21"/>
              </w:rPr>
              <w:t>（３）施設の維持管理の内容、</w:t>
            </w:r>
            <w:r w:rsidR="00FB0891" w:rsidRPr="008F6CEC">
              <w:rPr>
                <w:rFonts w:asciiTheme="minorEastAsia" w:hAnsiTheme="minorEastAsia" w:cs="ＭＳ明朝" w:hint="eastAsia"/>
                <w:kern w:val="0"/>
                <w:szCs w:val="21"/>
              </w:rPr>
              <w:t>適格性（有資格者の配置、質の確保）</w:t>
            </w:r>
            <w:r w:rsidRPr="008F6CEC">
              <w:rPr>
                <w:rFonts w:asciiTheme="minorEastAsia" w:hAnsiTheme="minorEastAsia" w:cs="ＭＳ明朝" w:hint="eastAsia"/>
                <w:kern w:val="0"/>
                <w:szCs w:val="21"/>
              </w:rPr>
              <w:t>及び実現の可能性</w:t>
            </w:r>
          </w:p>
        </w:tc>
        <w:tc>
          <w:tcPr>
            <w:tcW w:w="1060" w:type="dxa"/>
            <w:vAlign w:val="center"/>
          </w:tcPr>
          <w:p w14:paraId="55E78387" w14:textId="77777777" w:rsidR="00E24956" w:rsidRPr="008F6CEC" w:rsidRDefault="00E24956" w:rsidP="00560D2C">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hint="eastAsia"/>
                <w:color w:val="000000" w:themeColor="text1"/>
                <w:kern w:val="0"/>
                <w:szCs w:val="21"/>
              </w:rPr>
              <w:t>５点</w:t>
            </w:r>
          </w:p>
        </w:tc>
      </w:tr>
      <w:tr w:rsidR="00E24956" w:rsidRPr="008F6CEC" w14:paraId="55E7838D" w14:textId="77777777" w:rsidTr="00081711">
        <w:trPr>
          <w:trHeight w:val="869"/>
        </w:trPr>
        <w:tc>
          <w:tcPr>
            <w:tcW w:w="2376" w:type="dxa"/>
            <w:vMerge w:val="restart"/>
          </w:tcPr>
          <w:p w14:paraId="55E78389" w14:textId="77777777" w:rsidR="00E24956" w:rsidRPr="008F6CEC" w:rsidRDefault="00E24956" w:rsidP="00560D2C">
            <w:pPr>
              <w:autoSpaceDE w:val="0"/>
              <w:autoSpaceDN w:val="0"/>
              <w:adjustRightInd w:val="0"/>
              <w:ind w:left="210" w:hangingChars="100" w:hanging="210"/>
              <w:jc w:val="left"/>
              <w:rPr>
                <w:rFonts w:asciiTheme="minorEastAsia" w:hAnsiTheme="minorEastAsia" w:cs="ＭＳ明朝"/>
                <w:kern w:val="0"/>
                <w:szCs w:val="21"/>
              </w:rPr>
            </w:pPr>
            <w:r w:rsidRPr="008F6CEC">
              <w:rPr>
                <w:rFonts w:asciiTheme="minorEastAsia" w:hAnsiTheme="minorEastAsia" w:cs="ＭＳ明朝" w:hint="eastAsia"/>
                <w:kern w:val="0"/>
                <w:szCs w:val="21"/>
              </w:rPr>
              <w:t>Ⅲ　適正な管理業務（全般）の遂行を図ることができる能力及び財政基盤に関する事項</w:t>
            </w:r>
          </w:p>
          <w:p w14:paraId="55E7838A" w14:textId="053A63A1" w:rsidR="00E24956" w:rsidRPr="008F6CEC" w:rsidRDefault="00E24956" w:rsidP="003C24C5">
            <w:pPr>
              <w:autoSpaceDE w:val="0"/>
              <w:autoSpaceDN w:val="0"/>
              <w:adjustRightInd w:val="0"/>
              <w:ind w:leftChars="100" w:left="210" w:right="210"/>
              <w:jc w:val="right"/>
              <w:rPr>
                <w:rFonts w:asciiTheme="minorEastAsia" w:hAnsiTheme="minorEastAsia" w:cs="ＭＳ明朝"/>
                <w:kern w:val="0"/>
                <w:szCs w:val="21"/>
              </w:rPr>
            </w:pPr>
            <w:r w:rsidRPr="008F6CEC">
              <w:rPr>
                <w:rFonts w:asciiTheme="minorEastAsia" w:hAnsiTheme="minorEastAsia" w:cs="ＭＳ明朝" w:hint="eastAsia"/>
                <w:kern w:val="0"/>
                <w:szCs w:val="21"/>
              </w:rPr>
              <w:t>【</w:t>
            </w:r>
            <w:r w:rsidR="00136983" w:rsidRPr="008F6CEC">
              <w:rPr>
                <w:rFonts w:asciiTheme="minorEastAsia" w:hAnsiTheme="minorEastAsia" w:cs="ＭＳ明朝" w:hint="eastAsia"/>
                <w:kern w:val="0"/>
                <w:szCs w:val="21"/>
              </w:rPr>
              <w:t>７</w:t>
            </w:r>
            <w:r w:rsidRPr="008F6CEC">
              <w:rPr>
                <w:rFonts w:asciiTheme="minorEastAsia" w:hAnsiTheme="minorEastAsia" w:cs="ＭＳ明朝" w:hint="eastAsia"/>
                <w:kern w:val="0"/>
                <w:szCs w:val="21"/>
              </w:rPr>
              <w:t>点】</w:t>
            </w:r>
          </w:p>
        </w:tc>
        <w:tc>
          <w:tcPr>
            <w:tcW w:w="5680" w:type="dxa"/>
            <w:vAlign w:val="center"/>
          </w:tcPr>
          <w:p w14:paraId="55E7838B" w14:textId="77777777" w:rsidR="00E24956" w:rsidRPr="008F6CEC" w:rsidRDefault="00E24956" w:rsidP="00560D2C">
            <w:pPr>
              <w:autoSpaceDE w:val="0"/>
              <w:autoSpaceDN w:val="0"/>
              <w:adjustRightInd w:val="0"/>
              <w:rPr>
                <w:rFonts w:asciiTheme="minorEastAsia" w:hAnsiTheme="minorEastAsia" w:cs="ＭＳ明朝"/>
                <w:kern w:val="0"/>
                <w:szCs w:val="21"/>
              </w:rPr>
            </w:pPr>
            <w:r w:rsidRPr="008F6CEC">
              <w:rPr>
                <w:rFonts w:asciiTheme="minorEastAsia" w:hAnsiTheme="minorEastAsia" w:cs="ＭＳ明朝" w:hint="eastAsia"/>
                <w:kern w:val="0"/>
                <w:szCs w:val="21"/>
              </w:rPr>
              <w:t>（１）収支計画の内容、</w:t>
            </w:r>
            <w:r w:rsidR="00FB0891" w:rsidRPr="008F6CEC">
              <w:rPr>
                <w:rFonts w:asciiTheme="minorEastAsia" w:hAnsiTheme="minorEastAsia" w:cs="ＭＳ明朝" w:hint="eastAsia"/>
                <w:kern w:val="0"/>
                <w:szCs w:val="21"/>
              </w:rPr>
              <w:t>的確</w:t>
            </w:r>
            <w:r w:rsidRPr="008F6CEC">
              <w:rPr>
                <w:rFonts w:asciiTheme="minorEastAsia" w:hAnsiTheme="minorEastAsia" w:cs="ＭＳ明朝" w:hint="eastAsia"/>
                <w:kern w:val="0"/>
                <w:szCs w:val="21"/>
              </w:rPr>
              <w:t>性及び実現の可能性</w:t>
            </w:r>
          </w:p>
        </w:tc>
        <w:tc>
          <w:tcPr>
            <w:tcW w:w="1060" w:type="dxa"/>
            <w:vAlign w:val="center"/>
          </w:tcPr>
          <w:p w14:paraId="55E7838C" w14:textId="2C0CBD2E" w:rsidR="00E24956" w:rsidRPr="008F6CEC" w:rsidRDefault="00136983" w:rsidP="00136983">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hint="eastAsia"/>
                <w:color w:val="000000" w:themeColor="text1"/>
                <w:kern w:val="0"/>
                <w:szCs w:val="21"/>
              </w:rPr>
              <w:t>２</w:t>
            </w:r>
            <w:r w:rsidR="00E24956" w:rsidRPr="008F6CEC">
              <w:rPr>
                <w:rFonts w:asciiTheme="minorEastAsia" w:hAnsiTheme="minorEastAsia" w:cs="ＭＳ明朝" w:hint="eastAsia"/>
                <w:color w:val="000000" w:themeColor="text1"/>
                <w:kern w:val="0"/>
                <w:szCs w:val="21"/>
              </w:rPr>
              <w:t>点</w:t>
            </w:r>
          </w:p>
        </w:tc>
      </w:tr>
      <w:tr w:rsidR="00E24956" w:rsidRPr="008F6CEC" w14:paraId="55E78391" w14:textId="77777777" w:rsidTr="00081711">
        <w:trPr>
          <w:trHeight w:val="869"/>
        </w:trPr>
        <w:tc>
          <w:tcPr>
            <w:tcW w:w="2376" w:type="dxa"/>
            <w:vMerge/>
          </w:tcPr>
          <w:p w14:paraId="55E7838E" w14:textId="77777777" w:rsidR="00E24956" w:rsidRPr="008F6CEC" w:rsidRDefault="00E24956" w:rsidP="00560D2C">
            <w:pPr>
              <w:autoSpaceDE w:val="0"/>
              <w:autoSpaceDN w:val="0"/>
              <w:adjustRightInd w:val="0"/>
              <w:jc w:val="left"/>
              <w:rPr>
                <w:rFonts w:asciiTheme="minorEastAsia" w:hAnsiTheme="minorEastAsia" w:cs="ＭＳ明朝"/>
                <w:kern w:val="0"/>
                <w:szCs w:val="21"/>
              </w:rPr>
            </w:pPr>
          </w:p>
        </w:tc>
        <w:tc>
          <w:tcPr>
            <w:tcW w:w="5680" w:type="dxa"/>
            <w:vAlign w:val="center"/>
          </w:tcPr>
          <w:p w14:paraId="55E7838F" w14:textId="77777777" w:rsidR="00E24956" w:rsidRPr="008F6CEC" w:rsidRDefault="00E24956" w:rsidP="00560D2C">
            <w:pPr>
              <w:autoSpaceDE w:val="0"/>
              <w:autoSpaceDN w:val="0"/>
              <w:adjustRightInd w:val="0"/>
              <w:rPr>
                <w:rFonts w:asciiTheme="minorEastAsia" w:hAnsiTheme="minorEastAsia" w:cs="ＭＳ明朝"/>
                <w:kern w:val="0"/>
                <w:szCs w:val="21"/>
              </w:rPr>
            </w:pPr>
            <w:r w:rsidRPr="008F6CEC">
              <w:rPr>
                <w:rFonts w:asciiTheme="minorEastAsia" w:hAnsiTheme="minorEastAsia" w:cs="ＭＳ明朝" w:hint="eastAsia"/>
                <w:kern w:val="0"/>
                <w:szCs w:val="21"/>
              </w:rPr>
              <w:t>（２）安定的な運営が可能となる人的能力</w:t>
            </w:r>
          </w:p>
        </w:tc>
        <w:tc>
          <w:tcPr>
            <w:tcW w:w="1060" w:type="dxa"/>
            <w:vAlign w:val="center"/>
          </w:tcPr>
          <w:p w14:paraId="55E78390" w14:textId="7FC24F32" w:rsidR="00E24956" w:rsidRPr="008F6CEC" w:rsidRDefault="00136983" w:rsidP="00136983">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hint="eastAsia"/>
                <w:color w:val="000000" w:themeColor="text1"/>
                <w:kern w:val="0"/>
                <w:szCs w:val="21"/>
              </w:rPr>
              <w:t>２</w:t>
            </w:r>
            <w:r w:rsidR="00E24956" w:rsidRPr="008F6CEC">
              <w:rPr>
                <w:rFonts w:asciiTheme="minorEastAsia" w:hAnsiTheme="minorEastAsia" w:cs="ＭＳ明朝" w:hint="eastAsia"/>
                <w:color w:val="000000" w:themeColor="text1"/>
                <w:kern w:val="0"/>
                <w:szCs w:val="21"/>
              </w:rPr>
              <w:t>点</w:t>
            </w:r>
          </w:p>
        </w:tc>
      </w:tr>
      <w:tr w:rsidR="00E24956" w:rsidRPr="008F6CEC" w14:paraId="55E78395" w14:textId="77777777" w:rsidTr="00081711">
        <w:trPr>
          <w:trHeight w:val="870"/>
        </w:trPr>
        <w:tc>
          <w:tcPr>
            <w:tcW w:w="2376" w:type="dxa"/>
            <w:vMerge/>
          </w:tcPr>
          <w:p w14:paraId="55E78392" w14:textId="77777777" w:rsidR="00E24956" w:rsidRPr="008F6CEC" w:rsidRDefault="00E24956" w:rsidP="00560D2C">
            <w:pPr>
              <w:autoSpaceDE w:val="0"/>
              <w:autoSpaceDN w:val="0"/>
              <w:adjustRightInd w:val="0"/>
              <w:jc w:val="left"/>
              <w:rPr>
                <w:rFonts w:asciiTheme="minorEastAsia" w:hAnsiTheme="minorEastAsia" w:cs="ＭＳ明朝"/>
                <w:kern w:val="0"/>
                <w:szCs w:val="21"/>
              </w:rPr>
            </w:pPr>
          </w:p>
        </w:tc>
        <w:tc>
          <w:tcPr>
            <w:tcW w:w="5680" w:type="dxa"/>
            <w:vAlign w:val="center"/>
          </w:tcPr>
          <w:p w14:paraId="55E78393" w14:textId="77777777" w:rsidR="00E24956" w:rsidRPr="008F6CEC" w:rsidRDefault="00E24956" w:rsidP="00560D2C">
            <w:pPr>
              <w:autoSpaceDE w:val="0"/>
              <w:autoSpaceDN w:val="0"/>
              <w:adjustRightInd w:val="0"/>
              <w:rPr>
                <w:rFonts w:asciiTheme="minorEastAsia" w:hAnsiTheme="minorEastAsia" w:cs="ＭＳ明朝"/>
                <w:kern w:val="0"/>
                <w:szCs w:val="21"/>
              </w:rPr>
            </w:pPr>
            <w:r w:rsidRPr="008F6CEC">
              <w:rPr>
                <w:rFonts w:asciiTheme="minorEastAsia" w:hAnsiTheme="minorEastAsia" w:cs="ＭＳ明朝" w:hint="eastAsia"/>
                <w:kern w:val="0"/>
                <w:szCs w:val="21"/>
              </w:rPr>
              <w:t>（３）安定的な運営が可能となる財政的基盤</w:t>
            </w:r>
          </w:p>
        </w:tc>
        <w:tc>
          <w:tcPr>
            <w:tcW w:w="1060" w:type="dxa"/>
            <w:vAlign w:val="center"/>
          </w:tcPr>
          <w:p w14:paraId="55E78394" w14:textId="77777777" w:rsidR="00E24956" w:rsidRPr="008F6CEC" w:rsidRDefault="00E24956" w:rsidP="00560D2C">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hint="eastAsia"/>
                <w:color w:val="000000" w:themeColor="text1"/>
                <w:kern w:val="0"/>
                <w:szCs w:val="21"/>
              </w:rPr>
              <w:t>３点</w:t>
            </w:r>
          </w:p>
        </w:tc>
      </w:tr>
      <w:tr w:rsidR="00E24956" w:rsidRPr="008F6CEC" w14:paraId="55E7839C" w14:textId="77777777" w:rsidTr="00081711">
        <w:trPr>
          <w:trHeight w:val="850"/>
        </w:trPr>
        <w:tc>
          <w:tcPr>
            <w:tcW w:w="2376" w:type="dxa"/>
          </w:tcPr>
          <w:p w14:paraId="55E78396" w14:textId="77777777" w:rsidR="00E24956" w:rsidRPr="008F6CEC" w:rsidRDefault="00E24956" w:rsidP="00560D2C">
            <w:pPr>
              <w:autoSpaceDE w:val="0"/>
              <w:autoSpaceDN w:val="0"/>
              <w:adjustRightInd w:val="0"/>
              <w:ind w:left="210" w:hangingChars="100" w:hanging="210"/>
              <w:jc w:val="left"/>
              <w:rPr>
                <w:rFonts w:asciiTheme="minorEastAsia" w:hAnsiTheme="minorEastAsia" w:cs="ＭＳ明朝"/>
                <w:kern w:val="0"/>
                <w:szCs w:val="21"/>
              </w:rPr>
            </w:pPr>
            <w:r w:rsidRPr="008F6CEC">
              <w:rPr>
                <w:rFonts w:asciiTheme="minorEastAsia" w:hAnsiTheme="minorEastAsia" w:cs="ＭＳ明朝" w:hint="eastAsia"/>
                <w:kern w:val="0"/>
                <w:szCs w:val="21"/>
              </w:rPr>
              <w:t xml:space="preserve">Ⅳ　管理に係る経費の縮減に関する方策　　</w:t>
            </w:r>
          </w:p>
          <w:p w14:paraId="55E78397" w14:textId="77777777" w:rsidR="00E24956" w:rsidRPr="008F6CEC" w:rsidRDefault="00E24956" w:rsidP="00560D2C">
            <w:pPr>
              <w:autoSpaceDE w:val="0"/>
              <w:autoSpaceDN w:val="0"/>
              <w:adjustRightInd w:val="0"/>
              <w:ind w:leftChars="100" w:left="210" w:firstLineChars="400" w:firstLine="840"/>
              <w:jc w:val="left"/>
              <w:rPr>
                <w:rFonts w:asciiTheme="minorEastAsia" w:hAnsiTheme="minorEastAsia" w:cs="ＭＳ明朝"/>
                <w:kern w:val="0"/>
                <w:szCs w:val="21"/>
              </w:rPr>
            </w:pPr>
            <w:r w:rsidRPr="008F6CEC">
              <w:rPr>
                <w:rFonts w:asciiTheme="minorEastAsia" w:hAnsiTheme="minorEastAsia" w:cs="ＭＳ明朝" w:hint="eastAsia"/>
                <w:kern w:val="0"/>
                <w:szCs w:val="21"/>
              </w:rPr>
              <w:t>【</w:t>
            </w:r>
            <w:r w:rsidRPr="008F6CEC">
              <w:rPr>
                <w:rFonts w:asciiTheme="minorEastAsia" w:hAnsiTheme="minorEastAsia" w:cs="ＭＳ明朝"/>
                <w:kern w:val="0"/>
                <w:szCs w:val="21"/>
              </w:rPr>
              <w:t>50</w:t>
            </w:r>
            <w:r w:rsidRPr="008F6CEC">
              <w:rPr>
                <w:rFonts w:asciiTheme="minorEastAsia" w:hAnsiTheme="minorEastAsia" w:cs="ＭＳ明朝" w:hint="eastAsia"/>
                <w:kern w:val="0"/>
                <w:szCs w:val="21"/>
              </w:rPr>
              <w:t>点】</w:t>
            </w:r>
          </w:p>
        </w:tc>
        <w:tc>
          <w:tcPr>
            <w:tcW w:w="5680" w:type="dxa"/>
            <w:vAlign w:val="center"/>
          </w:tcPr>
          <w:p w14:paraId="55E78398" w14:textId="77777777" w:rsidR="00E24956" w:rsidRPr="008F6CEC" w:rsidRDefault="00E24956" w:rsidP="00560D2C">
            <w:pPr>
              <w:autoSpaceDE w:val="0"/>
              <w:autoSpaceDN w:val="0"/>
              <w:adjustRightInd w:val="0"/>
              <w:rPr>
                <w:rFonts w:asciiTheme="minorEastAsia" w:hAnsiTheme="minorEastAsia" w:cs="ＭＳ明朝"/>
                <w:kern w:val="0"/>
                <w:szCs w:val="21"/>
              </w:rPr>
            </w:pPr>
            <w:r w:rsidRPr="008F6CEC">
              <w:rPr>
                <w:rFonts w:asciiTheme="minorEastAsia" w:hAnsiTheme="minorEastAsia" w:cs="ＭＳ明朝" w:hint="eastAsia"/>
                <w:kern w:val="0"/>
                <w:szCs w:val="21"/>
              </w:rPr>
              <w:t>施設の管理運営に係る経費、納付金等の内容</w:t>
            </w:r>
          </w:p>
          <w:p w14:paraId="55E78399" w14:textId="77777777" w:rsidR="00E24956" w:rsidRPr="008F6CEC" w:rsidRDefault="00E24956" w:rsidP="00560D2C">
            <w:pPr>
              <w:autoSpaceDE w:val="0"/>
              <w:autoSpaceDN w:val="0"/>
              <w:adjustRightInd w:val="0"/>
              <w:rPr>
                <w:rFonts w:asciiTheme="minorEastAsia" w:hAnsiTheme="minorEastAsia" w:cs="ＭＳ明朝"/>
                <w:kern w:val="0"/>
                <w:sz w:val="18"/>
                <w:szCs w:val="18"/>
              </w:rPr>
            </w:pPr>
            <w:r w:rsidRPr="008F6CEC">
              <w:rPr>
                <w:rFonts w:asciiTheme="minorEastAsia" w:hAnsiTheme="minorEastAsia" w:cs="ＭＳ明朝" w:hint="eastAsia"/>
                <w:kern w:val="0"/>
                <w:sz w:val="18"/>
                <w:szCs w:val="18"/>
              </w:rPr>
              <w:t>満点×（提案価格のうち最低の価格／提案価格）＝得点</w:t>
            </w:r>
          </w:p>
          <w:p w14:paraId="55E7839A" w14:textId="77777777" w:rsidR="00E24956" w:rsidRPr="008F6CEC" w:rsidRDefault="00E24956" w:rsidP="00560D2C">
            <w:pPr>
              <w:autoSpaceDE w:val="0"/>
              <w:autoSpaceDN w:val="0"/>
              <w:adjustRightInd w:val="0"/>
              <w:rPr>
                <w:rFonts w:asciiTheme="minorEastAsia" w:hAnsiTheme="minorEastAsia" w:cs="ＭＳ明朝"/>
                <w:kern w:val="0"/>
                <w:szCs w:val="21"/>
              </w:rPr>
            </w:pPr>
            <w:r w:rsidRPr="008F6CEC">
              <w:rPr>
                <w:rFonts w:asciiTheme="minorEastAsia" w:hAnsiTheme="minorEastAsia" w:cs="ＭＳ明朝" w:hint="eastAsia"/>
                <w:kern w:val="0"/>
                <w:szCs w:val="21"/>
              </w:rPr>
              <w:t>※参考価格を上回る提案は原則として０点とする。</w:t>
            </w:r>
          </w:p>
        </w:tc>
        <w:tc>
          <w:tcPr>
            <w:tcW w:w="1060" w:type="dxa"/>
            <w:vAlign w:val="center"/>
          </w:tcPr>
          <w:p w14:paraId="55E7839B" w14:textId="77777777" w:rsidR="00E24956" w:rsidRPr="008F6CEC" w:rsidRDefault="00E24956" w:rsidP="00560D2C">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color w:val="000000" w:themeColor="text1"/>
                <w:kern w:val="0"/>
                <w:szCs w:val="21"/>
              </w:rPr>
              <w:t>50</w:t>
            </w:r>
            <w:r w:rsidRPr="008F6CEC">
              <w:rPr>
                <w:rFonts w:asciiTheme="minorEastAsia" w:hAnsiTheme="minorEastAsia" w:cs="ＭＳ明朝" w:hint="eastAsia"/>
                <w:color w:val="000000" w:themeColor="text1"/>
                <w:kern w:val="0"/>
                <w:szCs w:val="21"/>
              </w:rPr>
              <w:t>点</w:t>
            </w:r>
          </w:p>
        </w:tc>
      </w:tr>
      <w:tr w:rsidR="00E24956" w:rsidRPr="008F6CEC" w14:paraId="55E783A8" w14:textId="77777777" w:rsidTr="00081711">
        <w:trPr>
          <w:trHeight w:val="20"/>
        </w:trPr>
        <w:tc>
          <w:tcPr>
            <w:tcW w:w="2376" w:type="dxa"/>
          </w:tcPr>
          <w:p w14:paraId="55E7839D" w14:textId="77777777" w:rsidR="00E24956" w:rsidRPr="008F6CEC" w:rsidRDefault="00E24956" w:rsidP="00560D2C">
            <w:pPr>
              <w:autoSpaceDE w:val="0"/>
              <w:autoSpaceDN w:val="0"/>
              <w:adjustRightInd w:val="0"/>
              <w:ind w:left="210" w:hangingChars="100" w:hanging="210"/>
              <w:jc w:val="left"/>
              <w:rPr>
                <w:rFonts w:asciiTheme="minorEastAsia" w:hAnsiTheme="minorEastAsia" w:cs="ＭＳ明朝"/>
                <w:kern w:val="0"/>
                <w:szCs w:val="21"/>
              </w:rPr>
            </w:pPr>
            <w:r w:rsidRPr="008F6CEC">
              <w:rPr>
                <w:rFonts w:asciiTheme="minorEastAsia" w:hAnsiTheme="minorEastAsia" w:cs="ＭＳ明朝" w:hint="eastAsia"/>
                <w:kern w:val="0"/>
                <w:szCs w:val="21"/>
              </w:rPr>
              <w:t xml:space="preserve">Ⅴ　</w:t>
            </w:r>
            <w:r w:rsidR="007750B6" w:rsidRPr="008F6CEC">
              <w:rPr>
                <w:rFonts w:asciiTheme="minorEastAsia" w:hAnsiTheme="minorEastAsia" w:cs="ＭＳ明朝" w:hint="eastAsia"/>
                <w:kern w:val="0"/>
                <w:szCs w:val="21"/>
              </w:rPr>
              <w:t>そ</w:t>
            </w:r>
            <w:r w:rsidRPr="008F6CEC">
              <w:rPr>
                <w:rFonts w:asciiTheme="minorEastAsia" w:hAnsiTheme="minorEastAsia" w:cs="ＭＳ明朝" w:hint="eastAsia"/>
                <w:kern w:val="0"/>
                <w:szCs w:val="21"/>
              </w:rPr>
              <w:t>の他管理に際して必要な事項</w:t>
            </w:r>
          </w:p>
          <w:p w14:paraId="55E7839E" w14:textId="77777777" w:rsidR="00E24956" w:rsidRPr="008F6CEC" w:rsidRDefault="00E24956" w:rsidP="00560D2C">
            <w:pPr>
              <w:autoSpaceDE w:val="0"/>
              <w:autoSpaceDN w:val="0"/>
              <w:adjustRightInd w:val="0"/>
              <w:ind w:leftChars="100" w:left="210" w:firstLineChars="400" w:firstLine="840"/>
              <w:jc w:val="left"/>
              <w:rPr>
                <w:rFonts w:asciiTheme="minorEastAsia" w:hAnsiTheme="minorEastAsia" w:cs="ＭＳ明朝"/>
                <w:kern w:val="0"/>
                <w:szCs w:val="21"/>
              </w:rPr>
            </w:pPr>
            <w:r w:rsidRPr="008F6CEC">
              <w:rPr>
                <w:rFonts w:asciiTheme="minorEastAsia" w:hAnsiTheme="minorEastAsia" w:cs="ＭＳ明朝" w:hint="eastAsia"/>
                <w:kern w:val="0"/>
                <w:szCs w:val="21"/>
              </w:rPr>
              <w:t>【</w:t>
            </w:r>
            <w:r w:rsidRPr="008F6CEC">
              <w:rPr>
                <w:rFonts w:asciiTheme="minorEastAsia" w:hAnsiTheme="minorEastAsia" w:cs="ＭＳ明朝"/>
                <w:kern w:val="0"/>
                <w:szCs w:val="21"/>
              </w:rPr>
              <w:t>10</w:t>
            </w:r>
            <w:r w:rsidRPr="008F6CEC">
              <w:rPr>
                <w:rFonts w:asciiTheme="minorEastAsia" w:hAnsiTheme="minorEastAsia" w:cs="ＭＳ明朝" w:hint="eastAsia"/>
                <w:kern w:val="0"/>
                <w:szCs w:val="21"/>
              </w:rPr>
              <w:t>点】</w:t>
            </w:r>
          </w:p>
        </w:tc>
        <w:tc>
          <w:tcPr>
            <w:tcW w:w="5680" w:type="dxa"/>
          </w:tcPr>
          <w:p w14:paraId="55E7839F" w14:textId="77777777" w:rsidR="00E24956" w:rsidRPr="008F6CEC" w:rsidRDefault="00E24956" w:rsidP="00560D2C">
            <w:pPr>
              <w:autoSpaceDE w:val="0"/>
              <w:autoSpaceDN w:val="0"/>
              <w:adjustRightInd w:val="0"/>
              <w:jc w:val="left"/>
              <w:rPr>
                <w:rFonts w:asciiTheme="minorEastAsia" w:hAnsiTheme="minorEastAsia" w:cs="ＭＳ明朝"/>
                <w:kern w:val="0"/>
                <w:szCs w:val="21"/>
              </w:rPr>
            </w:pPr>
            <w:r w:rsidRPr="008F6CEC">
              <w:rPr>
                <w:rFonts w:asciiTheme="minorEastAsia" w:hAnsiTheme="minorEastAsia" w:cs="ＭＳ明朝" w:hint="eastAsia"/>
                <w:kern w:val="0"/>
                <w:szCs w:val="21"/>
              </w:rPr>
              <w:t>府施策との整合</w:t>
            </w:r>
          </w:p>
          <w:p w14:paraId="55E783A0" w14:textId="77777777" w:rsidR="00E24956" w:rsidRPr="008F6CEC" w:rsidRDefault="00E24956" w:rsidP="00560D2C">
            <w:pPr>
              <w:autoSpaceDE w:val="0"/>
              <w:autoSpaceDN w:val="0"/>
              <w:adjustRightInd w:val="0"/>
              <w:ind w:firstLineChars="100" w:firstLine="210"/>
              <w:jc w:val="left"/>
              <w:rPr>
                <w:rFonts w:asciiTheme="minorEastAsia" w:hAnsiTheme="minorEastAsia" w:cs="ＭＳ明朝"/>
                <w:kern w:val="0"/>
                <w:szCs w:val="21"/>
              </w:rPr>
            </w:pPr>
            <w:r w:rsidRPr="008F6CEC">
              <w:rPr>
                <w:rFonts w:asciiTheme="minorEastAsia" w:hAnsiTheme="minorEastAsia" w:cs="ＭＳ明朝" w:hint="eastAsia"/>
                <w:kern w:val="0"/>
                <w:szCs w:val="21"/>
              </w:rPr>
              <w:t>・府・公益事業協力等　１点</w:t>
            </w:r>
          </w:p>
          <w:p w14:paraId="55E783A1" w14:textId="77777777" w:rsidR="00E24956" w:rsidRPr="008F6CEC" w:rsidRDefault="00E24956" w:rsidP="00560D2C">
            <w:pPr>
              <w:autoSpaceDE w:val="0"/>
              <w:autoSpaceDN w:val="0"/>
              <w:adjustRightInd w:val="0"/>
              <w:ind w:firstLineChars="100" w:firstLine="210"/>
              <w:jc w:val="left"/>
              <w:rPr>
                <w:rFonts w:asciiTheme="minorEastAsia" w:hAnsiTheme="minorEastAsia" w:cs="ＭＳ明朝"/>
                <w:kern w:val="0"/>
                <w:szCs w:val="21"/>
              </w:rPr>
            </w:pPr>
            <w:r w:rsidRPr="008F6CEC">
              <w:rPr>
                <w:rFonts w:asciiTheme="minorEastAsia" w:hAnsiTheme="minorEastAsia" w:cs="ＭＳ明朝" w:hint="eastAsia"/>
                <w:kern w:val="0"/>
                <w:szCs w:val="21"/>
              </w:rPr>
              <w:t>・行政の福祉化　　　　５点</w:t>
            </w:r>
          </w:p>
          <w:p w14:paraId="55E783A2" w14:textId="77777777" w:rsidR="00E24956" w:rsidRPr="008F6CEC" w:rsidRDefault="00E24956" w:rsidP="00560D2C">
            <w:pPr>
              <w:autoSpaceDE w:val="0"/>
              <w:autoSpaceDN w:val="0"/>
              <w:adjustRightInd w:val="0"/>
              <w:ind w:firstLineChars="400" w:firstLine="720"/>
              <w:jc w:val="left"/>
              <w:rPr>
                <w:rFonts w:asciiTheme="minorEastAsia" w:hAnsiTheme="minorEastAsia" w:cs="ＭＳ明朝"/>
                <w:kern w:val="0"/>
                <w:sz w:val="18"/>
                <w:szCs w:val="18"/>
              </w:rPr>
            </w:pPr>
            <w:r w:rsidRPr="00A70DE3">
              <w:rPr>
                <w:rFonts w:asciiTheme="minorEastAsia" w:hAnsiTheme="minorEastAsia" w:cs="ＭＳ明朝"/>
                <w:noProof/>
                <w:kern w:val="0"/>
                <w:sz w:val="18"/>
                <w:szCs w:val="18"/>
              </w:rPr>
              <mc:AlternateContent>
                <mc:Choice Requires="wps">
                  <w:drawing>
                    <wp:anchor distT="0" distB="0" distL="114300" distR="114300" simplePos="0" relativeHeight="251683840" behindDoc="0" locked="0" layoutInCell="1" allowOverlap="1" wp14:anchorId="55E78553" wp14:editId="55E78554">
                      <wp:simplePos x="0" y="0"/>
                      <wp:positionH relativeFrom="column">
                        <wp:posOffset>316865</wp:posOffset>
                      </wp:positionH>
                      <wp:positionV relativeFrom="paragraph">
                        <wp:posOffset>19050</wp:posOffset>
                      </wp:positionV>
                      <wp:extent cx="135255" cy="556260"/>
                      <wp:effectExtent l="0" t="0" r="17145" b="15240"/>
                      <wp:wrapNone/>
                      <wp:docPr id="2" name="左大かっこ 2"/>
                      <wp:cNvGraphicFramePr/>
                      <a:graphic xmlns:a="http://schemas.openxmlformats.org/drawingml/2006/main">
                        <a:graphicData uri="http://schemas.microsoft.com/office/word/2010/wordprocessingShape">
                          <wps:wsp>
                            <wps:cNvSpPr/>
                            <wps:spPr>
                              <a:xfrm>
                                <a:off x="0" y="0"/>
                                <a:ext cx="135255" cy="5562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4.95pt;margin-top:1.5pt;width:10.65pt;height:43.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" adj="438" strokecolor="#4579b8 [3044]"/>
                  </w:pict>
                </mc:Fallback>
              </mc:AlternateContent>
            </w:r>
            <w:r w:rsidRPr="008F6CEC">
              <w:rPr>
                <w:rFonts w:asciiTheme="minorEastAsia" w:hAnsiTheme="minorEastAsia" w:cs="ＭＳ明朝" w:hint="eastAsia"/>
                <w:kern w:val="0"/>
                <w:sz w:val="18"/>
                <w:szCs w:val="18"/>
              </w:rPr>
              <w:t>就職困難層への雇用・就労支援（２点）</w:t>
            </w:r>
          </w:p>
          <w:p w14:paraId="55E783A3" w14:textId="77777777" w:rsidR="00E24956" w:rsidRPr="008F6CEC" w:rsidRDefault="00E24956" w:rsidP="00560D2C">
            <w:pPr>
              <w:autoSpaceDE w:val="0"/>
              <w:autoSpaceDN w:val="0"/>
              <w:adjustRightInd w:val="0"/>
              <w:ind w:firstLineChars="400" w:firstLine="720"/>
              <w:jc w:val="left"/>
              <w:rPr>
                <w:rFonts w:asciiTheme="minorEastAsia" w:hAnsiTheme="minorEastAsia" w:cs="ＭＳ明朝"/>
                <w:kern w:val="0"/>
                <w:sz w:val="18"/>
                <w:szCs w:val="18"/>
              </w:rPr>
            </w:pPr>
            <w:r w:rsidRPr="008F6CEC">
              <w:rPr>
                <w:rFonts w:asciiTheme="minorEastAsia" w:hAnsiTheme="minorEastAsia" w:cs="ＭＳ明朝" w:hint="eastAsia"/>
                <w:kern w:val="0"/>
                <w:sz w:val="18"/>
                <w:szCs w:val="18"/>
              </w:rPr>
              <w:t>障がい者の実雇用率（１点）</w:t>
            </w:r>
          </w:p>
          <w:p w14:paraId="55E783A4" w14:textId="77777777" w:rsidR="00E24956" w:rsidRPr="008F6CEC" w:rsidRDefault="00E24956" w:rsidP="00560D2C">
            <w:pPr>
              <w:autoSpaceDE w:val="0"/>
              <w:autoSpaceDN w:val="0"/>
              <w:adjustRightInd w:val="0"/>
              <w:ind w:firstLineChars="400" w:firstLine="720"/>
              <w:jc w:val="left"/>
              <w:rPr>
                <w:rFonts w:asciiTheme="minorEastAsia" w:hAnsiTheme="minorEastAsia" w:cs="ＭＳ明朝"/>
                <w:kern w:val="0"/>
                <w:sz w:val="18"/>
                <w:szCs w:val="18"/>
              </w:rPr>
            </w:pPr>
            <w:r w:rsidRPr="008F6CEC">
              <w:rPr>
                <w:rFonts w:asciiTheme="minorEastAsia" w:hAnsiTheme="minorEastAsia" w:cs="ＭＳ明朝" w:hint="eastAsia"/>
                <w:kern w:val="0"/>
                <w:sz w:val="18"/>
                <w:szCs w:val="18"/>
              </w:rPr>
              <w:t>知的障がい者の清掃現場就業状況（２点）</w:t>
            </w:r>
          </w:p>
          <w:p w14:paraId="55E783A5" w14:textId="77777777" w:rsidR="00E24956" w:rsidRPr="008F6CEC" w:rsidRDefault="00E24956" w:rsidP="00560D2C">
            <w:pPr>
              <w:autoSpaceDE w:val="0"/>
              <w:autoSpaceDN w:val="0"/>
              <w:adjustRightInd w:val="0"/>
              <w:ind w:firstLineChars="100" w:firstLine="210"/>
              <w:jc w:val="left"/>
              <w:rPr>
                <w:rFonts w:asciiTheme="minorEastAsia" w:hAnsiTheme="minorEastAsia" w:cs="ＭＳ明朝"/>
                <w:kern w:val="0"/>
                <w:szCs w:val="21"/>
              </w:rPr>
            </w:pPr>
            <w:r w:rsidRPr="008F6CEC">
              <w:rPr>
                <w:rFonts w:asciiTheme="minorEastAsia" w:hAnsiTheme="minorEastAsia" w:cs="ＭＳ明朝" w:hint="eastAsia"/>
                <w:kern w:val="0"/>
                <w:szCs w:val="21"/>
              </w:rPr>
              <w:t>・府民、ＮＰＯとの協働２点</w:t>
            </w:r>
          </w:p>
          <w:p w14:paraId="55E783A6" w14:textId="77777777" w:rsidR="00E24956" w:rsidRPr="008F6CEC" w:rsidRDefault="00E24956" w:rsidP="00560D2C">
            <w:pPr>
              <w:autoSpaceDE w:val="0"/>
              <w:autoSpaceDN w:val="0"/>
              <w:adjustRightInd w:val="0"/>
              <w:ind w:firstLineChars="100" w:firstLine="210"/>
              <w:jc w:val="left"/>
              <w:rPr>
                <w:rFonts w:asciiTheme="minorEastAsia" w:hAnsiTheme="minorEastAsia" w:cs="ＭＳ明朝"/>
                <w:kern w:val="0"/>
                <w:szCs w:val="21"/>
              </w:rPr>
            </w:pPr>
            <w:r w:rsidRPr="008F6CEC">
              <w:rPr>
                <w:rFonts w:asciiTheme="minorEastAsia" w:hAnsiTheme="minorEastAsia" w:cs="ＭＳ明朝" w:hint="eastAsia"/>
                <w:kern w:val="0"/>
                <w:szCs w:val="21"/>
              </w:rPr>
              <w:t>・環境問題への取組み　２点</w:t>
            </w:r>
          </w:p>
        </w:tc>
        <w:tc>
          <w:tcPr>
            <w:tcW w:w="1060" w:type="dxa"/>
            <w:vAlign w:val="center"/>
          </w:tcPr>
          <w:p w14:paraId="55E783A7" w14:textId="77777777" w:rsidR="00E24956" w:rsidRPr="008F6CEC" w:rsidRDefault="00E24956" w:rsidP="00560D2C">
            <w:pPr>
              <w:autoSpaceDE w:val="0"/>
              <w:autoSpaceDN w:val="0"/>
              <w:adjustRightInd w:val="0"/>
              <w:jc w:val="center"/>
              <w:rPr>
                <w:rFonts w:asciiTheme="minorEastAsia" w:hAnsiTheme="minorEastAsia" w:cs="ＭＳ明朝"/>
                <w:color w:val="000000" w:themeColor="text1"/>
                <w:kern w:val="0"/>
                <w:szCs w:val="21"/>
              </w:rPr>
            </w:pPr>
            <w:r w:rsidRPr="008F6CEC">
              <w:rPr>
                <w:rFonts w:asciiTheme="minorEastAsia" w:hAnsiTheme="minorEastAsia" w:cs="ＭＳ明朝"/>
                <w:color w:val="000000" w:themeColor="text1"/>
                <w:kern w:val="0"/>
                <w:szCs w:val="21"/>
              </w:rPr>
              <w:t>10</w:t>
            </w:r>
            <w:r w:rsidRPr="008F6CEC">
              <w:rPr>
                <w:rFonts w:asciiTheme="minorEastAsia" w:hAnsiTheme="minorEastAsia" w:cs="ＭＳ明朝" w:hint="eastAsia"/>
                <w:color w:val="000000" w:themeColor="text1"/>
                <w:kern w:val="0"/>
                <w:szCs w:val="21"/>
              </w:rPr>
              <w:t>点</w:t>
            </w:r>
          </w:p>
        </w:tc>
      </w:tr>
    </w:tbl>
    <w:p w14:paraId="55E783A9" w14:textId="77777777" w:rsidR="00FB630C" w:rsidRPr="008F6CEC" w:rsidRDefault="00E24956" w:rsidP="00E24956">
      <w:pPr>
        <w:autoSpaceDE w:val="0"/>
        <w:autoSpaceDN w:val="0"/>
        <w:adjustRightInd w:val="0"/>
        <w:ind w:left="420" w:hangingChars="200" w:hanging="420"/>
        <w:jc w:val="left"/>
        <w:rPr>
          <w:rFonts w:asciiTheme="minorEastAsia" w:hAnsiTheme="minorEastAsia" w:cs="ＭＳ明朝"/>
          <w:kern w:val="0"/>
          <w:szCs w:val="21"/>
        </w:rPr>
      </w:pPr>
      <w:r w:rsidRPr="008F6CEC">
        <w:rPr>
          <w:rFonts w:asciiTheme="minorEastAsia" w:hAnsiTheme="minorEastAsia" w:cs="ＭＳ明朝" w:hint="eastAsia"/>
          <w:kern w:val="0"/>
          <w:szCs w:val="21"/>
        </w:rPr>
        <w:t xml:space="preserve">　</w:t>
      </w:r>
    </w:p>
    <w:p w14:paraId="55E783AA" w14:textId="77777777" w:rsidR="00FB630C" w:rsidRDefault="00FB630C">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55E783AB" w14:textId="77777777" w:rsidR="00E24956" w:rsidRPr="00C412A0" w:rsidRDefault="00E24956" w:rsidP="00E24956">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lastRenderedPageBreak/>
        <w:t>※　府施策との整合のうち行政の福祉化にかかる就職困難層への雇用・就労支援（２点）についての配点の内訳は下記のとおりとする。</w:t>
      </w:r>
    </w:p>
    <w:tbl>
      <w:tblPr>
        <w:tblStyle w:val="a8"/>
        <w:tblW w:w="0" w:type="auto"/>
        <w:tblInd w:w="320" w:type="dxa"/>
        <w:tblLook w:val="04A0" w:firstRow="1" w:lastRow="0" w:firstColumn="1" w:lastColumn="0" w:noHBand="0" w:noVBand="1"/>
      </w:tblPr>
      <w:tblGrid>
        <w:gridCol w:w="5936"/>
        <w:gridCol w:w="3180"/>
      </w:tblGrid>
      <w:tr w:rsidR="00E24956" w:rsidRPr="008F6CEC" w14:paraId="55E783B9" w14:textId="77777777" w:rsidTr="00081711">
        <w:tc>
          <w:tcPr>
            <w:tcW w:w="5936" w:type="dxa"/>
          </w:tcPr>
          <w:p w14:paraId="55E783AC" w14:textId="77777777" w:rsidR="00E24956" w:rsidRPr="00910B3B" w:rsidRDefault="00E24956" w:rsidP="00560D2C">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・地域就労支援センター</w:t>
            </w:r>
          </w:p>
          <w:p w14:paraId="55E783AD" w14:textId="77777777" w:rsidR="00E24956" w:rsidRPr="00910B3B" w:rsidRDefault="00E24956" w:rsidP="00560D2C">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・障害者就業・生活支援センター</w:t>
            </w:r>
          </w:p>
          <w:p w14:paraId="55E783AE" w14:textId="77777777" w:rsidR="00E24956" w:rsidRPr="00910B3B" w:rsidRDefault="00E24956" w:rsidP="00560D2C">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・大阪府母子家庭等就業・自立支援センター</w:t>
            </w:r>
          </w:p>
          <w:p w14:paraId="55E783AF" w14:textId="77777777" w:rsidR="00E24956" w:rsidRPr="00910B3B" w:rsidRDefault="00E24956" w:rsidP="00560D2C">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・ホームレス自立支援センター</w:t>
            </w:r>
          </w:p>
          <w:p w14:paraId="55E783B0" w14:textId="77777777" w:rsidR="00E24956" w:rsidRPr="00910B3B" w:rsidRDefault="00E24956" w:rsidP="00560D2C">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・地域若者サポートステーション※</w:t>
            </w:r>
          </w:p>
          <w:p w14:paraId="55E783B1" w14:textId="77777777" w:rsidR="00E24956" w:rsidRPr="00910B3B" w:rsidRDefault="00E24956" w:rsidP="00560D2C">
            <w:pPr>
              <w:autoSpaceDE w:val="0"/>
              <w:autoSpaceDN w:val="0"/>
              <w:adjustRightInd w:val="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のいずれかの活用による就職困難者の雇用を評価する。</w:t>
            </w:r>
          </w:p>
          <w:p w14:paraId="55E783B2" w14:textId="3BD58232" w:rsidR="00E24956" w:rsidRPr="00910B3B" w:rsidRDefault="00E24956" w:rsidP="00560D2C">
            <w:pPr>
              <w:autoSpaceDE w:val="0"/>
              <w:autoSpaceDN w:val="0"/>
              <w:adjustRightInd w:val="0"/>
              <w:ind w:leftChars="100" w:left="410" w:hangingChars="100" w:hanging="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　但し、地域若者サポートステーションの利用者については、</w:t>
            </w:r>
            <w:r w:rsidR="00C7183E">
              <w:rPr>
                <w:rFonts w:asciiTheme="minorEastAsia" w:hAnsiTheme="minorEastAsia" w:cs="ＭＳ明朝" w:hint="eastAsia"/>
                <w:kern w:val="0"/>
                <w:sz w:val="20"/>
                <w:szCs w:val="20"/>
              </w:rPr>
              <w:t>１</w:t>
            </w:r>
            <w:r w:rsidRPr="00910B3B">
              <w:rPr>
                <w:rFonts w:asciiTheme="minorEastAsia" w:hAnsiTheme="minorEastAsia" w:cs="ＭＳ明朝"/>
                <w:kern w:val="0"/>
                <w:sz w:val="20"/>
                <w:szCs w:val="20"/>
              </w:rPr>
              <w:t xml:space="preserve"> </w:t>
            </w:r>
            <w:r w:rsidRPr="00910B3B">
              <w:rPr>
                <w:rFonts w:asciiTheme="minorEastAsia" w:hAnsiTheme="minorEastAsia" w:cs="ＭＳ明朝" w:hint="eastAsia"/>
                <w:kern w:val="0"/>
                <w:sz w:val="20"/>
                <w:szCs w:val="20"/>
              </w:rPr>
              <w:t>年以上未就業の状態にあり、地域若者サポートステーションが推薦する者を対象とする。</w:t>
            </w:r>
          </w:p>
          <w:p w14:paraId="55E783B3" w14:textId="57325C8E" w:rsidR="00E24956" w:rsidRPr="00910B3B" w:rsidRDefault="000F3108" w:rsidP="00560D2C">
            <w:pPr>
              <w:autoSpaceDE w:val="0"/>
              <w:autoSpaceDN w:val="0"/>
              <w:adjustRightInd w:val="0"/>
              <w:ind w:left="20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00B92234">
              <w:rPr>
                <w:rFonts w:asciiTheme="minorEastAsia" w:hAnsiTheme="minorEastAsia" w:cs="ＭＳ明朝" w:hint="eastAsia"/>
                <w:kern w:val="0"/>
                <w:sz w:val="20"/>
                <w:szCs w:val="20"/>
              </w:rPr>
              <w:t>（一社）</w:t>
            </w:r>
            <w:r w:rsidR="00E24956" w:rsidRPr="00910B3B">
              <w:rPr>
                <w:rFonts w:asciiTheme="minorEastAsia" w:hAnsiTheme="minorEastAsia" w:cs="ＭＳ明朝" w:hint="eastAsia"/>
                <w:kern w:val="0"/>
                <w:sz w:val="20"/>
                <w:szCs w:val="20"/>
              </w:rPr>
              <w:t>おおさか人材雇用開発人権センター（</w:t>
            </w:r>
            <w:r w:rsidR="00B92234">
              <w:rPr>
                <w:rFonts w:asciiTheme="minorEastAsia" w:hAnsiTheme="minorEastAsia" w:cs="ＭＳ明朝" w:hint="eastAsia"/>
                <w:kern w:val="0"/>
                <w:sz w:val="20"/>
                <w:szCs w:val="20"/>
              </w:rPr>
              <w:t>C-STEP</w:t>
            </w:r>
            <w:r w:rsidR="00E24956" w:rsidRPr="00910B3B">
              <w:rPr>
                <w:rFonts w:asciiTheme="minorEastAsia" w:hAnsiTheme="minorEastAsia" w:cs="ＭＳ明朝" w:hint="eastAsia"/>
                <w:kern w:val="0"/>
                <w:sz w:val="20"/>
                <w:szCs w:val="20"/>
              </w:rPr>
              <w:t>）への加入の有無</w:t>
            </w:r>
          </w:p>
        </w:tc>
        <w:tc>
          <w:tcPr>
            <w:tcW w:w="3180" w:type="dxa"/>
            <w:vAlign w:val="center"/>
          </w:tcPr>
          <w:p w14:paraId="55E783B4" w14:textId="1AC28AD7" w:rsidR="00E24956" w:rsidRPr="008F6CEC" w:rsidRDefault="00E24956" w:rsidP="00560D2C">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雇用者１名＋</w:t>
            </w:r>
            <w:r w:rsidR="00B92234" w:rsidRPr="008F6CEC">
              <w:rPr>
                <w:rFonts w:asciiTheme="minorEastAsia" w:hAnsiTheme="minorEastAsia" w:cs="ＭＳ明朝"/>
                <w:kern w:val="0"/>
                <w:sz w:val="20"/>
                <w:szCs w:val="20"/>
              </w:rPr>
              <w:t>C-STEP</w:t>
            </w:r>
            <w:r w:rsidRPr="008F6CEC">
              <w:rPr>
                <w:rFonts w:asciiTheme="minorEastAsia" w:hAnsiTheme="minorEastAsia" w:cs="ＭＳ明朝"/>
                <w:kern w:val="0"/>
                <w:sz w:val="20"/>
                <w:szCs w:val="20"/>
              </w:rPr>
              <w:t xml:space="preserve">加入⇒ </w:t>
            </w:r>
            <w:r w:rsidRPr="008F6CEC">
              <w:rPr>
                <w:rFonts w:asciiTheme="minorEastAsia" w:hAnsiTheme="minorEastAsia" w:cs="ＭＳ明朝" w:hint="eastAsia"/>
                <w:kern w:val="0"/>
                <w:sz w:val="20"/>
                <w:szCs w:val="20"/>
              </w:rPr>
              <w:t>１点</w:t>
            </w:r>
          </w:p>
          <w:p w14:paraId="55E783B5" w14:textId="77777777" w:rsidR="00E24956" w:rsidRPr="008F6CEC" w:rsidRDefault="00E24956" w:rsidP="00560D2C">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雇用者２名⇒</w:t>
            </w:r>
            <w:r w:rsidRPr="008F6CEC">
              <w:rPr>
                <w:rFonts w:asciiTheme="minorEastAsia" w:hAnsiTheme="minorEastAsia" w:cs="ＭＳ明朝"/>
                <w:kern w:val="0"/>
                <w:sz w:val="20"/>
                <w:szCs w:val="20"/>
              </w:rPr>
              <w:t xml:space="preserve"> </w:t>
            </w:r>
            <w:r w:rsidRPr="008F6CEC">
              <w:rPr>
                <w:rFonts w:asciiTheme="minorEastAsia" w:hAnsiTheme="minorEastAsia" w:cs="ＭＳ明朝" w:hint="eastAsia"/>
                <w:kern w:val="0"/>
                <w:sz w:val="20"/>
                <w:szCs w:val="20"/>
              </w:rPr>
              <w:t>１点</w:t>
            </w:r>
          </w:p>
          <w:p w14:paraId="55E783B6" w14:textId="34551ED1" w:rsidR="00E24956" w:rsidRPr="008F6CEC" w:rsidRDefault="00E24956" w:rsidP="00560D2C">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雇用者２名＋</w:t>
            </w:r>
            <w:r w:rsidR="00B92234" w:rsidRPr="008F6CEC">
              <w:rPr>
                <w:rFonts w:asciiTheme="minorEastAsia" w:hAnsiTheme="minorEastAsia" w:cs="ＭＳ明朝"/>
                <w:kern w:val="0"/>
                <w:sz w:val="20"/>
                <w:szCs w:val="20"/>
              </w:rPr>
              <w:t>C-STEP</w:t>
            </w:r>
            <w:r w:rsidRPr="008F6CEC">
              <w:rPr>
                <w:rFonts w:asciiTheme="minorEastAsia" w:hAnsiTheme="minorEastAsia" w:cs="ＭＳ明朝"/>
                <w:kern w:val="0"/>
                <w:sz w:val="20"/>
                <w:szCs w:val="20"/>
              </w:rPr>
              <w:t xml:space="preserve">加入⇒ </w:t>
            </w:r>
            <w:r w:rsidRPr="008F6CEC">
              <w:rPr>
                <w:rFonts w:asciiTheme="minorEastAsia" w:hAnsiTheme="minorEastAsia" w:cs="ＭＳ明朝" w:hint="eastAsia"/>
                <w:kern w:val="0"/>
                <w:sz w:val="20"/>
                <w:szCs w:val="20"/>
              </w:rPr>
              <w:t>２点</w:t>
            </w:r>
          </w:p>
          <w:p w14:paraId="55E783B7" w14:textId="77777777" w:rsidR="00E24956" w:rsidRPr="008F6CEC" w:rsidRDefault="00E24956" w:rsidP="00560D2C">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雇用者３名以上⇒</w:t>
            </w:r>
            <w:r w:rsidRPr="008F6CEC">
              <w:rPr>
                <w:rFonts w:asciiTheme="minorEastAsia" w:hAnsiTheme="minorEastAsia" w:cs="ＭＳ明朝"/>
                <w:kern w:val="0"/>
                <w:sz w:val="20"/>
                <w:szCs w:val="20"/>
              </w:rPr>
              <w:t xml:space="preserve"> </w:t>
            </w:r>
            <w:r w:rsidRPr="008F6CEC">
              <w:rPr>
                <w:rFonts w:asciiTheme="minorEastAsia" w:hAnsiTheme="minorEastAsia" w:cs="ＭＳ明朝" w:hint="eastAsia"/>
                <w:kern w:val="0"/>
                <w:sz w:val="20"/>
                <w:szCs w:val="20"/>
              </w:rPr>
              <w:t>２点</w:t>
            </w:r>
          </w:p>
          <w:p w14:paraId="55E783B8" w14:textId="77777777" w:rsidR="00E24956" w:rsidRPr="008F6CEC" w:rsidRDefault="00E24956" w:rsidP="00560D2C">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（以上、２点を上限）</w:t>
            </w:r>
          </w:p>
        </w:tc>
      </w:tr>
    </w:tbl>
    <w:p w14:paraId="55E783BA" w14:textId="77777777" w:rsidR="00E24956" w:rsidRPr="00C412A0" w:rsidRDefault="00E24956" w:rsidP="00E24956">
      <w:pPr>
        <w:autoSpaceDE w:val="0"/>
        <w:autoSpaceDN w:val="0"/>
        <w:adjustRightInd w:val="0"/>
        <w:ind w:leftChars="100" w:left="420" w:hangingChars="100" w:hanging="210"/>
        <w:jc w:val="left"/>
        <w:rPr>
          <w:rFonts w:asciiTheme="minorEastAsia" w:hAnsiTheme="minorEastAsia" w:cs="ＭＳ明朝"/>
          <w:kern w:val="0"/>
          <w:szCs w:val="21"/>
        </w:rPr>
      </w:pPr>
    </w:p>
    <w:p w14:paraId="55E783BB" w14:textId="30B5F8FC" w:rsidR="00E24956" w:rsidRPr="00C412A0" w:rsidRDefault="00E24956" w:rsidP="00E24956">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　就職困難者の雇用については、原則として既存雇用としますが、新規雇用の場合も可とします。（既存雇用は、平成</w:t>
      </w:r>
      <w:r w:rsidRPr="00C412A0">
        <w:rPr>
          <w:rFonts w:asciiTheme="minorEastAsia" w:hAnsiTheme="minorEastAsia" w:cs="ＭＳ明朝"/>
          <w:kern w:val="0"/>
          <w:szCs w:val="21"/>
        </w:rPr>
        <w:t>2</w:t>
      </w:r>
      <w:r w:rsidR="00C12A58">
        <w:rPr>
          <w:rFonts w:asciiTheme="minorEastAsia" w:hAnsiTheme="minorEastAsia" w:cs="ＭＳ明朝" w:hint="eastAsia"/>
          <w:kern w:val="0"/>
          <w:szCs w:val="21"/>
        </w:rPr>
        <w:t>3</w:t>
      </w:r>
      <w:r w:rsidRPr="00C412A0">
        <w:rPr>
          <w:rFonts w:asciiTheme="minorEastAsia" w:hAnsiTheme="minorEastAsia" w:cs="ＭＳ明朝"/>
          <w:kern w:val="0"/>
          <w:szCs w:val="21"/>
        </w:rPr>
        <w:t>年４月１日以降に雇用され、平成2</w:t>
      </w:r>
      <w:r w:rsidR="008727EB">
        <w:rPr>
          <w:rFonts w:asciiTheme="minorEastAsia" w:hAnsiTheme="minorEastAsia" w:cs="ＭＳ明朝" w:hint="eastAsia"/>
          <w:kern w:val="0"/>
          <w:szCs w:val="21"/>
        </w:rPr>
        <w:t>7</w:t>
      </w:r>
      <w:r w:rsidRPr="00C412A0">
        <w:rPr>
          <w:rFonts w:asciiTheme="minorEastAsia" w:hAnsiTheme="minorEastAsia" w:cs="ＭＳ明朝"/>
          <w:kern w:val="0"/>
          <w:szCs w:val="21"/>
        </w:rPr>
        <w:t>年</w:t>
      </w:r>
      <w:r w:rsidR="008727EB">
        <w:rPr>
          <w:rFonts w:asciiTheme="minorEastAsia" w:hAnsiTheme="minorEastAsia" w:cs="ＭＳ明朝" w:hint="eastAsia"/>
          <w:kern w:val="0"/>
          <w:szCs w:val="21"/>
        </w:rPr>
        <w:t>６</w:t>
      </w:r>
      <w:r w:rsidRPr="00C412A0">
        <w:rPr>
          <w:rFonts w:asciiTheme="minorEastAsia" w:hAnsiTheme="minorEastAsia" w:cs="ＭＳ明朝" w:hint="eastAsia"/>
          <w:kern w:val="0"/>
          <w:szCs w:val="21"/>
        </w:rPr>
        <w:t>月１日現在在職している者を対象とします。また、新規雇用の場合、指定期間の初日から７月を経過する日までに履行することが必要です。なお、実際の雇用に</w:t>
      </w:r>
      <w:r w:rsidR="004B3A10">
        <w:rPr>
          <w:rFonts w:asciiTheme="minorEastAsia" w:hAnsiTheme="minorEastAsia" w:cs="ＭＳ明朝" w:hint="eastAsia"/>
          <w:kern w:val="0"/>
          <w:szCs w:val="21"/>
        </w:rPr>
        <w:t>当た</w:t>
      </w:r>
      <w:r w:rsidRPr="00C412A0">
        <w:rPr>
          <w:rFonts w:asciiTheme="minorEastAsia" w:hAnsiTheme="minorEastAsia" w:cs="ＭＳ明朝" w:hint="eastAsia"/>
          <w:kern w:val="0"/>
          <w:szCs w:val="21"/>
        </w:rPr>
        <w:t>り、活用予定のセンターの変更は可とします。）</w:t>
      </w:r>
    </w:p>
    <w:p w14:paraId="55E783BC" w14:textId="77777777" w:rsidR="00E24956" w:rsidRPr="00C412A0" w:rsidRDefault="00E24956" w:rsidP="00E24956">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　就職困難者の雇用は、常時雇用労働者を対象とし、臨時的又は一時的に雇用する者を除きます。</w:t>
      </w:r>
    </w:p>
    <w:p w14:paraId="55E783BD" w14:textId="77777777" w:rsidR="00E24956" w:rsidRPr="00C412A0" w:rsidRDefault="00E24956" w:rsidP="00E24956">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なお、常用雇用労働者とは、次の条件をすべて満たす労働者をいいます。</w:t>
      </w:r>
    </w:p>
    <w:p w14:paraId="55E783BE" w14:textId="04F087CD" w:rsidR="00E24956" w:rsidRPr="00C412A0" w:rsidRDefault="00E24956" w:rsidP="00E24956">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・１</w:t>
      </w:r>
      <w:r w:rsidRPr="00C412A0">
        <w:rPr>
          <w:rFonts w:asciiTheme="minorEastAsia" w:hAnsiTheme="minorEastAsia" w:cs="ＭＳ明朝"/>
          <w:kern w:val="0"/>
          <w:szCs w:val="21"/>
        </w:rPr>
        <w:t>週間</w:t>
      </w:r>
      <w:r w:rsidR="004B3A10">
        <w:rPr>
          <w:rFonts w:asciiTheme="minorEastAsia" w:hAnsiTheme="minorEastAsia" w:cs="ＭＳ明朝"/>
          <w:kern w:val="0"/>
          <w:szCs w:val="21"/>
        </w:rPr>
        <w:t>当た</w:t>
      </w:r>
      <w:r w:rsidRPr="00C412A0">
        <w:rPr>
          <w:rFonts w:asciiTheme="minorEastAsia" w:hAnsiTheme="minorEastAsia" w:cs="ＭＳ明朝"/>
          <w:kern w:val="0"/>
          <w:szCs w:val="21"/>
        </w:rPr>
        <w:t>りの労働時間が</w:t>
      </w:r>
      <w:r>
        <w:rPr>
          <w:rFonts w:asciiTheme="minorEastAsia" w:hAnsiTheme="minorEastAsia" w:cs="ＭＳ明朝" w:hint="eastAsia"/>
          <w:kern w:val="0"/>
          <w:szCs w:val="21"/>
        </w:rPr>
        <w:t>30</w:t>
      </w:r>
      <w:r w:rsidRPr="00C412A0">
        <w:rPr>
          <w:rFonts w:asciiTheme="minorEastAsia" w:hAnsiTheme="minorEastAsia" w:cs="ＭＳ明朝"/>
          <w:kern w:val="0"/>
          <w:szCs w:val="21"/>
        </w:rPr>
        <w:t>時間以上であること。</w:t>
      </w:r>
    </w:p>
    <w:p w14:paraId="55E783BF" w14:textId="77777777" w:rsidR="00E24956" w:rsidRPr="00C412A0" w:rsidRDefault="00E24956" w:rsidP="00E24956">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雇用期間の定めがなく雇用されていること。又は、一定の雇用期間を定めて雇用されており、その雇用期間が反復更新されていること。（すなわち、過去</w:t>
      </w:r>
      <w:r>
        <w:rPr>
          <w:rFonts w:asciiTheme="minorEastAsia" w:hAnsiTheme="minorEastAsia" w:cs="ＭＳ明朝" w:hint="eastAsia"/>
          <w:kern w:val="0"/>
          <w:szCs w:val="21"/>
        </w:rPr>
        <w:t>１</w:t>
      </w:r>
      <w:r w:rsidRPr="00C412A0">
        <w:rPr>
          <w:rFonts w:asciiTheme="minorEastAsia" w:hAnsiTheme="minorEastAsia" w:cs="ＭＳ明朝" w:hint="eastAsia"/>
          <w:kern w:val="0"/>
          <w:szCs w:val="21"/>
        </w:rPr>
        <w:t>年を超える期間について引き続き雇用されていること、又は雇入れの時から１年を超えて引き続き雇用されると見込まれること）</w:t>
      </w:r>
    </w:p>
    <w:p w14:paraId="55E783C0" w14:textId="40A97DB5" w:rsidR="00E24956" w:rsidRPr="00C412A0" w:rsidRDefault="00E24956" w:rsidP="00E24956">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各種保険制度（労災保険、雇用保険、健康保険、厚生年金保険、介護保険</w:t>
      </w:r>
      <w:r w:rsidR="00C7183E">
        <w:rPr>
          <w:rFonts w:asciiTheme="minorEastAsia" w:hAnsiTheme="minorEastAsia" w:cs="ＭＳ明朝" w:hint="eastAsia"/>
          <w:kern w:val="0"/>
          <w:szCs w:val="21"/>
        </w:rPr>
        <w:t>等</w:t>
      </w:r>
      <w:r w:rsidRPr="00C412A0">
        <w:rPr>
          <w:rFonts w:asciiTheme="minorEastAsia" w:hAnsiTheme="minorEastAsia" w:cs="ＭＳ明朝" w:hint="eastAsia"/>
          <w:kern w:val="0"/>
          <w:szCs w:val="21"/>
        </w:rPr>
        <w:t>）に加入していること。</w:t>
      </w:r>
    </w:p>
    <w:p w14:paraId="69F9EBB4" w14:textId="4136F279" w:rsidR="00B92234" w:rsidRDefault="00B92234" w:rsidP="00B92234">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noProof/>
          <w:kern w:val="0"/>
          <w:szCs w:val="21"/>
        </w:rPr>
        <mc:AlternateContent>
          <mc:Choice Requires="wps">
            <w:drawing>
              <wp:anchor distT="0" distB="0" distL="114300" distR="114300" simplePos="0" relativeHeight="251680768" behindDoc="0" locked="0" layoutInCell="1" allowOverlap="1" wp14:anchorId="55E78555" wp14:editId="12120659">
                <wp:simplePos x="0" y="0"/>
                <wp:positionH relativeFrom="column">
                  <wp:posOffset>127635</wp:posOffset>
                </wp:positionH>
                <wp:positionV relativeFrom="paragraph">
                  <wp:posOffset>725805</wp:posOffset>
                </wp:positionV>
                <wp:extent cx="5795645" cy="1498600"/>
                <wp:effectExtent l="0" t="0" r="14605" b="25400"/>
                <wp:wrapTopAndBottom/>
                <wp:docPr id="29" name="大かっこ 29"/>
                <wp:cNvGraphicFramePr/>
                <a:graphic xmlns:a="http://schemas.openxmlformats.org/drawingml/2006/main">
                  <a:graphicData uri="http://schemas.microsoft.com/office/word/2010/wordprocessingShape">
                    <wps:wsp>
                      <wps:cNvSpPr/>
                      <wps:spPr>
                        <a:xfrm>
                          <a:off x="0" y="0"/>
                          <a:ext cx="5795645" cy="1498600"/>
                        </a:xfrm>
                        <a:prstGeom prst="bracketPair">
                          <a:avLst>
                            <a:gd name="adj" fmla="val 15524"/>
                          </a:avLst>
                        </a:prstGeom>
                      </wps:spPr>
                      <wps:style>
                        <a:lnRef idx="1">
                          <a:schemeClr val="accent1"/>
                        </a:lnRef>
                        <a:fillRef idx="0">
                          <a:schemeClr val="accent1"/>
                        </a:fillRef>
                        <a:effectRef idx="0">
                          <a:schemeClr val="accent1"/>
                        </a:effectRef>
                        <a:fontRef idx="minor">
                          <a:schemeClr val="tx1"/>
                        </a:fontRef>
                      </wps:style>
                      <wps:txbx>
                        <w:txbxContent>
                          <w:p w14:paraId="55E7858B" w14:textId="77777777" w:rsidR="00106F4D" w:rsidRDefault="00106F4D" w:rsidP="00E24956">
                            <w:pPr>
                              <w:ind w:firstLineChars="100" w:firstLine="210"/>
                            </w:pPr>
                            <w:r>
                              <w:rPr>
                                <w:rFonts w:hint="eastAsia"/>
                              </w:rPr>
                              <w:t>就職困難者への雇用・就労支援について、提案いただく場合、以下の取組みをお願いします。</w:t>
                            </w:r>
                          </w:p>
                          <w:p w14:paraId="55E7858C" w14:textId="77777777" w:rsidR="00106F4D" w:rsidRDefault="00106F4D" w:rsidP="00E24956">
                            <w:pPr>
                              <w:ind w:leftChars="100" w:left="420" w:hangingChars="100" w:hanging="210"/>
                            </w:pPr>
                            <w:r>
                              <w:rPr>
                                <w:rFonts w:hint="eastAsia"/>
                              </w:rPr>
                              <w:t>・毎年度４月１日現在の就職困難者の雇用実績について、「就職困難者雇用実績報告書」を４月１日経過後速やかに提出すること。</w:t>
                            </w:r>
                          </w:p>
                          <w:p w14:paraId="55E7858D" w14:textId="77777777" w:rsidR="00106F4D" w:rsidRDefault="00106F4D" w:rsidP="00E24956">
                            <w:pPr>
                              <w:ind w:leftChars="100" w:left="420" w:hangingChars="100" w:hanging="210"/>
                            </w:pPr>
                            <w:r>
                              <w:rPr>
                                <w:rFonts w:hint="eastAsia"/>
                              </w:rPr>
                              <w:t>・また、年度途中において、就職困難者の雇用状況の変更（退職、採用等）があった場合は、「就職困難者雇用実績報告書」により、速やかに報告すること。</w:t>
                            </w:r>
                          </w:p>
                          <w:p w14:paraId="55E7858E" w14:textId="77777777" w:rsidR="00106F4D" w:rsidRDefault="00106F4D" w:rsidP="00E24956">
                            <w:pPr>
                              <w:ind w:firstLineChars="100" w:firstLine="210"/>
                            </w:pPr>
                            <w:r>
                              <w:rPr>
                                <w:rFonts w:hint="eastAsia"/>
                              </w:rPr>
                              <w:t>・就職困難者を新たに雇用する場合は、センター利用証明書を提出すること。</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36" type="#_x0000_t185" style="position:absolute;left:0;text-align:left;margin-left:10.05pt;margin-top:57.15pt;width:456.35pt;height:1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" adj="3353" strokecolor="#4579b8 [3044]">
                <v:textbox inset="2mm,0,2mm,0">
                  <w:txbxContent>
                    <w:p w14:paraId="55E7858B" w14:textId="77777777" w:rsidR="00106F4D" w:rsidRDefault="00106F4D" w:rsidP="00E24956">
                      <w:pPr>
                        <w:ind w:firstLineChars="100" w:firstLine="210"/>
                      </w:pPr>
                      <w:r>
                        <w:rPr>
                          <w:rFonts w:hint="eastAsia"/>
                        </w:rPr>
                        <w:t>就職困難者への雇用・就労支援について、提案いただく場合、以下の取組みをお願いします。</w:t>
                      </w:r>
                    </w:p>
                    <w:p w14:paraId="55E7858C" w14:textId="77777777" w:rsidR="00106F4D" w:rsidRDefault="00106F4D" w:rsidP="00E24956">
                      <w:pPr>
                        <w:ind w:leftChars="100" w:left="420" w:hangingChars="100" w:hanging="210"/>
                      </w:pPr>
                      <w:r>
                        <w:rPr>
                          <w:rFonts w:hint="eastAsia"/>
                        </w:rPr>
                        <w:t>・毎年度４月１日現在の就職困難者の雇用実績について、「就職困難者雇用実績報告書」を４月１日経過後速やかに提出すること。</w:t>
                      </w:r>
                    </w:p>
                    <w:p w14:paraId="55E7858D" w14:textId="77777777" w:rsidR="00106F4D" w:rsidRDefault="00106F4D" w:rsidP="00E24956">
                      <w:pPr>
                        <w:ind w:leftChars="100" w:left="420" w:hangingChars="100" w:hanging="210"/>
                      </w:pPr>
                      <w:r>
                        <w:rPr>
                          <w:rFonts w:hint="eastAsia"/>
                        </w:rPr>
                        <w:t>・また、年度途中において、就職困難者の雇用状況の変更（退職、採用等）があった場合は、「就職困難者雇用実績報告書」により、速やかに報告すること。</w:t>
                      </w:r>
                    </w:p>
                    <w:p w14:paraId="55E7858E" w14:textId="77777777" w:rsidR="00106F4D" w:rsidRDefault="00106F4D" w:rsidP="00E24956">
                      <w:pPr>
                        <w:ind w:firstLineChars="100" w:firstLine="210"/>
                      </w:pPr>
                      <w:r>
                        <w:rPr>
                          <w:rFonts w:hint="eastAsia"/>
                        </w:rPr>
                        <w:t>・就職困難者を新たに雇用する場合は、センター利用証明書を提出すること。</w:t>
                      </w:r>
                    </w:p>
                  </w:txbxContent>
                </v:textbox>
                <w10:wrap type="topAndBottom"/>
              </v:shape>
            </w:pict>
          </mc:Fallback>
        </mc:AlternateContent>
      </w:r>
      <w:r w:rsidRPr="00B92234">
        <w:rPr>
          <w:rFonts w:asciiTheme="minorEastAsia" w:hAnsiTheme="minorEastAsia" w:cs="ＭＳ明朝" w:hint="eastAsia"/>
          <w:kern w:val="0"/>
          <w:szCs w:val="21"/>
        </w:rPr>
        <w:t>※（一社）おさか人材雇用開発権センター（C-STEP）：大阪府が実施する 「就職困難者に対）：大阪府が実施する</w:t>
      </w:r>
      <w:r>
        <w:rPr>
          <w:rFonts w:asciiTheme="minorEastAsia" w:hAnsiTheme="minorEastAsia" w:cs="ＭＳ明朝" w:hint="eastAsia"/>
          <w:kern w:val="0"/>
          <w:szCs w:val="21"/>
        </w:rPr>
        <w:t>「就職困難者に対する</w:t>
      </w:r>
      <w:r w:rsidRPr="00B92234">
        <w:rPr>
          <w:rFonts w:asciiTheme="minorEastAsia" w:hAnsiTheme="minorEastAsia" w:cs="ＭＳ明朝" w:hint="eastAsia"/>
          <w:kern w:val="0"/>
          <w:szCs w:val="21"/>
        </w:rPr>
        <w:t>就労支援事業」又は「企</w:t>
      </w:r>
      <w:r>
        <w:rPr>
          <w:rFonts w:asciiTheme="minorEastAsia" w:hAnsiTheme="minorEastAsia" w:cs="ＭＳ明朝" w:hint="eastAsia"/>
          <w:kern w:val="0"/>
          <w:szCs w:val="21"/>
        </w:rPr>
        <w:t>業</w:t>
      </w:r>
      <w:r w:rsidRPr="00B92234">
        <w:rPr>
          <w:rFonts w:asciiTheme="minorEastAsia" w:hAnsiTheme="minorEastAsia" w:cs="ＭＳ明朝" w:hint="eastAsia"/>
          <w:kern w:val="0"/>
          <w:szCs w:val="21"/>
        </w:rPr>
        <w:t>に対する</w:t>
      </w:r>
      <w:r>
        <w:rPr>
          <w:rFonts w:asciiTheme="minorEastAsia" w:hAnsiTheme="minorEastAsia" w:cs="ＭＳ明朝" w:hint="eastAsia"/>
          <w:kern w:val="0"/>
          <w:szCs w:val="21"/>
        </w:rPr>
        <w:t>支援学校等生徒の雇用支援事業」の補助事業者</w:t>
      </w:r>
    </w:p>
    <w:p w14:paraId="33D436BA" w14:textId="77777777" w:rsidR="00B92234" w:rsidRDefault="00B92234" w:rsidP="00081711">
      <w:pPr>
        <w:autoSpaceDE w:val="0"/>
        <w:autoSpaceDN w:val="0"/>
        <w:adjustRightInd w:val="0"/>
        <w:ind w:leftChars="100" w:left="420" w:hangingChars="100" w:hanging="210"/>
        <w:jc w:val="left"/>
        <w:rPr>
          <w:rFonts w:asciiTheme="minorEastAsia" w:hAnsiTheme="minorEastAsia" w:cs="ＭＳ明朝"/>
          <w:kern w:val="0"/>
          <w:szCs w:val="21"/>
        </w:rPr>
      </w:pPr>
    </w:p>
    <w:p w14:paraId="6F444B58" w14:textId="77777777" w:rsidR="00B92234" w:rsidRDefault="00B92234" w:rsidP="00081711">
      <w:pPr>
        <w:autoSpaceDE w:val="0"/>
        <w:autoSpaceDN w:val="0"/>
        <w:adjustRightInd w:val="0"/>
        <w:ind w:leftChars="100" w:left="420" w:hangingChars="100" w:hanging="210"/>
        <w:jc w:val="left"/>
        <w:rPr>
          <w:rFonts w:asciiTheme="minorEastAsia" w:hAnsiTheme="minorEastAsia" w:cs="ＭＳ明朝"/>
          <w:kern w:val="0"/>
          <w:szCs w:val="21"/>
        </w:rPr>
      </w:pPr>
    </w:p>
    <w:p w14:paraId="55E783C1" w14:textId="501DA666" w:rsidR="00E24956" w:rsidRDefault="00E24956" w:rsidP="00081711">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　障がい者の実雇用率については、平成</w:t>
      </w:r>
      <w:r w:rsidRPr="00C412A0">
        <w:rPr>
          <w:rFonts w:asciiTheme="minorEastAsia" w:hAnsiTheme="minorEastAsia" w:cs="ＭＳ明朝"/>
          <w:kern w:val="0"/>
          <w:szCs w:val="21"/>
        </w:rPr>
        <w:t>2</w:t>
      </w:r>
      <w:r w:rsidR="008727EB">
        <w:rPr>
          <w:rFonts w:asciiTheme="minorEastAsia" w:hAnsiTheme="minorEastAsia" w:cs="ＭＳ明朝" w:hint="eastAsia"/>
          <w:kern w:val="0"/>
          <w:szCs w:val="21"/>
        </w:rPr>
        <w:t>7</w:t>
      </w:r>
      <w:r w:rsidRPr="00C412A0">
        <w:rPr>
          <w:rFonts w:asciiTheme="minorEastAsia" w:hAnsiTheme="minorEastAsia" w:cs="ＭＳ明朝"/>
          <w:kern w:val="0"/>
          <w:szCs w:val="21"/>
        </w:rPr>
        <w:t>年６月１日現在</w:t>
      </w:r>
      <w:r w:rsidRPr="00C412A0">
        <w:rPr>
          <w:rFonts w:asciiTheme="minorEastAsia" w:hAnsiTheme="minorEastAsia" w:cs="ＭＳ明朝" w:hint="eastAsia"/>
          <w:kern w:val="0"/>
          <w:szCs w:val="21"/>
        </w:rPr>
        <w:t>で、障がい者雇用率（法定雇用率）を超えている場合に１点付与します。また、複数の法人等がグループを構成して応募する場合は、全ての構成員の実雇用率が障がい者雇用率を超えている場合に</w:t>
      </w:r>
      <w:r>
        <w:rPr>
          <w:rFonts w:asciiTheme="minorEastAsia" w:hAnsiTheme="minorEastAsia" w:cs="ＭＳ明朝" w:hint="eastAsia"/>
          <w:kern w:val="0"/>
          <w:szCs w:val="21"/>
        </w:rPr>
        <w:t>１</w:t>
      </w:r>
      <w:r w:rsidRPr="00C412A0">
        <w:rPr>
          <w:rFonts w:asciiTheme="minorEastAsia" w:hAnsiTheme="minorEastAsia" w:cs="ＭＳ明朝"/>
          <w:kern w:val="0"/>
          <w:szCs w:val="21"/>
        </w:rPr>
        <w:t>点付与します。</w:t>
      </w:r>
    </w:p>
    <w:p w14:paraId="55E783C2" w14:textId="77777777" w:rsidR="00FB630C" w:rsidRPr="00C412A0" w:rsidRDefault="00FB630C" w:rsidP="00081711">
      <w:pPr>
        <w:autoSpaceDE w:val="0"/>
        <w:autoSpaceDN w:val="0"/>
        <w:adjustRightInd w:val="0"/>
        <w:ind w:leftChars="100" w:left="420" w:hangingChars="100" w:hanging="210"/>
        <w:jc w:val="left"/>
        <w:rPr>
          <w:rFonts w:asciiTheme="minorEastAsia" w:hAnsiTheme="minorEastAsia" w:cs="ＭＳ明朝"/>
          <w:kern w:val="0"/>
          <w:szCs w:val="21"/>
        </w:rPr>
      </w:pPr>
    </w:p>
    <w:p w14:paraId="55E783C4" w14:textId="2EF5C474" w:rsidR="00FB630C" w:rsidRDefault="00E24956" w:rsidP="00087A5A">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14:paraId="5044B30A" w14:textId="77777777" w:rsidR="00B92234" w:rsidRDefault="00B92234" w:rsidP="00087A5A">
      <w:pPr>
        <w:autoSpaceDE w:val="0"/>
        <w:autoSpaceDN w:val="0"/>
        <w:adjustRightInd w:val="0"/>
        <w:jc w:val="left"/>
        <w:rPr>
          <w:rFonts w:asciiTheme="minorEastAsia" w:hAnsiTheme="minorEastAsia" w:cs="ＭＳ明朝"/>
          <w:kern w:val="0"/>
          <w:szCs w:val="21"/>
        </w:rPr>
      </w:pPr>
    </w:p>
    <w:p w14:paraId="5D7A3E6B" w14:textId="77777777" w:rsidR="00B92234" w:rsidRDefault="00B92234" w:rsidP="00087A5A">
      <w:pPr>
        <w:autoSpaceDE w:val="0"/>
        <w:autoSpaceDN w:val="0"/>
        <w:adjustRightInd w:val="0"/>
        <w:jc w:val="left"/>
        <w:rPr>
          <w:rFonts w:asciiTheme="minorEastAsia" w:hAnsiTheme="minorEastAsia" w:cs="ＭＳ明朝"/>
          <w:kern w:val="0"/>
          <w:szCs w:val="21"/>
        </w:rPr>
      </w:pPr>
    </w:p>
    <w:p w14:paraId="35B976F3" w14:textId="77777777" w:rsidR="00B92234" w:rsidRPr="0056179C" w:rsidRDefault="00B92234" w:rsidP="00087A5A">
      <w:pPr>
        <w:autoSpaceDE w:val="0"/>
        <w:autoSpaceDN w:val="0"/>
        <w:adjustRightInd w:val="0"/>
        <w:jc w:val="left"/>
        <w:rPr>
          <w:rFonts w:asciiTheme="minorEastAsia" w:hAnsiTheme="minorEastAsia" w:cs="ＭＳ明朝"/>
          <w:kern w:val="0"/>
          <w:szCs w:val="21"/>
        </w:rPr>
      </w:pPr>
    </w:p>
    <w:p w14:paraId="55E783C5" w14:textId="77777777" w:rsidR="00E24956" w:rsidRPr="00C412A0" w:rsidRDefault="00E24956" w:rsidP="00E24956">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noProof/>
          <w:kern w:val="0"/>
          <w:szCs w:val="21"/>
        </w:rPr>
        <w:lastRenderedPageBreak/>
        <mc:AlternateContent>
          <mc:Choice Requires="wps">
            <w:drawing>
              <wp:anchor distT="0" distB="0" distL="114300" distR="114300" simplePos="0" relativeHeight="251682816" behindDoc="0" locked="0" layoutInCell="1" allowOverlap="1" wp14:anchorId="55E78559" wp14:editId="55E7855A">
                <wp:simplePos x="0" y="0"/>
                <wp:positionH relativeFrom="column">
                  <wp:posOffset>143510</wp:posOffset>
                </wp:positionH>
                <wp:positionV relativeFrom="paragraph">
                  <wp:posOffset>3810</wp:posOffset>
                </wp:positionV>
                <wp:extent cx="5786120" cy="1294130"/>
                <wp:effectExtent l="0" t="0" r="24130" b="20320"/>
                <wp:wrapNone/>
                <wp:docPr id="31" name="大かっこ 31"/>
                <wp:cNvGraphicFramePr/>
                <a:graphic xmlns:a="http://schemas.openxmlformats.org/drawingml/2006/main">
                  <a:graphicData uri="http://schemas.microsoft.com/office/word/2010/wordprocessingShape">
                    <wps:wsp>
                      <wps:cNvSpPr/>
                      <wps:spPr>
                        <a:xfrm>
                          <a:off x="0" y="0"/>
                          <a:ext cx="5786120" cy="1294130"/>
                        </a:xfrm>
                        <a:prstGeom prst="bracketPair">
                          <a:avLst/>
                        </a:prstGeom>
                        <a:noFill/>
                        <a:ln w="9525" cap="flat" cmpd="sng" algn="ctr">
                          <a:solidFill>
                            <a:srgbClr val="4F81BD">
                              <a:shade val="95000"/>
                              <a:satMod val="105000"/>
                            </a:srgbClr>
                          </a:solidFill>
                          <a:prstDash val="solid"/>
                        </a:ln>
                        <a:effectLst/>
                      </wps:spPr>
                      <wps:txbx>
                        <w:txbxContent>
                          <w:p w14:paraId="55E78592" w14:textId="77777777" w:rsidR="00106F4D" w:rsidRDefault="00106F4D" w:rsidP="00E24956">
                            <w:pPr>
                              <w:ind w:firstLineChars="100" w:firstLine="210"/>
                            </w:pPr>
                            <w:r>
                              <w:rPr>
                                <w:rFonts w:hint="eastAsia"/>
                              </w:rPr>
                              <w:t>なお、知的障がい者の清掃現場就業状況について、提案いただいた場合、以下の取組みをお願いします。</w:t>
                            </w:r>
                          </w:p>
                          <w:p w14:paraId="55E78593" w14:textId="77777777" w:rsidR="00106F4D" w:rsidRDefault="00106F4D" w:rsidP="00E24956">
                            <w:pPr>
                              <w:ind w:left="210" w:hangingChars="100" w:hanging="210"/>
                              <w:jc w:val="left"/>
                            </w:pPr>
                            <w:r>
                              <w:rPr>
                                <w:rFonts w:hint="eastAsia"/>
                              </w:rPr>
                              <w:t>・毎年度４月１日現在の知的障がい者の清掃現場就業の状況について、「知的障がい者の清掃現場就業状況実績報告書」を４月１日経過後速やかに提出すること。</w:t>
                            </w:r>
                          </w:p>
                          <w:p w14:paraId="55E78595" w14:textId="20ACDDB6" w:rsidR="00106F4D" w:rsidRDefault="00106F4D" w:rsidP="00626E2E">
                            <w:pPr>
                              <w:jc w:val="left"/>
                            </w:pPr>
                            <w:r>
                              <w:rPr>
                                <w:rFonts w:hint="eastAsia"/>
                              </w:rPr>
                              <w:t xml:space="preserve">・また、年度途中における雇用状況の変更（退職、採用等）があった場合は、「知的障がい者　</w:t>
                            </w:r>
                          </w:p>
                          <w:p w14:paraId="55E78596" w14:textId="653E24C4" w:rsidR="00106F4D" w:rsidRDefault="00106F4D" w:rsidP="004D3046">
                            <w:pPr>
                              <w:ind w:firstLineChars="100" w:firstLine="210"/>
                              <w:jc w:val="left"/>
                            </w:pPr>
                            <w:r>
                              <w:rPr>
                                <w:rFonts w:hint="eastAsia"/>
                              </w:rPr>
                              <w:t>の清掃現場就業状況実績報告書」により、速やかに報告すること。</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1" o:spid="_x0000_s1037" type="#_x0000_t185" style="position:absolute;left:0;text-align:left;margin-left:11.3pt;margin-top:.3pt;width:455.6pt;height:10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" strokecolor="#4a7ebb">
                <v:textbox inset="2mm,0,2mm,0">
                  <w:txbxContent>
                    <w:p w14:paraId="55E78592" w14:textId="77777777" w:rsidR="00106F4D" w:rsidRDefault="00106F4D" w:rsidP="00E24956">
                      <w:pPr>
                        <w:ind w:firstLineChars="100" w:firstLine="210"/>
                      </w:pPr>
                      <w:r>
                        <w:rPr>
                          <w:rFonts w:hint="eastAsia"/>
                        </w:rPr>
                        <w:t>なお、知的障がい者の清掃現場就業状況について、提案いただいた場合、以下の取組みをお願いします。</w:t>
                      </w:r>
                    </w:p>
                    <w:p w14:paraId="55E78593" w14:textId="77777777" w:rsidR="00106F4D" w:rsidRDefault="00106F4D" w:rsidP="00E24956">
                      <w:pPr>
                        <w:ind w:left="210" w:hangingChars="100" w:hanging="210"/>
                        <w:jc w:val="left"/>
                      </w:pPr>
                      <w:r>
                        <w:rPr>
                          <w:rFonts w:hint="eastAsia"/>
                        </w:rPr>
                        <w:t>・毎年度４月１日現在の知的障がい者の清掃現場就業の状況について、「知的障がい者の清掃現場就業状況実績報告書」を４月１日経過後速やかに提出すること。</w:t>
                      </w:r>
                    </w:p>
                    <w:p w14:paraId="55E78595" w14:textId="20ACDDB6" w:rsidR="00106F4D" w:rsidRDefault="00106F4D" w:rsidP="00626E2E">
                      <w:pPr>
                        <w:jc w:val="left"/>
                      </w:pPr>
                      <w:r>
                        <w:rPr>
                          <w:rFonts w:hint="eastAsia"/>
                        </w:rPr>
                        <w:t xml:space="preserve">・また、年度途中における雇用状況の変更（退職、採用等）があった場合は、「知的障がい者　</w:t>
                      </w:r>
                    </w:p>
                    <w:p w14:paraId="55E78596" w14:textId="653E24C4" w:rsidR="00106F4D" w:rsidRDefault="00106F4D" w:rsidP="004D3046">
                      <w:pPr>
                        <w:ind w:firstLineChars="100" w:firstLine="210"/>
                        <w:jc w:val="left"/>
                      </w:pPr>
                      <w:r>
                        <w:rPr>
                          <w:rFonts w:hint="eastAsia"/>
                        </w:rPr>
                        <w:t>の清掃現場就業状況実績報告書」により、速やかに報告すること。</w:t>
                      </w:r>
                    </w:p>
                  </w:txbxContent>
                </v:textbox>
              </v:shape>
            </w:pict>
          </mc:Fallback>
        </mc:AlternateContent>
      </w:r>
    </w:p>
    <w:p w14:paraId="55E783C6" w14:textId="77777777" w:rsidR="00E24956" w:rsidRPr="00C412A0" w:rsidRDefault="00E24956" w:rsidP="00E24956">
      <w:pPr>
        <w:autoSpaceDE w:val="0"/>
        <w:autoSpaceDN w:val="0"/>
        <w:adjustRightInd w:val="0"/>
        <w:ind w:leftChars="200" w:left="420" w:firstLineChars="100" w:firstLine="210"/>
        <w:jc w:val="left"/>
        <w:rPr>
          <w:rFonts w:asciiTheme="minorEastAsia" w:hAnsiTheme="minorEastAsia" w:cs="ＭＳ明朝"/>
          <w:kern w:val="0"/>
          <w:szCs w:val="21"/>
        </w:rPr>
      </w:pPr>
    </w:p>
    <w:p w14:paraId="55E783C7" w14:textId="77777777" w:rsidR="00E24956" w:rsidRPr="00FB0891" w:rsidRDefault="00E24956" w:rsidP="00E24956">
      <w:pPr>
        <w:jc w:val="left"/>
        <w:rPr>
          <w:rFonts w:asciiTheme="minorEastAsia" w:hAnsiTheme="minorEastAsia"/>
          <w:szCs w:val="21"/>
        </w:rPr>
      </w:pPr>
    </w:p>
    <w:p w14:paraId="55E783C8" w14:textId="77777777" w:rsidR="006B3D9B" w:rsidRPr="00FB0891" w:rsidRDefault="006B3D9B" w:rsidP="00CB1939">
      <w:pPr>
        <w:autoSpaceDE w:val="0"/>
        <w:autoSpaceDN w:val="0"/>
        <w:adjustRightInd w:val="0"/>
        <w:jc w:val="left"/>
        <w:rPr>
          <w:rFonts w:ascii="ＭＳ ゴシック" w:eastAsia="ＭＳ ゴシック" w:hAnsi="ＭＳ ゴシック" w:cs="ＭＳ明朝"/>
          <w:kern w:val="0"/>
          <w:szCs w:val="21"/>
        </w:rPr>
      </w:pPr>
    </w:p>
    <w:p w14:paraId="55E783C9" w14:textId="77777777" w:rsidR="00E24956" w:rsidRPr="00FB0891" w:rsidRDefault="00E24956" w:rsidP="00CB1939">
      <w:pPr>
        <w:autoSpaceDE w:val="0"/>
        <w:autoSpaceDN w:val="0"/>
        <w:adjustRightInd w:val="0"/>
        <w:jc w:val="left"/>
        <w:rPr>
          <w:rFonts w:ascii="ＭＳ ゴシック" w:eastAsia="ＭＳ ゴシック" w:hAnsi="ＭＳ ゴシック" w:cs="ＭＳ明朝"/>
          <w:kern w:val="0"/>
          <w:szCs w:val="21"/>
        </w:rPr>
      </w:pPr>
    </w:p>
    <w:p w14:paraId="55E783CA" w14:textId="77777777" w:rsidR="00FB0891" w:rsidRPr="00FB0891" w:rsidRDefault="00FB0891" w:rsidP="00CB1939">
      <w:pPr>
        <w:autoSpaceDE w:val="0"/>
        <w:autoSpaceDN w:val="0"/>
        <w:adjustRightInd w:val="0"/>
        <w:jc w:val="left"/>
        <w:rPr>
          <w:rFonts w:ascii="ＭＳ ゴシック" w:eastAsia="ＭＳ ゴシック" w:hAnsi="ＭＳ ゴシック" w:cs="ＭＳ明朝"/>
          <w:kern w:val="0"/>
          <w:szCs w:val="21"/>
        </w:rPr>
      </w:pPr>
    </w:p>
    <w:p w14:paraId="55E783CB" w14:textId="77777777" w:rsidR="00FB0891" w:rsidRPr="00FB0891" w:rsidRDefault="00FB0891" w:rsidP="00CB1939">
      <w:pPr>
        <w:autoSpaceDE w:val="0"/>
        <w:autoSpaceDN w:val="0"/>
        <w:adjustRightInd w:val="0"/>
        <w:jc w:val="left"/>
        <w:rPr>
          <w:rFonts w:ascii="ＭＳ ゴシック" w:eastAsia="ＭＳ ゴシック" w:hAnsi="ＭＳ ゴシック" w:cs="ＭＳ明朝"/>
          <w:kern w:val="0"/>
          <w:szCs w:val="21"/>
        </w:rPr>
      </w:pPr>
    </w:p>
    <w:p w14:paraId="55E783CF" w14:textId="77777777" w:rsidR="00B82C93" w:rsidRDefault="00B82C93">
      <w:pPr>
        <w:widowControl/>
        <w:jc w:val="left"/>
        <w:rPr>
          <w:rFonts w:ascii="ＭＳ ゴシック" w:eastAsia="ＭＳ ゴシック" w:hAnsi="ＭＳ ゴシック" w:cs="ＭＳ明朝"/>
          <w:kern w:val="0"/>
          <w:szCs w:val="21"/>
        </w:rPr>
      </w:pPr>
      <w:r>
        <w:rPr>
          <w:rFonts w:ascii="ＭＳ ゴシック" w:eastAsia="ＭＳ ゴシック" w:hAnsi="ＭＳ ゴシック" w:cs="ＭＳ明朝"/>
          <w:kern w:val="0"/>
          <w:szCs w:val="21"/>
        </w:rPr>
        <w:br w:type="page"/>
      </w:r>
    </w:p>
    <w:p w14:paraId="5384B108" w14:textId="77777777" w:rsidR="004429E2" w:rsidRDefault="004429E2" w:rsidP="00081711">
      <w:pPr>
        <w:widowControl/>
        <w:ind w:right="98"/>
        <w:jc w:val="left"/>
        <w:rPr>
          <w:rFonts w:ascii="ＭＳ ゴシック" w:eastAsia="ＭＳ ゴシック" w:hAnsi="ＭＳ ゴシック" w:cs="ＭＳ明朝"/>
          <w:b/>
          <w:kern w:val="0"/>
          <w:szCs w:val="21"/>
        </w:rPr>
        <w:sectPr w:rsidR="004429E2" w:rsidSect="00081711">
          <w:footerReference w:type="default" r:id="rId13"/>
          <w:type w:val="continuous"/>
          <w:pgSz w:w="11906" w:h="16838" w:code="9"/>
          <w:pgMar w:top="1134" w:right="1134" w:bottom="851" w:left="1134" w:header="851" w:footer="992" w:gutter="0"/>
          <w:pgNumType w:start="1"/>
          <w:cols w:space="425"/>
          <w:docGrid w:type="lines" w:linePitch="292" w:charSpace="532"/>
        </w:sectPr>
      </w:pPr>
    </w:p>
    <w:p w14:paraId="6FC676C8" w14:textId="1CCF6200" w:rsidR="00277A34" w:rsidRPr="00081711" w:rsidRDefault="00277A34" w:rsidP="008A4B9E">
      <w:pPr>
        <w:widowControl/>
        <w:ind w:right="211"/>
        <w:jc w:val="right"/>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lastRenderedPageBreak/>
        <w:t>別紙</w:t>
      </w:r>
      <w:r w:rsidR="00DC401A">
        <w:rPr>
          <w:rFonts w:ascii="ＭＳ ゴシック" w:eastAsia="ＭＳ ゴシック" w:hAnsi="ＭＳ ゴシック" w:cs="ＭＳ明朝" w:hint="eastAsia"/>
          <w:b/>
          <w:kern w:val="0"/>
          <w:szCs w:val="21"/>
        </w:rPr>
        <w:t>10</w:t>
      </w:r>
    </w:p>
    <w:p w14:paraId="2BC7DAE8" w14:textId="77777777" w:rsidR="00277A34" w:rsidRDefault="00277A34" w:rsidP="00277A34">
      <w:pPr>
        <w:widowControl/>
        <w:jc w:val="left"/>
        <w:rPr>
          <w:rFonts w:ascii="ＭＳ ゴシック" w:eastAsia="ＭＳ ゴシック" w:hAnsi="ＭＳ ゴシック" w:cs="ＭＳ明朝"/>
          <w:kern w:val="0"/>
          <w:szCs w:val="21"/>
        </w:rPr>
      </w:pPr>
    </w:p>
    <w:p w14:paraId="2D25C0B0" w14:textId="698BD8E9" w:rsidR="00277A34" w:rsidRPr="00081711" w:rsidRDefault="00277A34" w:rsidP="00277A34">
      <w:pPr>
        <w:widowControl/>
        <w:jc w:val="center"/>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t>指定管理運営業務評価票（案）</w:t>
      </w:r>
    </w:p>
    <w:p w14:paraId="1C5DE194" w14:textId="77777777" w:rsidR="00277A34" w:rsidRDefault="00277A34" w:rsidP="00277A34">
      <w:pPr>
        <w:widowControl/>
        <w:jc w:val="left"/>
        <w:rPr>
          <w:rFonts w:ascii="ＭＳ ゴシック" w:eastAsia="ＭＳ ゴシック" w:hAnsi="ＭＳ ゴシック" w:cs="ＭＳ明朝"/>
          <w:kern w:val="0"/>
          <w:szCs w:val="21"/>
        </w:rPr>
      </w:pPr>
    </w:p>
    <w:tbl>
      <w:tblPr>
        <w:tblStyle w:val="a8"/>
        <w:tblpPr w:leftFromText="142" w:rightFromText="142" w:vertAnchor="page" w:horzAnchor="page" w:tblpX="1451" w:tblpY="2303"/>
        <w:tblW w:w="9224" w:type="dxa"/>
        <w:tblLayout w:type="fixed"/>
        <w:tblLook w:val="04A0" w:firstRow="1" w:lastRow="0" w:firstColumn="1" w:lastColumn="0" w:noHBand="0" w:noVBand="1"/>
      </w:tblPr>
      <w:tblGrid>
        <w:gridCol w:w="1253"/>
        <w:gridCol w:w="2079"/>
        <w:gridCol w:w="5892"/>
      </w:tblGrid>
      <w:tr w:rsidR="00B6015B" w:rsidRPr="00224D77" w14:paraId="368A41AC" w14:textId="77777777" w:rsidTr="00F273A2">
        <w:trPr>
          <w:trHeight w:val="277"/>
          <w:tblHeader/>
        </w:trPr>
        <w:tc>
          <w:tcPr>
            <w:tcW w:w="3332" w:type="dxa"/>
            <w:gridSpan w:val="2"/>
            <w:vMerge w:val="restart"/>
            <w:tcBorders>
              <w:top w:val="single" w:sz="4" w:space="0" w:color="auto"/>
            </w:tcBorders>
            <w:vAlign w:val="center"/>
          </w:tcPr>
          <w:p w14:paraId="1BAA9AC0" w14:textId="77777777" w:rsidR="00B6015B" w:rsidRPr="00F273A2" w:rsidRDefault="00B6015B" w:rsidP="00B6015B">
            <w:pPr>
              <w:spacing w:line="0" w:lineRule="atLeast"/>
              <w:jc w:val="center"/>
              <w:rPr>
                <w:rFonts w:asciiTheme="minorEastAsia" w:hAnsiTheme="minorEastAsia"/>
                <w:sz w:val="16"/>
                <w:szCs w:val="16"/>
              </w:rPr>
            </w:pPr>
            <w:r w:rsidRPr="00F273A2">
              <w:rPr>
                <w:rFonts w:asciiTheme="minorEastAsia" w:hAnsiTheme="minorEastAsia" w:hint="eastAsia"/>
                <w:sz w:val="16"/>
                <w:szCs w:val="16"/>
              </w:rPr>
              <w:t>評価項目</w:t>
            </w:r>
          </w:p>
        </w:tc>
        <w:tc>
          <w:tcPr>
            <w:tcW w:w="5892" w:type="dxa"/>
            <w:vMerge w:val="restart"/>
            <w:tcBorders>
              <w:top w:val="single" w:sz="4" w:space="0" w:color="auto"/>
            </w:tcBorders>
            <w:vAlign w:val="center"/>
          </w:tcPr>
          <w:p w14:paraId="7AFF7DCE" w14:textId="77777777" w:rsidR="00B6015B" w:rsidRPr="00F273A2" w:rsidRDefault="00B6015B" w:rsidP="00B6015B">
            <w:pPr>
              <w:spacing w:line="0" w:lineRule="atLeast"/>
              <w:jc w:val="center"/>
              <w:rPr>
                <w:rFonts w:asciiTheme="minorEastAsia" w:hAnsiTheme="minorEastAsia"/>
                <w:sz w:val="16"/>
                <w:szCs w:val="16"/>
              </w:rPr>
            </w:pPr>
            <w:r w:rsidRPr="00F273A2">
              <w:rPr>
                <w:rFonts w:asciiTheme="minorEastAsia" w:hAnsiTheme="minorEastAsia" w:hint="eastAsia"/>
                <w:sz w:val="16"/>
                <w:szCs w:val="16"/>
              </w:rPr>
              <w:t>評価基準（評価小項目）</w:t>
            </w:r>
          </w:p>
        </w:tc>
      </w:tr>
      <w:tr w:rsidR="00B6015B" w:rsidRPr="00224D77" w14:paraId="2F0FD290" w14:textId="77777777" w:rsidTr="00F273A2">
        <w:trPr>
          <w:trHeight w:val="208"/>
          <w:tblHeader/>
        </w:trPr>
        <w:tc>
          <w:tcPr>
            <w:tcW w:w="3332" w:type="dxa"/>
            <w:gridSpan w:val="2"/>
            <w:vMerge/>
            <w:tcBorders>
              <w:bottom w:val="single" w:sz="4" w:space="0" w:color="auto"/>
            </w:tcBorders>
            <w:vAlign w:val="center"/>
          </w:tcPr>
          <w:p w14:paraId="7106244B" w14:textId="77777777" w:rsidR="00B6015B" w:rsidRPr="00F273A2" w:rsidRDefault="00B6015B" w:rsidP="00B6015B">
            <w:pPr>
              <w:spacing w:line="0" w:lineRule="atLeast"/>
              <w:rPr>
                <w:rFonts w:asciiTheme="minorEastAsia" w:hAnsiTheme="minorEastAsia"/>
                <w:sz w:val="16"/>
                <w:szCs w:val="16"/>
              </w:rPr>
            </w:pPr>
          </w:p>
        </w:tc>
        <w:tc>
          <w:tcPr>
            <w:tcW w:w="5892" w:type="dxa"/>
            <w:vMerge/>
            <w:vAlign w:val="center"/>
          </w:tcPr>
          <w:p w14:paraId="13AB5606" w14:textId="77777777" w:rsidR="00B6015B" w:rsidRPr="00F273A2" w:rsidRDefault="00B6015B" w:rsidP="00B6015B">
            <w:pPr>
              <w:spacing w:line="0" w:lineRule="atLeast"/>
              <w:rPr>
                <w:rFonts w:asciiTheme="minorEastAsia" w:hAnsiTheme="minorEastAsia"/>
                <w:sz w:val="16"/>
                <w:szCs w:val="16"/>
              </w:rPr>
            </w:pPr>
          </w:p>
        </w:tc>
      </w:tr>
      <w:tr w:rsidR="00B6015B" w:rsidRPr="00224D77" w14:paraId="126C35E7" w14:textId="77777777" w:rsidTr="00F273A2">
        <w:trPr>
          <w:trHeight w:val="850"/>
        </w:trPr>
        <w:tc>
          <w:tcPr>
            <w:tcW w:w="1253" w:type="dxa"/>
            <w:vMerge w:val="restart"/>
            <w:shd w:val="clear" w:color="auto" w:fill="auto"/>
            <w:textDirection w:val="tbRlV"/>
            <w:vAlign w:val="center"/>
          </w:tcPr>
          <w:p w14:paraId="0D0DA280" w14:textId="77777777" w:rsidR="00B6015B" w:rsidRPr="00F273A2" w:rsidRDefault="00B6015B" w:rsidP="00B6015B">
            <w:pPr>
              <w:spacing w:line="0" w:lineRule="atLeast"/>
              <w:ind w:left="113" w:right="113"/>
              <w:jc w:val="center"/>
              <w:rPr>
                <w:rFonts w:asciiTheme="minorEastAsia" w:hAnsiTheme="minorEastAsia"/>
                <w:sz w:val="16"/>
                <w:szCs w:val="16"/>
              </w:rPr>
            </w:pPr>
            <w:r w:rsidRPr="00F273A2">
              <w:rPr>
                <w:rFonts w:asciiTheme="minorEastAsia" w:hAnsiTheme="minorEastAsia" w:hint="eastAsia"/>
                <w:sz w:val="16"/>
                <w:szCs w:val="16"/>
              </w:rPr>
              <w:t>Ⅰ　管理運営業務にかかる提案の履行状況に関する項目</w:t>
            </w:r>
          </w:p>
        </w:tc>
        <w:tc>
          <w:tcPr>
            <w:tcW w:w="2079" w:type="dxa"/>
            <w:vAlign w:val="center"/>
          </w:tcPr>
          <w:p w14:paraId="5F1FC737" w14:textId="77777777" w:rsidR="00B6015B" w:rsidRPr="00F273A2" w:rsidRDefault="00B6015B" w:rsidP="00B6015B">
            <w:pPr>
              <w:spacing w:line="0" w:lineRule="atLeast"/>
              <w:ind w:left="160" w:hangingChars="100" w:hanging="160"/>
              <w:rPr>
                <w:rFonts w:asciiTheme="minorEastAsia" w:hAnsiTheme="minorEastAsia"/>
                <w:sz w:val="16"/>
                <w:szCs w:val="16"/>
              </w:rPr>
            </w:pPr>
            <w:r w:rsidRPr="00F273A2">
              <w:rPr>
                <w:rFonts w:asciiTheme="minorEastAsia" w:hAnsiTheme="minorEastAsia"/>
                <w:sz w:val="16"/>
                <w:szCs w:val="16"/>
              </w:rPr>
              <w:t>(1)施設の設置目的及び管理運営方針</w:t>
            </w:r>
          </w:p>
        </w:tc>
        <w:tc>
          <w:tcPr>
            <w:tcW w:w="5892" w:type="dxa"/>
            <w:vAlign w:val="center"/>
          </w:tcPr>
          <w:p w14:paraId="612A6417"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・委員会が提示した施設のコンセプト及び管理運営目標に則り、運営がなされているか。</w:t>
            </w:r>
          </w:p>
          <w:p w14:paraId="324EC1C3"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・法令遵守の取組み状況は適切か。</w:t>
            </w:r>
          </w:p>
        </w:tc>
      </w:tr>
      <w:tr w:rsidR="00B6015B" w:rsidRPr="00224D77" w14:paraId="6DF39253" w14:textId="77777777" w:rsidTr="00F273A2">
        <w:trPr>
          <w:trHeight w:val="850"/>
        </w:trPr>
        <w:tc>
          <w:tcPr>
            <w:tcW w:w="1253" w:type="dxa"/>
            <w:vMerge/>
            <w:shd w:val="clear" w:color="auto" w:fill="auto"/>
            <w:vAlign w:val="center"/>
          </w:tcPr>
          <w:p w14:paraId="5C5C8D26" w14:textId="77777777" w:rsidR="00B6015B" w:rsidRPr="00F273A2" w:rsidRDefault="00B6015B" w:rsidP="00B6015B">
            <w:pPr>
              <w:spacing w:line="0" w:lineRule="atLeast"/>
              <w:ind w:left="113" w:right="113"/>
              <w:jc w:val="center"/>
              <w:rPr>
                <w:rFonts w:asciiTheme="minorEastAsia" w:hAnsiTheme="minorEastAsia"/>
                <w:sz w:val="16"/>
                <w:szCs w:val="16"/>
              </w:rPr>
            </w:pPr>
          </w:p>
        </w:tc>
        <w:tc>
          <w:tcPr>
            <w:tcW w:w="2079" w:type="dxa"/>
            <w:vAlign w:val="center"/>
          </w:tcPr>
          <w:p w14:paraId="659FC76A" w14:textId="77777777" w:rsidR="00B6015B" w:rsidRPr="00F273A2" w:rsidRDefault="00B6015B" w:rsidP="00B6015B">
            <w:pPr>
              <w:spacing w:line="0" w:lineRule="atLeast"/>
              <w:ind w:left="160" w:hangingChars="100" w:hanging="160"/>
              <w:rPr>
                <w:rFonts w:asciiTheme="minorEastAsia" w:hAnsiTheme="minorEastAsia"/>
                <w:sz w:val="16"/>
                <w:szCs w:val="16"/>
              </w:rPr>
            </w:pPr>
            <w:r w:rsidRPr="00F273A2">
              <w:rPr>
                <w:rFonts w:asciiTheme="minorEastAsia" w:hAnsiTheme="minorEastAsia"/>
                <w:sz w:val="16"/>
                <w:szCs w:val="16"/>
              </w:rPr>
              <w:t>(2)平等な利用を図るための具体的手法・効果</w:t>
            </w:r>
          </w:p>
        </w:tc>
        <w:tc>
          <w:tcPr>
            <w:tcW w:w="5892" w:type="dxa"/>
            <w:vAlign w:val="center"/>
          </w:tcPr>
          <w:p w14:paraId="3DB21AD4"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・多目的スペースの利用にかかる承認等において、不平等な取り扱いがないか。また、減免対象（や還付基準）の基準、適用は適正か。（還付基準は適正化か。）</w:t>
            </w:r>
          </w:p>
          <w:p w14:paraId="74BC1160"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・障がい者・高齢者への配慮は適正か。</w:t>
            </w:r>
          </w:p>
        </w:tc>
      </w:tr>
      <w:tr w:rsidR="00B6015B" w:rsidRPr="00224D77" w14:paraId="0D28064A" w14:textId="77777777" w:rsidTr="00F273A2">
        <w:trPr>
          <w:cantSplit/>
          <w:trHeight w:val="850"/>
        </w:trPr>
        <w:tc>
          <w:tcPr>
            <w:tcW w:w="1253" w:type="dxa"/>
            <w:vMerge/>
            <w:shd w:val="clear" w:color="auto" w:fill="auto"/>
            <w:vAlign w:val="center"/>
          </w:tcPr>
          <w:p w14:paraId="34415D22" w14:textId="77777777" w:rsidR="00B6015B" w:rsidRPr="00F273A2" w:rsidRDefault="00B6015B" w:rsidP="00B6015B">
            <w:pPr>
              <w:spacing w:line="0" w:lineRule="atLeast"/>
              <w:ind w:left="113" w:right="113"/>
              <w:jc w:val="center"/>
              <w:rPr>
                <w:rFonts w:asciiTheme="minorEastAsia" w:hAnsiTheme="minorEastAsia"/>
                <w:sz w:val="16"/>
                <w:szCs w:val="16"/>
              </w:rPr>
            </w:pPr>
          </w:p>
        </w:tc>
        <w:tc>
          <w:tcPr>
            <w:tcW w:w="2079" w:type="dxa"/>
            <w:vMerge w:val="restart"/>
            <w:vAlign w:val="center"/>
          </w:tcPr>
          <w:p w14:paraId="4A9EB93E" w14:textId="77777777" w:rsidR="00B6015B" w:rsidRPr="00F273A2" w:rsidRDefault="00B6015B" w:rsidP="00B6015B">
            <w:pPr>
              <w:spacing w:line="0" w:lineRule="atLeast"/>
              <w:ind w:left="160" w:hangingChars="100" w:hanging="160"/>
              <w:rPr>
                <w:rFonts w:asciiTheme="minorEastAsia" w:hAnsiTheme="minorEastAsia"/>
                <w:sz w:val="16"/>
                <w:szCs w:val="16"/>
              </w:rPr>
            </w:pPr>
            <w:r w:rsidRPr="00F273A2">
              <w:rPr>
                <w:rFonts w:asciiTheme="minorEastAsia" w:hAnsiTheme="minorEastAsia"/>
                <w:sz w:val="16"/>
                <w:szCs w:val="16"/>
              </w:rPr>
              <w:t>(3)利用者の増加やサービス向上を図るための具体的手法・効果</w:t>
            </w:r>
          </w:p>
        </w:tc>
        <w:tc>
          <w:tcPr>
            <w:tcW w:w="5892" w:type="dxa"/>
            <w:vAlign w:val="center"/>
          </w:tcPr>
          <w:p w14:paraId="46355BD6"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①施設コンセプトを踏まえた文化事業（展示室での展示を除く）は、適切に実施されているか。</w:t>
            </w:r>
          </w:p>
          <w:p w14:paraId="0810F231"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（開催数、参加者数、参加者アンケートの結果等から判断）</w:t>
            </w:r>
          </w:p>
        </w:tc>
      </w:tr>
      <w:tr w:rsidR="00B6015B" w:rsidRPr="00224D77" w14:paraId="53697F7F" w14:textId="77777777" w:rsidTr="00F273A2">
        <w:trPr>
          <w:cantSplit/>
          <w:trHeight w:val="850"/>
        </w:trPr>
        <w:tc>
          <w:tcPr>
            <w:tcW w:w="1253" w:type="dxa"/>
            <w:vMerge/>
            <w:shd w:val="clear" w:color="auto" w:fill="auto"/>
            <w:vAlign w:val="center"/>
          </w:tcPr>
          <w:p w14:paraId="5385F91B" w14:textId="77777777" w:rsidR="00B6015B" w:rsidRPr="00F273A2" w:rsidRDefault="00B6015B" w:rsidP="00B6015B">
            <w:pPr>
              <w:spacing w:line="0" w:lineRule="atLeast"/>
              <w:ind w:left="113" w:right="113"/>
              <w:jc w:val="center"/>
              <w:rPr>
                <w:rFonts w:asciiTheme="minorEastAsia" w:hAnsiTheme="minorEastAsia"/>
                <w:sz w:val="16"/>
                <w:szCs w:val="16"/>
              </w:rPr>
            </w:pPr>
          </w:p>
        </w:tc>
        <w:tc>
          <w:tcPr>
            <w:tcW w:w="2079" w:type="dxa"/>
            <w:vMerge/>
            <w:vAlign w:val="center"/>
          </w:tcPr>
          <w:p w14:paraId="55B271CD" w14:textId="77777777" w:rsidR="00B6015B" w:rsidRPr="00F273A2" w:rsidRDefault="00B6015B" w:rsidP="00B6015B">
            <w:pPr>
              <w:spacing w:line="0" w:lineRule="atLeast"/>
              <w:ind w:left="160" w:hangingChars="100" w:hanging="160"/>
              <w:rPr>
                <w:rFonts w:asciiTheme="minorEastAsia" w:hAnsiTheme="minorEastAsia"/>
                <w:sz w:val="16"/>
                <w:szCs w:val="16"/>
              </w:rPr>
            </w:pPr>
          </w:p>
        </w:tc>
        <w:tc>
          <w:tcPr>
            <w:tcW w:w="5892" w:type="dxa"/>
            <w:vAlign w:val="center"/>
          </w:tcPr>
          <w:p w14:paraId="39C49C04"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②多目的スペースは、施設コンセプトを踏まえ、適切に運営さているか。</w:t>
            </w:r>
          </w:p>
          <w:p w14:paraId="46A2176D"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（利用状況、利用者アンケートの結果等から判断）</w:t>
            </w:r>
          </w:p>
        </w:tc>
      </w:tr>
      <w:tr w:rsidR="00B6015B" w:rsidRPr="00224D77" w14:paraId="6E769042" w14:textId="77777777" w:rsidTr="00F273A2">
        <w:trPr>
          <w:cantSplit/>
          <w:trHeight w:val="850"/>
        </w:trPr>
        <w:tc>
          <w:tcPr>
            <w:tcW w:w="1253" w:type="dxa"/>
            <w:vMerge/>
            <w:shd w:val="clear" w:color="auto" w:fill="auto"/>
            <w:vAlign w:val="center"/>
          </w:tcPr>
          <w:p w14:paraId="114D0F3E" w14:textId="77777777" w:rsidR="00B6015B" w:rsidRPr="00F273A2" w:rsidRDefault="00B6015B" w:rsidP="00B6015B">
            <w:pPr>
              <w:spacing w:line="0" w:lineRule="atLeast"/>
              <w:ind w:left="113" w:right="113"/>
              <w:jc w:val="center"/>
              <w:rPr>
                <w:rFonts w:asciiTheme="minorEastAsia" w:hAnsiTheme="minorEastAsia"/>
                <w:sz w:val="16"/>
                <w:szCs w:val="16"/>
              </w:rPr>
            </w:pPr>
          </w:p>
        </w:tc>
        <w:tc>
          <w:tcPr>
            <w:tcW w:w="2079" w:type="dxa"/>
            <w:vMerge/>
            <w:vAlign w:val="center"/>
          </w:tcPr>
          <w:p w14:paraId="544E8AC6" w14:textId="77777777" w:rsidR="00B6015B" w:rsidRPr="00F273A2" w:rsidRDefault="00B6015B" w:rsidP="00B6015B">
            <w:pPr>
              <w:spacing w:line="0" w:lineRule="atLeast"/>
              <w:ind w:left="160" w:hangingChars="100" w:hanging="160"/>
              <w:rPr>
                <w:rFonts w:asciiTheme="minorEastAsia" w:hAnsiTheme="minorEastAsia"/>
                <w:sz w:val="16"/>
                <w:szCs w:val="16"/>
              </w:rPr>
            </w:pPr>
          </w:p>
        </w:tc>
        <w:tc>
          <w:tcPr>
            <w:tcW w:w="5892" w:type="dxa"/>
            <w:vAlign w:val="center"/>
          </w:tcPr>
          <w:p w14:paraId="642EB22F" w14:textId="43AD0016" w:rsidR="00B6015B" w:rsidRPr="00F273A2" w:rsidRDefault="00B6015B" w:rsidP="00F273A2">
            <w:pPr>
              <w:spacing w:line="0" w:lineRule="atLeast"/>
              <w:rPr>
                <w:rFonts w:asciiTheme="minorEastAsia" w:hAnsiTheme="minorEastAsia"/>
                <w:sz w:val="16"/>
                <w:szCs w:val="16"/>
              </w:rPr>
            </w:pPr>
            <w:r w:rsidRPr="00F273A2">
              <w:rPr>
                <w:rFonts w:asciiTheme="minorEastAsia" w:hAnsiTheme="minorEastAsia" w:hint="eastAsia"/>
                <w:sz w:val="16"/>
                <w:szCs w:val="16"/>
              </w:rPr>
              <w:t>③展示室は、施設コンセプトを踏まえ、適切に運営されているか。</w:t>
            </w:r>
            <w:r w:rsidRPr="00F273A2">
              <w:rPr>
                <w:rFonts w:asciiTheme="minorEastAsia" w:hAnsiTheme="minorEastAsia"/>
                <w:sz w:val="16"/>
                <w:szCs w:val="16"/>
              </w:rPr>
              <w:t>（展示会数、</w:t>
            </w:r>
            <w:r w:rsidR="00B74181">
              <w:rPr>
                <w:rFonts w:asciiTheme="minorEastAsia" w:hAnsiTheme="minorEastAsia"/>
                <w:sz w:val="16"/>
                <w:szCs w:val="16"/>
              </w:rPr>
              <w:t>来館</w:t>
            </w:r>
            <w:r w:rsidRPr="00F273A2">
              <w:rPr>
                <w:rFonts w:asciiTheme="minorEastAsia" w:hAnsiTheme="minorEastAsia"/>
                <w:sz w:val="16"/>
                <w:szCs w:val="16"/>
              </w:rPr>
              <w:t>者数等から判断）</w:t>
            </w:r>
          </w:p>
        </w:tc>
      </w:tr>
      <w:tr w:rsidR="00B6015B" w:rsidRPr="00224D77" w14:paraId="288C9FE1" w14:textId="77777777" w:rsidTr="00F273A2">
        <w:trPr>
          <w:cantSplit/>
          <w:trHeight w:val="850"/>
        </w:trPr>
        <w:tc>
          <w:tcPr>
            <w:tcW w:w="1253" w:type="dxa"/>
            <w:vMerge/>
            <w:shd w:val="clear" w:color="auto" w:fill="auto"/>
            <w:textDirection w:val="tbRlV"/>
            <w:vAlign w:val="center"/>
          </w:tcPr>
          <w:p w14:paraId="5589365A" w14:textId="77777777" w:rsidR="00B6015B" w:rsidRPr="00F273A2" w:rsidRDefault="00B6015B" w:rsidP="00B6015B">
            <w:pPr>
              <w:spacing w:line="0" w:lineRule="atLeast"/>
              <w:ind w:left="113" w:right="113"/>
              <w:jc w:val="center"/>
              <w:rPr>
                <w:rFonts w:asciiTheme="minorEastAsia" w:hAnsiTheme="minorEastAsia"/>
                <w:sz w:val="16"/>
                <w:szCs w:val="16"/>
              </w:rPr>
            </w:pPr>
          </w:p>
        </w:tc>
        <w:tc>
          <w:tcPr>
            <w:tcW w:w="2079" w:type="dxa"/>
            <w:vMerge/>
            <w:vAlign w:val="center"/>
          </w:tcPr>
          <w:p w14:paraId="0BF6F6A3" w14:textId="77777777" w:rsidR="00B6015B" w:rsidRPr="00F273A2" w:rsidRDefault="00B6015B" w:rsidP="00B6015B">
            <w:pPr>
              <w:spacing w:line="0" w:lineRule="atLeast"/>
              <w:ind w:left="160" w:hangingChars="100" w:hanging="160"/>
              <w:rPr>
                <w:rFonts w:asciiTheme="minorEastAsia" w:hAnsiTheme="minorEastAsia"/>
                <w:sz w:val="16"/>
                <w:szCs w:val="16"/>
              </w:rPr>
            </w:pPr>
          </w:p>
        </w:tc>
        <w:tc>
          <w:tcPr>
            <w:tcW w:w="5892" w:type="dxa"/>
            <w:vAlign w:val="center"/>
          </w:tcPr>
          <w:p w14:paraId="1C6079D3"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④情報収集・情報発信は適切か。</w:t>
            </w:r>
          </w:p>
          <w:p w14:paraId="564ECFF4" w14:textId="2EE376EF"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（ＷＥＢページの更新回数及びアクセス数、ＳＮＳ、メルマガ等の情報発信数、メディア掲載数等から判断）</w:t>
            </w:r>
          </w:p>
        </w:tc>
      </w:tr>
      <w:tr w:rsidR="00B6015B" w:rsidRPr="00224D77" w14:paraId="19043E13" w14:textId="77777777" w:rsidTr="00F273A2">
        <w:trPr>
          <w:trHeight w:val="850"/>
        </w:trPr>
        <w:tc>
          <w:tcPr>
            <w:tcW w:w="1253" w:type="dxa"/>
            <w:vMerge/>
            <w:shd w:val="clear" w:color="auto" w:fill="auto"/>
            <w:vAlign w:val="center"/>
          </w:tcPr>
          <w:p w14:paraId="35DE4538" w14:textId="77777777" w:rsidR="00B6015B" w:rsidRPr="00F273A2" w:rsidRDefault="00B6015B" w:rsidP="00B6015B">
            <w:pPr>
              <w:spacing w:line="0" w:lineRule="atLeast"/>
              <w:jc w:val="center"/>
              <w:rPr>
                <w:rFonts w:asciiTheme="minorEastAsia" w:hAnsiTheme="minorEastAsia"/>
                <w:sz w:val="16"/>
                <w:szCs w:val="16"/>
              </w:rPr>
            </w:pPr>
          </w:p>
        </w:tc>
        <w:tc>
          <w:tcPr>
            <w:tcW w:w="2079" w:type="dxa"/>
            <w:tcBorders>
              <w:bottom w:val="single" w:sz="4" w:space="0" w:color="auto"/>
            </w:tcBorders>
            <w:vAlign w:val="center"/>
          </w:tcPr>
          <w:p w14:paraId="2B123DF3" w14:textId="77777777" w:rsidR="00B6015B" w:rsidRPr="00F273A2" w:rsidRDefault="00B6015B" w:rsidP="00B6015B">
            <w:pPr>
              <w:spacing w:line="0" w:lineRule="atLeast"/>
              <w:ind w:left="160" w:hangingChars="100" w:hanging="160"/>
              <w:rPr>
                <w:rFonts w:asciiTheme="minorEastAsia" w:hAnsiTheme="minorEastAsia"/>
                <w:sz w:val="16"/>
                <w:szCs w:val="16"/>
              </w:rPr>
            </w:pPr>
            <w:r w:rsidRPr="00F273A2">
              <w:rPr>
                <w:rFonts w:asciiTheme="minorEastAsia" w:hAnsiTheme="minorEastAsia"/>
                <w:sz w:val="16"/>
                <w:szCs w:val="16"/>
              </w:rPr>
              <w:t>(4)施設の維持管理の内容、適格性及び実現の程度</w:t>
            </w:r>
          </w:p>
        </w:tc>
        <w:tc>
          <w:tcPr>
            <w:tcW w:w="5892" w:type="dxa"/>
            <w:tcBorders>
              <w:bottom w:val="single" w:sz="4" w:space="0" w:color="auto"/>
            </w:tcBorders>
            <w:vAlign w:val="center"/>
          </w:tcPr>
          <w:p w14:paraId="75DF6D7D"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・点検・補修を行うにあたり、必要な資格を備えているか。</w:t>
            </w:r>
          </w:p>
          <w:p w14:paraId="177848ED"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・点検等の結果、改善事項等が見つかった場合は、重要度緊急度に合わせた的確な対応を行っているか。</w:t>
            </w:r>
          </w:p>
          <w:p w14:paraId="7C9270F4"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・重要文化財の保存活用策は十分か。</w:t>
            </w:r>
          </w:p>
        </w:tc>
      </w:tr>
      <w:tr w:rsidR="00B6015B" w:rsidRPr="00224D77" w14:paraId="4035B08E" w14:textId="77777777" w:rsidTr="00F273A2">
        <w:trPr>
          <w:trHeight w:val="850"/>
        </w:trPr>
        <w:tc>
          <w:tcPr>
            <w:tcW w:w="1253" w:type="dxa"/>
            <w:vMerge/>
            <w:tcBorders>
              <w:bottom w:val="single" w:sz="4" w:space="0" w:color="auto"/>
            </w:tcBorders>
            <w:shd w:val="clear" w:color="auto" w:fill="auto"/>
            <w:vAlign w:val="center"/>
          </w:tcPr>
          <w:p w14:paraId="52CE14ED" w14:textId="77777777" w:rsidR="00B6015B" w:rsidRPr="00F273A2" w:rsidRDefault="00B6015B" w:rsidP="00B6015B">
            <w:pPr>
              <w:spacing w:line="0" w:lineRule="atLeast"/>
              <w:jc w:val="center"/>
              <w:rPr>
                <w:rFonts w:asciiTheme="minorEastAsia" w:hAnsiTheme="minorEastAsia"/>
                <w:sz w:val="16"/>
                <w:szCs w:val="16"/>
              </w:rPr>
            </w:pPr>
          </w:p>
        </w:tc>
        <w:tc>
          <w:tcPr>
            <w:tcW w:w="2079" w:type="dxa"/>
            <w:tcBorders>
              <w:bottom w:val="single" w:sz="4" w:space="0" w:color="auto"/>
            </w:tcBorders>
            <w:vAlign w:val="center"/>
          </w:tcPr>
          <w:p w14:paraId="4705A083"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sz w:val="16"/>
                <w:szCs w:val="16"/>
              </w:rPr>
              <w:t>(5)府施策との整合</w:t>
            </w:r>
          </w:p>
        </w:tc>
        <w:tc>
          <w:tcPr>
            <w:tcW w:w="5892" w:type="dxa"/>
            <w:tcBorders>
              <w:bottom w:val="single" w:sz="4" w:space="0" w:color="auto"/>
            </w:tcBorders>
            <w:vAlign w:val="center"/>
          </w:tcPr>
          <w:p w14:paraId="3DEBA851" w14:textId="5A20397F"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以下</w:t>
            </w:r>
            <w:r w:rsidR="00F273A2">
              <w:rPr>
                <w:rFonts w:asciiTheme="minorEastAsia" w:hAnsiTheme="minorEastAsia" w:hint="eastAsia"/>
                <w:sz w:val="16"/>
                <w:szCs w:val="16"/>
              </w:rPr>
              <w:t>の項目について</w:t>
            </w:r>
            <w:r w:rsidRPr="00F273A2">
              <w:rPr>
                <w:rFonts w:asciiTheme="minorEastAsia" w:hAnsiTheme="minorEastAsia" w:hint="eastAsia"/>
                <w:sz w:val="16"/>
                <w:szCs w:val="16"/>
              </w:rPr>
              <w:t>計画</w:t>
            </w:r>
            <w:r w:rsidR="00F273A2">
              <w:rPr>
                <w:rFonts w:asciiTheme="minorEastAsia" w:hAnsiTheme="minorEastAsia" w:hint="eastAsia"/>
                <w:sz w:val="16"/>
                <w:szCs w:val="16"/>
              </w:rPr>
              <w:t>どおり適切に実施されているか。</w:t>
            </w:r>
          </w:p>
          <w:p w14:paraId="14A50664" w14:textId="77777777" w:rsidR="00B6015B" w:rsidRPr="00F273A2" w:rsidRDefault="00B6015B" w:rsidP="00B6015B">
            <w:pPr>
              <w:pStyle w:val="a3"/>
              <w:numPr>
                <w:ilvl w:val="0"/>
                <w:numId w:val="6"/>
              </w:numPr>
              <w:spacing w:line="0" w:lineRule="atLeast"/>
              <w:ind w:leftChars="0" w:left="176" w:hanging="176"/>
              <w:rPr>
                <w:rFonts w:asciiTheme="minorEastAsia" w:hAnsiTheme="minorEastAsia"/>
                <w:sz w:val="16"/>
                <w:szCs w:val="16"/>
              </w:rPr>
            </w:pPr>
            <w:r w:rsidRPr="00F273A2">
              <w:rPr>
                <w:rFonts w:asciiTheme="minorEastAsia" w:hAnsiTheme="minorEastAsia" w:hint="eastAsia"/>
                <w:sz w:val="16"/>
                <w:szCs w:val="16"/>
              </w:rPr>
              <w:t>府・公共事業協力等について</w:t>
            </w:r>
          </w:p>
          <w:p w14:paraId="19F2F170" w14:textId="77777777" w:rsidR="00B6015B" w:rsidRPr="00F273A2" w:rsidRDefault="00B6015B" w:rsidP="00B6015B">
            <w:pPr>
              <w:pStyle w:val="a3"/>
              <w:numPr>
                <w:ilvl w:val="0"/>
                <w:numId w:val="6"/>
              </w:numPr>
              <w:spacing w:line="0" w:lineRule="atLeast"/>
              <w:ind w:leftChars="0" w:left="176" w:hanging="176"/>
              <w:rPr>
                <w:rFonts w:asciiTheme="minorEastAsia" w:hAnsiTheme="minorEastAsia"/>
                <w:sz w:val="16"/>
                <w:szCs w:val="16"/>
              </w:rPr>
            </w:pPr>
            <w:r w:rsidRPr="00F273A2">
              <w:rPr>
                <w:rFonts w:asciiTheme="minorEastAsia" w:hAnsiTheme="minorEastAsia" w:hint="eastAsia"/>
                <w:sz w:val="16"/>
                <w:szCs w:val="16"/>
              </w:rPr>
              <w:t>知的障がい者の就業（委託先での雇用）</w:t>
            </w:r>
          </w:p>
          <w:p w14:paraId="182517A1" w14:textId="77777777" w:rsidR="00B6015B" w:rsidRPr="00F273A2" w:rsidRDefault="00B6015B" w:rsidP="00B6015B">
            <w:pPr>
              <w:pStyle w:val="a3"/>
              <w:numPr>
                <w:ilvl w:val="0"/>
                <w:numId w:val="6"/>
              </w:numPr>
              <w:spacing w:line="0" w:lineRule="atLeast"/>
              <w:ind w:leftChars="0" w:left="176" w:hanging="176"/>
              <w:rPr>
                <w:rFonts w:asciiTheme="minorEastAsia" w:hAnsiTheme="minorEastAsia"/>
                <w:sz w:val="16"/>
                <w:szCs w:val="16"/>
              </w:rPr>
            </w:pPr>
            <w:r w:rsidRPr="00F273A2">
              <w:rPr>
                <w:rFonts w:asciiTheme="minorEastAsia" w:hAnsiTheme="minorEastAsia" w:hint="eastAsia"/>
                <w:sz w:val="16"/>
                <w:szCs w:val="16"/>
              </w:rPr>
              <w:t>府民・</w:t>
            </w:r>
            <w:r w:rsidRPr="00F273A2">
              <w:rPr>
                <w:rFonts w:asciiTheme="minorEastAsia" w:hAnsiTheme="minorEastAsia"/>
                <w:sz w:val="16"/>
                <w:szCs w:val="16"/>
              </w:rPr>
              <w:t xml:space="preserve">NPO等との協働事業　</w:t>
            </w:r>
          </w:p>
          <w:p w14:paraId="620828F8" w14:textId="77777777" w:rsidR="00B6015B" w:rsidRPr="00F273A2" w:rsidRDefault="00B6015B" w:rsidP="00B6015B">
            <w:pPr>
              <w:pStyle w:val="a3"/>
              <w:numPr>
                <w:ilvl w:val="0"/>
                <w:numId w:val="6"/>
              </w:numPr>
              <w:spacing w:line="0" w:lineRule="atLeast"/>
              <w:ind w:leftChars="0" w:left="176" w:hanging="176"/>
              <w:rPr>
                <w:rFonts w:asciiTheme="minorEastAsia" w:hAnsiTheme="minorEastAsia"/>
                <w:sz w:val="16"/>
                <w:szCs w:val="16"/>
              </w:rPr>
            </w:pPr>
            <w:r w:rsidRPr="00F273A2">
              <w:rPr>
                <w:rFonts w:asciiTheme="minorEastAsia" w:hAnsiTheme="minorEastAsia" w:hint="eastAsia"/>
                <w:sz w:val="16"/>
                <w:szCs w:val="16"/>
              </w:rPr>
              <w:t>府民・</w:t>
            </w:r>
            <w:r w:rsidRPr="00F273A2">
              <w:rPr>
                <w:rFonts w:asciiTheme="minorEastAsia" w:hAnsiTheme="minorEastAsia"/>
                <w:sz w:val="16"/>
                <w:szCs w:val="16"/>
              </w:rPr>
              <w:t>NPOによる提案</w:t>
            </w:r>
          </w:p>
          <w:p w14:paraId="6E1895BF" w14:textId="77777777" w:rsidR="00B6015B" w:rsidRPr="00F273A2" w:rsidRDefault="00B6015B" w:rsidP="00B6015B">
            <w:pPr>
              <w:pStyle w:val="a3"/>
              <w:numPr>
                <w:ilvl w:val="0"/>
                <w:numId w:val="6"/>
              </w:numPr>
              <w:spacing w:line="0" w:lineRule="atLeast"/>
              <w:ind w:leftChars="0" w:left="176" w:hanging="176"/>
              <w:rPr>
                <w:rFonts w:asciiTheme="minorEastAsia" w:hAnsiTheme="minorEastAsia"/>
                <w:sz w:val="16"/>
                <w:szCs w:val="16"/>
              </w:rPr>
            </w:pPr>
            <w:r w:rsidRPr="00F273A2">
              <w:rPr>
                <w:rFonts w:asciiTheme="minorEastAsia" w:hAnsiTheme="minorEastAsia" w:hint="eastAsia"/>
                <w:sz w:val="16"/>
                <w:szCs w:val="16"/>
              </w:rPr>
              <w:t>環境問題への取組み</w:t>
            </w:r>
          </w:p>
        </w:tc>
      </w:tr>
      <w:tr w:rsidR="00B6015B" w:rsidRPr="00224D77" w14:paraId="07550E31" w14:textId="77777777" w:rsidTr="00F273A2">
        <w:trPr>
          <w:trHeight w:val="850"/>
        </w:trPr>
        <w:tc>
          <w:tcPr>
            <w:tcW w:w="1253" w:type="dxa"/>
            <w:vMerge w:val="restart"/>
            <w:shd w:val="clear" w:color="auto" w:fill="auto"/>
            <w:textDirection w:val="tbRlV"/>
            <w:vAlign w:val="center"/>
          </w:tcPr>
          <w:p w14:paraId="66C30E47" w14:textId="77777777" w:rsidR="00B6015B" w:rsidRPr="00F273A2" w:rsidRDefault="00B6015B" w:rsidP="00B6015B">
            <w:pPr>
              <w:spacing w:line="0" w:lineRule="atLeast"/>
              <w:ind w:left="113"/>
              <w:jc w:val="center"/>
              <w:rPr>
                <w:rFonts w:asciiTheme="minorEastAsia" w:hAnsiTheme="minorEastAsia"/>
                <w:sz w:val="16"/>
                <w:szCs w:val="16"/>
              </w:rPr>
            </w:pPr>
            <w:r w:rsidRPr="00F273A2">
              <w:rPr>
                <w:rFonts w:asciiTheme="minorEastAsia" w:hAnsiTheme="minorEastAsia" w:hint="eastAsia"/>
                <w:sz w:val="16"/>
                <w:szCs w:val="16"/>
              </w:rPr>
              <w:t>Ⅱ　さらなるサービスの向上に関する事項</w:t>
            </w:r>
          </w:p>
        </w:tc>
        <w:tc>
          <w:tcPr>
            <w:tcW w:w="2079" w:type="dxa"/>
            <w:tcBorders>
              <w:bottom w:val="single" w:sz="4" w:space="0" w:color="auto"/>
            </w:tcBorders>
            <w:vAlign w:val="center"/>
          </w:tcPr>
          <w:p w14:paraId="640799B3"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sz w:val="16"/>
                <w:szCs w:val="16"/>
              </w:rPr>
              <w:t>(1)利用者満足度調査等</w:t>
            </w:r>
          </w:p>
        </w:tc>
        <w:tc>
          <w:tcPr>
            <w:tcW w:w="5892" w:type="dxa"/>
            <w:tcBorders>
              <w:bottom w:val="single" w:sz="4" w:space="0" w:color="auto"/>
            </w:tcBorders>
            <w:vAlign w:val="center"/>
          </w:tcPr>
          <w:p w14:paraId="12A0550D"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・利用者（図書館施設・展示室・多目的スペースの各利用者）満足度調査結果を適切に実施しているか。</w:t>
            </w:r>
          </w:p>
          <w:p w14:paraId="2BEB9237"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・上記満足度調査や利用者の声、苦情の分析による課題把握と改善に向けた取り組み状況が適切か。</w:t>
            </w:r>
          </w:p>
        </w:tc>
      </w:tr>
      <w:tr w:rsidR="00B6015B" w:rsidRPr="00224D77" w14:paraId="621602EE" w14:textId="77777777" w:rsidTr="00F273A2">
        <w:trPr>
          <w:trHeight w:val="850"/>
        </w:trPr>
        <w:tc>
          <w:tcPr>
            <w:tcW w:w="1253" w:type="dxa"/>
            <w:vMerge/>
            <w:tcBorders>
              <w:bottom w:val="single" w:sz="4" w:space="0" w:color="auto"/>
            </w:tcBorders>
            <w:shd w:val="clear" w:color="auto" w:fill="auto"/>
            <w:vAlign w:val="center"/>
          </w:tcPr>
          <w:p w14:paraId="650E28D8" w14:textId="77777777" w:rsidR="00B6015B" w:rsidRPr="00F273A2" w:rsidRDefault="00B6015B" w:rsidP="00B6015B">
            <w:pPr>
              <w:spacing w:line="0" w:lineRule="atLeast"/>
              <w:ind w:left="113"/>
              <w:jc w:val="center"/>
              <w:rPr>
                <w:rFonts w:asciiTheme="minorEastAsia" w:hAnsiTheme="minorEastAsia"/>
                <w:sz w:val="16"/>
                <w:szCs w:val="16"/>
              </w:rPr>
            </w:pPr>
          </w:p>
        </w:tc>
        <w:tc>
          <w:tcPr>
            <w:tcW w:w="2079" w:type="dxa"/>
            <w:tcBorders>
              <w:bottom w:val="single" w:sz="4" w:space="0" w:color="auto"/>
            </w:tcBorders>
            <w:vAlign w:val="center"/>
          </w:tcPr>
          <w:p w14:paraId="6B41C567"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sz w:val="16"/>
                <w:szCs w:val="16"/>
              </w:rPr>
              <w:t>(2)その他創意工夫</w:t>
            </w:r>
          </w:p>
          <w:p w14:paraId="553EDF93"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（自主事業）</w:t>
            </w:r>
          </w:p>
        </w:tc>
        <w:tc>
          <w:tcPr>
            <w:tcW w:w="5892" w:type="dxa"/>
            <w:tcBorders>
              <w:bottom w:val="single" w:sz="4" w:space="0" w:color="auto"/>
            </w:tcBorders>
            <w:vAlign w:val="center"/>
          </w:tcPr>
          <w:p w14:paraId="6813FE77" w14:textId="5BD153E9" w:rsidR="00B6015B" w:rsidRPr="00F273A2" w:rsidRDefault="00B6015B" w:rsidP="00F273A2">
            <w:pPr>
              <w:spacing w:line="0" w:lineRule="atLeast"/>
              <w:rPr>
                <w:rFonts w:asciiTheme="minorEastAsia" w:hAnsiTheme="minorEastAsia"/>
                <w:sz w:val="16"/>
                <w:szCs w:val="16"/>
              </w:rPr>
            </w:pPr>
            <w:r w:rsidRPr="00F273A2">
              <w:rPr>
                <w:rFonts w:asciiTheme="minorEastAsia" w:hAnsiTheme="minorEastAsia" w:hint="eastAsia"/>
                <w:sz w:val="16"/>
                <w:szCs w:val="16"/>
              </w:rPr>
              <w:t>指定管理者から提案のあったサービス向上につながる取組み、創意工夫（自主事業の実施状況とその効果等）が実施されているか。</w:t>
            </w:r>
          </w:p>
        </w:tc>
      </w:tr>
      <w:tr w:rsidR="00B6015B" w:rsidRPr="00224D77" w14:paraId="2F574F1F" w14:textId="77777777" w:rsidTr="00F273A2">
        <w:trPr>
          <w:trHeight w:val="850"/>
        </w:trPr>
        <w:tc>
          <w:tcPr>
            <w:tcW w:w="1253" w:type="dxa"/>
            <w:vMerge w:val="restart"/>
            <w:shd w:val="clear" w:color="auto" w:fill="auto"/>
            <w:textDirection w:val="tbRlV"/>
            <w:vAlign w:val="center"/>
          </w:tcPr>
          <w:p w14:paraId="017B4D4A" w14:textId="77777777" w:rsidR="00B6015B" w:rsidRPr="00F273A2" w:rsidRDefault="00B6015B" w:rsidP="00B6015B">
            <w:pPr>
              <w:spacing w:line="0" w:lineRule="atLeast"/>
              <w:ind w:left="113"/>
              <w:rPr>
                <w:rFonts w:asciiTheme="minorEastAsia" w:hAnsiTheme="minorEastAsia"/>
                <w:sz w:val="16"/>
                <w:szCs w:val="16"/>
              </w:rPr>
            </w:pPr>
            <w:r w:rsidRPr="00F273A2">
              <w:rPr>
                <w:rFonts w:asciiTheme="minorEastAsia" w:hAnsiTheme="minorEastAsia" w:hint="eastAsia"/>
                <w:sz w:val="16"/>
                <w:szCs w:val="16"/>
              </w:rPr>
              <w:t>Ⅲ　適正な管理業務の遂行を図ることができる能力及び財政基盤に関する項目</w:t>
            </w:r>
          </w:p>
        </w:tc>
        <w:tc>
          <w:tcPr>
            <w:tcW w:w="2079" w:type="dxa"/>
            <w:tcBorders>
              <w:bottom w:val="single" w:sz="4" w:space="0" w:color="auto"/>
            </w:tcBorders>
            <w:vAlign w:val="center"/>
          </w:tcPr>
          <w:p w14:paraId="7250C7C7"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sz w:val="16"/>
                <w:szCs w:val="16"/>
              </w:rPr>
              <w:t>(1)収支計画の内容、適格性及び実現の程度</w:t>
            </w:r>
          </w:p>
        </w:tc>
        <w:tc>
          <w:tcPr>
            <w:tcW w:w="5892" w:type="dxa"/>
            <w:tcBorders>
              <w:bottom w:val="single" w:sz="4" w:space="0" w:color="auto"/>
            </w:tcBorders>
            <w:vAlign w:val="center"/>
          </w:tcPr>
          <w:p w14:paraId="200D0A78"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事業収支は計画と大きな違いがないか。</w:t>
            </w:r>
          </w:p>
        </w:tc>
      </w:tr>
      <w:tr w:rsidR="00B6015B" w:rsidRPr="00224D77" w14:paraId="1725DCCD" w14:textId="77777777" w:rsidTr="00F273A2">
        <w:trPr>
          <w:trHeight w:val="850"/>
        </w:trPr>
        <w:tc>
          <w:tcPr>
            <w:tcW w:w="1253" w:type="dxa"/>
            <w:vMerge/>
            <w:shd w:val="clear" w:color="auto" w:fill="auto"/>
            <w:textDirection w:val="tbRlV"/>
            <w:vAlign w:val="center"/>
          </w:tcPr>
          <w:p w14:paraId="43833493" w14:textId="77777777" w:rsidR="00B6015B" w:rsidRPr="00F273A2" w:rsidRDefault="00B6015B" w:rsidP="00B6015B">
            <w:pPr>
              <w:spacing w:line="0" w:lineRule="atLeast"/>
              <w:ind w:left="113"/>
              <w:rPr>
                <w:rFonts w:asciiTheme="minorEastAsia" w:hAnsiTheme="minorEastAsia"/>
                <w:sz w:val="16"/>
                <w:szCs w:val="16"/>
              </w:rPr>
            </w:pPr>
          </w:p>
        </w:tc>
        <w:tc>
          <w:tcPr>
            <w:tcW w:w="2079" w:type="dxa"/>
            <w:tcBorders>
              <w:bottom w:val="single" w:sz="4" w:space="0" w:color="auto"/>
            </w:tcBorders>
            <w:vAlign w:val="center"/>
          </w:tcPr>
          <w:p w14:paraId="1B84BCDA"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sz w:val="16"/>
                <w:szCs w:val="16"/>
              </w:rPr>
              <w:t>(2)安定的な運営が可能となる人的能力</w:t>
            </w:r>
          </w:p>
        </w:tc>
        <w:tc>
          <w:tcPr>
            <w:tcW w:w="5892" w:type="dxa"/>
            <w:tcBorders>
              <w:bottom w:val="single" w:sz="4" w:space="0" w:color="auto"/>
            </w:tcBorders>
            <w:vAlign w:val="center"/>
          </w:tcPr>
          <w:p w14:paraId="4E4DBBAE" w14:textId="705F3C7A"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hint="eastAsia"/>
                <w:sz w:val="16"/>
                <w:szCs w:val="16"/>
              </w:rPr>
              <w:t>事業実施に必要な人員数の確保・配置従事者への管理監督体制・責任体制・研修実施の状況</w:t>
            </w:r>
            <w:r w:rsidR="00F273A2">
              <w:rPr>
                <w:rFonts w:asciiTheme="minorEastAsia" w:hAnsiTheme="minorEastAsia" w:hint="eastAsia"/>
                <w:sz w:val="16"/>
                <w:szCs w:val="16"/>
              </w:rPr>
              <w:t>は適切か。</w:t>
            </w:r>
          </w:p>
        </w:tc>
      </w:tr>
      <w:tr w:rsidR="00B6015B" w:rsidRPr="00224D77" w14:paraId="4AD6D62E" w14:textId="77777777" w:rsidTr="00F273A2">
        <w:trPr>
          <w:trHeight w:val="850"/>
        </w:trPr>
        <w:tc>
          <w:tcPr>
            <w:tcW w:w="1253" w:type="dxa"/>
            <w:vMerge/>
            <w:tcBorders>
              <w:bottom w:val="single" w:sz="4" w:space="0" w:color="auto"/>
            </w:tcBorders>
            <w:shd w:val="clear" w:color="auto" w:fill="auto"/>
            <w:textDirection w:val="tbRlV"/>
            <w:vAlign w:val="center"/>
          </w:tcPr>
          <w:p w14:paraId="22946F1A" w14:textId="77777777" w:rsidR="00B6015B" w:rsidRPr="00F273A2" w:rsidRDefault="00B6015B" w:rsidP="00B6015B">
            <w:pPr>
              <w:spacing w:line="0" w:lineRule="atLeast"/>
              <w:ind w:left="113"/>
              <w:rPr>
                <w:rFonts w:asciiTheme="minorEastAsia" w:hAnsiTheme="minorEastAsia"/>
                <w:sz w:val="16"/>
                <w:szCs w:val="16"/>
              </w:rPr>
            </w:pPr>
          </w:p>
        </w:tc>
        <w:tc>
          <w:tcPr>
            <w:tcW w:w="2079" w:type="dxa"/>
            <w:tcBorders>
              <w:bottom w:val="single" w:sz="4" w:space="0" w:color="auto"/>
            </w:tcBorders>
            <w:vAlign w:val="center"/>
          </w:tcPr>
          <w:p w14:paraId="33770EFD" w14:textId="77777777" w:rsidR="00B6015B" w:rsidRPr="00F273A2" w:rsidRDefault="00B6015B" w:rsidP="00B6015B">
            <w:pPr>
              <w:spacing w:line="0" w:lineRule="atLeast"/>
              <w:rPr>
                <w:rFonts w:asciiTheme="minorEastAsia" w:hAnsiTheme="minorEastAsia"/>
                <w:sz w:val="16"/>
                <w:szCs w:val="16"/>
              </w:rPr>
            </w:pPr>
            <w:r w:rsidRPr="00F273A2">
              <w:rPr>
                <w:rFonts w:asciiTheme="minorEastAsia" w:hAnsiTheme="minorEastAsia"/>
                <w:sz w:val="16"/>
                <w:szCs w:val="16"/>
              </w:rPr>
              <w:t>(3)安定的な運営が可能となる財政的基盤</w:t>
            </w:r>
          </w:p>
        </w:tc>
        <w:tc>
          <w:tcPr>
            <w:tcW w:w="5892" w:type="dxa"/>
            <w:tcBorders>
              <w:bottom w:val="single" w:sz="4" w:space="0" w:color="auto"/>
            </w:tcBorders>
            <w:vAlign w:val="center"/>
          </w:tcPr>
          <w:p w14:paraId="442E9A00" w14:textId="34CEBA03" w:rsidR="00B6015B" w:rsidRPr="00F273A2" w:rsidRDefault="00F273A2" w:rsidP="00F273A2">
            <w:pPr>
              <w:spacing w:line="0" w:lineRule="atLeast"/>
              <w:rPr>
                <w:rFonts w:asciiTheme="minorEastAsia" w:hAnsiTheme="minorEastAsia"/>
                <w:sz w:val="16"/>
                <w:szCs w:val="16"/>
              </w:rPr>
            </w:pPr>
            <w:r w:rsidRPr="00F273A2">
              <w:rPr>
                <w:rFonts w:asciiTheme="minorEastAsia" w:hAnsiTheme="minorEastAsia" w:hint="eastAsia"/>
                <w:sz w:val="16"/>
                <w:szCs w:val="16"/>
              </w:rPr>
              <w:t>法人の経営状況</w:t>
            </w:r>
            <w:r>
              <w:rPr>
                <w:rFonts w:asciiTheme="minorEastAsia" w:hAnsiTheme="minorEastAsia" w:hint="eastAsia"/>
                <w:sz w:val="16"/>
                <w:szCs w:val="16"/>
              </w:rPr>
              <w:t>、</w:t>
            </w:r>
            <w:r w:rsidR="00B6015B" w:rsidRPr="00F273A2">
              <w:rPr>
                <w:rFonts w:asciiTheme="minorEastAsia" w:hAnsiTheme="minorEastAsia" w:hint="eastAsia"/>
                <w:sz w:val="16"/>
                <w:szCs w:val="16"/>
              </w:rPr>
              <w:t>経営規模</w:t>
            </w:r>
            <w:r>
              <w:rPr>
                <w:rFonts w:asciiTheme="minorEastAsia" w:hAnsiTheme="minorEastAsia" w:hint="eastAsia"/>
                <w:sz w:val="16"/>
                <w:szCs w:val="16"/>
              </w:rPr>
              <w:t>、</w:t>
            </w:r>
            <w:r w:rsidR="00B6015B" w:rsidRPr="00F273A2">
              <w:rPr>
                <w:rFonts w:asciiTheme="minorEastAsia" w:hAnsiTheme="minorEastAsia" w:hint="eastAsia"/>
                <w:sz w:val="16"/>
                <w:szCs w:val="16"/>
              </w:rPr>
              <w:t>財務状況</w:t>
            </w:r>
            <w:r>
              <w:rPr>
                <w:rFonts w:asciiTheme="minorEastAsia" w:hAnsiTheme="minorEastAsia" w:hint="eastAsia"/>
                <w:sz w:val="16"/>
                <w:szCs w:val="16"/>
              </w:rPr>
              <w:t>等は適正か。</w:t>
            </w:r>
          </w:p>
        </w:tc>
      </w:tr>
    </w:tbl>
    <w:p w14:paraId="59BE8A54" w14:textId="78F76AC7" w:rsidR="00F13126" w:rsidRPr="00F273A2" w:rsidRDefault="00F13126" w:rsidP="00F13126">
      <w:pPr>
        <w:widowControl/>
        <w:jc w:val="left"/>
        <w:rPr>
          <w:rFonts w:asciiTheme="minorEastAsia" w:hAnsiTheme="minorEastAsia" w:cs="ＭＳ明朝"/>
          <w:kern w:val="0"/>
          <w:sz w:val="14"/>
          <w:szCs w:val="21"/>
        </w:rPr>
      </w:pPr>
      <w:r w:rsidRPr="00F273A2">
        <w:rPr>
          <w:rFonts w:asciiTheme="minorEastAsia" w:hAnsiTheme="minorEastAsia" w:cs="ＭＳ明朝" w:hint="eastAsia"/>
          <w:kern w:val="0"/>
          <w:sz w:val="14"/>
          <w:szCs w:val="21"/>
        </w:rPr>
        <w:t xml:space="preserve">　※評価票は、この評価項目（案）を基づき、毎年度、大阪府立図書館指定管理者評価委員会の意見を踏まえ、教育委員会が決定します。</w:t>
      </w:r>
    </w:p>
    <w:p w14:paraId="41432CF4" w14:textId="6CBA1F7B" w:rsidR="00F13126" w:rsidRPr="00F273A2" w:rsidRDefault="00F13126" w:rsidP="0028250D">
      <w:pPr>
        <w:widowControl/>
        <w:ind w:firstLineChars="100" w:firstLine="140"/>
        <w:jc w:val="left"/>
        <w:rPr>
          <w:rFonts w:asciiTheme="minorEastAsia" w:hAnsiTheme="minorEastAsia" w:cs="ＭＳ明朝"/>
          <w:kern w:val="0"/>
          <w:sz w:val="14"/>
          <w:szCs w:val="21"/>
        </w:rPr>
      </w:pPr>
      <w:r w:rsidRPr="00F273A2">
        <w:rPr>
          <w:rFonts w:asciiTheme="minorEastAsia" w:hAnsiTheme="minorEastAsia" w:cs="ＭＳ明朝" w:hint="eastAsia"/>
          <w:kern w:val="0"/>
          <w:sz w:val="14"/>
          <w:szCs w:val="21"/>
        </w:rPr>
        <w:t>※評価は、Ｓ（優良）、Ａ（良好）、Ｂ（ほぼ良好）、Ｃ（要改善）の４段階評価で行います。</w:t>
      </w:r>
    </w:p>
    <w:p w14:paraId="3B569D82" w14:textId="77777777" w:rsidR="00F13126" w:rsidRPr="00F273A2" w:rsidRDefault="00F13126">
      <w:pPr>
        <w:widowControl/>
        <w:jc w:val="left"/>
        <w:rPr>
          <w:rFonts w:asciiTheme="minorEastAsia" w:hAnsiTheme="minorEastAsia" w:cs="ＭＳ明朝"/>
          <w:kern w:val="0"/>
          <w:sz w:val="14"/>
          <w:szCs w:val="21"/>
        </w:rPr>
      </w:pPr>
      <w:r w:rsidRPr="00F273A2">
        <w:rPr>
          <w:rFonts w:asciiTheme="minorEastAsia" w:hAnsiTheme="minorEastAsia" w:cs="ＭＳ明朝"/>
          <w:kern w:val="0"/>
          <w:sz w:val="14"/>
          <w:szCs w:val="21"/>
        </w:rPr>
        <w:br w:type="page"/>
      </w:r>
    </w:p>
    <w:p w14:paraId="7771B886" w14:textId="10206B2E" w:rsidR="00AC22CD" w:rsidRPr="00081711" w:rsidRDefault="00642C97" w:rsidP="0028250D">
      <w:pPr>
        <w:ind w:right="140"/>
        <w:jc w:val="right"/>
        <w:rPr>
          <w:rFonts w:ascii="ＭＳ ゴシック" w:eastAsia="ＭＳ ゴシック" w:hAnsi="ＭＳ ゴシック" w:cs="ＭＳ明朝"/>
          <w:b/>
          <w:kern w:val="0"/>
          <w:szCs w:val="21"/>
        </w:rPr>
      </w:pPr>
      <w:r w:rsidRPr="00081711">
        <w:rPr>
          <w:rFonts w:ascii="ＭＳ ゴシック" w:eastAsia="ＭＳ ゴシック" w:hAnsi="ＭＳ ゴシック" w:cs="ＭＳ明朝" w:hint="eastAsia"/>
          <w:b/>
          <w:kern w:val="0"/>
          <w:szCs w:val="21"/>
        </w:rPr>
        <w:lastRenderedPageBreak/>
        <w:t>別</w:t>
      </w:r>
      <w:r w:rsidR="004C548B" w:rsidRPr="00081711">
        <w:rPr>
          <w:rFonts w:ascii="ＭＳ ゴシック" w:eastAsia="ＭＳ ゴシック" w:hAnsi="ＭＳ ゴシック" w:cs="ＭＳ明朝" w:hint="eastAsia"/>
          <w:b/>
          <w:kern w:val="0"/>
          <w:szCs w:val="21"/>
        </w:rPr>
        <w:t>紙</w:t>
      </w:r>
      <w:r w:rsidR="00AC22CD">
        <w:rPr>
          <w:rFonts w:ascii="ＭＳ ゴシック" w:eastAsia="ＭＳ ゴシック" w:hAnsi="ＭＳ ゴシック" w:cs="ＭＳ明朝" w:hint="eastAsia"/>
          <w:b/>
          <w:kern w:val="0"/>
          <w:szCs w:val="21"/>
        </w:rPr>
        <w:t>11</w:t>
      </w:r>
    </w:p>
    <w:p w14:paraId="1CEA6745" w14:textId="77777777" w:rsidR="007E0745" w:rsidRDefault="007E0745" w:rsidP="00AC22CD">
      <w:pPr>
        <w:autoSpaceDE w:val="0"/>
        <w:autoSpaceDN w:val="0"/>
        <w:adjustRightInd w:val="0"/>
        <w:jc w:val="center"/>
        <w:rPr>
          <w:rFonts w:ascii="ＭＳ ゴシック" w:eastAsia="ＭＳ ゴシック" w:hAnsi="ＭＳ ゴシック" w:cs="ＭＳ明朝"/>
          <w:b/>
          <w:kern w:val="0"/>
          <w:szCs w:val="21"/>
        </w:rPr>
      </w:pPr>
    </w:p>
    <w:p w14:paraId="60C0E1DE" w14:textId="77777777" w:rsidR="00AC22CD" w:rsidRPr="00081711" w:rsidRDefault="00AC22CD" w:rsidP="00AC22CD">
      <w:pPr>
        <w:autoSpaceDE w:val="0"/>
        <w:autoSpaceDN w:val="0"/>
        <w:adjustRightInd w:val="0"/>
        <w:jc w:val="center"/>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t>利用・運営状況</w:t>
      </w:r>
    </w:p>
    <w:p w14:paraId="34EA4E49" w14:textId="77777777" w:rsidR="007E0745" w:rsidRDefault="007E0745" w:rsidP="00AC22CD">
      <w:pPr>
        <w:autoSpaceDE w:val="0"/>
        <w:autoSpaceDN w:val="0"/>
        <w:adjustRightInd w:val="0"/>
        <w:jc w:val="left"/>
        <w:rPr>
          <w:rFonts w:ascii="ＭＳ ゴシック" w:eastAsia="ＭＳ ゴシック" w:hAnsi="ＭＳ ゴシック" w:cs="ＭＳ明朝"/>
          <w:b/>
          <w:kern w:val="0"/>
          <w:szCs w:val="21"/>
        </w:rPr>
      </w:pPr>
    </w:p>
    <w:p w14:paraId="62A5DEC8" w14:textId="0F8EE413" w:rsidR="00AC22CD" w:rsidRPr="00402325" w:rsidRDefault="00AC22CD" w:rsidP="00AC22CD">
      <w:pPr>
        <w:autoSpaceDE w:val="0"/>
        <w:autoSpaceDN w:val="0"/>
        <w:adjustRightInd w:val="0"/>
        <w:jc w:val="left"/>
        <w:rPr>
          <w:rFonts w:asciiTheme="minorEastAsia" w:hAnsiTheme="minorEastAsia" w:cs="ＭＳ明朝"/>
          <w:kern w:val="0"/>
          <w:szCs w:val="21"/>
        </w:rPr>
      </w:pPr>
      <w:r w:rsidRPr="00B260E1">
        <w:rPr>
          <w:rFonts w:ascii="ＭＳ ゴシック" w:eastAsia="ＭＳ ゴシック" w:hAnsi="ＭＳ ゴシック" w:cs="ＭＳ明朝" w:hint="eastAsia"/>
          <w:b/>
          <w:kern w:val="0"/>
          <w:szCs w:val="21"/>
        </w:rPr>
        <w:t>１</w:t>
      </w:r>
      <w:r>
        <w:rPr>
          <w:rFonts w:ascii="ＭＳ ゴシック" w:eastAsia="ＭＳ ゴシック" w:hAnsi="ＭＳ ゴシック" w:cs="ＭＳ明朝" w:hint="eastAsia"/>
          <w:b/>
          <w:kern w:val="0"/>
          <w:szCs w:val="21"/>
        </w:rPr>
        <w:t xml:space="preserve">　</w:t>
      </w:r>
      <w:r w:rsidRPr="00B260E1">
        <w:rPr>
          <w:rFonts w:ascii="ＭＳ ゴシック" w:eastAsia="ＭＳ ゴシック" w:hAnsi="ＭＳ ゴシック" w:cs="ＭＳ明朝" w:hint="eastAsia"/>
          <w:b/>
          <w:kern w:val="0"/>
          <w:szCs w:val="21"/>
        </w:rPr>
        <w:t xml:space="preserve">図書館利用者の推移　</w:t>
      </w:r>
      <w:r>
        <w:rPr>
          <w:rFonts w:ascii="ＭＳ ゴシック" w:eastAsia="ＭＳ ゴシック" w:hAnsi="ＭＳ ゴシック" w:cs="ＭＳ明朝" w:hint="eastAsia"/>
          <w:kern w:val="0"/>
          <w:szCs w:val="21"/>
        </w:rPr>
        <w:t xml:space="preserve">　　</w:t>
      </w:r>
      <w:r w:rsidRPr="00402325">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402325">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402325">
        <w:rPr>
          <w:rFonts w:asciiTheme="minorEastAsia" w:hAnsiTheme="minorEastAsia" w:cs="ＭＳ明朝" w:hint="eastAsia"/>
          <w:kern w:val="0"/>
          <w:szCs w:val="21"/>
        </w:rPr>
        <w:t xml:space="preserve">　</w:t>
      </w:r>
    </w:p>
    <w:tbl>
      <w:tblPr>
        <w:tblStyle w:val="a8"/>
        <w:tblW w:w="0" w:type="auto"/>
        <w:tblInd w:w="320" w:type="dxa"/>
        <w:tblLook w:val="04A0" w:firstRow="1" w:lastRow="0" w:firstColumn="1" w:lastColumn="0" w:noHBand="0" w:noVBand="1"/>
      </w:tblPr>
      <w:tblGrid>
        <w:gridCol w:w="1484"/>
        <w:gridCol w:w="2544"/>
        <w:gridCol w:w="2544"/>
        <w:gridCol w:w="2544"/>
      </w:tblGrid>
      <w:tr w:rsidR="00AC22CD" w:rsidRPr="001162C8" w14:paraId="5BA1739C" w14:textId="77777777" w:rsidTr="00087A5A">
        <w:tc>
          <w:tcPr>
            <w:tcW w:w="1484" w:type="dxa"/>
            <w:vMerge w:val="restart"/>
            <w:vAlign w:val="center"/>
          </w:tcPr>
          <w:p w14:paraId="10609665"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入館者数</w:t>
            </w:r>
          </w:p>
        </w:tc>
        <w:tc>
          <w:tcPr>
            <w:tcW w:w="2544" w:type="dxa"/>
          </w:tcPr>
          <w:p w14:paraId="64765E35"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平成</w:t>
            </w:r>
            <w:r>
              <w:rPr>
                <w:rFonts w:asciiTheme="minorEastAsia" w:hAnsiTheme="minorEastAsia" w:cs="ＭＳ明朝"/>
                <w:kern w:val="0"/>
                <w:szCs w:val="21"/>
              </w:rPr>
              <w:t>2</w:t>
            </w:r>
            <w:r>
              <w:rPr>
                <w:rFonts w:asciiTheme="minorEastAsia" w:hAnsiTheme="minorEastAsia" w:cs="ＭＳ明朝" w:hint="eastAsia"/>
                <w:kern w:val="0"/>
                <w:szCs w:val="21"/>
              </w:rPr>
              <w:t>4</w:t>
            </w:r>
            <w:r w:rsidRPr="00C412A0">
              <w:rPr>
                <w:rFonts w:asciiTheme="minorEastAsia" w:hAnsiTheme="minorEastAsia" w:cs="ＭＳ明朝"/>
                <w:kern w:val="0"/>
                <w:szCs w:val="21"/>
              </w:rPr>
              <w:t>年度</w:t>
            </w:r>
          </w:p>
        </w:tc>
        <w:tc>
          <w:tcPr>
            <w:tcW w:w="2544" w:type="dxa"/>
          </w:tcPr>
          <w:p w14:paraId="2C08F5F7"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平成</w:t>
            </w:r>
            <w:r>
              <w:rPr>
                <w:rFonts w:asciiTheme="minorEastAsia" w:hAnsiTheme="minorEastAsia" w:cs="ＭＳ明朝"/>
                <w:kern w:val="0"/>
                <w:szCs w:val="21"/>
              </w:rPr>
              <w:t>2</w:t>
            </w:r>
            <w:r>
              <w:rPr>
                <w:rFonts w:asciiTheme="minorEastAsia" w:hAnsiTheme="minorEastAsia" w:cs="ＭＳ明朝" w:hint="eastAsia"/>
                <w:kern w:val="0"/>
                <w:szCs w:val="21"/>
              </w:rPr>
              <w:t>5</w:t>
            </w:r>
            <w:r w:rsidRPr="00C412A0">
              <w:rPr>
                <w:rFonts w:asciiTheme="minorEastAsia" w:hAnsiTheme="minorEastAsia" w:cs="ＭＳ明朝"/>
                <w:kern w:val="0"/>
                <w:szCs w:val="21"/>
              </w:rPr>
              <w:t>年度</w:t>
            </w:r>
          </w:p>
        </w:tc>
        <w:tc>
          <w:tcPr>
            <w:tcW w:w="2544" w:type="dxa"/>
          </w:tcPr>
          <w:p w14:paraId="6ED0CEFB" w14:textId="013B096A" w:rsidR="00AC22CD" w:rsidRPr="00C412A0" w:rsidRDefault="00AC22CD" w:rsidP="005C6282">
            <w:pPr>
              <w:autoSpaceDE w:val="0"/>
              <w:autoSpaceDN w:val="0"/>
              <w:adjustRightInd w:val="0"/>
              <w:jc w:val="center"/>
              <w:rPr>
                <w:rFonts w:asciiTheme="minorEastAsia" w:hAnsiTheme="minorEastAsia" w:cs="ＭＳ明朝"/>
                <w:kern w:val="0"/>
                <w:szCs w:val="21"/>
              </w:rPr>
            </w:pPr>
            <w:r w:rsidRPr="007E0745">
              <w:rPr>
                <w:rFonts w:asciiTheme="minorEastAsia" w:hAnsiTheme="minorEastAsia" w:cs="ＭＳ明朝" w:hint="eastAsia"/>
                <w:kern w:val="0"/>
                <w:szCs w:val="21"/>
              </w:rPr>
              <w:t>平成</w:t>
            </w:r>
            <w:r w:rsidRPr="007E0745">
              <w:rPr>
                <w:rFonts w:asciiTheme="minorEastAsia" w:hAnsiTheme="minorEastAsia" w:cs="ＭＳ明朝"/>
                <w:kern w:val="0"/>
                <w:szCs w:val="21"/>
              </w:rPr>
              <w:t>2</w:t>
            </w:r>
            <w:r w:rsidRPr="007E0745">
              <w:rPr>
                <w:rFonts w:asciiTheme="minorEastAsia" w:hAnsiTheme="minorEastAsia" w:cs="ＭＳ明朝" w:hint="eastAsia"/>
                <w:kern w:val="0"/>
                <w:szCs w:val="21"/>
              </w:rPr>
              <w:t>6</w:t>
            </w:r>
            <w:r w:rsidRPr="007E0745">
              <w:rPr>
                <w:rFonts w:asciiTheme="minorEastAsia" w:hAnsiTheme="minorEastAsia" w:cs="ＭＳ明朝"/>
                <w:kern w:val="0"/>
                <w:szCs w:val="21"/>
              </w:rPr>
              <w:t>年度</w:t>
            </w:r>
            <w:r w:rsidR="005C6282" w:rsidRPr="007E0745" w:rsidDel="005C6282">
              <w:rPr>
                <w:rFonts w:asciiTheme="minorEastAsia" w:hAnsiTheme="minorEastAsia" w:cs="ＭＳ明朝" w:hint="eastAsia"/>
                <w:kern w:val="0"/>
                <w:szCs w:val="21"/>
              </w:rPr>
              <w:t xml:space="preserve"> </w:t>
            </w:r>
          </w:p>
        </w:tc>
      </w:tr>
      <w:tr w:rsidR="00AC22CD" w:rsidRPr="001162C8" w14:paraId="2C0D4461" w14:textId="77777777" w:rsidTr="00087A5A">
        <w:tc>
          <w:tcPr>
            <w:tcW w:w="1484" w:type="dxa"/>
            <w:vMerge/>
          </w:tcPr>
          <w:p w14:paraId="5BDD0E3F"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p>
        </w:tc>
        <w:tc>
          <w:tcPr>
            <w:tcW w:w="2544" w:type="dxa"/>
          </w:tcPr>
          <w:p w14:paraId="4A787A47" w14:textId="42ED8A5A" w:rsidR="00AC22CD" w:rsidRPr="00C412A0" w:rsidRDefault="00AC22CD" w:rsidP="00087A5A">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291,193</w:t>
            </w:r>
            <w:r w:rsidR="007E0745">
              <w:rPr>
                <w:rFonts w:asciiTheme="minorEastAsia" w:hAnsiTheme="minorEastAsia" w:cs="ＭＳ明朝" w:hint="eastAsia"/>
                <w:kern w:val="0"/>
                <w:szCs w:val="21"/>
              </w:rPr>
              <w:t xml:space="preserve">　人</w:t>
            </w:r>
          </w:p>
        </w:tc>
        <w:tc>
          <w:tcPr>
            <w:tcW w:w="2544" w:type="dxa"/>
          </w:tcPr>
          <w:p w14:paraId="0AF7C525" w14:textId="7A839C3E" w:rsidR="00AC22CD" w:rsidRPr="00C412A0" w:rsidRDefault="00AC22CD" w:rsidP="00087A5A">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245,893</w:t>
            </w:r>
            <w:r w:rsidR="007E0745">
              <w:rPr>
                <w:rFonts w:asciiTheme="minorEastAsia" w:hAnsiTheme="minorEastAsia" w:cs="ＭＳ明朝" w:hint="eastAsia"/>
                <w:kern w:val="0"/>
                <w:szCs w:val="21"/>
              </w:rPr>
              <w:t xml:space="preserve">　人</w:t>
            </w:r>
          </w:p>
        </w:tc>
        <w:tc>
          <w:tcPr>
            <w:tcW w:w="2544" w:type="dxa"/>
          </w:tcPr>
          <w:p w14:paraId="5E52DDA1" w14:textId="05F1A528" w:rsidR="00AC22CD" w:rsidRPr="00C412A0" w:rsidRDefault="00AC22CD" w:rsidP="005C6282">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2</w:t>
            </w:r>
            <w:r w:rsidR="005C6282">
              <w:rPr>
                <w:rFonts w:asciiTheme="minorEastAsia" w:hAnsiTheme="minorEastAsia" w:cs="ＭＳ明朝" w:hint="eastAsia"/>
                <w:kern w:val="0"/>
                <w:szCs w:val="21"/>
              </w:rPr>
              <w:t>17</w:t>
            </w:r>
            <w:r>
              <w:rPr>
                <w:rFonts w:asciiTheme="minorEastAsia" w:hAnsiTheme="minorEastAsia" w:cs="ＭＳ明朝" w:hint="eastAsia"/>
                <w:kern w:val="0"/>
                <w:szCs w:val="21"/>
              </w:rPr>
              <w:t>,</w:t>
            </w:r>
            <w:r w:rsidR="005C6282">
              <w:rPr>
                <w:rFonts w:asciiTheme="minorEastAsia" w:hAnsiTheme="minorEastAsia" w:cs="ＭＳ明朝" w:hint="eastAsia"/>
                <w:kern w:val="0"/>
                <w:szCs w:val="21"/>
              </w:rPr>
              <w:t>622</w:t>
            </w:r>
            <w:r w:rsidR="007E0745">
              <w:rPr>
                <w:rFonts w:asciiTheme="minorEastAsia" w:hAnsiTheme="minorEastAsia" w:cs="ＭＳ明朝" w:hint="eastAsia"/>
                <w:kern w:val="0"/>
                <w:szCs w:val="21"/>
              </w:rPr>
              <w:t xml:space="preserve">　人</w:t>
            </w:r>
          </w:p>
        </w:tc>
      </w:tr>
    </w:tbl>
    <w:p w14:paraId="1404FD61" w14:textId="65B50723" w:rsidR="00AC22CD" w:rsidRPr="005C6282" w:rsidRDefault="005C6282" w:rsidP="005C6282">
      <w:pPr>
        <w:autoSpaceDE w:val="0"/>
        <w:autoSpaceDN w:val="0"/>
        <w:adjustRightInd w:val="0"/>
        <w:jc w:val="left"/>
        <w:rPr>
          <w:rFonts w:asciiTheme="minorEastAsia" w:hAnsiTheme="minorEastAsia" w:cs="ＭＳ明朝"/>
          <w:kern w:val="0"/>
          <w:sz w:val="18"/>
          <w:szCs w:val="21"/>
        </w:rPr>
      </w:pPr>
      <w:r w:rsidRPr="005C6282">
        <w:rPr>
          <w:rFonts w:asciiTheme="minorEastAsia" w:hAnsiTheme="minorEastAsia" w:cs="ＭＳ明朝" w:hint="eastAsia"/>
          <w:kern w:val="0"/>
          <w:sz w:val="18"/>
          <w:szCs w:val="21"/>
        </w:rPr>
        <w:t xml:space="preserve">　※平成25年12月２日から平成25年12月28日、平成27年１月５日から平成27年３月31日まで臨時休館</w:t>
      </w:r>
    </w:p>
    <w:p w14:paraId="50E4C7F3" w14:textId="77777777" w:rsidR="005C6282" w:rsidRPr="00C412A0" w:rsidRDefault="005C6282" w:rsidP="00AC22CD">
      <w:pPr>
        <w:autoSpaceDE w:val="0"/>
        <w:autoSpaceDN w:val="0"/>
        <w:adjustRightInd w:val="0"/>
        <w:jc w:val="left"/>
        <w:rPr>
          <w:rFonts w:asciiTheme="minorEastAsia" w:hAnsiTheme="minorEastAsia" w:cs="ＭＳ明朝"/>
          <w:kern w:val="0"/>
          <w:szCs w:val="21"/>
        </w:rPr>
      </w:pPr>
    </w:p>
    <w:p w14:paraId="1E79384C" w14:textId="77777777" w:rsidR="00AC22CD" w:rsidRPr="00402325" w:rsidRDefault="00AC22CD" w:rsidP="00AC22CD">
      <w:pPr>
        <w:autoSpaceDE w:val="0"/>
        <w:autoSpaceDN w:val="0"/>
        <w:adjustRightInd w:val="0"/>
        <w:jc w:val="left"/>
        <w:rPr>
          <w:rFonts w:ascii="ＭＳ ゴシック" w:eastAsia="ＭＳ ゴシック" w:hAnsi="ＭＳ ゴシック" w:cs="ＭＳ明朝"/>
          <w:kern w:val="0"/>
          <w:szCs w:val="21"/>
        </w:rPr>
      </w:pPr>
      <w:r w:rsidRPr="00B260E1">
        <w:rPr>
          <w:rFonts w:ascii="ＭＳ ゴシック" w:eastAsia="ＭＳ ゴシック" w:hAnsi="ＭＳ ゴシック" w:cs="ＭＳ明朝" w:hint="eastAsia"/>
          <w:b/>
          <w:kern w:val="0"/>
          <w:szCs w:val="21"/>
        </w:rPr>
        <w:t xml:space="preserve">２　本の貸出人数　</w:t>
      </w:r>
      <w:r>
        <w:rPr>
          <w:rFonts w:ascii="ＭＳ ゴシック" w:eastAsia="ＭＳ ゴシック" w:hAnsi="ＭＳ ゴシック" w:cs="ＭＳ明朝" w:hint="eastAsia"/>
          <w:kern w:val="0"/>
          <w:szCs w:val="21"/>
        </w:rPr>
        <w:t xml:space="preserve">　　</w:t>
      </w:r>
      <w:r w:rsidRPr="00402325">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Pr="00402325">
        <w:rPr>
          <w:rFonts w:ascii="ＭＳ ゴシック" w:eastAsia="ＭＳ ゴシック" w:hAnsi="ＭＳ ゴシック" w:cs="ＭＳ明朝" w:hint="eastAsia"/>
          <w:kern w:val="0"/>
          <w:szCs w:val="21"/>
        </w:rPr>
        <w:t xml:space="preserve">　　</w:t>
      </w:r>
      <w:r w:rsidRPr="00402325">
        <w:rPr>
          <w:rFonts w:asciiTheme="minorEastAsia" w:hAnsiTheme="minorEastAsia" w:cs="ＭＳ明朝" w:hint="eastAsia"/>
          <w:kern w:val="0"/>
          <w:szCs w:val="21"/>
        </w:rPr>
        <w:t>（単位：人）</w:t>
      </w:r>
    </w:p>
    <w:tbl>
      <w:tblPr>
        <w:tblStyle w:val="a8"/>
        <w:tblW w:w="0" w:type="auto"/>
        <w:tblInd w:w="320" w:type="dxa"/>
        <w:tblLook w:val="04A0" w:firstRow="1" w:lastRow="0" w:firstColumn="1" w:lastColumn="0" w:noHBand="0" w:noVBand="1"/>
      </w:tblPr>
      <w:tblGrid>
        <w:gridCol w:w="1484"/>
        <w:gridCol w:w="2544"/>
        <w:gridCol w:w="2544"/>
        <w:gridCol w:w="2544"/>
      </w:tblGrid>
      <w:tr w:rsidR="00AC22CD" w:rsidRPr="00AA3385" w14:paraId="47A9144B" w14:textId="77777777" w:rsidTr="00087A5A">
        <w:tc>
          <w:tcPr>
            <w:tcW w:w="1484" w:type="dxa"/>
            <w:vMerge w:val="restart"/>
            <w:vAlign w:val="center"/>
          </w:tcPr>
          <w:p w14:paraId="2B718F15"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個人貸出人数</w:t>
            </w:r>
          </w:p>
        </w:tc>
        <w:tc>
          <w:tcPr>
            <w:tcW w:w="2544" w:type="dxa"/>
            <w:vAlign w:val="center"/>
          </w:tcPr>
          <w:p w14:paraId="3E8AD971"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平成</w:t>
            </w:r>
            <w:r>
              <w:rPr>
                <w:rFonts w:asciiTheme="minorEastAsia" w:hAnsiTheme="minorEastAsia" w:cs="ＭＳ明朝"/>
                <w:kern w:val="0"/>
                <w:szCs w:val="21"/>
              </w:rPr>
              <w:t>2</w:t>
            </w:r>
            <w:r>
              <w:rPr>
                <w:rFonts w:asciiTheme="minorEastAsia" w:hAnsiTheme="minorEastAsia" w:cs="ＭＳ明朝" w:hint="eastAsia"/>
                <w:kern w:val="0"/>
                <w:szCs w:val="21"/>
              </w:rPr>
              <w:t>4</w:t>
            </w:r>
            <w:r w:rsidRPr="00C412A0">
              <w:rPr>
                <w:rFonts w:asciiTheme="minorEastAsia" w:hAnsiTheme="minorEastAsia" w:cs="ＭＳ明朝"/>
                <w:kern w:val="0"/>
                <w:szCs w:val="21"/>
              </w:rPr>
              <w:t>年度</w:t>
            </w:r>
          </w:p>
        </w:tc>
        <w:tc>
          <w:tcPr>
            <w:tcW w:w="2544" w:type="dxa"/>
            <w:vAlign w:val="center"/>
          </w:tcPr>
          <w:p w14:paraId="6FC4A275"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平成</w:t>
            </w:r>
            <w:r>
              <w:rPr>
                <w:rFonts w:asciiTheme="minorEastAsia" w:hAnsiTheme="minorEastAsia" w:cs="ＭＳ明朝"/>
                <w:kern w:val="0"/>
                <w:szCs w:val="21"/>
              </w:rPr>
              <w:t>2</w:t>
            </w:r>
            <w:r>
              <w:rPr>
                <w:rFonts w:asciiTheme="minorEastAsia" w:hAnsiTheme="minorEastAsia" w:cs="ＭＳ明朝" w:hint="eastAsia"/>
                <w:kern w:val="0"/>
                <w:szCs w:val="21"/>
              </w:rPr>
              <w:t>5</w:t>
            </w:r>
            <w:r w:rsidRPr="00C412A0">
              <w:rPr>
                <w:rFonts w:asciiTheme="minorEastAsia" w:hAnsiTheme="minorEastAsia" w:cs="ＭＳ明朝"/>
                <w:kern w:val="0"/>
                <w:szCs w:val="21"/>
              </w:rPr>
              <w:t>年度</w:t>
            </w:r>
          </w:p>
        </w:tc>
        <w:tc>
          <w:tcPr>
            <w:tcW w:w="2544" w:type="dxa"/>
            <w:vAlign w:val="center"/>
          </w:tcPr>
          <w:p w14:paraId="65995D9C" w14:textId="0E2A1126" w:rsidR="00AC22CD" w:rsidRPr="007E0745" w:rsidRDefault="00AC22CD" w:rsidP="005C6282">
            <w:pPr>
              <w:autoSpaceDE w:val="0"/>
              <w:autoSpaceDN w:val="0"/>
              <w:adjustRightInd w:val="0"/>
              <w:jc w:val="center"/>
              <w:rPr>
                <w:rFonts w:asciiTheme="minorEastAsia" w:hAnsiTheme="minorEastAsia" w:cs="ＭＳ明朝"/>
                <w:kern w:val="0"/>
                <w:szCs w:val="21"/>
              </w:rPr>
            </w:pPr>
            <w:r w:rsidRPr="007E0745">
              <w:rPr>
                <w:rFonts w:asciiTheme="minorEastAsia" w:hAnsiTheme="minorEastAsia" w:cs="ＭＳ明朝" w:hint="eastAsia"/>
                <w:kern w:val="0"/>
                <w:szCs w:val="21"/>
              </w:rPr>
              <w:t>平成</w:t>
            </w:r>
            <w:r w:rsidRPr="007E0745">
              <w:rPr>
                <w:rFonts w:asciiTheme="minorEastAsia" w:hAnsiTheme="minorEastAsia" w:cs="ＭＳ明朝"/>
                <w:kern w:val="0"/>
                <w:szCs w:val="21"/>
              </w:rPr>
              <w:t>2</w:t>
            </w:r>
            <w:r w:rsidRPr="007E0745">
              <w:rPr>
                <w:rFonts w:asciiTheme="minorEastAsia" w:hAnsiTheme="minorEastAsia" w:cs="ＭＳ明朝" w:hint="eastAsia"/>
                <w:kern w:val="0"/>
                <w:szCs w:val="21"/>
              </w:rPr>
              <w:t>6</w:t>
            </w:r>
            <w:r w:rsidRPr="007E0745">
              <w:rPr>
                <w:rFonts w:asciiTheme="minorEastAsia" w:hAnsiTheme="minorEastAsia" w:cs="ＭＳ明朝"/>
                <w:kern w:val="0"/>
                <w:szCs w:val="21"/>
              </w:rPr>
              <w:t>年度</w:t>
            </w:r>
          </w:p>
        </w:tc>
      </w:tr>
      <w:tr w:rsidR="00AC22CD" w:rsidRPr="00AA3385" w14:paraId="52ECF453" w14:textId="77777777" w:rsidTr="00087A5A">
        <w:tc>
          <w:tcPr>
            <w:tcW w:w="1484" w:type="dxa"/>
            <w:vMerge/>
            <w:vAlign w:val="center"/>
          </w:tcPr>
          <w:p w14:paraId="3C7C6D4B"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p>
        </w:tc>
        <w:tc>
          <w:tcPr>
            <w:tcW w:w="2544" w:type="dxa"/>
            <w:vAlign w:val="center"/>
          </w:tcPr>
          <w:p w14:paraId="0C79AD3E" w14:textId="389F0B6B" w:rsidR="00AC22CD" w:rsidRPr="00C412A0" w:rsidRDefault="00AC22CD" w:rsidP="00087A5A">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63,397</w:t>
            </w:r>
            <w:r w:rsidR="007E0745">
              <w:rPr>
                <w:rFonts w:asciiTheme="minorEastAsia" w:hAnsiTheme="minorEastAsia" w:cs="ＭＳ明朝" w:hint="eastAsia"/>
                <w:kern w:val="0"/>
                <w:szCs w:val="21"/>
              </w:rPr>
              <w:t xml:space="preserve">　人</w:t>
            </w:r>
          </w:p>
        </w:tc>
        <w:tc>
          <w:tcPr>
            <w:tcW w:w="2544" w:type="dxa"/>
            <w:vAlign w:val="center"/>
          </w:tcPr>
          <w:p w14:paraId="32F7D294" w14:textId="72F3D86F" w:rsidR="00AC22CD" w:rsidRPr="00C412A0" w:rsidRDefault="00AC22CD" w:rsidP="00087A5A">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57,811</w:t>
            </w:r>
            <w:r w:rsidR="007E0745">
              <w:rPr>
                <w:rFonts w:asciiTheme="minorEastAsia" w:hAnsiTheme="minorEastAsia" w:cs="ＭＳ明朝" w:hint="eastAsia"/>
                <w:kern w:val="0"/>
                <w:szCs w:val="21"/>
              </w:rPr>
              <w:t xml:space="preserve">　人</w:t>
            </w:r>
          </w:p>
        </w:tc>
        <w:tc>
          <w:tcPr>
            <w:tcW w:w="2544" w:type="dxa"/>
            <w:vAlign w:val="center"/>
          </w:tcPr>
          <w:p w14:paraId="6856544D" w14:textId="5EE91618" w:rsidR="00AC22CD" w:rsidRPr="00C412A0" w:rsidRDefault="00314A97" w:rsidP="00314A97">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54,726</w:t>
            </w:r>
            <w:r w:rsidR="007E0745">
              <w:rPr>
                <w:rFonts w:asciiTheme="minorEastAsia" w:hAnsiTheme="minorEastAsia" w:cs="ＭＳ明朝" w:hint="eastAsia"/>
                <w:kern w:val="0"/>
                <w:szCs w:val="21"/>
              </w:rPr>
              <w:t xml:space="preserve">　人</w:t>
            </w:r>
          </w:p>
        </w:tc>
      </w:tr>
    </w:tbl>
    <w:p w14:paraId="6765F2A3" w14:textId="77777777" w:rsidR="00AC22CD" w:rsidRPr="00C412A0" w:rsidRDefault="00AC22CD" w:rsidP="00AC22CD">
      <w:pPr>
        <w:autoSpaceDE w:val="0"/>
        <w:autoSpaceDN w:val="0"/>
        <w:adjustRightInd w:val="0"/>
        <w:jc w:val="left"/>
        <w:rPr>
          <w:rFonts w:asciiTheme="minorEastAsia" w:hAnsiTheme="minorEastAsia" w:cs="ＭＳ明朝"/>
          <w:kern w:val="0"/>
          <w:szCs w:val="21"/>
        </w:rPr>
      </w:pPr>
    </w:p>
    <w:p w14:paraId="4D1A32ED" w14:textId="77777777" w:rsidR="00AC22CD" w:rsidRPr="00B260E1" w:rsidRDefault="00AC22CD" w:rsidP="00AC22CD">
      <w:pPr>
        <w:autoSpaceDE w:val="0"/>
        <w:autoSpaceDN w:val="0"/>
        <w:adjustRightInd w:val="0"/>
        <w:jc w:val="left"/>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t>３</w:t>
      </w:r>
      <w:r w:rsidRPr="00B260E1">
        <w:rPr>
          <w:rFonts w:ascii="ＭＳ ゴシック" w:eastAsia="ＭＳ ゴシック" w:hAnsi="ＭＳ ゴシック" w:cs="ＭＳ明朝" w:hint="eastAsia"/>
          <w:b/>
          <w:kern w:val="0"/>
          <w:szCs w:val="21"/>
        </w:rPr>
        <w:t xml:space="preserve">　</w:t>
      </w:r>
      <w:r w:rsidRPr="00B260E1">
        <w:rPr>
          <w:rFonts w:ascii="ＭＳ ゴシック" w:eastAsia="ＭＳ ゴシック" w:hAnsi="ＭＳ ゴシック" w:cs="ＭＳ明朝"/>
          <w:b/>
          <w:kern w:val="0"/>
          <w:szCs w:val="21"/>
        </w:rPr>
        <w:t>外部委託の状況（平成</w:t>
      </w:r>
      <w:r>
        <w:rPr>
          <w:rFonts w:ascii="ＭＳ ゴシック" w:eastAsia="ＭＳ ゴシック" w:hAnsi="ＭＳ ゴシック" w:cs="ＭＳ明朝"/>
          <w:b/>
          <w:kern w:val="0"/>
          <w:szCs w:val="21"/>
        </w:rPr>
        <w:t>2</w:t>
      </w:r>
      <w:r>
        <w:rPr>
          <w:rFonts w:ascii="ＭＳ ゴシック" w:eastAsia="ＭＳ ゴシック" w:hAnsi="ＭＳ ゴシック" w:cs="ＭＳ明朝" w:hint="eastAsia"/>
          <w:b/>
          <w:kern w:val="0"/>
          <w:szCs w:val="21"/>
        </w:rPr>
        <w:t>6</w:t>
      </w:r>
      <w:r w:rsidRPr="00B260E1">
        <w:rPr>
          <w:rFonts w:ascii="ＭＳ ゴシック" w:eastAsia="ＭＳ ゴシック" w:hAnsi="ＭＳ ゴシック" w:cs="ＭＳ明朝"/>
          <w:b/>
          <w:kern w:val="0"/>
          <w:szCs w:val="21"/>
        </w:rPr>
        <w:t>年度）</w:t>
      </w:r>
    </w:p>
    <w:p w14:paraId="01209487" w14:textId="1308D9A0" w:rsidR="00AC22CD" w:rsidRPr="00087A5A" w:rsidRDefault="00AC22CD" w:rsidP="00AC22CD">
      <w:pPr>
        <w:autoSpaceDE w:val="0"/>
        <w:autoSpaceDN w:val="0"/>
        <w:adjustRightInd w:val="0"/>
        <w:jc w:val="left"/>
        <w:rPr>
          <w:rFonts w:asciiTheme="majorEastAsia" w:eastAsiaTheme="majorEastAsia" w:hAnsiTheme="majorEastAsia" w:cs="ＭＳ明朝"/>
          <w:kern w:val="0"/>
          <w:szCs w:val="21"/>
        </w:rPr>
      </w:pPr>
      <w:r w:rsidRPr="00087A5A">
        <w:rPr>
          <w:rFonts w:asciiTheme="majorEastAsia" w:eastAsiaTheme="majorEastAsia" w:hAnsiTheme="majorEastAsia" w:cs="ＭＳ明朝" w:hint="eastAsia"/>
          <w:kern w:val="0"/>
          <w:szCs w:val="21"/>
        </w:rPr>
        <w:t xml:space="preserve">（１）業務委託　　　　　　　　　　　　　　　　　　　　　　　　　　　　　　　</w:t>
      </w:r>
    </w:p>
    <w:tbl>
      <w:tblPr>
        <w:tblStyle w:val="a8"/>
        <w:tblW w:w="0" w:type="auto"/>
        <w:tblInd w:w="320" w:type="dxa"/>
        <w:tblLook w:val="04A0" w:firstRow="1" w:lastRow="0" w:firstColumn="1" w:lastColumn="0" w:noHBand="0" w:noVBand="1"/>
      </w:tblPr>
      <w:tblGrid>
        <w:gridCol w:w="3402"/>
        <w:gridCol w:w="3685"/>
        <w:gridCol w:w="2029"/>
      </w:tblGrid>
      <w:tr w:rsidR="00AC22CD" w:rsidRPr="00AA3385" w14:paraId="73D9FBD6" w14:textId="77777777" w:rsidTr="00094AA0">
        <w:tc>
          <w:tcPr>
            <w:tcW w:w="3402" w:type="dxa"/>
          </w:tcPr>
          <w:p w14:paraId="59EEBE22" w14:textId="47C121AF" w:rsidR="00AC22CD" w:rsidRPr="00C412A0" w:rsidRDefault="00AC22CD" w:rsidP="00087A5A">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委託業者名</w:t>
            </w:r>
          </w:p>
        </w:tc>
        <w:tc>
          <w:tcPr>
            <w:tcW w:w="3685" w:type="dxa"/>
          </w:tcPr>
          <w:p w14:paraId="3700F5F2" w14:textId="77777777" w:rsidR="00AC22CD" w:rsidRPr="00C412A0" w:rsidRDefault="00AC22CD" w:rsidP="00087A5A">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委託内容</w:t>
            </w:r>
          </w:p>
        </w:tc>
        <w:tc>
          <w:tcPr>
            <w:tcW w:w="2029" w:type="dxa"/>
          </w:tcPr>
          <w:p w14:paraId="3AE810D1" w14:textId="77777777" w:rsidR="00AC22CD" w:rsidRPr="00C412A0" w:rsidRDefault="00AC22CD" w:rsidP="00087A5A">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契約金額</w:t>
            </w:r>
          </w:p>
        </w:tc>
      </w:tr>
      <w:tr w:rsidR="00AC22CD" w:rsidRPr="00AA3385" w14:paraId="18FDF6FA" w14:textId="77777777" w:rsidTr="00094AA0">
        <w:tc>
          <w:tcPr>
            <w:tcW w:w="3402" w:type="dxa"/>
          </w:tcPr>
          <w:p w14:paraId="0C9F3FC0"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㈱エイド</w:t>
            </w:r>
          </w:p>
        </w:tc>
        <w:tc>
          <w:tcPr>
            <w:tcW w:w="3685" w:type="dxa"/>
          </w:tcPr>
          <w:p w14:paraId="545D57BB"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有人警備等業務</w:t>
            </w:r>
          </w:p>
        </w:tc>
        <w:tc>
          <w:tcPr>
            <w:tcW w:w="2029" w:type="dxa"/>
          </w:tcPr>
          <w:p w14:paraId="1BFB7681" w14:textId="11DA8BDC" w:rsidR="00AC22CD" w:rsidRPr="00C412A0" w:rsidRDefault="00AC22CD" w:rsidP="00094AA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8,323</w:t>
            </w:r>
            <w:r w:rsidR="007E0745">
              <w:rPr>
                <w:rFonts w:asciiTheme="minorEastAsia" w:hAnsiTheme="minorEastAsia" w:cs="ＭＳ明朝" w:hint="eastAsia"/>
                <w:kern w:val="0"/>
                <w:szCs w:val="21"/>
              </w:rPr>
              <w:t xml:space="preserve">　千円</w:t>
            </w:r>
          </w:p>
        </w:tc>
      </w:tr>
      <w:tr w:rsidR="00AC22CD" w:rsidRPr="00AA3385" w14:paraId="0D2520A5" w14:textId="77777777" w:rsidTr="00094AA0">
        <w:tc>
          <w:tcPr>
            <w:tcW w:w="3402" w:type="dxa"/>
          </w:tcPr>
          <w:p w14:paraId="61F88C91"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国際警備保障㈱</w:t>
            </w:r>
          </w:p>
        </w:tc>
        <w:tc>
          <w:tcPr>
            <w:tcW w:w="3685" w:type="dxa"/>
          </w:tcPr>
          <w:p w14:paraId="173575EA"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機械警備業務</w:t>
            </w:r>
          </w:p>
        </w:tc>
        <w:tc>
          <w:tcPr>
            <w:tcW w:w="2029" w:type="dxa"/>
          </w:tcPr>
          <w:p w14:paraId="78F9404F" w14:textId="2B631CF7" w:rsidR="00AC22CD" w:rsidRPr="00C412A0" w:rsidRDefault="00AC22CD" w:rsidP="00094AA0">
            <w:pPr>
              <w:autoSpaceDE w:val="0"/>
              <w:autoSpaceDN w:val="0"/>
              <w:adjustRightInd w:val="0"/>
              <w:jc w:val="right"/>
              <w:rPr>
                <w:rFonts w:asciiTheme="minorEastAsia" w:hAnsiTheme="minorEastAsia" w:cs="ＭＳ明朝"/>
                <w:kern w:val="0"/>
                <w:szCs w:val="21"/>
              </w:rPr>
            </w:pPr>
            <w:r w:rsidRPr="00C412A0">
              <w:rPr>
                <w:rFonts w:asciiTheme="minorEastAsia" w:hAnsiTheme="minorEastAsia" w:cs="ＭＳ明朝"/>
                <w:kern w:val="0"/>
                <w:szCs w:val="21"/>
              </w:rPr>
              <w:t>389</w:t>
            </w:r>
            <w:r w:rsidR="007E0745">
              <w:rPr>
                <w:rFonts w:asciiTheme="minorEastAsia" w:hAnsiTheme="minorEastAsia" w:cs="ＭＳ明朝" w:hint="eastAsia"/>
                <w:kern w:val="0"/>
                <w:szCs w:val="21"/>
              </w:rPr>
              <w:t xml:space="preserve">　千円</w:t>
            </w:r>
          </w:p>
        </w:tc>
      </w:tr>
      <w:tr w:rsidR="00AC22CD" w:rsidRPr="00AA3385" w14:paraId="212CA076" w14:textId="77777777" w:rsidTr="00094AA0">
        <w:tc>
          <w:tcPr>
            <w:tcW w:w="3402" w:type="dxa"/>
          </w:tcPr>
          <w:p w14:paraId="64621CDA"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ロイヤルエアポートサービス㈱</w:t>
            </w:r>
          </w:p>
        </w:tc>
        <w:tc>
          <w:tcPr>
            <w:tcW w:w="3685" w:type="dxa"/>
          </w:tcPr>
          <w:p w14:paraId="22F9B8E7"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清掃業務</w:t>
            </w:r>
          </w:p>
        </w:tc>
        <w:tc>
          <w:tcPr>
            <w:tcW w:w="2029" w:type="dxa"/>
          </w:tcPr>
          <w:p w14:paraId="61374A5C" w14:textId="087A6504" w:rsidR="00AC22CD" w:rsidRPr="00C412A0" w:rsidRDefault="00AC22CD" w:rsidP="00094AA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6,036</w:t>
            </w:r>
            <w:r w:rsidR="007E0745">
              <w:rPr>
                <w:rFonts w:asciiTheme="minorEastAsia" w:hAnsiTheme="minorEastAsia" w:cs="ＭＳ明朝" w:hint="eastAsia"/>
                <w:kern w:val="0"/>
                <w:szCs w:val="21"/>
              </w:rPr>
              <w:t xml:space="preserve">　千円</w:t>
            </w:r>
          </w:p>
        </w:tc>
      </w:tr>
      <w:tr w:rsidR="00AC22CD" w:rsidRPr="00AA3385" w14:paraId="173C7258" w14:textId="77777777" w:rsidTr="00094AA0">
        <w:tc>
          <w:tcPr>
            <w:tcW w:w="3402" w:type="dxa"/>
          </w:tcPr>
          <w:p w14:paraId="48149E11"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大林ファシリティーズ㈱</w:t>
            </w:r>
          </w:p>
        </w:tc>
        <w:tc>
          <w:tcPr>
            <w:tcW w:w="3685" w:type="dxa"/>
          </w:tcPr>
          <w:p w14:paraId="5A00CBCA"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建物設備保守管理業務</w:t>
            </w:r>
          </w:p>
        </w:tc>
        <w:tc>
          <w:tcPr>
            <w:tcW w:w="2029" w:type="dxa"/>
          </w:tcPr>
          <w:p w14:paraId="6B96E783" w14:textId="3BC725C2" w:rsidR="00AC22CD" w:rsidRPr="00C412A0" w:rsidRDefault="00AC22CD" w:rsidP="00094AA0">
            <w:pPr>
              <w:autoSpaceDE w:val="0"/>
              <w:autoSpaceDN w:val="0"/>
              <w:adjustRightInd w:val="0"/>
              <w:jc w:val="right"/>
              <w:rPr>
                <w:rFonts w:asciiTheme="minorEastAsia" w:hAnsiTheme="minorEastAsia" w:cs="ＭＳ明朝"/>
                <w:kern w:val="0"/>
                <w:szCs w:val="21"/>
              </w:rPr>
            </w:pPr>
            <w:r w:rsidRPr="00C412A0">
              <w:rPr>
                <w:rFonts w:asciiTheme="minorEastAsia" w:hAnsiTheme="minorEastAsia" w:cs="ＭＳ明朝"/>
                <w:kern w:val="0"/>
                <w:szCs w:val="21"/>
              </w:rPr>
              <w:t>19,593</w:t>
            </w:r>
            <w:r w:rsidR="007E0745">
              <w:rPr>
                <w:rFonts w:asciiTheme="minorEastAsia" w:hAnsiTheme="minorEastAsia" w:cs="ＭＳ明朝" w:hint="eastAsia"/>
                <w:kern w:val="0"/>
                <w:szCs w:val="21"/>
              </w:rPr>
              <w:t xml:space="preserve">　千円</w:t>
            </w:r>
          </w:p>
        </w:tc>
      </w:tr>
      <w:tr w:rsidR="00AC22CD" w:rsidRPr="00AA3385" w14:paraId="587FF42C" w14:textId="77777777" w:rsidTr="00094AA0">
        <w:tc>
          <w:tcPr>
            <w:tcW w:w="3402" w:type="dxa"/>
          </w:tcPr>
          <w:p w14:paraId="04FB6713"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㈱ユニテックス</w:t>
            </w:r>
          </w:p>
        </w:tc>
        <w:tc>
          <w:tcPr>
            <w:tcW w:w="3685" w:type="dxa"/>
          </w:tcPr>
          <w:p w14:paraId="3BADF3DB"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施設総合管理業務</w:t>
            </w:r>
          </w:p>
        </w:tc>
        <w:tc>
          <w:tcPr>
            <w:tcW w:w="2029" w:type="dxa"/>
          </w:tcPr>
          <w:p w14:paraId="1B70FBFE" w14:textId="51D4F7AE" w:rsidR="00AC22CD" w:rsidRPr="00C412A0" w:rsidRDefault="00AC22CD" w:rsidP="00094AA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4,673</w:t>
            </w:r>
            <w:r w:rsidR="007E0745">
              <w:rPr>
                <w:rFonts w:asciiTheme="minorEastAsia" w:hAnsiTheme="minorEastAsia" w:cs="ＭＳ明朝" w:hint="eastAsia"/>
                <w:kern w:val="0"/>
                <w:szCs w:val="21"/>
              </w:rPr>
              <w:t xml:space="preserve">　千円</w:t>
            </w:r>
          </w:p>
        </w:tc>
      </w:tr>
      <w:tr w:rsidR="00AC22CD" w:rsidRPr="00AA3385" w14:paraId="1164B976" w14:textId="77777777" w:rsidTr="00094AA0">
        <w:tc>
          <w:tcPr>
            <w:tcW w:w="3402" w:type="dxa"/>
          </w:tcPr>
          <w:p w14:paraId="3FC71EF7"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㈱ジャスティス・サポート</w:t>
            </w:r>
          </w:p>
        </w:tc>
        <w:tc>
          <w:tcPr>
            <w:tcW w:w="3685" w:type="dxa"/>
          </w:tcPr>
          <w:p w14:paraId="54FBC18C"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案内・電話交換業務</w:t>
            </w:r>
          </w:p>
        </w:tc>
        <w:tc>
          <w:tcPr>
            <w:tcW w:w="2029" w:type="dxa"/>
          </w:tcPr>
          <w:p w14:paraId="593CED34" w14:textId="79D2A729" w:rsidR="00AC22CD" w:rsidRPr="00C412A0" w:rsidRDefault="00AC22CD" w:rsidP="00094AA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8,469</w:t>
            </w:r>
            <w:r w:rsidR="007E0745">
              <w:rPr>
                <w:rFonts w:asciiTheme="minorEastAsia" w:hAnsiTheme="minorEastAsia" w:cs="ＭＳ明朝" w:hint="eastAsia"/>
                <w:kern w:val="0"/>
                <w:szCs w:val="21"/>
              </w:rPr>
              <w:t xml:space="preserve">　千円</w:t>
            </w:r>
          </w:p>
        </w:tc>
      </w:tr>
      <w:tr w:rsidR="00AC22CD" w:rsidRPr="00AA3385" w14:paraId="7EF97D54" w14:textId="77777777" w:rsidTr="00094AA0">
        <w:tc>
          <w:tcPr>
            <w:tcW w:w="3402" w:type="dxa"/>
          </w:tcPr>
          <w:p w14:paraId="602BA7FA"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p>
        </w:tc>
        <w:tc>
          <w:tcPr>
            <w:tcW w:w="3685" w:type="dxa"/>
          </w:tcPr>
          <w:p w14:paraId="05D7FFEF"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p>
        </w:tc>
        <w:tc>
          <w:tcPr>
            <w:tcW w:w="2029" w:type="dxa"/>
          </w:tcPr>
          <w:p w14:paraId="4A822CB2" w14:textId="77777777" w:rsidR="00AC22CD" w:rsidRPr="00C412A0" w:rsidRDefault="00AC22CD" w:rsidP="00094AA0">
            <w:pPr>
              <w:autoSpaceDE w:val="0"/>
              <w:autoSpaceDN w:val="0"/>
              <w:adjustRightInd w:val="0"/>
              <w:jc w:val="right"/>
              <w:rPr>
                <w:rFonts w:asciiTheme="minorEastAsia" w:hAnsiTheme="minorEastAsia" w:cs="ＭＳ明朝"/>
                <w:kern w:val="0"/>
                <w:szCs w:val="21"/>
              </w:rPr>
            </w:pPr>
          </w:p>
        </w:tc>
      </w:tr>
    </w:tbl>
    <w:p w14:paraId="444A0975" w14:textId="77777777" w:rsidR="00AC22CD" w:rsidRDefault="00AC22CD" w:rsidP="00AC22CD">
      <w:pPr>
        <w:autoSpaceDE w:val="0"/>
        <w:autoSpaceDN w:val="0"/>
        <w:adjustRightInd w:val="0"/>
        <w:jc w:val="left"/>
        <w:rPr>
          <w:rFonts w:asciiTheme="minorEastAsia" w:hAnsiTheme="minorEastAsia" w:cs="ＭＳ明朝"/>
          <w:kern w:val="0"/>
          <w:szCs w:val="21"/>
        </w:rPr>
      </w:pPr>
    </w:p>
    <w:p w14:paraId="6759B6C7" w14:textId="559183B9" w:rsidR="00AC22CD" w:rsidRPr="00C412A0" w:rsidRDefault="00AC22CD" w:rsidP="00AC22CD">
      <w:pPr>
        <w:autoSpaceDE w:val="0"/>
        <w:autoSpaceDN w:val="0"/>
        <w:adjustRightInd w:val="0"/>
        <w:jc w:val="left"/>
        <w:rPr>
          <w:rFonts w:asciiTheme="minorEastAsia" w:hAnsiTheme="minorEastAsia" w:cs="ＭＳ明朝"/>
          <w:kern w:val="0"/>
          <w:szCs w:val="21"/>
        </w:rPr>
      </w:pPr>
      <w:r w:rsidRPr="00087A5A">
        <w:rPr>
          <w:rFonts w:asciiTheme="majorEastAsia" w:eastAsiaTheme="majorEastAsia" w:hAnsiTheme="majorEastAsia" w:cs="ＭＳ明朝" w:hint="eastAsia"/>
          <w:kern w:val="0"/>
          <w:szCs w:val="21"/>
        </w:rPr>
        <w:t>（２）その他主な点検業務委託</w:t>
      </w:r>
      <w:r>
        <w:rPr>
          <w:rFonts w:asciiTheme="minorEastAsia" w:hAnsiTheme="minorEastAsia" w:cs="ＭＳ明朝" w:hint="eastAsia"/>
          <w:kern w:val="0"/>
          <w:szCs w:val="21"/>
        </w:rPr>
        <w:t xml:space="preserve">　　　　　　　　　　　　　　　　　　　　　</w:t>
      </w:r>
    </w:p>
    <w:tbl>
      <w:tblPr>
        <w:tblStyle w:val="a8"/>
        <w:tblW w:w="0" w:type="auto"/>
        <w:tblInd w:w="320" w:type="dxa"/>
        <w:tblLook w:val="04A0" w:firstRow="1" w:lastRow="0" w:firstColumn="1" w:lastColumn="0" w:noHBand="0" w:noVBand="1"/>
      </w:tblPr>
      <w:tblGrid>
        <w:gridCol w:w="3402"/>
        <w:gridCol w:w="3685"/>
        <w:gridCol w:w="2029"/>
      </w:tblGrid>
      <w:tr w:rsidR="00AC22CD" w:rsidRPr="00AA3385" w14:paraId="3F4A8380" w14:textId="77777777" w:rsidTr="00094AA0">
        <w:tc>
          <w:tcPr>
            <w:tcW w:w="3402" w:type="dxa"/>
          </w:tcPr>
          <w:p w14:paraId="77C5D1FF" w14:textId="5545E6B4" w:rsidR="00AC22CD" w:rsidRPr="00C412A0" w:rsidRDefault="00AC22CD" w:rsidP="00087A5A">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委託業者名</w:t>
            </w:r>
          </w:p>
        </w:tc>
        <w:tc>
          <w:tcPr>
            <w:tcW w:w="3685" w:type="dxa"/>
          </w:tcPr>
          <w:p w14:paraId="7B161E71" w14:textId="77777777" w:rsidR="00AC22CD" w:rsidRPr="00C412A0" w:rsidRDefault="00AC22CD" w:rsidP="00087A5A">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委託内容</w:t>
            </w:r>
          </w:p>
        </w:tc>
        <w:tc>
          <w:tcPr>
            <w:tcW w:w="2029" w:type="dxa"/>
          </w:tcPr>
          <w:p w14:paraId="1A9ACA2B" w14:textId="77777777" w:rsidR="00AC22CD" w:rsidRPr="00C412A0" w:rsidRDefault="00AC22CD" w:rsidP="00087A5A">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契約金額</w:t>
            </w:r>
          </w:p>
        </w:tc>
      </w:tr>
      <w:tr w:rsidR="00AC22CD" w:rsidRPr="00AA3385" w14:paraId="4E55CD10" w14:textId="77777777" w:rsidTr="00094AA0">
        <w:tc>
          <w:tcPr>
            <w:tcW w:w="3402" w:type="dxa"/>
          </w:tcPr>
          <w:p w14:paraId="4962D7A4" w14:textId="77777777" w:rsidR="00AC22CD"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㈱日立ビルシステム関西支社</w:t>
            </w:r>
            <w:r>
              <w:rPr>
                <w:rFonts w:asciiTheme="minorEastAsia" w:hAnsiTheme="minorEastAsia" w:cs="ＭＳ明朝" w:hint="eastAsia"/>
                <w:kern w:val="0"/>
                <w:szCs w:val="21"/>
              </w:rPr>
              <w:t>、</w:t>
            </w:r>
          </w:p>
          <w:p w14:paraId="6FF78245"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日本昇降機㈱</w:t>
            </w:r>
          </w:p>
        </w:tc>
        <w:tc>
          <w:tcPr>
            <w:tcW w:w="3685" w:type="dxa"/>
          </w:tcPr>
          <w:p w14:paraId="054D8D27"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エレベーター保守点検</w:t>
            </w:r>
          </w:p>
        </w:tc>
        <w:tc>
          <w:tcPr>
            <w:tcW w:w="2029" w:type="dxa"/>
          </w:tcPr>
          <w:p w14:paraId="0B2CBCDB" w14:textId="16C1395E" w:rsidR="00AC22CD" w:rsidRPr="00C412A0" w:rsidRDefault="00AC22CD" w:rsidP="00094AA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687</w:t>
            </w:r>
            <w:r w:rsidR="007E0745">
              <w:rPr>
                <w:rFonts w:asciiTheme="minorEastAsia" w:hAnsiTheme="minorEastAsia" w:cs="ＭＳ明朝" w:hint="eastAsia"/>
                <w:kern w:val="0"/>
                <w:szCs w:val="21"/>
              </w:rPr>
              <w:t xml:space="preserve">　千円</w:t>
            </w:r>
          </w:p>
        </w:tc>
      </w:tr>
      <w:tr w:rsidR="00AC22CD" w:rsidRPr="00AA3385" w14:paraId="39D1FF7E" w14:textId="77777777" w:rsidTr="00094AA0">
        <w:tc>
          <w:tcPr>
            <w:tcW w:w="3402" w:type="dxa"/>
          </w:tcPr>
          <w:p w14:paraId="4CA8BECC"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w:t>
            </w:r>
            <w:r>
              <w:rPr>
                <w:rFonts w:asciiTheme="minorEastAsia" w:hAnsiTheme="minorEastAsia" w:cs="ＭＳ明朝" w:hint="eastAsia"/>
                <w:kern w:val="0"/>
                <w:szCs w:val="21"/>
              </w:rPr>
              <w:t>ダイワ空調サービス</w:t>
            </w:r>
          </w:p>
        </w:tc>
        <w:tc>
          <w:tcPr>
            <w:tcW w:w="3685" w:type="dxa"/>
          </w:tcPr>
          <w:p w14:paraId="00AC65BD"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空調機器保守点検</w:t>
            </w:r>
          </w:p>
        </w:tc>
        <w:tc>
          <w:tcPr>
            <w:tcW w:w="2029" w:type="dxa"/>
          </w:tcPr>
          <w:p w14:paraId="70C7BE07" w14:textId="711863D0" w:rsidR="00AC22CD" w:rsidRPr="00C412A0" w:rsidRDefault="00AC22CD" w:rsidP="00094AA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490</w:t>
            </w:r>
            <w:r w:rsidR="007E0745">
              <w:rPr>
                <w:rFonts w:asciiTheme="minorEastAsia" w:hAnsiTheme="minorEastAsia" w:cs="ＭＳ明朝" w:hint="eastAsia"/>
                <w:kern w:val="0"/>
                <w:szCs w:val="21"/>
              </w:rPr>
              <w:t xml:space="preserve">　千円</w:t>
            </w:r>
          </w:p>
        </w:tc>
      </w:tr>
      <w:tr w:rsidR="00AC22CD" w:rsidRPr="00AA3385" w14:paraId="628C0ABC" w14:textId="77777777" w:rsidTr="00094AA0">
        <w:tc>
          <w:tcPr>
            <w:tcW w:w="3402" w:type="dxa"/>
          </w:tcPr>
          <w:p w14:paraId="3585F7B3"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関西消防</w:t>
            </w:r>
            <w:r w:rsidRPr="00C412A0">
              <w:rPr>
                <w:rFonts w:asciiTheme="minorEastAsia" w:hAnsiTheme="minorEastAsia" w:cs="ＭＳ明朝" w:hint="eastAsia"/>
                <w:kern w:val="0"/>
                <w:szCs w:val="21"/>
              </w:rPr>
              <w:t>㈱</w:t>
            </w:r>
          </w:p>
        </w:tc>
        <w:tc>
          <w:tcPr>
            <w:tcW w:w="3685" w:type="dxa"/>
          </w:tcPr>
          <w:p w14:paraId="6F7C64CB" w14:textId="77777777" w:rsidR="00AC22CD" w:rsidRPr="00C412A0" w:rsidRDefault="00AC22CD" w:rsidP="00094AA0">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消防設備等保守点検</w:t>
            </w:r>
          </w:p>
        </w:tc>
        <w:tc>
          <w:tcPr>
            <w:tcW w:w="2029" w:type="dxa"/>
          </w:tcPr>
          <w:p w14:paraId="1233A6A0" w14:textId="718CFC92" w:rsidR="00AC22CD" w:rsidRPr="00C412A0" w:rsidRDefault="00AC22CD" w:rsidP="00094AA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328</w:t>
            </w:r>
            <w:r w:rsidR="007E0745">
              <w:rPr>
                <w:rFonts w:asciiTheme="minorEastAsia" w:hAnsiTheme="minorEastAsia" w:cs="ＭＳ明朝" w:hint="eastAsia"/>
                <w:kern w:val="0"/>
                <w:szCs w:val="21"/>
              </w:rPr>
              <w:t xml:space="preserve">　千円</w:t>
            </w:r>
          </w:p>
        </w:tc>
      </w:tr>
    </w:tbl>
    <w:p w14:paraId="0268F6E8" w14:textId="77777777" w:rsidR="00AC22CD" w:rsidRDefault="00AC22CD" w:rsidP="00AC22CD">
      <w:pPr>
        <w:autoSpaceDE w:val="0"/>
        <w:autoSpaceDN w:val="0"/>
        <w:adjustRightInd w:val="0"/>
        <w:jc w:val="left"/>
        <w:rPr>
          <w:rFonts w:ascii="ＭＳ ゴシック" w:eastAsia="ＭＳ ゴシック" w:hAnsi="ＭＳ ゴシック" w:cs="ＭＳ明朝"/>
          <w:kern w:val="0"/>
          <w:szCs w:val="21"/>
        </w:rPr>
      </w:pPr>
    </w:p>
    <w:p w14:paraId="0FD4E63F" w14:textId="77777777" w:rsidR="00AC22CD" w:rsidRPr="00B260E1" w:rsidRDefault="00AC22CD" w:rsidP="00AC22CD">
      <w:pPr>
        <w:autoSpaceDE w:val="0"/>
        <w:autoSpaceDN w:val="0"/>
        <w:adjustRightInd w:val="0"/>
        <w:jc w:val="left"/>
        <w:rPr>
          <w:rFonts w:ascii="ＭＳ ゴシック" w:eastAsia="ＭＳ ゴシック" w:hAnsi="ＭＳ ゴシック" w:cs="ＭＳ明朝"/>
          <w:b/>
          <w:kern w:val="0"/>
          <w:szCs w:val="21"/>
        </w:rPr>
      </w:pPr>
      <w:r>
        <w:rPr>
          <w:rFonts w:ascii="ＭＳ ゴシック" w:eastAsia="ＭＳ ゴシック" w:hAnsi="ＭＳ ゴシック" w:cs="ＭＳ明朝" w:hint="eastAsia"/>
          <w:b/>
          <w:kern w:val="0"/>
          <w:szCs w:val="21"/>
        </w:rPr>
        <w:t>４</w:t>
      </w:r>
      <w:r w:rsidRPr="00B260E1">
        <w:rPr>
          <w:rFonts w:ascii="ＭＳ ゴシック" w:eastAsia="ＭＳ ゴシック" w:hAnsi="ＭＳ ゴシック" w:cs="ＭＳ明朝" w:hint="eastAsia"/>
          <w:b/>
          <w:kern w:val="0"/>
          <w:szCs w:val="21"/>
        </w:rPr>
        <w:t xml:space="preserve">　行政財産の使用許可等の状況</w:t>
      </w:r>
    </w:p>
    <w:tbl>
      <w:tblPr>
        <w:tblStyle w:val="a8"/>
        <w:tblW w:w="0" w:type="auto"/>
        <w:tblInd w:w="320" w:type="dxa"/>
        <w:tblLook w:val="04A0" w:firstRow="1" w:lastRow="0" w:firstColumn="1" w:lastColumn="0" w:noHBand="0" w:noVBand="1"/>
      </w:tblPr>
      <w:tblGrid>
        <w:gridCol w:w="3402"/>
        <w:gridCol w:w="5714"/>
      </w:tblGrid>
      <w:tr w:rsidR="00AC22CD" w:rsidRPr="00AA3385" w14:paraId="0C425D4C" w14:textId="77777777" w:rsidTr="00094AA0">
        <w:tc>
          <w:tcPr>
            <w:tcW w:w="3402" w:type="dxa"/>
          </w:tcPr>
          <w:p w14:paraId="7591A8B2"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使　　用　　者</w:t>
            </w:r>
          </w:p>
        </w:tc>
        <w:tc>
          <w:tcPr>
            <w:tcW w:w="5714" w:type="dxa"/>
          </w:tcPr>
          <w:p w14:paraId="7001B324" w14:textId="77777777" w:rsidR="00AC22CD" w:rsidRPr="00C412A0" w:rsidRDefault="00AC22CD" w:rsidP="00094AA0">
            <w:pPr>
              <w:autoSpaceDE w:val="0"/>
              <w:autoSpaceDN w:val="0"/>
              <w:adjustRightInd w:val="0"/>
              <w:jc w:val="center"/>
              <w:rPr>
                <w:rFonts w:asciiTheme="minorEastAsia" w:hAnsiTheme="minorEastAsia" w:cs="ＭＳ明朝"/>
                <w:kern w:val="0"/>
                <w:szCs w:val="21"/>
              </w:rPr>
            </w:pPr>
            <w:r w:rsidRPr="00C412A0">
              <w:rPr>
                <w:rFonts w:asciiTheme="minorEastAsia" w:hAnsiTheme="minorEastAsia" w:cs="ＭＳ明朝" w:hint="eastAsia"/>
                <w:kern w:val="0"/>
                <w:szCs w:val="21"/>
              </w:rPr>
              <w:t>内　　　　　　　　　　容</w:t>
            </w:r>
          </w:p>
        </w:tc>
      </w:tr>
      <w:tr w:rsidR="00AC22CD" w:rsidRPr="00AA3385" w14:paraId="5DA2EED8" w14:textId="77777777" w:rsidTr="00094AA0">
        <w:tc>
          <w:tcPr>
            <w:tcW w:w="3402" w:type="dxa"/>
            <w:vAlign w:val="center"/>
          </w:tcPr>
          <w:p w14:paraId="1EC3BBE3" w14:textId="7C86F9C7" w:rsidR="00AC22CD" w:rsidRPr="00C412A0" w:rsidRDefault="007E0745" w:rsidP="00094AA0">
            <w:pPr>
              <w:autoSpaceDE w:val="0"/>
              <w:autoSpaceDN w:val="0"/>
              <w:adjustRightInd w:val="0"/>
              <w:rPr>
                <w:rFonts w:asciiTheme="minorEastAsia" w:hAnsiTheme="minorEastAsia" w:cs="ＭＳ明朝"/>
                <w:kern w:val="0"/>
                <w:szCs w:val="21"/>
              </w:rPr>
            </w:pPr>
            <w:r w:rsidRPr="00C412A0">
              <w:rPr>
                <w:rFonts w:asciiTheme="minorEastAsia" w:hAnsiTheme="minorEastAsia" w:cs="ＭＳ明朝" w:hint="eastAsia"/>
                <w:kern w:val="0"/>
                <w:szCs w:val="21"/>
              </w:rPr>
              <w:t>㈱</w:t>
            </w:r>
            <w:r w:rsidR="00E92D85">
              <w:rPr>
                <w:rFonts w:asciiTheme="minorEastAsia" w:hAnsiTheme="minorEastAsia" w:cs="ＭＳ明朝" w:hint="eastAsia"/>
                <w:kern w:val="0"/>
                <w:szCs w:val="21"/>
              </w:rPr>
              <w:t>図書館</w:t>
            </w:r>
            <w:r w:rsidR="00AC22CD" w:rsidRPr="00C412A0">
              <w:rPr>
                <w:rFonts w:asciiTheme="minorEastAsia" w:hAnsiTheme="minorEastAsia" w:cs="ＭＳ明朝" w:hint="eastAsia"/>
                <w:kern w:val="0"/>
                <w:szCs w:val="21"/>
              </w:rPr>
              <w:t>流通センター</w:t>
            </w:r>
          </w:p>
          <w:p w14:paraId="560BA5BE" w14:textId="77777777" w:rsidR="00AC22CD" w:rsidRPr="00C412A0" w:rsidRDefault="00AC22CD" w:rsidP="00094AA0">
            <w:pPr>
              <w:autoSpaceDE w:val="0"/>
              <w:autoSpaceDN w:val="0"/>
              <w:adjustRightInd w:val="0"/>
              <w:rPr>
                <w:rFonts w:asciiTheme="minorEastAsia" w:hAnsiTheme="minorEastAsia" w:cs="ＭＳ明朝"/>
                <w:kern w:val="0"/>
                <w:szCs w:val="21"/>
              </w:rPr>
            </w:pPr>
            <w:r w:rsidRPr="00C412A0">
              <w:rPr>
                <w:rFonts w:asciiTheme="minorEastAsia" w:hAnsiTheme="minorEastAsia" w:cs="ＭＳ明朝" w:hint="eastAsia"/>
                <w:kern w:val="0"/>
                <w:szCs w:val="21"/>
              </w:rPr>
              <w:t>大阪支社</w:t>
            </w:r>
          </w:p>
        </w:tc>
        <w:tc>
          <w:tcPr>
            <w:tcW w:w="5714" w:type="dxa"/>
          </w:tcPr>
          <w:p w14:paraId="17E23F4B" w14:textId="77777777" w:rsidR="00AC22CD" w:rsidRPr="00C412A0" w:rsidRDefault="00AC22CD" w:rsidP="00094AA0">
            <w:pPr>
              <w:autoSpaceDE w:val="0"/>
              <w:autoSpaceDN w:val="0"/>
              <w:adjustRightInd w:val="0"/>
              <w:ind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図書資料の複写サービスのために必要なコピー機等の設置面積を許可</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大阪府公有財産規則</w:t>
            </w:r>
            <w:r>
              <w:rPr>
                <w:rFonts w:asciiTheme="minorEastAsia" w:hAnsiTheme="minorEastAsia" w:cs="ＭＳ明朝" w:hint="eastAsia"/>
                <w:kern w:val="0"/>
                <w:szCs w:val="21"/>
              </w:rPr>
              <w:t>（</w:t>
            </w:r>
            <w:r w:rsidRPr="00704AEC">
              <w:rPr>
                <w:rFonts w:asciiTheme="minorEastAsia" w:hAnsiTheme="minorEastAsia" w:cs="ＭＳ明朝" w:hint="eastAsia"/>
                <w:kern w:val="0"/>
                <w:szCs w:val="21"/>
              </w:rPr>
              <w:t>昭和43年大阪府規則第30号</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に基づき使用料を徴収</w:t>
            </w:r>
            <w:r>
              <w:rPr>
                <w:rFonts w:asciiTheme="minorEastAsia" w:hAnsiTheme="minorEastAsia" w:cs="ＭＳ明朝" w:hint="eastAsia"/>
                <w:kern w:val="0"/>
                <w:szCs w:val="21"/>
              </w:rPr>
              <w:t>している</w:t>
            </w:r>
            <w:r w:rsidRPr="00E14578">
              <w:rPr>
                <w:rFonts w:asciiTheme="minorEastAsia" w:hAnsiTheme="minorEastAsia" w:cs="ＭＳ明朝" w:hint="eastAsia"/>
                <w:kern w:val="0"/>
                <w:szCs w:val="21"/>
              </w:rPr>
              <w:t>（</w:t>
            </w:r>
            <w:r>
              <w:rPr>
                <w:rFonts w:asciiTheme="minorEastAsia" w:hAnsiTheme="minorEastAsia" w:cs="ＭＳ明朝" w:hint="eastAsia"/>
                <w:kern w:val="0"/>
                <w:szCs w:val="21"/>
              </w:rPr>
              <w:t>使用許可は</w:t>
            </w:r>
            <w:r w:rsidRPr="00E14578">
              <w:rPr>
                <w:rFonts w:asciiTheme="minorEastAsia" w:hAnsiTheme="minorEastAsia" w:cs="ＭＳ明朝" w:hint="eastAsia"/>
                <w:kern w:val="0"/>
                <w:szCs w:val="21"/>
              </w:rPr>
              <w:t>平成</w:t>
            </w:r>
            <w:r>
              <w:rPr>
                <w:rFonts w:asciiTheme="minorEastAsia" w:hAnsiTheme="minorEastAsia" w:cs="ＭＳ明朝" w:hint="eastAsia"/>
                <w:kern w:val="0"/>
                <w:szCs w:val="21"/>
              </w:rPr>
              <w:t>27</w:t>
            </w:r>
            <w:r w:rsidRPr="00E14578">
              <w:rPr>
                <w:rFonts w:asciiTheme="minorEastAsia" w:hAnsiTheme="minorEastAsia" w:cs="ＭＳ明朝" w:hint="eastAsia"/>
                <w:kern w:val="0"/>
                <w:szCs w:val="21"/>
              </w:rPr>
              <w:t>年12月31日まで</w:t>
            </w:r>
            <w:r>
              <w:rPr>
                <w:rFonts w:asciiTheme="minorEastAsia" w:hAnsiTheme="minorEastAsia" w:cs="ＭＳ明朝" w:hint="eastAsia"/>
                <w:kern w:val="0"/>
                <w:szCs w:val="21"/>
              </w:rPr>
              <w:t>。</w:t>
            </w:r>
            <w:r w:rsidRPr="00E14578">
              <w:rPr>
                <w:rFonts w:asciiTheme="minorEastAsia" w:hAnsiTheme="minorEastAsia" w:cs="ＭＳ明朝" w:hint="eastAsia"/>
                <w:kern w:val="0"/>
                <w:szCs w:val="21"/>
              </w:rPr>
              <w:t>）</w:t>
            </w:r>
            <w:r>
              <w:rPr>
                <w:rFonts w:asciiTheme="minorEastAsia" w:hAnsiTheme="minorEastAsia" w:cs="ＭＳ明朝" w:hint="eastAsia"/>
                <w:kern w:val="0"/>
                <w:szCs w:val="21"/>
              </w:rPr>
              <w:t>。</w:t>
            </w:r>
          </w:p>
        </w:tc>
      </w:tr>
    </w:tbl>
    <w:p w14:paraId="4EB1C310" w14:textId="77777777" w:rsidR="00AC22CD" w:rsidRPr="00C412A0" w:rsidRDefault="00AC22CD" w:rsidP="00AC22CD">
      <w:pPr>
        <w:rPr>
          <w:rFonts w:asciiTheme="minorEastAsia" w:hAnsiTheme="minorEastAsia"/>
          <w:szCs w:val="21"/>
        </w:rPr>
      </w:pPr>
    </w:p>
    <w:p w14:paraId="55E78544" w14:textId="77777777" w:rsidR="00CB1939" w:rsidRPr="00C412A0" w:rsidRDefault="00CB1939" w:rsidP="00CB1939">
      <w:pPr>
        <w:rPr>
          <w:rFonts w:asciiTheme="minorEastAsia" w:hAnsiTheme="minorEastAsia"/>
          <w:szCs w:val="21"/>
        </w:rPr>
      </w:pPr>
    </w:p>
    <w:sectPr w:rsidR="00CB1939" w:rsidRPr="00C412A0" w:rsidSect="008A4B9E">
      <w:type w:val="continuous"/>
      <w:pgSz w:w="11906" w:h="16838" w:code="9"/>
      <w:pgMar w:top="1134" w:right="1134" w:bottom="851" w:left="1134" w:header="851" w:footer="992" w:gutter="0"/>
      <w:pgNumType w:start="32"/>
      <w:cols w:space="425"/>
      <w:docGrid w:type="line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0C017" w14:textId="77777777" w:rsidR="00106F4D" w:rsidRDefault="00106F4D" w:rsidP="00497800">
      <w:r>
        <w:separator/>
      </w:r>
    </w:p>
  </w:endnote>
  <w:endnote w:type="continuationSeparator" w:id="0">
    <w:p w14:paraId="7F0336C1" w14:textId="77777777" w:rsidR="00106F4D" w:rsidRDefault="00106F4D" w:rsidP="0049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962999"/>
      <w:docPartObj>
        <w:docPartGallery w:val="Page Numbers (Bottom of Page)"/>
        <w:docPartUnique/>
      </w:docPartObj>
    </w:sdtPr>
    <w:sdtEndPr>
      <w:rPr>
        <w:rFonts w:ascii="ＭＳ ゴシック" w:eastAsia="ＭＳ ゴシック" w:hAnsi="ＭＳ ゴシック"/>
      </w:rPr>
    </w:sdtEndPr>
    <w:sdtContent>
      <w:p w14:paraId="55E7856A" w14:textId="77777777" w:rsidR="00106F4D" w:rsidRPr="00C412A0" w:rsidRDefault="00106F4D">
        <w:pPr>
          <w:pStyle w:val="a6"/>
          <w:jc w:val="center"/>
          <w:rPr>
            <w:rFonts w:ascii="ＭＳ ゴシック" w:eastAsia="ＭＳ ゴシック" w:hAnsi="ＭＳ ゴシック"/>
          </w:rPr>
        </w:pPr>
        <w:r w:rsidRPr="00C412A0">
          <w:rPr>
            <w:rFonts w:ascii="ＭＳ ゴシック" w:eastAsia="ＭＳ ゴシック" w:hAnsi="ＭＳ ゴシック"/>
          </w:rPr>
          <w:fldChar w:fldCharType="begin"/>
        </w:r>
        <w:r w:rsidRPr="00C412A0">
          <w:rPr>
            <w:rFonts w:ascii="ＭＳ ゴシック" w:eastAsia="ＭＳ ゴシック" w:hAnsi="ＭＳ ゴシック"/>
          </w:rPr>
          <w:instrText>PAGE   \* MERGEFORMAT</w:instrText>
        </w:r>
        <w:r w:rsidRPr="00C412A0">
          <w:rPr>
            <w:rFonts w:ascii="ＭＳ ゴシック" w:eastAsia="ＭＳ ゴシック" w:hAnsi="ＭＳ ゴシック"/>
          </w:rPr>
          <w:fldChar w:fldCharType="separate"/>
        </w:r>
        <w:r w:rsidR="00D600FF" w:rsidRPr="00D600FF">
          <w:rPr>
            <w:rFonts w:ascii="ＭＳ ゴシック" w:eastAsia="ＭＳ ゴシック" w:hAnsi="ＭＳ ゴシック"/>
            <w:noProof/>
            <w:lang w:val="ja-JP"/>
          </w:rPr>
          <w:t>24</w:t>
        </w:r>
        <w:r w:rsidRPr="00C412A0">
          <w:rPr>
            <w:rFonts w:ascii="ＭＳ ゴシック" w:eastAsia="ＭＳ ゴシック" w:hAnsi="ＭＳ ゴシック"/>
          </w:rPr>
          <w:fldChar w:fldCharType="end"/>
        </w:r>
      </w:p>
    </w:sdtContent>
  </w:sdt>
  <w:p w14:paraId="55E7856B" w14:textId="77777777" w:rsidR="00106F4D" w:rsidRDefault="00106F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E9953" w14:textId="77777777" w:rsidR="00106F4D" w:rsidRDefault="00106F4D" w:rsidP="00497800">
      <w:r>
        <w:separator/>
      </w:r>
    </w:p>
  </w:footnote>
  <w:footnote w:type="continuationSeparator" w:id="0">
    <w:p w14:paraId="7CEAA1DD" w14:textId="77777777" w:rsidR="00106F4D" w:rsidRDefault="00106F4D" w:rsidP="00497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790E"/>
    <w:multiLevelType w:val="hybridMultilevel"/>
    <w:tmpl w:val="6546B566"/>
    <w:lvl w:ilvl="0" w:tplc="375071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DCE6E3D"/>
    <w:multiLevelType w:val="hybridMultilevel"/>
    <w:tmpl w:val="2DAED0B8"/>
    <w:lvl w:ilvl="0" w:tplc="F5B00E9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3585604C"/>
    <w:multiLevelType w:val="hybridMultilevel"/>
    <w:tmpl w:val="B74ECD32"/>
    <w:lvl w:ilvl="0" w:tplc="315AB116">
      <w:numFmt w:val="bullet"/>
      <w:lvlText w:val="・"/>
      <w:lvlJc w:val="left"/>
      <w:pPr>
        <w:ind w:left="927" w:hanging="360"/>
      </w:pPr>
      <w:rPr>
        <w:rFonts w:ascii="ＭＳ Ｐゴシック" w:eastAsia="ＭＳ Ｐゴシック" w:hAnsi="ＭＳ Ｐゴシック" w:cstheme="minorBidi" w:hint="eastAsia"/>
        <w:lang w:val="en-US"/>
      </w:rPr>
    </w:lvl>
    <w:lvl w:ilvl="1" w:tplc="CB34111E">
      <w:numFmt w:val="bullet"/>
      <w:lvlText w:val="□"/>
      <w:lvlJc w:val="left"/>
      <w:pPr>
        <w:ind w:left="502" w:hanging="360"/>
      </w:pPr>
      <w:rPr>
        <w:rFonts w:ascii="ＭＳ Ｐゴシック" w:eastAsia="ＭＳ Ｐゴシック" w:hAnsi="ＭＳ Ｐゴシック" w:cstheme="minorBidi" w:hint="eastAsia"/>
        <w:strike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3F0F1B"/>
    <w:multiLevelType w:val="hybridMultilevel"/>
    <w:tmpl w:val="83B41638"/>
    <w:lvl w:ilvl="0" w:tplc="03542E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6231A4C"/>
    <w:multiLevelType w:val="hybridMultilevel"/>
    <w:tmpl w:val="909E7722"/>
    <w:lvl w:ilvl="0" w:tplc="881E54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7E777318"/>
    <w:multiLevelType w:val="hybridMultilevel"/>
    <w:tmpl w:val="2606250C"/>
    <w:lvl w:ilvl="0" w:tplc="EF0095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5"/>
  </w:num>
  <w:num w:numId="4">
    <w:abstractNumId w:val="3"/>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trackRevisions/>
  <w:defaultTabStop w:val="840"/>
  <w:drawingGridHorizontalSpacing w:val="212"/>
  <w:drawingGridVerticalSpacing w:val="292"/>
  <w:characterSpacingControl w:val="compressPunctuation"/>
  <w:hdrShapeDefaults>
    <o:shapedefaults v:ext="edit" spidmax="265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64"/>
    <w:rsid w:val="00000176"/>
    <w:rsid w:val="00001D45"/>
    <w:rsid w:val="00002653"/>
    <w:rsid w:val="0000309D"/>
    <w:rsid w:val="00003493"/>
    <w:rsid w:val="00006B16"/>
    <w:rsid w:val="0000728B"/>
    <w:rsid w:val="000113A4"/>
    <w:rsid w:val="00011B14"/>
    <w:rsid w:val="00011CDF"/>
    <w:rsid w:val="00012E4A"/>
    <w:rsid w:val="0001410B"/>
    <w:rsid w:val="00015449"/>
    <w:rsid w:val="00015EDA"/>
    <w:rsid w:val="000201DD"/>
    <w:rsid w:val="00021D47"/>
    <w:rsid w:val="00025CB3"/>
    <w:rsid w:val="00025E41"/>
    <w:rsid w:val="00030D66"/>
    <w:rsid w:val="0003386A"/>
    <w:rsid w:val="000341B5"/>
    <w:rsid w:val="000350E3"/>
    <w:rsid w:val="00035818"/>
    <w:rsid w:val="00037890"/>
    <w:rsid w:val="000400FD"/>
    <w:rsid w:val="00041A8E"/>
    <w:rsid w:val="000438D9"/>
    <w:rsid w:val="000439B5"/>
    <w:rsid w:val="00043D0E"/>
    <w:rsid w:val="000453B0"/>
    <w:rsid w:val="00047F11"/>
    <w:rsid w:val="0005271B"/>
    <w:rsid w:val="00053454"/>
    <w:rsid w:val="00053848"/>
    <w:rsid w:val="00053DD1"/>
    <w:rsid w:val="0005491F"/>
    <w:rsid w:val="00061906"/>
    <w:rsid w:val="00065D72"/>
    <w:rsid w:val="000679BA"/>
    <w:rsid w:val="00070869"/>
    <w:rsid w:val="00071096"/>
    <w:rsid w:val="00073053"/>
    <w:rsid w:val="000731D3"/>
    <w:rsid w:val="00073B9B"/>
    <w:rsid w:val="00074C2C"/>
    <w:rsid w:val="0007660D"/>
    <w:rsid w:val="000816A5"/>
    <w:rsid w:val="00081711"/>
    <w:rsid w:val="00081E62"/>
    <w:rsid w:val="00082815"/>
    <w:rsid w:val="00083D45"/>
    <w:rsid w:val="00083D57"/>
    <w:rsid w:val="00084A4B"/>
    <w:rsid w:val="00086C9C"/>
    <w:rsid w:val="00087A5A"/>
    <w:rsid w:val="00091BD4"/>
    <w:rsid w:val="000934A9"/>
    <w:rsid w:val="0009459B"/>
    <w:rsid w:val="00094AA0"/>
    <w:rsid w:val="000A3596"/>
    <w:rsid w:val="000A45D3"/>
    <w:rsid w:val="000B317E"/>
    <w:rsid w:val="000B4016"/>
    <w:rsid w:val="000B4BC5"/>
    <w:rsid w:val="000B62E0"/>
    <w:rsid w:val="000C1959"/>
    <w:rsid w:val="000C34F4"/>
    <w:rsid w:val="000C6D57"/>
    <w:rsid w:val="000D042B"/>
    <w:rsid w:val="000D0864"/>
    <w:rsid w:val="000E2B8F"/>
    <w:rsid w:val="000E36BA"/>
    <w:rsid w:val="000E5516"/>
    <w:rsid w:val="000E5F94"/>
    <w:rsid w:val="000F1A6C"/>
    <w:rsid w:val="000F30E7"/>
    <w:rsid w:val="000F3108"/>
    <w:rsid w:val="000F4E2E"/>
    <w:rsid w:val="000F5172"/>
    <w:rsid w:val="000F6979"/>
    <w:rsid w:val="000F7410"/>
    <w:rsid w:val="000F7513"/>
    <w:rsid w:val="0010069B"/>
    <w:rsid w:val="001009F5"/>
    <w:rsid w:val="00100DB4"/>
    <w:rsid w:val="001029A5"/>
    <w:rsid w:val="00104688"/>
    <w:rsid w:val="00105838"/>
    <w:rsid w:val="00106670"/>
    <w:rsid w:val="00106F4D"/>
    <w:rsid w:val="001072BC"/>
    <w:rsid w:val="00110150"/>
    <w:rsid w:val="0011201D"/>
    <w:rsid w:val="001127AD"/>
    <w:rsid w:val="00115657"/>
    <w:rsid w:val="001162C8"/>
    <w:rsid w:val="0011754B"/>
    <w:rsid w:val="00122287"/>
    <w:rsid w:val="00122C61"/>
    <w:rsid w:val="00130F7A"/>
    <w:rsid w:val="001315C1"/>
    <w:rsid w:val="00132D62"/>
    <w:rsid w:val="00134780"/>
    <w:rsid w:val="00136983"/>
    <w:rsid w:val="00136E54"/>
    <w:rsid w:val="00141C8B"/>
    <w:rsid w:val="00145341"/>
    <w:rsid w:val="0014560D"/>
    <w:rsid w:val="00145885"/>
    <w:rsid w:val="00146227"/>
    <w:rsid w:val="00152828"/>
    <w:rsid w:val="001548E2"/>
    <w:rsid w:val="00157508"/>
    <w:rsid w:val="00160084"/>
    <w:rsid w:val="00167D45"/>
    <w:rsid w:val="00171BA8"/>
    <w:rsid w:val="00174C15"/>
    <w:rsid w:val="001756CF"/>
    <w:rsid w:val="001756D1"/>
    <w:rsid w:val="001757C3"/>
    <w:rsid w:val="00177DAC"/>
    <w:rsid w:val="001819E8"/>
    <w:rsid w:val="00182035"/>
    <w:rsid w:val="001845DE"/>
    <w:rsid w:val="00184EF9"/>
    <w:rsid w:val="00192AC9"/>
    <w:rsid w:val="00192D53"/>
    <w:rsid w:val="00192E1D"/>
    <w:rsid w:val="001943AA"/>
    <w:rsid w:val="001A1FE5"/>
    <w:rsid w:val="001A63AC"/>
    <w:rsid w:val="001A6F1A"/>
    <w:rsid w:val="001A7B34"/>
    <w:rsid w:val="001B2111"/>
    <w:rsid w:val="001B58C0"/>
    <w:rsid w:val="001B5E9B"/>
    <w:rsid w:val="001C1A30"/>
    <w:rsid w:val="001C312C"/>
    <w:rsid w:val="001C4D3C"/>
    <w:rsid w:val="001C61E2"/>
    <w:rsid w:val="001C7C07"/>
    <w:rsid w:val="001D126D"/>
    <w:rsid w:val="001D1739"/>
    <w:rsid w:val="001E018A"/>
    <w:rsid w:val="001E1160"/>
    <w:rsid w:val="001F18F9"/>
    <w:rsid w:val="001F38EF"/>
    <w:rsid w:val="001F77B2"/>
    <w:rsid w:val="001F7FEC"/>
    <w:rsid w:val="00201280"/>
    <w:rsid w:val="0020208E"/>
    <w:rsid w:val="00204318"/>
    <w:rsid w:val="00204355"/>
    <w:rsid w:val="00206EC8"/>
    <w:rsid w:val="00207A23"/>
    <w:rsid w:val="002107B3"/>
    <w:rsid w:val="00210D82"/>
    <w:rsid w:val="002114E4"/>
    <w:rsid w:val="00215BED"/>
    <w:rsid w:val="00221178"/>
    <w:rsid w:val="00221406"/>
    <w:rsid w:val="00224D77"/>
    <w:rsid w:val="00225043"/>
    <w:rsid w:val="002278B3"/>
    <w:rsid w:val="00230F6E"/>
    <w:rsid w:val="00232FA2"/>
    <w:rsid w:val="002348FF"/>
    <w:rsid w:val="00234D25"/>
    <w:rsid w:val="00235113"/>
    <w:rsid w:val="0024153C"/>
    <w:rsid w:val="002431C6"/>
    <w:rsid w:val="00243880"/>
    <w:rsid w:val="00246830"/>
    <w:rsid w:val="00246867"/>
    <w:rsid w:val="002502B6"/>
    <w:rsid w:val="00250AFF"/>
    <w:rsid w:val="00251523"/>
    <w:rsid w:val="00251595"/>
    <w:rsid w:val="00252CBE"/>
    <w:rsid w:val="00252EBE"/>
    <w:rsid w:val="00255B07"/>
    <w:rsid w:val="002601EF"/>
    <w:rsid w:val="00260A1B"/>
    <w:rsid w:val="002647D3"/>
    <w:rsid w:val="002650A5"/>
    <w:rsid w:val="002708F6"/>
    <w:rsid w:val="002709AB"/>
    <w:rsid w:val="00270E4D"/>
    <w:rsid w:val="002715A7"/>
    <w:rsid w:val="00271AF4"/>
    <w:rsid w:val="0027234B"/>
    <w:rsid w:val="0027255A"/>
    <w:rsid w:val="00273DC1"/>
    <w:rsid w:val="0027450F"/>
    <w:rsid w:val="002776CA"/>
    <w:rsid w:val="00277A34"/>
    <w:rsid w:val="00277E5D"/>
    <w:rsid w:val="00280A56"/>
    <w:rsid w:val="00280EBA"/>
    <w:rsid w:val="00281DF4"/>
    <w:rsid w:val="0028250D"/>
    <w:rsid w:val="00282C6A"/>
    <w:rsid w:val="00286187"/>
    <w:rsid w:val="0028777C"/>
    <w:rsid w:val="002914A5"/>
    <w:rsid w:val="002922C2"/>
    <w:rsid w:val="002924DB"/>
    <w:rsid w:val="002926F8"/>
    <w:rsid w:val="00292F24"/>
    <w:rsid w:val="00293159"/>
    <w:rsid w:val="0029730A"/>
    <w:rsid w:val="002979B7"/>
    <w:rsid w:val="002A30F7"/>
    <w:rsid w:val="002A5173"/>
    <w:rsid w:val="002A572F"/>
    <w:rsid w:val="002A57F8"/>
    <w:rsid w:val="002A5DFA"/>
    <w:rsid w:val="002A6296"/>
    <w:rsid w:val="002B0E33"/>
    <w:rsid w:val="002B1673"/>
    <w:rsid w:val="002B180D"/>
    <w:rsid w:val="002B3E77"/>
    <w:rsid w:val="002B4632"/>
    <w:rsid w:val="002B4694"/>
    <w:rsid w:val="002B7EFF"/>
    <w:rsid w:val="002C0E93"/>
    <w:rsid w:val="002C6F26"/>
    <w:rsid w:val="002C7857"/>
    <w:rsid w:val="002D0E8B"/>
    <w:rsid w:val="002D2462"/>
    <w:rsid w:val="002D3466"/>
    <w:rsid w:val="002D716C"/>
    <w:rsid w:val="002E1F56"/>
    <w:rsid w:val="002E7715"/>
    <w:rsid w:val="002F3DB7"/>
    <w:rsid w:val="00301E04"/>
    <w:rsid w:val="00302A25"/>
    <w:rsid w:val="003033E4"/>
    <w:rsid w:val="00303994"/>
    <w:rsid w:val="00305116"/>
    <w:rsid w:val="00307EA4"/>
    <w:rsid w:val="003101C0"/>
    <w:rsid w:val="00311D30"/>
    <w:rsid w:val="0031265F"/>
    <w:rsid w:val="00314A97"/>
    <w:rsid w:val="00314BA3"/>
    <w:rsid w:val="003154F5"/>
    <w:rsid w:val="00316EFF"/>
    <w:rsid w:val="00321A1A"/>
    <w:rsid w:val="00322A5D"/>
    <w:rsid w:val="003275BF"/>
    <w:rsid w:val="003279EE"/>
    <w:rsid w:val="00336792"/>
    <w:rsid w:val="003401D4"/>
    <w:rsid w:val="00340812"/>
    <w:rsid w:val="0034110F"/>
    <w:rsid w:val="003414D7"/>
    <w:rsid w:val="00341702"/>
    <w:rsid w:val="0034201A"/>
    <w:rsid w:val="00345669"/>
    <w:rsid w:val="0034680E"/>
    <w:rsid w:val="00347880"/>
    <w:rsid w:val="003478DF"/>
    <w:rsid w:val="00347B05"/>
    <w:rsid w:val="00350331"/>
    <w:rsid w:val="00360681"/>
    <w:rsid w:val="00361C80"/>
    <w:rsid w:val="00362FBB"/>
    <w:rsid w:val="00365B7D"/>
    <w:rsid w:val="003674D3"/>
    <w:rsid w:val="00367C41"/>
    <w:rsid w:val="00377EC7"/>
    <w:rsid w:val="00381541"/>
    <w:rsid w:val="00381F04"/>
    <w:rsid w:val="00384172"/>
    <w:rsid w:val="0038503E"/>
    <w:rsid w:val="00386724"/>
    <w:rsid w:val="00386E1B"/>
    <w:rsid w:val="00386F6C"/>
    <w:rsid w:val="00391BDA"/>
    <w:rsid w:val="00395FCE"/>
    <w:rsid w:val="00396447"/>
    <w:rsid w:val="003A1DC9"/>
    <w:rsid w:val="003A2912"/>
    <w:rsid w:val="003A3418"/>
    <w:rsid w:val="003A742A"/>
    <w:rsid w:val="003B0A63"/>
    <w:rsid w:val="003B2533"/>
    <w:rsid w:val="003B4FBF"/>
    <w:rsid w:val="003B5B89"/>
    <w:rsid w:val="003B71C4"/>
    <w:rsid w:val="003C1225"/>
    <w:rsid w:val="003C1867"/>
    <w:rsid w:val="003C24C5"/>
    <w:rsid w:val="003C2581"/>
    <w:rsid w:val="003C41FE"/>
    <w:rsid w:val="003C4A89"/>
    <w:rsid w:val="003C6962"/>
    <w:rsid w:val="003D121B"/>
    <w:rsid w:val="003D1C6F"/>
    <w:rsid w:val="003D2079"/>
    <w:rsid w:val="003D2BD0"/>
    <w:rsid w:val="003D7B6F"/>
    <w:rsid w:val="003E0F25"/>
    <w:rsid w:val="003E33E2"/>
    <w:rsid w:val="003E4A39"/>
    <w:rsid w:val="003E6FDE"/>
    <w:rsid w:val="003E7A46"/>
    <w:rsid w:val="003F2150"/>
    <w:rsid w:val="003F2213"/>
    <w:rsid w:val="003F3126"/>
    <w:rsid w:val="003F330E"/>
    <w:rsid w:val="003F3730"/>
    <w:rsid w:val="003F4E04"/>
    <w:rsid w:val="003F6876"/>
    <w:rsid w:val="003F6C61"/>
    <w:rsid w:val="00402325"/>
    <w:rsid w:val="0040366D"/>
    <w:rsid w:val="00405225"/>
    <w:rsid w:val="004074E4"/>
    <w:rsid w:val="00407936"/>
    <w:rsid w:val="004134ED"/>
    <w:rsid w:val="0041504A"/>
    <w:rsid w:val="004201ED"/>
    <w:rsid w:val="00420A76"/>
    <w:rsid w:val="004216E9"/>
    <w:rsid w:val="00423E50"/>
    <w:rsid w:val="004254E7"/>
    <w:rsid w:val="004279E5"/>
    <w:rsid w:val="004310CF"/>
    <w:rsid w:val="00431ABD"/>
    <w:rsid w:val="00434182"/>
    <w:rsid w:val="00434F73"/>
    <w:rsid w:val="00436847"/>
    <w:rsid w:val="00437013"/>
    <w:rsid w:val="004412EA"/>
    <w:rsid w:val="00441845"/>
    <w:rsid w:val="00442160"/>
    <w:rsid w:val="004429E2"/>
    <w:rsid w:val="0044589C"/>
    <w:rsid w:val="00445E54"/>
    <w:rsid w:val="00446FF9"/>
    <w:rsid w:val="00447197"/>
    <w:rsid w:val="00447434"/>
    <w:rsid w:val="00447C4A"/>
    <w:rsid w:val="00450FBF"/>
    <w:rsid w:val="004540C2"/>
    <w:rsid w:val="00455906"/>
    <w:rsid w:val="0046044E"/>
    <w:rsid w:val="0046471C"/>
    <w:rsid w:val="004669CE"/>
    <w:rsid w:val="00467094"/>
    <w:rsid w:val="00470440"/>
    <w:rsid w:val="004714C8"/>
    <w:rsid w:val="004717F5"/>
    <w:rsid w:val="0047201C"/>
    <w:rsid w:val="00472652"/>
    <w:rsid w:val="004739E3"/>
    <w:rsid w:val="00473CF0"/>
    <w:rsid w:val="00474054"/>
    <w:rsid w:val="00476662"/>
    <w:rsid w:val="00480309"/>
    <w:rsid w:val="00480F72"/>
    <w:rsid w:val="004828F7"/>
    <w:rsid w:val="00482FCD"/>
    <w:rsid w:val="00483B5B"/>
    <w:rsid w:val="00486092"/>
    <w:rsid w:val="00497800"/>
    <w:rsid w:val="004A2D5A"/>
    <w:rsid w:val="004A2F92"/>
    <w:rsid w:val="004A3477"/>
    <w:rsid w:val="004A34EC"/>
    <w:rsid w:val="004A3661"/>
    <w:rsid w:val="004A444A"/>
    <w:rsid w:val="004A46A7"/>
    <w:rsid w:val="004A577E"/>
    <w:rsid w:val="004A701D"/>
    <w:rsid w:val="004A7B2A"/>
    <w:rsid w:val="004B2565"/>
    <w:rsid w:val="004B335A"/>
    <w:rsid w:val="004B3A10"/>
    <w:rsid w:val="004B4792"/>
    <w:rsid w:val="004B5028"/>
    <w:rsid w:val="004B6720"/>
    <w:rsid w:val="004B6C98"/>
    <w:rsid w:val="004B787A"/>
    <w:rsid w:val="004C0F6A"/>
    <w:rsid w:val="004C12CB"/>
    <w:rsid w:val="004C25A8"/>
    <w:rsid w:val="004C2C44"/>
    <w:rsid w:val="004C548B"/>
    <w:rsid w:val="004C68AC"/>
    <w:rsid w:val="004C6D9A"/>
    <w:rsid w:val="004C79A6"/>
    <w:rsid w:val="004D3004"/>
    <w:rsid w:val="004D3046"/>
    <w:rsid w:val="004D3CB8"/>
    <w:rsid w:val="004D4822"/>
    <w:rsid w:val="004D7861"/>
    <w:rsid w:val="004E25EA"/>
    <w:rsid w:val="004F0849"/>
    <w:rsid w:val="004F1148"/>
    <w:rsid w:val="004F22FA"/>
    <w:rsid w:val="004F2655"/>
    <w:rsid w:val="004F63B9"/>
    <w:rsid w:val="004F6B77"/>
    <w:rsid w:val="004F6DE8"/>
    <w:rsid w:val="004F6E22"/>
    <w:rsid w:val="004F7B8A"/>
    <w:rsid w:val="00500783"/>
    <w:rsid w:val="00500AE0"/>
    <w:rsid w:val="0050305D"/>
    <w:rsid w:val="00506ACF"/>
    <w:rsid w:val="005072E1"/>
    <w:rsid w:val="00511601"/>
    <w:rsid w:val="00513AF2"/>
    <w:rsid w:val="00513D7B"/>
    <w:rsid w:val="005156C6"/>
    <w:rsid w:val="005168D0"/>
    <w:rsid w:val="0051740B"/>
    <w:rsid w:val="00520659"/>
    <w:rsid w:val="00520E40"/>
    <w:rsid w:val="005222B7"/>
    <w:rsid w:val="00522EDC"/>
    <w:rsid w:val="00523AAE"/>
    <w:rsid w:val="005247D6"/>
    <w:rsid w:val="005247E8"/>
    <w:rsid w:val="005277E0"/>
    <w:rsid w:val="00533A21"/>
    <w:rsid w:val="005341DA"/>
    <w:rsid w:val="005357EE"/>
    <w:rsid w:val="00535C3B"/>
    <w:rsid w:val="00536671"/>
    <w:rsid w:val="00544E3A"/>
    <w:rsid w:val="00545578"/>
    <w:rsid w:val="00545E0D"/>
    <w:rsid w:val="0054734E"/>
    <w:rsid w:val="005507BD"/>
    <w:rsid w:val="00550E4E"/>
    <w:rsid w:val="00556544"/>
    <w:rsid w:val="00557D04"/>
    <w:rsid w:val="00560D2C"/>
    <w:rsid w:val="00560D3C"/>
    <w:rsid w:val="0056179C"/>
    <w:rsid w:val="00564782"/>
    <w:rsid w:val="00566B35"/>
    <w:rsid w:val="00567B7A"/>
    <w:rsid w:val="005704CB"/>
    <w:rsid w:val="005720EA"/>
    <w:rsid w:val="005729B5"/>
    <w:rsid w:val="005770C0"/>
    <w:rsid w:val="00577152"/>
    <w:rsid w:val="005802ED"/>
    <w:rsid w:val="00580A77"/>
    <w:rsid w:val="0058157F"/>
    <w:rsid w:val="0058245C"/>
    <w:rsid w:val="00587AFE"/>
    <w:rsid w:val="00590C84"/>
    <w:rsid w:val="00593159"/>
    <w:rsid w:val="00593CE5"/>
    <w:rsid w:val="0059482E"/>
    <w:rsid w:val="0059510D"/>
    <w:rsid w:val="005978BF"/>
    <w:rsid w:val="005B336F"/>
    <w:rsid w:val="005C14B1"/>
    <w:rsid w:val="005C4DE0"/>
    <w:rsid w:val="005C5A58"/>
    <w:rsid w:val="005C6282"/>
    <w:rsid w:val="005D1EE1"/>
    <w:rsid w:val="005D411A"/>
    <w:rsid w:val="005D4DC6"/>
    <w:rsid w:val="005D5101"/>
    <w:rsid w:val="005D6718"/>
    <w:rsid w:val="005E1C61"/>
    <w:rsid w:val="005E30BF"/>
    <w:rsid w:val="005E3B3D"/>
    <w:rsid w:val="005E42D1"/>
    <w:rsid w:val="005E4E32"/>
    <w:rsid w:val="005E4F8A"/>
    <w:rsid w:val="005E7DF2"/>
    <w:rsid w:val="005F1DA9"/>
    <w:rsid w:val="005F32DA"/>
    <w:rsid w:val="005F4E94"/>
    <w:rsid w:val="005F63BC"/>
    <w:rsid w:val="005F7648"/>
    <w:rsid w:val="005F77C7"/>
    <w:rsid w:val="00601A52"/>
    <w:rsid w:val="00602500"/>
    <w:rsid w:val="006025E5"/>
    <w:rsid w:val="00604062"/>
    <w:rsid w:val="00605980"/>
    <w:rsid w:val="006059A0"/>
    <w:rsid w:val="00612281"/>
    <w:rsid w:val="00612315"/>
    <w:rsid w:val="0061693F"/>
    <w:rsid w:val="00616DF6"/>
    <w:rsid w:val="00617D83"/>
    <w:rsid w:val="006230AB"/>
    <w:rsid w:val="0062435E"/>
    <w:rsid w:val="00626363"/>
    <w:rsid w:val="00626E2E"/>
    <w:rsid w:val="00627885"/>
    <w:rsid w:val="00627AD8"/>
    <w:rsid w:val="00634283"/>
    <w:rsid w:val="006342CA"/>
    <w:rsid w:val="0063485E"/>
    <w:rsid w:val="00635F01"/>
    <w:rsid w:val="00635F8B"/>
    <w:rsid w:val="006361F6"/>
    <w:rsid w:val="0063650A"/>
    <w:rsid w:val="006372A4"/>
    <w:rsid w:val="00637F29"/>
    <w:rsid w:val="00640364"/>
    <w:rsid w:val="00642C97"/>
    <w:rsid w:val="00644BA7"/>
    <w:rsid w:val="006470FA"/>
    <w:rsid w:val="00650A5C"/>
    <w:rsid w:val="00652B09"/>
    <w:rsid w:val="00652EFF"/>
    <w:rsid w:val="0065493D"/>
    <w:rsid w:val="006623D5"/>
    <w:rsid w:val="00662F4E"/>
    <w:rsid w:val="006640E7"/>
    <w:rsid w:val="00666490"/>
    <w:rsid w:val="006669C0"/>
    <w:rsid w:val="00666D34"/>
    <w:rsid w:val="006732B4"/>
    <w:rsid w:val="006778CB"/>
    <w:rsid w:val="00681A56"/>
    <w:rsid w:val="00683825"/>
    <w:rsid w:val="00685115"/>
    <w:rsid w:val="00685BEE"/>
    <w:rsid w:val="00687E93"/>
    <w:rsid w:val="0069242A"/>
    <w:rsid w:val="00692DAF"/>
    <w:rsid w:val="00694860"/>
    <w:rsid w:val="0069511C"/>
    <w:rsid w:val="0069562C"/>
    <w:rsid w:val="00695850"/>
    <w:rsid w:val="00696EA8"/>
    <w:rsid w:val="006A18BE"/>
    <w:rsid w:val="006A40F9"/>
    <w:rsid w:val="006A42E8"/>
    <w:rsid w:val="006B30A4"/>
    <w:rsid w:val="006B3D9B"/>
    <w:rsid w:val="006B4B6E"/>
    <w:rsid w:val="006B79EA"/>
    <w:rsid w:val="006B7F0E"/>
    <w:rsid w:val="006C67F1"/>
    <w:rsid w:val="006C770F"/>
    <w:rsid w:val="006C7A64"/>
    <w:rsid w:val="006D473E"/>
    <w:rsid w:val="006D718F"/>
    <w:rsid w:val="006E0B49"/>
    <w:rsid w:val="006E2E93"/>
    <w:rsid w:val="006E3A33"/>
    <w:rsid w:val="006E3E19"/>
    <w:rsid w:val="006E56A9"/>
    <w:rsid w:val="006F0615"/>
    <w:rsid w:val="006F36E3"/>
    <w:rsid w:val="006F5601"/>
    <w:rsid w:val="006F7D7B"/>
    <w:rsid w:val="00700DC6"/>
    <w:rsid w:val="00703353"/>
    <w:rsid w:val="00704AEC"/>
    <w:rsid w:val="00705FF9"/>
    <w:rsid w:val="00706A09"/>
    <w:rsid w:val="007070FE"/>
    <w:rsid w:val="00710134"/>
    <w:rsid w:val="007104D8"/>
    <w:rsid w:val="00712ED6"/>
    <w:rsid w:val="00715E87"/>
    <w:rsid w:val="00721C65"/>
    <w:rsid w:val="007248C2"/>
    <w:rsid w:val="00726527"/>
    <w:rsid w:val="007265C5"/>
    <w:rsid w:val="007315D1"/>
    <w:rsid w:val="007339A9"/>
    <w:rsid w:val="00734562"/>
    <w:rsid w:val="007346AA"/>
    <w:rsid w:val="007378E3"/>
    <w:rsid w:val="0074193B"/>
    <w:rsid w:val="007512C0"/>
    <w:rsid w:val="00752F74"/>
    <w:rsid w:val="00752FDA"/>
    <w:rsid w:val="007532C1"/>
    <w:rsid w:val="0075438F"/>
    <w:rsid w:val="00754CBD"/>
    <w:rsid w:val="00760249"/>
    <w:rsid w:val="00760F49"/>
    <w:rsid w:val="00762269"/>
    <w:rsid w:val="007626CC"/>
    <w:rsid w:val="0076586A"/>
    <w:rsid w:val="00770C0D"/>
    <w:rsid w:val="00771ECB"/>
    <w:rsid w:val="007734EB"/>
    <w:rsid w:val="007750B6"/>
    <w:rsid w:val="00775EAA"/>
    <w:rsid w:val="00776F2D"/>
    <w:rsid w:val="00781489"/>
    <w:rsid w:val="00781D7A"/>
    <w:rsid w:val="00782F15"/>
    <w:rsid w:val="007830BF"/>
    <w:rsid w:val="00783BAA"/>
    <w:rsid w:val="00785352"/>
    <w:rsid w:val="00785E45"/>
    <w:rsid w:val="0078780D"/>
    <w:rsid w:val="0079352C"/>
    <w:rsid w:val="00793A36"/>
    <w:rsid w:val="00794462"/>
    <w:rsid w:val="007947E4"/>
    <w:rsid w:val="007A1EF2"/>
    <w:rsid w:val="007A5130"/>
    <w:rsid w:val="007A65FB"/>
    <w:rsid w:val="007A6B53"/>
    <w:rsid w:val="007B1C00"/>
    <w:rsid w:val="007B1E43"/>
    <w:rsid w:val="007B4F43"/>
    <w:rsid w:val="007B52F2"/>
    <w:rsid w:val="007B5415"/>
    <w:rsid w:val="007B664C"/>
    <w:rsid w:val="007B6B33"/>
    <w:rsid w:val="007B6F44"/>
    <w:rsid w:val="007C4AD3"/>
    <w:rsid w:val="007C5BD5"/>
    <w:rsid w:val="007C74C8"/>
    <w:rsid w:val="007C774E"/>
    <w:rsid w:val="007D2B81"/>
    <w:rsid w:val="007D3403"/>
    <w:rsid w:val="007D404C"/>
    <w:rsid w:val="007D40A9"/>
    <w:rsid w:val="007D47CA"/>
    <w:rsid w:val="007E0745"/>
    <w:rsid w:val="007E3E56"/>
    <w:rsid w:val="007E5FE8"/>
    <w:rsid w:val="007E68A8"/>
    <w:rsid w:val="007E71E0"/>
    <w:rsid w:val="007F0FAC"/>
    <w:rsid w:val="007F26BA"/>
    <w:rsid w:val="007F3AE2"/>
    <w:rsid w:val="007F6904"/>
    <w:rsid w:val="007F79EF"/>
    <w:rsid w:val="007F7A38"/>
    <w:rsid w:val="0080093E"/>
    <w:rsid w:val="008010E4"/>
    <w:rsid w:val="00802F89"/>
    <w:rsid w:val="008037B4"/>
    <w:rsid w:val="00804998"/>
    <w:rsid w:val="00805AD8"/>
    <w:rsid w:val="0080793A"/>
    <w:rsid w:val="00812437"/>
    <w:rsid w:val="00814597"/>
    <w:rsid w:val="00814BF8"/>
    <w:rsid w:val="00815509"/>
    <w:rsid w:val="00815933"/>
    <w:rsid w:val="00816590"/>
    <w:rsid w:val="0081696A"/>
    <w:rsid w:val="00816C05"/>
    <w:rsid w:val="00820AE7"/>
    <w:rsid w:val="008227C6"/>
    <w:rsid w:val="00824B16"/>
    <w:rsid w:val="008276C2"/>
    <w:rsid w:val="0083121D"/>
    <w:rsid w:val="00831C14"/>
    <w:rsid w:val="00834575"/>
    <w:rsid w:val="00835C9D"/>
    <w:rsid w:val="00844457"/>
    <w:rsid w:val="008457DD"/>
    <w:rsid w:val="00853319"/>
    <w:rsid w:val="008538F5"/>
    <w:rsid w:val="00855178"/>
    <w:rsid w:val="008555AB"/>
    <w:rsid w:val="0085569B"/>
    <w:rsid w:val="00855941"/>
    <w:rsid w:val="00857B33"/>
    <w:rsid w:val="00857EC2"/>
    <w:rsid w:val="00860A75"/>
    <w:rsid w:val="00861EA2"/>
    <w:rsid w:val="00864F58"/>
    <w:rsid w:val="008672FD"/>
    <w:rsid w:val="00867718"/>
    <w:rsid w:val="00871681"/>
    <w:rsid w:val="00871D5F"/>
    <w:rsid w:val="008727EB"/>
    <w:rsid w:val="0087363C"/>
    <w:rsid w:val="00873A4D"/>
    <w:rsid w:val="0087523D"/>
    <w:rsid w:val="00876301"/>
    <w:rsid w:val="00876E85"/>
    <w:rsid w:val="0088054E"/>
    <w:rsid w:val="00880A92"/>
    <w:rsid w:val="00885D52"/>
    <w:rsid w:val="00886346"/>
    <w:rsid w:val="00886C53"/>
    <w:rsid w:val="00890153"/>
    <w:rsid w:val="00890623"/>
    <w:rsid w:val="0089071C"/>
    <w:rsid w:val="0089099B"/>
    <w:rsid w:val="008915A3"/>
    <w:rsid w:val="00894D6B"/>
    <w:rsid w:val="00895018"/>
    <w:rsid w:val="00896B01"/>
    <w:rsid w:val="00896B56"/>
    <w:rsid w:val="008A00D2"/>
    <w:rsid w:val="008A0910"/>
    <w:rsid w:val="008A18EC"/>
    <w:rsid w:val="008A205D"/>
    <w:rsid w:val="008A3F41"/>
    <w:rsid w:val="008A457C"/>
    <w:rsid w:val="008A4B9E"/>
    <w:rsid w:val="008A5A8D"/>
    <w:rsid w:val="008B2058"/>
    <w:rsid w:val="008B24C6"/>
    <w:rsid w:val="008B2676"/>
    <w:rsid w:val="008B4322"/>
    <w:rsid w:val="008B59EA"/>
    <w:rsid w:val="008C1147"/>
    <w:rsid w:val="008C1C83"/>
    <w:rsid w:val="008C2D91"/>
    <w:rsid w:val="008C354E"/>
    <w:rsid w:val="008C393E"/>
    <w:rsid w:val="008C4453"/>
    <w:rsid w:val="008D0381"/>
    <w:rsid w:val="008D06A0"/>
    <w:rsid w:val="008D16BC"/>
    <w:rsid w:val="008D3298"/>
    <w:rsid w:val="008D5140"/>
    <w:rsid w:val="008D5891"/>
    <w:rsid w:val="008E0794"/>
    <w:rsid w:val="008E07F3"/>
    <w:rsid w:val="008E2BA1"/>
    <w:rsid w:val="008E352A"/>
    <w:rsid w:val="008E3D1F"/>
    <w:rsid w:val="008E41A0"/>
    <w:rsid w:val="008E41EA"/>
    <w:rsid w:val="008E5537"/>
    <w:rsid w:val="008E7306"/>
    <w:rsid w:val="008E7CB4"/>
    <w:rsid w:val="008F057F"/>
    <w:rsid w:val="008F1B3C"/>
    <w:rsid w:val="008F3541"/>
    <w:rsid w:val="008F451D"/>
    <w:rsid w:val="008F47F8"/>
    <w:rsid w:val="008F4802"/>
    <w:rsid w:val="008F6CEC"/>
    <w:rsid w:val="00901115"/>
    <w:rsid w:val="009014DB"/>
    <w:rsid w:val="009014DC"/>
    <w:rsid w:val="009025C7"/>
    <w:rsid w:val="0090495B"/>
    <w:rsid w:val="0090587B"/>
    <w:rsid w:val="00906B31"/>
    <w:rsid w:val="009105BC"/>
    <w:rsid w:val="00910873"/>
    <w:rsid w:val="00910B3B"/>
    <w:rsid w:val="0091408A"/>
    <w:rsid w:val="00915896"/>
    <w:rsid w:val="00920291"/>
    <w:rsid w:val="009204B6"/>
    <w:rsid w:val="0092069F"/>
    <w:rsid w:val="0093147A"/>
    <w:rsid w:val="00932A39"/>
    <w:rsid w:val="00932F0E"/>
    <w:rsid w:val="00934B03"/>
    <w:rsid w:val="00936E8B"/>
    <w:rsid w:val="00937F1E"/>
    <w:rsid w:val="00941D01"/>
    <w:rsid w:val="0094242C"/>
    <w:rsid w:val="00945184"/>
    <w:rsid w:val="00951D01"/>
    <w:rsid w:val="00954CD4"/>
    <w:rsid w:val="00955663"/>
    <w:rsid w:val="00955EA8"/>
    <w:rsid w:val="00956984"/>
    <w:rsid w:val="0096002A"/>
    <w:rsid w:val="00960ECD"/>
    <w:rsid w:val="00962BC0"/>
    <w:rsid w:val="00965EAC"/>
    <w:rsid w:val="009679DC"/>
    <w:rsid w:val="0097027F"/>
    <w:rsid w:val="0097079A"/>
    <w:rsid w:val="009707BA"/>
    <w:rsid w:val="009708F3"/>
    <w:rsid w:val="00974D52"/>
    <w:rsid w:val="00974E68"/>
    <w:rsid w:val="00974EF1"/>
    <w:rsid w:val="00975C3A"/>
    <w:rsid w:val="00976D56"/>
    <w:rsid w:val="00981D59"/>
    <w:rsid w:val="00981F55"/>
    <w:rsid w:val="009830C2"/>
    <w:rsid w:val="009844CC"/>
    <w:rsid w:val="0098479A"/>
    <w:rsid w:val="00984F06"/>
    <w:rsid w:val="00985F9D"/>
    <w:rsid w:val="00987EE6"/>
    <w:rsid w:val="00990FC0"/>
    <w:rsid w:val="00991702"/>
    <w:rsid w:val="00992FA8"/>
    <w:rsid w:val="009948CC"/>
    <w:rsid w:val="0099505A"/>
    <w:rsid w:val="0099590B"/>
    <w:rsid w:val="00996BB1"/>
    <w:rsid w:val="00997245"/>
    <w:rsid w:val="009A1274"/>
    <w:rsid w:val="009A19B2"/>
    <w:rsid w:val="009A1AB3"/>
    <w:rsid w:val="009A6875"/>
    <w:rsid w:val="009A75A3"/>
    <w:rsid w:val="009A7DBC"/>
    <w:rsid w:val="009B02E4"/>
    <w:rsid w:val="009B0C20"/>
    <w:rsid w:val="009B3570"/>
    <w:rsid w:val="009B4A1C"/>
    <w:rsid w:val="009B62D2"/>
    <w:rsid w:val="009C0B31"/>
    <w:rsid w:val="009C119B"/>
    <w:rsid w:val="009C1248"/>
    <w:rsid w:val="009C1F5B"/>
    <w:rsid w:val="009C63F5"/>
    <w:rsid w:val="009C6518"/>
    <w:rsid w:val="009C6FE0"/>
    <w:rsid w:val="009D1034"/>
    <w:rsid w:val="009D1D6B"/>
    <w:rsid w:val="009D2973"/>
    <w:rsid w:val="009D2D5C"/>
    <w:rsid w:val="009D4056"/>
    <w:rsid w:val="009D4B24"/>
    <w:rsid w:val="009D5311"/>
    <w:rsid w:val="009D5B6D"/>
    <w:rsid w:val="009D60C8"/>
    <w:rsid w:val="009D6C3B"/>
    <w:rsid w:val="009D7639"/>
    <w:rsid w:val="009D771C"/>
    <w:rsid w:val="009E11DB"/>
    <w:rsid w:val="009E22A3"/>
    <w:rsid w:val="009E3074"/>
    <w:rsid w:val="009E327E"/>
    <w:rsid w:val="009E5E39"/>
    <w:rsid w:val="009E6FD6"/>
    <w:rsid w:val="009E7ED9"/>
    <w:rsid w:val="009F0299"/>
    <w:rsid w:val="009F076F"/>
    <w:rsid w:val="009F18E9"/>
    <w:rsid w:val="009F23BB"/>
    <w:rsid w:val="009F35DF"/>
    <w:rsid w:val="009F58AC"/>
    <w:rsid w:val="009F5DAB"/>
    <w:rsid w:val="00A005DC"/>
    <w:rsid w:val="00A028A3"/>
    <w:rsid w:val="00A02C64"/>
    <w:rsid w:val="00A044FE"/>
    <w:rsid w:val="00A06B4E"/>
    <w:rsid w:val="00A07821"/>
    <w:rsid w:val="00A10937"/>
    <w:rsid w:val="00A12058"/>
    <w:rsid w:val="00A120CC"/>
    <w:rsid w:val="00A122B3"/>
    <w:rsid w:val="00A12479"/>
    <w:rsid w:val="00A12E2F"/>
    <w:rsid w:val="00A14423"/>
    <w:rsid w:val="00A1444B"/>
    <w:rsid w:val="00A14ED0"/>
    <w:rsid w:val="00A204F7"/>
    <w:rsid w:val="00A20B9A"/>
    <w:rsid w:val="00A21503"/>
    <w:rsid w:val="00A215A3"/>
    <w:rsid w:val="00A21DFE"/>
    <w:rsid w:val="00A237F9"/>
    <w:rsid w:val="00A23B36"/>
    <w:rsid w:val="00A263ED"/>
    <w:rsid w:val="00A269A2"/>
    <w:rsid w:val="00A27100"/>
    <w:rsid w:val="00A3019A"/>
    <w:rsid w:val="00A30667"/>
    <w:rsid w:val="00A30D40"/>
    <w:rsid w:val="00A31D9E"/>
    <w:rsid w:val="00A33091"/>
    <w:rsid w:val="00A34E9E"/>
    <w:rsid w:val="00A36B20"/>
    <w:rsid w:val="00A371D2"/>
    <w:rsid w:val="00A37221"/>
    <w:rsid w:val="00A37373"/>
    <w:rsid w:val="00A37B06"/>
    <w:rsid w:val="00A411B7"/>
    <w:rsid w:val="00A42E19"/>
    <w:rsid w:val="00A4353D"/>
    <w:rsid w:val="00A44902"/>
    <w:rsid w:val="00A44A30"/>
    <w:rsid w:val="00A453FC"/>
    <w:rsid w:val="00A45F61"/>
    <w:rsid w:val="00A47459"/>
    <w:rsid w:val="00A5003F"/>
    <w:rsid w:val="00A547F8"/>
    <w:rsid w:val="00A54A6B"/>
    <w:rsid w:val="00A56652"/>
    <w:rsid w:val="00A570DA"/>
    <w:rsid w:val="00A571D7"/>
    <w:rsid w:val="00A621F0"/>
    <w:rsid w:val="00A653BA"/>
    <w:rsid w:val="00A666C0"/>
    <w:rsid w:val="00A66BEC"/>
    <w:rsid w:val="00A70DE3"/>
    <w:rsid w:val="00A718B8"/>
    <w:rsid w:val="00A728F0"/>
    <w:rsid w:val="00A75B06"/>
    <w:rsid w:val="00A75D5D"/>
    <w:rsid w:val="00A80FA6"/>
    <w:rsid w:val="00A85BEE"/>
    <w:rsid w:val="00A904B7"/>
    <w:rsid w:val="00A935C1"/>
    <w:rsid w:val="00A946D7"/>
    <w:rsid w:val="00A973D0"/>
    <w:rsid w:val="00A97CD7"/>
    <w:rsid w:val="00AA0022"/>
    <w:rsid w:val="00AA07FC"/>
    <w:rsid w:val="00AA0AA3"/>
    <w:rsid w:val="00AA14D9"/>
    <w:rsid w:val="00AA21AF"/>
    <w:rsid w:val="00AA3385"/>
    <w:rsid w:val="00AA4509"/>
    <w:rsid w:val="00AA591B"/>
    <w:rsid w:val="00AA6702"/>
    <w:rsid w:val="00AA70ED"/>
    <w:rsid w:val="00AB1A7A"/>
    <w:rsid w:val="00AB215E"/>
    <w:rsid w:val="00AB406D"/>
    <w:rsid w:val="00AB6213"/>
    <w:rsid w:val="00AB75B9"/>
    <w:rsid w:val="00AC0D08"/>
    <w:rsid w:val="00AC22CD"/>
    <w:rsid w:val="00AC30A2"/>
    <w:rsid w:val="00AC3970"/>
    <w:rsid w:val="00AD1026"/>
    <w:rsid w:val="00AD1920"/>
    <w:rsid w:val="00AD3A6B"/>
    <w:rsid w:val="00AD4FA6"/>
    <w:rsid w:val="00AD6007"/>
    <w:rsid w:val="00AE049F"/>
    <w:rsid w:val="00AE1D82"/>
    <w:rsid w:val="00AE22AF"/>
    <w:rsid w:val="00AE5725"/>
    <w:rsid w:val="00AE6E09"/>
    <w:rsid w:val="00AE79D9"/>
    <w:rsid w:val="00AF0727"/>
    <w:rsid w:val="00AF07C6"/>
    <w:rsid w:val="00AF2F85"/>
    <w:rsid w:val="00AF339D"/>
    <w:rsid w:val="00AF34C9"/>
    <w:rsid w:val="00AF3CB8"/>
    <w:rsid w:val="00AF4241"/>
    <w:rsid w:val="00B03358"/>
    <w:rsid w:val="00B05251"/>
    <w:rsid w:val="00B07744"/>
    <w:rsid w:val="00B1008F"/>
    <w:rsid w:val="00B103B7"/>
    <w:rsid w:val="00B1199A"/>
    <w:rsid w:val="00B12018"/>
    <w:rsid w:val="00B13E68"/>
    <w:rsid w:val="00B154AB"/>
    <w:rsid w:val="00B1627E"/>
    <w:rsid w:val="00B1631C"/>
    <w:rsid w:val="00B1695F"/>
    <w:rsid w:val="00B21136"/>
    <w:rsid w:val="00B2463F"/>
    <w:rsid w:val="00B2479D"/>
    <w:rsid w:val="00B260E1"/>
    <w:rsid w:val="00B268E6"/>
    <w:rsid w:val="00B26E93"/>
    <w:rsid w:val="00B26F7A"/>
    <w:rsid w:val="00B324E2"/>
    <w:rsid w:val="00B32606"/>
    <w:rsid w:val="00B35943"/>
    <w:rsid w:val="00B37EB9"/>
    <w:rsid w:val="00B40853"/>
    <w:rsid w:val="00B40C5F"/>
    <w:rsid w:val="00B41AAF"/>
    <w:rsid w:val="00B46730"/>
    <w:rsid w:val="00B46A5E"/>
    <w:rsid w:val="00B46D85"/>
    <w:rsid w:val="00B47F32"/>
    <w:rsid w:val="00B54C04"/>
    <w:rsid w:val="00B556EF"/>
    <w:rsid w:val="00B55BA0"/>
    <w:rsid w:val="00B56D8D"/>
    <w:rsid w:val="00B57817"/>
    <w:rsid w:val="00B6015B"/>
    <w:rsid w:val="00B60D73"/>
    <w:rsid w:val="00B65FCB"/>
    <w:rsid w:val="00B66487"/>
    <w:rsid w:val="00B66ACC"/>
    <w:rsid w:val="00B66CAD"/>
    <w:rsid w:val="00B74181"/>
    <w:rsid w:val="00B74ED5"/>
    <w:rsid w:val="00B767C0"/>
    <w:rsid w:val="00B76942"/>
    <w:rsid w:val="00B772AA"/>
    <w:rsid w:val="00B8037B"/>
    <w:rsid w:val="00B806E1"/>
    <w:rsid w:val="00B8099F"/>
    <w:rsid w:val="00B817A8"/>
    <w:rsid w:val="00B81DF2"/>
    <w:rsid w:val="00B82C93"/>
    <w:rsid w:val="00B84A8E"/>
    <w:rsid w:val="00B85332"/>
    <w:rsid w:val="00B8539F"/>
    <w:rsid w:val="00B8671A"/>
    <w:rsid w:val="00B87B6F"/>
    <w:rsid w:val="00B92234"/>
    <w:rsid w:val="00B95668"/>
    <w:rsid w:val="00B97A32"/>
    <w:rsid w:val="00BA3626"/>
    <w:rsid w:val="00BA3903"/>
    <w:rsid w:val="00BA3A2B"/>
    <w:rsid w:val="00BA5473"/>
    <w:rsid w:val="00BB085D"/>
    <w:rsid w:val="00BB29E4"/>
    <w:rsid w:val="00BB4F77"/>
    <w:rsid w:val="00BB6AD4"/>
    <w:rsid w:val="00BB7176"/>
    <w:rsid w:val="00BC01E0"/>
    <w:rsid w:val="00BC29F9"/>
    <w:rsid w:val="00BC2AAF"/>
    <w:rsid w:val="00BC5176"/>
    <w:rsid w:val="00BC67C9"/>
    <w:rsid w:val="00BC6A7C"/>
    <w:rsid w:val="00BD116E"/>
    <w:rsid w:val="00BD295D"/>
    <w:rsid w:val="00BD33E6"/>
    <w:rsid w:val="00BD4993"/>
    <w:rsid w:val="00BD7683"/>
    <w:rsid w:val="00BE2108"/>
    <w:rsid w:val="00BE4623"/>
    <w:rsid w:val="00BE6AA6"/>
    <w:rsid w:val="00BE7460"/>
    <w:rsid w:val="00BF0F39"/>
    <w:rsid w:val="00BF3AA3"/>
    <w:rsid w:val="00BF694A"/>
    <w:rsid w:val="00C02C28"/>
    <w:rsid w:val="00C03C9D"/>
    <w:rsid w:val="00C05450"/>
    <w:rsid w:val="00C10917"/>
    <w:rsid w:val="00C1160E"/>
    <w:rsid w:val="00C12A58"/>
    <w:rsid w:val="00C16499"/>
    <w:rsid w:val="00C20F5D"/>
    <w:rsid w:val="00C218FA"/>
    <w:rsid w:val="00C21956"/>
    <w:rsid w:val="00C2365F"/>
    <w:rsid w:val="00C279DA"/>
    <w:rsid w:val="00C36F9D"/>
    <w:rsid w:val="00C37D21"/>
    <w:rsid w:val="00C40286"/>
    <w:rsid w:val="00C412A0"/>
    <w:rsid w:val="00C53C0D"/>
    <w:rsid w:val="00C53E39"/>
    <w:rsid w:val="00C54A30"/>
    <w:rsid w:val="00C55EF0"/>
    <w:rsid w:val="00C56145"/>
    <w:rsid w:val="00C629D5"/>
    <w:rsid w:val="00C638F5"/>
    <w:rsid w:val="00C651C0"/>
    <w:rsid w:val="00C6684E"/>
    <w:rsid w:val="00C67E72"/>
    <w:rsid w:val="00C70129"/>
    <w:rsid w:val="00C7183E"/>
    <w:rsid w:val="00C7195E"/>
    <w:rsid w:val="00C73C6E"/>
    <w:rsid w:val="00C756A6"/>
    <w:rsid w:val="00C8032E"/>
    <w:rsid w:val="00C81E00"/>
    <w:rsid w:val="00C8229B"/>
    <w:rsid w:val="00C8231B"/>
    <w:rsid w:val="00C827DF"/>
    <w:rsid w:val="00C84EDE"/>
    <w:rsid w:val="00C86A13"/>
    <w:rsid w:val="00C9163C"/>
    <w:rsid w:val="00C91B12"/>
    <w:rsid w:val="00C939F2"/>
    <w:rsid w:val="00CA3BF6"/>
    <w:rsid w:val="00CA76B8"/>
    <w:rsid w:val="00CA7CD0"/>
    <w:rsid w:val="00CB1939"/>
    <w:rsid w:val="00CB242B"/>
    <w:rsid w:val="00CB5CAD"/>
    <w:rsid w:val="00CB60FB"/>
    <w:rsid w:val="00CC01DB"/>
    <w:rsid w:val="00CC746A"/>
    <w:rsid w:val="00CD1DC0"/>
    <w:rsid w:val="00CD3A6E"/>
    <w:rsid w:val="00CD4085"/>
    <w:rsid w:val="00CD50D4"/>
    <w:rsid w:val="00CD5CE9"/>
    <w:rsid w:val="00CD60B7"/>
    <w:rsid w:val="00CD64F1"/>
    <w:rsid w:val="00CE0183"/>
    <w:rsid w:val="00CE0954"/>
    <w:rsid w:val="00CE13A3"/>
    <w:rsid w:val="00CE5220"/>
    <w:rsid w:val="00CF0445"/>
    <w:rsid w:val="00CF3FE6"/>
    <w:rsid w:val="00CF60C7"/>
    <w:rsid w:val="00CF665A"/>
    <w:rsid w:val="00CF7B0C"/>
    <w:rsid w:val="00CF7FC3"/>
    <w:rsid w:val="00CF7FD5"/>
    <w:rsid w:val="00D0027D"/>
    <w:rsid w:val="00D0650F"/>
    <w:rsid w:val="00D10D0A"/>
    <w:rsid w:val="00D11247"/>
    <w:rsid w:val="00D11594"/>
    <w:rsid w:val="00D131BB"/>
    <w:rsid w:val="00D13B0F"/>
    <w:rsid w:val="00D227C3"/>
    <w:rsid w:val="00D26D1E"/>
    <w:rsid w:val="00D27E67"/>
    <w:rsid w:val="00D33933"/>
    <w:rsid w:val="00D34710"/>
    <w:rsid w:val="00D34EBD"/>
    <w:rsid w:val="00D35756"/>
    <w:rsid w:val="00D40339"/>
    <w:rsid w:val="00D4039C"/>
    <w:rsid w:val="00D4203A"/>
    <w:rsid w:val="00D46369"/>
    <w:rsid w:val="00D476E7"/>
    <w:rsid w:val="00D5130C"/>
    <w:rsid w:val="00D53656"/>
    <w:rsid w:val="00D53D15"/>
    <w:rsid w:val="00D545CA"/>
    <w:rsid w:val="00D552A7"/>
    <w:rsid w:val="00D56570"/>
    <w:rsid w:val="00D56F0B"/>
    <w:rsid w:val="00D57961"/>
    <w:rsid w:val="00D60047"/>
    <w:rsid w:val="00D600FF"/>
    <w:rsid w:val="00D61A33"/>
    <w:rsid w:val="00D61DB5"/>
    <w:rsid w:val="00D71653"/>
    <w:rsid w:val="00D72706"/>
    <w:rsid w:val="00D73254"/>
    <w:rsid w:val="00D747CA"/>
    <w:rsid w:val="00D80CD2"/>
    <w:rsid w:val="00D81E91"/>
    <w:rsid w:val="00D82EE5"/>
    <w:rsid w:val="00D83908"/>
    <w:rsid w:val="00D83B15"/>
    <w:rsid w:val="00D84769"/>
    <w:rsid w:val="00D85E9E"/>
    <w:rsid w:val="00D8625A"/>
    <w:rsid w:val="00D87A33"/>
    <w:rsid w:val="00D87AB7"/>
    <w:rsid w:val="00D87CA4"/>
    <w:rsid w:val="00D91CDA"/>
    <w:rsid w:val="00D925AA"/>
    <w:rsid w:val="00D94892"/>
    <w:rsid w:val="00D954C6"/>
    <w:rsid w:val="00DA3D52"/>
    <w:rsid w:val="00DA3E81"/>
    <w:rsid w:val="00DA45F1"/>
    <w:rsid w:val="00DB2EC8"/>
    <w:rsid w:val="00DB551C"/>
    <w:rsid w:val="00DC29FB"/>
    <w:rsid w:val="00DC401A"/>
    <w:rsid w:val="00DC4437"/>
    <w:rsid w:val="00DC58F5"/>
    <w:rsid w:val="00DC5A78"/>
    <w:rsid w:val="00DC61AB"/>
    <w:rsid w:val="00DD0CF3"/>
    <w:rsid w:val="00DD42AC"/>
    <w:rsid w:val="00DD4D2D"/>
    <w:rsid w:val="00DD6695"/>
    <w:rsid w:val="00DD76CE"/>
    <w:rsid w:val="00DE1F73"/>
    <w:rsid w:val="00DF0472"/>
    <w:rsid w:val="00DF1BD2"/>
    <w:rsid w:val="00DF3CDD"/>
    <w:rsid w:val="00DF73D2"/>
    <w:rsid w:val="00DF7F12"/>
    <w:rsid w:val="00E006B0"/>
    <w:rsid w:val="00E01078"/>
    <w:rsid w:val="00E03613"/>
    <w:rsid w:val="00E03824"/>
    <w:rsid w:val="00E04505"/>
    <w:rsid w:val="00E06B52"/>
    <w:rsid w:val="00E10122"/>
    <w:rsid w:val="00E11D12"/>
    <w:rsid w:val="00E14578"/>
    <w:rsid w:val="00E219C5"/>
    <w:rsid w:val="00E24065"/>
    <w:rsid w:val="00E241A4"/>
    <w:rsid w:val="00E246BA"/>
    <w:rsid w:val="00E24956"/>
    <w:rsid w:val="00E2568C"/>
    <w:rsid w:val="00E313CD"/>
    <w:rsid w:val="00E36143"/>
    <w:rsid w:val="00E363ED"/>
    <w:rsid w:val="00E37D83"/>
    <w:rsid w:val="00E40372"/>
    <w:rsid w:val="00E4214E"/>
    <w:rsid w:val="00E4225D"/>
    <w:rsid w:val="00E43999"/>
    <w:rsid w:val="00E452FD"/>
    <w:rsid w:val="00E45F4F"/>
    <w:rsid w:val="00E47455"/>
    <w:rsid w:val="00E50CE1"/>
    <w:rsid w:val="00E5141F"/>
    <w:rsid w:val="00E52931"/>
    <w:rsid w:val="00E52A44"/>
    <w:rsid w:val="00E6121C"/>
    <w:rsid w:val="00E61DDB"/>
    <w:rsid w:val="00E63617"/>
    <w:rsid w:val="00E65452"/>
    <w:rsid w:val="00E66DC9"/>
    <w:rsid w:val="00E67EB2"/>
    <w:rsid w:val="00E70AEE"/>
    <w:rsid w:val="00E72F7B"/>
    <w:rsid w:val="00E7459F"/>
    <w:rsid w:val="00E7662F"/>
    <w:rsid w:val="00E77691"/>
    <w:rsid w:val="00E77F7D"/>
    <w:rsid w:val="00E80204"/>
    <w:rsid w:val="00E80982"/>
    <w:rsid w:val="00E80DEE"/>
    <w:rsid w:val="00E81695"/>
    <w:rsid w:val="00E81760"/>
    <w:rsid w:val="00E8248C"/>
    <w:rsid w:val="00E82BB0"/>
    <w:rsid w:val="00E841F5"/>
    <w:rsid w:val="00E848B1"/>
    <w:rsid w:val="00E84E14"/>
    <w:rsid w:val="00E8550E"/>
    <w:rsid w:val="00E8620E"/>
    <w:rsid w:val="00E86486"/>
    <w:rsid w:val="00E873AA"/>
    <w:rsid w:val="00E90337"/>
    <w:rsid w:val="00E92ABF"/>
    <w:rsid w:val="00E92CAF"/>
    <w:rsid w:val="00E92D85"/>
    <w:rsid w:val="00E955CA"/>
    <w:rsid w:val="00E978D1"/>
    <w:rsid w:val="00EA05E4"/>
    <w:rsid w:val="00EA06B0"/>
    <w:rsid w:val="00EA0B91"/>
    <w:rsid w:val="00EA3AB0"/>
    <w:rsid w:val="00EA49B4"/>
    <w:rsid w:val="00EA51BC"/>
    <w:rsid w:val="00EA53A5"/>
    <w:rsid w:val="00EA61C4"/>
    <w:rsid w:val="00EA6690"/>
    <w:rsid w:val="00EB3367"/>
    <w:rsid w:val="00EB35E8"/>
    <w:rsid w:val="00EB3915"/>
    <w:rsid w:val="00EB5AA6"/>
    <w:rsid w:val="00EC1AAA"/>
    <w:rsid w:val="00EC1F75"/>
    <w:rsid w:val="00EC2947"/>
    <w:rsid w:val="00EC4ECC"/>
    <w:rsid w:val="00ED134A"/>
    <w:rsid w:val="00ED2188"/>
    <w:rsid w:val="00ED759B"/>
    <w:rsid w:val="00EE0505"/>
    <w:rsid w:val="00EE16E4"/>
    <w:rsid w:val="00EE4C5B"/>
    <w:rsid w:val="00EE70BD"/>
    <w:rsid w:val="00EF16EB"/>
    <w:rsid w:val="00EF1BDA"/>
    <w:rsid w:val="00EF2833"/>
    <w:rsid w:val="00EF3056"/>
    <w:rsid w:val="00EF5CEE"/>
    <w:rsid w:val="00EF6ED7"/>
    <w:rsid w:val="00EF7FB4"/>
    <w:rsid w:val="00F0056D"/>
    <w:rsid w:val="00F019D4"/>
    <w:rsid w:val="00F02DC2"/>
    <w:rsid w:val="00F04AF4"/>
    <w:rsid w:val="00F061F2"/>
    <w:rsid w:val="00F07E8E"/>
    <w:rsid w:val="00F11897"/>
    <w:rsid w:val="00F13126"/>
    <w:rsid w:val="00F202C1"/>
    <w:rsid w:val="00F22096"/>
    <w:rsid w:val="00F233B6"/>
    <w:rsid w:val="00F23CCE"/>
    <w:rsid w:val="00F252C2"/>
    <w:rsid w:val="00F26279"/>
    <w:rsid w:val="00F266C7"/>
    <w:rsid w:val="00F27302"/>
    <w:rsid w:val="00F273A2"/>
    <w:rsid w:val="00F304CE"/>
    <w:rsid w:val="00F3084A"/>
    <w:rsid w:val="00F308B6"/>
    <w:rsid w:val="00F309E3"/>
    <w:rsid w:val="00F314CB"/>
    <w:rsid w:val="00F31DF4"/>
    <w:rsid w:val="00F32FAD"/>
    <w:rsid w:val="00F343B5"/>
    <w:rsid w:val="00F35DAF"/>
    <w:rsid w:val="00F3618F"/>
    <w:rsid w:val="00F366D1"/>
    <w:rsid w:val="00F3732E"/>
    <w:rsid w:val="00F41B91"/>
    <w:rsid w:val="00F45D9F"/>
    <w:rsid w:val="00F51531"/>
    <w:rsid w:val="00F51657"/>
    <w:rsid w:val="00F51F9C"/>
    <w:rsid w:val="00F52392"/>
    <w:rsid w:val="00F53EC3"/>
    <w:rsid w:val="00F5654F"/>
    <w:rsid w:val="00F60B56"/>
    <w:rsid w:val="00F64963"/>
    <w:rsid w:val="00F73483"/>
    <w:rsid w:val="00F763B8"/>
    <w:rsid w:val="00F7701B"/>
    <w:rsid w:val="00F809E6"/>
    <w:rsid w:val="00F82488"/>
    <w:rsid w:val="00F84602"/>
    <w:rsid w:val="00F84797"/>
    <w:rsid w:val="00F87AA2"/>
    <w:rsid w:val="00F90897"/>
    <w:rsid w:val="00F90A48"/>
    <w:rsid w:val="00F91E2E"/>
    <w:rsid w:val="00F922BC"/>
    <w:rsid w:val="00F936F9"/>
    <w:rsid w:val="00F968FB"/>
    <w:rsid w:val="00F96A79"/>
    <w:rsid w:val="00FA0DB0"/>
    <w:rsid w:val="00FA1F1E"/>
    <w:rsid w:val="00FA687A"/>
    <w:rsid w:val="00FB0891"/>
    <w:rsid w:val="00FB362A"/>
    <w:rsid w:val="00FB37F5"/>
    <w:rsid w:val="00FB604B"/>
    <w:rsid w:val="00FB630C"/>
    <w:rsid w:val="00FB6869"/>
    <w:rsid w:val="00FC03C8"/>
    <w:rsid w:val="00FC13CE"/>
    <w:rsid w:val="00FC2C0B"/>
    <w:rsid w:val="00FC3DC1"/>
    <w:rsid w:val="00FC402D"/>
    <w:rsid w:val="00FC505C"/>
    <w:rsid w:val="00FC552B"/>
    <w:rsid w:val="00FC5EAC"/>
    <w:rsid w:val="00FC7ACA"/>
    <w:rsid w:val="00FD0B07"/>
    <w:rsid w:val="00FD16B6"/>
    <w:rsid w:val="00FD37A6"/>
    <w:rsid w:val="00FD474B"/>
    <w:rsid w:val="00FD5B7D"/>
    <w:rsid w:val="00FD6371"/>
    <w:rsid w:val="00FD7834"/>
    <w:rsid w:val="00FE394B"/>
    <w:rsid w:val="00FE3B01"/>
    <w:rsid w:val="00FE7664"/>
    <w:rsid w:val="00FF0DDE"/>
    <w:rsid w:val="00FF1D30"/>
    <w:rsid w:val="00FF28C7"/>
    <w:rsid w:val="00FF3D3D"/>
    <w:rsid w:val="00FF5426"/>
    <w:rsid w:val="00FF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5217">
      <v:textbox inset="5.85pt,.7pt,5.85pt,.7pt"/>
    </o:shapedefaults>
    <o:shapelayout v:ext="edit">
      <o:idmap v:ext="edit" data="1"/>
    </o:shapelayout>
  </w:shapeDefaults>
  <w:decimalSymbol w:val="."/>
  <w:listSeparator w:val=","/>
  <w14:docId w14:val="55E7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182"/>
    <w:pPr>
      <w:ind w:leftChars="400" w:left="840"/>
    </w:pPr>
  </w:style>
  <w:style w:type="paragraph" w:styleId="a4">
    <w:name w:val="header"/>
    <w:basedOn w:val="a"/>
    <w:link w:val="a5"/>
    <w:uiPriority w:val="99"/>
    <w:unhideWhenUsed/>
    <w:rsid w:val="00497800"/>
    <w:pPr>
      <w:tabs>
        <w:tab w:val="center" w:pos="4252"/>
        <w:tab w:val="right" w:pos="8504"/>
      </w:tabs>
      <w:snapToGrid w:val="0"/>
    </w:pPr>
  </w:style>
  <w:style w:type="character" w:customStyle="1" w:styleId="a5">
    <w:name w:val="ヘッダー (文字)"/>
    <w:basedOn w:val="a0"/>
    <w:link w:val="a4"/>
    <w:uiPriority w:val="99"/>
    <w:rsid w:val="00497800"/>
  </w:style>
  <w:style w:type="paragraph" w:styleId="a6">
    <w:name w:val="footer"/>
    <w:basedOn w:val="a"/>
    <w:link w:val="a7"/>
    <w:uiPriority w:val="99"/>
    <w:unhideWhenUsed/>
    <w:rsid w:val="00497800"/>
    <w:pPr>
      <w:tabs>
        <w:tab w:val="center" w:pos="4252"/>
        <w:tab w:val="right" w:pos="8504"/>
      </w:tabs>
      <w:snapToGrid w:val="0"/>
    </w:pPr>
  </w:style>
  <w:style w:type="character" w:customStyle="1" w:styleId="a7">
    <w:name w:val="フッター (文字)"/>
    <w:basedOn w:val="a0"/>
    <w:link w:val="a6"/>
    <w:uiPriority w:val="99"/>
    <w:rsid w:val="00497800"/>
  </w:style>
  <w:style w:type="table" w:styleId="a8">
    <w:name w:val="Table Grid"/>
    <w:basedOn w:val="a1"/>
    <w:uiPriority w:val="59"/>
    <w:rsid w:val="00B4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59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980"/>
    <w:rPr>
      <w:rFonts w:asciiTheme="majorHAnsi" w:eastAsiaTheme="majorEastAsia" w:hAnsiTheme="majorHAnsi" w:cstheme="majorBidi"/>
      <w:sz w:val="18"/>
      <w:szCs w:val="18"/>
    </w:rPr>
  </w:style>
  <w:style w:type="character" w:styleId="ab">
    <w:name w:val="Hyperlink"/>
    <w:basedOn w:val="a0"/>
    <w:uiPriority w:val="99"/>
    <w:unhideWhenUsed/>
    <w:rsid w:val="00523AAE"/>
    <w:rPr>
      <w:color w:val="0000FF" w:themeColor="hyperlink"/>
      <w:u w:val="single"/>
    </w:rPr>
  </w:style>
  <w:style w:type="character" w:styleId="ac">
    <w:name w:val="annotation reference"/>
    <w:basedOn w:val="a0"/>
    <w:uiPriority w:val="99"/>
    <w:semiHidden/>
    <w:unhideWhenUsed/>
    <w:rsid w:val="003F6876"/>
    <w:rPr>
      <w:sz w:val="18"/>
      <w:szCs w:val="18"/>
    </w:rPr>
  </w:style>
  <w:style w:type="paragraph" w:styleId="ad">
    <w:name w:val="annotation text"/>
    <w:basedOn w:val="a"/>
    <w:link w:val="ae"/>
    <w:uiPriority w:val="99"/>
    <w:semiHidden/>
    <w:unhideWhenUsed/>
    <w:rsid w:val="003F6876"/>
    <w:pPr>
      <w:jc w:val="left"/>
    </w:pPr>
  </w:style>
  <w:style w:type="character" w:customStyle="1" w:styleId="ae">
    <w:name w:val="コメント文字列 (文字)"/>
    <w:basedOn w:val="a0"/>
    <w:link w:val="ad"/>
    <w:uiPriority w:val="99"/>
    <w:semiHidden/>
    <w:rsid w:val="003F6876"/>
  </w:style>
  <w:style w:type="paragraph" w:styleId="af">
    <w:name w:val="annotation subject"/>
    <w:basedOn w:val="ad"/>
    <w:next w:val="ad"/>
    <w:link w:val="af0"/>
    <w:uiPriority w:val="99"/>
    <w:semiHidden/>
    <w:unhideWhenUsed/>
    <w:rsid w:val="003F6876"/>
    <w:rPr>
      <w:b/>
      <w:bCs/>
    </w:rPr>
  </w:style>
  <w:style w:type="character" w:customStyle="1" w:styleId="af0">
    <w:name w:val="コメント内容 (文字)"/>
    <w:basedOn w:val="ae"/>
    <w:link w:val="af"/>
    <w:uiPriority w:val="99"/>
    <w:semiHidden/>
    <w:rsid w:val="003F6876"/>
    <w:rPr>
      <w:b/>
      <w:bCs/>
    </w:rPr>
  </w:style>
  <w:style w:type="paragraph" w:styleId="af1">
    <w:name w:val="Date"/>
    <w:basedOn w:val="a"/>
    <w:next w:val="a"/>
    <w:link w:val="af2"/>
    <w:uiPriority w:val="99"/>
    <w:semiHidden/>
    <w:unhideWhenUsed/>
    <w:rsid w:val="00A946D7"/>
  </w:style>
  <w:style w:type="character" w:customStyle="1" w:styleId="af2">
    <w:name w:val="日付 (文字)"/>
    <w:basedOn w:val="a0"/>
    <w:link w:val="af1"/>
    <w:uiPriority w:val="99"/>
    <w:semiHidden/>
    <w:rsid w:val="00A946D7"/>
  </w:style>
  <w:style w:type="paragraph" w:styleId="af3">
    <w:name w:val="Revision"/>
    <w:hidden/>
    <w:uiPriority w:val="99"/>
    <w:semiHidden/>
    <w:rsid w:val="00C412A0"/>
  </w:style>
  <w:style w:type="character" w:styleId="af4">
    <w:name w:val="FollowedHyperlink"/>
    <w:basedOn w:val="a0"/>
    <w:uiPriority w:val="99"/>
    <w:semiHidden/>
    <w:unhideWhenUsed/>
    <w:rsid w:val="00B66C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182"/>
    <w:pPr>
      <w:ind w:leftChars="400" w:left="840"/>
    </w:pPr>
  </w:style>
  <w:style w:type="paragraph" w:styleId="a4">
    <w:name w:val="header"/>
    <w:basedOn w:val="a"/>
    <w:link w:val="a5"/>
    <w:uiPriority w:val="99"/>
    <w:unhideWhenUsed/>
    <w:rsid w:val="00497800"/>
    <w:pPr>
      <w:tabs>
        <w:tab w:val="center" w:pos="4252"/>
        <w:tab w:val="right" w:pos="8504"/>
      </w:tabs>
      <w:snapToGrid w:val="0"/>
    </w:pPr>
  </w:style>
  <w:style w:type="character" w:customStyle="1" w:styleId="a5">
    <w:name w:val="ヘッダー (文字)"/>
    <w:basedOn w:val="a0"/>
    <w:link w:val="a4"/>
    <w:uiPriority w:val="99"/>
    <w:rsid w:val="00497800"/>
  </w:style>
  <w:style w:type="paragraph" w:styleId="a6">
    <w:name w:val="footer"/>
    <w:basedOn w:val="a"/>
    <w:link w:val="a7"/>
    <w:uiPriority w:val="99"/>
    <w:unhideWhenUsed/>
    <w:rsid w:val="00497800"/>
    <w:pPr>
      <w:tabs>
        <w:tab w:val="center" w:pos="4252"/>
        <w:tab w:val="right" w:pos="8504"/>
      </w:tabs>
      <w:snapToGrid w:val="0"/>
    </w:pPr>
  </w:style>
  <w:style w:type="character" w:customStyle="1" w:styleId="a7">
    <w:name w:val="フッター (文字)"/>
    <w:basedOn w:val="a0"/>
    <w:link w:val="a6"/>
    <w:uiPriority w:val="99"/>
    <w:rsid w:val="00497800"/>
  </w:style>
  <w:style w:type="table" w:styleId="a8">
    <w:name w:val="Table Grid"/>
    <w:basedOn w:val="a1"/>
    <w:uiPriority w:val="59"/>
    <w:rsid w:val="00B4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59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980"/>
    <w:rPr>
      <w:rFonts w:asciiTheme="majorHAnsi" w:eastAsiaTheme="majorEastAsia" w:hAnsiTheme="majorHAnsi" w:cstheme="majorBidi"/>
      <w:sz w:val="18"/>
      <w:szCs w:val="18"/>
    </w:rPr>
  </w:style>
  <w:style w:type="character" w:styleId="ab">
    <w:name w:val="Hyperlink"/>
    <w:basedOn w:val="a0"/>
    <w:uiPriority w:val="99"/>
    <w:unhideWhenUsed/>
    <w:rsid w:val="00523AAE"/>
    <w:rPr>
      <w:color w:val="0000FF" w:themeColor="hyperlink"/>
      <w:u w:val="single"/>
    </w:rPr>
  </w:style>
  <w:style w:type="character" w:styleId="ac">
    <w:name w:val="annotation reference"/>
    <w:basedOn w:val="a0"/>
    <w:uiPriority w:val="99"/>
    <w:semiHidden/>
    <w:unhideWhenUsed/>
    <w:rsid w:val="003F6876"/>
    <w:rPr>
      <w:sz w:val="18"/>
      <w:szCs w:val="18"/>
    </w:rPr>
  </w:style>
  <w:style w:type="paragraph" w:styleId="ad">
    <w:name w:val="annotation text"/>
    <w:basedOn w:val="a"/>
    <w:link w:val="ae"/>
    <w:uiPriority w:val="99"/>
    <w:semiHidden/>
    <w:unhideWhenUsed/>
    <w:rsid w:val="003F6876"/>
    <w:pPr>
      <w:jc w:val="left"/>
    </w:pPr>
  </w:style>
  <w:style w:type="character" w:customStyle="1" w:styleId="ae">
    <w:name w:val="コメント文字列 (文字)"/>
    <w:basedOn w:val="a0"/>
    <w:link w:val="ad"/>
    <w:uiPriority w:val="99"/>
    <w:semiHidden/>
    <w:rsid w:val="003F6876"/>
  </w:style>
  <w:style w:type="paragraph" w:styleId="af">
    <w:name w:val="annotation subject"/>
    <w:basedOn w:val="ad"/>
    <w:next w:val="ad"/>
    <w:link w:val="af0"/>
    <w:uiPriority w:val="99"/>
    <w:semiHidden/>
    <w:unhideWhenUsed/>
    <w:rsid w:val="003F6876"/>
    <w:rPr>
      <w:b/>
      <w:bCs/>
    </w:rPr>
  </w:style>
  <w:style w:type="character" w:customStyle="1" w:styleId="af0">
    <w:name w:val="コメント内容 (文字)"/>
    <w:basedOn w:val="ae"/>
    <w:link w:val="af"/>
    <w:uiPriority w:val="99"/>
    <w:semiHidden/>
    <w:rsid w:val="003F6876"/>
    <w:rPr>
      <w:b/>
      <w:bCs/>
    </w:rPr>
  </w:style>
  <w:style w:type="paragraph" w:styleId="af1">
    <w:name w:val="Date"/>
    <w:basedOn w:val="a"/>
    <w:next w:val="a"/>
    <w:link w:val="af2"/>
    <w:uiPriority w:val="99"/>
    <w:semiHidden/>
    <w:unhideWhenUsed/>
    <w:rsid w:val="00A946D7"/>
  </w:style>
  <w:style w:type="character" w:customStyle="1" w:styleId="af2">
    <w:name w:val="日付 (文字)"/>
    <w:basedOn w:val="a0"/>
    <w:link w:val="af1"/>
    <w:uiPriority w:val="99"/>
    <w:semiHidden/>
    <w:rsid w:val="00A946D7"/>
  </w:style>
  <w:style w:type="paragraph" w:styleId="af3">
    <w:name w:val="Revision"/>
    <w:hidden/>
    <w:uiPriority w:val="99"/>
    <w:semiHidden/>
    <w:rsid w:val="00C412A0"/>
  </w:style>
  <w:style w:type="character" w:styleId="af4">
    <w:name w:val="FollowedHyperlink"/>
    <w:basedOn w:val="a0"/>
    <w:uiPriority w:val="99"/>
    <w:semiHidden/>
    <w:unhideWhenUsed/>
    <w:rsid w:val="00B66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9006">
      <w:bodyDiv w:val="1"/>
      <w:marLeft w:val="0"/>
      <w:marRight w:val="0"/>
      <w:marTop w:val="0"/>
      <w:marBottom w:val="0"/>
      <w:divBdr>
        <w:top w:val="none" w:sz="0" w:space="0" w:color="auto"/>
        <w:left w:val="none" w:sz="0" w:space="0" w:color="auto"/>
        <w:bottom w:val="none" w:sz="0" w:space="0" w:color="auto"/>
        <w:right w:val="none" w:sz="0" w:space="0" w:color="auto"/>
      </w:divBdr>
    </w:div>
    <w:div w:id="180439766">
      <w:bodyDiv w:val="1"/>
      <w:marLeft w:val="0"/>
      <w:marRight w:val="0"/>
      <w:marTop w:val="0"/>
      <w:marBottom w:val="0"/>
      <w:divBdr>
        <w:top w:val="none" w:sz="0" w:space="0" w:color="auto"/>
        <w:left w:val="none" w:sz="0" w:space="0" w:color="auto"/>
        <w:bottom w:val="none" w:sz="0" w:space="0" w:color="auto"/>
        <w:right w:val="none" w:sz="0" w:space="0" w:color="auto"/>
      </w:divBdr>
    </w:div>
    <w:div w:id="335233498">
      <w:bodyDiv w:val="1"/>
      <w:marLeft w:val="0"/>
      <w:marRight w:val="0"/>
      <w:marTop w:val="0"/>
      <w:marBottom w:val="0"/>
      <w:divBdr>
        <w:top w:val="none" w:sz="0" w:space="0" w:color="auto"/>
        <w:left w:val="none" w:sz="0" w:space="0" w:color="auto"/>
        <w:bottom w:val="none" w:sz="0" w:space="0" w:color="auto"/>
        <w:right w:val="none" w:sz="0" w:space="0" w:color="auto"/>
      </w:divBdr>
    </w:div>
    <w:div w:id="368258942">
      <w:bodyDiv w:val="1"/>
      <w:marLeft w:val="0"/>
      <w:marRight w:val="0"/>
      <w:marTop w:val="0"/>
      <w:marBottom w:val="0"/>
      <w:divBdr>
        <w:top w:val="none" w:sz="0" w:space="0" w:color="auto"/>
        <w:left w:val="none" w:sz="0" w:space="0" w:color="auto"/>
        <w:bottom w:val="none" w:sz="0" w:space="0" w:color="auto"/>
        <w:right w:val="none" w:sz="0" w:space="0" w:color="auto"/>
      </w:divBdr>
      <w:divsChild>
        <w:div w:id="1925995537">
          <w:marLeft w:val="0"/>
          <w:marRight w:val="0"/>
          <w:marTop w:val="0"/>
          <w:marBottom w:val="0"/>
          <w:divBdr>
            <w:top w:val="none" w:sz="0" w:space="0" w:color="auto"/>
            <w:left w:val="none" w:sz="0" w:space="0" w:color="auto"/>
            <w:bottom w:val="none" w:sz="0" w:space="0" w:color="auto"/>
            <w:right w:val="none" w:sz="0" w:space="0" w:color="auto"/>
          </w:divBdr>
          <w:divsChild>
            <w:div w:id="337772624">
              <w:marLeft w:val="0"/>
              <w:marRight w:val="0"/>
              <w:marTop w:val="0"/>
              <w:marBottom w:val="0"/>
              <w:divBdr>
                <w:top w:val="none" w:sz="0" w:space="0" w:color="auto"/>
                <w:left w:val="none" w:sz="0" w:space="0" w:color="auto"/>
                <w:bottom w:val="none" w:sz="0" w:space="0" w:color="auto"/>
                <w:right w:val="none" w:sz="0" w:space="0" w:color="auto"/>
              </w:divBdr>
              <w:divsChild>
                <w:div w:id="672757532">
                  <w:marLeft w:val="0"/>
                  <w:marRight w:val="0"/>
                  <w:marTop w:val="0"/>
                  <w:marBottom w:val="0"/>
                  <w:divBdr>
                    <w:top w:val="none" w:sz="0" w:space="0" w:color="auto"/>
                    <w:left w:val="none" w:sz="0" w:space="0" w:color="auto"/>
                    <w:bottom w:val="none" w:sz="0" w:space="0" w:color="auto"/>
                    <w:right w:val="none" w:sz="0" w:space="0" w:color="auto"/>
                  </w:divBdr>
                  <w:divsChild>
                    <w:div w:id="1746873101">
                      <w:marLeft w:val="0"/>
                      <w:marRight w:val="0"/>
                      <w:marTop w:val="0"/>
                      <w:marBottom w:val="0"/>
                      <w:divBdr>
                        <w:top w:val="none" w:sz="0" w:space="0" w:color="auto"/>
                        <w:left w:val="none" w:sz="0" w:space="0" w:color="auto"/>
                        <w:bottom w:val="none" w:sz="0" w:space="0" w:color="auto"/>
                        <w:right w:val="none" w:sz="0" w:space="0" w:color="auto"/>
                      </w:divBdr>
                      <w:divsChild>
                        <w:div w:id="15638282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484593592">
      <w:bodyDiv w:val="1"/>
      <w:marLeft w:val="0"/>
      <w:marRight w:val="0"/>
      <w:marTop w:val="0"/>
      <w:marBottom w:val="0"/>
      <w:divBdr>
        <w:top w:val="none" w:sz="0" w:space="0" w:color="auto"/>
        <w:left w:val="none" w:sz="0" w:space="0" w:color="auto"/>
        <w:bottom w:val="none" w:sz="0" w:space="0" w:color="auto"/>
        <w:right w:val="none" w:sz="0" w:space="0" w:color="auto"/>
      </w:divBdr>
    </w:div>
    <w:div w:id="504974331">
      <w:bodyDiv w:val="1"/>
      <w:marLeft w:val="0"/>
      <w:marRight w:val="0"/>
      <w:marTop w:val="0"/>
      <w:marBottom w:val="0"/>
      <w:divBdr>
        <w:top w:val="none" w:sz="0" w:space="0" w:color="auto"/>
        <w:left w:val="none" w:sz="0" w:space="0" w:color="auto"/>
        <w:bottom w:val="none" w:sz="0" w:space="0" w:color="auto"/>
        <w:right w:val="none" w:sz="0" w:space="0" w:color="auto"/>
      </w:divBdr>
    </w:div>
    <w:div w:id="797065064">
      <w:bodyDiv w:val="1"/>
      <w:marLeft w:val="0"/>
      <w:marRight w:val="0"/>
      <w:marTop w:val="0"/>
      <w:marBottom w:val="0"/>
      <w:divBdr>
        <w:top w:val="none" w:sz="0" w:space="0" w:color="auto"/>
        <w:left w:val="none" w:sz="0" w:space="0" w:color="auto"/>
        <w:bottom w:val="none" w:sz="0" w:space="0" w:color="auto"/>
        <w:right w:val="none" w:sz="0" w:space="0" w:color="auto"/>
      </w:divBdr>
    </w:div>
    <w:div w:id="836456396">
      <w:bodyDiv w:val="1"/>
      <w:marLeft w:val="0"/>
      <w:marRight w:val="0"/>
      <w:marTop w:val="0"/>
      <w:marBottom w:val="0"/>
      <w:divBdr>
        <w:top w:val="none" w:sz="0" w:space="0" w:color="auto"/>
        <w:left w:val="none" w:sz="0" w:space="0" w:color="auto"/>
        <w:bottom w:val="none" w:sz="0" w:space="0" w:color="auto"/>
        <w:right w:val="none" w:sz="0" w:space="0" w:color="auto"/>
      </w:divBdr>
    </w:div>
    <w:div w:id="915819349">
      <w:bodyDiv w:val="1"/>
      <w:marLeft w:val="0"/>
      <w:marRight w:val="0"/>
      <w:marTop w:val="0"/>
      <w:marBottom w:val="0"/>
      <w:divBdr>
        <w:top w:val="none" w:sz="0" w:space="0" w:color="auto"/>
        <w:left w:val="none" w:sz="0" w:space="0" w:color="auto"/>
        <w:bottom w:val="none" w:sz="0" w:space="0" w:color="auto"/>
        <w:right w:val="none" w:sz="0" w:space="0" w:color="auto"/>
      </w:divBdr>
    </w:div>
    <w:div w:id="945187546">
      <w:bodyDiv w:val="1"/>
      <w:marLeft w:val="0"/>
      <w:marRight w:val="0"/>
      <w:marTop w:val="0"/>
      <w:marBottom w:val="0"/>
      <w:divBdr>
        <w:top w:val="none" w:sz="0" w:space="0" w:color="auto"/>
        <w:left w:val="none" w:sz="0" w:space="0" w:color="auto"/>
        <w:bottom w:val="none" w:sz="0" w:space="0" w:color="auto"/>
        <w:right w:val="none" w:sz="0" w:space="0" w:color="auto"/>
      </w:divBdr>
    </w:div>
    <w:div w:id="1181318023">
      <w:bodyDiv w:val="1"/>
      <w:marLeft w:val="0"/>
      <w:marRight w:val="0"/>
      <w:marTop w:val="0"/>
      <w:marBottom w:val="0"/>
      <w:divBdr>
        <w:top w:val="none" w:sz="0" w:space="0" w:color="auto"/>
        <w:left w:val="none" w:sz="0" w:space="0" w:color="auto"/>
        <w:bottom w:val="none" w:sz="0" w:space="0" w:color="auto"/>
        <w:right w:val="none" w:sz="0" w:space="0" w:color="auto"/>
      </w:divBdr>
    </w:div>
    <w:div w:id="1347487967">
      <w:bodyDiv w:val="1"/>
      <w:marLeft w:val="0"/>
      <w:marRight w:val="0"/>
      <w:marTop w:val="0"/>
      <w:marBottom w:val="0"/>
      <w:divBdr>
        <w:top w:val="none" w:sz="0" w:space="0" w:color="auto"/>
        <w:left w:val="none" w:sz="0" w:space="0" w:color="auto"/>
        <w:bottom w:val="none" w:sz="0" w:space="0" w:color="auto"/>
        <w:right w:val="none" w:sz="0" w:space="0" w:color="auto"/>
      </w:divBdr>
    </w:div>
    <w:div w:id="1436555368">
      <w:bodyDiv w:val="1"/>
      <w:marLeft w:val="0"/>
      <w:marRight w:val="0"/>
      <w:marTop w:val="0"/>
      <w:marBottom w:val="0"/>
      <w:divBdr>
        <w:top w:val="none" w:sz="0" w:space="0" w:color="auto"/>
        <w:left w:val="none" w:sz="0" w:space="0" w:color="auto"/>
        <w:bottom w:val="none" w:sz="0" w:space="0" w:color="auto"/>
        <w:right w:val="none" w:sz="0" w:space="0" w:color="auto"/>
      </w:divBdr>
      <w:divsChild>
        <w:div w:id="1742874959">
          <w:marLeft w:val="0"/>
          <w:marRight w:val="0"/>
          <w:marTop w:val="0"/>
          <w:marBottom w:val="0"/>
          <w:divBdr>
            <w:top w:val="none" w:sz="0" w:space="0" w:color="auto"/>
            <w:left w:val="none" w:sz="0" w:space="0" w:color="auto"/>
            <w:bottom w:val="none" w:sz="0" w:space="0" w:color="auto"/>
            <w:right w:val="none" w:sz="0" w:space="0" w:color="auto"/>
          </w:divBdr>
          <w:divsChild>
            <w:div w:id="1168323660">
              <w:marLeft w:val="0"/>
              <w:marRight w:val="0"/>
              <w:marTop w:val="0"/>
              <w:marBottom w:val="0"/>
              <w:divBdr>
                <w:top w:val="none" w:sz="0" w:space="0" w:color="auto"/>
                <w:left w:val="none" w:sz="0" w:space="0" w:color="auto"/>
                <w:bottom w:val="none" w:sz="0" w:space="0" w:color="auto"/>
                <w:right w:val="none" w:sz="0" w:space="0" w:color="auto"/>
              </w:divBdr>
              <w:divsChild>
                <w:div w:id="9766607">
                  <w:marLeft w:val="0"/>
                  <w:marRight w:val="300"/>
                  <w:marTop w:val="0"/>
                  <w:marBottom w:val="0"/>
                  <w:divBdr>
                    <w:top w:val="none" w:sz="0" w:space="0" w:color="auto"/>
                    <w:left w:val="none" w:sz="0" w:space="0" w:color="auto"/>
                    <w:bottom w:val="none" w:sz="0" w:space="0" w:color="auto"/>
                    <w:right w:val="none" w:sz="0" w:space="0" w:color="auto"/>
                  </w:divBdr>
                  <w:divsChild>
                    <w:div w:id="1701082344">
                      <w:marLeft w:val="0"/>
                      <w:marRight w:val="0"/>
                      <w:marTop w:val="0"/>
                      <w:marBottom w:val="0"/>
                      <w:divBdr>
                        <w:top w:val="single" w:sz="6" w:space="0" w:color="DDDDDD"/>
                        <w:left w:val="none" w:sz="0" w:space="0" w:color="auto"/>
                        <w:bottom w:val="none" w:sz="0" w:space="0" w:color="auto"/>
                        <w:right w:val="none" w:sz="0" w:space="0" w:color="auto"/>
                      </w:divBdr>
                      <w:divsChild>
                        <w:div w:id="1971089338">
                          <w:marLeft w:val="0"/>
                          <w:marRight w:val="0"/>
                          <w:marTop w:val="0"/>
                          <w:marBottom w:val="0"/>
                          <w:divBdr>
                            <w:top w:val="none" w:sz="0" w:space="0" w:color="auto"/>
                            <w:left w:val="none" w:sz="0" w:space="0" w:color="auto"/>
                            <w:bottom w:val="none" w:sz="0" w:space="0" w:color="auto"/>
                            <w:right w:val="none" w:sz="0" w:space="0" w:color="auto"/>
                          </w:divBdr>
                          <w:divsChild>
                            <w:div w:id="816457931">
                              <w:marLeft w:val="0"/>
                              <w:marRight w:val="0"/>
                              <w:marTop w:val="0"/>
                              <w:marBottom w:val="0"/>
                              <w:divBdr>
                                <w:top w:val="none" w:sz="0" w:space="0" w:color="auto"/>
                                <w:left w:val="none" w:sz="0" w:space="0" w:color="auto"/>
                                <w:bottom w:val="none" w:sz="0" w:space="0" w:color="auto"/>
                                <w:right w:val="none" w:sz="0" w:space="0" w:color="auto"/>
                              </w:divBdr>
                              <w:divsChild>
                                <w:div w:id="200559956">
                                  <w:marLeft w:val="0"/>
                                  <w:marRight w:val="0"/>
                                  <w:marTop w:val="0"/>
                                  <w:marBottom w:val="0"/>
                                  <w:divBdr>
                                    <w:top w:val="none" w:sz="0" w:space="0" w:color="auto"/>
                                    <w:left w:val="none" w:sz="0" w:space="0" w:color="auto"/>
                                    <w:bottom w:val="none" w:sz="0" w:space="0" w:color="auto"/>
                                    <w:right w:val="none" w:sz="0" w:space="0" w:color="auto"/>
                                  </w:divBdr>
                                </w:div>
                                <w:div w:id="762728314">
                                  <w:marLeft w:val="0"/>
                                  <w:marRight w:val="0"/>
                                  <w:marTop w:val="0"/>
                                  <w:marBottom w:val="0"/>
                                  <w:divBdr>
                                    <w:top w:val="none" w:sz="0" w:space="0" w:color="auto"/>
                                    <w:left w:val="none" w:sz="0" w:space="0" w:color="auto"/>
                                    <w:bottom w:val="none" w:sz="0" w:space="0" w:color="auto"/>
                                    <w:right w:val="none" w:sz="0" w:space="0" w:color="auto"/>
                                  </w:divBdr>
                                  <w:divsChild>
                                    <w:div w:id="11597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5841">
                              <w:marLeft w:val="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14427">
      <w:bodyDiv w:val="1"/>
      <w:marLeft w:val="0"/>
      <w:marRight w:val="0"/>
      <w:marTop w:val="0"/>
      <w:marBottom w:val="0"/>
      <w:divBdr>
        <w:top w:val="none" w:sz="0" w:space="0" w:color="auto"/>
        <w:left w:val="none" w:sz="0" w:space="0" w:color="auto"/>
        <w:bottom w:val="none" w:sz="0" w:space="0" w:color="auto"/>
        <w:right w:val="none" w:sz="0" w:space="0" w:color="auto"/>
      </w:divBdr>
    </w:div>
    <w:div w:id="1524662239">
      <w:bodyDiv w:val="1"/>
      <w:marLeft w:val="0"/>
      <w:marRight w:val="0"/>
      <w:marTop w:val="0"/>
      <w:marBottom w:val="0"/>
      <w:divBdr>
        <w:top w:val="none" w:sz="0" w:space="0" w:color="auto"/>
        <w:left w:val="none" w:sz="0" w:space="0" w:color="auto"/>
        <w:bottom w:val="none" w:sz="0" w:space="0" w:color="auto"/>
        <w:right w:val="none" w:sz="0" w:space="0" w:color="auto"/>
      </w:divBdr>
    </w:div>
    <w:div w:id="1611669031">
      <w:bodyDiv w:val="1"/>
      <w:marLeft w:val="0"/>
      <w:marRight w:val="0"/>
      <w:marTop w:val="0"/>
      <w:marBottom w:val="0"/>
      <w:divBdr>
        <w:top w:val="none" w:sz="0" w:space="0" w:color="auto"/>
        <w:left w:val="none" w:sz="0" w:space="0" w:color="auto"/>
        <w:bottom w:val="none" w:sz="0" w:space="0" w:color="auto"/>
        <w:right w:val="none" w:sz="0" w:space="0" w:color="auto"/>
      </w:divBdr>
    </w:div>
    <w:div w:id="1670281166">
      <w:bodyDiv w:val="1"/>
      <w:marLeft w:val="0"/>
      <w:marRight w:val="0"/>
      <w:marTop w:val="0"/>
      <w:marBottom w:val="0"/>
      <w:divBdr>
        <w:top w:val="none" w:sz="0" w:space="0" w:color="auto"/>
        <w:left w:val="none" w:sz="0" w:space="0" w:color="auto"/>
        <w:bottom w:val="none" w:sz="0" w:space="0" w:color="auto"/>
        <w:right w:val="none" w:sz="0" w:space="0" w:color="auto"/>
      </w:divBdr>
    </w:div>
    <w:div w:id="1716003328">
      <w:bodyDiv w:val="1"/>
      <w:marLeft w:val="0"/>
      <w:marRight w:val="0"/>
      <w:marTop w:val="0"/>
      <w:marBottom w:val="0"/>
      <w:divBdr>
        <w:top w:val="none" w:sz="0" w:space="0" w:color="auto"/>
        <w:left w:val="none" w:sz="0" w:space="0" w:color="auto"/>
        <w:bottom w:val="none" w:sz="0" w:space="0" w:color="auto"/>
        <w:right w:val="none" w:sz="0" w:space="0" w:color="auto"/>
      </w:divBdr>
    </w:div>
    <w:div w:id="1754469796">
      <w:bodyDiv w:val="1"/>
      <w:marLeft w:val="0"/>
      <w:marRight w:val="0"/>
      <w:marTop w:val="0"/>
      <w:marBottom w:val="0"/>
      <w:divBdr>
        <w:top w:val="none" w:sz="0" w:space="0" w:color="auto"/>
        <w:left w:val="none" w:sz="0" w:space="0" w:color="auto"/>
        <w:bottom w:val="none" w:sz="0" w:space="0" w:color="auto"/>
        <w:right w:val="none" w:sz="0" w:space="0" w:color="auto"/>
      </w:divBdr>
    </w:div>
    <w:div w:id="19221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96BBE170351A43B92CA6A832EF5471" ma:contentTypeVersion="0" ma:contentTypeDescription="新しいドキュメントを作成します。" ma:contentTypeScope="" ma:versionID="e7221ea118197626940db63f24c9b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14AA-427B-4462-AC01-D565A3F73BE2}">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8A6BA510-EBAB-45A1-8467-C068C0A9F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3CC60B-32D1-49CA-B0FF-21293BA96DA9}">
  <ds:schemaRefs>
    <ds:schemaRef ds:uri="http://schemas.microsoft.com/sharepoint/v3/contenttype/forms"/>
  </ds:schemaRefs>
</ds:datastoreItem>
</file>

<file path=customXml/itemProps4.xml><?xml version="1.0" encoding="utf-8"?>
<ds:datastoreItem xmlns:ds="http://schemas.openxmlformats.org/officeDocument/2006/customXml" ds:itemID="{054153A9-60A4-4097-B860-54D5B88B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4676</Words>
  <Characters>26655</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0522uran</cp:lastModifiedBy>
  <cp:revision>8</cp:revision>
  <cp:lastPrinted>2015-06-03T08:34:00Z</cp:lastPrinted>
  <dcterms:created xsi:type="dcterms:W3CDTF">2015-06-03T08:28:00Z</dcterms:created>
  <dcterms:modified xsi:type="dcterms:W3CDTF">2015-06-05T06:53:00Z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0x0101006896BBE170351A43B92CA6A832EF5471</vt:lpwstr>
  </property>
</Properties>
</file>