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10134" w14:textId="06A846F1" w:rsidR="00E76E5D" w:rsidRPr="00F20069" w:rsidRDefault="006231D5" w:rsidP="00F20069">
      <w:pPr>
        <w:spacing w:line="400" w:lineRule="exact"/>
        <w:jc w:val="center"/>
        <w:rPr>
          <w:rFonts w:ascii="Meiryo UI" w:eastAsia="Meiryo UI" w:hAnsi="Meiryo UI"/>
          <w:b/>
          <w:sz w:val="28"/>
        </w:rPr>
      </w:pPr>
      <w:r>
        <w:rPr>
          <w:rFonts w:ascii="Meiryo UI" w:eastAsia="Meiryo UI" w:hAnsi="Meiryo UI" w:hint="eastAsia"/>
          <w:b/>
          <w:noProof/>
          <w:sz w:val="28"/>
        </w:rPr>
        <mc:AlternateContent>
          <mc:Choice Requires="wps">
            <w:drawing>
              <wp:anchor distT="0" distB="0" distL="114300" distR="114300" simplePos="0" relativeHeight="251674624" behindDoc="0" locked="0" layoutInCell="1" allowOverlap="1" wp14:anchorId="00B64E9E" wp14:editId="231F64DD">
                <wp:simplePos x="0" y="0"/>
                <wp:positionH relativeFrom="column">
                  <wp:posOffset>12961859</wp:posOffset>
                </wp:positionH>
                <wp:positionV relativeFrom="paragraph">
                  <wp:posOffset>-102573</wp:posOffset>
                </wp:positionV>
                <wp:extent cx="901387" cy="332509"/>
                <wp:effectExtent l="0" t="0" r="13335" b="10795"/>
                <wp:wrapNone/>
                <wp:docPr id="4" name="テキスト ボックス 4"/>
                <wp:cNvGraphicFramePr/>
                <a:graphic xmlns:a="http://schemas.openxmlformats.org/drawingml/2006/main">
                  <a:graphicData uri="http://schemas.microsoft.com/office/word/2010/wordprocessingShape">
                    <wps:wsp>
                      <wps:cNvSpPr txBox="1"/>
                      <wps:spPr>
                        <a:xfrm>
                          <a:off x="0" y="0"/>
                          <a:ext cx="901387" cy="332509"/>
                        </a:xfrm>
                        <a:prstGeom prst="rect">
                          <a:avLst/>
                        </a:prstGeom>
                        <a:solidFill>
                          <a:schemeClr val="lt1"/>
                        </a:solidFill>
                        <a:ln w="6350">
                          <a:solidFill>
                            <a:prstClr val="black"/>
                          </a:solidFill>
                        </a:ln>
                      </wps:spPr>
                      <wps:txbx>
                        <w:txbxContent>
                          <w:p w14:paraId="2FC02487" w14:textId="05EE7A3F" w:rsidR="006231D5" w:rsidRPr="006231D5" w:rsidRDefault="006231D5" w:rsidP="006231D5">
                            <w:pPr>
                              <w:spacing w:line="360" w:lineRule="exact"/>
                              <w:jc w:val="center"/>
                              <w:rPr>
                                <w:rFonts w:ascii="Meiryo UI" w:eastAsia="Meiryo UI" w:hAnsi="Meiryo UI"/>
                                <w:sz w:val="28"/>
                              </w:rPr>
                            </w:pPr>
                            <w:r w:rsidRPr="006231D5">
                              <w:rPr>
                                <w:rFonts w:ascii="Meiryo UI" w:eastAsia="Meiryo UI" w:hAnsi="Meiryo UI" w:hint="eastAsia"/>
                                <w:sz w:val="28"/>
                              </w:rPr>
                              <w:t>資料</w:t>
                            </w:r>
                            <w:r w:rsidRPr="006231D5">
                              <w:rPr>
                                <w:rFonts w:ascii="Meiryo UI" w:eastAsia="Meiryo UI" w:hAnsi="Meiryo UI"/>
                                <w:sz w:val="28"/>
                              </w:rPr>
                              <w:t xml:space="preserve">　</w:t>
                            </w:r>
                            <w:r w:rsidRPr="006231D5">
                              <w:rPr>
                                <w:rFonts w:ascii="Meiryo UI" w:eastAsia="Meiryo UI" w:hAnsi="Meiryo UI" w:hint="eastAsia"/>
                                <w:sz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64E9E" id="_x0000_t202" coordsize="21600,21600" o:spt="202" path="m,l,21600r21600,l21600,xe">
                <v:stroke joinstyle="miter"/>
                <v:path gradientshapeok="t" o:connecttype="rect"/>
              </v:shapetype>
              <v:shape id="テキスト ボックス 4" o:spid="_x0000_s1026" type="#_x0000_t202" style="position:absolute;left:0;text-align:left;margin-left:1020.6pt;margin-top:-8.1pt;width:71pt;height:2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" fillcolor="white [3201]" strokeweight=".5pt">
                <v:textbox>
                  <w:txbxContent>
                    <w:p w14:paraId="2FC02487" w14:textId="05EE7A3F" w:rsidR="006231D5" w:rsidRPr="006231D5" w:rsidRDefault="006231D5" w:rsidP="006231D5">
                      <w:pPr>
                        <w:spacing w:line="360" w:lineRule="exact"/>
                        <w:jc w:val="center"/>
                        <w:rPr>
                          <w:rFonts w:ascii="Meiryo UI" w:eastAsia="Meiryo UI" w:hAnsi="Meiryo UI"/>
                          <w:sz w:val="28"/>
                        </w:rPr>
                      </w:pPr>
                      <w:r w:rsidRPr="006231D5">
                        <w:rPr>
                          <w:rFonts w:ascii="Meiryo UI" w:eastAsia="Meiryo UI" w:hAnsi="Meiryo UI" w:hint="eastAsia"/>
                          <w:sz w:val="28"/>
                        </w:rPr>
                        <w:t>資料</w:t>
                      </w:r>
                      <w:r w:rsidRPr="006231D5">
                        <w:rPr>
                          <w:rFonts w:ascii="Meiryo UI" w:eastAsia="Meiryo UI" w:hAnsi="Meiryo UI"/>
                          <w:sz w:val="28"/>
                        </w:rPr>
                        <w:t xml:space="preserve">　</w:t>
                      </w:r>
                      <w:r w:rsidRPr="006231D5">
                        <w:rPr>
                          <w:rFonts w:ascii="Meiryo UI" w:eastAsia="Meiryo UI" w:hAnsi="Meiryo UI" w:hint="eastAsia"/>
                          <w:sz w:val="28"/>
                        </w:rPr>
                        <w:t>５</w:t>
                      </w:r>
                    </w:p>
                  </w:txbxContent>
                </v:textbox>
              </v:shape>
            </w:pict>
          </mc:Fallback>
        </mc:AlternateContent>
      </w:r>
      <w:r w:rsidR="00E76E5D" w:rsidRPr="00F20069">
        <w:rPr>
          <w:rFonts w:ascii="Meiryo UI" w:eastAsia="Meiryo UI" w:hAnsi="Meiryo UI" w:hint="eastAsia"/>
          <w:b/>
          <w:sz w:val="28"/>
        </w:rPr>
        <w:t>府立図書館の新型コロナウイルス感染症拡大防止対策及び現在の施設運営状況について</w:t>
      </w:r>
    </w:p>
    <w:p w14:paraId="3977D659" w14:textId="77777777" w:rsidR="00E76E5D" w:rsidRPr="00E76E5D" w:rsidRDefault="00E76E5D" w:rsidP="00E76E5D">
      <w:pPr>
        <w:spacing w:line="400" w:lineRule="exact"/>
        <w:jc w:val="left"/>
        <w:rPr>
          <w:rFonts w:ascii="Meiryo UI" w:eastAsia="Meiryo UI" w:hAnsi="Meiryo UI"/>
          <w:b/>
          <w:sz w:val="22"/>
        </w:rPr>
      </w:pPr>
    </w:p>
    <w:p w14:paraId="4566DF7C" w14:textId="77777777" w:rsidR="00E76E5D" w:rsidRPr="00884FFB" w:rsidRDefault="00E76E5D" w:rsidP="00E76E5D">
      <w:pPr>
        <w:spacing w:line="400" w:lineRule="exact"/>
        <w:jc w:val="left"/>
        <w:rPr>
          <w:rFonts w:ascii="Meiryo UI" w:eastAsia="Meiryo UI" w:hAnsi="Meiryo UI"/>
          <w:b/>
          <w:sz w:val="24"/>
        </w:rPr>
      </w:pPr>
      <w:r w:rsidRPr="00884FFB">
        <w:rPr>
          <w:rFonts w:ascii="Meiryo UI" w:eastAsia="Meiryo UI" w:hAnsi="Meiryo UI" w:hint="eastAsia"/>
          <w:b/>
          <w:sz w:val="24"/>
        </w:rPr>
        <w:t>１．大阪</w:t>
      </w:r>
      <w:r w:rsidR="000C180F" w:rsidRPr="00884FFB">
        <w:rPr>
          <w:rFonts w:ascii="Meiryo UI" w:eastAsia="Meiryo UI" w:hAnsi="Meiryo UI" w:hint="eastAsia"/>
          <w:b/>
          <w:sz w:val="24"/>
        </w:rPr>
        <w:t>府</w:t>
      </w:r>
      <w:r w:rsidRPr="00884FFB">
        <w:rPr>
          <w:rFonts w:ascii="Meiryo UI" w:eastAsia="Meiryo UI" w:hAnsi="Meiryo UI" w:hint="eastAsia"/>
          <w:b/>
          <w:sz w:val="24"/>
        </w:rPr>
        <w:t>新型コロナウイルス感染症対策本部会議における方針に対する府立図書館の対応について</w:t>
      </w:r>
    </w:p>
    <w:tbl>
      <w:tblPr>
        <w:tblStyle w:val="a3"/>
        <w:tblpPr w:leftFromText="142" w:rightFromText="142" w:vertAnchor="text" w:horzAnchor="margin" w:tblpX="269" w:tblpY="107"/>
        <w:tblW w:w="21116" w:type="dxa"/>
        <w:tblLook w:val="04A0" w:firstRow="1" w:lastRow="0" w:firstColumn="1" w:lastColumn="0" w:noHBand="0" w:noVBand="1"/>
      </w:tblPr>
      <w:tblGrid>
        <w:gridCol w:w="562"/>
        <w:gridCol w:w="2268"/>
        <w:gridCol w:w="8080"/>
        <w:gridCol w:w="5103"/>
        <w:gridCol w:w="5103"/>
      </w:tblGrid>
      <w:tr w:rsidR="008D7697" w:rsidRPr="00B91816" w14:paraId="542B8A27" w14:textId="77777777" w:rsidTr="000A3E9D">
        <w:trPr>
          <w:trHeight w:val="554"/>
        </w:trPr>
        <w:tc>
          <w:tcPr>
            <w:tcW w:w="562" w:type="dxa"/>
            <w:shd w:val="clear" w:color="auto" w:fill="DEEAF6" w:themeFill="accent1" w:themeFillTint="33"/>
          </w:tcPr>
          <w:p w14:paraId="16987902" w14:textId="77777777" w:rsidR="008D7697" w:rsidRPr="00B91816" w:rsidRDefault="008D7697" w:rsidP="00F20069">
            <w:pPr>
              <w:autoSpaceDE w:val="0"/>
              <w:autoSpaceDN w:val="0"/>
              <w:spacing w:line="300" w:lineRule="exact"/>
              <w:jc w:val="center"/>
              <w:rPr>
                <w:rFonts w:ascii="Meiryo UI" w:eastAsia="Meiryo UI" w:hAnsi="Meiryo UI"/>
                <w:sz w:val="22"/>
                <w:szCs w:val="21"/>
              </w:rPr>
            </w:pPr>
          </w:p>
        </w:tc>
        <w:tc>
          <w:tcPr>
            <w:tcW w:w="10348" w:type="dxa"/>
            <w:gridSpan w:val="2"/>
            <w:tcBorders>
              <w:right w:val="double" w:sz="4" w:space="0" w:color="auto"/>
            </w:tcBorders>
            <w:shd w:val="clear" w:color="auto" w:fill="DEEAF6" w:themeFill="accent1" w:themeFillTint="33"/>
            <w:vAlign w:val="center"/>
          </w:tcPr>
          <w:p w14:paraId="7266F6D9" w14:textId="77777777" w:rsidR="008D7697" w:rsidRPr="00B91816" w:rsidRDefault="008D7697" w:rsidP="00F20069">
            <w:pPr>
              <w:autoSpaceDE w:val="0"/>
              <w:autoSpaceDN w:val="0"/>
              <w:spacing w:line="300" w:lineRule="exact"/>
              <w:jc w:val="center"/>
              <w:rPr>
                <w:rFonts w:ascii="Meiryo UI" w:eastAsia="Meiryo UI" w:hAnsi="Meiryo UI"/>
                <w:sz w:val="22"/>
                <w:szCs w:val="21"/>
              </w:rPr>
            </w:pPr>
            <w:r w:rsidRPr="00B91816">
              <w:rPr>
                <w:rFonts w:ascii="Meiryo UI" w:eastAsia="Meiryo UI" w:hAnsi="Meiryo UI" w:hint="eastAsia"/>
                <w:sz w:val="22"/>
                <w:szCs w:val="21"/>
              </w:rPr>
              <w:t>府コロナ本部会議 方針</w:t>
            </w:r>
          </w:p>
        </w:tc>
        <w:tc>
          <w:tcPr>
            <w:tcW w:w="5103" w:type="dxa"/>
            <w:tcBorders>
              <w:left w:val="double" w:sz="4" w:space="0" w:color="auto"/>
              <w:right w:val="double" w:sz="4" w:space="0" w:color="auto"/>
            </w:tcBorders>
            <w:shd w:val="clear" w:color="auto" w:fill="DEEAF6" w:themeFill="accent1" w:themeFillTint="33"/>
            <w:vAlign w:val="center"/>
          </w:tcPr>
          <w:p w14:paraId="7318DAB7" w14:textId="77777777" w:rsidR="008D7697" w:rsidRPr="00B91816" w:rsidRDefault="008D7697" w:rsidP="00F20069">
            <w:pPr>
              <w:autoSpaceDE w:val="0"/>
              <w:autoSpaceDN w:val="0"/>
              <w:spacing w:line="300" w:lineRule="exact"/>
              <w:jc w:val="center"/>
              <w:rPr>
                <w:rFonts w:ascii="Meiryo UI" w:eastAsia="Meiryo UI" w:hAnsi="Meiryo UI"/>
                <w:sz w:val="22"/>
                <w:szCs w:val="21"/>
              </w:rPr>
            </w:pPr>
            <w:r w:rsidRPr="00B91816">
              <w:rPr>
                <w:rFonts w:ascii="Meiryo UI" w:eastAsia="Meiryo UI" w:hAnsi="Meiryo UI" w:hint="eastAsia"/>
                <w:sz w:val="22"/>
                <w:szCs w:val="21"/>
              </w:rPr>
              <w:t>中之島図書館</w:t>
            </w:r>
          </w:p>
        </w:tc>
        <w:tc>
          <w:tcPr>
            <w:tcW w:w="5103" w:type="dxa"/>
            <w:tcBorders>
              <w:left w:val="double" w:sz="4" w:space="0" w:color="auto"/>
            </w:tcBorders>
            <w:shd w:val="clear" w:color="auto" w:fill="DEEAF6" w:themeFill="accent1" w:themeFillTint="33"/>
            <w:vAlign w:val="center"/>
          </w:tcPr>
          <w:p w14:paraId="1B8B904D" w14:textId="77777777" w:rsidR="008D7697" w:rsidRPr="00B91816" w:rsidRDefault="008D7697" w:rsidP="00F20069">
            <w:pPr>
              <w:autoSpaceDE w:val="0"/>
              <w:autoSpaceDN w:val="0"/>
              <w:spacing w:line="300" w:lineRule="exact"/>
              <w:jc w:val="center"/>
              <w:rPr>
                <w:rFonts w:ascii="Meiryo UI" w:eastAsia="Meiryo UI" w:hAnsi="Meiryo UI"/>
                <w:sz w:val="22"/>
                <w:szCs w:val="21"/>
              </w:rPr>
            </w:pPr>
            <w:r w:rsidRPr="00B91816">
              <w:rPr>
                <w:rFonts w:ascii="Meiryo UI" w:eastAsia="Meiryo UI" w:hAnsi="Meiryo UI" w:hint="eastAsia"/>
                <w:sz w:val="22"/>
                <w:szCs w:val="21"/>
              </w:rPr>
              <w:t>中央図書館</w:t>
            </w:r>
          </w:p>
        </w:tc>
      </w:tr>
      <w:tr w:rsidR="008D7697" w:rsidRPr="00B91816" w14:paraId="06CB42A6" w14:textId="77777777" w:rsidTr="000A3E9D">
        <w:trPr>
          <w:trHeight w:val="703"/>
        </w:trPr>
        <w:tc>
          <w:tcPr>
            <w:tcW w:w="562" w:type="dxa"/>
            <w:vMerge w:val="restart"/>
            <w:vAlign w:val="center"/>
          </w:tcPr>
          <w:p w14:paraId="255FCC24" w14:textId="77777777" w:rsidR="008D7697" w:rsidRPr="00B91816" w:rsidRDefault="00884FFB" w:rsidP="008D7697">
            <w:pPr>
              <w:autoSpaceDE w:val="0"/>
              <w:autoSpaceDN w:val="0"/>
              <w:spacing w:line="240" w:lineRule="exact"/>
              <w:jc w:val="center"/>
              <w:rPr>
                <w:rFonts w:ascii="Meiryo UI" w:eastAsia="Meiryo UI" w:hAnsi="Meiryo UI"/>
                <w:sz w:val="22"/>
                <w:szCs w:val="21"/>
              </w:rPr>
            </w:pPr>
            <w:r w:rsidRPr="00B91816">
              <w:rPr>
                <w:rFonts w:ascii="Meiryo UI" w:eastAsia="Meiryo UI" w:hAnsi="Meiryo UI" w:hint="eastAsia"/>
                <w:sz w:val="22"/>
                <w:szCs w:val="21"/>
              </w:rPr>
              <w:t>R2</w:t>
            </w:r>
          </w:p>
        </w:tc>
        <w:tc>
          <w:tcPr>
            <w:tcW w:w="2268" w:type="dxa"/>
            <w:vAlign w:val="center"/>
          </w:tcPr>
          <w:p w14:paraId="67274FFA"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w:t>
            </w:r>
            <w:r w:rsidRPr="00B91816">
              <w:rPr>
                <w:rFonts w:ascii="Meiryo UI" w:eastAsia="Meiryo UI" w:hAnsi="Meiryo UI"/>
                <w:sz w:val="22"/>
                <w:szCs w:val="21"/>
              </w:rPr>
              <w:t>７回</w:t>
            </w:r>
          </w:p>
          <w:p w14:paraId="6A340DEC"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令和２年２</w:t>
            </w:r>
            <w:r w:rsidRPr="00B91816">
              <w:rPr>
                <w:rFonts w:ascii="Meiryo UI" w:eastAsia="Meiryo UI" w:hAnsi="Meiryo UI"/>
                <w:sz w:val="22"/>
                <w:szCs w:val="21"/>
              </w:rPr>
              <w:t>月28日</w:t>
            </w:r>
          </w:p>
        </w:tc>
        <w:tc>
          <w:tcPr>
            <w:tcW w:w="8080" w:type="dxa"/>
            <w:tcBorders>
              <w:right w:val="double" w:sz="4" w:space="0" w:color="auto"/>
            </w:tcBorders>
            <w:vAlign w:val="center"/>
          </w:tcPr>
          <w:p w14:paraId="6A070A59"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府有施設のうち、不特定多数が集まる屋内の集客施設について、</w:t>
            </w:r>
          </w:p>
          <w:p w14:paraId="2B24DC96"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sz w:val="22"/>
                <w:szCs w:val="21"/>
              </w:rPr>
              <w:t>3月20日までの間</w:t>
            </w:r>
            <w:r w:rsidRPr="00B91816">
              <w:rPr>
                <w:rFonts w:ascii="Meiryo UI" w:eastAsia="Meiryo UI" w:hAnsi="Meiryo UI" w:hint="eastAsia"/>
                <w:sz w:val="22"/>
                <w:szCs w:val="21"/>
              </w:rPr>
              <w:t>（※5月31日まで継続）原則休館</w:t>
            </w:r>
          </w:p>
        </w:tc>
        <w:tc>
          <w:tcPr>
            <w:tcW w:w="5103" w:type="dxa"/>
            <w:tcBorders>
              <w:left w:val="double" w:sz="4" w:space="0" w:color="auto"/>
              <w:right w:val="double" w:sz="4" w:space="0" w:color="auto"/>
            </w:tcBorders>
            <w:vAlign w:val="center"/>
          </w:tcPr>
          <w:p w14:paraId="402F41AE" w14:textId="77777777" w:rsidR="008D7697" w:rsidRPr="00B91816" w:rsidRDefault="008D7697" w:rsidP="000C180F">
            <w:pPr>
              <w:autoSpaceDE w:val="0"/>
              <w:autoSpaceDN w:val="0"/>
              <w:spacing w:line="300" w:lineRule="exact"/>
              <w:rPr>
                <w:rFonts w:ascii="Meiryo UI" w:eastAsia="Meiryo UI" w:hAnsi="Meiryo UI"/>
                <w:sz w:val="22"/>
                <w:szCs w:val="21"/>
                <w:u w:val="single"/>
              </w:rPr>
            </w:pPr>
            <w:r w:rsidRPr="00B91816">
              <w:rPr>
                <w:rFonts w:ascii="Meiryo UI" w:eastAsia="Meiryo UI" w:hAnsi="Meiryo UI" w:hint="eastAsia"/>
                <w:sz w:val="22"/>
                <w:szCs w:val="21"/>
                <w:u w:val="single"/>
              </w:rPr>
              <w:t>３月２日~　休館（5月15日まで）</w:t>
            </w:r>
          </w:p>
        </w:tc>
        <w:tc>
          <w:tcPr>
            <w:tcW w:w="5103" w:type="dxa"/>
            <w:tcBorders>
              <w:left w:val="double" w:sz="4" w:space="0" w:color="auto"/>
            </w:tcBorders>
            <w:vAlign w:val="center"/>
          </w:tcPr>
          <w:p w14:paraId="6FF78C38" w14:textId="77777777" w:rsidR="008D7697" w:rsidRPr="00B91816" w:rsidRDefault="006450F1" w:rsidP="000C180F">
            <w:pPr>
              <w:autoSpaceDE w:val="0"/>
              <w:autoSpaceDN w:val="0"/>
              <w:spacing w:line="300" w:lineRule="exact"/>
              <w:rPr>
                <w:rFonts w:ascii="Meiryo UI" w:eastAsia="Meiryo UI" w:hAnsi="Meiryo UI"/>
                <w:sz w:val="22"/>
                <w:szCs w:val="21"/>
                <w:u w:val="single"/>
              </w:rPr>
            </w:pPr>
            <w:r w:rsidRPr="00B91816">
              <w:rPr>
                <w:rFonts w:ascii="Meiryo UI" w:eastAsia="Meiryo UI" w:hAnsi="Meiryo UI" w:hint="eastAsia"/>
                <w:sz w:val="22"/>
                <w:szCs w:val="21"/>
                <w:u w:val="single"/>
              </w:rPr>
              <w:t>３月３日~　休館（5月15日まで）</w:t>
            </w:r>
          </w:p>
        </w:tc>
      </w:tr>
      <w:tr w:rsidR="008D7697" w:rsidRPr="00B91816" w14:paraId="2EE3E0FE" w14:textId="77777777" w:rsidTr="000A3E9D">
        <w:trPr>
          <w:trHeight w:val="1408"/>
        </w:trPr>
        <w:tc>
          <w:tcPr>
            <w:tcW w:w="562" w:type="dxa"/>
            <w:vMerge/>
            <w:vAlign w:val="center"/>
          </w:tcPr>
          <w:p w14:paraId="3EC888FC" w14:textId="77777777" w:rsidR="008D7697" w:rsidRPr="00B91816" w:rsidRDefault="008D7697" w:rsidP="008D7697">
            <w:pPr>
              <w:autoSpaceDE w:val="0"/>
              <w:autoSpaceDN w:val="0"/>
              <w:spacing w:line="240" w:lineRule="exact"/>
              <w:jc w:val="center"/>
              <w:rPr>
                <w:rFonts w:ascii="Meiryo UI" w:eastAsia="Meiryo UI" w:hAnsi="Meiryo UI"/>
                <w:sz w:val="22"/>
                <w:szCs w:val="21"/>
              </w:rPr>
            </w:pPr>
          </w:p>
        </w:tc>
        <w:tc>
          <w:tcPr>
            <w:tcW w:w="2268" w:type="dxa"/>
            <w:vAlign w:val="center"/>
          </w:tcPr>
          <w:p w14:paraId="2E3C0B9B"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第15回</w:t>
            </w:r>
          </w:p>
          <w:p w14:paraId="50960DE7"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令和２年５月５日</w:t>
            </w:r>
          </w:p>
        </w:tc>
        <w:tc>
          <w:tcPr>
            <w:tcW w:w="8080" w:type="dxa"/>
            <w:tcBorders>
              <w:right w:val="double" w:sz="4" w:space="0" w:color="auto"/>
            </w:tcBorders>
            <w:vAlign w:val="center"/>
          </w:tcPr>
          <w:p w14:paraId="27A03388" w14:textId="754E8691"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sz w:val="22"/>
                <w:szCs w:val="21"/>
              </w:rPr>
              <w:t>現在休館している府有施設について、５月31日まで休館を継続</w:t>
            </w:r>
            <w:bookmarkStart w:id="0" w:name="_GoBack"/>
            <w:bookmarkEnd w:id="0"/>
          </w:p>
          <w:p w14:paraId="47E5AF5D"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５月</w:t>
            </w:r>
            <w:r w:rsidRPr="00B91816">
              <w:rPr>
                <w:rFonts w:ascii="Meiryo UI" w:eastAsia="Meiryo UI" w:hAnsi="Meiryo UI"/>
                <w:sz w:val="22"/>
                <w:szCs w:val="21"/>
              </w:rPr>
              <w:t>15日に、府の緊急事態措置の内容を踏まえ、段階的解除</w:t>
            </w:r>
          </w:p>
        </w:tc>
        <w:tc>
          <w:tcPr>
            <w:tcW w:w="5103" w:type="dxa"/>
            <w:tcBorders>
              <w:left w:val="double" w:sz="4" w:space="0" w:color="auto"/>
              <w:right w:val="double" w:sz="4" w:space="0" w:color="auto"/>
            </w:tcBorders>
            <w:vAlign w:val="center"/>
          </w:tcPr>
          <w:p w14:paraId="51855D26" w14:textId="77777777" w:rsidR="008D7697" w:rsidRPr="00574C8F" w:rsidRDefault="008D7697"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５月１日~　郵送貸出開始</w:t>
            </w:r>
          </w:p>
          <w:p w14:paraId="045356E5" w14:textId="77777777" w:rsidR="008D7697" w:rsidRPr="00574C8F" w:rsidRDefault="008D7697"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５月16日~　図書館施設利用再開</w:t>
            </w:r>
          </w:p>
          <w:p w14:paraId="0C394BBD" w14:textId="77777777" w:rsidR="008D7697" w:rsidRPr="00574C8F" w:rsidRDefault="008D7697"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６月20日~　多目的スペース利用再開</w:t>
            </w:r>
          </w:p>
        </w:tc>
        <w:tc>
          <w:tcPr>
            <w:tcW w:w="5103" w:type="dxa"/>
            <w:tcBorders>
              <w:left w:val="double" w:sz="4" w:space="0" w:color="auto"/>
            </w:tcBorders>
            <w:vAlign w:val="center"/>
          </w:tcPr>
          <w:p w14:paraId="0D1B3C26" w14:textId="77777777" w:rsidR="006450F1" w:rsidRPr="00574C8F" w:rsidRDefault="006450F1" w:rsidP="006450F1">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５月１日</w:t>
            </w:r>
            <w:r w:rsidRPr="00574C8F">
              <w:rPr>
                <w:rFonts w:ascii="Meiryo UI" w:eastAsia="Meiryo UI" w:hAnsi="Meiryo UI"/>
                <w:sz w:val="22"/>
                <w:szCs w:val="21"/>
              </w:rPr>
              <w:t>~　郵送貸出開始</w:t>
            </w:r>
          </w:p>
          <w:p w14:paraId="68DF30E7" w14:textId="77777777" w:rsidR="006450F1" w:rsidRPr="00574C8F" w:rsidRDefault="006450F1" w:rsidP="006450F1">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５月</w:t>
            </w:r>
            <w:r w:rsidRPr="00574C8F">
              <w:rPr>
                <w:rFonts w:ascii="Meiryo UI" w:eastAsia="Meiryo UI" w:hAnsi="Meiryo UI"/>
                <w:sz w:val="22"/>
                <w:szCs w:val="21"/>
              </w:rPr>
              <w:t>16日~　図書館施設利用再開</w:t>
            </w:r>
          </w:p>
          <w:p w14:paraId="55640979" w14:textId="77777777" w:rsidR="008D7697" w:rsidRPr="00574C8F" w:rsidRDefault="006450F1" w:rsidP="006450F1">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６月２</w:t>
            </w:r>
            <w:r w:rsidRPr="00574C8F">
              <w:rPr>
                <w:rFonts w:ascii="Meiryo UI" w:eastAsia="Meiryo UI" w:hAnsi="Meiryo UI"/>
                <w:sz w:val="22"/>
                <w:szCs w:val="21"/>
              </w:rPr>
              <w:t xml:space="preserve">日~　</w:t>
            </w:r>
            <w:r w:rsidRPr="00574C8F">
              <w:rPr>
                <w:rFonts w:ascii="Meiryo UI" w:eastAsia="Meiryo UI" w:hAnsi="Meiryo UI" w:hint="eastAsia"/>
                <w:sz w:val="22"/>
                <w:szCs w:val="21"/>
              </w:rPr>
              <w:t>貸会議室、食堂・カフェ</w:t>
            </w:r>
            <w:r w:rsidRPr="00574C8F">
              <w:rPr>
                <w:rFonts w:ascii="Meiryo UI" w:eastAsia="Meiryo UI" w:hAnsi="Meiryo UI"/>
                <w:sz w:val="22"/>
                <w:szCs w:val="21"/>
              </w:rPr>
              <w:t>利用再開</w:t>
            </w:r>
          </w:p>
          <w:p w14:paraId="79CC54F3" w14:textId="77777777" w:rsidR="006450F1" w:rsidRPr="00574C8F" w:rsidRDefault="006450F1" w:rsidP="006450F1">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７月１日~　ホール利用再開</w:t>
            </w:r>
          </w:p>
        </w:tc>
      </w:tr>
      <w:tr w:rsidR="008D7697" w:rsidRPr="00B91816" w14:paraId="3B0B8B3B" w14:textId="77777777" w:rsidTr="000A3E9D">
        <w:trPr>
          <w:trHeight w:val="701"/>
        </w:trPr>
        <w:tc>
          <w:tcPr>
            <w:tcW w:w="562" w:type="dxa"/>
            <w:vMerge/>
            <w:tcBorders>
              <w:bottom w:val="double" w:sz="4" w:space="0" w:color="auto"/>
            </w:tcBorders>
            <w:vAlign w:val="center"/>
          </w:tcPr>
          <w:p w14:paraId="773B4DB5" w14:textId="77777777" w:rsidR="008D7697" w:rsidRPr="00B91816" w:rsidRDefault="008D7697" w:rsidP="008D7697">
            <w:pPr>
              <w:autoSpaceDE w:val="0"/>
              <w:autoSpaceDN w:val="0"/>
              <w:spacing w:line="240" w:lineRule="exact"/>
              <w:jc w:val="center"/>
              <w:rPr>
                <w:rFonts w:ascii="Meiryo UI" w:eastAsia="Meiryo UI" w:hAnsi="Meiryo UI"/>
                <w:sz w:val="22"/>
                <w:szCs w:val="21"/>
              </w:rPr>
            </w:pPr>
          </w:p>
        </w:tc>
        <w:tc>
          <w:tcPr>
            <w:tcW w:w="2268" w:type="dxa"/>
            <w:tcBorders>
              <w:bottom w:val="double" w:sz="4" w:space="0" w:color="auto"/>
            </w:tcBorders>
            <w:vAlign w:val="center"/>
          </w:tcPr>
          <w:p w14:paraId="39210600"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第35回</w:t>
            </w:r>
          </w:p>
          <w:p w14:paraId="42F0018C"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令和３年１月12日</w:t>
            </w:r>
          </w:p>
        </w:tc>
        <w:tc>
          <w:tcPr>
            <w:tcW w:w="8080" w:type="dxa"/>
            <w:tcBorders>
              <w:bottom w:val="double" w:sz="4" w:space="0" w:color="auto"/>
              <w:right w:val="double" w:sz="4" w:space="0" w:color="auto"/>
            </w:tcBorders>
            <w:vAlign w:val="center"/>
          </w:tcPr>
          <w:p w14:paraId="0C781FA5"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府有施設は、２月７日まで20時までの開館時間短縮</w:t>
            </w:r>
          </w:p>
        </w:tc>
        <w:tc>
          <w:tcPr>
            <w:tcW w:w="5103" w:type="dxa"/>
            <w:tcBorders>
              <w:left w:val="double" w:sz="4" w:space="0" w:color="auto"/>
              <w:bottom w:val="double" w:sz="4" w:space="0" w:color="auto"/>
              <w:right w:val="double" w:sz="4" w:space="0" w:color="auto"/>
            </w:tcBorders>
            <w:vAlign w:val="center"/>
          </w:tcPr>
          <w:p w14:paraId="7762B0DD" w14:textId="77777777" w:rsidR="008D7697" w:rsidRPr="00574C8F" w:rsidRDefault="008D7697"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１月14日~　多目的スペース利用時間短縮</w:t>
            </w:r>
          </w:p>
        </w:tc>
        <w:tc>
          <w:tcPr>
            <w:tcW w:w="5103" w:type="dxa"/>
            <w:tcBorders>
              <w:left w:val="double" w:sz="4" w:space="0" w:color="auto"/>
              <w:bottom w:val="double" w:sz="4" w:space="0" w:color="auto"/>
            </w:tcBorders>
            <w:vAlign w:val="center"/>
          </w:tcPr>
          <w:p w14:paraId="202809C5" w14:textId="77777777" w:rsidR="008D7697" w:rsidRPr="00574C8F" w:rsidRDefault="006450F1"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１月14日~　貸会議室・ホール利用時間短縮</w:t>
            </w:r>
          </w:p>
        </w:tc>
      </w:tr>
      <w:tr w:rsidR="008D7697" w:rsidRPr="00B91816" w14:paraId="294F4DC3" w14:textId="77777777" w:rsidTr="000A3E9D">
        <w:trPr>
          <w:trHeight w:val="561"/>
        </w:trPr>
        <w:tc>
          <w:tcPr>
            <w:tcW w:w="562" w:type="dxa"/>
            <w:vMerge w:val="restart"/>
            <w:tcBorders>
              <w:top w:val="double" w:sz="4" w:space="0" w:color="auto"/>
            </w:tcBorders>
            <w:vAlign w:val="center"/>
          </w:tcPr>
          <w:p w14:paraId="44E926E8" w14:textId="77777777" w:rsidR="008D7697" w:rsidRPr="00B91816" w:rsidRDefault="00884FFB" w:rsidP="008D7697">
            <w:pPr>
              <w:autoSpaceDE w:val="0"/>
              <w:autoSpaceDN w:val="0"/>
              <w:spacing w:line="240" w:lineRule="exact"/>
              <w:jc w:val="center"/>
              <w:rPr>
                <w:rFonts w:ascii="Meiryo UI" w:eastAsia="Meiryo UI" w:hAnsi="Meiryo UI"/>
                <w:sz w:val="22"/>
                <w:szCs w:val="21"/>
              </w:rPr>
            </w:pPr>
            <w:r w:rsidRPr="00B91816">
              <w:rPr>
                <w:rFonts w:ascii="Meiryo UI" w:eastAsia="Meiryo UI" w:hAnsi="Meiryo UI" w:hint="eastAsia"/>
                <w:sz w:val="22"/>
                <w:szCs w:val="21"/>
              </w:rPr>
              <w:t>R3</w:t>
            </w:r>
          </w:p>
        </w:tc>
        <w:tc>
          <w:tcPr>
            <w:tcW w:w="2268" w:type="dxa"/>
            <w:tcBorders>
              <w:top w:val="double" w:sz="4" w:space="0" w:color="auto"/>
            </w:tcBorders>
            <w:vAlign w:val="center"/>
          </w:tcPr>
          <w:p w14:paraId="3F866F45"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第47回</w:t>
            </w:r>
          </w:p>
          <w:p w14:paraId="23676D81"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令和３年４月23日</w:t>
            </w:r>
          </w:p>
        </w:tc>
        <w:tc>
          <w:tcPr>
            <w:tcW w:w="8080" w:type="dxa"/>
            <w:tcBorders>
              <w:top w:val="double" w:sz="4" w:space="0" w:color="auto"/>
              <w:right w:val="double" w:sz="4" w:space="0" w:color="auto"/>
            </w:tcBorders>
            <w:vAlign w:val="center"/>
          </w:tcPr>
          <w:p w14:paraId="51E0B39F" w14:textId="77777777" w:rsidR="00221D7B"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府有施設のうち、不特定多数の方が集まる集客施設を5月11日まで</w:t>
            </w:r>
            <w:r w:rsidR="00221D7B">
              <w:rPr>
                <w:rFonts w:ascii="Meiryo UI" w:eastAsia="Meiryo UI" w:hAnsi="Meiryo UI" w:hint="eastAsia"/>
                <w:sz w:val="22"/>
                <w:szCs w:val="21"/>
              </w:rPr>
              <w:t>の間、</w:t>
            </w:r>
          </w:p>
          <w:p w14:paraId="3457B8B9"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（※6月20日まで継続）原則休館</w:t>
            </w:r>
          </w:p>
        </w:tc>
        <w:tc>
          <w:tcPr>
            <w:tcW w:w="5103" w:type="dxa"/>
            <w:tcBorders>
              <w:top w:val="double" w:sz="4" w:space="0" w:color="auto"/>
              <w:left w:val="double" w:sz="4" w:space="0" w:color="auto"/>
              <w:right w:val="double" w:sz="4" w:space="0" w:color="auto"/>
            </w:tcBorders>
            <w:vAlign w:val="center"/>
          </w:tcPr>
          <w:p w14:paraId="24566282" w14:textId="77777777" w:rsidR="008D7697" w:rsidRPr="00574C8F" w:rsidRDefault="008D7697" w:rsidP="000C180F">
            <w:pPr>
              <w:autoSpaceDE w:val="0"/>
              <w:autoSpaceDN w:val="0"/>
              <w:spacing w:line="300" w:lineRule="exact"/>
              <w:rPr>
                <w:rFonts w:ascii="Meiryo UI" w:eastAsia="Meiryo UI" w:hAnsi="Meiryo UI"/>
                <w:sz w:val="22"/>
                <w:szCs w:val="21"/>
                <w:u w:val="single"/>
              </w:rPr>
            </w:pPr>
            <w:r w:rsidRPr="00574C8F">
              <w:rPr>
                <w:rFonts w:ascii="Meiryo UI" w:eastAsia="Meiryo UI" w:hAnsi="Meiryo UI" w:hint="eastAsia"/>
                <w:sz w:val="22"/>
                <w:szCs w:val="21"/>
                <w:u w:val="single"/>
              </w:rPr>
              <w:t>４月25日~　休館（６月20日まで）</w:t>
            </w:r>
          </w:p>
        </w:tc>
        <w:tc>
          <w:tcPr>
            <w:tcW w:w="5103" w:type="dxa"/>
            <w:tcBorders>
              <w:top w:val="double" w:sz="4" w:space="0" w:color="auto"/>
              <w:left w:val="double" w:sz="4" w:space="0" w:color="auto"/>
            </w:tcBorders>
            <w:vAlign w:val="center"/>
          </w:tcPr>
          <w:p w14:paraId="210DCBC7" w14:textId="77777777" w:rsidR="008D7697" w:rsidRPr="00574C8F" w:rsidRDefault="00C602C8" w:rsidP="000C180F">
            <w:pPr>
              <w:autoSpaceDE w:val="0"/>
              <w:autoSpaceDN w:val="0"/>
              <w:spacing w:line="300" w:lineRule="exact"/>
              <w:rPr>
                <w:rFonts w:ascii="Meiryo UI" w:eastAsia="Meiryo UI" w:hAnsi="Meiryo UI"/>
                <w:sz w:val="22"/>
                <w:szCs w:val="21"/>
                <w:u w:val="single"/>
              </w:rPr>
            </w:pPr>
            <w:r w:rsidRPr="00574C8F">
              <w:rPr>
                <w:rFonts w:ascii="Meiryo UI" w:eastAsia="Meiryo UI" w:hAnsi="Meiryo UI" w:hint="eastAsia"/>
                <w:sz w:val="22"/>
                <w:szCs w:val="21"/>
                <w:u w:val="single"/>
              </w:rPr>
              <w:t>４月</w:t>
            </w:r>
            <w:r w:rsidRPr="00574C8F">
              <w:rPr>
                <w:rFonts w:ascii="Meiryo UI" w:eastAsia="Meiryo UI" w:hAnsi="Meiryo UI"/>
                <w:sz w:val="22"/>
                <w:szCs w:val="21"/>
                <w:u w:val="single"/>
              </w:rPr>
              <w:t>25日~　休館（６月2</w:t>
            </w:r>
            <w:r w:rsidRPr="00574C8F">
              <w:rPr>
                <w:rFonts w:ascii="Meiryo UI" w:eastAsia="Meiryo UI" w:hAnsi="Meiryo UI" w:hint="eastAsia"/>
                <w:sz w:val="22"/>
                <w:szCs w:val="21"/>
                <w:u w:val="single"/>
              </w:rPr>
              <w:t>1</w:t>
            </w:r>
            <w:r w:rsidRPr="00574C8F">
              <w:rPr>
                <w:rFonts w:ascii="Meiryo UI" w:eastAsia="Meiryo UI" w:hAnsi="Meiryo UI"/>
                <w:sz w:val="22"/>
                <w:szCs w:val="21"/>
                <w:u w:val="single"/>
              </w:rPr>
              <w:t>日まで）</w:t>
            </w:r>
          </w:p>
        </w:tc>
      </w:tr>
      <w:tr w:rsidR="008D7697" w:rsidRPr="00B91816" w14:paraId="79F3F40E" w14:textId="77777777" w:rsidTr="000A3E9D">
        <w:trPr>
          <w:trHeight w:val="805"/>
        </w:trPr>
        <w:tc>
          <w:tcPr>
            <w:tcW w:w="562" w:type="dxa"/>
            <w:vMerge/>
          </w:tcPr>
          <w:p w14:paraId="6266FBB8" w14:textId="77777777" w:rsidR="008D7697" w:rsidRPr="00B91816" w:rsidRDefault="008D7697" w:rsidP="00423961">
            <w:pPr>
              <w:autoSpaceDE w:val="0"/>
              <w:autoSpaceDN w:val="0"/>
              <w:spacing w:line="240" w:lineRule="exact"/>
              <w:rPr>
                <w:rFonts w:ascii="Meiryo UI" w:eastAsia="Meiryo UI" w:hAnsi="Meiryo UI"/>
                <w:sz w:val="22"/>
                <w:szCs w:val="21"/>
              </w:rPr>
            </w:pPr>
          </w:p>
        </w:tc>
        <w:tc>
          <w:tcPr>
            <w:tcW w:w="2268" w:type="dxa"/>
            <w:vAlign w:val="center"/>
          </w:tcPr>
          <w:p w14:paraId="23D39F6E"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第49回</w:t>
            </w:r>
          </w:p>
          <w:p w14:paraId="089813C9"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令和３年５月７日</w:t>
            </w:r>
          </w:p>
        </w:tc>
        <w:tc>
          <w:tcPr>
            <w:tcW w:w="8080" w:type="dxa"/>
            <w:tcBorders>
              <w:right w:val="double" w:sz="4" w:space="0" w:color="auto"/>
            </w:tcBorders>
            <w:vAlign w:val="center"/>
          </w:tcPr>
          <w:p w14:paraId="4D3BAACF"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府主催（共催）のイベントについては、規模や場所に関わらず無観客開催を要請</w:t>
            </w:r>
          </w:p>
          <w:p w14:paraId="0514A829" w14:textId="77777777" w:rsidR="008D7697" w:rsidRPr="00B91816" w:rsidRDefault="008D7697" w:rsidP="00423961">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府有施設のうち、不特定多数の方が集まる集客施設を５月31日まで原則休館</w:t>
            </w:r>
          </w:p>
        </w:tc>
        <w:tc>
          <w:tcPr>
            <w:tcW w:w="5103" w:type="dxa"/>
            <w:tcBorders>
              <w:left w:val="double" w:sz="4" w:space="0" w:color="auto"/>
              <w:right w:val="double" w:sz="4" w:space="0" w:color="auto"/>
            </w:tcBorders>
            <w:vAlign w:val="center"/>
          </w:tcPr>
          <w:p w14:paraId="0483E206" w14:textId="3AC08FA6" w:rsidR="008D7697" w:rsidRPr="00574C8F" w:rsidRDefault="00C602C8" w:rsidP="0076193E">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６月１日~</w:t>
            </w:r>
            <w:r w:rsidR="00242045" w:rsidRPr="00574C8F">
              <w:rPr>
                <w:rFonts w:ascii="Meiryo UI" w:eastAsia="Meiryo UI" w:hAnsi="Meiryo UI" w:hint="eastAsia"/>
                <w:sz w:val="22"/>
                <w:szCs w:val="21"/>
              </w:rPr>
              <w:t>臨時</w:t>
            </w:r>
            <w:r w:rsidR="009E70AA" w:rsidRPr="00574C8F">
              <w:rPr>
                <w:rFonts w:ascii="Meiryo UI" w:eastAsia="Meiryo UI" w:hAnsi="Meiryo UI" w:hint="eastAsia"/>
                <w:sz w:val="22"/>
                <w:szCs w:val="21"/>
              </w:rPr>
              <w:t>窓口での予約資料</w:t>
            </w:r>
            <w:r w:rsidR="0076193E" w:rsidRPr="00574C8F">
              <w:rPr>
                <w:rFonts w:ascii="Meiryo UI" w:eastAsia="Meiryo UI" w:hAnsi="Meiryo UI" w:hint="eastAsia"/>
                <w:sz w:val="22"/>
                <w:szCs w:val="21"/>
              </w:rPr>
              <w:t>貸</w:t>
            </w:r>
            <w:r w:rsidRPr="00574C8F">
              <w:rPr>
                <w:rFonts w:ascii="Meiryo UI" w:eastAsia="Meiryo UI" w:hAnsi="Meiryo UI" w:hint="eastAsia"/>
                <w:sz w:val="22"/>
                <w:szCs w:val="21"/>
              </w:rPr>
              <w:t>出開始（</w:t>
            </w:r>
            <w:r w:rsidR="00D2517F" w:rsidRPr="00574C8F">
              <w:rPr>
                <w:rFonts w:ascii="Meiryo UI" w:eastAsia="Meiryo UI" w:hAnsi="Meiryo UI" w:hint="eastAsia"/>
                <w:sz w:val="22"/>
                <w:szCs w:val="21"/>
              </w:rPr>
              <w:t>事前申請制。</w:t>
            </w:r>
            <w:r w:rsidRPr="00574C8F">
              <w:rPr>
                <w:rFonts w:ascii="Meiryo UI" w:eastAsia="Meiryo UI" w:hAnsi="Meiryo UI" w:hint="eastAsia"/>
                <w:sz w:val="22"/>
                <w:szCs w:val="21"/>
              </w:rPr>
              <w:t>平日のみ</w:t>
            </w:r>
            <w:r w:rsidR="00242045" w:rsidRPr="00574C8F">
              <w:rPr>
                <w:rFonts w:ascii="Meiryo UI" w:eastAsia="Meiryo UI" w:hAnsi="Meiryo UI" w:hint="eastAsia"/>
                <w:sz w:val="22"/>
                <w:szCs w:val="21"/>
              </w:rPr>
              <w:t>。9時～17時</w:t>
            </w:r>
            <w:r w:rsidRPr="00574C8F">
              <w:rPr>
                <w:rFonts w:ascii="Meiryo UI" w:eastAsia="Meiryo UI" w:hAnsi="Meiryo UI" w:hint="eastAsia"/>
                <w:sz w:val="22"/>
                <w:szCs w:val="21"/>
              </w:rPr>
              <w:t>）</w:t>
            </w:r>
          </w:p>
        </w:tc>
        <w:tc>
          <w:tcPr>
            <w:tcW w:w="5103" w:type="dxa"/>
            <w:tcBorders>
              <w:left w:val="double" w:sz="4" w:space="0" w:color="auto"/>
            </w:tcBorders>
            <w:vAlign w:val="center"/>
          </w:tcPr>
          <w:p w14:paraId="5282AB56" w14:textId="4851CDE9" w:rsidR="008D7697" w:rsidRPr="00574C8F" w:rsidRDefault="00C602C8" w:rsidP="000C180F">
            <w:pPr>
              <w:autoSpaceDE w:val="0"/>
              <w:autoSpaceDN w:val="0"/>
              <w:spacing w:line="300" w:lineRule="exact"/>
              <w:rPr>
                <w:rFonts w:ascii="Meiryo UI" w:eastAsia="Meiryo UI" w:hAnsi="Meiryo UI"/>
                <w:sz w:val="22"/>
                <w:szCs w:val="21"/>
              </w:rPr>
            </w:pPr>
            <w:r w:rsidRPr="00574C8F">
              <w:rPr>
                <w:rFonts w:ascii="Meiryo UI" w:eastAsia="Meiryo UI" w:hAnsi="Meiryo UI" w:hint="eastAsia"/>
                <w:sz w:val="22"/>
                <w:szCs w:val="21"/>
              </w:rPr>
              <w:t>６月１日</w:t>
            </w:r>
            <w:r w:rsidRPr="00574C8F">
              <w:rPr>
                <w:rFonts w:ascii="Meiryo UI" w:eastAsia="Meiryo UI" w:hAnsi="Meiryo UI"/>
                <w:sz w:val="22"/>
                <w:szCs w:val="21"/>
              </w:rPr>
              <w:t>~　窓口での予約</w:t>
            </w:r>
            <w:r w:rsidR="009E70AA" w:rsidRPr="00574C8F">
              <w:rPr>
                <w:rFonts w:ascii="Meiryo UI" w:eastAsia="Meiryo UI" w:hAnsi="Meiryo UI" w:hint="eastAsia"/>
                <w:sz w:val="22"/>
                <w:szCs w:val="21"/>
              </w:rPr>
              <w:t>資料</w:t>
            </w:r>
            <w:r w:rsidRPr="00574C8F">
              <w:rPr>
                <w:rFonts w:ascii="Meiryo UI" w:eastAsia="Meiryo UI" w:hAnsi="Meiryo UI"/>
                <w:sz w:val="22"/>
                <w:szCs w:val="21"/>
              </w:rPr>
              <w:t>貸出開始（平日のみ）</w:t>
            </w:r>
          </w:p>
        </w:tc>
      </w:tr>
      <w:tr w:rsidR="008D7697" w:rsidRPr="00B91816" w14:paraId="5AAFA53E" w14:textId="77777777" w:rsidTr="000A3E9D">
        <w:trPr>
          <w:trHeight w:val="844"/>
        </w:trPr>
        <w:tc>
          <w:tcPr>
            <w:tcW w:w="562" w:type="dxa"/>
            <w:vMerge/>
          </w:tcPr>
          <w:p w14:paraId="1EE6B9EB" w14:textId="77777777" w:rsidR="008D7697" w:rsidRPr="00B91816" w:rsidRDefault="008D7697" w:rsidP="00423961">
            <w:pPr>
              <w:autoSpaceDE w:val="0"/>
              <w:autoSpaceDN w:val="0"/>
              <w:spacing w:line="240" w:lineRule="exact"/>
              <w:rPr>
                <w:rFonts w:ascii="Meiryo UI" w:eastAsia="Meiryo UI" w:hAnsi="Meiryo UI"/>
                <w:sz w:val="22"/>
                <w:szCs w:val="21"/>
              </w:rPr>
            </w:pPr>
          </w:p>
        </w:tc>
        <w:tc>
          <w:tcPr>
            <w:tcW w:w="2268" w:type="dxa"/>
            <w:vAlign w:val="center"/>
          </w:tcPr>
          <w:p w14:paraId="14773787"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第53回</w:t>
            </w:r>
          </w:p>
          <w:p w14:paraId="3C99F0A3" w14:textId="77777777" w:rsidR="008D7697" w:rsidRPr="00B91816" w:rsidRDefault="008D7697" w:rsidP="00423961">
            <w:pPr>
              <w:autoSpaceDE w:val="0"/>
              <w:autoSpaceDN w:val="0"/>
              <w:spacing w:line="240" w:lineRule="exact"/>
              <w:rPr>
                <w:rFonts w:ascii="Meiryo UI" w:eastAsia="Meiryo UI" w:hAnsi="Meiryo UI"/>
                <w:sz w:val="22"/>
                <w:szCs w:val="21"/>
              </w:rPr>
            </w:pPr>
            <w:r w:rsidRPr="00B91816">
              <w:rPr>
                <w:rFonts w:ascii="Meiryo UI" w:eastAsia="Meiryo UI" w:hAnsi="Meiryo UI" w:hint="eastAsia"/>
                <w:sz w:val="22"/>
                <w:szCs w:val="21"/>
              </w:rPr>
              <w:t>令和３年６月18日</w:t>
            </w:r>
          </w:p>
        </w:tc>
        <w:tc>
          <w:tcPr>
            <w:tcW w:w="8080" w:type="dxa"/>
            <w:tcBorders>
              <w:right w:val="double" w:sz="4" w:space="0" w:color="auto"/>
            </w:tcBorders>
            <w:vAlign w:val="center"/>
          </w:tcPr>
          <w:p w14:paraId="78B178B3" w14:textId="77777777" w:rsidR="00C602C8" w:rsidRPr="00B91816" w:rsidRDefault="008D7697" w:rsidP="00C602C8">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６月21日よりまん延防止等重点措置</w:t>
            </w:r>
            <w:r w:rsidR="00C602C8" w:rsidRPr="00B91816">
              <w:rPr>
                <w:rFonts w:ascii="Meiryo UI" w:eastAsia="Meiryo UI" w:hAnsi="Meiryo UI" w:hint="eastAsia"/>
                <w:sz w:val="22"/>
                <w:szCs w:val="21"/>
              </w:rPr>
              <w:t>に切り替え</w:t>
            </w:r>
            <w:r w:rsidRPr="00B91816">
              <w:rPr>
                <w:rFonts w:ascii="Meiryo UI" w:eastAsia="Meiryo UI" w:hAnsi="Meiryo UI" w:hint="eastAsia"/>
                <w:sz w:val="22"/>
                <w:szCs w:val="21"/>
              </w:rPr>
              <w:t xml:space="preserve">　</w:t>
            </w:r>
          </w:p>
          <w:p w14:paraId="4B7062EA" w14:textId="77777777" w:rsidR="008D7697" w:rsidRPr="00B91816" w:rsidRDefault="008D7697" w:rsidP="00C602C8">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府有施設については、20時までの開館時間短縮</w:t>
            </w:r>
          </w:p>
        </w:tc>
        <w:tc>
          <w:tcPr>
            <w:tcW w:w="5103" w:type="dxa"/>
            <w:tcBorders>
              <w:left w:val="double" w:sz="4" w:space="0" w:color="auto"/>
              <w:right w:val="double" w:sz="4" w:space="0" w:color="auto"/>
            </w:tcBorders>
            <w:vAlign w:val="center"/>
          </w:tcPr>
          <w:p w14:paraId="318F7676" w14:textId="77777777" w:rsidR="008D7697" w:rsidRPr="00B91816" w:rsidRDefault="00C602C8" w:rsidP="000C180F">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６月21日~　図書館施設利用再開</w:t>
            </w:r>
          </w:p>
        </w:tc>
        <w:tc>
          <w:tcPr>
            <w:tcW w:w="5103" w:type="dxa"/>
            <w:tcBorders>
              <w:left w:val="double" w:sz="4" w:space="0" w:color="auto"/>
            </w:tcBorders>
            <w:vAlign w:val="center"/>
          </w:tcPr>
          <w:p w14:paraId="67C06355" w14:textId="77777777" w:rsidR="008D7697" w:rsidRPr="00B91816" w:rsidRDefault="00C602C8" w:rsidP="000C180F">
            <w:pPr>
              <w:autoSpaceDE w:val="0"/>
              <w:autoSpaceDN w:val="0"/>
              <w:spacing w:line="300" w:lineRule="exact"/>
              <w:rPr>
                <w:rFonts w:ascii="Meiryo UI" w:eastAsia="Meiryo UI" w:hAnsi="Meiryo UI"/>
                <w:sz w:val="22"/>
                <w:szCs w:val="21"/>
              </w:rPr>
            </w:pPr>
            <w:r w:rsidRPr="00B91816">
              <w:rPr>
                <w:rFonts w:ascii="Meiryo UI" w:eastAsia="Meiryo UI" w:hAnsi="Meiryo UI" w:hint="eastAsia"/>
                <w:sz w:val="22"/>
                <w:szCs w:val="21"/>
              </w:rPr>
              <w:t>６月22日~　図書館施設利用再開</w:t>
            </w:r>
          </w:p>
        </w:tc>
      </w:tr>
    </w:tbl>
    <w:p w14:paraId="1F6334E9" w14:textId="77777777" w:rsidR="000A1783" w:rsidRDefault="000A1783">
      <w:pPr>
        <w:rPr>
          <w:b/>
        </w:rPr>
      </w:pPr>
    </w:p>
    <w:p w14:paraId="3BF18C03" w14:textId="77777777" w:rsidR="00884FFB" w:rsidRDefault="00884FFB" w:rsidP="00884FFB">
      <w:pPr>
        <w:spacing w:line="200" w:lineRule="exact"/>
        <w:ind w:firstLineChars="500" w:firstLine="1030"/>
        <w:jc w:val="left"/>
        <w:rPr>
          <w:rFonts w:ascii="Meiryo UI" w:eastAsia="Meiryo UI" w:hAnsi="Meiryo UI"/>
          <w:b/>
          <w:sz w:val="22"/>
        </w:rPr>
      </w:pPr>
      <w:r>
        <w:rPr>
          <w:b/>
          <w:noProof/>
        </w:rPr>
        <mc:AlternateContent>
          <mc:Choice Requires="wps">
            <w:drawing>
              <wp:anchor distT="0" distB="0" distL="114300" distR="114300" simplePos="0" relativeHeight="251660288" behindDoc="0" locked="0" layoutInCell="1" allowOverlap="1" wp14:anchorId="32348BF1" wp14:editId="24E95978">
                <wp:simplePos x="0" y="0"/>
                <wp:positionH relativeFrom="column">
                  <wp:posOffset>2345319</wp:posOffset>
                </wp:positionH>
                <wp:positionV relativeFrom="paragraph">
                  <wp:posOffset>3500550</wp:posOffset>
                </wp:positionV>
                <wp:extent cx="11221341" cy="1401288"/>
                <wp:effectExtent l="0" t="0" r="18415" b="27940"/>
                <wp:wrapNone/>
                <wp:docPr id="2" name="正方形/長方形 2"/>
                <wp:cNvGraphicFramePr/>
                <a:graphic xmlns:a="http://schemas.openxmlformats.org/drawingml/2006/main">
                  <a:graphicData uri="http://schemas.microsoft.com/office/word/2010/wordprocessingShape">
                    <wps:wsp>
                      <wps:cNvSpPr/>
                      <wps:spPr>
                        <a:xfrm>
                          <a:off x="0" y="0"/>
                          <a:ext cx="11221341" cy="1401288"/>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D67D8" id="正方形/長方形 2" o:spid="_x0000_s1026" style="position:absolute;left:0;text-align:left;margin-left:184.65pt;margin-top:275.65pt;width:883.55pt;height:1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" filled="f" strokecolor="#1f4d78 [1604]">
                <v:stroke dashstyle="dash"/>
              </v:rect>
            </w:pict>
          </mc:Fallback>
        </mc:AlternateContent>
      </w:r>
    </w:p>
    <w:p w14:paraId="3C951FDD" w14:textId="77777777" w:rsidR="00E75920" w:rsidRDefault="00884FFB" w:rsidP="00884FFB">
      <w:pPr>
        <w:spacing w:line="400" w:lineRule="exact"/>
        <w:ind w:firstLineChars="700" w:firstLine="1540"/>
        <w:jc w:val="lef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59264" behindDoc="0" locked="0" layoutInCell="1" allowOverlap="1" wp14:anchorId="271A1DEC" wp14:editId="2FFAAB98">
                <wp:simplePos x="0" y="0"/>
                <wp:positionH relativeFrom="column">
                  <wp:posOffset>10551169</wp:posOffset>
                </wp:positionH>
                <wp:positionV relativeFrom="paragraph">
                  <wp:posOffset>501988</wp:posOffset>
                </wp:positionV>
                <wp:extent cx="2778826" cy="581891"/>
                <wp:effectExtent l="0" t="0" r="2540" b="8890"/>
                <wp:wrapNone/>
                <wp:docPr id="1" name="テキスト ボックス 1"/>
                <wp:cNvGraphicFramePr/>
                <a:graphic xmlns:a="http://schemas.openxmlformats.org/drawingml/2006/main">
                  <a:graphicData uri="http://schemas.microsoft.com/office/word/2010/wordprocessingShape">
                    <wps:wsp>
                      <wps:cNvSpPr txBox="1"/>
                      <wps:spPr>
                        <a:xfrm>
                          <a:off x="0" y="0"/>
                          <a:ext cx="2778826" cy="581891"/>
                        </a:xfrm>
                        <a:prstGeom prst="rect">
                          <a:avLst/>
                        </a:prstGeom>
                        <a:solidFill>
                          <a:schemeClr val="lt1"/>
                        </a:solidFill>
                        <a:ln w="6350">
                          <a:noFill/>
                        </a:ln>
                      </wps:spPr>
                      <wps:txbx>
                        <w:txbxContent>
                          <w:p w14:paraId="0A00BAAC" w14:textId="77777777" w:rsidR="00CD71D6" w:rsidRPr="00884FFB" w:rsidRDefault="00CD71D6">
                            <w:pPr>
                              <w:rPr>
                                <w:rFonts w:ascii="Meiryo UI" w:eastAsia="Meiryo UI" w:hAnsi="Meiryo UI"/>
                                <w:sz w:val="18"/>
                              </w:rPr>
                            </w:pPr>
                            <w:r w:rsidRPr="00884FFB">
                              <w:rPr>
                                <w:rFonts w:ascii="Meiryo UI" w:eastAsia="Meiryo UI" w:hAnsi="Meiryo UI" w:hint="eastAsia"/>
                                <w:sz w:val="18"/>
                              </w:rPr>
                              <w:t>※</w:t>
                            </w:r>
                            <w:r w:rsidRPr="00884FFB">
                              <w:rPr>
                                <w:rFonts w:ascii="Meiryo UI" w:eastAsia="Meiryo UI" w:hAnsi="Meiryo UI"/>
                                <w:sz w:val="18"/>
                              </w:rPr>
                              <w:t>こども</w:t>
                            </w:r>
                            <w:r w:rsidRPr="00884FFB">
                              <w:rPr>
                                <w:rFonts w:ascii="Meiryo UI" w:eastAsia="Meiryo UI" w:hAnsi="Meiryo UI" w:hint="eastAsia"/>
                                <w:sz w:val="18"/>
                              </w:rPr>
                              <w:t>資料室</w:t>
                            </w:r>
                            <w:r w:rsidRPr="00884FFB">
                              <w:rPr>
                                <w:rFonts w:ascii="Meiryo UI" w:eastAsia="Meiryo UI" w:hAnsi="Meiryo UI"/>
                                <w:sz w:val="18"/>
                              </w:rPr>
                              <w:t>・国際児童文学館は、9時～17時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30.8pt;margin-top:39.55pt;width:218.8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" fillcolor="white [3201]" stroked="f" strokeweight=".5pt">
                <v:textbox>
                  <w:txbxContent>
                    <w:p w:rsidR="00CD71D6" w:rsidRPr="00884FFB" w:rsidRDefault="00CD71D6">
                      <w:pPr>
                        <w:rPr>
                          <w:rFonts w:ascii="Meiryo UI" w:eastAsia="Meiryo UI" w:hAnsi="Meiryo UI"/>
                          <w:sz w:val="18"/>
                        </w:rPr>
                      </w:pPr>
                      <w:r w:rsidRPr="00884FFB">
                        <w:rPr>
                          <w:rFonts w:ascii="Meiryo UI" w:eastAsia="Meiryo UI" w:hAnsi="Meiryo UI" w:hint="eastAsia"/>
                          <w:sz w:val="18"/>
                        </w:rPr>
                        <w:t>※</w:t>
                      </w:r>
                      <w:r w:rsidRPr="00884FFB">
                        <w:rPr>
                          <w:rFonts w:ascii="Meiryo UI" w:eastAsia="Meiryo UI" w:hAnsi="Meiryo UI"/>
                          <w:sz w:val="18"/>
                        </w:rPr>
                        <w:t>こども</w:t>
                      </w:r>
                      <w:r w:rsidRPr="00884FFB">
                        <w:rPr>
                          <w:rFonts w:ascii="Meiryo UI" w:eastAsia="Meiryo UI" w:hAnsi="Meiryo UI" w:hint="eastAsia"/>
                          <w:sz w:val="18"/>
                        </w:rPr>
                        <w:t>資料室</w:t>
                      </w:r>
                      <w:r w:rsidRPr="00884FFB">
                        <w:rPr>
                          <w:rFonts w:ascii="Meiryo UI" w:eastAsia="Meiryo UI" w:hAnsi="Meiryo UI"/>
                          <w:sz w:val="18"/>
                        </w:rPr>
                        <w:t>・国際児童文学館は、9時～17時</w:t>
                      </w:r>
                    </w:p>
                  </w:txbxContent>
                </v:textbox>
              </v:shape>
            </w:pict>
          </mc:Fallback>
        </mc:AlternateContent>
      </w:r>
      <w:r w:rsidR="00E75920">
        <w:rPr>
          <w:rFonts w:ascii="Meiryo UI" w:eastAsia="Meiryo UI" w:hAnsi="Meiryo UI" w:hint="eastAsia"/>
          <w:b/>
          <w:sz w:val="22"/>
        </w:rPr>
        <w:t xml:space="preserve">　　　</w:t>
      </w:r>
      <w:r>
        <w:rPr>
          <w:rFonts w:ascii="Meiryo UI" w:eastAsia="Meiryo UI" w:hAnsi="Meiryo UI" w:hint="eastAsia"/>
          <w:b/>
          <w:sz w:val="22"/>
        </w:rPr>
        <w:t xml:space="preserve">　　　　　　　　　　　　　　</w:t>
      </w:r>
      <w:r w:rsidR="00E75920">
        <w:rPr>
          <w:rFonts w:ascii="Meiryo UI" w:eastAsia="Meiryo UI" w:hAnsi="Meiryo UI" w:hint="eastAsia"/>
          <w:b/>
          <w:sz w:val="22"/>
        </w:rPr>
        <w:t>【通常時の利用時間等】</w:t>
      </w:r>
    </w:p>
    <w:tbl>
      <w:tblPr>
        <w:tblStyle w:val="a3"/>
        <w:tblW w:w="0" w:type="auto"/>
        <w:tblInd w:w="3950" w:type="dxa"/>
        <w:tblLook w:val="04A0" w:firstRow="1" w:lastRow="0" w:firstColumn="1" w:lastColumn="0" w:noHBand="0" w:noVBand="1"/>
      </w:tblPr>
      <w:tblGrid>
        <w:gridCol w:w="1842"/>
        <w:gridCol w:w="2268"/>
        <w:gridCol w:w="2268"/>
        <w:gridCol w:w="2127"/>
        <w:gridCol w:w="2126"/>
        <w:gridCol w:w="1984"/>
      </w:tblGrid>
      <w:tr w:rsidR="00E75920" w:rsidRPr="00E75920" w14:paraId="62290FB6" w14:textId="77777777" w:rsidTr="00EB67D6">
        <w:tc>
          <w:tcPr>
            <w:tcW w:w="6378" w:type="dxa"/>
            <w:gridSpan w:val="3"/>
            <w:tcBorders>
              <w:right w:val="double" w:sz="4" w:space="0" w:color="auto"/>
            </w:tcBorders>
            <w:shd w:val="clear" w:color="auto" w:fill="DEEAF6" w:themeFill="accent1" w:themeFillTint="33"/>
          </w:tcPr>
          <w:p w14:paraId="3FF433C8"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中之島図書館</w:t>
            </w:r>
          </w:p>
        </w:tc>
        <w:tc>
          <w:tcPr>
            <w:tcW w:w="6237" w:type="dxa"/>
            <w:gridSpan w:val="3"/>
            <w:tcBorders>
              <w:left w:val="double" w:sz="4" w:space="0" w:color="auto"/>
            </w:tcBorders>
            <w:shd w:val="clear" w:color="auto" w:fill="DEEAF6" w:themeFill="accent1" w:themeFillTint="33"/>
          </w:tcPr>
          <w:p w14:paraId="167358F9"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中央図書館</w:t>
            </w:r>
          </w:p>
        </w:tc>
      </w:tr>
      <w:tr w:rsidR="00E75920" w:rsidRPr="00E75920" w14:paraId="33BBAC87" w14:textId="77777777" w:rsidTr="00EB67D6">
        <w:tc>
          <w:tcPr>
            <w:tcW w:w="1842" w:type="dxa"/>
            <w:vMerge w:val="restart"/>
            <w:shd w:val="clear" w:color="auto" w:fill="DEEAF6" w:themeFill="accent1" w:themeFillTint="33"/>
            <w:vAlign w:val="center"/>
          </w:tcPr>
          <w:p w14:paraId="5C4CAF5A"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開館時間</w:t>
            </w:r>
          </w:p>
        </w:tc>
        <w:tc>
          <w:tcPr>
            <w:tcW w:w="2268" w:type="dxa"/>
          </w:tcPr>
          <w:p w14:paraId="04F001AA"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月曜日～金曜日</w:t>
            </w:r>
          </w:p>
        </w:tc>
        <w:tc>
          <w:tcPr>
            <w:tcW w:w="2268" w:type="dxa"/>
            <w:tcBorders>
              <w:right w:val="double" w:sz="4" w:space="0" w:color="auto"/>
            </w:tcBorders>
          </w:tcPr>
          <w:p w14:paraId="067C94CD"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9時～20時</w:t>
            </w:r>
          </w:p>
        </w:tc>
        <w:tc>
          <w:tcPr>
            <w:tcW w:w="2127" w:type="dxa"/>
            <w:vMerge w:val="restart"/>
            <w:tcBorders>
              <w:left w:val="double" w:sz="4" w:space="0" w:color="auto"/>
            </w:tcBorders>
            <w:shd w:val="clear" w:color="auto" w:fill="DEEAF6" w:themeFill="accent1" w:themeFillTint="33"/>
            <w:vAlign w:val="center"/>
          </w:tcPr>
          <w:p w14:paraId="74653F3B"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開館時間</w:t>
            </w:r>
          </w:p>
        </w:tc>
        <w:tc>
          <w:tcPr>
            <w:tcW w:w="2126" w:type="dxa"/>
          </w:tcPr>
          <w:p w14:paraId="6B37B490"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火曜日～金曜日</w:t>
            </w:r>
          </w:p>
        </w:tc>
        <w:tc>
          <w:tcPr>
            <w:tcW w:w="1984" w:type="dxa"/>
          </w:tcPr>
          <w:p w14:paraId="5316FB83"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w:t>
            </w:r>
            <w:r w:rsidR="00F10F43">
              <w:rPr>
                <w:rFonts w:ascii="Meiryo UI" w:eastAsia="Meiryo UI" w:hAnsi="Meiryo UI" w:hint="eastAsia"/>
              </w:rPr>
              <w:t>19</w:t>
            </w:r>
            <w:r w:rsidRPr="00B91816">
              <w:rPr>
                <w:rFonts w:ascii="Meiryo UI" w:eastAsia="Meiryo UI" w:hAnsi="Meiryo UI" w:hint="eastAsia"/>
              </w:rPr>
              <w:t>時</w:t>
            </w:r>
            <w:r w:rsidR="00CD71D6" w:rsidRPr="00B91816">
              <w:rPr>
                <w:rFonts w:ascii="Meiryo UI" w:eastAsia="Meiryo UI" w:hAnsi="Meiryo UI" w:hint="eastAsia"/>
              </w:rPr>
              <w:t>※</w:t>
            </w:r>
          </w:p>
        </w:tc>
      </w:tr>
      <w:tr w:rsidR="00E75920" w:rsidRPr="00E75920" w14:paraId="7AED4E09" w14:textId="77777777" w:rsidTr="00EB67D6">
        <w:tc>
          <w:tcPr>
            <w:tcW w:w="1842" w:type="dxa"/>
            <w:vMerge/>
            <w:shd w:val="clear" w:color="auto" w:fill="DEEAF6" w:themeFill="accent1" w:themeFillTint="33"/>
          </w:tcPr>
          <w:p w14:paraId="41D68C03" w14:textId="77777777" w:rsidR="00E75920" w:rsidRPr="00B91816" w:rsidRDefault="00E75920" w:rsidP="00E75920">
            <w:pPr>
              <w:spacing w:line="400" w:lineRule="exact"/>
              <w:jc w:val="left"/>
              <w:rPr>
                <w:rFonts w:ascii="Meiryo UI" w:eastAsia="Meiryo UI" w:hAnsi="Meiryo UI"/>
              </w:rPr>
            </w:pPr>
          </w:p>
        </w:tc>
        <w:tc>
          <w:tcPr>
            <w:tcW w:w="2268" w:type="dxa"/>
          </w:tcPr>
          <w:p w14:paraId="5EC6282E"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土曜日</w:t>
            </w:r>
          </w:p>
        </w:tc>
        <w:tc>
          <w:tcPr>
            <w:tcW w:w="2268" w:type="dxa"/>
            <w:tcBorders>
              <w:right w:val="double" w:sz="4" w:space="0" w:color="auto"/>
            </w:tcBorders>
          </w:tcPr>
          <w:p w14:paraId="7300456C"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9時～17時</w:t>
            </w:r>
          </w:p>
        </w:tc>
        <w:tc>
          <w:tcPr>
            <w:tcW w:w="2127" w:type="dxa"/>
            <w:vMerge/>
            <w:tcBorders>
              <w:left w:val="double" w:sz="4" w:space="0" w:color="auto"/>
            </w:tcBorders>
            <w:shd w:val="clear" w:color="auto" w:fill="DEEAF6" w:themeFill="accent1" w:themeFillTint="33"/>
            <w:vAlign w:val="center"/>
          </w:tcPr>
          <w:p w14:paraId="6C7442D5" w14:textId="77777777" w:rsidR="00E75920" w:rsidRPr="00B91816" w:rsidRDefault="00E75920" w:rsidP="00E75920">
            <w:pPr>
              <w:spacing w:line="400" w:lineRule="exact"/>
              <w:jc w:val="center"/>
              <w:rPr>
                <w:rFonts w:ascii="Meiryo UI" w:eastAsia="Meiryo UI" w:hAnsi="Meiryo UI"/>
              </w:rPr>
            </w:pPr>
          </w:p>
        </w:tc>
        <w:tc>
          <w:tcPr>
            <w:tcW w:w="2126" w:type="dxa"/>
          </w:tcPr>
          <w:p w14:paraId="4334D64C"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土・日・祝・休日</w:t>
            </w:r>
          </w:p>
        </w:tc>
        <w:tc>
          <w:tcPr>
            <w:tcW w:w="1984" w:type="dxa"/>
          </w:tcPr>
          <w:p w14:paraId="5D0DF142"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9時～17時</w:t>
            </w:r>
          </w:p>
        </w:tc>
      </w:tr>
      <w:tr w:rsidR="00E75920" w:rsidRPr="00E75920" w14:paraId="78F345CB" w14:textId="77777777" w:rsidTr="00EB67D6">
        <w:tc>
          <w:tcPr>
            <w:tcW w:w="1842" w:type="dxa"/>
            <w:shd w:val="clear" w:color="auto" w:fill="DEEAF6" w:themeFill="accent1" w:themeFillTint="33"/>
            <w:vAlign w:val="center"/>
          </w:tcPr>
          <w:p w14:paraId="7CD7A009"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貸会議室</w:t>
            </w:r>
          </w:p>
        </w:tc>
        <w:tc>
          <w:tcPr>
            <w:tcW w:w="2268" w:type="dxa"/>
          </w:tcPr>
          <w:p w14:paraId="77236158"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月曜日～土曜日</w:t>
            </w:r>
          </w:p>
        </w:tc>
        <w:tc>
          <w:tcPr>
            <w:tcW w:w="2268" w:type="dxa"/>
            <w:tcBorders>
              <w:right w:val="double" w:sz="4" w:space="0" w:color="auto"/>
            </w:tcBorders>
          </w:tcPr>
          <w:p w14:paraId="235A5259"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9時～21時</w:t>
            </w:r>
            <w:r w:rsidR="00221D7B">
              <w:rPr>
                <w:rFonts w:ascii="Meiryo UI" w:eastAsia="Meiryo UI" w:hAnsi="Meiryo UI" w:hint="eastAsia"/>
              </w:rPr>
              <w:t>30分</w:t>
            </w:r>
          </w:p>
        </w:tc>
        <w:tc>
          <w:tcPr>
            <w:tcW w:w="2127" w:type="dxa"/>
            <w:tcBorders>
              <w:left w:val="double" w:sz="4" w:space="0" w:color="auto"/>
            </w:tcBorders>
            <w:shd w:val="clear" w:color="auto" w:fill="DEEAF6" w:themeFill="accent1" w:themeFillTint="33"/>
            <w:vAlign w:val="center"/>
          </w:tcPr>
          <w:p w14:paraId="5B15F107" w14:textId="77777777" w:rsidR="00E75920" w:rsidRPr="00B91816" w:rsidRDefault="00E75920" w:rsidP="00E75920">
            <w:pPr>
              <w:spacing w:line="400" w:lineRule="exact"/>
              <w:jc w:val="center"/>
              <w:rPr>
                <w:rFonts w:ascii="Meiryo UI" w:eastAsia="Meiryo UI" w:hAnsi="Meiryo UI"/>
              </w:rPr>
            </w:pPr>
            <w:r w:rsidRPr="00B91816">
              <w:rPr>
                <w:rFonts w:ascii="Meiryo UI" w:eastAsia="Meiryo UI" w:hAnsi="Meiryo UI" w:hint="eastAsia"/>
              </w:rPr>
              <w:t>ホール・貸会議室</w:t>
            </w:r>
          </w:p>
        </w:tc>
        <w:tc>
          <w:tcPr>
            <w:tcW w:w="2126" w:type="dxa"/>
          </w:tcPr>
          <w:p w14:paraId="73CC8B6E" w14:textId="77777777" w:rsidR="00E75920" w:rsidRPr="00B91816" w:rsidRDefault="00F10F43" w:rsidP="00E75920">
            <w:pPr>
              <w:spacing w:line="400" w:lineRule="exact"/>
              <w:jc w:val="left"/>
              <w:rPr>
                <w:rFonts w:ascii="Meiryo UI" w:eastAsia="Meiryo UI" w:hAnsi="Meiryo UI"/>
              </w:rPr>
            </w:pPr>
            <w:r>
              <w:rPr>
                <w:rFonts w:ascii="Meiryo UI" w:eastAsia="Meiryo UI" w:hAnsi="Meiryo UI" w:hint="eastAsia"/>
              </w:rPr>
              <w:t>火曜日～日</w:t>
            </w:r>
            <w:r w:rsidR="00E75920" w:rsidRPr="00B91816">
              <w:rPr>
                <w:rFonts w:ascii="Meiryo UI" w:eastAsia="Meiryo UI" w:hAnsi="Meiryo UI" w:hint="eastAsia"/>
              </w:rPr>
              <w:t>曜日</w:t>
            </w:r>
          </w:p>
        </w:tc>
        <w:tc>
          <w:tcPr>
            <w:tcW w:w="1984" w:type="dxa"/>
          </w:tcPr>
          <w:p w14:paraId="090DFEC3" w14:textId="77777777" w:rsidR="00E75920" w:rsidRPr="00B91816" w:rsidRDefault="00E75920" w:rsidP="00E75920">
            <w:pPr>
              <w:spacing w:line="400" w:lineRule="exact"/>
              <w:jc w:val="left"/>
              <w:rPr>
                <w:rFonts w:ascii="Meiryo UI" w:eastAsia="Meiryo UI" w:hAnsi="Meiryo UI"/>
              </w:rPr>
            </w:pPr>
            <w:r w:rsidRPr="00B91816">
              <w:rPr>
                <w:rFonts w:ascii="Meiryo UI" w:eastAsia="Meiryo UI" w:hAnsi="Meiryo UI" w:hint="eastAsia"/>
              </w:rPr>
              <w:t>9時～21時</w:t>
            </w:r>
          </w:p>
        </w:tc>
      </w:tr>
    </w:tbl>
    <w:p w14:paraId="27C97D7A" w14:textId="77777777" w:rsidR="00EB67D6" w:rsidRDefault="00EB67D6" w:rsidP="00E75920">
      <w:pPr>
        <w:spacing w:line="400" w:lineRule="exact"/>
        <w:jc w:val="left"/>
        <w:rPr>
          <w:rFonts w:ascii="Meiryo UI" w:eastAsia="Meiryo UI" w:hAnsi="Meiryo UI"/>
          <w:b/>
          <w:sz w:val="22"/>
        </w:rPr>
      </w:pPr>
    </w:p>
    <w:p w14:paraId="77DF6731" w14:textId="3504CAE4" w:rsidR="00E75920" w:rsidRPr="00884FFB" w:rsidRDefault="00E75920" w:rsidP="00E75920">
      <w:pPr>
        <w:spacing w:line="400" w:lineRule="exact"/>
        <w:jc w:val="left"/>
        <w:rPr>
          <w:rFonts w:ascii="Meiryo UI" w:eastAsia="Meiryo UI" w:hAnsi="Meiryo UI"/>
          <w:b/>
          <w:sz w:val="24"/>
        </w:rPr>
      </w:pPr>
      <w:r w:rsidRPr="00884FFB">
        <w:rPr>
          <w:rFonts w:ascii="Meiryo UI" w:eastAsia="Meiryo UI" w:hAnsi="Meiryo UI" w:hint="eastAsia"/>
          <w:b/>
          <w:sz w:val="24"/>
        </w:rPr>
        <w:t>２．</w:t>
      </w:r>
      <w:r w:rsidR="00587CB5">
        <w:rPr>
          <w:rFonts w:ascii="Meiryo UI" w:eastAsia="Meiryo UI" w:hAnsi="Meiryo UI" w:hint="eastAsia"/>
          <w:b/>
          <w:sz w:val="24"/>
        </w:rPr>
        <w:t>現在の施設運営における</w:t>
      </w:r>
      <w:r w:rsidR="00A42D7F">
        <w:rPr>
          <w:rFonts w:ascii="Meiryo UI" w:eastAsia="Meiryo UI" w:hAnsi="Meiryo UI" w:hint="eastAsia"/>
          <w:b/>
          <w:sz w:val="24"/>
        </w:rPr>
        <w:t>主な新型コロナウイルス感染症対策について</w:t>
      </w:r>
    </w:p>
    <w:p w14:paraId="5086B3A4" w14:textId="7DCA076A" w:rsidR="00EB67D6" w:rsidRPr="00B91816" w:rsidRDefault="006306E9" w:rsidP="00EB67D6">
      <w:pPr>
        <w:rPr>
          <w:rFonts w:ascii="Meiryo UI" w:eastAsia="Meiryo UI" w:hAnsi="Meiryo UI"/>
          <w:sz w:val="22"/>
        </w:rPr>
      </w:pPr>
      <w:r>
        <w:rPr>
          <w:noProof/>
        </w:rPr>
        <w:drawing>
          <wp:anchor distT="0" distB="0" distL="114300" distR="114300" simplePos="0" relativeHeight="251675648" behindDoc="0" locked="0" layoutInCell="1" allowOverlap="1" wp14:anchorId="7E5BE250" wp14:editId="17CC0E36">
            <wp:simplePos x="0" y="0"/>
            <wp:positionH relativeFrom="column">
              <wp:posOffset>8678043</wp:posOffset>
            </wp:positionH>
            <wp:positionV relativeFrom="paragraph">
              <wp:posOffset>61167</wp:posOffset>
            </wp:positionV>
            <wp:extent cx="2444115" cy="2002731"/>
            <wp:effectExtent l="0" t="0" r="0" b="0"/>
            <wp:wrapNone/>
            <wp:docPr id="12" name="図 12" descr="C:\Users\SakakiYumi\AppData\Local\Microsoft\Windows\INetCache\Content.Word\P165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kakiYumi\AppData\Local\Microsoft\Windows\INetCache\Content.Word\P16501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9867" cy="20074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330">
        <w:rPr>
          <w:rFonts w:ascii="Meiryo UI" w:eastAsia="Meiryo UI" w:hAnsi="Meiryo UI"/>
          <w:noProof/>
          <w:color w:val="FF0000"/>
          <w:sz w:val="20"/>
        </w:rPr>
        <w:drawing>
          <wp:anchor distT="0" distB="0" distL="114300" distR="114300" simplePos="0" relativeHeight="251661312" behindDoc="0" locked="0" layoutInCell="1" allowOverlap="1" wp14:anchorId="3E95BD49" wp14:editId="54C58F8E">
            <wp:simplePos x="0" y="0"/>
            <wp:positionH relativeFrom="column">
              <wp:posOffset>11197546</wp:posOffset>
            </wp:positionH>
            <wp:positionV relativeFrom="paragraph">
              <wp:posOffset>84292</wp:posOffset>
            </wp:positionV>
            <wp:extent cx="2479675" cy="1993711"/>
            <wp:effectExtent l="0" t="0" r="0" b="6985"/>
            <wp:wrapNone/>
            <wp:docPr id="3" name="図 3" descr="\\10.19.84.21\社会教育g\R03年度\42　危機管理事象（災害等）\01_新型コロナウイルス関連\01_所管施設\図書館\0414時点 中央図書館写真\食堂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1\社会教育g\R03年度\42　危機管理事象（災害等）\01_新型コロナウイルス関連\01_所管施設\図書館\0414時点 中央図書館写真\食堂②.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701"/>
                    <a:stretch/>
                  </pic:blipFill>
                  <pic:spPr bwMode="auto">
                    <a:xfrm>
                      <a:off x="0" y="0"/>
                      <a:ext cx="2479675" cy="19937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D9F" w:rsidRPr="000D505D">
        <w:rPr>
          <w:rFonts w:ascii="Meiryo UI" w:eastAsia="Meiryo UI" w:hAnsi="Meiryo UI"/>
          <w:noProof/>
          <w:color w:val="FF0000"/>
          <w:sz w:val="20"/>
        </w:rPr>
        <w:drawing>
          <wp:anchor distT="0" distB="0" distL="114300" distR="114300" simplePos="0" relativeHeight="251665408" behindDoc="0" locked="0" layoutInCell="1" allowOverlap="1" wp14:anchorId="2E371DB3" wp14:editId="137B1C65">
            <wp:simplePos x="0" y="0"/>
            <wp:positionH relativeFrom="column">
              <wp:posOffset>6327982</wp:posOffset>
            </wp:positionH>
            <wp:positionV relativeFrom="paragraph">
              <wp:posOffset>57150</wp:posOffset>
            </wp:positionV>
            <wp:extent cx="2274570" cy="1981835"/>
            <wp:effectExtent l="0" t="0" r="0" b="0"/>
            <wp:wrapNone/>
            <wp:docPr id="8" name="図 8" descr="D:\SakakiYumi\Desktop\中之島　カウン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kakiYumi\Desktop\中之島　カウンター.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4570" cy="198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D9F" w:rsidRPr="00E33D9F">
        <w:rPr>
          <w:rFonts w:ascii="Meiryo UI" w:eastAsia="Meiryo UI" w:hAnsi="Meiryo UI"/>
          <w:noProof/>
          <w:sz w:val="22"/>
        </w:rPr>
        <w:drawing>
          <wp:anchor distT="0" distB="0" distL="114300" distR="114300" simplePos="0" relativeHeight="251671552" behindDoc="0" locked="0" layoutInCell="1" allowOverlap="1" wp14:anchorId="74FD034A" wp14:editId="29741B5B">
            <wp:simplePos x="0" y="0"/>
            <wp:positionH relativeFrom="column">
              <wp:posOffset>4265726</wp:posOffset>
            </wp:positionH>
            <wp:positionV relativeFrom="paragraph">
              <wp:posOffset>205692</wp:posOffset>
            </wp:positionV>
            <wp:extent cx="2000088" cy="1721485"/>
            <wp:effectExtent l="5715" t="0" r="6350" b="6350"/>
            <wp:wrapNone/>
            <wp:docPr id="5" name="図 5" descr="D:\SakakiYumi\Desktop\手指消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kakiYumi\Desktop\手指消毒.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68" b="11320"/>
                    <a:stretch/>
                  </pic:blipFill>
                  <pic:spPr bwMode="auto">
                    <a:xfrm rot="5400000">
                      <a:off x="0" y="0"/>
                      <a:ext cx="2000088" cy="172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67D6">
        <w:rPr>
          <w:rFonts w:hint="eastAsia"/>
          <w:b/>
        </w:rPr>
        <w:t xml:space="preserve">　</w:t>
      </w:r>
      <w:r w:rsidR="00EB67D6" w:rsidRPr="00B91816">
        <w:rPr>
          <w:rFonts w:hint="eastAsia"/>
        </w:rPr>
        <w:t xml:space="preserve">　</w:t>
      </w:r>
      <w:r w:rsidR="00EB67D6" w:rsidRPr="00B91816">
        <w:rPr>
          <w:rFonts w:ascii="Meiryo UI" w:eastAsia="Meiryo UI" w:hAnsi="Meiryo UI" w:hint="eastAsia"/>
          <w:sz w:val="22"/>
        </w:rPr>
        <w:t>○　窓口でのビニールカーテン設置</w:t>
      </w:r>
    </w:p>
    <w:p w14:paraId="5AA689B2" w14:textId="0E8ACC3D" w:rsidR="00EB67D6" w:rsidRPr="00B91816" w:rsidRDefault="00EB67D6" w:rsidP="00EB67D6">
      <w:pPr>
        <w:rPr>
          <w:rFonts w:ascii="Meiryo UI" w:eastAsia="Meiryo UI" w:hAnsi="Meiryo UI"/>
          <w:sz w:val="22"/>
        </w:rPr>
      </w:pPr>
      <w:r w:rsidRPr="00B91816">
        <w:rPr>
          <w:rFonts w:ascii="Meiryo UI" w:eastAsia="Meiryo UI" w:hAnsi="Meiryo UI" w:hint="eastAsia"/>
          <w:sz w:val="22"/>
        </w:rPr>
        <w:t xml:space="preserve">　　　○　閲覧室等での席の間引き</w:t>
      </w:r>
    </w:p>
    <w:p w14:paraId="41FD59D1" w14:textId="3051579F" w:rsidR="00EB67D6" w:rsidRPr="00B91816" w:rsidRDefault="00EB67D6" w:rsidP="00EB67D6">
      <w:pPr>
        <w:rPr>
          <w:rFonts w:ascii="Meiryo UI" w:eastAsia="Meiryo UI" w:hAnsi="Meiryo UI"/>
          <w:sz w:val="22"/>
        </w:rPr>
      </w:pPr>
      <w:r w:rsidRPr="00B91816">
        <w:rPr>
          <w:rFonts w:ascii="Meiryo UI" w:eastAsia="Meiryo UI" w:hAnsi="Meiryo UI" w:hint="eastAsia"/>
          <w:sz w:val="22"/>
        </w:rPr>
        <w:t xml:space="preserve">　　　○　換気の徹底</w:t>
      </w:r>
    </w:p>
    <w:p w14:paraId="2F6B6CD6" w14:textId="7CBFE607" w:rsidR="00EB67D6" w:rsidRPr="00B91816" w:rsidRDefault="00EB67D6" w:rsidP="00EB67D6">
      <w:pPr>
        <w:rPr>
          <w:rFonts w:ascii="Meiryo UI" w:eastAsia="Meiryo UI" w:hAnsi="Meiryo UI"/>
          <w:sz w:val="22"/>
        </w:rPr>
      </w:pPr>
      <w:r w:rsidRPr="00B91816">
        <w:rPr>
          <w:rFonts w:ascii="Meiryo UI" w:eastAsia="Meiryo UI" w:hAnsi="Meiryo UI" w:hint="eastAsia"/>
          <w:sz w:val="22"/>
        </w:rPr>
        <w:t xml:space="preserve">　　　○　利用者へのマスク着用・短時間利用の広報</w:t>
      </w:r>
    </w:p>
    <w:p w14:paraId="473B1347" w14:textId="25D36EE2" w:rsidR="00EB67D6" w:rsidRPr="00E33D9F" w:rsidRDefault="00EB67D6" w:rsidP="00EB67D6">
      <w:pPr>
        <w:rPr>
          <w:rFonts w:ascii="Meiryo UI" w:eastAsia="Meiryo UI" w:hAnsi="Meiryo UI"/>
          <w:sz w:val="22"/>
        </w:rPr>
      </w:pPr>
      <w:r w:rsidRPr="00B91816">
        <w:rPr>
          <w:rFonts w:ascii="Meiryo UI" w:eastAsia="Meiryo UI" w:hAnsi="Meiryo UI" w:hint="eastAsia"/>
          <w:sz w:val="22"/>
        </w:rPr>
        <w:t xml:space="preserve">　　　○　大阪コロナ追跡システムの導入及び感染防止ステッカーの掲示</w:t>
      </w:r>
    </w:p>
    <w:p w14:paraId="405F53D9" w14:textId="0B7AEE51" w:rsidR="00EB67D6" w:rsidRPr="00B91816" w:rsidRDefault="00EB67D6" w:rsidP="00EB67D6">
      <w:pPr>
        <w:rPr>
          <w:rFonts w:ascii="Meiryo UI" w:eastAsia="Meiryo UI" w:hAnsi="Meiryo UI"/>
          <w:sz w:val="22"/>
        </w:rPr>
      </w:pPr>
      <w:r w:rsidRPr="00B91816">
        <w:rPr>
          <w:rFonts w:ascii="Meiryo UI" w:eastAsia="Meiryo UI" w:hAnsi="Meiryo UI" w:hint="eastAsia"/>
          <w:sz w:val="22"/>
        </w:rPr>
        <w:t xml:space="preserve">　　　○　貸会議室やホール、カフェ等の収容人数制限</w:t>
      </w:r>
    </w:p>
    <w:p w14:paraId="2420897F" w14:textId="60B6C197" w:rsidR="00EB67D6" w:rsidRPr="00B91816" w:rsidRDefault="00574C8F" w:rsidP="00EB67D6">
      <w:pPr>
        <w:rPr>
          <w:rFonts w:ascii="Meiryo UI" w:eastAsia="Meiryo UI" w:hAnsi="Meiryo UI"/>
          <w:sz w:val="22"/>
        </w:rPr>
      </w:pPr>
      <w:r>
        <w:rPr>
          <w:rFonts w:ascii="Meiryo UI" w:eastAsia="Meiryo UI" w:hAnsi="Meiryo UI" w:hint="eastAsia"/>
          <w:sz w:val="22"/>
        </w:rPr>
        <w:t xml:space="preserve">　　　○　利用者へのコロナ対策協力館内放送</w:t>
      </w:r>
    </w:p>
    <w:p w14:paraId="0F478290" w14:textId="11CF2897" w:rsidR="007655C8" w:rsidRPr="00B91816" w:rsidRDefault="006306E9" w:rsidP="00EB67D6">
      <w:pPr>
        <w:rPr>
          <w:rFonts w:ascii="Meiryo UI" w:eastAsia="Meiryo UI" w:hAnsi="Meiryo UI"/>
          <w:sz w:val="22"/>
        </w:rPr>
      </w:pPr>
      <w:r w:rsidRPr="00B91816">
        <w:rPr>
          <w:rFonts w:ascii="Meiryo UI" w:eastAsia="Meiryo UI" w:hAnsi="Meiryo UI" w:hint="eastAsia"/>
          <w:noProof/>
          <w:sz w:val="22"/>
        </w:rPr>
        <mc:AlternateContent>
          <mc:Choice Requires="wps">
            <w:drawing>
              <wp:anchor distT="0" distB="0" distL="114300" distR="114300" simplePos="0" relativeHeight="251668480" behindDoc="1" locked="0" layoutInCell="1" allowOverlap="1" wp14:anchorId="6C5F1C5C" wp14:editId="3E6A60AC">
                <wp:simplePos x="0" y="0"/>
                <wp:positionH relativeFrom="column">
                  <wp:posOffset>11216640</wp:posOffset>
                </wp:positionH>
                <wp:positionV relativeFrom="paragraph">
                  <wp:posOffset>66011</wp:posOffset>
                </wp:positionV>
                <wp:extent cx="1745672" cy="320634"/>
                <wp:effectExtent l="0" t="0" r="6985" b="3810"/>
                <wp:wrapNone/>
                <wp:docPr id="10" name="テキスト ボックス 10"/>
                <wp:cNvGraphicFramePr/>
                <a:graphic xmlns:a="http://schemas.openxmlformats.org/drawingml/2006/main">
                  <a:graphicData uri="http://schemas.microsoft.com/office/word/2010/wordprocessingShape">
                    <wps:wsp>
                      <wps:cNvSpPr txBox="1"/>
                      <wps:spPr>
                        <a:xfrm>
                          <a:off x="0" y="0"/>
                          <a:ext cx="1745672" cy="320634"/>
                        </a:xfrm>
                        <a:prstGeom prst="rect">
                          <a:avLst/>
                        </a:prstGeom>
                        <a:solidFill>
                          <a:sysClr val="window" lastClr="FFFFFF"/>
                        </a:solidFill>
                        <a:ln w="6350">
                          <a:noFill/>
                        </a:ln>
                      </wps:spPr>
                      <wps:txbx>
                        <w:txbxContent>
                          <w:p w14:paraId="4B300B34" w14:textId="77777777" w:rsidR="007655C8" w:rsidRPr="007655C8" w:rsidRDefault="007655C8" w:rsidP="007655C8">
                            <w:pPr>
                              <w:rPr>
                                <w:rFonts w:ascii="Meiryo UI" w:eastAsia="Meiryo UI" w:hAnsi="Meiryo UI"/>
                                <w:sz w:val="18"/>
                              </w:rPr>
                            </w:pPr>
                            <w:r>
                              <w:rPr>
                                <w:rFonts w:ascii="Meiryo UI" w:eastAsia="Meiryo UI" w:hAnsi="Meiryo UI" w:hint="eastAsia"/>
                                <w:sz w:val="18"/>
                              </w:rPr>
                              <w:t>食堂</w:t>
                            </w:r>
                            <w:r>
                              <w:rPr>
                                <w:rFonts w:ascii="Meiryo UI" w:eastAsia="Meiryo UI" w:hAnsi="Meiryo UI"/>
                                <w:sz w:val="18"/>
                              </w:rPr>
                              <w:t>パーテーション設置（中央</w:t>
                            </w:r>
                            <w:r w:rsidRPr="007655C8">
                              <w:rPr>
                                <w:rFonts w:ascii="Meiryo UI" w:eastAsia="Meiryo UI" w:hAnsi="Meiryo UI"/>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F1C5C" id="_x0000_t202" coordsize="21600,21600" o:spt="202" path="m,l,21600r21600,l21600,xe">
                <v:stroke joinstyle="miter"/>
                <v:path gradientshapeok="t" o:connecttype="rect"/>
              </v:shapetype>
              <v:shape id="テキスト ボックス 10" o:spid="_x0000_s1028" type="#_x0000_t202" style="position:absolute;left:0;text-align:left;margin-left:883.2pt;margin-top:5.2pt;width:137.45pt;height:2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" fillcolor="window" stroked="f" strokeweight=".5pt">
                <v:textbox>
                  <w:txbxContent>
                    <w:p w14:paraId="4B300B34" w14:textId="77777777" w:rsidR="007655C8" w:rsidRPr="007655C8" w:rsidRDefault="007655C8" w:rsidP="007655C8">
                      <w:pPr>
                        <w:rPr>
                          <w:rFonts w:ascii="Meiryo UI" w:eastAsia="Meiryo UI" w:hAnsi="Meiryo UI"/>
                          <w:sz w:val="18"/>
                        </w:rPr>
                      </w:pPr>
                      <w:r>
                        <w:rPr>
                          <w:rFonts w:ascii="Meiryo UI" w:eastAsia="Meiryo UI" w:hAnsi="Meiryo UI" w:hint="eastAsia"/>
                          <w:sz w:val="18"/>
                        </w:rPr>
                        <w:t>食堂</w:t>
                      </w:r>
                      <w:r>
                        <w:rPr>
                          <w:rFonts w:ascii="Meiryo UI" w:eastAsia="Meiryo UI" w:hAnsi="Meiryo UI"/>
                          <w:sz w:val="18"/>
                        </w:rPr>
                        <w:t>パーテーション設置（中央</w:t>
                      </w:r>
                      <w:r w:rsidRPr="007655C8">
                        <w:rPr>
                          <w:rFonts w:ascii="Meiryo UI" w:eastAsia="Meiryo UI" w:hAnsi="Meiryo UI"/>
                          <w:sz w:val="18"/>
                        </w:rPr>
                        <w:t>）</w:t>
                      </w:r>
                    </w:p>
                  </w:txbxContent>
                </v:textbox>
              </v:shape>
            </w:pict>
          </mc:Fallback>
        </mc:AlternateContent>
      </w:r>
      <w:r w:rsidRPr="00B91816">
        <w:rPr>
          <w:rFonts w:ascii="Meiryo UI" w:eastAsia="Meiryo UI" w:hAnsi="Meiryo UI" w:hint="eastAsia"/>
          <w:noProof/>
          <w:sz w:val="22"/>
        </w:rPr>
        <mc:AlternateContent>
          <mc:Choice Requires="wps">
            <w:drawing>
              <wp:anchor distT="0" distB="0" distL="114300" distR="114300" simplePos="0" relativeHeight="251673600" behindDoc="1" locked="0" layoutInCell="1" allowOverlap="1" wp14:anchorId="2355693B" wp14:editId="40796F04">
                <wp:simplePos x="0" y="0"/>
                <wp:positionH relativeFrom="column">
                  <wp:posOffset>4433570</wp:posOffset>
                </wp:positionH>
                <wp:positionV relativeFrom="paragraph">
                  <wp:posOffset>43830</wp:posOffset>
                </wp:positionV>
                <wp:extent cx="1745672" cy="320634"/>
                <wp:effectExtent l="0" t="0" r="6985" b="3810"/>
                <wp:wrapNone/>
                <wp:docPr id="7" name="テキスト ボックス 7"/>
                <wp:cNvGraphicFramePr/>
                <a:graphic xmlns:a="http://schemas.openxmlformats.org/drawingml/2006/main">
                  <a:graphicData uri="http://schemas.microsoft.com/office/word/2010/wordprocessingShape">
                    <wps:wsp>
                      <wps:cNvSpPr txBox="1"/>
                      <wps:spPr>
                        <a:xfrm>
                          <a:off x="0" y="0"/>
                          <a:ext cx="1745672" cy="320634"/>
                        </a:xfrm>
                        <a:prstGeom prst="rect">
                          <a:avLst/>
                        </a:prstGeom>
                        <a:solidFill>
                          <a:sysClr val="window" lastClr="FFFFFF"/>
                        </a:solidFill>
                        <a:ln w="6350">
                          <a:noFill/>
                        </a:ln>
                      </wps:spPr>
                      <wps:txbx>
                        <w:txbxContent>
                          <w:p w14:paraId="59AF1AE6" w14:textId="77777777" w:rsidR="00E33D9F" w:rsidRPr="007655C8" w:rsidRDefault="00E33D9F" w:rsidP="00E33D9F">
                            <w:pPr>
                              <w:rPr>
                                <w:rFonts w:ascii="Meiryo UI" w:eastAsia="Meiryo UI" w:hAnsi="Meiryo UI"/>
                                <w:sz w:val="18"/>
                              </w:rPr>
                            </w:pPr>
                            <w:r>
                              <w:rPr>
                                <w:rFonts w:ascii="Meiryo UI" w:eastAsia="Meiryo UI" w:hAnsi="Meiryo UI" w:hint="eastAsia"/>
                                <w:sz w:val="18"/>
                              </w:rPr>
                              <w:t>入館時</w:t>
                            </w:r>
                            <w:r>
                              <w:rPr>
                                <w:rFonts w:ascii="Meiryo UI" w:eastAsia="Meiryo UI" w:hAnsi="Meiryo UI"/>
                                <w:sz w:val="18"/>
                              </w:rPr>
                              <w:t>のお願い（中央</w:t>
                            </w:r>
                            <w:r w:rsidRPr="007655C8">
                              <w:rPr>
                                <w:rFonts w:ascii="Meiryo UI" w:eastAsia="Meiryo UI" w:hAnsi="Meiryo UI"/>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5693B" id="テキスト ボックス 7" o:spid="_x0000_s1029" type="#_x0000_t202" style="position:absolute;left:0;text-align:left;margin-left:349.1pt;margin-top:3.45pt;width:137.45pt;height:2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" fillcolor="window" stroked="f" strokeweight=".5pt">
                <v:textbox>
                  <w:txbxContent>
                    <w:p w14:paraId="59AF1AE6" w14:textId="77777777" w:rsidR="00E33D9F" w:rsidRPr="007655C8" w:rsidRDefault="00E33D9F" w:rsidP="00E33D9F">
                      <w:pPr>
                        <w:rPr>
                          <w:rFonts w:ascii="Meiryo UI" w:eastAsia="Meiryo UI" w:hAnsi="Meiryo UI"/>
                          <w:sz w:val="18"/>
                        </w:rPr>
                      </w:pPr>
                      <w:r>
                        <w:rPr>
                          <w:rFonts w:ascii="Meiryo UI" w:eastAsia="Meiryo UI" w:hAnsi="Meiryo UI" w:hint="eastAsia"/>
                          <w:sz w:val="18"/>
                        </w:rPr>
                        <w:t>入館時</w:t>
                      </w:r>
                      <w:r>
                        <w:rPr>
                          <w:rFonts w:ascii="Meiryo UI" w:eastAsia="Meiryo UI" w:hAnsi="Meiryo UI"/>
                          <w:sz w:val="18"/>
                        </w:rPr>
                        <w:t>のお願い（中央</w:t>
                      </w:r>
                      <w:r w:rsidRPr="007655C8">
                        <w:rPr>
                          <w:rFonts w:ascii="Meiryo UI" w:eastAsia="Meiryo UI" w:hAnsi="Meiryo UI"/>
                          <w:sz w:val="18"/>
                        </w:rPr>
                        <w:t>）</w:t>
                      </w:r>
                    </w:p>
                  </w:txbxContent>
                </v:textbox>
              </v:shape>
            </w:pict>
          </mc:Fallback>
        </mc:AlternateContent>
      </w:r>
      <w:r w:rsidRPr="00B91816">
        <w:rPr>
          <w:rFonts w:ascii="Meiryo UI" w:eastAsia="Meiryo UI" w:hAnsi="Meiryo UI" w:hint="eastAsia"/>
          <w:noProof/>
          <w:sz w:val="22"/>
        </w:rPr>
        <mc:AlternateContent>
          <mc:Choice Requires="wps">
            <w:drawing>
              <wp:anchor distT="0" distB="0" distL="114300" distR="114300" simplePos="0" relativeHeight="251666432" behindDoc="1" locked="0" layoutInCell="1" allowOverlap="1" wp14:anchorId="5976A097" wp14:editId="72393599">
                <wp:simplePos x="0" y="0"/>
                <wp:positionH relativeFrom="column">
                  <wp:posOffset>6327140</wp:posOffset>
                </wp:positionH>
                <wp:positionV relativeFrom="paragraph">
                  <wp:posOffset>42545</wp:posOffset>
                </wp:positionV>
                <wp:extent cx="2349500" cy="3200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2349500" cy="320040"/>
                        </a:xfrm>
                        <a:prstGeom prst="rect">
                          <a:avLst/>
                        </a:prstGeom>
                        <a:solidFill>
                          <a:schemeClr val="lt1"/>
                        </a:solidFill>
                        <a:ln w="6350">
                          <a:noFill/>
                        </a:ln>
                      </wps:spPr>
                      <wps:txbx>
                        <w:txbxContent>
                          <w:p w14:paraId="2B105DE7" w14:textId="77777777" w:rsidR="00206450" w:rsidRPr="007655C8" w:rsidRDefault="007655C8">
                            <w:pPr>
                              <w:rPr>
                                <w:rFonts w:ascii="Meiryo UI" w:eastAsia="Meiryo UI" w:hAnsi="Meiryo UI"/>
                                <w:sz w:val="18"/>
                              </w:rPr>
                            </w:pPr>
                            <w:r w:rsidRPr="007655C8">
                              <w:rPr>
                                <w:rFonts w:ascii="Meiryo UI" w:eastAsia="Meiryo UI" w:hAnsi="Meiryo UI" w:hint="eastAsia"/>
                                <w:sz w:val="18"/>
                              </w:rPr>
                              <w:t>窓口</w:t>
                            </w:r>
                            <w:r w:rsidR="00E33D9F">
                              <w:rPr>
                                <w:rFonts w:ascii="Meiryo UI" w:eastAsia="Meiryo UI" w:hAnsi="Meiryo UI"/>
                                <w:sz w:val="18"/>
                              </w:rPr>
                              <w:t>でのビニールカーテン設置（</w:t>
                            </w:r>
                            <w:r w:rsidRPr="007655C8">
                              <w:rPr>
                                <w:rFonts w:ascii="Meiryo UI" w:eastAsia="Meiryo UI" w:hAnsi="Meiryo UI"/>
                                <w:sz w:val="18"/>
                              </w:rPr>
                              <w:t>中之島）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6A097" id="テキスト ボックス 9" o:spid="_x0000_s1030" type="#_x0000_t202" style="position:absolute;left:0;text-align:left;margin-left:498.2pt;margin-top:3.35pt;width:185pt;height:2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" fillcolor="white [3201]" stroked="f" strokeweight=".5pt">
                <v:textbox>
                  <w:txbxContent>
                    <w:p w14:paraId="2B105DE7" w14:textId="77777777" w:rsidR="00206450" w:rsidRPr="007655C8" w:rsidRDefault="007655C8">
                      <w:pPr>
                        <w:rPr>
                          <w:rFonts w:ascii="Meiryo UI" w:eastAsia="Meiryo UI" w:hAnsi="Meiryo UI"/>
                          <w:sz w:val="18"/>
                        </w:rPr>
                      </w:pPr>
                      <w:r w:rsidRPr="007655C8">
                        <w:rPr>
                          <w:rFonts w:ascii="Meiryo UI" w:eastAsia="Meiryo UI" w:hAnsi="Meiryo UI" w:hint="eastAsia"/>
                          <w:sz w:val="18"/>
                        </w:rPr>
                        <w:t>窓口</w:t>
                      </w:r>
                      <w:r w:rsidR="00E33D9F">
                        <w:rPr>
                          <w:rFonts w:ascii="Meiryo UI" w:eastAsia="Meiryo UI" w:hAnsi="Meiryo UI"/>
                          <w:sz w:val="18"/>
                        </w:rPr>
                        <w:t>でのビニールカーテン設置（</w:t>
                      </w:r>
                      <w:r w:rsidRPr="007655C8">
                        <w:rPr>
                          <w:rFonts w:ascii="Meiryo UI" w:eastAsia="Meiryo UI" w:hAnsi="Meiryo UI"/>
                          <w:sz w:val="18"/>
                        </w:rPr>
                        <w:t>中之島）</w:t>
                      </w:r>
                    </w:p>
                  </w:txbxContent>
                </v:textbox>
              </v:shape>
            </w:pict>
          </mc:Fallback>
        </mc:AlternateContent>
      </w:r>
      <w:r w:rsidRPr="00B91816">
        <w:rPr>
          <w:rFonts w:ascii="Meiryo UI" w:eastAsia="Meiryo UI" w:hAnsi="Meiryo UI" w:hint="eastAsia"/>
          <w:noProof/>
          <w:sz w:val="22"/>
        </w:rPr>
        <mc:AlternateContent>
          <mc:Choice Requires="wps">
            <w:drawing>
              <wp:anchor distT="0" distB="0" distL="114300" distR="114300" simplePos="0" relativeHeight="251670528" behindDoc="1" locked="0" layoutInCell="1" allowOverlap="1" wp14:anchorId="4B7A4821" wp14:editId="7AD5C979">
                <wp:simplePos x="0" y="0"/>
                <wp:positionH relativeFrom="column">
                  <wp:posOffset>8741410</wp:posOffset>
                </wp:positionH>
                <wp:positionV relativeFrom="paragraph">
                  <wp:posOffset>53739</wp:posOffset>
                </wp:positionV>
                <wp:extent cx="2317898" cy="320634"/>
                <wp:effectExtent l="0" t="0" r="6350" b="3810"/>
                <wp:wrapNone/>
                <wp:docPr id="11" name="テキスト ボックス 11"/>
                <wp:cNvGraphicFramePr/>
                <a:graphic xmlns:a="http://schemas.openxmlformats.org/drawingml/2006/main">
                  <a:graphicData uri="http://schemas.microsoft.com/office/word/2010/wordprocessingShape">
                    <wps:wsp>
                      <wps:cNvSpPr txBox="1"/>
                      <wps:spPr>
                        <a:xfrm>
                          <a:off x="0" y="0"/>
                          <a:ext cx="2317898" cy="320634"/>
                        </a:xfrm>
                        <a:prstGeom prst="rect">
                          <a:avLst/>
                        </a:prstGeom>
                        <a:solidFill>
                          <a:sysClr val="window" lastClr="FFFFFF"/>
                        </a:solidFill>
                        <a:ln w="6350">
                          <a:noFill/>
                        </a:ln>
                      </wps:spPr>
                      <wps:txbx>
                        <w:txbxContent>
                          <w:p w14:paraId="1884056B" w14:textId="0ECE4541" w:rsidR="007655C8" w:rsidRPr="007655C8" w:rsidRDefault="006306E9" w:rsidP="007655C8">
                            <w:pPr>
                              <w:rPr>
                                <w:rFonts w:ascii="Meiryo UI" w:eastAsia="Meiryo UI" w:hAnsi="Meiryo UI"/>
                                <w:sz w:val="18"/>
                              </w:rPr>
                            </w:pPr>
                            <w:r>
                              <w:rPr>
                                <w:rFonts w:ascii="Meiryo UI" w:eastAsia="Meiryo UI" w:hAnsi="Meiryo UI" w:hint="eastAsia"/>
                                <w:sz w:val="18"/>
                              </w:rPr>
                              <w:t>閲覧席</w:t>
                            </w:r>
                            <w:r w:rsidR="007655C8">
                              <w:rPr>
                                <w:rFonts w:ascii="Meiryo UI" w:eastAsia="Meiryo UI" w:hAnsi="Meiryo UI"/>
                                <w:sz w:val="18"/>
                              </w:rPr>
                              <w:t>間引き</w:t>
                            </w:r>
                            <w:r>
                              <w:rPr>
                                <w:rFonts w:ascii="Meiryo UI" w:eastAsia="Meiryo UI" w:hAnsi="Meiryo UI" w:hint="eastAsia"/>
                                <w:sz w:val="18"/>
                              </w:rPr>
                              <w:t>・</w:t>
                            </w:r>
                            <w:r>
                              <w:rPr>
                                <w:rFonts w:ascii="Meiryo UI" w:eastAsia="Meiryo UI" w:hAnsi="Meiryo UI"/>
                                <w:sz w:val="18"/>
                              </w:rPr>
                              <w:t>パーテーション設置（</w:t>
                            </w:r>
                            <w:r>
                              <w:rPr>
                                <w:rFonts w:ascii="Meiryo UI" w:eastAsia="Meiryo UI" w:hAnsi="Meiryo UI" w:hint="eastAsia"/>
                                <w:sz w:val="18"/>
                              </w:rPr>
                              <w:t>中之島</w:t>
                            </w:r>
                            <w:r w:rsidR="007655C8" w:rsidRPr="007655C8">
                              <w:rPr>
                                <w:rFonts w:ascii="Meiryo UI" w:eastAsia="Meiryo UI" w:hAnsi="Meiryo UI"/>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A4821" id="テキスト ボックス 11" o:spid="_x0000_s1031" type="#_x0000_t202" style="position:absolute;left:0;text-align:left;margin-left:688.3pt;margin-top:4.25pt;width:182.5pt;height:2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" fillcolor="window" stroked="f" strokeweight=".5pt">
                <v:textbox>
                  <w:txbxContent>
                    <w:p w14:paraId="1884056B" w14:textId="0ECE4541" w:rsidR="007655C8" w:rsidRPr="007655C8" w:rsidRDefault="006306E9" w:rsidP="007655C8">
                      <w:pPr>
                        <w:rPr>
                          <w:rFonts w:ascii="Meiryo UI" w:eastAsia="Meiryo UI" w:hAnsi="Meiryo UI"/>
                          <w:sz w:val="18"/>
                        </w:rPr>
                      </w:pPr>
                      <w:r>
                        <w:rPr>
                          <w:rFonts w:ascii="Meiryo UI" w:eastAsia="Meiryo UI" w:hAnsi="Meiryo UI" w:hint="eastAsia"/>
                          <w:sz w:val="18"/>
                        </w:rPr>
                        <w:t>閲覧席</w:t>
                      </w:r>
                      <w:r w:rsidR="007655C8">
                        <w:rPr>
                          <w:rFonts w:ascii="Meiryo UI" w:eastAsia="Meiryo UI" w:hAnsi="Meiryo UI"/>
                          <w:sz w:val="18"/>
                        </w:rPr>
                        <w:t>間引き</w:t>
                      </w:r>
                      <w:r>
                        <w:rPr>
                          <w:rFonts w:ascii="Meiryo UI" w:eastAsia="Meiryo UI" w:hAnsi="Meiryo UI" w:hint="eastAsia"/>
                          <w:sz w:val="18"/>
                        </w:rPr>
                        <w:t>・</w:t>
                      </w:r>
                      <w:r>
                        <w:rPr>
                          <w:rFonts w:ascii="Meiryo UI" w:eastAsia="Meiryo UI" w:hAnsi="Meiryo UI"/>
                          <w:sz w:val="18"/>
                        </w:rPr>
                        <w:t>パーテーション設置（</w:t>
                      </w:r>
                      <w:r>
                        <w:rPr>
                          <w:rFonts w:ascii="Meiryo UI" w:eastAsia="Meiryo UI" w:hAnsi="Meiryo UI" w:hint="eastAsia"/>
                          <w:sz w:val="18"/>
                        </w:rPr>
                        <w:t>中之島</w:t>
                      </w:r>
                      <w:r w:rsidR="007655C8" w:rsidRPr="007655C8">
                        <w:rPr>
                          <w:rFonts w:ascii="Meiryo UI" w:eastAsia="Meiryo UI" w:hAnsi="Meiryo UI"/>
                          <w:sz w:val="18"/>
                        </w:rPr>
                        <w:t>）</w:t>
                      </w:r>
                    </w:p>
                  </w:txbxContent>
                </v:textbox>
              </v:shape>
            </w:pict>
          </mc:Fallback>
        </mc:AlternateContent>
      </w:r>
      <w:r w:rsidR="007655C8" w:rsidRPr="00B91816">
        <w:rPr>
          <w:rFonts w:ascii="Meiryo UI" w:eastAsia="Meiryo UI" w:hAnsi="Meiryo UI" w:hint="eastAsia"/>
          <w:sz w:val="22"/>
        </w:rPr>
        <w:t xml:space="preserve">　　　○　食堂パーテーション設置（中央図書館）</w:t>
      </w:r>
    </w:p>
    <w:p w14:paraId="45689558" w14:textId="6E9FD5A1" w:rsidR="007655C8" w:rsidRDefault="007655C8" w:rsidP="00EB67D6">
      <w:pPr>
        <w:rPr>
          <w:rFonts w:ascii="Meiryo UI" w:eastAsia="Meiryo UI" w:hAnsi="Meiryo UI"/>
          <w:sz w:val="22"/>
        </w:rPr>
      </w:pPr>
      <w:r w:rsidRPr="00B91816">
        <w:rPr>
          <w:rFonts w:ascii="Meiryo UI" w:eastAsia="Meiryo UI" w:hAnsi="Meiryo UI" w:hint="eastAsia"/>
          <w:sz w:val="22"/>
        </w:rPr>
        <w:t xml:space="preserve">　　　○　カフェ席の間引き（中央図書館）</w:t>
      </w:r>
    </w:p>
    <w:p w14:paraId="5836324D" w14:textId="00858180" w:rsidR="00F10F43" w:rsidRPr="006306E9" w:rsidRDefault="00F10F43" w:rsidP="00EB67D6">
      <w:pPr>
        <w:rPr>
          <w:rFonts w:ascii="Meiryo UI" w:eastAsia="Meiryo UI" w:hAnsi="Meiryo UI"/>
          <w:sz w:val="22"/>
        </w:rPr>
      </w:pPr>
      <w:r>
        <w:rPr>
          <w:rFonts w:ascii="Meiryo UI" w:eastAsia="Meiryo UI" w:hAnsi="Meiryo UI" w:hint="eastAsia"/>
          <w:sz w:val="22"/>
        </w:rPr>
        <w:t xml:space="preserve">　　　○　入館時の検温・消毒</w:t>
      </w:r>
    </w:p>
    <w:sectPr w:rsidR="00F10F43" w:rsidRPr="006306E9" w:rsidSect="00E76E5D">
      <w:pgSz w:w="23811" w:h="16838" w:orient="landscape" w:code="8"/>
      <w:pgMar w:top="1134" w:right="964" w:bottom="1021" w:left="851" w:header="720" w:footer="720" w:gutter="0"/>
      <w:cols w:space="425"/>
      <w:noEndnote/>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4000" w14:textId="77777777" w:rsidR="00F10847" w:rsidRDefault="00F10847" w:rsidP="00E33D9F">
      <w:r>
        <w:separator/>
      </w:r>
    </w:p>
  </w:endnote>
  <w:endnote w:type="continuationSeparator" w:id="0">
    <w:p w14:paraId="53141451" w14:textId="77777777" w:rsidR="00F10847" w:rsidRDefault="00F10847" w:rsidP="00E3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90EC" w14:textId="77777777" w:rsidR="00F10847" w:rsidRDefault="00F10847" w:rsidP="00E33D9F">
      <w:r>
        <w:separator/>
      </w:r>
    </w:p>
  </w:footnote>
  <w:footnote w:type="continuationSeparator" w:id="0">
    <w:p w14:paraId="426B0B81" w14:textId="77777777" w:rsidR="00F10847" w:rsidRDefault="00F10847" w:rsidP="00E33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19"/>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5D"/>
    <w:rsid w:val="000A1783"/>
    <w:rsid w:val="000A3E9D"/>
    <w:rsid w:val="000C180F"/>
    <w:rsid w:val="000D505D"/>
    <w:rsid w:val="00104141"/>
    <w:rsid w:val="00112482"/>
    <w:rsid w:val="00206450"/>
    <w:rsid w:val="00221D7B"/>
    <w:rsid w:val="00242045"/>
    <w:rsid w:val="004238FB"/>
    <w:rsid w:val="00574C8F"/>
    <w:rsid w:val="00577264"/>
    <w:rsid w:val="00587CB5"/>
    <w:rsid w:val="00613F04"/>
    <w:rsid w:val="006231D5"/>
    <w:rsid w:val="006306E9"/>
    <w:rsid w:val="006450F1"/>
    <w:rsid w:val="006B5CCC"/>
    <w:rsid w:val="0076193E"/>
    <w:rsid w:val="007655C8"/>
    <w:rsid w:val="00820DAF"/>
    <w:rsid w:val="00884FFB"/>
    <w:rsid w:val="008D7697"/>
    <w:rsid w:val="008E4330"/>
    <w:rsid w:val="009227BC"/>
    <w:rsid w:val="00933AEE"/>
    <w:rsid w:val="009E70AA"/>
    <w:rsid w:val="00A42D7F"/>
    <w:rsid w:val="00B57237"/>
    <w:rsid w:val="00B91816"/>
    <w:rsid w:val="00BA4D1E"/>
    <w:rsid w:val="00C602C8"/>
    <w:rsid w:val="00C61002"/>
    <w:rsid w:val="00C6468D"/>
    <w:rsid w:val="00CB2DC3"/>
    <w:rsid w:val="00CC124A"/>
    <w:rsid w:val="00CD71D6"/>
    <w:rsid w:val="00D2517F"/>
    <w:rsid w:val="00D74549"/>
    <w:rsid w:val="00E33D9F"/>
    <w:rsid w:val="00E75920"/>
    <w:rsid w:val="00E76E5D"/>
    <w:rsid w:val="00EB67D6"/>
    <w:rsid w:val="00F10847"/>
    <w:rsid w:val="00F10F43"/>
    <w:rsid w:val="00F20069"/>
    <w:rsid w:val="00F4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A272DC"/>
  <w15:chartTrackingRefBased/>
  <w15:docId w15:val="{A60DCFF5-2DE0-41E3-BFC2-F47181BA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D9F"/>
    <w:pPr>
      <w:tabs>
        <w:tab w:val="center" w:pos="4252"/>
        <w:tab w:val="right" w:pos="8504"/>
      </w:tabs>
      <w:snapToGrid w:val="0"/>
    </w:pPr>
  </w:style>
  <w:style w:type="character" w:customStyle="1" w:styleId="a5">
    <w:name w:val="ヘッダー (文字)"/>
    <w:basedOn w:val="a0"/>
    <w:link w:val="a4"/>
    <w:uiPriority w:val="99"/>
    <w:rsid w:val="00E33D9F"/>
  </w:style>
  <w:style w:type="paragraph" w:styleId="a6">
    <w:name w:val="footer"/>
    <w:basedOn w:val="a"/>
    <w:link w:val="a7"/>
    <w:uiPriority w:val="99"/>
    <w:unhideWhenUsed/>
    <w:rsid w:val="00E33D9F"/>
    <w:pPr>
      <w:tabs>
        <w:tab w:val="center" w:pos="4252"/>
        <w:tab w:val="right" w:pos="8504"/>
      </w:tabs>
      <w:snapToGrid w:val="0"/>
    </w:pPr>
  </w:style>
  <w:style w:type="character" w:customStyle="1" w:styleId="a7">
    <w:name w:val="フッター (文字)"/>
    <w:basedOn w:val="a0"/>
    <w:link w:val="a6"/>
    <w:uiPriority w:val="99"/>
    <w:rsid w:val="00E33D9F"/>
  </w:style>
  <w:style w:type="paragraph" w:styleId="a8">
    <w:name w:val="Balloon Text"/>
    <w:basedOn w:val="a"/>
    <w:link w:val="a9"/>
    <w:uiPriority w:val="99"/>
    <w:semiHidden/>
    <w:unhideWhenUsed/>
    <w:rsid w:val="00221D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1D7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2045"/>
    <w:rPr>
      <w:sz w:val="18"/>
      <w:szCs w:val="18"/>
    </w:rPr>
  </w:style>
  <w:style w:type="paragraph" w:styleId="ab">
    <w:name w:val="annotation text"/>
    <w:basedOn w:val="a"/>
    <w:link w:val="ac"/>
    <w:uiPriority w:val="99"/>
    <w:semiHidden/>
    <w:unhideWhenUsed/>
    <w:rsid w:val="00242045"/>
    <w:pPr>
      <w:jc w:val="left"/>
    </w:pPr>
  </w:style>
  <w:style w:type="character" w:customStyle="1" w:styleId="ac">
    <w:name w:val="コメント文字列 (文字)"/>
    <w:basedOn w:val="a0"/>
    <w:link w:val="ab"/>
    <w:uiPriority w:val="99"/>
    <w:semiHidden/>
    <w:rsid w:val="00242045"/>
  </w:style>
  <w:style w:type="paragraph" w:styleId="ad">
    <w:name w:val="annotation subject"/>
    <w:basedOn w:val="ab"/>
    <w:next w:val="ab"/>
    <w:link w:val="ae"/>
    <w:uiPriority w:val="99"/>
    <w:semiHidden/>
    <w:unhideWhenUsed/>
    <w:rsid w:val="00242045"/>
    <w:rPr>
      <w:b/>
      <w:bCs/>
    </w:rPr>
  </w:style>
  <w:style w:type="character" w:customStyle="1" w:styleId="ae">
    <w:name w:val="コメント内容 (文字)"/>
    <w:basedOn w:val="ac"/>
    <w:link w:val="ad"/>
    <w:uiPriority w:val="99"/>
    <w:semiHidden/>
    <w:rsid w:val="00242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F7194-E8CB-40C0-99DA-740BF50F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由美子</dc:creator>
  <cp:keywords/>
  <dc:description/>
  <cp:lastModifiedBy>榊　由美子</cp:lastModifiedBy>
  <cp:revision>9</cp:revision>
  <cp:lastPrinted>2021-07-19T04:12:00Z</cp:lastPrinted>
  <dcterms:created xsi:type="dcterms:W3CDTF">2021-07-19T01:29:00Z</dcterms:created>
  <dcterms:modified xsi:type="dcterms:W3CDTF">2021-07-20T09:13:00Z</dcterms:modified>
</cp:coreProperties>
</file>