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9576ECC" w:rsidR="00FE1937" w:rsidRPr="00E57BCA" w:rsidRDefault="00B176D0" w:rsidP="00FE1937">
      <w:pPr>
        <w:jc w:val="center"/>
        <w:rPr>
          <w:rFonts w:asciiTheme="majorEastAsia" w:eastAsiaTheme="majorEastAsia" w:hAnsiTheme="majorEastAsia"/>
          <w:b/>
          <w:sz w:val="24"/>
          <w:szCs w:val="24"/>
        </w:rPr>
      </w:pPr>
      <w:r w:rsidRPr="00E57BCA">
        <w:rPr>
          <w:rFonts w:asciiTheme="majorEastAsia" w:eastAsiaTheme="majorEastAsia" w:hAnsiTheme="majorEastAsia" w:hint="eastAsia"/>
          <w:b/>
          <w:sz w:val="24"/>
          <w:szCs w:val="24"/>
        </w:rPr>
        <w:t>令和元</w:t>
      </w:r>
      <w:r w:rsidR="00877AB1" w:rsidRPr="00E57BCA">
        <w:rPr>
          <w:rFonts w:asciiTheme="majorEastAsia" w:eastAsiaTheme="majorEastAsia" w:hAnsiTheme="majorEastAsia" w:hint="eastAsia"/>
          <w:b/>
          <w:sz w:val="24"/>
          <w:szCs w:val="24"/>
        </w:rPr>
        <w:t>年度</w:t>
      </w:r>
      <w:r w:rsidR="00DE1161" w:rsidRPr="00E57BCA">
        <w:rPr>
          <w:rFonts w:asciiTheme="majorEastAsia" w:eastAsiaTheme="majorEastAsia" w:hAnsiTheme="majorEastAsia" w:hint="eastAsia"/>
          <w:b/>
          <w:sz w:val="24"/>
          <w:szCs w:val="24"/>
        </w:rPr>
        <w:t>指定管理運営業務評価票</w:t>
      </w:r>
    </w:p>
    <w:tbl>
      <w:tblPr>
        <w:tblStyle w:val="a3"/>
        <w:tblW w:w="0" w:type="auto"/>
        <w:tblLook w:val="04A0" w:firstRow="1" w:lastRow="0" w:firstColumn="1" w:lastColumn="0" w:noHBand="0" w:noVBand="1"/>
      </w:tblPr>
      <w:tblGrid>
        <w:gridCol w:w="3776"/>
        <w:gridCol w:w="9304"/>
        <w:gridCol w:w="5359"/>
        <w:gridCol w:w="4231"/>
      </w:tblGrid>
      <w:tr w:rsidR="00E57BCA" w:rsidRPr="00E57BCA" w14:paraId="119C6652" w14:textId="77777777" w:rsidTr="00A847F4">
        <w:trPr>
          <w:trHeight w:val="484"/>
        </w:trPr>
        <w:tc>
          <w:tcPr>
            <w:tcW w:w="3794" w:type="dxa"/>
            <w:vAlign w:val="center"/>
          </w:tcPr>
          <w:p w14:paraId="119C664E" w14:textId="3BFF24E9" w:rsidR="00FE1937" w:rsidRPr="00E57BCA" w:rsidRDefault="00FE1937" w:rsidP="00416DD9">
            <w:pPr>
              <w:rPr>
                <w:rFonts w:asciiTheme="majorEastAsia" w:eastAsiaTheme="majorEastAsia" w:hAnsiTheme="majorEastAsia"/>
              </w:rPr>
            </w:pPr>
            <w:r w:rsidRPr="00E57BCA">
              <w:rPr>
                <w:rFonts w:asciiTheme="majorEastAsia" w:eastAsiaTheme="majorEastAsia" w:hAnsiTheme="majorEastAsia" w:hint="eastAsia"/>
              </w:rPr>
              <w:t>施設名称：</w:t>
            </w:r>
            <w:r w:rsidR="00387147" w:rsidRPr="00E57BCA">
              <w:rPr>
                <w:rFonts w:asciiTheme="majorEastAsia" w:eastAsiaTheme="majorEastAsia" w:hAnsiTheme="majorEastAsia" w:hint="eastAsia"/>
              </w:rPr>
              <w:t>大阪府立中之島図書館</w:t>
            </w:r>
          </w:p>
        </w:tc>
        <w:tc>
          <w:tcPr>
            <w:tcW w:w="9355" w:type="dxa"/>
            <w:vAlign w:val="center"/>
          </w:tcPr>
          <w:p w14:paraId="119C664F" w14:textId="10279FDF" w:rsidR="00FE1937" w:rsidRPr="00E57BCA" w:rsidRDefault="00FE1937" w:rsidP="00416DD9">
            <w:pPr>
              <w:rPr>
                <w:rFonts w:asciiTheme="majorEastAsia" w:eastAsiaTheme="majorEastAsia" w:hAnsiTheme="majorEastAsia"/>
              </w:rPr>
            </w:pPr>
            <w:r w:rsidRPr="00E57BCA">
              <w:rPr>
                <w:rFonts w:asciiTheme="majorEastAsia" w:eastAsiaTheme="majorEastAsia" w:hAnsiTheme="majorEastAsia" w:hint="eastAsia"/>
              </w:rPr>
              <w:t>指定管理者：</w:t>
            </w:r>
            <w:r w:rsidR="00387147" w:rsidRPr="00E57BCA">
              <w:rPr>
                <w:rFonts w:asciiTheme="majorEastAsia" w:eastAsiaTheme="majorEastAsia" w:hAnsiTheme="majorEastAsia" w:hint="eastAsia"/>
              </w:rPr>
              <w:t>株式会社アスウェル</w:t>
            </w:r>
          </w:p>
        </w:tc>
        <w:tc>
          <w:tcPr>
            <w:tcW w:w="5387" w:type="dxa"/>
            <w:vAlign w:val="center"/>
          </w:tcPr>
          <w:p w14:paraId="119C6650" w14:textId="665DB909" w:rsidR="00FE1937" w:rsidRPr="00E57BCA" w:rsidRDefault="00FE1937" w:rsidP="008C1570">
            <w:pPr>
              <w:rPr>
                <w:rFonts w:asciiTheme="majorEastAsia" w:eastAsiaTheme="majorEastAsia" w:hAnsiTheme="majorEastAsia"/>
              </w:rPr>
            </w:pPr>
            <w:r w:rsidRPr="00E57BCA">
              <w:rPr>
                <w:rFonts w:asciiTheme="majorEastAsia" w:eastAsiaTheme="majorEastAsia" w:hAnsiTheme="majorEastAsia" w:hint="eastAsia"/>
              </w:rPr>
              <w:t>指定期間：</w:t>
            </w:r>
            <w:r w:rsidR="00387147" w:rsidRPr="00E57BCA">
              <w:rPr>
                <w:rFonts w:asciiTheme="majorEastAsia" w:eastAsiaTheme="majorEastAsia" w:hAnsiTheme="majorEastAsia" w:hint="eastAsia"/>
              </w:rPr>
              <w:t>平成28年4月1日～</w:t>
            </w:r>
            <w:r w:rsidR="00C2766C" w:rsidRPr="00E57BCA">
              <w:rPr>
                <w:rFonts w:asciiTheme="majorEastAsia" w:eastAsiaTheme="majorEastAsia" w:hAnsiTheme="majorEastAsia" w:hint="eastAsia"/>
              </w:rPr>
              <w:t>令和３</w:t>
            </w:r>
            <w:r w:rsidR="00387147" w:rsidRPr="00E57BCA">
              <w:rPr>
                <w:rFonts w:asciiTheme="majorEastAsia" w:eastAsiaTheme="majorEastAsia" w:hAnsiTheme="majorEastAsia" w:hint="eastAsia"/>
              </w:rPr>
              <w:t>年3月31日</w:t>
            </w:r>
          </w:p>
        </w:tc>
        <w:tc>
          <w:tcPr>
            <w:tcW w:w="4252" w:type="dxa"/>
            <w:vAlign w:val="center"/>
          </w:tcPr>
          <w:p w14:paraId="119C6651" w14:textId="7A424FE3" w:rsidR="00FE1937" w:rsidRPr="00E57BCA" w:rsidRDefault="0081132B" w:rsidP="00D4111F">
            <w:pPr>
              <w:rPr>
                <w:rFonts w:asciiTheme="majorEastAsia" w:eastAsiaTheme="majorEastAsia" w:hAnsiTheme="majorEastAsia"/>
              </w:rPr>
            </w:pPr>
            <w:r w:rsidRPr="00B84CEB">
              <w:rPr>
                <w:noProof/>
              </w:rPr>
              <mc:AlternateContent>
                <mc:Choice Requires="wps">
                  <w:drawing>
                    <wp:anchor distT="0" distB="0" distL="114300" distR="114300" simplePos="0" relativeHeight="251659264" behindDoc="0" locked="0" layoutInCell="1" allowOverlap="1" wp14:anchorId="548595D0" wp14:editId="0B8C2E6D">
                      <wp:simplePos x="0" y="0"/>
                      <wp:positionH relativeFrom="column">
                        <wp:posOffset>1010920</wp:posOffset>
                      </wp:positionH>
                      <wp:positionV relativeFrom="paragraph">
                        <wp:posOffset>-386715</wp:posOffset>
                      </wp:positionV>
                      <wp:extent cx="1571625" cy="390525"/>
                      <wp:effectExtent l="0" t="0" r="28575" b="28575"/>
                      <wp:wrapNone/>
                      <wp:docPr id="2" name="正方形/長方形 1"/>
                      <wp:cNvGraphicFramePr/>
                      <a:graphic xmlns:a="http://schemas.openxmlformats.org/drawingml/2006/main">
                        <a:graphicData uri="http://schemas.microsoft.com/office/word/2010/wordprocessingShape">
                          <wps:wsp>
                            <wps:cNvSpPr/>
                            <wps:spPr>
                              <a:xfrm>
                                <a:off x="0" y="0"/>
                                <a:ext cx="157162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85162" w14:textId="1488D171" w:rsidR="0081132B" w:rsidRDefault="0081132B" w:rsidP="0081132B">
                                  <w:pPr>
                                    <w:pStyle w:val="Web"/>
                                    <w:spacing w:before="0" w:beforeAutospacing="0" w:after="0" w:afterAutospacing="0"/>
                                    <w:jc w:val="center"/>
                                  </w:pPr>
                                  <w:r>
                                    <w:rPr>
                                      <w:rFonts w:asciiTheme="minorHAnsi" w:eastAsiaTheme="minorEastAsia" w:hAnsi="ＭＳ 明朝" w:cstheme="minorBidi" w:hint="eastAsia"/>
                                      <w:b/>
                                      <w:bCs/>
                                      <w:color w:val="000000" w:themeColor="text1"/>
                                      <w:sz w:val="40"/>
                                      <w:szCs w:val="40"/>
                                    </w:rPr>
                                    <w:t>資料２－１</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548595D0" id="正方形/長方形 1" o:spid="_x0000_s1026" style="position:absolute;left:0;text-align:left;margin-left:79.6pt;margin-top:-30.45pt;width:123.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" filled="f" strokecolor="black [3213]" strokeweight="2pt">
                      <v:textbox inset="0,0,0,0">
                        <w:txbxContent>
                          <w:p w14:paraId="14C85162" w14:textId="1488D171" w:rsidR="0081132B" w:rsidRDefault="0081132B" w:rsidP="0081132B">
                            <w:pPr>
                              <w:pStyle w:val="Web"/>
                              <w:spacing w:before="0" w:beforeAutospacing="0" w:after="0" w:afterAutospacing="0"/>
                              <w:jc w:val="center"/>
                            </w:pPr>
                            <w:r>
                              <w:rPr>
                                <w:rFonts w:asciiTheme="minorHAnsi" w:eastAsiaTheme="minorEastAsia" w:hAnsi="ＭＳ 明朝" w:cstheme="minorBidi" w:hint="eastAsia"/>
                                <w:b/>
                                <w:bCs/>
                                <w:color w:val="000000" w:themeColor="text1"/>
                                <w:sz w:val="40"/>
                                <w:szCs w:val="40"/>
                              </w:rPr>
                              <w:t>資料</w:t>
                            </w:r>
                            <w:r>
                              <w:rPr>
                                <w:rFonts w:asciiTheme="minorHAnsi" w:eastAsiaTheme="minorEastAsia" w:hAnsi="ＭＳ 明朝" w:cstheme="minorBidi" w:hint="eastAsia"/>
                                <w:b/>
                                <w:bCs/>
                                <w:color w:val="000000" w:themeColor="text1"/>
                                <w:sz w:val="40"/>
                                <w:szCs w:val="40"/>
                              </w:rPr>
                              <w:t>２</w:t>
                            </w:r>
                            <w:r>
                              <w:rPr>
                                <w:rFonts w:asciiTheme="minorHAnsi" w:eastAsiaTheme="minorEastAsia" w:hAnsi="ＭＳ 明朝" w:cstheme="minorBidi" w:hint="eastAsia"/>
                                <w:b/>
                                <w:bCs/>
                                <w:color w:val="000000" w:themeColor="text1"/>
                                <w:sz w:val="40"/>
                                <w:szCs w:val="40"/>
                              </w:rPr>
                              <w:t>－１</w:t>
                            </w:r>
                          </w:p>
                        </w:txbxContent>
                      </v:textbox>
                    </v:rect>
                  </w:pict>
                </mc:Fallback>
              </mc:AlternateContent>
            </w:r>
            <w:r w:rsidR="00FE1937" w:rsidRPr="00E57BCA">
              <w:rPr>
                <w:rFonts w:asciiTheme="majorEastAsia" w:eastAsiaTheme="majorEastAsia" w:hAnsiTheme="majorEastAsia" w:hint="eastAsia"/>
              </w:rPr>
              <w:t>所管課：</w:t>
            </w:r>
            <w:r w:rsidR="00087E89" w:rsidRPr="00E57BCA">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3"/>
        <w:gridCol w:w="1823"/>
        <w:gridCol w:w="283"/>
        <w:gridCol w:w="985"/>
        <w:gridCol w:w="701"/>
        <w:gridCol w:w="2389"/>
        <w:gridCol w:w="5903"/>
        <w:gridCol w:w="981"/>
        <w:gridCol w:w="5581"/>
        <w:gridCol w:w="912"/>
        <w:gridCol w:w="897"/>
        <w:gridCol w:w="1522"/>
      </w:tblGrid>
      <w:tr w:rsidR="00E57BCA" w:rsidRPr="00E57BCA" w14:paraId="119C665A" w14:textId="06393696" w:rsidTr="000F5568">
        <w:trPr>
          <w:trHeight w:val="276"/>
        </w:trPr>
        <w:tc>
          <w:tcPr>
            <w:tcW w:w="2518" w:type="dxa"/>
            <w:gridSpan w:val="2"/>
            <w:vMerge w:val="restart"/>
            <w:tcBorders>
              <w:top w:val="single" w:sz="12" w:space="0" w:color="auto"/>
              <w:left w:val="single" w:sz="12" w:space="0" w:color="auto"/>
            </w:tcBorders>
            <w:vAlign w:val="center"/>
          </w:tcPr>
          <w:p w14:paraId="119C6653" w14:textId="4D6AC70A"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評価項目</w:t>
            </w:r>
          </w:p>
        </w:tc>
        <w:tc>
          <w:tcPr>
            <w:tcW w:w="4394" w:type="dxa"/>
            <w:gridSpan w:val="4"/>
            <w:vMerge w:val="restart"/>
            <w:tcBorders>
              <w:top w:val="single" w:sz="12" w:space="0" w:color="auto"/>
            </w:tcBorders>
            <w:vAlign w:val="center"/>
          </w:tcPr>
          <w:p w14:paraId="2E5F012C" w14:textId="7C7EE9E4" w:rsidR="00304484" w:rsidRPr="00E57BCA" w:rsidRDefault="00304484" w:rsidP="001726DB">
            <w:pPr>
              <w:jc w:val="center"/>
              <w:rPr>
                <w:rFonts w:asciiTheme="majorEastAsia" w:eastAsiaTheme="majorEastAsia" w:hAnsiTheme="majorEastAsia"/>
              </w:rPr>
            </w:pPr>
            <w:r w:rsidRPr="00E57BCA">
              <w:rPr>
                <w:rFonts w:asciiTheme="majorEastAsia" w:eastAsiaTheme="majorEastAsia" w:hAnsiTheme="majorEastAsia" w:hint="eastAsia"/>
              </w:rPr>
              <w:t>評価基準（内容）</w:t>
            </w:r>
          </w:p>
        </w:tc>
        <w:tc>
          <w:tcPr>
            <w:tcW w:w="6946" w:type="dxa"/>
            <w:gridSpan w:val="2"/>
            <w:tcBorders>
              <w:top w:val="single" w:sz="12" w:space="0" w:color="auto"/>
            </w:tcBorders>
            <w:vAlign w:val="center"/>
          </w:tcPr>
          <w:p w14:paraId="119C6656" w14:textId="38D71575"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指定管理者自己評価</w:t>
            </w:r>
          </w:p>
        </w:tc>
        <w:tc>
          <w:tcPr>
            <w:tcW w:w="7498" w:type="dxa"/>
            <w:gridSpan w:val="3"/>
            <w:tcBorders>
              <w:top w:val="single" w:sz="12" w:space="0" w:color="auto"/>
            </w:tcBorders>
            <w:vAlign w:val="center"/>
          </w:tcPr>
          <w:p w14:paraId="17F7B82D" w14:textId="50AA71B4"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施設所管課の評価</w:t>
            </w:r>
          </w:p>
        </w:tc>
        <w:tc>
          <w:tcPr>
            <w:tcW w:w="1540" w:type="dxa"/>
            <w:vMerge w:val="restart"/>
            <w:tcBorders>
              <w:top w:val="single" w:sz="12" w:space="0" w:color="auto"/>
              <w:right w:val="single" w:sz="12" w:space="0" w:color="auto"/>
            </w:tcBorders>
            <w:vAlign w:val="center"/>
          </w:tcPr>
          <w:p w14:paraId="78E2AA8D" w14:textId="77777777"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評価委員の</w:t>
            </w:r>
          </w:p>
          <w:p w14:paraId="5BEFBDBB" w14:textId="170B2040"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指摘</w:t>
            </w:r>
            <w:r w:rsidR="00096A84">
              <w:rPr>
                <w:rFonts w:asciiTheme="majorEastAsia" w:eastAsiaTheme="majorEastAsia" w:hAnsiTheme="majorEastAsia" w:hint="eastAsia"/>
              </w:rPr>
              <w:t>・</w:t>
            </w:r>
            <w:r w:rsidRPr="00E57BCA">
              <w:rPr>
                <w:rFonts w:asciiTheme="majorEastAsia" w:eastAsiaTheme="majorEastAsia" w:hAnsiTheme="majorEastAsia" w:hint="eastAsia"/>
              </w:rPr>
              <w:t>提言</w:t>
            </w:r>
          </w:p>
        </w:tc>
      </w:tr>
      <w:tr w:rsidR="00E57BCA" w:rsidRPr="00E57BCA" w14:paraId="119C6662" w14:textId="72D0415F" w:rsidTr="000F5568">
        <w:tc>
          <w:tcPr>
            <w:tcW w:w="2518" w:type="dxa"/>
            <w:gridSpan w:val="2"/>
            <w:vMerge/>
            <w:tcBorders>
              <w:left w:val="single" w:sz="12" w:space="0" w:color="auto"/>
            </w:tcBorders>
          </w:tcPr>
          <w:p w14:paraId="119C665B" w14:textId="77777777" w:rsidR="00304484" w:rsidRPr="00E57BCA" w:rsidRDefault="00304484" w:rsidP="000E7007">
            <w:pPr>
              <w:rPr>
                <w:rFonts w:asciiTheme="majorEastAsia" w:eastAsiaTheme="majorEastAsia" w:hAnsiTheme="majorEastAsia"/>
              </w:rPr>
            </w:pPr>
          </w:p>
        </w:tc>
        <w:tc>
          <w:tcPr>
            <w:tcW w:w="4394" w:type="dxa"/>
            <w:gridSpan w:val="4"/>
            <w:vMerge/>
          </w:tcPr>
          <w:p w14:paraId="1C942624" w14:textId="77777777" w:rsidR="00304484" w:rsidRPr="00E57BCA" w:rsidRDefault="00304484" w:rsidP="000E7007">
            <w:pPr>
              <w:jc w:val="center"/>
              <w:rPr>
                <w:rFonts w:asciiTheme="majorEastAsia" w:eastAsiaTheme="majorEastAsia" w:hAnsiTheme="majorEastAsia"/>
              </w:rPr>
            </w:pPr>
          </w:p>
        </w:tc>
        <w:tc>
          <w:tcPr>
            <w:tcW w:w="5954" w:type="dxa"/>
            <w:vMerge w:val="restart"/>
            <w:vAlign w:val="center"/>
          </w:tcPr>
          <w:p w14:paraId="119C665D" w14:textId="0DBCBC65" w:rsidR="00304484" w:rsidRPr="00E57BCA" w:rsidRDefault="00304484" w:rsidP="001726DB">
            <w:pPr>
              <w:jc w:val="center"/>
              <w:rPr>
                <w:rFonts w:asciiTheme="majorEastAsia" w:eastAsiaTheme="majorEastAsia" w:hAnsiTheme="majorEastAsia"/>
              </w:rPr>
            </w:pPr>
            <w:r w:rsidRPr="00E57BCA">
              <w:rPr>
                <w:rFonts w:asciiTheme="majorEastAsia" w:eastAsiaTheme="majorEastAsia" w:hAnsiTheme="majorEastAsia" w:hint="eastAsia"/>
              </w:rPr>
              <w:t>評価内容</w:t>
            </w:r>
          </w:p>
        </w:tc>
        <w:tc>
          <w:tcPr>
            <w:tcW w:w="992" w:type="dxa"/>
            <w:tcBorders>
              <w:bottom w:val="dashed" w:sz="4" w:space="0" w:color="auto"/>
            </w:tcBorders>
          </w:tcPr>
          <w:p w14:paraId="0A161C57" w14:textId="7B927C51"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評価</w:t>
            </w:r>
          </w:p>
        </w:tc>
        <w:tc>
          <w:tcPr>
            <w:tcW w:w="5670" w:type="dxa"/>
            <w:vMerge w:val="restart"/>
            <w:vAlign w:val="center"/>
          </w:tcPr>
          <w:p w14:paraId="4959DCBB" w14:textId="7A32CE02" w:rsidR="00304484" w:rsidRPr="00E57BCA" w:rsidRDefault="00304484" w:rsidP="001726DB">
            <w:pPr>
              <w:jc w:val="center"/>
              <w:rPr>
                <w:rFonts w:asciiTheme="majorEastAsia" w:eastAsiaTheme="majorEastAsia" w:hAnsiTheme="majorEastAsia"/>
              </w:rPr>
            </w:pPr>
            <w:r w:rsidRPr="00E57BCA">
              <w:rPr>
                <w:rFonts w:asciiTheme="majorEastAsia" w:eastAsiaTheme="majorEastAsia" w:hAnsiTheme="majorEastAsia" w:hint="eastAsia"/>
              </w:rPr>
              <w:t>評価内容</w:t>
            </w:r>
          </w:p>
        </w:tc>
        <w:tc>
          <w:tcPr>
            <w:tcW w:w="922" w:type="dxa"/>
            <w:tcBorders>
              <w:top w:val="single" w:sz="4" w:space="0" w:color="auto"/>
              <w:bottom w:val="dashed" w:sz="4" w:space="0" w:color="auto"/>
            </w:tcBorders>
          </w:tcPr>
          <w:p w14:paraId="6E68417F" w14:textId="4CA6C031" w:rsidR="00304484" w:rsidRPr="00E57BCA" w:rsidRDefault="00304484" w:rsidP="000F5568">
            <w:pPr>
              <w:spacing w:line="200" w:lineRule="exact"/>
              <w:rPr>
                <w:rFonts w:asciiTheme="majorEastAsia" w:eastAsiaTheme="majorEastAsia" w:hAnsiTheme="majorEastAsia"/>
                <w:sz w:val="16"/>
                <w:szCs w:val="16"/>
              </w:rPr>
            </w:pPr>
            <w:r w:rsidRPr="00E57BCA">
              <w:rPr>
                <w:rFonts w:asciiTheme="majorEastAsia" w:eastAsiaTheme="majorEastAsia" w:hAnsiTheme="majorEastAsia" w:hint="eastAsia"/>
                <w:sz w:val="16"/>
                <w:szCs w:val="16"/>
              </w:rPr>
              <w:t>基準ごとの評価</w:t>
            </w:r>
          </w:p>
        </w:tc>
        <w:tc>
          <w:tcPr>
            <w:tcW w:w="906" w:type="dxa"/>
            <w:tcBorders>
              <w:bottom w:val="dashed" w:sz="4" w:space="0" w:color="auto"/>
            </w:tcBorders>
          </w:tcPr>
          <w:p w14:paraId="119C665E" w14:textId="360B6681"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評価</w:t>
            </w:r>
          </w:p>
        </w:tc>
        <w:tc>
          <w:tcPr>
            <w:tcW w:w="1540" w:type="dxa"/>
            <w:vMerge/>
            <w:tcBorders>
              <w:right w:val="single" w:sz="12" w:space="0" w:color="auto"/>
            </w:tcBorders>
          </w:tcPr>
          <w:p w14:paraId="3A68D61E" w14:textId="77777777" w:rsidR="00304484" w:rsidRPr="00E57BCA" w:rsidRDefault="00304484" w:rsidP="000E7007">
            <w:pPr>
              <w:jc w:val="center"/>
              <w:rPr>
                <w:rFonts w:asciiTheme="majorEastAsia" w:eastAsiaTheme="majorEastAsia" w:hAnsiTheme="majorEastAsia"/>
              </w:rPr>
            </w:pPr>
          </w:p>
        </w:tc>
      </w:tr>
      <w:tr w:rsidR="00E57BCA" w:rsidRPr="00E57BCA" w14:paraId="119C666A" w14:textId="55291327" w:rsidTr="000F5568">
        <w:trPr>
          <w:trHeight w:val="95"/>
        </w:trPr>
        <w:tc>
          <w:tcPr>
            <w:tcW w:w="2518" w:type="dxa"/>
            <w:gridSpan w:val="2"/>
            <w:vMerge/>
            <w:tcBorders>
              <w:left w:val="single" w:sz="12" w:space="0" w:color="auto"/>
              <w:bottom w:val="single" w:sz="12" w:space="0" w:color="auto"/>
            </w:tcBorders>
          </w:tcPr>
          <w:p w14:paraId="119C6663" w14:textId="77777777" w:rsidR="00304484" w:rsidRPr="00E57BCA" w:rsidRDefault="00304484" w:rsidP="000E7007">
            <w:pPr>
              <w:rPr>
                <w:rFonts w:asciiTheme="majorEastAsia" w:eastAsiaTheme="majorEastAsia" w:hAnsiTheme="majorEastAsia"/>
              </w:rPr>
            </w:pPr>
          </w:p>
        </w:tc>
        <w:tc>
          <w:tcPr>
            <w:tcW w:w="4394" w:type="dxa"/>
            <w:gridSpan w:val="4"/>
            <w:vMerge/>
            <w:tcBorders>
              <w:bottom w:val="single" w:sz="12" w:space="0" w:color="auto"/>
            </w:tcBorders>
          </w:tcPr>
          <w:p w14:paraId="4D060BD7" w14:textId="77777777" w:rsidR="00304484" w:rsidRPr="00E57BCA" w:rsidRDefault="00304484" w:rsidP="000E7007">
            <w:pPr>
              <w:rPr>
                <w:rFonts w:asciiTheme="majorEastAsia" w:eastAsiaTheme="majorEastAsia" w:hAnsiTheme="majorEastAsia"/>
              </w:rPr>
            </w:pPr>
          </w:p>
        </w:tc>
        <w:tc>
          <w:tcPr>
            <w:tcW w:w="5954" w:type="dxa"/>
            <w:vMerge/>
            <w:tcBorders>
              <w:bottom w:val="single" w:sz="12" w:space="0" w:color="auto"/>
            </w:tcBorders>
          </w:tcPr>
          <w:p w14:paraId="119C6665" w14:textId="7A87F66F" w:rsidR="00304484" w:rsidRPr="00E57BCA" w:rsidRDefault="00304484" w:rsidP="000E7007">
            <w:pPr>
              <w:rPr>
                <w:rFonts w:asciiTheme="majorEastAsia" w:eastAsiaTheme="majorEastAsia" w:hAnsiTheme="majorEastAsia"/>
              </w:rPr>
            </w:pPr>
          </w:p>
        </w:tc>
        <w:tc>
          <w:tcPr>
            <w:tcW w:w="992" w:type="dxa"/>
            <w:tcBorders>
              <w:top w:val="dashed" w:sz="4" w:space="0" w:color="auto"/>
              <w:bottom w:val="single" w:sz="12" w:space="0" w:color="auto"/>
            </w:tcBorders>
          </w:tcPr>
          <w:p w14:paraId="14396DB7" w14:textId="2B903B77"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S～C</w:t>
            </w:r>
          </w:p>
        </w:tc>
        <w:tc>
          <w:tcPr>
            <w:tcW w:w="5670" w:type="dxa"/>
            <w:vMerge/>
            <w:tcBorders>
              <w:bottom w:val="single" w:sz="12" w:space="0" w:color="auto"/>
            </w:tcBorders>
          </w:tcPr>
          <w:p w14:paraId="53D00604" w14:textId="4935137D" w:rsidR="00304484" w:rsidRPr="00E57BCA" w:rsidRDefault="00304484" w:rsidP="000E7007">
            <w:pPr>
              <w:rPr>
                <w:rFonts w:asciiTheme="majorEastAsia" w:eastAsiaTheme="majorEastAsia" w:hAnsiTheme="majorEastAsia"/>
              </w:rPr>
            </w:pPr>
          </w:p>
        </w:tc>
        <w:tc>
          <w:tcPr>
            <w:tcW w:w="922" w:type="dxa"/>
            <w:tcBorders>
              <w:top w:val="dashed" w:sz="4" w:space="0" w:color="auto"/>
              <w:bottom w:val="single" w:sz="12" w:space="0" w:color="auto"/>
            </w:tcBorders>
          </w:tcPr>
          <w:p w14:paraId="74A34142" w14:textId="58085C76"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S～C</w:t>
            </w:r>
          </w:p>
        </w:tc>
        <w:tc>
          <w:tcPr>
            <w:tcW w:w="906" w:type="dxa"/>
            <w:tcBorders>
              <w:top w:val="dashed" w:sz="4" w:space="0" w:color="auto"/>
              <w:bottom w:val="single" w:sz="12" w:space="0" w:color="auto"/>
            </w:tcBorders>
          </w:tcPr>
          <w:p w14:paraId="119C6666" w14:textId="10ADBFC9" w:rsidR="00304484" w:rsidRPr="00E57BCA" w:rsidRDefault="00304484" w:rsidP="000E7007">
            <w:pPr>
              <w:jc w:val="center"/>
              <w:rPr>
                <w:rFonts w:asciiTheme="majorEastAsia" w:eastAsiaTheme="majorEastAsia" w:hAnsiTheme="majorEastAsia"/>
              </w:rPr>
            </w:pPr>
            <w:r w:rsidRPr="00E57BCA">
              <w:rPr>
                <w:rFonts w:asciiTheme="majorEastAsia" w:eastAsiaTheme="majorEastAsia" w:hAnsiTheme="majorEastAsia" w:hint="eastAsia"/>
              </w:rPr>
              <w:t>S～C</w:t>
            </w:r>
          </w:p>
        </w:tc>
        <w:tc>
          <w:tcPr>
            <w:tcW w:w="1540" w:type="dxa"/>
            <w:vMerge/>
            <w:tcBorders>
              <w:bottom w:val="single" w:sz="12" w:space="0" w:color="auto"/>
              <w:right w:val="single" w:sz="12" w:space="0" w:color="auto"/>
            </w:tcBorders>
          </w:tcPr>
          <w:p w14:paraId="23D0A080" w14:textId="77777777" w:rsidR="00304484" w:rsidRPr="00E57BCA" w:rsidRDefault="00304484" w:rsidP="000E7007">
            <w:pPr>
              <w:jc w:val="center"/>
              <w:rPr>
                <w:rFonts w:asciiTheme="majorEastAsia" w:eastAsiaTheme="majorEastAsia" w:hAnsiTheme="majorEastAsia"/>
              </w:rPr>
            </w:pPr>
          </w:p>
        </w:tc>
      </w:tr>
      <w:tr w:rsidR="00E57BCA" w:rsidRPr="00E57BCA" w14:paraId="119C6673" w14:textId="7F253692" w:rsidTr="00E55C43">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304484" w:rsidRPr="00E57BCA" w:rsidRDefault="00304484" w:rsidP="000E7007">
            <w:pPr>
              <w:ind w:left="113" w:right="113"/>
              <w:jc w:val="center"/>
              <w:rPr>
                <w:rFonts w:asciiTheme="majorEastAsia" w:eastAsiaTheme="majorEastAsia" w:hAnsiTheme="majorEastAsia"/>
              </w:rPr>
            </w:pPr>
            <w:r w:rsidRPr="00E57BCA">
              <w:rPr>
                <w:rFonts w:asciiTheme="majorEastAsia" w:eastAsiaTheme="majorEastAsia" w:hAnsiTheme="majorEastAsia" w:hint="eastAsia"/>
              </w:rPr>
              <w:t>Ⅰ提案の履行状況に関する項目</w:t>
            </w:r>
          </w:p>
        </w:tc>
        <w:tc>
          <w:tcPr>
            <w:tcW w:w="1843" w:type="dxa"/>
            <w:tcBorders>
              <w:top w:val="single" w:sz="12" w:space="0" w:color="auto"/>
            </w:tcBorders>
            <w:vAlign w:val="center"/>
          </w:tcPr>
          <w:p w14:paraId="119C666C" w14:textId="23674CEE" w:rsidR="00304484" w:rsidRPr="00E57BCA" w:rsidRDefault="00304484" w:rsidP="000E7007">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(1)施設の設置目的及び管理運営方針の理解</w:t>
            </w:r>
          </w:p>
        </w:tc>
        <w:tc>
          <w:tcPr>
            <w:tcW w:w="4394" w:type="dxa"/>
            <w:gridSpan w:val="4"/>
            <w:tcBorders>
              <w:top w:val="single" w:sz="12" w:space="0" w:color="auto"/>
            </w:tcBorders>
            <w:vAlign w:val="center"/>
          </w:tcPr>
          <w:p w14:paraId="5130175C" w14:textId="3BCD23A8" w:rsidR="00304484" w:rsidRPr="00E57BCA" w:rsidRDefault="00304484" w:rsidP="000E7007">
            <w:pPr>
              <w:rPr>
                <w:rFonts w:asciiTheme="majorEastAsia" w:eastAsiaTheme="majorEastAsia" w:hAnsiTheme="majorEastAsia"/>
              </w:rPr>
            </w:pPr>
            <w:r w:rsidRPr="00E57BCA">
              <w:rPr>
                <w:rFonts w:asciiTheme="majorEastAsia" w:eastAsiaTheme="majorEastAsia" w:hAnsiTheme="majorEastAsia" w:hint="eastAsia"/>
              </w:rPr>
              <w:t>○施設のコンセプト及び、提案された管理運営方針に沿った運営が実施されているか</w:t>
            </w:r>
          </w:p>
        </w:tc>
        <w:tc>
          <w:tcPr>
            <w:tcW w:w="5954" w:type="dxa"/>
            <w:tcBorders>
              <w:top w:val="single" w:sz="12" w:space="0" w:color="auto"/>
            </w:tcBorders>
          </w:tcPr>
          <w:p w14:paraId="1298D22C" w14:textId="77777777" w:rsidR="00FB30A0" w:rsidRPr="00E57BCA" w:rsidRDefault="006E079C" w:rsidP="00B3566E">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67471A" w:rsidRPr="00E57BCA">
              <w:rPr>
                <w:rFonts w:asciiTheme="majorEastAsia" w:eastAsiaTheme="majorEastAsia" w:hAnsiTheme="majorEastAsia" w:hint="eastAsia"/>
              </w:rPr>
              <w:t>重要文化財である建物及び中之島エリアの魅力を活かした文化情報発信拠点</w:t>
            </w:r>
            <w:r w:rsidR="00D03D9A" w:rsidRPr="00E57BCA">
              <w:rPr>
                <w:rFonts w:asciiTheme="majorEastAsia" w:eastAsiaTheme="majorEastAsia" w:hAnsiTheme="majorEastAsia" w:hint="eastAsia"/>
              </w:rPr>
              <w:t>として、図書館を「文化ステーション」と位置付けた</w:t>
            </w:r>
            <w:r w:rsidR="00557A93" w:rsidRPr="00E57BCA">
              <w:rPr>
                <w:rFonts w:asciiTheme="majorEastAsia" w:eastAsiaTheme="majorEastAsia" w:hAnsiTheme="majorEastAsia" w:hint="eastAsia"/>
              </w:rPr>
              <w:t>取組</w:t>
            </w:r>
            <w:r w:rsidR="00D03D9A" w:rsidRPr="00E57BCA">
              <w:rPr>
                <w:rFonts w:asciiTheme="majorEastAsia" w:eastAsiaTheme="majorEastAsia" w:hAnsiTheme="majorEastAsia" w:hint="eastAsia"/>
              </w:rPr>
              <w:t>み</w:t>
            </w:r>
            <w:r w:rsidR="00557A93" w:rsidRPr="00E57BCA">
              <w:rPr>
                <w:rFonts w:asciiTheme="majorEastAsia" w:eastAsiaTheme="majorEastAsia" w:hAnsiTheme="majorEastAsia" w:hint="eastAsia"/>
              </w:rPr>
              <w:t>を進め</w:t>
            </w:r>
            <w:r w:rsidR="00105A4B" w:rsidRPr="00E57BCA">
              <w:rPr>
                <w:rFonts w:asciiTheme="majorEastAsia" w:eastAsiaTheme="majorEastAsia" w:hAnsiTheme="majorEastAsia" w:hint="eastAsia"/>
              </w:rPr>
              <w:t>てい</w:t>
            </w:r>
            <w:r w:rsidR="00557A93" w:rsidRPr="00E57BCA">
              <w:rPr>
                <w:rFonts w:asciiTheme="majorEastAsia" w:eastAsiaTheme="majorEastAsia" w:hAnsiTheme="majorEastAsia" w:hint="eastAsia"/>
              </w:rPr>
              <w:t>る</w:t>
            </w:r>
            <w:r w:rsidR="0067471A" w:rsidRPr="00E57BCA">
              <w:rPr>
                <w:rFonts w:asciiTheme="majorEastAsia" w:eastAsiaTheme="majorEastAsia" w:hAnsiTheme="majorEastAsia" w:hint="eastAsia"/>
              </w:rPr>
              <w:t>。</w:t>
            </w:r>
          </w:p>
          <w:p w14:paraId="4F290C47" w14:textId="03BC5710" w:rsidR="0067471A" w:rsidRPr="00E57BCA" w:rsidRDefault="0067471A" w:rsidP="00387D1A">
            <w:pPr>
              <w:spacing w:line="300" w:lineRule="exact"/>
              <w:ind w:leftChars="100" w:left="210"/>
              <w:rPr>
                <w:rFonts w:asciiTheme="majorEastAsia" w:eastAsiaTheme="majorEastAsia" w:hAnsiTheme="majorEastAsia"/>
              </w:rPr>
            </w:pPr>
            <w:r w:rsidRPr="00E57BCA">
              <w:rPr>
                <w:rFonts w:asciiTheme="majorEastAsia" w:eastAsiaTheme="majorEastAsia" w:hAnsiTheme="majorEastAsia" w:hint="eastAsia"/>
              </w:rPr>
              <w:t>大阪あそ歩</w:t>
            </w:r>
            <w:r w:rsidR="00FD79AF" w:rsidRPr="00E57BCA">
              <w:rPr>
                <w:rFonts w:asciiTheme="majorEastAsia" w:eastAsiaTheme="majorEastAsia" w:hAnsiTheme="majorEastAsia" w:hint="eastAsia"/>
              </w:rPr>
              <w:t>(大阪市の地域住民観光事業</w:t>
            </w:r>
            <w:r w:rsidR="00557A93" w:rsidRPr="00E57BCA">
              <w:rPr>
                <w:rFonts w:asciiTheme="majorEastAsia" w:eastAsiaTheme="majorEastAsia" w:hAnsiTheme="majorEastAsia" w:hint="eastAsia"/>
              </w:rPr>
              <w:t>『</w:t>
            </w:r>
            <w:r w:rsidR="00FD79AF" w:rsidRPr="00E57BCA">
              <w:rPr>
                <w:rFonts w:asciiTheme="majorEastAsia" w:eastAsiaTheme="majorEastAsia" w:hAnsiTheme="majorEastAsia" w:hint="eastAsia"/>
              </w:rPr>
              <w:t>まち歩き</w:t>
            </w:r>
            <w:r w:rsidR="00557A93" w:rsidRPr="00E57BCA">
              <w:rPr>
                <w:rFonts w:asciiTheme="majorEastAsia" w:eastAsiaTheme="majorEastAsia" w:hAnsiTheme="majorEastAsia" w:hint="eastAsia"/>
              </w:rPr>
              <w:t>』をもとに組織された団体</w:t>
            </w:r>
            <w:r w:rsidR="00FD79AF" w:rsidRPr="00E57BCA">
              <w:rPr>
                <w:rFonts w:asciiTheme="majorEastAsia" w:eastAsiaTheme="majorEastAsia" w:hAnsiTheme="majorEastAsia" w:hint="eastAsia"/>
              </w:rPr>
              <w:t>)</w:t>
            </w:r>
            <w:r w:rsidR="00557A93" w:rsidRPr="00E57BCA">
              <w:rPr>
                <w:rFonts w:asciiTheme="majorEastAsia" w:eastAsiaTheme="majorEastAsia" w:hAnsiTheme="majorEastAsia" w:hint="eastAsia"/>
              </w:rPr>
              <w:t>が展開する事業をはじめ</w:t>
            </w:r>
            <w:r w:rsidR="00FB30A0" w:rsidRPr="00E57BCA">
              <w:rPr>
                <w:rFonts w:asciiTheme="majorEastAsia" w:eastAsiaTheme="majorEastAsia" w:hAnsiTheme="majorEastAsia" w:hint="eastAsia"/>
              </w:rPr>
              <w:t>、</w:t>
            </w:r>
            <w:r w:rsidR="00557A93" w:rsidRPr="00E57BCA">
              <w:rPr>
                <w:rFonts w:asciiTheme="majorEastAsia" w:eastAsiaTheme="majorEastAsia" w:hAnsiTheme="majorEastAsia" w:hint="eastAsia"/>
              </w:rPr>
              <w:t>「</w:t>
            </w:r>
            <w:r w:rsidRPr="00E57BCA">
              <w:rPr>
                <w:rFonts w:asciiTheme="majorEastAsia" w:eastAsiaTheme="majorEastAsia" w:hAnsiTheme="majorEastAsia" w:hint="eastAsia"/>
              </w:rPr>
              <w:t>キテ</w:t>
            </w:r>
            <w:r w:rsidR="00A65AAA" w:rsidRPr="00E57BCA">
              <w:rPr>
                <w:rFonts w:asciiTheme="majorEastAsia" w:eastAsiaTheme="majorEastAsia" w:hAnsiTheme="majorEastAsia" w:hint="eastAsia"/>
              </w:rPr>
              <w:t>・</w:t>
            </w:r>
            <w:r w:rsidRPr="00E57BCA">
              <w:rPr>
                <w:rFonts w:asciiTheme="majorEastAsia" w:eastAsiaTheme="majorEastAsia" w:hAnsiTheme="majorEastAsia" w:hint="eastAsia"/>
              </w:rPr>
              <w:t>ミテ中之島</w:t>
            </w:r>
            <w:r w:rsidR="00557A93" w:rsidRPr="00E57BCA">
              <w:rPr>
                <w:rFonts w:asciiTheme="majorEastAsia" w:eastAsiaTheme="majorEastAsia" w:hAnsiTheme="majorEastAsia" w:hint="eastAsia"/>
              </w:rPr>
              <w:t>」</w:t>
            </w:r>
            <w:r w:rsidR="00A65AAA" w:rsidRPr="00E57BCA">
              <w:rPr>
                <w:rFonts w:asciiTheme="majorEastAsia" w:eastAsiaTheme="majorEastAsia" w:hAnsiTheme="majorEastAsia" w:hint="eastAsia"/>
              </w:rPr>
              <w:t>(京阪ホールディングス</w:t>
            </w:r>
            <w:r w:rsidR="00557A93" w:rsidRPr="00E57BCA">
              <w:rPr>
                <w:rFonts w:asciiTheme="majorEastAsia" w:eastAsiaTheme="majorEastAsia" w:hAnsiTheme="majorEastAsia" w:hint="eastAsia"/>
              </w:rPr>
              <w:t>が</w:t>
            </w:r>
            <w:r w:rsidR="00A65AAA" w:rsidRPr="00E57BCA">
              <w:rPr>
                <w:rFonts w:asciiTheme="majorEastAsia" w:eastAsiaTheme="majorEastAsia" w:hAnsiTheme="majorEastAsia" w:hint="eastAsia"/>
              </w:rPr>
              <w:t>主催</w:t>
            </w:r>
            <w:r w:rsidR="00557A93" w:rsidRPr="00E57BCA">
              <w:rPr>
                <w:rFonts w:asciiTheme="majorEastAsia" w:eastAsiaTheme="majorEastAsia" w:hAnsiTheme="majorEastAsia" w:hint="eastAsia"/>
              </w:rPr>
              <w:t>する中之島エリアの駅や施設で展開する多彩なアート展示)</w:t>
            </w:r>
            <w:r w:rsidR="00A65AAA" w:rsidRPr="00E57BCA">
              <w:rPr>
                <w:rFonts w:asciiTheme="majorEastAsia" w:eastAsiaTheme="majorEastAsia" w:hAnsiTheme="majorEastAsia" w:hint="eastAsia"/>
              </w:rPr>
              <w:t>、</w:t>
            </w:r>
            <w:r w:rsidR="00557A93" w:rsidRPr="00E57BCA">
              <w:rPr>
                <w:rFonts w:asciiTheme="majorEastAsia" w:eastAsiaTheme="majorEastAsia" w:hAnsiTheme="majorEastAsia" w:hint="eastAsia"/>
              </w:rPr>
              <w:t>「</w:t>
            </w:r>
            <w:r w:rsidRPr="00E57BCA">
              <w:rPr>
                <w:rFonts w:asciiTheme="majorEastAsia" w:eastAsiaTheme="majorEastAsia" w:hAnsiTheme="majorEastAsia" w:hint="eastAsia"/>
              </w:rPr>
              <w:t>生きた建築フェスティバル</w:t>
            </w:r>
            <w:r w:rsidR="00557A93" w:rsidRPr="00E57BCA">
              <w:rPr>
                <w:rFonts w:asciiTheme="majorEastAsia" w:eastAsiaTheme="majorEastAsia" w:hAnsiTheme="majorEastAsia" w:hint="eastAsia"/>
              </w:rPr>
              <w:t>」</w:t>
            </w:r>
            <w:r w:rsidR="00A65AAA" w:rsidRPr="00E57BCA">
              <w:rPr>
                <w:rFonts w:asciiTheme="majorEastAsia" w:eastAsiaTheme="majorEastAsia" w:hAnsiTheme="majorEastAsia" w:hint="eastAsia"/>
              </w:rPr>
              <w:t>(</w:t>
            </w:r>
            <w:r w:rsidR="00557A93" w:rsidRPr="00E57BCA">
              <w:rPr>
                <w:rFonts w:asciiTheme="majorEastAsia" w:eastAsiaTheme="majorEastAsia" w:hAnsiTheme="majorEastAsia" w:hint="eastAsia"/>
              </w:rPr>
              <w:t>大阪の魅力的な建築を一斉に無料公開する日本最大級の建築イベント)等、地域連携事業にも</w:t>
            </w:r>
            <w:r w:rsidR="001D01C2" w:rsidRPr="00E57BCA">
              <w:rPr>
                <w:rFonts w:asciiTheme="majorEastAsia" w:eastAsiaTheme="majorEastAsia" w:hAnsiTheme="majorEastAsia" w:hint="eastAsia"/>
              </w:rPr>
              <w:t>積極的に</w:t>
            </w:r>
            <w:r w:rsidR="00557A93" w:rsidRPr="00E57BCA">
              <w:rPr>
                <w:rFonts w:asciiTheme="majorEastAsia" w:eastAsiaTheme="majorEastAsia" w:hAnsiTheme="majorEastAsia" w:hint="eastAsia"/>
              </w:rPr>
              <w:t>関わり</w:t>
            </w:r>
            <w:r w:rsidR="00B3566E" w:rsidRPr="00E57BCA">
              <w:rPr>
                <w:rFonts w:asciiTheme="majorEastAsia" w:eastAsiaTheme="majorEastAsia" w:hAnsiTheme="majorEastAsia" w:hint="eastAsia"/>
              </w:rPr>
              <w:t>「</w:t>
            </w:r>
            <w:r w:rsidRPr="00E57BCA">
              <w:rPr>
                <w:rFonts w:asciiTheme="majorEastAsia" w:eastAsiaTheme="majorEastAsia" w:hAnsiTheme="majorEastAsia" w:hint="eastAsia"/>
              </w:rPr>
              <w:t>じゃらん</w:t>
            </w:r>
            <w:r w:rsidR="00B3566E" w:rsidRPr="00E57BCA">
              <w:rPr>
                <w:rFonts w:asciiTheme="majorEastAsia" w:eastAsiaTheme="majorEastAsia" w:hAnsiTheme="majorEastAsia" w:hint="eastAsia"/>
              </w:rPr>
              <w:t>」</w:t>
            </w:r>
            <w:r w:rsidRPr="00E57BCA">
              <w:rPr>
                <w:rFonts w:asciiTheme="majorEastAsia" w:eastAsiaTheme="majorEastAsia" w:hAnsiTheme="majorEastAsia" w:hint="eastAsia"/>
              </w:rPr>
              <w:t>、</w:t>
            </w:r>
            <w:r w:rsidR="00B3566E" w:rsidRPr="00E57BCA">
              <w:rPr>
                <w:rFonts w:asciiTheme="majorEastAsia" w:eastAsiaTheme="majorEastAsia" w:hAnsiTheme="majorEastAsia" w:hint="eastAsia"/>
              </w:rPr>
              <w:t>「</w:t>
            </w:r>
            <w:r w:rsidRPr="00E57BCA">
              <w:rPr>
                <w:rFonts w:asciiTheme="majorEastAsia" w:eastAsiaTheme="majorEastAsia" w:hAnsiTheme="majorEastAsia" w:hint="eastAsia"/>
              </w:rPr>
              <w:t>るるぶ</w:t>
            </w:r>
            <w:r w:rsidR="00B3566E" w:rsidRPr="00E57BCA">
              <w:rPr>
                <w:rFonts w:asciiTheme="majorEastAsia" w:eastAsiaTheme="majorEastAsia" w:hAnsiTheme="majorEastAsia" w:hint="eastAsia"/>
              </w:rPr>
              <w:t>」</w:t>
            </w:r>
            <w:r w:rsidR="00FB30A0" w:rsidRPr="00E57BCA">
              <w:rPr>
                <w:rFonts w:asciiTheme="majorEastAsia" w:eastAsiaTheme="majorEastAsia" w:hAnsiTheme="majorEastAsia" w:hint="eastAsia"/>
              </w:rPr>
              <w:t>等</w:t>
            </w:r>
            <w:r w:rsidRPr="00E57BCA">
              <w:rPr>
                <w:rFonts w:asciiTheme="majorEastAsia" w:eastAsiaTheme="majorEastAsia" w:hAnsiTheme="majorEastAsia" w:hint="eastAsia"/>
              </w:rPr>
              <w:t>の</w:t>
            </w:r>
            <w:r w:rsidR="00B3566E" w:rsidRPr="00E57BCA">
              <w:rPr>
                <w:rFonts w:asciiTheme="majorEastAsia" w:eastAsiaTheme="majorEastAsia" w:hAnsiTheme="majorEastAsia" w:hint="eastAsia"/>
              </w:rPr>
              <w:t>メジャーな情報誌にも掲載され</w:t>
            </w:r>
            <w:r w:rsidR="004829CB" w:rsidRPr="00E57BCA">
              <w:rPr>
                <w:rFonts w:asciiTheme="majorEastAsia" w:eastAsiaTheme="majorEastAsia" w:hAnsiTheme="majorEastAsia" w:hint="eastAsia"/>
              </w:rPr>
              <w:t>る</w:t>
            </w:r>
            <w:r w:rsidR="00FB30A0" w:rsidRPr="00E57BCA">
              <w:rPr>
                <w:rFonts w:asciiTheme="majorEastAsia" w:eastAsiaTheme="majorEastAsia" w:hAnsiTheme="majorEastAsia" w:hint="eastAsia"/>
              </w:rPr>
              <w:t>等</w:t>
            </w:r>
            <w:r w:rsidRPr="00E57BCA">
              <w:rPr>
                <w:rFonts w:asciiTheme="majorEastAsia" w:eastAsiaTheme="majorEastAsia" w:hAnsiTheme="majorEastAsia" w:hint="eastAsia"/>
              </w:rPr>
              <w:t>、中之島</w:t>
            </w:r>
            <w:r w:rsidR="000F6B67" w:rsidRPr="00E57BCA">
              <w:rPr>
                <w:rFonts w:asciiTheme="majorEastAsia" w:eastAsiaTheme="majorEastAsia" w:hAnsiTheme="majorEastAsia" w:hint="eastAsia"/>
              </w:rPr>
              <w:t>・</w:t>
            </w:r>
            <w:r w:rsidRPr="00E57BCA">
              <w:rPr>
                <w:rFonts w:asciiTheme="majorEastAsia" w:eastAsiaTheme="majorEastAsia" w:hAnsiTheme="majorEastAsia" w:hint="eastAsia"/>
              </w:rPr>
              <w:t>船場エリアの</w:t>
            </w:r>
            <w:r w:rsidR="00B3566E" w:rsidRPr="00E57BCA">
              <w:rPr>
                <w:rFonts w:asciiTheme="majorEastAsia" w:eastAsiaTheme="majorEastAsia" w:hAnsiTheme="majorEastAsia" w:hint="eastAsia"/>
              </w:rPr>
              <w:t>新名所</w:t>
            </w:r>
            <w:r w:rsidRPr="00E57BCA">
              <w:rPr>
                <w:rFonts w:asciiTheme="majorEastAsia" w:eastAsiaTheme="majorEastAsia" w:hAnsiTheme="majorEastAsia" w:hint="eastAsia"/>
              </w:rPr>
              <w:t>として</w:t>
            </w:r>
            <w:r w:rsidR="00B3566E" w:rsidRPr="00E57BCA">
              <w:rPr>
                <w:rFonts w:asciiTheme="majorEastAsia" w:eastAsiaTheme="majorEastAsia" w:hAnsiTheme="majorEastAsia" w:hint="eastAsia"/>
              </w:rPr>
              <w:t>積極的に</w:t>
            </w:r>
            <w:r w:rsidRPr="00E57BCA">
              <w:rPr>
                <w:rFonts w:asciiTheme="majorEastAsia" w:eastAsiaTheme="majorEastAsia" w:hAnsiTheme="majorEastAsia" w:hint="eastAsia"/>
              </w:rPr>
              <w:t>アピール</w:t>
            </w:r>
            <w:r w:rsidR="00B3566E" w:rsidRPr="00E57BCA">
              <w:rPr>
                <w:rFonts w:asciiTheme="majorEastAsia" w:eastAsiaTheme="majorEastAsia" w:hAnsiTheme="majorEastAsia" w:hint="eastAsia"/>
              </w:rPr>
              <w:t>を行っ</w:t>
            </w:r>
            <w:r w:rsidRPr="00E57BCA">
              <w:rPr>
                <w:rFonts w:asciiTheme="majorEastAsia" w:eastAsiaTheme="majorEastAsia" w:hAnsiTheme="majorEastAsia" w:hint="eastAsia"/>
              </w:rPr>
              <w:t>た。</w:t>
            </w:r>
          </w:p>
          <w:p w14:paraId="119C666E" w14:textId="0074CA7F" w:rsidR="00304484" w:rsidRPr="00E57BCA" w:rsidRDefault="006E079C" w:rsidP="00436407">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3621BE" w:rsidRPr="00E57BCA">
              <w:rPr>
                <w:rFonts w:asciiTheme="majorEastAsia" w:eastAsiaTheme="majorEastAsia" w:hAnsiTheme="majorEastAsia" w:hint="eastAsia"/>
              </w:rPr>
              <w:t>レンタル</w:t>
            </w:r>
            <w:r w:rsidR="0067471A" w:rsidRPr="00E57BCA">
              <w:rPr>
                <w:rFonts w:asciiTheme="majorEastAsia" w:eastAsiaTheme="majorEastAsia" w:hAnsiTheme="majorEastAsia" w:hint="eastAsia"/>
              </w:rPr>
              <w:t>スペース</w:t>
            </w:r>
            <w:r w:rsidR="00FB30A0" w:rsidRPr="00E57BCA">
              <w:rPr>
                <w:rFonts w:asciiTheme="majorEastAsia" w:eastAsiaTheme="majorEastAsia" w:hAnsiTheme="majorEastAsia" w:hint="eastAsia"/>
              </w:rPr>
              <w:t>について、</w:t>
            </w:r>
            <w:r w:rsidR="0067471A" w:rsidRPr="00E57BCA">
              <w:rPr>
                <w:rFonts w:asciiTheme="majorEastAsia" w:eastAsiaTheme="majorEastAsia" w:hAnsiTheme="majorEastAsia" w:hint="eastAsia"/>
              </w:rPr>
              <w:t>文化的活動拠点とし</w:t>
            </w:r>
            <w:r w:rsidR="00B3566E" w:rsidRPr="00E57BCA">
              <w:rPr>
                <w:rFonts w:asciiTheme="majorEastAsia" w:eastAsiaTheme="majorEastAsia" w:hAnsiTheme="majorEastAsia" w:hint="eastAsia"/>
              </w:rPr>
              <w:t>ての</w:t>
            </w:r>
            <w:r w:rsidR="0067471A" w:rsidRPr="00E57BCA">
              <w:rPr>
                <w:rFonts w:asciiTheme="majorEastAsia" w:eastAsiaTheme="majorEastAsia" w:hAnsiTheme="majorEastAsia" w:hint="eastAsia"/>
              </w:rPr>
              <w:t>利用</w:t>
            </w:r>
            <w:r w:rsidR="00105A4B" w:rsidRPr="00E57BCA">
              <w:rPr>
                <w:rFonts w:asciiTheme="majorEastAsia" w:eastAsiaTheme="majorEastAsia" w:hAnsiTheme="majorEastAsia" w:hint="eastAsia"/>
              </w:rPr>
              <w:t>を促進する観点から</w:t>
            </w:r>
            <w:r w:rsidR="00FB30A0" w:rsidRPr="00E57BCA">
              <w:rPr>
                <w:rFonts w:asciiTheme="majorEastAsia" w:eastAsiaTheme="majorEastAsia" w:hAnsiTheme="majorEastAsia" w:hint="eastAsia"/>
              </w:rPr>
              <w:t>、</w:t>
            </w:r>
            <w:r w:rsidR="00C747BC" w:rsidRPr="00E57BCA">
              <w:rPr>
                <w:rFonts w:asciiTheme="majorEastAsia" w:eastAsiaTheme="majorEastAsia" w:hAnsiTheme="majorEastAsia" w:hint="eastAsia"/>
              </w:rPr>
              <w:t>写真研究家</w:t>
            </w:r>
            <w:r w:rsidR="007445C5" w:rsidRPr="00E57BCA">
              <w:rPr>
                <w:rFonts w:asciiTheme="majorEastAsia" w:eastAsiaTheme="majorEastAsia" w:hAnsiTheme="majorEastAsia" w:hint="eastAsia"/>
              </w:rPr>
              <w:t>の方の協力を得て、これまで</w:t>
            </w:r>
            <w:r w:rsidR="002A7C04" w:rsidRPr="00E57BCA">
              <w:rPr>
                <w:rFonts w:asciiTheme="majorEastAsia" w:eastAsiaTheme="majorEastAsia" w:hAnsiTheme="majorEastAsia" w:hint="eastAsia"/>
              </w:rPr>
              <w:t>とは</w:t>
            </w:r>
            <w:r w:rsidR="007445C5" w:rsidRPr="00E57BCA">
              <w:rPr>
                <w:rFonts w:asciiTheme="majorEastAsia" w:eastAsiaTheme="majorEastAsia" w:hAnsiTheme="majorEastAsia" w:hint="eastAsia"/>
              </w:rPr>
              <w:t>一</w:t>
            </w:r>
            <w:r w:rsidR="00B3566E" w:rsidRPr="00E57BCA">
              <w:rPr>
                <w:rFonts w:asciiTheme="majorEastAsia" w:eastAsiaTheme="majorEastAsia" w:hAnsiTheme="majorEastAsia" w:hint="eastAsia"/>
              </w:rPr>
              <w:t>味違った斬新な</w:t>
            </w:r>
            <w:r w:rsidR="002A7C04" w:rsidRPr="00E57BCA">
              <w:rPr>
                <w:rFonts w:asciiTheme="majorEastAsia" w:eastAsiaTheme="majorEastAsia" w:hAnsiTheme="majorEastAsia" w:hint="eastAsia"/>
              </w:rPr>
              <w:t>会場レイアウト</w:t>
            </w:r>
            <w:r w:rsidR="00105A4B" w:rsidRPr="00E57BCA">
              <w:rPr>
                <w:rFonts w:asciiTheme="majorEastAsia" w:eastAsiaTheme="majorEastAsia" w:hAnsiTheme="majorEastAsia" w:hint="eastAsia"/>
              </w:rPr>
              <w:t>等の提案を頂き、実施した</w:t>
            </w:r>
            <w:r w:rsidR="004C7D37" w:rsidRPr="00E57BCA">
              <w:rPr>
                <w:rFonts w:asciiTheme="majorEastAsia" w:eastAsiaTheme="majorEastAsia" w:hAnsiTheme="majorEastAsia" w:hint="eastAsia"/>
              </w:rPr>
              <w:t>。</w:t>
            </w:r>
          </w:p>
        </w:tc>
        <w:tc>
          <w:tcPr>
            <w:tcW w:w="992" w:type="dxa"/>
            <w:tcBorders>
              <w:top w:val="single" w:sz="12" w:space="0" w:color="auto"/>
            </w:tcBorders>
          </w:tcPr>
          <w:p w14:paraId="408EA35F" w14:textId="77777777" w:rsidR="00304484" w:rsidRPr="00E57BCA" w:rsidRDefault="00304484" w:rsidP="000E7007">
            <w:pPr>
              <w:rPr>
                <w:rFonts w:asciiTheme="majorEastAsia" w:eastAsiaTheme="majorEastAsia" w:hAnsiTheme="majorEastAsia"/>
              </w:rPr>
            </w:pPr>
          </w:p>
          <w:p w14:paraId="3B1E3E37" w14:textId="77777777" w:rsidR="00CA7D84" w:rsidRPr="00E57BCA" w:rsidRDefault="00CA7D84" w:rsidP="000E7007">
            <w:pPr>
              <w:rPr>
                <w:rFonts w:asciiTheme="majorEastAsia" w:eastAsiaTheme="majorEastAsia" w:hAnsiTheme="majorEastAsia"/>
              </w:rPr>
            </w:pPr>
          </w:p>
          <w:p w14:paraId="1245A17E" w14:textId="77777777" w:rsidR="00CA7D84" w:rsidRPr="00E57BCA" w:rsidRDefault="00CA7D84" w:rsidP="000E7007">
            <w:pPr>
              <w:rPr>
                <w:rFonts w:asciiTheme="majorEastAsia" w:eastAsiaTheme="majorEastAsia" w:hAnsiTheme="majorEastAsia"/>
              </w:rPr>
            </w:pPr>
          </w:p>
          <w:p w14:paraId="14512CA0" w14:textId="77777777" w:rsidR="00CA7D84" w:rsidRPr="00E57BCA" w:rsidRDefault="00CA7D84" w:rsidP="000E7007">
            <w:pPr>
              <w:rPr>
                <w:rFonts w:asciiTheme="majorEastAsia" w:eastAsiaTheme="majorEastAsia" w:hAnsiTheme="majorEastAsia"/>
              </w:rPr>
            </w:pPr>
          </w:p>
          <w:p w14:paraId="0929C567" w14:textId="77777777" w:rsidR="00CA7D84" w:rsidRPr="00E57BCA" w:rsidRDefault="00CA7D84" w:rsidP="000E7007">
            <w:pPr>
              <w:rPr>
                <w:rFonts w:asciiTheme="majorEastAsia" w:eastAsiaTheme="majorEastAsia" w:hAnsiTheme="majorEastAsia"/>
              </w:rPr>
            </w:pPr>
          </w:p>
          <w:p w14:paraId="2286BAA4" w14:textId="77777777" w:rsidR="00CA7D84" w:rsidRPr="00E57BCA" w:rsidRDefault="00CA7D84" w:rsidP="000E7007">
            <w:pPr>
              <w:rPr>
                <w:rFonts w:asciiTheme="majorEastAsia" w:eastAsiaTheme="majorEastAsia" w:hAnsiTheme="majorEastAsia"/>
              </w:rPr>
            </w:pPr>
          </w:p>
          <w:p w14:paraId="25B2DE3A" w14:textId="77777777" w:rsidR="00CA7D84" w:rsidRPr="00E57BCA" w:rsidRDefault="00CA7D84" w:rsidP="000E7007">
            <w:pPr>
              <w:rPr>
                <w:rFonts w:asciiTheme="majorEastAsia" w:eastAsiaTheme="majorEastAsia" w:hAnsiTheme="majorEastAsia"/>
              </w:rPr>
            </w:pPr>
          </w:p>
          <w:p w14:paraId="6B4806CD" w14:textId="43836545" w:rsidR="00CA7D84" w:rsidRPr="00E57BCA" w:rsidRDefault="00CA7D84" w:rsidP="000E7007">
            <w:pPr>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Borders>
              <w:top w:val="single" w:sz="12" w:space="0" w:color="auto"/>
            </w:tcBorders>
          </w:tcPr>
          <w:p w14:paraId="3057FF45" w14:textId="774DC699" w:rsidR="00304484" w:rsidRPr="00E57BCA" w:rsidRDefault="00C271AA" w:rsidP="00C271A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○文化発信拠点としての「文化ステーション」を目指し、</w:t>
            </w:r>
            <w:r w:rsidR="00796A89" w:rsidRPr="00E57BCA">
              <w:rPr>
                <w:rFonts w:asciiTheme="majorEastAsia" w:eastAsiaTheme="majorEastAsia" w:hAnsiTheme="majorEastAsia" w:hint="eastAsia"/>
              </w:rPr>
              <w:t>中之島エリアの</w:t>
            </w:r>
            <w:r w:rsidRPr="00E57BCA">
              <w:rPr>
                <w:rFonts w:asciiTheme="majorEastAsia" w:eastAsiaTheme="majorEastAsia" w:hAnsiTheme="majorEastAsia" w:hint="eastAsia"/>
              </w:rPr>
              <w:t>地域連携事業にも積極的に関わ</w:t>
            </w:r>
            <w:r w:rsidR="00796A89" w:rsidRPr="00E57BCA">
              <w:rPr>
                <w:rFonts w:asciiTheme="majorEastAsia" w:eastAsiaTheme="majorEastAsia" w:hAnsiTheme="majorEastAsia" w:hint="eastAsia"/>
              </w:rPr>
              <w:t>ってい</w:t>
            </w:r>
            <w:r w:rsidRPr="00E57BCA">
              <w:rPr>
                <w:rFonts w:asciiTheme="majorEastAsia" w:eastAsiaTheme="majorEastAsia" w:hAnsiTheme="majorEastAsia" w:hint="eastAsia"/>
              </w:rPr>
              <w:t>る</w:t>
            </w:r>
            <w:r w:rsidR="00FB30A0" w:rsidRPr="00E57BCA">
              <w:rPr>
                <w:rFonts w:asciiTheme="majorEastAsia" w:eastAsiaTheme="majorEastAsia" w:hAnsiTheme="majorEastAsia" w:hint="eastAsia"/>
              </w:rPr>
              <w:t>ほか、レンタルスペースの利用促進のための新しい</w:t>
            </w:r>
            <w:r w:rsidR="006903BF" w:rsidRPr="00E57BCA">
              <w:rPr>
                <w:rFonts w:asciiTheme="majorEastAsia" w:eastAsiaTheme="majorEastAsia" w:hAnsiTheme="majorEastAsia" w:hint="eastAsia"/>
              </w:rPr>
              <w:t>工夫を取り入れる等</w:t>
            </w:r>
            <w:r w:rsidRPr="00E57BCA">
              <w:rPr>
                <w:rFonts w:asciiTheme="majorEastAsia" w:eastAsiaTheme="majorEastAsia" w:hAnsiTheme="majorEastAsia" w:hint="eastAsia"/>
              </w:rPr>
              <w:t>、施設コンセプト及び管理運営方針に沿った運営が実施されている。</w:t>
            </w:r>
          </w:p>
          <w:p w14:paraId="630738F2" w14:textId="47EB8346" w:rsidR="00C17051" w:rsidRPr="00E57BCA" w:rsidRDefault="00C17051" w:rsidP="00C271AA">
            <w:pPr>
              <w:ind w:left="210" w:hangingChars="100" w:hanging="210"/>
              <w:rPr>
                <w:rFonts w:asciiTheme="majorEastAsia" w:eastAsiaTheme="majorEastAsia" w:hAnsiTheme="majorEastAsia"/>
              </w:rPr>
            </w:pPr>
          </w:p>
        </w:tc>
        <w:tc>
          <w:tcPr>
            <w:tcW w:w="922" w:type="dxa"/>
            <w:tcBorders>
              <w:top w:val="single" w:sz="12" w:space="0" w:color="auto"/>
            </w:tcBorders>
            <w:vAlign w:val="center"/>
          </w:tcPr>
          <w:p w14:paraId="1D3720EB" w14:textId="5BFEEEB1" w:rsidR="00304484" w:rsidRPr="00E57BCA" w:rsidRDefault="00FB30A0"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tcBorders>
              <w:top w:val="single" w:sz="12" w:space="0" w:color="auto"/>
            </w:tcBorders>
            <w:vAlign w:val="center"/>
          </w:tcPr>
          <w:p w14:paraId="119C666F" w14:textId="5E17F396" w:rsidR="00304484" w:rsidRPr="00E57BCA" w:rsidRDefault="00FB30A0"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1AB88C2" w14:textId="77777777" w:rsidR="00304484" w:rsidRPr="00E57BCA" w:rsidRDefault="00304484" w:rsidP="000E7007">
            <w:pPr>
              <w:rPr>
                <w:rFonts w:asciiTheme="majorEastAsia" w:eastAsiaTheme="majorEastAsia" w:hAnsiTheme="majorEastAsia"/>
              </w:rPr>
            </w:pPr>
          </w:p>
        </w:tc>
      </w:tr>
      <w:tr w:rsidR="00E57BCA" w:rsidRPr="00E57BCA" w14:paraId="119C667C" w14:textId="4658D8EE" w:rsidTr="00E55C43">
        <w:trPr>
          <w:trHeight w:val="385"/>
        </w:trPr>
        <w:tc>
          <w:tcPr>
            <w:tcW w:w="675" w:type="dxa"/>
            <w:vMerge/>
            <w:tcBorders>
              <w:left w:val="single" w:sz="12" w:space="0" w:color="auto"/>
            </w:tcBorders>
            <w:shd w:val="clear" w:color="auto" w:fill="DDD9C3" w:themeFill="background2" w:themeFillShade="E6"/>
          </w:tcPr>
          <w:p w14:paraId="119C6674" w14:textId="77777777" w:rsidR="00304484" w:rsidRPr="00E57BCA" w:rsidRDefault="00304484" w:rsidP="000E7007">
            <w:pPr>
              <w:rPr>
                <w:rFonts w:asciiTheme="majorEastAsia" w:eastAsiaTheme="majorEastAsia" w:hAnsiTheme="majorEastAsia"/>
              </w:rPr>
            </w:pPr>
          </w:p>
        </w:tc>
        <w:tc>
          <w:tcPr>
            <w:tcW w:w="1843" w:type="dxa"/>
            <w:vMerge w:val="restart"/>
            <w:vAlign w:val="center"/>
          </w:tcPr>
          <w:p w14:paraId="119C6675" w14:textId="6DEF009D" w:rsidR="00304484" w:rsidRPr="00E57BCA" w:rsidRDefault="00304484" w:rsidP="000E7007">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(2)平等な利用を図るための具体的手法</w:t>
            </w:r>
            <w:r w:rsidR="00F07F62" w:rsidRPr="00E57BCA">
              <w:rPr>
                <w:rFonts w:asciiTheme="majorEastAsia" w:eastAsiaTheme="majorEastAsia" w:hAnsiTheme="majorEastAsia" w:hint="eastAsia"/>
              </w:rPr>
              <w:t>・</w:t>
            </w:r>
            <w:r w:rsidRPr="00E57BCA">
              <w:rPr>
                <w:rFonts w:asciiTheme="majorEastAsia" w:eastAsiaTheme="majorEastAsia" w:hAnsiTheme="majorEastAsia" w:hint="eastAsia"/>
              </w:rPr>
              <w:t>効果</w:t>
            </w:r>
          </w:p>
        </w:tc>
        <w:tc>
          <w:tcPr>
            <w:tcW w:w="4394" w:type="dxa"/>
            <w:gridSpan w:val="4"/>
            <w:vAlign w:val="center"/>
          </w:tcPr>
          <w:p w14:paraId="51B016A1" w14:textId="741A2CA0" w:rsidR="00304484" w:rsidRPr="00E57BCA" w:rsidRDefault="00304484" w:rsidP="000E7007">
            <w:pPr>
              <w:rPr>
                <w:rFonts w:asciiTheme="majorEastAsia" w:eastAsiaTheme="majorEastAsia" w:hAnsiTheme="majorEastAsia"/>
              </w:rPr>
            </w:pPr>
            <w:r w:rsidRPr="00E57BCA">
              <w:rPr>
                <w:rFonts w:asciiTheme="majorEastAsia" w:eastAsiaTheme="majorEastAsia" w:hAnsiTheme="majorEastAsia" w:hint="eastAsia"/>
              </w:rPr>
              <w:t>①平等利用を確保するための基本方針に沿った取組みがなされているか</w:t>
            </w:r>
          </w:p>
        </w:tc>
        <w:tc>
          <w:tcPr>
            <w:tcW w:w="5954" w:type="dxa"/>
          </w:tcPr>
          <w:p w14:paraId="7931084F" w14:textId="3117E4E7" w:rsidR="0067471A"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67471A" w:rsidRPr="00E57BCA">
              <w:rPr>
                <w:rFonts w:asciiTheme="majorEastAsia" w:eastAsiaTheme="majorEastAsia" w:hAnsiTheme="majorEastAsia" w:hint="eastAsia"/>
              </w:rPr>
              <w:t>公の施設として、公平</w:t>
            </w:r>
            <w:r w:rsidR="00C22492" w:rsidRPr="00E57BCA">
              <w:rPr>
                <w:rFonts w:asciiTheme="majorEastAsia" w:eastAsiaTheme="majorEastAsia" w:hAnsiTheme="majorEastAsia" w:hint="eastAsia"/>
              </w:rPr>
              <w:t>・</w:t>
            </w:r>
            <w:r w:rsidR="0067471A" w:rsidRPr="00E57BCA">
              <w:rPr>
                <w:rFonts w:asciiTheme="majorEastAsia" w:eastAsiaTheme="majorEastAsia" w:hAnsiTheme="majorEastAsia" w:hint="eastAsia"/>
              </w:rPr>
              <w:t>平等な利用機会の促進と安全性を確保</w:t>
            </w:r>
            <w:r w:rsidR="00B3566E" w:rsidRPr="00E57BCA">
              <w:rPr>
                <w:rFonts w:asciiTheme="majorEastAsia" w:eastAsiaTheme="majorEastAsia" w:hAnsiTheme="majorEastAsia" w:hint="eastAsia"/>
              </w:rPr>
              <w:t>することはもとより</w:t>
            </w:r>
            <w:r w:rsidR="00F07F62" w:rsidRPr="00E57BCA">
              <w:rPr>
                <w:rFonts w:asciiTheme="majorEastAsia" w:eastAsiaTheme="majorEastAsia" w:hAnsiTheme="majorEastAsia" w:hint="eastAsia"/>
              </w:rPr>
              <w:t>、</w:t>
            </w:r>
            <w:r w:rsidR="00B37755" w:rsidRPr="00E57BCA">
              <w:rPr>
                <w:rFonts w:asciiTheme="majorEastAsia" w:eastAsiaTheme="majorEastAsia" w:hAnsiTheme="majorEastAsia" w:hint="eastAsia"/>
              </w:rPr>
              <w:t>「何が出来る施設であるのか」</w:t>
            </w:r>
            <w:r w:rsidR="00FB30A0" w:rsidRPr="00E57BCA">
              <w:rPr>
                <w:rFonts w:asciiTheme="majorEastAsia" w:eastAsiaTheme="majorEastAsia" w:hAnsiTheme="majorEastAsia" w:hint="eastAsia"/>
              </w:rPr>
              <w:t>等</w:t>
            </w:r>
            <w:r w:rsidR="00B37755" w:rsidRPr="00E57BCA">
              <w:rPr>
                <w:rFonts w:asciiTheme="majorEastAsia" w:eastAsiaTheme="majorEastAsia" w:hAnsiTheme="majorEastAsia" w:hint="eastAsia"/>
              </w:rPr>
              <w:t>について分かり易く利用者目線で作成した「利用案内</w:t>
            </w:r>
            <w:r w:rsidR="001D01C2" w:rsidRPr="00E57BCA">
              <w:rPr>
                <w:rFonts w:asciiTheme="majorEastAsia" w:eastAsiaTheme="majorEastAsia" w:hAnsiTheme="majorEastAsia" w:hint="eastAsia"/>
              </w:rPr>
              <w:t>」</w:t>
            </w:r>
            <w:r w:rsidR="00B37755" w:rsidRPr="00E57BCA">
              <w:rPr>
                <w:rFonts w:asciiTheme="majorEastAsia" w:eastAsiaTheme="majorEastAsia" w:hAnsiTheme="majorEastAsia" w:hint="eastAsia"/>
              </w:rPr>
              <w:t>と併せて、ホームページでも広く施設の周知を行うことで、平等利用の確保に努めている。</w:t>
            </w:r>
          </w:p>
          <w:p w14:paraId="119C6677" w14:textId="2557C668" w:rsidR="00304484"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67471A" w:rsidRPr="00E57BCA">
              <w:rPr>
                <w:rFonts w:asciiTheme="majorEastAsia" w:eastAsiaTheme="majorEastAsia" w:hAnsiTheme="majorEastAsia" w:hint="eastAsia"/>
              </w:rPr>
              <w:t>特定団体を優遇</w:t>
            </w:r>
            <w:r w:rsidR="00B37755" w:rsidRPr="00E57BCA">
              <w:rPr>
                <w:rFonts w:asciiTheme="majorEastAsia" w:eastAsiaTheme="majorEastAsia" w:hAnsiTheme="majorEastAsia" w:hint="eastAsia"/>
              </w:rPr>
              <w:t>することなく</w:t>
            </w:r>
            <w:r w:rsidR="0067471A" w:rsidRPr="00E57BCA">
              <w:rPr>
                <w:rFonts w:asciiTheme="majorEastAsia" w:eastAsiaTheme="majorEastAsia" w:hAnsiTheme="majorEastAsia" w:hint="eastAsia"/>
              </w:rPr>
              <w:t>、</w:t>
            </w:r>
            <w:r w:rsidR="00B37755" w:rsidRPr="00E57BCA">
              <w:rPr>
                <w:rFonts w:asciiTheme="majorEastAsia" w:eastAsiaTheme="majorEastAsia" w:hAnsiTheme="majorEastAsia" w:hint="eastAsia"/>
              </w:rPr>
              <w:t>平等利用を推進するため、</w:t>
            </w:r>
            <w:r w:rsidR="00105A4B" w:rsidRPr="00E57BCA">
              <w:rPr>
                <w:rFonts w:asciiTheme="majorEastAsia" w:eastAsiaTheme="majorEastAsia" w:hAnsiTheme="majorEastAsia" w:hint="eastAsia"/>
              </w:rPr>
              <w:t>図書館条例等の関係法令の遵守に努め、</w:t>
            </w:r>
            <w:r w:rsidR="00300FF5" w:rsidRPr="00E57BCA">
              <w:rPr>
                <w:rFonts w:asciiTheme="majorEastAsia" w:eastAsiaTheme="majorEastAsia" w:hAnsiTheme="majorEastAsia" w:hint="eastAsia"/>
              </w:rPr>
              <w:t>研修等により</w:t>
            </w:r>
            <w:r w:rsidR="00AF6FDE" w:rsidRPr="00E57BCA">
              <w:rPr>
                <w:rFonts w:asciiTheme="majorEastAsia" w:eastAsiaTheme="majorEastAsia" w:hAnsiTheme="majorEastAsia" w:hint="eastAsia"/>
              </w:rPr>
              <w:t>スタッフへの教育</w:t>
            </w:r>
            <w:r w:rsidR="001B17A1" w:rsidRPr="00E57BCA">
              <w:rPr>
                <w:rFonts w:asciiTheme="majorEastAsia" w:eastAsiaTheme="majorEastAsia" w:hAnsiTheme="majorEastAsia" w:hint="eastAsia"/>
              </w:rPr>
              <w:t>を行っている。</w:t>
            </w:r>
          </w:p>
        </w:tc>
        <w:tc>
          <w:tcPr>
            <w:tcW w:w="992" w:type="dxa"/>
            <w:vMerge w:val="restart"/>
          </w:tcPr>
          <w:p w14:paraId="22D0E940" w14:textId="77777777" w:rsidR="00304484" w:rsidRPr="00E57BCA" w:rsidRDefault="00304484" w:rsidP="000E7007">
            <w:pPr>
              <w:rPr>
                <w:rFonts w:asciiTheme="majorEastAsia" w:eastAsiaTheme="majorEastAsia" w:hAnsiTheme="majorEastAsia"/>
              </w:rPr>
            </w:pPr>
          </w:p>
          <w:p w14:paraId="43910647" w14:textId="77777777" w:rsidR="00CA7D84" w:rsidRPr="00E57BCA" w:rsidRDefault="00CA7D84" w:rsidP="000E7007">
            <w:pPr>
              <w:rPr>
                <w:rFonts w:asciiTheme="majorEastAsia" w:eastAsiaTheme="majorEastAsia" w:hAnsiTheme="majorEastAsia"/>
              </w:rPr>
            </w:pPr>
          </w:p>
          <w:p w14:paraId="2DAABD51" w14:textId="77777777" w:rsidR="00CA7D84" w:rsidRPr="00E57BCA" w:rsidRDefault="00CA7D84" w:rsidP="000E7007">
            <w:pPr>
              <w:rPr>
                <w:rFonts w:asciiTheme="majorEastAsia" w:eastAsiaTheme="majorEastAsia" w:hAnsiTheme="majorEastAsia"/>
              </w:rPr>
            </w:pPr>
          </w:p>
          <w:p w14:paraId="0A2D9902" w14:textId="77777777" w:rsidR="00CA7D84" w:rsidRPr="00E57BCA" w:rsidRDefault="00CA7D84" w:rsidP="000E7007">
            <w:pPr>
              <w:rPr>
                <w:rFonts w:asciiTheme="majorEastAsia" w:eastAsiaTheme="majorEastAsia" w:hAnsiTheme="majorEastAsia"/>
              </w:rPr>
            </w:pPr>
          </w:p>
          <w:p w14:paraId="12538745" w14:textId="77777777" w:rsidR="00CA7D84" w:rsidRPr="00E57BCA" w:rsidRDefault="00CA7D84" w:rsidP="000E7007">
            <w:pPr>
              <w:rPr>
                <w:rFonts w:asciiTheme="majorEastAsia" w:eastAsiaTheme="majorEastAsia" w:hAnsiTheme="majorEastAsia"/>
              </w:rPr>
            </w:pPr>
          </w:p>
          <w:p w14:paraId="2979159E" w14:textId="77777777" w:rsidR="00CA7D84" w:rsidRPr="00E57BCA" w:rsidRDefault="00CA7D84" w:rsidP="000E7007">
            <w:pPr>
              <w:rPr>
                <w:rFonts w:asciiTheme="majorEastAsia" w:eastAsiaTheme="majorEastAsia" w:hAnsiTheme="majorEastAsia"/>
              </w:rPr>
            </w:pPr>
          </w:p>
          <w:p w14:paraId="253F270A" w14:textId="77777777" w:rsidR="00CA7D84" w:rsidRPr="00E57BCA" w:rsidRDefault="00CA7D84" w:rsidP="000E7007">
            <w:pPr>
              <w:rPr>
                <w:rFonts w:asciiTheme="majorEastAsia" w:eastAsiaTheme="majorEastAsia" w:hAnsiTheme="majorEastAsia"/>
              </w:rPr>
            </w:pPr>
          </w:p>
          <w:p w14:paraId="02C97FE8" w14:textId="77777777" w:rsidR="00CA7D84" w:rsidRPr="00E57BCA" w:rsidRDefault="00CA7D84" w:rsidP="000E7007">
            <w:pPr>
              <w:rPr>
                <w:rFonts w:asciiTheme="majorEastAsia" w:eastAsiaTheme="majorEastAsia" w:hAnsiTheme="majorEastAsia"/>
              </w:rPr>
            </w:pPr>
          </w:p>
          <w:p w14:paraId="7792D606" w14:textId="395AA98D" w:rsidR="00CA7D84" w:rsidRPr="00E57BCA" w:rsidRDefault="00CA7D84" w:rsidP="000E7007">
            <w:pPr>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Pr>
          <w:p w14:paraId="669B60CC" w14:textId="4979CEE7" w:rsidR="00304484" w:rsidRPr="00E57BCA" w:rsidRDefault="00C271AA"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○利用方法について、「利用案内」や「ホームページ」で周知されている。</w:t>
            </w:r>
          </w:p>
          <w:p w14:paraId="57D7AEC0" w14:textId="7516EF28" w:rsidR="00C271AA" w:rsidRPr="00E57BCA" w:rsidRDefault="00C17051" w:rsidP="00E170BF">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○また、平等利用の観点から、増加傾向にあるインバウンド利用者に対する案内についても</w:t>
            </w:r>
            <w:r w:rsidR="00022856" w:rsidRPr="00E57BCA">
              <w:rPr>
                <w:rFonts w:asciiTheme="majorEastAsia" w:eastAsiaTheme="majorEastAsia" w:hAnsiTheme="majorEastAsia" w:hint="eastAsia"/>
              </w:rPr>
              <w:t>日本語版</w:t>
            </w:r>
            <w:r w:rsidR="00FB30A0" w:rsidRPr="00E57BCA">
              <w:rPr>
                <w:rFonts w:asciiTheme="majorEastAsia" w:eastAsiaTheme="majorEastAsia" w:hAnsiTheme="majorEastAsia" w:hint="eastAsia"/>
              </w:rPr>
              <w:t>に加えて</w:t>
            </w:r>
            <w:r w:rsidR="004C7D37" w:rsidRPr="00E57BCA">
              <w:rPr>
                <w:rFonts w:asciiTheme="majorEastAsia" w:eastAsiaTheme="majorEastAsia" w:hAnsiTheme="majorEastAsia" w:hint="eastAsia"/>
              </w:rPr>
              <w:t>３</w:t>
            </w:r>
            <w:r w:rsidR="00E170BF" w:rsidRPr="00E57BCA">
              <w:rPr>
                <w:rFonts w:asciiTheme="majorEastAsia" w:eastAsiaTheme="majorEastAsia" w:hAnsiTheme="majorEastAsia" w:hint="eastAsia"/>
              </w:rPr>
              <w:t>カ国語</w:t>
            </w:r>
            <w:r w:rsidRPr="00E57BCA">
              <w:rPr>
                <w:rFonts w:asciiTheme="majorEastAsia" w:eastAsiaTheme="majorEastAsia" w:hAnsiTheme="majorEastAsia" w:hint="eastAsia"/>
              </w:rPr>
              <w:t>の施設案内</w:t>
            </w:r>
            <w:r w:rsidR="00022856" w:rsidRPr="00E57BCA">
              <w:rPr>
                <w:rFonts w:asciiTheme="majorEastAsia" w:eastAsiaTheme="majorEastAsia" w:hAnsiTheme="majorEastAsia" w:hint="eastAsia"/>
              </w:rPr>
              <w:t>（英語版、中国語版、韓国語版）を用意するほか、手話による対応にも積極的に取組み、平等利用の確保に努めている。</w:t>
            </w:r>
          </w:p>
        </w:tc>
        <w:tc>
          <w:tcPr>
            <w:tcW w:w="922" w:type="dxa"/>
            <w:vAlign w:val="center"/>
          </w:tcPr>
          <w:p w14:paraId="1958636C" w14:textId="22ED79C7" w:rsidR="00304484" w:rsidRPr="00E57BCA" w:rsidRDefault="00FB30A0"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vAlign w:val="center"/>
          </w:tcPr>
          <w:p w14:paraId="119C6678" w14:textId="5355402F" w:rsidR="00304484" w:rsidRPr="00E57BCA" w:rsidRDefault="00E923A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5986F21C" w14:textId="13E9CCB7" w:rsidR="00304484" w:rsidRPr="00E57BCA" w:rsidRDefault="00304484" w:rsidP="000E7007">
            <w:pPr>
              <w:rPr>
                <w:rFonts w:asciiTheme="majorEastAsia" w:eastAsiaTheme="majorEastAsia" w:hAnsiTheme="majorEastAsia"/>
              </w:rPr>
            </w:pPr>
          </w:p>
        </w:tc>
      </w:tr>
      <w:tr w:rsidR="00E57BCA" w:rsidRPr="00E57BCA" w14:paraId="2B640D7C" w14:textId="0F745A65" w:rsidTr="00E55C43">
        <w:trPr>
          <w:trHeight w:val="442"/>
        </w:trPr>
        <w:tc>
          <w:tcPr>
            <w:tcW w:w="675" w:type="dxa"/>
            <w:vMerge/>
            <w:tcBorders>
              <w:left w:val="single" w:sz="12" w:space="0" w:color="auto"/>
            </w:tcBorders>
            <w:shd w:val="clear" w:color="auto" w:fill="DDD9C3" w:themeFill="background2" w:themeFillShade="E6"/>
          </w:tcPr>
          <w:p w14:paraId="6855E16D" w14:textId="77777777" w:rsidR="00304484" w:rsidRPr="00E57BCA" w:rsidRDefault="00304484" w:rsidP="000E7007">
            <w:pPr>
              <w:rPr>
                <w:rFonts w:asciiTheme="majorEastAsia" w:eastAsiaTheme="majorEastAsia" w:hAnsiTheme="majorEastAsia"/>
              </w:rPr>
            </w:pPr>
          </w:p>
        </w:tc>
        <w:tc>
          <w:tcPr>
            <w:tcW w:w="1843" w:type="dxa"/>
            <w:vMerge/>
            <w:vAlign w:val="center"/>
          </w:tcPr>
          <w:p w14:paraId="41B5F98D" w14:textId="77777777" w:rsidR="00304484" w:rsidRPr="00E57BCA" w:rsidRDefault="00304484" w:rsidP="000E7007">
            <w:pPr>
              <w:spacing w:line="280" w:lineRule="exact"/>
              <w:ind w:left="210" w:hangingChars="100" w:hanging="210"/>
              <w:jc w:val="left"/>
              <w:rPr>
                <w:rFonts w:asciiTheme="majorEastAsia" w:eastAsiaTheme="majorEastAsia" w:hAnsiTheme="majorEastAsia"/>
              </w:rPr>
            </w:pPr>
          </w:p>
        </w:tc>
        <w:tc>
          <w:tcPr>
            <w:tcW w:w="4394" w:type="dxa"/>
            <w:gridSpan w:val="4"/>
            <w:vAlign w:val="center"/>
          </w:tcPr>
          <w:p w14:paraId="05371CC2" w14:textId="25F1FEA2" w:rsidR="00304484" w:rsidRPr="00E57BCA" w:rsidRDefault="00304484" w:rsidP="000E7007">
            <w:pPr>
              <w:rPr>
                <w:rFonts w:asciiTheme="majorEastAsia" w:eastAsiaTheme="majorEastAsia" w:hAnsiTheme="majorEastAsia"/>
              </w:rPr>
            </w:pPr>
            <w:r w:rsidRPr="00E57BCA">
              <w:rPr>
                <w:rFonts w:asciiTheme="majorEastAsia" w:eastAsiaTheme="majorEastAsia" w:hAnsiTheme="majorEastAsia" w:hint="eastAsia"/>
              </w:rPr>
              <w:t>②高齢者、障がい者等に対して利用援助の方針に沿った取組みがなされているか</w:t>
            </w:r>
          </w:p>
        </w:tc>
        <w:tc>
          <w:tcPr>
            <w:tcW w:w="5954" w:type="dxa"/>
          </w:tcPr>
          <w:p w14:paraId="1A05D9A7" w14:textId="0066A19B"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高齢者</w:t>
            </w:r>
            <w:r w:rsidR="00FB30A0" w:rsidRPr="00E57BCA">
              <w:rPr>
                <w:rFonts w:asciiTheme="majorEastAsia" w:eastAsiaTheme="majorEastAsia" w:hAnsiTheme="majorEastAsia" w:hint="eastAsia"/>
              </w:rPr>
              <w:t>や</w:t>
            </w:r>
            <w:r w:rsidR="004B7EE5" w:rsidRPr="00E57BCA">
              <w:rPr>
                <w:rFonts w:asciiTheme="majorEastAsia" w:eastAsiaTheme="majorEastAsia" w:hAnsiTheme="majorEastAsia" w:hint="eastAsia"/>
              </w:rPr>
              <w:t>障がい者</w:t>
            </w:r>
            <w:r w:rsidR="00FB30A0" w:rsidRPr="00E57BCA">
              <w:rPr>
                <w:rFonts w:asciiTheme="majorEastAsia" w:eastAsiaTheme="majorEastAsia" w:hAnsiTheme="majorEastAsia" w:hint="eastAsia"/>
              </w:rPr>
              <w:t>等</w:t>
            </w:r>
            <w:r w:rsidR="001D01C2" w:rsidRPr="00E57BCA">
              <w:rPr>
                <w:rFonts w:asciiTheme="majorEastAsia" w:eastAsiaTheme="majorEastAsia" w:hAnsiTheme="majorEastAsia" w:hint="eastAsia"/>
              </w:rPr>
              <w:t>の</w:t>
            </w:r>
            <w:r w:rsidR="004B7EE5" w:rsidRPr="00E57BCA">
              <w:rPr>
                <w:rFonts w:asciiTheme="majorEastAsia" w:eastAsiaTheme="majorEastAsia" w:hAnsiTheme="majorEastAsia" w:hint="eastAsia"/>
              </w:rPr>
              <w:t>利用に</w:t>
            </w:r>
            <w:r w:rsidR="007445C5" w:rsidRPr="00E57BCA">
              <w:rPr>
                <w:rFonts w:asciiTheme="majorEastAsia" w:eastAsiaTheme="majorEastAsia" w:hAnsiTheme="majorEastAsia" w:hint="eastAsia"/>
              </w:rPr>
              <w:t>際して援助が必要な場合に</w:t>
            </w:r>
            <w:r w:rsidR="001D01C2" w:rsidRPr="00E57BCA">
              <w:rPr>
                <w:rFonts w:asciiTheme="majorEastAsia" w:eastAsiaTheme="majorEastAsia" w:hAnsiTheme="majorEastAsia" w:hint="eastAsia"/>
              </w:rPr>
              <w:t>は</w:t>
            </w:r>
            <w:r w:rsidR="004B7EE5" w:rsidRPr="00E57BCA">
              <w:rPr>
                <w:rFonts w:asciiTheme="majorEastAsia" w:eastAsiaTheme="majorEastAsia" w:hAnsiTheme="majorEastAsia" w:hint="eastAsia"/>
              </w:rPr>
              <w:t>、</w:t>
            </w:r>
            <w:r w:rsidR="00F310E6"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ノーマライゼーション</w:t>
            </w:r>
            <w:r w:rsidR="00F310E6"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の考え方に基づき</w:t>
            </w:r>
            <w:r w:rsidR="00F310E6" w:rsidRPr="00E57BCA">
              <w:rPr>
                <w:rFonts w:asciiTheme="majorEastAsia" w:eastAsiaTheme="majorEastAsia" w:hAnsiTheme="majorEastAsia" w:hint="eastAsia"/>
              </w:rPr>
              <w:t>適切な</w:t>
            </w:r>
            <w:r w:rsidR="004B7EE5" w:rsidRPr="00E57BCA">
              <w:rPr>
                <w:rFonts w:asciiTheme="majorEastAsia" w:eastAsiaTheme="majorEastAsia" w:hAnsiTheme="majorEastAsia" w:hint="eastAsia"/>
              </w:rPr>
              <w:t>対応</w:t>
            </w:r>
            <w:r w:rsidR="00F310E6" w:rsidRPr="00E57BCA">
              <w:rPr>
                <w:rFonts w:asciiTheme="majorEastAsia" w:eastAsiaTheme="majorEastAsia" w:hAnsiTheme="majorEastAsia" w:hint="eastAsia"/>
              </w:rPr>
              <w:t>が出来るように</w:t>
            </w:r>
            <w:r w:rsidR="004B7EE5" w:rsidRPr="00E57BCA">
              <w:rPr>
                <w:rFonts w:asciiTheme="majorEastAsia" w:eastAsiaTheme="majorEastAsia" w:hAnsiTheme="majorEastAsia" w:hint="eastAsia"/>
              </w:rPr>
              <w:t>、</w:t>
            </w:r>
            <w:r w:rsidR="00F310E6" w:rsidRPr="00E57BCA">
              <w:rPr>
                <w:rFonts w:asciiTheme="majorEastAsia" w:eastAsiaTheme="majorEastAsia" w:hAnsiTheme="majorEastAsia" w:hint="eastAsia"/>
              </w:rPr>
              <w:t>年2回</w:t>
            </w:r>
            <w:r w:rsidR="00C747BC" w:rsidRPr="00E57BCA">
              <w:rPr>
                <w:rFonts w:asciiTheme="majorEastAsia" w:eastAsiaTheme="majorEastAsia" w:hAnsiTheme="majorEastAsia" w:hint="eastAsia"/>
              </w:rPr>
              <w:t>(</w:t>
            </w:r>
            <w:r w:rsidR="00C747BC" w:rsidRPr="00E57BCA">
              <w:rPr>
                <w:rFonts w:asciiTheme="majorEastAsia" w:eastAsiaTheme="majorEastAsia" w:hAnsiTheme="majorEastAsia"/>
              </w:rPr>
              <w:t>6</w:t>
            </w:r>
            <w:r w:rsidR="00C747BC" w:rsidRPr="00E57BCA">
              <w:rPr>
                <w:rFonts w:asciiTheme="majorEastAsia" w:eastAsiaTheme="majorEastAsia" w:hAnsiTheme="majorEastAsia" w:hint="eastAsia"/>
              </w:rPr>
              <w:t>月</w:t>
            </w:r>
            <w:r w:rsidR="001D01C2" w:rsidRPr="00E57BCA">
              <w:rPr>
                <w:rFonts w:asciiTheme="majorEastAsia" w:eastAsiaTheme="majorEastAsia" w:hAnsiTheme="majorEastAsia" w:hint="eastAsia"/>
              </w:rPr>
              <w:t>、</w:t>
            </w:r>
            <w:r w:rsidR="00C747BC" w:rsidRPr="00E57BCA">
              <w:rPr>
                <w:rFonts w:asciiTheme="majorEastAsia" w:eastAsiaTheme="majorEastAsia" w:hAnsiTheme="majorEastAsia"/>
              </w:rPr>
              <w:t>10</w:t>
            </w:r>
            <w:r w:rsidR="00C747BC" w:rsidRPr="00E57BCA">
              <w:rPr>
                <w:rFonts w:asciiTheme="majorEastAsia" w:eastAsiaTheme="majorEastAsia" w:hAnsiTheme="majorEastAsia" w:hint="eastAsia"/>
              </w:rPr>
              <w:t>月</w:t>
            </w:r>
            <w:r w:rsidR="00C747BC" w:rsidRPr="00E57BCA">
              <w:rPr>
                <w:rFonts w:asciiTheme="majorEastAsia" w:eastAsiaTheme="majorEastAsia" w:hAnsiTheme="majorEastAsia"/>
              </w:rPr>
              <w:t>)</w:t>
            </w:r>
            <w:r w:rsidR="007445C5" w:rsidRPr="00E57BCA">
              <w:rPr>
                <w:rFonts w:asciiTheme="majorEastAsia" w:eastAsiaTheme="majorEastAsia" w:hAnsiTheme="majorEastAsia" w:hint="eastAsia"/>
              </w:rPr>
              <w:t>図書館と合同</w:t>
            </w:r>
            <w:r w:rsidR="002A7C04" w:rsidRPr="00E57BCA">
              <w:rPr>
                <w:rFonts w:asciiTheme="majorEastAsia" w:eastAsiaTheme="majorEastAsia" w:hAnsiTheme="majorEastAsia" w:hint="eastAsia"/>
              </w:rPr>
              <w:t>で人権研修を実施している</w:t>
            </w:r>
            <w:r w:rsidR="00F310E6" w:rsidRPr="00E57BCA">
              <w:rPr>
                <w:rFonts w:asciiTheme="majorEastAsia" w:eastAsiaTheme="majorEastAsia" w:hAnsiTheme="majorEastAsia" w:hint="eastAsia"/>
              </w:rPr>
              <w:t>。また、受付部門の担当者を対象に接遇研修を年2回程度実施している。</w:t>
            </w:r>
          </w:p>
          <w:p w14:paraId="5A0DD6BF" w14:textId="7B23AD4B" w:rsidR="00F310E6" w:rsidRPr="00E57BCA" w:rsidRDefault="006E079C" w:rsidP="00F310E6">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車いす利用者や階段</w:t>
            </w:r>
            <w:r w:rsidR="00F310E6" w:rsidRPr="00E57BCA">
              <w:rPr>
                <w:rFonts w:asciiTheme="majorEastAsia" w:eastAsiaTheme="majorEastAsia" w:hAnsiTheme="majorEastAsia" w:hint="eastAsia"/>
              </w:rPr>
              <w:t>の</w:t>
            </w:r>
            <w:r w:rsidR="004B7EE5" w:rsidRPr="00E57BCA">
              <w:rPr>
                <w:rFonts w:asciiTheme="majorEastAsia" w:eastAsiaTheme="majorEastAsia" w:hAnsiTheme="majorEastAsia" w:hint="eastAsia"/>
              </w:rPr>
              <w:t>昇降</w:t>
            </w:r>
            <w:r w:rsidR="00F310E6" w:rsidRPr="00E57BCA">
              <w:rPr>
                <w:rFonts w:asciiTheme="majorEastAsia" w:eastAsiaTheme="majorEastAsia" w:hAnsiTheme="majorEastAsia" w:hint="eastAsia"/>
              </w:rPr>
              <w:t>に支障のある</w:t>
            </w:r>
            <w:r w:rsidR="004B7EE5" w:rsidRPr="00E57BCA">
              <w:rPr>
                <w:rFonts w:asciiTheme="majorEastAsia" w:eastAsiaTheme="majorEastAsia" w:hAnsiTheme="majorEastAsia" w:hint="eastAsia"/>
              </w:rPr>
              <w:t>方</w:t>
            </w:r>
            <w:r w:rsidR="00F310E6" w:rsidRPr="00E57BCA">
              <w:rPr>
                <w:rFonts w:asciiTheme="majorEastAsia" w:eastAsiaTheme="majorEastAsia" w:hAnsiTheme="majorEastAsia" w:hint="eastAsia"/>
              </w:rPr>
              <w:t>など</w:t>
            </w:r>
            <w:r w:rsidR="004B7EE5" w:rsidRPr="00E57BCA">
              <w:rPr>
                <w:rFonts w:asciiTheme="majorEastAsia" w:eastAsiaTheme="majorEastAsia" w:hAnsiTheme="majorEastAsia" w:hint="eastAsia"/>
              </w:rPr>
              <w:t>に対しては、</w:t>
            </w:r>
            <w:r w:rsidR="007445C5" w:rsidRPr="00E57BCA">
              <w:rPr>
                <w:rFonts w:asciiTheme="majorEastAsia" w:eastAsiaTheme="majorEastAsia" w:hAnsiTheme="majorEastAsia" w:hint="eastAsia"/>
              </w:rPr>
              <w:t>担当者が目的の場所</w:t>
            </w:r>
            <w:r w:rsidR="00F310E6" w:rsidRPr="00E57BCA">
              <w:rPr>
                <w:rFonts w:asciiTheme="majorEastAsia" w:eastAsiaTheme="majorEastAsia" w:hAnsiTheme="majorEastAsia" w:hint="eastAsia"/>
              </w:rPr>
              <w:t>まで</w:t>
            </w:r>
            <w:r w:rsidR="00BE263B" w:rsidRPr="00E57BCA">
              <w:rPr>
                <w:rFonts w:asciiTheme="majorEastAsia" w:eastAsiaTheme="majorEastAsia" w:hAnsiTheme="majorEastAsia" w:hint="eastAsia"/>
              </w:rPr>
              <w:t>必ず</w:t>
            </w:r>
            <w:r w:rsidR="001D01C2" w:rsidRPr="00E57BCA">
              <w:rPr>
                <w:rFonts w:asciiTheme="majorEastAsia" w:eastAsiaTheme="majorEastAsia" w:hAnsiTheme="majorEastAsia" w:hint="eastAsia"/>
              </w:rPr>
              <w:t>同行するなどの丁寧な対応を行っている。</w:t>
            </w:r>
          </w:p>
          <w:p w14:paraId="36EC43AE" w14:textId="58CDE3DA" w:rsidR="00304484" w:rsidRPr="00E57BCA" w:rsidRDefault="006E079C" w:rsidP="007445C5">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9F147E" w:rsidRPr="00E57BCA">
              <w:rPr>
                <w:rFonts w:asciiTheme="majorEastAsia" w:eastAsiaTheme="majorEastAsia" w:hAnsiTheme="majorEastAsia" w:hint="eastAsia"/>
              </w:rPr>
              <w:t>今年度</w:t>
            </w:r>
            <w:r w:rsidR="00F310E6" w:rsidRPr="00E57BCA">
              <w:rPr>
                <w:rFonts w:asciiTheme="majorEastAsia" w:eastAsiaTheme="majorEastAsia" w:hAnsiTheme="majorEastAsia" w:hint="eastAsia"/>
              </w:rPr>
              <w:t>から</w:t>
            </w:r>
            <w:r w:rsidR="007445C5" w:rsidRPr="00E57BCA">
              <w:rPr>
                <w:rFonts w:asciiTheme="majorEastAsia" w:eastAsiaTheme="majorEastAsia" w:hAnsiTheme="majorEastAsia" w:hint="eastAsia"/>
              </w:rPr>
              <w:t>掲示物に使用する</w:t>
            </w:r>
            <w:r w:rsidR="00F07F62" w:rsidRPr="00E57BCA">
              <w:rPr>
                <w:rFonts w:asciiTheme="majorEastAsia" w:eastAsiaTheme="majorEastAsia" w:hAnsiTheme="majorEastAsia" w:hint="eastAsia"/>
              </w:rPr>
              <w:t>文字</w:t>
            </w:r>
            <w:r w:rsidR="007445C5" w:rsidRPr="00E57BCA">
              <w:rPr>
                <w:rFonts w:asciiTheme="majorEastAsia" w:eastAsiaTheme="majorEastAsia" w:hAnsiTheme="majorEastAsia" w:hint="eastAsia"/>
              </w:rPr>
              <w:t>の</w:t>
            </w:r>
            <w:r w:rsidR="00F07F62" w:rsidRPr="00E57BCA">
              <w:rPr>
                <w:rFonts w:asciiTheme="majorEastAsia" w:eastAsiaTheme="majorEastAsia" w:hAnsiTheme="majorEastAsia" w:hint="eastAsia"/>
              </w:rPr>
              <w:t>フォントは</w:t>
            </w:r>
            <w:r w:rsidR="00BE263B" w:rsidRPr="00E57BCA">
              <w:rPr>
                <w:rFonts w:asciiTheme="majorEastAsia" w:eastAsiaTheme="majorEastAsia" w:hAnsiTheme="majorEastAsia" w:hint="eastAsia"/>
              </w:rPr>
              <w:t>、</w:t>
            </w:r>
            <w:r w:rsidR="001D01C2" w:rsidRPr="00E57BCA">
              <w:rPr>
                <w:rFonts w:asciiTheme="majorEastAsia" w:eastAsiaTheme="majorEastAsia" w:hAnsiTheme="majorEastAsia" w:hint="eastAsia"/>
              </w:rPr>
              <w:t>識別しやすい</w:t>
            </w:r>
            <w:r w:rsidR="00F07F62" w:rsidRPr="00E57BCA">
              <w:rPr>
                <w:rFonts w:asciiTheme="majorEastAsia" w:eastAsiaTheme="majorEastAsia" w:hAnsiTheme="majorEastAsia" w:hint="eastAsia"/>
              </w:rPr>
              <w:t>”UDデジタル教科書体“に</w:t>
            </w:r>
            <w:r w:rsidR="00BE263B" w:rsidRPr="00E57BCA">
              <w:rPr>
                <w:rFonts w:asciiTheme="majorEastAsia" w:eastAsiaTheme="majorEastAsia" w:hAnsiTheme="majorEastAsia" w:hint="eastAsia"/>
              </w:rPr>
              <w:t>切</w:t>
            </w:r>
            <w:r w:rsidR="001B17A1" w:rsidRPr="00E57BCA">
              <w:rPr>
                <w:rFonts w:asciiTheme="majorEastAsia" w:eastAsiaTheme="majorEastAsia" w:hAnsiTheme="majorEastAsia" w:hint="eastAsia"/>
              </w:rPr>
              <w:t>り</w:t>
            </w:r>
            <w:r w:rsidR="00BE263B" w:rsidRPr="00E57BCA">
              <w:rPr>
                <w:rFonts w:asciiTheme="majorEastAsia" w:eastAsiaTheme="majorEastAsia" w:hAnsiTheme="majorEastAsia" w:hint="eastAsia"/>
              </w:rPr>
              <w:t>替</w:t>
            </w:r>
            <w:r w:rsidR="001B17A1" w:rsidRPr="00E57BCA">
              <w:rPr>
                <w:rFonts w:asciiTheme="majorEastAsia" w:eastAsiaTheme="majorEastAsia" w:hAnsiTheme="majorEastAsia" w:hint="eastAsia"/>
              </w:rPr>
              <w:t>え</w:t>
            </w:r>
            <w:r w:rsidR="00BE263B" w:rsidRPr="00E57BCA">
              <w:rPr>
                <w:rFonts w:asciiTheme="majorEastAsia" w:eastAsiaTheme="majorEastAsia" w:hAnsiTheme="majorEastAsia" w:hint="eastAsia"/>
              </w:rPr>
              <w:t>を進めている。</w:t>
            </w:r>
          </w:p>
        </w:tc>
        <w:tc>
          <w:tcPr>
            <w:tcW w:w="992" w:type="dxa"/>
            <w:vMerge/>
          </w:tcPr>
          <w:p w14:paraId="4A3152C7" w14:textId="77777777" w:rsidR="00304484" w:rsidRPr="00E57BCA" w:rsidRDefault="00304484" w:rsidP="000E7007">
            <w:pPr>
              <w:rPr>
                <w:rFonts w:asciiTheme="majorEastAsia" w:eastAsiaTheme="majorEastAsia" w:hAnsiTheme="majorEastAsia"/>
              </w:rPr>
            </w:pPr>
          </w:p>
        </w:tc>
        <w:tc>
          <w:tcPr>
            <w:tcW w:w="5670" w:type="dxa"/>
          </w:tcPr>
          <w:p w14:paraId="06FC1120" w14:textId="7C526EE7" w:rsidR="00304484" w:rsidRPr="00E57BCA" w:rsidRDefault="00C271AA" w:rsidP="00C271A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○高齢者や車いす利用者</w:t>
            </w:r>
            <w:r w:rsidR="00FB30A0" w:rsidRPr="00E57BCA">
              <w:rPr>
                <w:rFonts w:asciiTheme="majorEastAsia" w:eastAsiaTheme="majorEastAsia" w:hAnsiTheme="majorEastAsia" w:hint="eastAsia"/>
              </w:rPr>
              <w:t>等</w:t>
            </w:r>
            <w:r w:rsidRPr="00E57BCA">
              <w:rPr>
                <w:rFonts w:asciiTheme="majorEastAsia" w:eastAsiaTheme="majorEastAsia" w:hAnsiTheme="majorEastAsia" w:hint="eastAsia"/>
              </w:rPr>
              <w:t>に対しても、研修等で培った「ノーマライゼーション」の考え方に基づき、親切丁寧な対応に努めている。</w:t>
            </w:r>
          </w:p>
          <w:p w14:paraId="5A5F8F53" w14:textId="36F44D92" w:rsidR="00022856" w:rsidRPr="00E57BCA" w:rsidRDefault="00022856" w:rsidP="00F35478">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○受付担当はもちろんのこと、警備担当者においても</w:t>
            </w:r>
            <w:r w:rsidR="00F35478" w:rsidRPr="00E57BCA">
              <w:rPr>
                <w:rFonts w:asciiTheme="majorEastAsia" w:eastAsiaTheme="majorEastAsia" w:hAnsiTheme="majorEastAsia" w:hint="eastAsia"/>
              </w:rPr>
              <w:t>車いす利用者</w:t>
            </w:r>
            <w:r w:rsidR="00E923A9" w:rsidRPr="00E57BCA">
              <w:rPr>
                <w:rFonts w:asciiTheme="majorEastAsia" w:eastAsiaTheme="majorEastAsia" w:hAnsiTheme="majorEastAsia" w:hint="eastAsia"/>
              </w:rPr>
              <w:t>に対する案内</w:t>
            </w:r>
            <w:r w:rsidR="00F35478" w:rsidRPr="00E57BCA">
              <w:rPr>
                <w:rFonts w:asciiTheme="majorEastAsia" w:eastAsiaTheme="majorEastAsia" w:hAnsiTheme="majorEastAsia" w:hint="eastAsia"/>
              </w:rPr>
              <w:t>や聴覚障がい者に対する筆談対応を行</w:t>
            </w:r>
            <w:r w:rsidR="003D2476" w:rsidRPr="00E57BCA">
              <w:rPr>
                <w:rFonts w:asciiTheme="majorEastAsia" w:eastAsiaTheme="majorEastAsia" w:hAnsiTheme="majorEastAsia" w:hint="eastAsia"/>
              </w:rPr>
              <w:t>うなど、</w:t>
            </w:r>
            <w:r w:rsidR="00F35478" w:rsidRPr="00E57BCA">
              <w:rPr>
                <w:rFonts w:asciiTheme="majorEastAsia" w:eastAsiaTheme="majorEastAsia" w:hAnsiTheme="majorEastAsia" w:hint="eastAsia"/>
              </w:rPr>
              <w:t>来館者が安心安全に施設利用できるよう</w:t>
            </w:r>
            <w:r w:rsidR="003D2476" w:rsidRPr="00E57BCA">
              <w:rPr>
                <w:rFonts w:asciiTheme="majorEastAsia" w:eastAsiaTheme="majorEastAsia" w:hAnsiTheme="majorEastAsia" w:hint="eastAsia"/>
              </w:rPr>
              <w:t>万全の対応を心掛けている。</w:t>
            </w:r>
          </w:p>
          <w:p w14:paraId="0B18F293" w14:textId="2BF89B7B" w:rsidR="00C271AA" w:rsidRPr="00E57BCA" w:rsidRDefault="00C271AA" w:rsidP="00C271A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○掲示物の文字フォントについても、</w:t>
            </w:r>
            <w:r w:rsidR="00022856" w:rsidRPr="00E57BCA">
              <w:rPr>
                <w:rFonts w:asciiTheme="majorEastAsia" w:eastAsiaTheme="majorEastAsia" w:hAnsiTheme="majorEastAsia" w:hint="eastAsia"/>
              </w:rPr>
              <w:t>ユニバーサルデザインを積極的に取り入れ、</w:t>
            </w:r>
            <w:r w:rsidRPr="00E57BCA">
              <w:rPr>
                <w:rFonts w:asciiTheme="majorEastAsia" w:eastAsiaTheme="majorEastAsia" w:hAnsiTheme="majorEastAsia" w:hint="eastAsia"/>
              </w:rPr>
              <w:t>識別しやすい</w:t>
            </w:r>
            <w:r w:rsidR="00022856" w:rsidRPr="00E57BCA">
              <w:rPr>
                <w:rFonts w:asciiTheme="majorEastAsia" w:eastAsiaTheme="majorEastAsia" w:hAnsiTheme="majorEastAsia" w:hint="eastAsia"/>
              </w:rPr>
              <w:t>書体に切替えるなど</w:t>
            </w:r>
            <w:r w:rsidR="003D2476" w:rsidRPr="00E57BCA">
              <w:rPr>
                <w:rFonts w:asciiTheme="majorEastAsia" w:eastAsiaTheme="majorEastAsia" w:hAnsiTheme="majorEastAsia" w:hint="eastAsia"/>
              </w:rPr>
              <w:t>新しい</w:t>
            </w:r>
            <w:r w:rsidR="00E467FE" w:rsidRPr="00E57BCA">
              <w:rPr>
                <w:rFonts w:asciiTheme="majorEastAsia" w:eastAsiaTheme="majorEastAsia" w:hAnsiTheme="majorEastAsia" w:hint="eastAsia"/>
              </w:rPr>
              <w:t>取組みを進めている。</w:t>
            </w:r>
          </w:p>
        </w:tc>
        <w:tc>
          <w:tcPr>
            <w:tcW w:w="922" w:type="dxa"/>
            <w:vAlign w:val="center"/>
          </w:tcPr>
          <w:p w14:paraId="20ED2D46" w14:textId="136557C9" w:rsidR="00304484" w:rsidRPr="00E57BCA" w:rsidRDefault="00E923A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45EE9FB6" w14:textId="77777777" w:rsidR="00304484" w:rsidRPr="00E57BCA" w:rsidRDefault="00304484" w:rsidP="000E7007">
            <w:pPr>
              <w:rPr>
                <w:rFonts w:asciiTheme="majorEastAsia" w:eastAsiaTheme="majorEastAsia" w:hAnsiTheme="majorEastAsia"/>
              </w:rPr>
            </w:pPr>
          </w:p>
        </w:tc>
        <w:tc>
          <w:tcPr>
            <w:tcW w:w="1540" w:type="dxa"/>
            <w:vMerge/>
            <w:tcBorders>
              <w:right w:val="single" w:sz="12" w:space="0" w:color="auto"/>
            </w:tcBorders>
          </w:tcPr>
          <w:p w14:paraId="7DBC92CE" w14:textId="77777777" w:rsidR="00304484" w:rsidRPr="00E57BCA" w:rsidRDefault="00304484" w:rsidP="000E7007">
            <w:pPr>
              <w:rPr>
                <w:rFonts w:asciiTheme="majorEastAsia" w:eastAsiaTheme="majorEastAsia" w:hAnsiTheme="majorEastAsia"/>
              </w:rPr>
            </w:pPr>
          </w:p>
        </w:tc>
      </w:tr>
      <w:tr w:rsidR="00E57BCA" w:rsidRPr="00E57BCA" w14:paraId="119C6685" w14:textId="440F8D6F" w:rsidTr="00E55C43">
        <w:trPr>
          <w:trHeight w:val="730"/>
        </w:trPr>
        <w:tc>
          <w:tcPr>
            <w:tcW w:w="675" w:type="dxa"/>
            <w:vMerge/>
            <w:tcBorders>
              <w:left w:val="single" w:sz="12" w:space="0" w:color="auto"/>
            </w:tcBorders>
            <w:shd w:val="clear" w:color="auto" w:fill="DDD9C3" w:themeFill="background2" w:themeFillShade="E6"/>
          </w:tcPr>
          <w:p w14:paraId="119C667D" w14:textId="77777777" w:rsidR="004B7EE5" w:rsidRPr="00E57BCA" w:rsidRDefault="004B7EE5" w:rsidP="004B7EE5">
            <w:pPr>
              <w:rPr>
                <w:rFonts w:asciiTheme="majorEastAsia" w:eastAsiaTheme="majorEastAsia" w:hAnsiTheme="majorEastAsia"/>
              </w:rPr>
            </w:pPr>
          </w:p>
        </w:tc>
        <w:tc>
          <w:tcPr>
            <w:tcW w:w="1843" w:type="dxa"/>
            <w:vMerge w:val="restart"/>
            <w:vAlign w:val="center"/>
          </w:tcPr>
          <w:p w14:paraId="119C667E" w14:textId="226E95FD"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(3)利用者の増加を図るための具体的手法</w:t>
            </w:r>
            <w:r w:rsidR="00F07F62" w:rsidRPr="00E57BCA">
              <w:rPr>
                <w:rFonts w:asciiTheme="majorEastAsia" w:eastAsiaTheme="majorEastAsia" w:hAnsiTheme="majorEastAsia" w:hint="eastAsia"/>
              </w:rPr>
              <w:t>・</w:t>
            </w:r>
            <w:r w:rsidRPr="00E57BCA">
              <w:rPr>
                <w:rFonts w:asciiTheme="majorEastAsia" w:eastAsiaTheme="majorEastAsia" w:hAnsiTheme="majorEastAsia" w:hint="eastAsia"/>
              </w:rPr>
              <w:t>効果</w:t>
            </w:r>
          </w:p>
        </w:tc>
        <w:tc>
          <w:tcPr>
            <w:tcW w:w="4394" w:type="dxa"/>
            <w:gridSpan w:val="4"/>
            <w:vAlign w:val="center"/>
          </w:tcPr>
          <w:p w14:paraId="6270E614" w14:textId="77777777" w:rsidR="004B7EE5" w:rsidRPr="00E57BCA" w:rsidRDefault="004B7EE5" w:rsidP="004B7EE5">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 xml:space="preserve">①施策に取り組んだ結果、利用者の増加に反映されているか　</w:t>
            </w:r>
          </w:p>
          <w:p w14:paraId="5F868AC0" w14:textId="6B5E4CB5"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令和元年度目標　入館者数 :</w:t>
            </w:r>
            <w:r w:rsidR="004B7EE5" w:rsidRPr="00E57BCA">
              <w:rPr>
                <w:rFonts w:asciiTheme="majorEastAsia" w:eastAsiaTheme="majorEastAsia" w:hAnsiTheme="majorEastAsia"/>
              </w:rPr>
              <w:t>352,282</w:t>
            </w:r>
            <w:r w:rsidR="004B7EE5" w:rsidRPr="00E57BCA">
              <w:rPr>
                <w:rFonts w:asciiTheme="majorEastAsia" w:eastAsiaTheme="majorEastAsia" w:hAnsiTheme="majorEastAsia" w:hint="eastAsia"/>
              </w:rPr>
              <w:t>人</w:t>
            </w:r>
          </w:p>
          <w:p w14:paraId="55FD8CCC" w14:textId="1D6EEAA3" w:rsidR="004B7EE5" w:rsidRPr="00E57BCA" w:rsidRDefault="004B7EE5" w:rsidP="002B185F">
            <w:pPr>
              <w:rPr>
                <w:rFonts w:asciiTheme="majorEastAsia" w:eastAsiaTheme="majorEastAsia" w:hAnsiTheme="majorEastAsia"/>
              </w:rPr>
            </w:pPr>
            <w:r w:rsidRPr="00E57BCA">
              <w:rPr>
                <w:rFonts w:asciiTheme="majorEastAsia" w:eastAsiaTheme="majorEastAsia" w:hAnsiTheme="majorEastAsia" w:hint="eastAsia"/>
              </w:rPr>
              <w:t>（平成30年度実績：</w:t>
            </w:r>
            <w:r w:rsidRPr="00E57BCA">
              <w:rPr>
                <w:rFonts w:asciiTheme="majorEastAsia" w:eastAsiaTheme="majorEastAsia" w:hAnsiTheme="majorEastAsia"/>
              </w:rPr>
              <w:t>346,282</w:t>
            </w:r>
            <w:r w:rsidRPr="00E57BCA">
              <w:rPr>
                <w:rFonts w:asciiTheme="majorEastAsia" w:eastAsiaTheme="majorEastAsia" w:hAnsiTheme="majorEastAsia" w:hint="eastAsia"/>
              </w:rPr>
              <w:t>人）</w:t>
            </w:r>
          </w:p>
        </w:tc>
        <w:tc>
          <w:tcPr>
            <w:tcW w:w="5954" w:type="dxa"/>
            <w:vAlign w:val="center"/>
          </w:tcPr>
          <w:p w14:paraId="79DA673A" w14:textId="77777777" w:rsidR="000F5568" w:rsidRPr="00E57BCA" w:rsidRDefault="003F30DB" w:rsidP="000F5568">
            <w:pPr>
              <w:spacing w:line="300" w:lineRule="exact"/>
              <w:rPr>
                <w:rFonts w:asciiTheme="majorEastAsia" w:eastAsiaTheme="majorEastAsia" w:hAnsiTheme="majorEastAsia"/>
              </w:rPr>
            </w:pPr>
            <w:r w:rsidRPr="00E57BCA">
              <w:rPr>
                <w:rFonts w:asciiTheme="majorEastAsia" w:eastAsiaTheme="majorEastAsia" w:hAnsiTheme="majorEastAsia" w:hint="eastAsia"/>
              </w:rPr>
              <w:t>〇入館者数：11月末実績 2</w:t>
            </w:r>
            <w:r w:rsidR="0053290C" w:rsidRPr="00E57BCA">
              <w:rPr>
                <w:rFonts w:asciiTheme="majorEastAsia" w:eastAsiaTheme="majorEastAsia" w:hAnsiTheme="majorEastAsia"/>
              </w:rPr>
              <w:t>3</w:t>
            </w:r>
            <w:r w:rsidR="0053290C" w:rsidRPr="00E57BCA">
              <w:rPr>
                <w:rFonts w:asciiTheme="majorEastAsia" w:eastAsiaTheme="majorEastAsia" w:hAnsiTheme="majorEastAsia" w:hint="eastAsia"/>
              </w:rPr>
              <w:t>3</w:t>
            </w:r>
            <w:r w:rsidRPr="00E57BCA">
              <w:rPr>
                <w:rFonts w:asciiTheme="majorEastAsia" w:eastAsiaTheme="majorEastAsia" w:hAnsiTheme="majorEastAsia" w:hint="eastAsia"/>
              </w:rPr>
              <w:t>,</w:t>
            </w:r>
            <w:r w:rsidR="0053290C" w:rsidRPr="00E57BCA">
              <w:rPr>
                <w:rFonts w:asciiTheme="majorEastAsia" w:eastAsiaTheme="majorEastAsia" w:hAnsiTheme="majorEastAsia" w:hint="eastAsia"/>
              </w:rPr>
              <w:t>170</w:t>
            </w:r>
            <w:r w:rsidRPr="00E57BCA">
              <w:rPr>
                <w:rFonts w:asciiTheme="majorEastAsia" w:eastAsiaTheme="majorEastAsia" w:hAnsiTheme="majorEastAsia" w:hint="eastAsia"/>
              </w:rPr>
              <w:t xml:space="preserve">人　</w:t>
            </w:r>
          </w:p>
          <w:p w14:paraId="25660A43" w14:textId="55FD84BF" w:rsidR="003F30DB" w:rsidRPr="00E57BCA" w:rsidRDefault="003C3134" w:rsidP="000F5568">
            <w:pPr>
              <w:spacing w:line="300" w:lineRule="exact"/>
              <w:rPr>
                <w:rFonts w:asciiTheme="majorEastAsia" w:eastAsiaTheme="majorEastAsia" w:hAnsiTheme="majorEastAsia"/>
              </w:rPr>
            </w:pPr>
            <w:r w:rsidRPr="00E57BCA">
              <w:rPr>
                <w:rFonts w:asciiTheme="majorEastAsia" w:eastAsiaTheme="majorEastAsia" w:hAnsiTheme="majorEastAsia" w:hint="eastAsia"/>
              </w:rPr>
              <w:t>【年度末見込</w:t>
            </w:r>
            <w:r w:rsidR="003F30DB" w:rsidRPr="00E57BCA">
              <w:rPr>
                <w:rFonts w:asciiTheme="majorEastAsia" w:eastAsiaTheme="majorEastAsia" w:hAnsiTheme="majorEastAsia" w:hint="eastAsia"/>
              </w:rPr>
              <w:t xml:space="preserve">　3</w:t>
            </w:r>
            <w:r w:rsidR="0053290C" w:rsidRPr="00E57BCA">
              <w:rPr>
                <w:rFonts w:asciiTheme="majorEastAsia" w:eastAsiaTheme="majorEastAsia" w:hAnsiTheme="majorEastAsia"/>
              </w:rPr>
              <w:t>4</w:t>
            </w:r>
            <w:r w:rsidR="0053290C" w:rsidRPr="00E57BCA">
              <w:rPr>
                <w:rFonts w:asciiTheme="majorEastAsia" w:eastAsiaTheme="majorEastAsia" w:hAnsiTheme="majorEastAsia" w:hint="eastAsia"/>
              </w:rPr>
              <w:t>9</w:t>
            </w:r>
            <w:r w:rsidR="0053290C" w:rsidRPr="00E57BCA">
              <w:rPr>
                <w:rFonts w:asciiTheme="majorEastAsia" w:eastAsiaTheme="majorEastAsia" w:hAnsiTheme="majorEastAsia"/>
              </w:rPr>
              <w:t>,</w:t>
            </w:r>
            <w:r w:rsidR="0053290C" w:rsidRPr="00E57BCA">
              <w:rPr>
                <w:rFonts w:asciiTheme="majorEastAsia" w:eastAsiaTheme="majorEastAsia" w:hAnsiTheme="majorEastAsia" w:hint="eastAsia"/>
              </w:rPr>
              <w:t>755</w:t>
            </w:r>
            <w:r w:rsidR="003F30DB" w:rsidRPr="00E57BCA">
              <w:rPr>
                <w:rFonts w:asciiTheme="majorEastAsia" w:eastAsiaTheme="majorEastAsia" w:hAnsiTheme="majorEastAsia" w:hint="eastAsia"/>
              </w:rPr>
              <w:t>人】</w:t>
            </w:r>
          </w:p>
          <w:p w14:paraId="0FAF9DB0" w14:textId="42D59F2D" w:rsidR="003F30DB" w:rsidRPr="00E57BCA" w:rsidRDefault="006E079C" w:rsidP="003F30DB">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館内設置の掲示板、デジタルサイネージに</w:t>
            </w:r>
            <w:r w:rsidR="003F30DB" w:rsidRPr="00E57BCA">
              <w:rPr>
                <w:rFonts w:asciiTheme="majorEastAsia" w:eastAsiaTheme="majorEastAsia" w:hAnsiTheme="majorEastAsia" w:hint="eastAsia"/>
              </w:rPr>
              <w:t>より</w:t>
            </w:r>
            <w:r w:rsidR="004B7EE5" w:rsidRPr="00E57BCA">
              <w:rPr>
                <w:rFonts w:asciiTheme="majorEastAsia" w:eastAsiaTheme="majorEastAsia" w:hAnsiTheme="majorEastAsia" w:hint="eastAsia"/>
              </w:rPr>
              <w:t>、</w:t>
            </w:r>
            <w:r w:rsidR="003F30DB" w:rsidRPr="00E57BCA">
              <w:rPr>
                <w:rFonts w:asciiTheme="majorEastAsia" w:eastAsiaTheme="majorEastAsia" w:hAnsiTheme="majorEastAsia" w:hint="eastAsia"/>
              </w:rPr>
              <w:t>図書館事業情報やレン</w:t>
            </w:r>
            <w:r w:rsidR="007445C5" w:rsidRPr="00E57BCA">
              <w:rPr>
                <w:rFonts w:asciiTheme="majorEastAsia" w:eastAsiaTheme="majorEastAsia" w:hAnsiTheme="majorEastAsia" w:hint="eastAsia"/>
              </w:rPr>
              <w:t>タルスペース利用情報を繰り返し提供するなど情報発信に注力し、</w:t>
            </w:r>
            <w:r w:rsidR="003F30DB" w:rsidRPr="00E57BCA">
              <w:rPr>
                <w:rFonts w:asciiTheme="majorEastAsia" w:eastAsiaTheme="majorEastAsia" w:hAnsiTheme="majorEastAsia" w:hint="eastAsia"/>
              </w:rPr>
              <w:t>一層の利</w:t>
            </w:r>
            <w:r w:rsidR="00BE263B" w:rsidRPr="00E57BCA">
              <w:rPr>
                <w:rFonts w:asciiTheme="majorEastAsia" w:eastAsiaTheme="majorEastAsia" w:hAnsiTheme="majorEastAsia" w:hint="eastAsia"/>
              </w:rPr>
              <w:t>用者の増加に取組んでいる。</w:t>
            </w:r>
          </w:p>
          <w:p w14:paraId="119C6680" w14:textId="100AA275" w:rsidR="004B7EE5" w:rsidRPr="00E57BCA" w:rsidRDefault="003F30DB" w:rsidP="003F30DB">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〇来館者数は対前年同月比</w:t>
            </w:r>
            <w:r w:rsidR="0053290C" w:rsidRPr="00E57BCA">
              <w:rPr>
                <w:rFonts w:asciiTheme="majorEastAsia" w:eastAsiaTheme="majorEastAsia" w:hAnsiTheme="majorEastAsia" w:hint="eastAsia"/>
              </w:rPr>
              <w:t>4</w:t>
            </w:r>
            <w:r w:rsidR="0053290C" w:rsidRPr="00E57BCA">
              <w:rPr>
                <w:rFonts w:asciiTheme="majorEastAsia" w:eastAsiaTheme="majorEastAsia" w:hAnsiTheme="majorEastAsia"/>
              </w:rPr>
              <w:t>,</w:t>
            </w:r>
            <w:r w:rsidR="0053290C" w:rsidRPr="00E57BCA">
              <w:rPr>
                <w:rFonts w:asciiTheme="majorEastAsia" w:eastAsiaTheme="majorEastAsia" w:hAnsiTheme="majorEastAsia" w:hint="eastAsia"/>
              </w:rPr>
              <w:t>219</w:t>
            </w:r>
            <w:r w:rsidR="00BE263B" w:rsidRPr="00E57BCA">
              <w:rPr>
                <w:rFonts w:asciiTheme="majorEastAsia" w:eastAsiaTheme="majorEastAsia" w:hAnsiTheme="majorEastAsia" w:hint="eastAsia"/>
              </w:rPr>
              <w:t>人減</w:t>
            </w:r>
            <w:r w:rsidRPr="00E57BCA">
              <w:rPr>
                <w:rFonts w:asciiTheme="majorEastAsia" w:eastAsiaTheme="majorEastAsia" w:hAnsiTheme="majorEastAsia" w:hint="eastAsia"/>
              </w:rPr>
              <w:t>(</w:t>
            </w:r>
            <w:r w:rsidR="0053290C" w:rsidRPr="00E57BCA">
              <w:rPr>
                <w:rFonts w:asciiTheme="majorEastAsia" w:eastAsiaTheme="majorEastAsia" w:hAnsiTheme="majorEastAsia" w:hint="eastAsia"/>
              </w:rPr>
              <w:t>1</w:t>
            </w:r>
            <w:r w:rsidR="0053290C" w:rsidRPr="00E57BCA">
              <w:rPr>
                <w:rFonts w:asciiTheme="majorEastAsia" w:eastAsiaTheme="majorEastAsia" w:hAnsiTheme="majorEastAsia"/>
              </w:rPr>
              <w:t>.</w:t>
            </w:r>
            <w:r w:rsidR="0053290C" w:rsidRPr="00E57BCA">
              <w:rPr>
                <w:rFonts w:asciiTheme="majorEastAsia" w:eastAsiaTheme="majorEastAsia" w:hAnsiTheme="majorEastAsia" w:hint="eastAsia"/>
              </w:rPr>
              <w:t>8</w:t>
            </w:r>
            <w:r w:rsidRPr="00E57BCA">
              <w:rPr>
                <w:rFonts w:asciiTheme="majorEastAsia" w:eastAsiaTheme="majorEastAsia" w:hAnsiTheme="majorEastAsia"/>
              </w:rPr>
              <w:t>%</w:t>
            </w:r>
            <w:r w:rsidR="003C3134" w:rsidRPr="00E57BCA">
              <w:rPr>
                <w:rFonts w:asciiTheme="majorEastAsia" w:eastAsiaTheme="majorEastAsia" w:hAnsiTheme="majorEastAsia" w:hint="eastAsia"/>
              </w:rPr>
              <w:t>減</w:t>
            </w:r>
            <w:r w:rsidRPr="00E57BCA">
              <w:rPr>
                <w:rFonts w:asciiTheme="majorEastAsia" w:eastAsiaTheme="majorEastAsia" w:hAnsiTheme="majorEastAsia"/>
              </w:rPr>
              <w:t>)</w:t>
            </w:r>
            <w:r w:rsidRPr="00E57BCA">
              <w:rPr>
                <w:rFonts w:asciiTheme="majorEastAsia" w:eastAsiaTheme="majorEastAsia" w:hAnsiTheme="majorEastAsia" w:hint="eastAsia"/>
              </w:rPr>
              <w:t>となっている。減少要因</w:t>
            </w:r>
            <w:r w:rsidR="003C3134" w:rsidRPr="00E57BCA">
              <w:rPr>
                <w:rFonts w:asciiTheme="majorEastAsia" w:eastAsiaTheme="majorEastAsia" w:hAnsiTheme="majorEastAsia" w:hint="eastAsia"/>
              </w:rPr>
              <w:t>として</w:t>
            </w:r>
            <w:r w:rsidRPr="00E57BCA">
              <w:rPr>
                <w:rFonts w:asciiTheme="majorEastAsia" w:eastAsiaTheme="majorEastAsia" w:hAnsiTheme="majorEastAsia" w:hint="eastAsia"/>
              </w:rPr>
              <w:t>は</w:t>
            </w:r>
            <w:r w:rsidR="003C3134" w:rsidRPr="00E57BCA">
              <w:rPr>
                <w:rFonts w:asciiTheme="majorEastAsia" w:eastAsiaTheme="majorEastAsia" w:hAnsiTheme="majorEastAsia" w:hint="eastAsia"/>
              </w:rPr>
              <w:t>、</w:t>
            </w:r>
            <w:r w:rsidRPr="00E57BCA">
              <w:rPr>
                <w:rFonts w:asciiTheme="majorEastAsia" w:eastAsiaTheme="majorEastAsia" w:hAnsiTheme="majorEastAsia" w:hint="eastAsia"/>
              </w:rPr>
              <w:t>昨年に引き続き自然災害による事業中止などが考えられる。</w:t>
            </w:r>
          </w:p>
        </w:tc>
        <w:tc>
          <w:tcPr>
            <w:tcW w:w="992" w:type="dxa"/>
            <w:vMerge w:val="restart"/>
          </w:tcPr>
          <w:p w14:paraId="66275496" w14:textId="77777777" w:rsidR="004B7EE5" w:rsidRPr="00E57BCA" w:rsidRDefault="004B7EE5" w:rsidP="004B7EE5">
            <w:pPr>
              <w:rPr>
                <w:rFonts w:asciiTheme="majorEastAsia" w:eastAsiaTheme="majorEastAsia" w:hAnsiTheme="majorEastAsia"/>
              </w:rPr>
            </w:pPr>
          </w:p>
          <w:p w14:paraId="0DE4EF43" w14:textId="77777777" w:rsidR="00CA7D84" w:rsidRPr="00E57BCA" w:rsidRDefault="00CA7D84" w:rsidP="004B7EE5">
            <w:pPr>
              <w:rPr>
                <w:rFonts w:asciiTheme="majorEastAsia" w:eastAsiaTheme="majorEastAsia" w:hAnsiTheme="majorEastAsia"/>
              </w:rPr>
            </w:pPr>
          </w:p>
          <w:p w14:paraId="00A6F717" w14:textId="77777777" w:rsidR="00CE600B" w:rsidRPr="00E57BCA" w:rsidRDefault="00CA7D84" w:rsidP="004B7EE5">
            <w:pPr>
              <w:rPr>
                <w:rFonts w:asciiTheme="majorEastAsia" w:eastAsiaTheme="majorEastAsia" w:hAnsiTheme="majorEastAsia"/>
              </w:rPr>
            </w:pPr>
            <w:r w:rsidRPr="00E57BCA">
              <w:rPr>
                <w:rFonts w:asciiTheme="majorEastAsia" w:eastAsiaTheme="majorEastAsia" w:hAnsiTheme="majorEastAsia" w:hint="eastAsia"/>
              </w:rPr>
              <w:t xml:space="preserve">　</w:t>
            </w:r>
          </w:p>
          <w:p w14:paraId="62B9828E" w14:textId="77777777" w:rsidR="00CE600B" w:rsidRPr="00E57BCA" w:rsidRDefault="00CE600B" w:rsidP="004B7EE5">
            <w:pPr>
              <w:rPr>
                <w:rFonts w:asciiTheme="majorEastAsia" w:eastAsiaTheme="majorEastAsia" w:hAnsiTheme="majorEastAsia"/>
              </w:rPr>
            </w:pPr>
          </w:p>
          <w:p w14:paraId="00926926" w14:textId="77777777" w:rsidR="00CE600B" w:rsidRPr="00E57BCA" w:rsidRDefault="00CE600B" w:rsidP="004B7EE5">
            <w:pPr>
              <w:rPr>
                <w:rFonts w:asciiTheme="majorEastAsia" w:eastAsiaTheme="majorEastAsia" w:hAnsiTheme="majorEastAsia"/>
              </w:rPr>
            </w:pPr>
          </w:p>
          <w:p w14:paraId="0C691E66" w14:textId="77777777" w:rsidR="00CE600B" w:rsidRPr="00E57BCA" w:rsidRDefault="00CE600B" w:rsidP="004B7EE5">
            <w:pPr>
              <w:rPr>
                <w:rFonts w:asciiTheme="majorEastAsia" w:eastAsiaTheme="majorEastAsia" w:hAnsiTheme="majorEastAsia"/>
              </w:rPr>
            </w:pPr>
          </w:p>
          <w:p w14:paraId="588C87A9" w14:textId="77777777" w:rsidR="00CE600B" w:rsidRPr="00E57BCA" w:rsidRDefault="00CE600B" w:rsidP="004B7EE5">
            <w:pPr>
              <w:rPr>
                <w:rFonts w:asciiTheme="majorEastAsia" w:eastAsiaTheme="majorEastAsia" w:hAnsiTheme="majorEastAsia"/>
              </w:rPr>
            </w:pPr>
          </w:p>
          <w:p w14:paraId="222D2143" w14:textId="77777777" w:rsidR="00CE600B" w:rsidRPr="00E57BCA" w:rsidRDefault="00CE600B" w:rsidP="004B7EE5">
            <w:pPr>
              <w:rPr>
                <w:rFonts w:asciiTheme="majorEastAsia" w:eastAsiaTheme="majorEastAsia" w:hAnsiTheme="majorEastAsia"/>
              </w:rPr>
            </w:pPr>
          </w:p>
          <w:p w14:paraId="1D113E82" w14:textId="77777777" w:rsidR="00CE600B" w:rsidRPr="00E57BCA" w:rsidRDefault="00CE600B" w:rsidP="004B7EE5">
            <w:pPr>
              <w:rPr>
                <w:rFonts w:asciiTheme="majorEastAsia" w:eastAsiaTheme="majorEastAsia" w:hAnsiTheme="majorEastAsia"/>
              </w:rPr>
            </w:pPr>
          </w:p>
          <w:p w14:paraId="0D49A010" w14:textId="77777777" w:rsidR="00CE600B" w:rsidRPr="00E57BCA" w:rsidRDefault="00CE600B" w:rsidP="004B7EE5">
            <w:pPr>
              <w:rPr>
                <w:rFonts w:asciiTheme="majorEastAsia" w:eastAsiaTheme="majorEastAsia" w:hAnsiTheme="majorEastAsia"/>
              </w:rPr>
            </w:pPr>
          </w:p>
          <w:p w14:paraId="5A40BAA3" w14:textId="77777777" w:rsidR="00CE600B" w:rsidRPr="00E57BCA" w:rsidRDefault="00CE600B" w:rsidP="004B7EE5">
            <w:pPr>
              <w:rPr>
                <w:rFonts w:asciiTheme="majorEastAsia" w:eastAsiaTheme="majorEastAsia" w:hAnsiTheme="majorEastAsia"/>
              </w:rPr>
            </w:pPr>
          </w:p>
          <w:p w14:paraId="6C30C0CA" w14:textId="77777777" w:rsidR="00CE600B" w:rsidRPr="00E57BCA" w:rsidRDefault="00CE600B" w:rsidP="004B7EE5">
            <w:pPr>
              <w:rPr>
                <w:rFonts w:asciiTheme="majorEastAsia" w:eastAsiaTheme="majorEastAsia" w:hAnsiTheme="majorEastAsia"/>
              </w:rPr>
            </w:pPr>
          </w:p>
          <w:p w14:paraId="153FF5B7" w14:textId="77777777" w:rsidR="00CE600B" w:rsidRPr="00E57BCA" w:rsidRDefault="00CE600B" w:rsidP="004B7EE5">
            <w:pPr>
              <w:rPr>
                <w:rFonts w:asciiTheme="majorEastAsia" w:eastAsiaTheme="majorEastAsia" w:hAnsiTheme="majorEastAsia"/>
              </w:rPr>
            </w:pPr>
          </w:p>
          <w:p w14:paraId="21E6EC9D" w14:textId="77777777" w:rsidR="00CE600B" w:rsidRPr="00E57BCA" w:rsidRDefault="00CE600B" w:rsidP="004B7EE5">
            <w:pPr>
              <w:rPr>
                <w:rFonts w:asciiTheme="majorEastAsia" w:eastAsiaTheme="majorEastAsia" w:hAnsiTheme="majorEastAsia"/>
              </w:rPr>
            </w:pPr>
          </w:p>
          <w:p w14:paraId="0A564464" w14:textId="77777777" w:rsidR="00CE600B" w:rsidRPr="00E57BCA" w:rsidRDefault="00CE600B" w:rsidP="004B7EE5">
            <w:pPr>
              <w:rPr>
                <w:rFonts w:asciiTheme="majorEastAsia" w:eastAsiaTheme="majorEastAsia" w:hAnsiTheme="majorEastAsia"/>
              </w:rPr>
            </w:pPr>
          </w:p>
          <w:p w14:paraId="187D1A85" w14:textId="77777777" w:rsidR="00CE600B" w:rsidRPr="00E57BCA" w:rsidRDefault="00CE600B" w:rsidP="004B7EE5">
            <w:pPr>
              <w:rPr>
                <w:rFonts w:asciiTheme="majorEastAsia" w:eastAsiaTheme="majorEastAsia" w:hAnsiTheme="majorEastAsia"/>
              </w:rPr>
            </w:pPr>
          </w:p>
          <w:p w14:paraId="4ED210D1" w14:textId="77777777" w:rsidR="00CE600B" w:rsidRPr="00E57BCA" w:rsidRDefault="00CE600B" w:rsidP="004B7EE5">
            <w:pPr>
              <w:rPr>
                <w:rFonts w:asciiTheme="majorEastAsia" w:eastAsiaTheme="majorEastAsia" w:hAnsiTheme="majorEastAsia"/>
              </w:rPr>
            </w:pPr>
          </w:p>
          <w:p w14:paraId="72113777" w14:textId="77777777" w:rsidR="00CE600B" w:rsidRPr="00E57BCA" w:rsidRDefault="00CE600B" w:rsidP="004B7EE5">
            <w:pPr>
              <w:rPr>
                <w:rFonts w:asciiTheme="majorEastAsia" w:eastAsiaTheme="majorEastAsia" w:hAnsiTheme="majorEastAsia"/>
              </w:rPr>
            </w:pPr>
          </w:p>
          <w:p w14:paraId="5719838D" w14:textId="77777777" w:rsidR="00CE600B" w:rsidRPr="00E57BCA" w:rsidRDefault="00CE600B" w:rsidP="004B7EE5">
            <w:pPr>
              <w:rPr>
                <w:rFonts w:asciiTheme="majorEastAsia" w:eastAsiaTheme="majorEastAsia" w:hAnsiTheme="majorEastAsia"/>
              </w:rPr>
            </w:pPr>
          </w:p>
          <w:p w14:paraId="7BA9B077" w14:textId="77777777" w:rsidR="00CE600B" w:rsidRPr="00E57BCA" w:rsidRDefault="00CE600B" w:rsidP="004B7EE5">
            <w:pPr>
              <w:rPr>
                <w:rFonts w:asciiTheme="majorEastAsia" w:eastAsiaTheme="majorEastAsia" w:hAnsiTheme="majorEastAsia"/>
              </w:rPr>
            </w:pPr>
          </w:p>
          <w:p w14:paraId="39AF52C3" w14:textId="77777777" w:rsidR="00CE600B" w:rsidRPr="00E57BCA" w:rsidRDefault="00CE600B" w:rsidP="004B7EE5">
            <w:pPr>
              <w:rPr>
                <w:rFonts w:asciiTheme="majorEastAsia" w:eastAsiaTheme="majorEastAsia" w:hAnsiTheme="majorEastAsia"/>
              </w:rPr>
            </w:pPr>
          </w:p>
          <w:p w14:paraId="1F63FB5C" w14:textId="77777777" w:rsidR="00CE600B" w:rsidRPr="00E57BCA" w:rsidRDefault="00CE600B" w:rsidP="004B7EE5">
            <w:pPr>
              <w:rPr>
                <w:rFonts w:asciiTheme="majorEastAsia" w:eastAsiaTheme="majorEastAsia" w:hAnsiTheme="majorEastAsia"/>
              </w:rPr>
            </w:pPr>
          </w:p>
          <w:p w14:paraId="20FC1A94" w14:textId="77777777" w:rsidR="00CE600B" w:rsidRPr="00E57BCA" w:rsidRDefault="00CE600B" w:rsidP="004B7EE5">
            <w:pPr>
              <w:rPr>
                <w:rFonts w:asciiTheme="majorEastAsia" w:eastAsiaTheme="majorEastAsia" w:hAnsiTheme="majorEastAsia"/>
              </w:rPr>
            </w:pPr>
          </w:p>
          <w:p w14:paraId="0FAEDEAC" w14:textId="77777777" w:rsidR="00CE600B" w:rsidRPr="00E57BCA" w:rsidRDefault="00CE600B" w:rsidP="004B7EE5">
            <w:pPr>
              <w:rPr>
                <w:rFonts w:asciiTheme="majorEastAsia" w:eastAsiaTheme="majorEastAsia" w:hAnsiTheme="majorEastAsia"/>
              </w:rPr>
            </w:pPr>
          </w:p>
          <w:p w14:paraId="245EAF90" w14:textId="5F81FCF4" w:rsidR="00CE600B" w:rsidRPr="00E57BCA" w:rsidRDefault="00CE600B" w:rsidP="004B7EE5">
            <w:pPr>
              <w:rPr>
                <w:rFonts w:asciiTheme="majorEastAsia" w:eastAsiaTheme="majorEastAsia" w:hAnsiTheme="majorEastAsia"/>
              </w:rPr>
            </w:pPr>
          </w:p>
          <w:p w14:paraId="4324DB5A" w14:textId="2B1A2087" w:rsidR="00CA7D84" w:rsidRPr="00E57BCA" w:rsidRDefault="00CA7D84" w:rsidP="00CE600B">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5670" w:type="dxa"/>
          </w:tcPr>
          <w:p w14:paraId="20712B35" w14:textId="22677CDD" w:rsidR="004B7EE5" w:rsidRPr="00E57BCA" w:rsidRDefault="00E467FE" w:rsidP="004B7EE5">
            <w:pPr>
              <w:rPr>
                <w:rFonts w:asciiTheme="majorEastAsia" w:eastAsiaTheme="majorEastAsia" w:hAnsiTheme="majorEastAsia"/>
              </w:rPr>
            </w:pPr>
            <w:r w:rsidRPr="00E57BCA">
              <w:rPr>
                <w:rFonts w:asciiTheme="majorEastAsia" w:eastAsiaTheme="majorEastAsia" w:hAnsiTheme="majorEastAsia" w:hint="eastAsia"/>
              </w:rPr>
              <w:lastRenderedPageBreak/>
              <w:t>（達成率</w:t>
            </w:r>
            <w:r w:rsidR="00E170BF" w:rsidRPr="00E57BCA">
              <w:rPr>
                <w:rFonts w:asciiTheme="majorEastAsia" w:eastAsiaTheme="majorEastAsia" w:hAnsiTheme="majorEastAsia"/>
              </w:rPr>
              <w:t>99.3</w:t>
            </w:r>
            <w:r w:rsidRPr="00E57BCA">
              <w:rPr>
                <w:rFonts w:asciiTheme="majorEastAsia" w:eastAsiaTheme="majorEastAsia" w:hAnsiTheme="majorEastAsia" w:hint="eastAsia"/>
              </w:rPr>
              <w:t>％）</w:t>
            </w:r>
          </w:p>
          <w:p w14:paraId="74B51F8A" w14:textId="1E5A622C" w:rsidR="00E467FE" w:rsidRPr="00E57BCA" w:rsidRDefault="009A102C" w:rsidP="009A102C">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○利用者増加のための施策に</w:t>
            </w:r>
            <w:r w:rsidR="00E467FE" w:rsidRPr="00E57BCA">
              <w:rPr>
                <w:rFonts w:asciiTheme="majorEastAsia" w:eastAsiaTheme="majorEastAsia" w:hAnsiTheme="majorEastAsia" w:hint="eastAsia"/>
              </w:rPr>
              <w:t>取組み</w:t>
            </w:r>
            <w:r w:rsidRPr="00E57BCA">
              <w:rPr>
                <w:rFonts w:asciiTheme="majorEastAsia" w:eastAsiaTheme="majorEastAsia" w:hAnsiTheme="majorEastAsia" w:hint="eastAsia"/>
              </w:rPr>
              <w:t>、</w:t>
            </w:r>
            <w:r w:rsidR="00411003" w:rsidRPr="00E57BCA">
              <w:rPr>
                <w:rFonts w:asciiTheme="majorEastAsia" w:eastAsiaTheme="majorEastAsia" w:hAnsiTheme="majorEastAsia" w:hint="eastAsia"/>
              </w:rPr>
              <w:t>対前年同月比の減少率</w:t>
            </w:r>
            <w:r w:rsidR="00E467FE" w:rsidRPr="00E57BCA">
              <w:rPr>
                <w:rFonts w:asciiTheme="majorEastAsia" w:eastAsiaTheme="majorEastAsia" w:hAnsiTheme="majorEastAsia" w:hint="eastAsia"/>
              </w:rPr>
              <w:t>（6.0</w:t>
            </w:r>
            <w:r w:rsidR="00411003" w:rsidRPr="00E57BCA">
              <w:rPr>
                <w:rFonts w:asciiTheme="majorEastAsia" w:eastAsiaTheme="majorEastAsia" w:hAnsiTheme="majorEastAsia" w:hint="eastAsia"/>
              </w:rPr>
              <w:t>％減→</w:t>
            </w:r>
            <w:r w:rsidR="0053290C" w:rsidRPr="00E57BCA">
              <w:rPr>
                <w:rFonts w:asciiTheme="majorEastAsia" w:eastAsiaTheme="majorEastAsia" w:hAnsiTheme="majorEastAsia" w:hint="eastAsia"/>
              </w:rPr>
              <w:t>1.8</w:t>
            </w:r>
            <w:r w:rsidR="00E467FE" w:rsidRPr="00E57BCA">
              <w:rPr>
                <w:rFonts w:asciiTheme="majorEastAsia" w:eastAsiaTheme="majorEastAsia" w:hAnsiTheme="majorEastAsia" w:hint="eastAsia"/>
              </w:rPr>
              <w:t>％減）</w:t>
            </w:r>
            <w:r w:rsidR="00411003" w:rsidRPr="00E57BCA">
              <w:rPr>
                <w:rFonts w:asciiTheme="majorEastAsia" w:eastAsiaTheme="majorEastAsia" w:hAnsiTheme="majorEastAsia" w:hint="eastAsia"/>
              </w:rPr>
              <w:t>は改善しつつ</w:t>
            </w:r>
            <w:r w:rsidR="00E467FE" w:rsidRPr="00E57BCA">
              <w:rPr>
                <w:rFonts w:asciiTheme="majorEastAsia" w:eastAsiaTheme="majorEastAsia" w:hAnsiTheme="majorEastAsia" w:hint="eastAsia"/>
              </w:rPr>
              <w:t>あるものの、11</w:t>
            </w:r>
            <w:r w:rsidRPr="00E57BCA">
              <w:rPr>
                <w:rFonts w:asciiTheme="majorEastAsia" w:eastAsiaTheme="majorEastAsia" w:hAnsiTheme="majorEastAsia" w:hint="eastAsia"/>
              </w:rPr>
              <w:t>月末実績及び年度末見込の</w:t>
            </w:r>
            <w:r w:rsidR="00E467FE" w:rsidRPr="00E57BCA">
              <w:rPr>
                <w:rFonts w:asciiTheme="majorEastAsia" w:eastAsiaTheme="majorEastAsia" w:hAnsiTheme="majorEastAsia" w:hint="eastAsia"/>
              </w:rPr>
              <w:t>入館者数</w:t>
            </w:r>
            <w:r w:rsidRPr="00E57BCA">
              <w:rPr>
                <w:rFonts w:asciiTheme="majorEastAsia" w:eastAsiaTheme="majorEastAsia" w:hAnsiTheme="majorEastAsia" w:hint="eastAsia"/>
              </w:rPr>
              <w:t>は目標を若干下回る結果となっている。</w:t>
            </w:r>
          </w:p>
          <w:p w14:paraId="7087953F" w14:textId="6E4D1638" w:rsidR="00E467FE" w:rsidRPr="00E57BCA" w:rsidRDefault="00E467FE" w:rsidP="004B7EE5">
            <w:pPr>
              <w:rPr>
                <w:rFonts w:asciiTheme="majorEastAsia" w:eastAsiaTheme="majorEastAsia" w:hAnsiTheme="majorEastAsia"/>
              </w:rPr>
            </w:pPr>
          </w:p>
        </w:tc>
        <w:tc>
          <w:tcPr>
            <w:tcW w:w="922" w:type="dxa"/>
            <w:vAlign w:val="center"/>
          </w:tcPr>
          <w:p w14:paraId="523DD99F" w14:textId="3FE31AB1" w:rsidR="004B7EE5" w:rsidRPr="00E57BCA" w:rsidRDefault="00E923A9" w:rsidP="00E55C43">
            <w:pPr>
              <w:jc w:val="center"/>
              <w:rPr>
                <w:rFonts w:asciiTheme="majorEastAsia" w:eastAsiaTheme="majorEastAsia" w:hAnsiTheme="majorEastAsia"/>
              </w:rPr>
            </w:pPr>
            <w:r w:rsidRPr="00E57BCA">
              <w:rPr>
                <w:rFonts w:asciiTheme="majorEastAsia" w:eastAsiaTheme="majorEastAsia" w:hAnsiTheme="majorEastAsia" w:hint="eastAsia"/>
              </w:rPr>
              <w:t>Ｂ</w:t>
            </w:r>
          </w:p>
        </w:tc>
        <w:tc>
          <w:tcPr>
            <w:tcW w:w="906" w:type="dxa"/>
            <w:vMerge w:val="restart"/>
            <w:vAlign w:val="center"/>
          </w:tcPr>
          <w:p w14:paraId="4D73159E" w14:textId="77777777" w:rsidR="00CE600B" w:rsidRPr="00E57BCA" w:rsidRDefault="00CE600B" w:rsidP="00E55C43">
            <w:pPr>
              <w:jc w:val="center"/>
              <w:rPr>
                <w:rFonts w:asciiTheme="majorEastAsia" w:eastAsiaTheme="majorEastAsia" w:hAnsiTheme="majorEastAsia"/>
              </w:rPr>
            </w:pPr>
          </w:p>
          <w:p w14:paraId="551ED3DF" w14:textId="77777777" w:rsidR="00CE600B" w:rsidRPr="00E57BCA" w:rsidRDefault="00CE600B" w:rsidP="00E55C43">
            <w:pPr>
              <w:jc w:val="center"/>
              <w:rPr>
                <w:rFonts w:asciiTheme="majorEastAsia" w:eastAsiaTheme="majorEastAsia" w:hAnsiTheme="majorEastAsia"/>
              </w:rPr>
            </w:pPr>
          </w:p>
          <w:p w14:paraId="612DCC67" w14:textId="77777777" w:rsidR="00CE600B" w:rsidRPr="00E57BCA" w:rsidRDefault="00CE600B" w:rsidP="00E55C43">
            <w:pPr>
              <w:jc w:val="center"/>
              <w:rPr>
                <w:rFonts w:asciiTheme="majorEastAsia" w:eastAsiaTheme="majorEastAsia" w:hAnsiTheme="majorEastAsia"/>
              </w:rPr>
            </w:pPr>
          </w:p>
          <w:p w14:paraId="7B032145" w14:textId="77777777" w:rsidR="00CE600B" w:rsidRPr="00E57BCA" w:rsidRDefault="00CE600B" w:rsidP="00E55C43">
            <w:pPr>
              <w:jc w:val="center"/>
              <w:rPr>
                <w:rFonts w:asciiTheme="majorEastAsia" w:eastAsiaTheme="majorEastAsia" w:hAnsiTheme="majorEastAsia"/>
              </w:rPr>
            </w:pPr>
          </w:p>
          <w:p w14:paraId="6CFA50A3" w14:textId="77777777" w:rsidR="00CE600B" w:rsidRPr="00E57BCA" w:rsidRDefault="00CE600B" w:rsidP="00E55C43">
            <w:pPr>
              <w:jc w:val="center"/>
              <w:rPr>
                <w:rFonts w:asciiTheme="majorEastAsia" w:eastAsiaTheme="majorEastAsia" w:hAnsiTheme="majorEastAsia"/>
              </w:rPr>
            </w:pPr>
          </w:p>
          <w:p w14:paraId="106B8701" w14:textId="77777777" w:rsidR="00CE600B" w:rsidRPr="00E57BCA" w:rsidRDefault="00CE600B" w:rsidP="00E55C43">
            <w:pPr>
              <w:jc w:val="center"/>
              <w:rPr>
                <w:rFonts w:asciiTheme="majorEastAsia" w:eastAsiaTheme="majorEastAsia" w:hAnsiTheme="majorEastAsia"/>
              </w:rPr>
            </w:pPr>
          </w:p>
          <w:p w14:paraId="554B931D" w14:textId="77777777" w:rsidR="00CE600B" w:rsidRPr="00E57BCA" w:rsidRDefault="00CE600B" w:rsidP="00E55C43">
            <w:pPr>
              <w:jc w:val="center"/>
              <w:rPr>
                <w:rFonts w:asciiTheme="majorEastAsia" w:eastAsiaTheme="majorEastAsia" w:hAnsiTheme="majorEastAsia"/>
              </w:rPr>
            </w:pPr>
          </w:p>
          <w:p w14:paraId="72BCFA57" w14:textId="77777777" w:rsidR="00CE600B" w:rsidRPr="00E57BCA" w:rsidRDefault="00CE600B" w:rsidP="00E55C43">
            <w:pPr>
              <w:jc w:val="center"/>
              <w:rPr>
                <w:rFonts w:asciiTheme="majorEastAsia" w:eastAsiaTheme="majorEastAsia" w:hAnsiTheme="majorEastAsia"/>
              </w:rPr>
            </w:pPr>
          </w:p>
          <w:p w14:paraId="70A494A2" w14:textId="77777777" w:rsidR="00CE600B" w:rsidRPr="00E57BCA" w:rsidRDefault="00CE600B" w:rsidP="00E55C43">
            <w:pPr>
              <w:jc w:val="center"/>
              <w:rPr>
                <w:rFonts w:asciiTheme="majorEastAsia" w:eastAsiaTheme="majorEastAsia" w:hAnsiTheme="majorEastAsia"/>
              </w:rPr>
            </w:pPr>
          </w:p>
          <w:p w14:paraId="5BB1ABA9" w14:textId="77777777" w:rsidR="00CE600B" w:rsidRPr="00E57BCA" w:rsidRDefault="00CE600B" w:rsidP="00E55C43">
            <w:pPr>
              <w:jc w:val="center"/>
              <w:rPr>
                <w:rFonts w:asciiTheme="majorEastAsia" w:eastAsiaTheme="majorEastAsia" w:hAnsiTheme="majorEastAsia"/>
              </w:rPr>
            </w:pPr>
          </w:p>
          <w:p w14:paraId="639F519A" w14:textId="77777777" w:rsidR="00CE600B" w:rsidRPr="00E57BCA" w:rsidRDefault="00CE600B" w:rsidP="00E55C43">
            <w:pPr>
              <w:jc w:val="center"/>
              <w:rPr>
                <w:rFonts w:asciiTheme="majorEastAsia" w:eastAsiaTheme="majorEastAsia" w:hAnsiTheme="majorEastAsia"/>
              </w:rPr>
            </w:pPr>
          </w:p>
          <w:p w14:paraId="152F4154" w14:textId="77777777" w:rsidR="00CE600B" w:rsidRPr="00E57BCA" w:rsidRDefault="00CE600B" w:rsidP="00E55C43">
            <w:pPr>
              <w:jc w:val="center"/>
              <w:rPr>
                <w:rFonts w:asciiTheme="majorEastAsia" w:eastAsiaTheme="majorEastAsia" w:hAnsiTheme="majorEastAsia"/>
              </w:rPr>
            </w:pPr>
          </w:p>
          <w:p w14:paraId="39E1DDD7" w14:textId="77777777" w:rsidR="00CE600B" w:rsidRPr="00E57BCA" w:rsidRDefault="00CE600B" w:rsidP="00E55C43">
            <w:pPr>
              <w:jc w:val="center"/>
              <w:rPr>
                <w:rFonts w:asciiTheme="majorEastAsia" w:eastAsiaTheme="majorEastAsia" w:hAnsiTheme="majorEastAsia"/>
              </w:rPr>
            </w:pPr>
          </w:p>
          <w:p w14:paraId="404B0AF3" w14:textId="77777777" w:rsidR="00CE600B" w:rsidRPr="00E57BCA" w:rsidRDefault="00CE600B" w:rsidP="00E55C43">
            <w:pPr>
              <w:jc w:val="center"/>
              <w:rPr>
                <w:rFonts w:asciiTheme="majorEastAsia" w:eastAsiaTheme="majorEastAsia" w:hAnsiTheme="majorEastAsia"/>
              </w:rPr>
            </w:pPr>
          </w:p>
          <w:p w14:paraId="2219ED0F" w14:textId="77777777" w:rsidR="00CE600B" w:rsidRPr="00E57BCA" w:rsidRDefault="00CE600B" w:rsidP="00E55C43">
            <w:pPr>
              <w:jc w:val="center"/>
              <w:rPr>
                <w:rFonts w:asciiTheme="majorEastAsia" w:eastAsiaTheme="majorEastAsia" w:hAnsiTheme="majorEastAsia"/>
              </w:rPr>
            </w:pPr>
          </w:p>
          <w:p w14:paraId="64FB1379" w14:textId="77777777" w:rsidR="00CE600B" w:rsidRPr="00E57BCA" w:rsidRDefault="00CE600B" w:rsidP="00E55C43">
            <w:pPr>
              <w:jc w:val="center"/>
              <w:rPr>
                <w:rFonts w:asciiTheme="majorEastAsia" w:eastAsiaTheme="majorEastAsia" w:hAnsiTheme="majorEastAsia"/>
              </w:rPr>
            </w:pPr>
          </w:p>
          <w:p w14:paraId="6718C141" w14:textId="77777777" w:rsidR="00CE600B" w:rsidRPr="00E57BCA" w:rsidRDefault="00CE600B" w:rsidP="00E55C43">
            <w:pPr>
              <w:jc w:val="center"/>
              <w:rPr>
                <w:rFonts w:asciiTheme="majorEastAsia" w:eastAsiaTheme="majorEastAsia" w:hAnsiTheme="majorEastAsia"/>
              </w:rPr>
            </w:pPr>
          </w:p>
          <w:p w14:paraId="08C5A87C" w14:textId="77777777" w:rsidR="00CE600B" w:rsidRPr="00E57BCA" w:rsidRDefault="00CE600B" w:rsidP="00E55C43">
            <w:pPr>
              <w:jc w:val="center"/>
              <w:rPr>
                <w:rFonts w:asciiTheme="majorEastAsia" w:eastAsiaTheme="majorEastAsia" w:hAnsiTheme="majorEastAsia"/>
              </w:rPr>
            </w:pPr>
          </w:p>
          <w:p w14:paraId="40840C14" w14:textId="77777777" w:rsidR="00CE600B" w:rsidRPr="00E57BCA" w:rsidRDefault="00CE600B" w:rsidP="00E55C43">
            <w:pPr>
              <w:jc w:val="center"/>
              <w:rPr>
                <w:rFonts w:asciiTheme="majorEastAsia" w:eastAsiaTheme="majorEastAsia" w:hAnsiTheme="majorEastAsia"/>
              </w:rPr>
            </w:pPr>
          </w:p>
          <w:p w14:paraId="62C5DC27" w14:textId="77777777" w:rsidR="00CE600B" w:rsidRPr="00E57BCA" w:rsidRDefault="00CE600B" w:rsidP="00E55C43">
            <w:pPr>
              <w:jc w:val="center"/>
              <w:rPr>
                <w:rFonts w:asciiTheme="majorEastAsia" w:eastAsiaTheme="majorEastAsia" w:hAnsiTheme="majorEastAsia"/>
              </w:rPr>
            </w:pPr>
          </w:p>
          <w:p w14:paraId="7C5A00C6" w14:textId="77777777" w:rsidR="00CE600B" w:rsidRPr="00E57BCA" w:rsidRDefault="00CE600B" w:rsidP="00E55C43">
            <w:pPr>
              <w:jc w:val="center"/>
              <w:rPr>
                <w:rFonts w:asciiTheme="majorEastAsia" w:eastAsiaTheme="majorEastAsia" w:hAnsiTheme="majorEastAsia"/>
              </w:rPr>
            </w:pPr>
          </w:p>
          <w:p w14:paraId="63A7A764" w14:textId="77777777" w:rsidR="00CE600B" w:rsidRPr="00E57BCA" w:rsidRDefault="00CE600B" w:rsidP="00E55C43">
            <w:pPr>
              <w:jc w:val="center"/>
              <w:rPr>
                <w:rFonts w:asciiTheme="majorEastAsia" w:eastAsiaTheme="majorEastAsia" w:hAnsiTheme="majorEastAsia"/>
              </w:rPr>
            </w:pPr>
          </w:p>
          <w:p w14:paraId="35487021" w14:textId="77777777" w:rsidR="00CE600B" w:rsidRPr="00E57BCA" w:rsidRDefault="00CE600B" w:rsidP="00E55C43">
            <w:pPr>
              <w:jc w:val="center"/>
              <w:rPr>
                <w:rFonts w:asciiTheme="majorEastAsia" w:eastAsiaTheme="majorEastAsia" w:hAnsiTheme="majorEastAsia"/>
              </w:rPr>
            </w:pPr>
          </w:p>
          <w:p w14:paraId="72CE82C8" w14:textId="77777777" w:rsidR="00CE600B" w:rsidRPr="00E57BCA" w:rsidRDefault="00CE600B" w:rsidP="00E55C43">
            <w:pPr>
              <w:jc w:val="center"/>
              <w:rPr>
                <w:rFonts w:asciiTheme="majorEastAsia" w:eastAsiaTheme="majorEastAsia" w:hAnsiTheme="majorEastAsia"/>
              </w:rPr>
            </w:pPr>
          </w:p>
          <w:p w14:paraId="15DDC709" w14:textId="77777777" w:rsidR="00CE600B" w:rsidRPr="00E57BCA" w:rsidRDefault="00CE600B" w:rsidP="00CE600B">
            <w:pPr>
              <w:rPr>
                <w:rFonts w:asciiTheme="majorEastAsia" w:eastAsiaTheme="majorEastAsia" w:hAnsiTheme="majorEastAsia"/>
              </w:rPr>
            </w:pPr>
          </w:p>
          <w:p w14:paraId="119C6681" w14:textId="78296022" w:rsidR="004B7EE5" w:rsidRPr="00E57BCA" w:rsidRDefault="00CE600B" w:rsidP="00CE600B">
            <w:pPr>
              <w:rPr>
                <w:rFonts w:asciiTheme="majorEastAsia" w:eastAsiaTheme="majorEastAsia" w:hAnsiTheme="majorEastAsia"/>
              </w:rPr>
            </w:pPr>
            <w:r w:rsidRPr="00E57BCA">
              <w:rPr>
                <w:rFonts w:asciiTheme="majorEastAsia" w:eastAsiaTheme="majorEastAsia" w:hAnsiTheme="majorEastAsia" w:hint="eastAsia"/>
              </w:rPr>
              <w:t xml:space="preserve">　</w:t>
            </w:r>
            <w:r w:rsidR="00E55C43"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23B1B9A9" w14:textId="77777777" w:rsidR="004B7EE5" w:rsidRPr="00E57BCA" w:rsidRDefault="004B7EE5" w:rsidP="004B7EE5">
            <w:pPr>
              <w:rPr>
                <w:rFonts w:asciiTheme="majorEastAsia" w:eastAsiaTheme="majorEastAsia" w:hAnsiTheme="majorEastAsia"/>
              </w:rPr>
            </w:pPr>
          </w:p>
        </w:tc>
      </w:tr>
      <w:tr w:rsidR="00E57BCA" w:rsidRPr="00E57BCA" w14:paraId="4CE2875A" w14:textId="3188E5E4" w:rsidTr="00E55C43">
        <w:trPr>
          <w:trHeight w:val="378"/>
        </w:trPr>
        <w:tc>
          <w:tcPr>
            <w:tcW w:w="675" w:type="dxa"/>
            <w:vMerge/>
            <w:tcBorders>
              <w:left w:val="single" w:sz="12" w:space="0" w:color="auto"/>
            </w:tcBorders>
            <w:shd w:val="clear" w:color="auto" w:fill="DDD9C3" w:themeFill="background2" w:themeFillShade="E6"/>
          </w:tcPr>
          <w:p w14:paraId="56E31724" w14:textId="77777777" w:rsidR="004B7EE5" w:rsidRPr="00E57BCA" w:rsidRDefault="004B7EE5" w:rsidP="004B7EE5">
            <w:pPr>
              <w:rPr>
                <w:rFonts w:asciiTheme="majorEastAsia" w:eastAsiaTheme="majorEastAsia" w:hAnsiTheme="majorEastAsia"/>
              </w:rPr>
            </w:pPr>
          </w:p>
        </w:tc>
        <w:tc>
          <w:tcPr>
            <w:tcW w:w="1843" w:type="dxa"/>
            <w:vMerge/>
            <w:vAlign w:val="center"/>
          </w:tcPr>
          <w:p w14:paraId="60FBB0D8"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nil"/>
            </w:tcBorders>
            <w:vAlign w:val="center"/>
          </w:tcPr>
          <w:p w14:paraId="09A363E1" w14:textId="77777777"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②提案された情報発信プランに沿った広報が実施されているか</w:t>
            </w:r>
          </w:p>
          <w:p w14:paraId="6CF18CA0" w14:textId="77777777" w:rsidR="00BB6211" w:rsidRPr="00E57BCA" w:rsidRDefault="00BB6211" w:rsidP="004B7EE5">
            <w:pPr>
              <w:rPr>
                <w:rFonts w:asciiTheme="majorEastAsia" w:eastAsiaTheme="majorEastAsia" w:hAnsiTheme="majorEastAsia"/>
              </w:rPr>
            </w:pPr>
          </w:p>
          <w:p w14:paraId="438AEA29" w14:textId="77777777" w:rsidR="00BB6211" w:rsidRPr="00E57BCA" w:rsidRDefault="00BB6211" w:rsidP="004B7EE5">
            <w:pPr>
              <w:rPr>
                <w:rFonts w:asciiTheme="majorEastAsia" w:eastAsiaTheme="majorEastAsia" w:hAnsiTheme="majorEastAsia"/>
              </w:rPr>
            </w:pPr>
          </w:p>
          <w:p w14:paraId="703516DA" w14:textId="77777777" w:rsidR="00BB6211" w:rsidRPr="00E57BCA" w:rsidRDefault="00BB6211" w:rsidP="004B7EE5">
            <w:pPr>
              <w:rPr>
                <w:rFonts w:asciiTheme="majorEastAsia" w:eastAsiaTheme="majorEastAsia" w:hAnsiTheme="majorEastAsia"/>
              </w:rPr>
            </w:pPr>
          </w:p>
          <w:p w14:paraId="77775A6C" w14:textId="77777777" w:rsidR="00BB6211" w:rsidRPr="00E57BCA" w:rsidRDefault="00BB6211" w:rsidP="004B7EE5">
            <w:pPr>
              <w:rPr>
                <w:rFonts w:asciiTheme="majorEastAsia" w:eastAsiaTheme="majorEastAsia" w:hAnsiTheme="majorEastAsia"/>
              </w:rPr>
            </w:pPr>
          </w:p>
          <w:p w14:paraId="5775130E" w14:textId="77777777" w:rsidR="00BB6211" w:rsidRPr="00E57BCA" w:rsidRDefault="00BB6211" w:rsidP="004B7EE5">
            <w:pPr>
              <w:rPr>
                <w:rFonts w:asciiTheme="majorEastAsia" w:eastAsiaTheme="majorEastAsia" w:hAnsiTheme="majorEastAsia"/>
              </w:rPr>
            </w:pPr>
          </w:p>
          <w:p w14:paraId="6FD33B61" w14:textId="77777777" w:rsidR="00BB6211" w:rsidRPr="00E57BCA" w:rsidRDefault="00BB6211" w:rsidP="004B7EE5">
            <w:pPr>
              <w:rPr>
                <w:rFonts w:asciiTheme="majorEastAsia" w:eastAsiaTheme="majorEastAsia" w:hAnsiTheme="majorEastAsia"/>
              </w:rPr>
            </w:pPr>
          </w:p>
          <w:p w14:paraId="4A4AED5C" w14:textId="77777777" w:rsidR="00BB6211" w:rsidRPr="00E57BCA" w:rsidRDefault="00BB6211" w:rsidP="004B7EE5">
            <w:pPr>
              <w:rPr>
                <w:rFonts w:asciiTheme="majorEastAsia" w:eastAsiaTheme="majorEastAsia" w:hAnsiTheme="majorEastAsia"/>
              </w:rPr>
            </w:pPr>
          </w:p>
          <w:p w14:paraId="5F16DB48" w14:textId="77777777" w:rsidR="00BB6211" w:rsidRPr="00E57BCA" w:rsidRDefault="00BB6211" w:rsidP="004B7EE5">
            <w:pPr>
              <w:rPr>
                <w:rFonts w:asciiTheme="majorEastAsia" w:eastAsiaTheme="majorEastAsia" w:hAnsiTheme="majorEastAsia"/>
              </w:rPr>
            </w:pPr>
          </w:p>
          <w:p w14:paraId="629392B2" w14:textId="77777777" w:rsidR="00BB6211" w:rsidRPr="00E57BCA" w:rsidRDefault="00BB6211" w:rsidP="004B7EE5">
            <w:pPr>
              <w:rPr>
                <w:rFonts w:asciiTheme="majorEastAsia" w:eastAsiaTheme="majorEastAsia" w:hAnsiTheme="majorEastAsia"/>
              </w:rPr>
            </w:pPr>
          </w:p>
          <w:p w14:paraId="170B2723" w14:textId="0AE732C6" w:rsidR="00BB6211" w:rsidRPr="00E57BCA" w:rsidRDefault="00BB6211" w:rsidP="004B7EE5">
            <w:pPr>
              <w:rPr>
                <w:rFonts w:asciiTheme="majorEastAsia" w:eastAsiaTheme="majorEastAsia" w:hAnsiTheme="majorEastAsia"/>
              </w:rPr>
            </w:pPr>
          </w:p>
        </w:tc>
        <w:tc>
          <w:tcPr>
            <w:tcW w:w="5954" w:type="dxa"/>
          </w:tcPr>
          <w:p w14:paraId="2FAD396F" w14:textId="4D105EDE"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指定管理者インフォメーショ</w:t>
            </w:r>
            <w:r w:rsidR="006903BF" w:rsidRPr="00E57BCA">
              <w:rPr>
                <w:rFonts w:asciiTheme="majorEastAsia" w:eastAsiaTheme="majorEastAsia" w:hAnsiTheme="majorEastAsia" w:hint="eastAsia"/>
              </w:rPr>
              <w:t>ン</w:t>
            </w:r>
            <w:r w:rsidR="004B7EE5" w:rsidRPr="00E57BCA">
              <w:rPr>
                <w:rFonts w:asciiTheme="majorEastAsia" w:eastAsiaTheme="majorEastAsia" w:hAnsiTheme="majorEastAsia" w:hint="eastAsia"/>
              </w:rPr>
              <w:t>サイト内</w:t>
            </w:r>
            <w:r w:rsidR="008C5224" w:rsidRPr="00E57BCA">
              <w:rPr>
                <w:rFonts w:asciiTheme="majorEastAsia" w:eastAsiaTheme="majorEastAsia" w:hAnsiTheme="majorEastAsia" w:hint="eastAsia"/>
              </w:rPr>
              <w:t>の</w:t>
            </w:r>
            <w:r w:rsidR="004B7EE5" w:rsidRPr="00E57BCA">
              <w:rPr>
                <w:rFonts w:asciiTheme="majorEastAsia" w:eastAsiaTheme="majorEastAsia" w:hAnsiTheme="majorEastAsia" w:hint="eastAsia"/>
              </w:rPr>
              <w:t>「中之島図書館の魅力」を</w:t>
            </w:r>
            <w:r w:rsidR="009507FF" w:rsidRPr="00E57BCA">
              <w:rPr>
                <w:rFonts w:asciiTheme="majorEastAsia" w:eastAsiaTheme="majorEastAsia" w:hAnsiTheme="majorEastAsia" w:hint="eastAsia"/>
              </w:rPr>
              <w:t>、利用者に</w:t>
            </w:r>
            <w:r w:rsidR="003C3134" w:rsidRPr="00E57BCA">
              <w:rPr>
                <w:rFonts w:asciiTheme="majorEastAsia" w:eastAsiaTheme="majorEastAsia" w:hAnsiTheme="majorEastAsia" w:hint="eastAsia"/>
              </w:rPr>
              <w:t>分かり易いように随時改訂を行い、</w:t>
            </w:r>
            <w:r w:rsidR="004B7EE5" w:rsidRPr="00E57BCA">
              <w:rPr>
                <w:rFonts w:asciiTheme="majorEastAsia" w:eastAsiaTheme="majorEastAsia" w:hAnsiTheme="majorEastAsia" w:hint="eastAsia"/>
              </w:rPr>
              <w:t>情報発信</w:t>
            </w:r>
            <w:r w:rsidR="008C5224" w:rsidRPr="00E57BCA">
              <w:rPr>
                <w:rFonts w:asciiTheme="majorEastAsia" w:eastAsiaTheme="majorEastAsia" w:hAnsiTheme="majorEastAsia" w:hint="eastAsia"/>
              </w:rPr>
              <w:t>の強化に努めている。</w:t>
            </w:r>
          </w:p>
          <w:p w14:paraId="58648819" w14:textId="5D0A63D4" w:rsidR="002F29B4" w:rsidRPr="00E57BCA" w:rsidRDefault="002F29B4" w:rsidP="002F29B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〇夏休み子供向けイベントでは</w:t>
            </w:r>
            <w:r w:rsidR="003C3134" w:rsidRPr="00E57BCA">
              <w:rPr>
                <w:rFonts w:asciiTheme="majorEastAsia" w:eastAsiaTheme="majorEastAsia" w:hAnsiTheme="majorEastAsia" w:hint="eastAsia"/>
              </w:rPr>
              <w:t>、</w:t>
            </w:r>
            <w:r w:rsidR="008C5224" w:rsidRPr="00E57BCA">
              <w:rPr>
                <w:rFonts w:asciiTheme="majorEastAsia" w:eastAsiaTheme="majorEastAsia" w:hAnsiTheme="majorEastAsia" w:hint="eastAsia"/>
              </w:rPr>
              <w:t>大阪</w:t>
            </w:r>
            <w:r w:rsidRPr="00E57BCA">
              <w:rPr>
                <w:rFonts w:asciiTheme="majorEastAsia" w:eastAsiaTheme="majorEastAsia" w:hAnsiTheme="majorEastAsia" w:hint="eastAsia"/>
              </w:rPr>
              <w:t>科学技術館と</w:t>
            </w:r>
            <w:r w:rsidR="008C5224" w:rsidRPr="00E57BCA">
              <w:rPr>
                <w:rFonts w:asciiTheme="majorEastAsia" w:eastAsiaTheme="majorEastAsia" w:hAnsiTheme="majorEastAsia" w:hint="eastAsia"/>
              </w:rPr>
              <w:t>互いに相手館のイベントをPRするなどの連携関係</w:t>
            </w:r>
            <w:r w:rsidRPr="00E57BCA">
              <w:rPr>
                <w:rFonts w:asciiTheme="majorEastAsia" w:eastAsiaTheme="majorEastAsia" w:hAnsiTheme="majorEastAsia" w:hint="eastAsia"/>
              </w:rPr>
              <w:t>を</w:t>
            </w:r>
            <w:r w:rsidR="008C5224" w:rsidRPr="00E57BCA">
              <w:rPr>
                <w:rFonts w:asciiTheme="majorEastAsia" w:eastAsiaTheme="majorEastAsia" w:hAnsiTheme="majorEastAsia" w:hint="eastAsia"/>
              </w:rPr>
              <w:t>構築し、若年層の利用者増加に力点を置いた取組みを積極的に進めた</w:t>
            </w:r>
            <w:r w:rsidRPr="00E57BCA">
              <w:rPr>
                <w:rFonts w:asciiTheme="majorEastAsia" w:eastAsiaTheme="majorEastAsia" w:hAnsiTheme="majorEastAsia" w:hint="eastAsia"/>
              </w:rPr>
              <w:t>。</w:t>
            </w:r>
          </w:p>
          <w:p w14:paraId="262CBAD4" w14:textId="676D4677" w:rsidR="002B7C41" w:rsidRPr="00E57BCA" w:rsidRDefault="006E079C" w:rsidP="001F0407">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8C5224" w:rsidRPr="00E57BCA">
              <w:rPr>
                <w:rFonts w:asciiTheme="majorEastAsia" w:eastAsiaTheme="majorEastAsia" w:hAnsiTheme="majorEastAsia" w:hint="eastAsia"/>
              </w:rPr>
              <w:t>平成</w:t>
            </w:r>
            <w:r w:rsidR="00E923A9" w:rsidRPr="00E57BCA">
              <w:rPr>
                <w:rFonts w:asciiTheme="majorEastAsia" w:eastAsiaTheme="majorEastAsia" w:hAnsiTheme="majorEastAsia" w:hint="eastAsia"/>
              </w:rPr>
              <w:t>29年度</w:t>
            </w:r>
            <w:r w:rsidR="003C3134" w:rsidRPr="00E57BCA">
              <w:rPr>
                <w:rFonts w:asciiTheme="majorEastAsia" w:eastAsiaTheme="majorEastAsia" w:hAnsiTheme="majorEastAsia" w:hint="eastAsia"/>
              </w:rPr>
              <w:t>より</w:t>
            </w:r>
            <w:r w:rsidR="000C5F33" w:rsidRPr="00E57BCA">
              <w:rPr>
                <w:rFonts w:asciiTheme="majorEastAsia" w:eastAsiaTheme="majorEastAsia" w:hAnsiTheme="majorEastAsia" w:hint="eastAsia"/>
              </w:rPr>
              <w:t>開始した</w:t>
            </w:r>
            <w:r w:rsidR="004B7EE5" w:rsidRPr="00E57BCA">
              <w:rPr>
                <w:rFonts w:asciiTheme="majorEastAsia" w:eastAsiaTheme="majorEastAsia" w:hAnsiTheme="majorEastAsia" w:hint="eastAsia"/>
              </w:rPr>
              <w:t>インスタグラム</w:t>
            </w:r>
            <w:r w:rsidR="008C5224" w:rsidRPr="00E57BCA">
              <w:rPr>
                <w:rFonts w:asciiTheme="majorEastAsia" w:eastAsiaTheme="majorEastAsia" w:hAnsiTheme="majorEastAsia" w:hint="eastAsia"/>
              </w:rPr>
              <w:t>については</w:t>
            </w:r>
            <w:r w:rsidR="000C5F33" w:rsidRPr="00E57BCA">
              <w:rPr>
                <w:rFonts w:asciiTheme="majorEastAsia" w:eastAsiaTheme="majorEastAsia" w:hAnsiTheme="majorEastAsia" w:hint="eastAsia"/>
              </w:rPr>
              <w:t>、</w:t>
            </w:r>
            <w:r w:rsidR="008C5224" w:rsidRPr="00E57BCA">
              <w:rPr>
                <w:rFonts w:asciiTheme="majorEastAsia" w:eastAsiaTheme="majorEastAsia" w:hAnsiTheme="majorEastAsia" w:hint="eastAsia"/>
              </w:rPr>
              <w:t>イベント</w:t>
            </w:r>
            <w:r w:rsidR="000C5F33" w:rsidRPr="00E57BCA">
              <w:rPr>
                <w:rFonts w:asciiTheme="majorEastAsia" w:eastAsiaTheme="majorEastAsia" w:hAnsiTheme="majorEastAsia" w:hint="eastAsia"/>
              </w:rPr>
              <w:t>情報をはじめ</w:t>
            </w:r>
            <w:r w:rsidR="001F0407" w:rsidRPr="00E57BCA">
              <w:rPr>
                <w:rFonts w:asciiTheme="majorEastAsia" w:eastAsiaTheme="majorEastAsia" w:hAnsiTheme="majorEastAsia" w:hint="eastAsia"/>
              </w:rPr>
              <w:t>図書館</w:t>
            </w:r>
            <w:r w:rsidR="004B7EE5" w:rsidRPr="00E57BCA">
              <w:rPr>
                <w:rFonts w:asciiTheme="majorEastAsia" w:eastAsiaTheme="majorEastAsia" w:hAnsiTheme="majorEastAsia" w:hint="eastAsia"/>
              </w:rPr>
              <w:t>周辺の情報も</w:t>
            </w:r>
            <w:r w:rsidR="008C5224" w:rsidRPr="00E57BCA">
              <w:rPr>
                <w:rFonts w:asciiTheme="majorEastAsia" w:eastAsiaTheme="majorEastAsia" w:hAnsiTheme="majorEastAsia" w:hint="eastAsia"/>
              </w:rPr>
              <w:t>含め</w:t>
            </w:r>
            <w:r w:rsidR="002B7C41" w:rsidRPr="00E57BCA">
              <w:rPr>
                <w:rFonts w:asciiTheme="majorEastAsia" w:eastAsiaTheme="majorEastAsia" w:hAnsiTheme="majorEastAsia" w:hint="eastAsia"/>
              </w:rPr>
              <w:t>積極的に情報発信に努めている。今年度は特に厳選した質の高い写真の投稿に力を入れ、若い世代はもとより</w:t>
            </w:r>
            <w:r w:rsidR="003C3134" w:rsidRPr="00E57BCA">
              <w:rPr>
                <w:rFonts w:asciiTheme="majorEastAsia" w:eastAsiaTheme="majorEastAsia" w:hAnsiTheme="majorEastAsia" w:hint="eastAsia"/>
              </w:rPr>
              <w:t>、</w:t>
            </w:r>
            <w:r w:rsidR="009507FF" w:rsidRPr="00E57BCA">
              <w:rPr>
                <w:rFonts w:asciiTheme="majorEastAsia" w:eastAsiaTheme="majorEastAsia" w:hAnsiTheme="majorEastAsia" w:hint="eastAsia"/>
              </w:rPr>
              <w:t>広範な</w:t>
            </w:r>
            <w:r w:rsidR="003C3134" w:rsidRPr="00E57BCA">
              <w:rPr>
                <w:rFonts w:asciiTheme="majorEastAsia" w:eastAsiaTheme="majorEastAsia" w:hAnsiTheme="majorEastAsia" w:hint="eastAsia"/>
              </w:rPr>
              <w:t>世代の支持を得る結果となっている</w:t>
            </w:r>
            <w:r w:rsidR="002B7C41" w:rsidRPr="00E57BCA">
              <w:rPr>
                <w:rFonts w:asciiTheme="majorEastAsia" w:eastAsiaTheme="majorEastAsia" w:hAnsiTheme="majorEastAsia" w:hint="eastAsia"/>
              </w:rPr>
              <w:t>。</w:t>
            </w:r>
          </w:p>
          <w:p w14:paraId="2749A743" w14:textId="6A176B6D" w:rsidR="002B7C41" w:rsidRPr="00E57BCA" w:rsidRDefault="002B7C41" w:rsidP="002B7C4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8C5224" w:rsidRPr="00E57BCA">
              <w:rPr>
                <w:rFonts w:asciiTheme="majorEastAsia" w:eastAsiaTheme="majorEastAsia" w:hAnsiTheme="majorEastAsia" w:hint="eastAsia"/>
              </w:rPr>
              <w:t>メディア</w:t>
            </w:r>
            <w:r w:rsidRPr="00E57BCA">
              <w:rPr>
                <w:rFonts w:asciiTheme="majorEastAsia" w:eastAsiaTheme="majorEastAsia" w:hAnsiTheme="majorEastAsia" w:hint="eastAsia"/>
              </w:rPr>
              <w:t>に対しては精力的に情報提供を行</w:t>
            </w:r>
            <w:r w:rsidR="00BE263B" w:rsidRPr="00E57BCA">
              <w:rPr>
                <w:rFonts w:asciiTheme="majorEastAsia" w:eastAsiaTheme="majorEastAsia" w:hAnsiTheme="majorEastAsia" w:hint="eastAsia"/>
              </w:rPr>
              <w:t>い、新聞、テレビは言うに及ばず、</w:t>
            </w:r>
            <w:r w:rsidR="009507FF" w:rsidRPr="00E57BCA">
              <w:rPr>
                <w:rFonts w:asciiTheme="majorEastAsia" w:eastAsiaTheme="majorEastAsia" w:hAnsiTheme="majorEastAsia" w:hint="eastAsia"/>
              </w:rPr>
              <w:t>今年度は</w:t>
            </w:r>
            <w:r w:rsidR="00B001A2" w:rsidRPr="00E57BCA">
              <w:rPr>
                <w:rFonts w:asciiTheme="majorEastAsia" w:eastAsiaTheme="majorEastAsia" w:hAnsiTheme="majorEastAsia" w:hint="eastAsia"/>
              </w:rPr>
              <w:t>㈱積和不動産等の</w:t>
            </w:r>
            <w:r w:rsidR="001B17A1" w:rsidRPr="00E57BCA">
              <w:rPr>
                <w:rFonts w:asciiTheme="majorEastAsia" w:eastAsiaTheme="majorEastAsia" w:hAnsiTheme="majorEastAsia" w:hint="eastAsia"/>
              </w:rPr>
              <w:t>企業内情報誌などにも複数取り上げられ</w:t>
            </w:r>
            <w:r w:rsidR="003C3134" w:rsidRPr="00E57BCA">
              <w:rPr>
                <w:rFonts w:asciiTheme="majorEastAsia" w:eastAsiaTheme="majorEastAsia" w:hAnsiTheme="majorEastAsia" w:hint="eastAsia"/>
              </w:rPr>
              <w:t>、</w:t>
            </w:r>
            <w:r w:rsidRPr="00E57BCA">
              <w:rPr>
                <w:rFonts w:asciiTheme="majorEastAsia" w:eastAsiaTheme="majorEastAsia" w:hAnsiTheme="majorEastAsia" w:hint="eastAsia"/>
              </w:rPr>
              <w:t>これまでとは異なる対象者</w:t>
            </w:r>
            <w:r w:rsidR="003C3134" w:rsidRPr="00E57BCA">
              <w:rPr>
                <w:rFonts w:asciiTheme="majorEastAsia" w:eastAsiaTheme="majorEastAsia" w:hAnsiTheme="majorEastAsia" w:hint="eastAsia"/>
              </w:rPr>
              <w:t>層</w:t>
            </w:r>
            <w:r w:rsidRPr="00E57BCA">
              <w:rPr>
                <w:rFonts w:asciiTheme="majorEastAsia" w:eastAsiaTheme="majorEastAsia" w:hAnsiTheme="majorEastAsia" w:hint="eastAsia"/>
              </w:rPr>
              <w:t>に対して</w:t>
            </w:r>
            <w:r w:rsidR="0018272E" w:rsidRPr="00E57BCA">
              <w:rPr>
                <w:rFonts w:asciiTheme="majorEastAsia" w:eastAsiaTheme="majorEastAsia" w:hAnsiTheme="majorEastAsia" w:hint="eastAsia"/>
              </w:rPr>
              <w:t>も情報発信を行うこととなった。</w:t>
            </w:r>
          </w:p>
          <w:p w14:paraId="2F97ED4B" w14:textId="77777777" w:rsidR="008C5224" w:rsidRPr="00E57BCA" w:rsidRDefault="003C3134" w:rsidP="002B7C4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〇「ＨＰ更新回数」</w:t>
            </w:r>
            <w:r w:rsidR="002B7C41" w:rsidRPr="00E57BCA">
              <w:rPr>
                <w:rFonts w:asciiTheme="majorEastAsia" w:eastAsiaTheme="majorEastAsia" w:hAnsiTheme="majorEastAsia" w:hint="eastAsia"/>
              </w:rPr>
              <w:t>「Ｓ</w:t>
            </w:r>
            <w:r w:rsidR="001B17A1" w:rsidRPr="00E57BCA">
              <w:rPr>
                <w:rFonts w:asciiTheme="majorEastAsia" w:eastAsiaTheme="majorEastAsia" w:hAnsiTheme="majorEastAsia" w:hint="eastAsia"/>
              </w:rPr>
              <w:t>ＮＳ発信回数」については目標達成出来ているが、</w:t>
            </w:r>
            <w:r w:rsidRPr="00E57BCA">
              <w:rPr>
                <w:rFonts w:asciiTheme="majorEastAsia" w:eastAsiaTheme="majorEastAsia" w:hAnsiTheme="majorEastAsia" w:hint="eastAsia"/>
              </w:rPr>
              <w:t>「ＨＰアクセス回数」</w:t>
            </w:r>
            <w:r w:rsidR="002B7C41" w:rsidRPr="00E57BCA">
              <w:rPr>
                <w:rFonts w:asciiTheme="majorEastAsia" w:eastAsiaTheme="majorEastAsia" w:hAnsiTheme="majorEastAsia" w:hint="eastAsia"/>
              </w:rPr>
              <w:t>「ＳＮＳフォロワー数」については</w:t>
            </w:r>
            <w:r w:rsidRPr="00E57BCA">
              <w:rPr>
                <w:rFonts w:asciiTheme="majorEastAsia" w:eastAsiaTheme="majorEastAsia" w:hAnsiTheme="majorEastAsia" w:hint="eastAsia"/>
              </w:rPr>
              <w:t>、</w:t>
            </w:r>
            <w:r w:rsidR="009507FF" w:rsidRPr="00E57BCA">
              <w:rPr>
                <w:rFonts w:asciiTheme="majorEastAsia" w:eastAsiaTheme="majorEastAsia" w:hAnsiTheme="majorEastAsia" w:hint="eastAsia"/>
              </w:rPr>
              <w:t>目標に到達</w:t>
            </w:r>
            <w:r w:rsidR="000C5F33" w:rsidRPr="00E57BCA">
              <w:rPr>
                <w:rFonts w:asciiTheme="majorEastAsia" w:eastAsiaTheme="majorEastAsia" w:hAnsiTheme="majorEastAsia" w:hint="eastAsia"/>
              </w:rPr>
              <w:t>出来て</w:t>
            </w:r>
            <w:r w:rsidR="002B7C41" w:rsidRPr="00E57BCA">
              <w:rPr>
                <w:rFonts w:asciiTheme="majorEastAsia" w:eastAsiaTheme="majorEastAsia" w:hAnsiTheme="majorEastAsia" w:hint="eastAsia"/>
              </w:rPr>
              <w:t>いない状況。しかしながら</w:t>
            </w:r>
            <w:r w:rsidR="008C5224" w:rsidRPr="00E57BCA">
              <w:rPr>
                <w:rFonts w:asciiTheme="majorEastAsia" w:eastAsiaTheme="majorEastAsia" w:hAnsiTheme="majorEastAsia" w:hint="eastAsia"/>
              </w:rPr>
              <w:t>、</w:t>
            </w:r>
            <w:r w:rsidR="009507FF" w:rsidRPr="00E57BCA">
              <w:rPr>
                <w:rFonts w:asciiTheme="majorEastAsia" w:eastAsiaTheme="majorEastAsia" w:hAnsiTheme="majorEastAsia" w:hint="eastAsia"/>
              </w:rPr>
              <w:t>年度後半には参加者数が見込める事業を</w:t>
            </w:r>
            <w:r w:rsidR="002B7C41" w:rsidRPr="00E57BCA">
              <w:rPr>
                <w:rFonts w:asciiTheme="majorEastAsia" w:eastAsiaTheme="majorEastAsia" w:hAnsiTheme="majorEastAsia" w:hint="eastAsia"/>
              </w:rPr>
              <w:t>計画していることから</w:t>
            </w:r>
            <w:r w:rsidRPr="00E57BCA">
              <w:rPr>
                <w:rFonts w:asciiTheme="majorEastAsia" w:eastAsiaTheme="majorEastAsia" w:hAnsiTheme="majorEastAsia" w:hint="eastAsia"/>
              </w:rPr>
              <w:t>、</w:t>
            </w:r>
            <w:r w:rsidR="002B7C41" w:rsidRPr="00E57BCA">
              <w:rPr>
                <w:rFonts w:asciiTheme="majorEastAsia" w:eastAsiaTheme="majorEastAsia" w:hAnsiTheme="majorEastAsia" w:hint="eastAsia"/>
              </w:rPr>
              <w:t>引き続き目標達成に向け</w:t>
            </w:r>
            <w:r w:rsidRPr="00E57BCA">
              <w:rPr>
                <w:rFonts w:asciiTheme="majorEastAsia" w:eastAsiaTheme="majorEastAsia" w:hAnsiTheme="majorEastAsia" w:hint="eastAsia"/>
              </w:rPr>
              <w:t>た</w:t>
            </w:r>
            <w:r w:rsidR="0018272E" w:rsidRPr="00E57BCA">
              <w:rPr>
                <w:rFonts w:asciiTheme="majorEastAsia" w:eastAsiaTheme="majorEastAsia" w:hAnsiTheme="majorEastAsia" w:hint="eastAsia"/>
              </w:rPr>
              <w:t>積極的な取り組みを進める</w:t>
            </w:r>
            <w:r w:rsidR="009507FF" w:rsidRPr="00E57BCA">
              <w:rPr>
                <w:rFonts w:asciiTheme="majorEastAsia" w:eastAsiaTheme="majorEastAsia" w:hAnsiTheme="majorEastAsia" w:hint="eastAsia"/>
              </w:rPr>
              <w:t>。</w:t>
            </w:r>
          </w:p>
          <w:p w14:paraId="798277ED" w14:textId="66FA68EB" w:rsidR="00E55C43" w:rsidRPr="00E57BCA" w:rsidRDefault="00E55C43" w:rsidP="00B51D2D">
            <w:pPr>
              <w:spacing w:line="300" w:lineRule="exact"/>
              <w:rPr>
                <w:rFonts w:asciiTheme="majorEastAsia" w:eastAsiaTheme="majorEastAsia" w:hAnsiTheme="majorEastAsia"/>
              </w:rPr>
            </w:pPr>
          </w:p>
        </w:tc>
        <w:tc>
          <w:tcPr>
            <w:tcW w:w="992" w:type="dxa"/>
            <w:vMerge/>
          </w:tcPr>
          <w:p w14:paraId="55070A71" w14:textId="77777777" w:rsidR="004B7EE5" w:rsidRPr="00E57BCA" w:rsidRDefault="004B7EE5" w:rsidP="004B7EE5">
            <w:pPr>
              <w:rPr>
                <w:rFonts w:asciiTheme="majorEastAsia" w:eastAsiaTheme="majorEastAsia" w:hAnsiTheme="majorEastAsia"/>
              </w:rPr>
            </w:pPr>
          </w:p>
        </w:tc>
        <w:tc>
          <w:tcPr>
            <w:tcW w:w="5670" w:type="dxa"/>
            <w:tcBorders>
              <w:bottom w:val="single" w:sz="4" w:space="0" w:color="auto"/>
            </w:tcBorders>
          </w:tcPr>
          <w:p w14:paraId="681A5748" w14:textId="6EE96C0E" w:rsidR="004B7EE5" w:rsidRPr="00E57BCA" w:rsidRDefault="009A102C"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○夏休み子供向けイベントでの近隣施設との事業ＰＲ</w:t>
            </w:r>
            <w:r w:rsidR="0030146C" w:rsidRPr="00E57BCA">
              <w:rPr>
                <w:rFonts w:asciiTheme="majorEastAsia" w:eastAsiaTheme="majorEastAsia" w:hAnsiTheme="majorEastAsia" w:hint="eastAsia"/>
              </w:rPr>
              <w:t>の</w:t>
            </w:r>
            <w:r w:rsidRPr="00E57BCA">
              <w:rPr>
                <w:rFonts w:asciiTheme="majorEastAsia" w:eastAsiaTheme="majorEastAsia" w:hAnsiTheme="majorEastAsia" w:hint="eastAsia"/>
              </w:rPr>
              <w:t>連携やインスタグラムによる情報発信</w:t>
            </w:r>
            <w:r w:rsidR="0030146C" w:rsidRPr="00E57BCA">
              <w:rPr>
                <w:rFonts w:asciiTheme="majorEastAsia" w:eastAsiaTheme="majorEastAsia" w:hAnsiTheme="majorEastAsia" w:hint="eastAsia"/>
              </w:rPr>
              <w:t>など</w:t>
            </w:r>
            <w:r w:rsidRPr="00E57BCA">
              <w:rPr>
                <w:rFonts w:asciiTheme="majorEastAsia" w:eastAsiaTheme="majorEastAsia" w:hAnsiTheme="majorEastAsia" w:hint="eastAsia"/>
              </w:rPr>
              <w:t>、</w:t>
            </w:r>
            <w:r w:rsidR="006903BF" w:rsidRPr="00E57BCA">
              <w:rPr>
                <w:rFonts w:asciiTheme="majorEastAsia" w:eastAsiaTheme="majorEastAsia" w:hAnsiTheme="majorEastAsia" w:hint="eastAsia"/>
              </w:rPr>
              <w:t>様々な所で</w:t>
            </w:r>
            <w:r w:rsidRPr="00E57BCA">
              <w:rPr>
                <w:rFonts w:asciiTheme="majorEastAsia" w:eastAsiaTheme="majorEastAsia" w:hAnsiTheme="majorEastAsia" w:hint="eastAsia"/>
              </w:rPr>
              <w:t>情報</w:t>
            </w:r>
            <w:r w:rsidR="00472DD3" w:rsidRPr="00E57BCA">
              <w:rPr>
                <w:rFonts w:asciiTheme="majorEastAsia" w:eastAsiaTheme="majorEastAsia" w:hAnsiTheme="majorEastAsia" w:hint="eastAsia"/>
              </w:rPr>
              <w:t>発信に積極的に取組んでいる。</w:t>
            </w:r>
          </w:p>
          <w:p w14:paraId="3EF49F38" w14:textId="54BA0F58" w:rsidR="006903BF" w:rsidRPr="00E57BCA" w:rsidRDefault="006903BF" w:rsidP="006903BF">
            <w:pPr>
              <w:ind w:leftChars="100" w:left="210"/>
              <w:rPr>
                <w:rFonts w:asciiTheme="majorEastAsia" w:eastAsiaTheme="majorEastAsia" w:hAnsiTheme="majorEastAsia"/>
              </w:rPr>
            </w:pPr>
            <w:r w:rsidRPr="00E57BCA">
              <w:rPr>
                <w:rFonts w:asciiTheme="majorEastAsia" w:eastAsiaTheme="majorEastAsia" w:hAnsiTheme="majorEastAsia" w:hint="eastAsia"/>
              </w:rPr>
              <w:t>今後は、ＨＰのアクセス数やＳＮＳのフォロワー数が</w:t>
            </w:r>
            <w:r w:rsidR="004C7D37" w:rsidRPr="00E57BCA">
              <w:rPr>
                <w:rFonts w:asciiTheme="majorEastAsia" w:eastAsiaTheme="majorEastAsia" w:hAnsiTheme="majorEastAsia" w:hint="eastAsia"/>
              </w:rPr>
              <w:t>より</w:t>
            </w:r>
            <w:r w:rsidRPr="00E57BCA">
              <w:rPr>
                <w:rFonts w:asciiTheme="majorEastAsia" w:eastAsiaTheme="majorEastAsia" w:hAnsiTheme="majorEastAsia" w:hint="eastAsia"/>
              </w:rPr>
              <w:t>増加するよう、更に魅力的で効果的な発信に努められたい。</w:t>
            </w:r>
          </w:p>
        </w:tc>
        <w:tc>
          <w:tcPr>
            <w:tcW w:w="922" w:type="dxa"/>
            <w:tcBorders>
              <w:bottom w:val="single" w:sz="4" w:space="0" w:color="auto"/>
            </w:tcBorders>
            <w:vAlign w:val="center"/>
          </w:tcPr>
          <w:p w14:paraId="1D3FB33D" w14:textId="25071704" w:rsidR="004B7EE5" w:rsidRPr="00E57BCA" w:rsidRDefault="00E923A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2FCBF378"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6BE8263B" w14:textId="77777777" w:rsidR="004B7EE5" w:rsidRPr="00E57BCA" w:rsidRDefault="004B7EE5" w:rsidP="004B7EE5">
            <w:pPr>
              <w:rPr>
                <w:rFonts w:asciiTheme="majorEastAsia" w:eastAsiaTheme="majorEastAsia" w:hAnsiTheme="majorEastAsia"/>
              </w:rPr>
            </w:pPr>
          </w:p>
        </w:tc>
      </w:tr>
      <w:tr w:rsidR="00E57BCA" w:rsidRPr="00E57BCA" w14:paraId="4CC488D6" w14:textId="4C7D06DF" w:rsidTr="00E55C43">
        <w:trPr>
          <w:trHeight w:val="159"/>
        </w:trPr>
        <w:tc>
          <w:tcPr>
            <w:tcW w:w="675" w:type="dxa"/>
            <w:vMerge/>
            <w:tcBorders>
              <w:left w:val="single" w:sz="12" w:space="0" w:color="auto"/>
            </w:tcBorders>
            <w:shd w:val="clear" w:color="auto" w:fill="DDD9C3" w:themeFill="background2" w:themeFillShade="E6"/>
          </w:tcPr>
          <w:p w14:paraId="04E82EA9" w14:textId="77777777" w:rsidR="004B7EE5" w:rsidRPr="00E57BCA" w:rsidRDefault="004B7EE5" w:rsidP="004B7EE5">
            <w:pPr>
              <w:rPr>
                <w:rFonts w:asciiTheme="majorEastAsia" w:eastAsiaTheme="majorEastAsia" w:hAnsiTheme="majorEastAsia"/>
              </w:rPr>
            </w:pPr>
          </w:p>
        </w:tc>
        <w:tc>
          <w:tcPr>
            <w:tcW w:w="1843" w:type="dxa"/>
            <w:vMerge/>
            <w:vAlign w:val="center"/>
          </w:tcPr>
          <w:p w14:paraId="5A52AC76"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30AF0502" w14:textId="02AB9876" w:rsidR="004B7EE5" w:rsidRPr="00E57BCA" w:rsidRDefault="004B7EE5" w:rsidP="004B7EE5">
            <w:pPr>
              <w:spacing w:line="280" w:lineRule="exact"/>
              <w:rPr>
                <w:rFonts w:asciiTheme="majorEastAsia" w:eastAsiaTheme="majorEastAsia" w:hAnsiTheme="majorEastAsia"/>
              </w:rPr>
            </w:pPr>
          </w:p>
        </w:tc>
        <w:tc>
          <w:tcPr>
            <w:tcW w:w="4110" w:type="dxa"/>
            <w:gridSpan w:val="3"/>
            <w:tcBorders>
              <w:top w:val="single" w:sz="4" w:space="0" w:color="auto"/>
              <w:bottom w:val="dashed" w:sz="4" w:space="0" w:color="auto"/>
            </w:tcBorders>
            <w:shd w:val="clear" w:color="auto" w:fill="auto"/>
            <w:vAlign w:val="center"/>
          </w:tcPr>
          <w:p w14:paraId="2CFB8189" w14:textId="77777777" w:rsidR="000F5568" w:rsidRPr="00E57BCA" w:rsidRDefault="006E079C"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HP更新回数　　　</w:t>
            </w:r>
          </w:p>
          <w:p w14:paraId="1AB8A303" w14:textId="630409DE"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111</w:t>
            </w:r>
            <w:r w:rsidRPr="00E57BCA">
              <w:rPr>
                <w:rFonts w:asciiTheme="majorEastAsia" w:eastAsiaTheme="majorEastAsia" w:hAnsiTheme="majorEastAsia" w:hint="eastAsia"/>
              </w:rPr>
              <w:t>回</w:t>
            </w:r>
          </w:p>
          <w:p w14:paraId="0A4D8D3B" w14:textId="630039DC"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（平成30年度実績：105回）</w:t>
            </w:r>
          </w:p>
        </w:tc>
        <w:tc>
          <w:tcPr>
            <w:tcW w:w="5954" w:type="dxa"/>
            <w:tcBorders>
              <w:bottom w:val="dashed" w:sz="4" w:space="0" w:color="auto"/>
            </w:tcBorders>
          </w:tcPr>
          <w:p w14:paraId="1A36969D" w14:textId="6FDAFBDA" w:rsidR="00F87713" w:rsidRPr="00E57BCA" w:rsidRDefault="00BB6211" w:rsidP="00F87713">
            <w:pPr>
              <w:spacing w:line="300" w:lineRule="exact"/>
              <w:rPr>
                <w:rFonts w:asciiTheme="majorEastAsia" w:eastAsiaTheme="majorEastAsia" w:hAnsiTheme="majorEastAsia"/>
              </w:rPr>
            </w:pPr>
            <w:r w:rsidRPr="00E57BCA">
              <w:rPr>
                <w:rFonts w:asciiTheme="majorEastAsia" w:eastAsiaTheme="majorEastAsia" w:hAnsiTheme="majorEastAsia" w:hint="eastAsia"/>
              </w:rPr>
              <w:t>HP更新回数</w:t>
            </w:r>
            <w:r w:rsidR="003C3134" w:rsidRPr="00E57BCA">
              <w:rPr>
                <w:rFonts w:asciiTheme="majorEastAsia" w:eastAsiaTheme="majorEastAsia" w:hAnsiTheme="majorEastAsia" w:hint="eastAsia"/>
              </w:rPr>
              <w:t>：11月末実績</w:t>
            </w:r>
            <w:r w:rsidR="00667642" w:rsidRPr="00E57BCA">
              <w:rPr>
                <w:rFonts w:asciiTheme="majorEastAsia" w:eastAsiaTheme="majorEastAsia" w:hAnsiTheme="majorEastAsia" w:hint="eastAsia"/>
              </w:rPr>
              <w:t>7</w:t>
            </w:r>
            <w:r w:rsidR="00667642" w:rsidRPr="00E57BCA">
              <w:rPr>
                <w:rFonts w:asciiTheme="majorEastAsia" w:eastAsiaTheme="majorEastAsia" w:hAnsiTheme="majorEastAsia"/>
              </w:rPr>
              <w:t>6</w:t>
            </w:r>
            <w:r w:rsidRPr="00E57BCA">
              <w:rPr>
                <w:rFonts w:asciiTheme="majorEastAsia" w:eastAsiaTheme="majorEastAsia" w:hAnsiTheme="majorEastAsia" w:hint="eastAsia"/>
              </w:rPr>
              <w:t>回</w:t>
            </w:r>
          </w:p>
          <w:p w14:paraId="00F98129" w14:textId="507CC999" w:rsidR="004B7EE5" w:rsidRPr="00E57BCA" w:rsidRDefault="003C3134" w:rsidP="003C3134">
            <w:pPr>
              <w:spacing w:line="300" w:lineRule="exact"/>
              <w:ind w:firstLineChars="600" w:firstLine="1260"/>
              <w:rPr>
                <w:rFonts w:asciiTheme="majorEastAsia" w:eastAsiaTheme="majorEastAsia" w:hAnsiTheme="majorEastAsia"/>
              </w:rPr>
            </w:pPr>
            <w:r w:rsidRPr="00E57BCA">
              <w:rPr>
                <w:rFonts w:asciiTheme="majorEastAsia" w:eastAsiaTheme="majorEastAsia" w:hAnsiTheme="majorEastAsia" w:hint="eastAsia"/>
              </w:rPr>
              <w:t>【年度末見込：</w:t>
            </w:r>
            <w:r w:rsidR="00BB6211" w:rsidRPr="00E57BCA">
              <w:rPr>
                <w:rFonts w:asciiTheme="majorEastAsia" w:eastAsiaTheme="majorEastAsia" w:hAnsiTheme="majorEastAsia" w:hint="eastAsia"/>
              </w:rPr>
              <w:t>1</w:t>
            </w:r>
            <w:r w:rsidR="00BB6211" w:rsidRPr="00E57BCA">
              <w:rPr>
                <w:rFonts w:asciiTheme="majorEastAsia" w:eastAsiaTheme="majorEastAsia" w:hAnsiTheme="majorEastAsia"/>
              </w:rPr>
              <w:t>1</w:t>
            </w:r>
            <w:r w:rsidR="00667642" w:rsidRPr="00E57BCA">
              <w:rPr>
                <w:rFonts w:asciiTheme="majorEastAsia" w:eastAsiaTheme="majorEastAsia" w:hAnsiTheme="majorEastAsia"/>
              </w:rPr>
              <w:t>4</w:t>
            </w:r>
            <w:r w:rsidR="00BB6211" w:rsidRPr="00E57BCA">
              <w:rPr>
                <w:rFonts w:asciiTheme="majorEastAsia" w:eastAsiaTheme="majorEastAsia" w:hAnsiTheme="majorEastAsia" w:hint="eastAsia"/>
              </w:rPr>
              <w:t>回 】</w:t>
            </w:r>
          </w:p>
        </w:tc>
        <w:tc>
          <w:tcPr>
            <w:tcW w:w="992" w:type="dxa"/>
            <w:vMerge/>
          </w:tcPr>
          <w:p w14:paraId="13B8E13E" w14:textId="77777777" w:rsidR="004B7EE5" w:rsidRPr="00E57BCA" w:rsidRDefault="004B7EE5" w:rsidP="004B7EE5">
            <w:pPr>
              <w:rPr>
                <w:rFonts w:asciiTheme="majorEastAsia" w:eastAsiaTheme="majorEastAsia" w:hAnsiTheme="majorEastAsia"/>
              </w:rPr>
            </w:pPr>
          </w:p>
        </w:tc>
        <w:tc>
          <w:tcPr>
            <w:tcW w:w="5670" w:type="dxa"/>
            <w:tcBorders>
              <w:top w:val="single" w:sz="4" w:space="0" w:color="auto"/>
              <w:bottom w:val="dashed" w:sz="4" w:space="0" w:color="auto"/>
            </w:tcBorders>
          </w:tcPr>
          <w:p w14:paraId="097CDA1F" w14:textId="72E0B6A4" w:rsidR="004B7EE5" w:rsidRPr="00E57BCA" w:rsidRDefault="00E923A9" w:rsidP="004B7EE5">
            <w:pPr>
              <w:rPr>
                <w:rFonts w:asciiTheme="majorEastAsia" w:eastAsiaTheme="majorEastAsia" w:hAnsiTheme="majorEastAsia"/>
              </w:rPr>
            </w:pPr>
            <w:r w:rsidRPr="00E57BCA">
              <w:rPr>
                <w:rFonts w:asciiTheme="majorEastAsia" w:eastAsiaTheme="majorEastAsia" w:hAnsiTheme="majorEastAsia" w:hint="eastAsia"/>
              </w:rPr>
              <w:t>評価点３</w:t>
            </w:r>
            <w:r w:rsidR="00AB1DBA" w:rsidRPr="00E57BCA">
              <w:rPr>
                <w:rFonts w:asciiTheme="majorEastAsia" w:eastAsiaTheme="majorEastAsia" w:hAnsiTheme="majorEastAsia" w:hint="eastAsia"/>
              </w:rPr>
              <w:t>（達成度102.7％）</w:t>
            </w:r>
          </w:p>
        </w:tc>
        <w:tc>
          <w:tcPr>
            <w:tcW w:w="922" w:type="dxa"/>
            <w:vMerge w:val="restart"/>
            <w:tcBorders>
              <w:top w:val="single" w:sz="4" w:space="0" w:color="auto"/>
            </w:tcBorders>
            <w:vAlign w:val="center"/>
          </w:tcPr>
          <w:p w14:paraId="0ADD878E" w14:textId="4EDD4FA2" w:rsidR="004B7EE5" w:rsidRPr="00E57BCA" w:rsidRDefault="00E923A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6FA5FBF2"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37D85F4" w14:textId="77777777" w:rsidR="004B7EE5" w:rsidRPr="00E57BCA" w:rsidRDefault="004B7EE5" w:rsidP="004B7EE5">
            <w:pPr>
              <w:rPr>
                <w:rFonts w:asciiTheme="majorEastAsia" w:eastAsiaTheme="majorEastAsia" w:hAnsiTheme="majorEastAsia"/>
              </w:rPr>
            </w:pPr>
          </w:p>
        </w:tc>
      </w:tr>
      <w:tr w:rsidR="00E57BCA" w:rsidRPr="00E57BCA" w14:paraId="62DF1C08" w14:textId="77777777" w:rsidTr="00E55C43">
        <w:trPr>
          <w:trHeight w:val="323"/>
        </w:trPr>
        <w:tc>
          <w:tcPr>
            <w:tcW w:w="675" w:type="dxa"/>
            <w:vMerge/>
            <w:tcBorders>
              <w:left w:val="single" w:sz="12" w:space="0" w:color="auto"/>
            </w:tcBorders>
            <w:shd w:val="clear" w:color="auto" w:fill="DDD9C3" w:themeFill="background2" w:themeFillShade="E6"/>
          </w:tcPr>
          <w:p w14:paraId="512AB8F5" w14:textId="77777777" w:rsidR="004B7EE5" w:rsidRPr="00E57BCA" w:rsidRDefault="004B7EE5" w:rsidP="004B7EE5">
            <w:pPr>
              <w:rPr>
                <w:rFonts w:asciiTheme="majorEastAsia" w:eastAsiaTheme="majorEastAsia" w:hAnsiTheme="majorEastAsia"/>
              </w:rPr>
            </w:pPr>
          </w:p>
        </w:tc>
        <w:tc>
          <w:tcPr>
            <w:tcW w:w="1843" w:type="dxa"/>
            <w:vMerge/>
            <w:vAlign w:val="center"/>
          </w:tcPr>
          <w:p w14:paraId="6F066625"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63897CCB" w14:textId="77777777" w:rsidR="004B7EE5" w:rsidRPr="00E57BCA" w:rsidRDefault="004B7EE5" w:rsidP="004B7EE5">
            <w:pPr>
              <w:spacing w:line="280" w:lineRule="exact"/>
              <w:rPr>
                <w:rFonts w:asciiTheme="majorEastAsia" w:eastAsiaTheme="majorEastAsia" w:hAnsiTheme="majorEastAsia"/>
              </w:rPr>
            </w:pPr>
          </w:p>
        </w:tc>
        <w:tc>
          <w:tcPr>
            <w:tcW w:w="4110" w:type="dxa"/>
            <w:gridSpan w:val="3"/>
            <w:tcBorders>
              <w:top w:val="dashed" w:sz="4" w:space="0" w:color="auto"/>
              <w:bottom w:val="dashed" w:sz="4" w:space="0" w:color="auto"/>
            </w:tcBorders>
            <w:shd w:val="clear" w:color="auto" w:fill="auto"/>
            <w:vAlign w:val="center"/>
          </w:tcPr>
          <w:p w14:paraId="2737D12D" w14:textId="77777777" w:rsidR="000F5568" w:rsidRPr="00E57BCA" w:rsidRDefault="006E079C"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HPアクセス回数　</w:t>
            </w:r>
          </w:p>
          <w:p w14:paraId="4C6343C2" w14:textId="47A53039"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令和元年度目標：4</w:t>
            </w:r>
            <w:r w:rsidRPr="00E57BCA">
              <w:rPr>
                <w:rFonts w:asciiTheme="majorEastAsia" w:eastAsiaTheme="majorEastAsia" w:hAnsiTheme="majorEastAsia"/>
              </w:rPr>
              <w:t>0,793</w:t>
            </w:r>
            <w:r w:rsidRPr="00E57BCA">
              <w:rPr>
                <w:rFonts w:asciiTheme="majorEastAsia" w:eastAsiaTheme="majorEastAsia" w:hAnsiTheme="majorEastAsia" w:hint="eastAsia"/>
              </w:rPr>
              <w:t>回</w:t>
            </w:r>
          </w:p>
          <w:p w14:paraId="2FC64FF5" w14:textId="385267C2"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（平成30年度実績：</w:t>
            </w:r>
            <w:r w:rsidRPr="00E57BCA">
              <w:rPr>
                <w:rFonts w:asciiTheme="majorEastAsia" w:eastAsiaTheme="majorEastAsia" w:hAnsiTheme="majorEastAsia"/>
              </w:rPr>
              <w:t>44</w:t>
            </w:r>
            <w:r w:rsidRPr="00E57BCA">
              <w:rPr>
                <w:rFonts w:asciiTheme="majorEastAsia" w:eastAsiaTheme="majorEastAsia" w:hAnsiTheme="majorEastAsia" w:hint="eastAsia"/>
              </w:rPr>
              <w:t>,</w:t>
            </w:r>
            <w:r w:rsidRPr="00E57BCA">
              <w:rPr>
                <w:rFonts w:asciiTheme="majorEastAsia" w:eastAsiaTheme="majorEastAsia" w:hAnsiTheme="majorEastAsia"/>
              </w:rPr>
              <w:t>422</w:t>
            </w:r>
            <w:r w:rsidRPr="00E57BCA">
              <w:rPr>
                <w:rFonts w:asciiTheme="majorEastAsia" w:eastAsiaTheme="majorEastAsia" w:hAnsiTheme="majorEastAsia" w:hint="eastAsia"/>
              </w:rPr>
              <w:t>回）</w:t>
            </w:r>
          </w:p>
        </w:tc>
        <w:tc>
          <w:tcPr>
            <w:tcW w:w="5954" w:type="dxa"/>
            <w:tcBorders>
              <w:top w:val="dashed" w:sz="4" w:space="0" w:color="auto"/>
              <w:bottom w:val="dashed" w:sz="4" w:space="0" w:color="auto"/>
            </w:tcBorders>
          </w:tcPr>
          <w:p w14:paraId="31618B1B" w14:textId="6961AF7A" w:rsidR="00BB6211" w:rsidRPr="00E57BCA" w:rsidRDefault="00BB6211" w:rsidP="00BB6211">
            <w:pPr>
              <w:spacing w:line="300" w:lineRule="exact"/>
              <w:rPr>
                <w:rFonts w:asciiTheme="majorEastAsia" w:eastAsiaTheme="majorEastAsia" w:hAnsiTheme="majorEastAsia"/>
              </w:rPr>
            </w:pPr>
            <w:r w:rsidRPr="00E57BCA">
              <w:rPr>
                <w:rFonts w:asciiTheme="majorEastAsia" w:eastAsiaTheme="majorEastAsia" w:hAnsiTheme="majorEastAsia" w:hint="eastAsia"/>
              </w:rPr>
              <w:t>HP</w:t>
            </w:r>
            <w:r w:rsidR="003C3134" w:rsidRPr="00E57BCA">
              <w:rPr>
                <w:rFonts w:asciiTheme="majorEastAsia" w:eastAsiaTheme="majorEastAsia" w:hAnsiTheme="majorEastAsia" w:hint="eastAsia"/>
              </w:rPr>
              <w:t>アクセス回数：11月末実績</w:t>
            </w:r>
            <w:r w:rsidRPr="00E57BCA">
              <w:rPr>
                <w:rFonts w:asciiTheme="majorEastAsia" w:eastAsiaTheme="majorEastAsia" w:hAnsiTheme="majorEastAsia" w:hint="eastAsia"/>
              </w:rPr>
              <w:t>2</w:t>
            </w:r>
            <w:r w:rsidR="00726230" w:rsidRPr="00E57BCA">
              <w:rPr>
                <w:rFonts w:asciiTheme="majorEastAsia" w:eastAsiaTheme="majorEastAsia" w:hAnsiTheme="majorEastAsia"/>
              </w:rPr>
              <w:t>5</w:t>
            </w:r>
            <w:r w:rsidRPr="00E57BCA">
              <w:rPr>
                <w:rFonts w:asciiTheme="majorEastAsia" w:eastAsiaTheme="majorEastAsia" w:hAnsiTheme="majorEastAsia"/>
              </w:rPr>
              <w:t>,</w:t>
            </w:r>
            <w:r w:rsidR="00726230" w:rsidRPr="00E57BCA">
              <w:rPr>
                <w:rFonts w:asciiTheme="majorEastAsia" w:eastAsiaTheme="majorEastAsia" w:hAnsiTheme="majorEastAsia"/>
              </w:rPr>
              <w:t>442</w:t>
            </w:r>
            <w:r w:rsidRPr="00E57BCA">
              <w:rPr>
                <w:rFonts w:asciiTheme="majorEastAsia" w:eastAsiaTheme="majorEastAsia" w:hAnsiTheme="majorEastAsia" w:hint="eastAsia"/>
              </w:rPr>
              <w:t>回</w:t>
            </w:r>
            <w:r w:rsidR="00F87713" w:rsidRPr="00E57BCA">
              <w:rPr>
                <w:rFonts w:asciiTheme="majorEastAsia" w:eastAsiaTheme="majorEastAsia" w:hAnsiTheme="majorEastAsia" w:hint="eastAsia"/>
              </w:rPr>
              <w:t xml:space="preserve">　</w:t>
            </w:r>
          </w:p>
          <w:p w14:paraId="1682C086" w14:textId="30E4953F" w:rsidR="004B7EE5" w:rsidRPr="00E57BCA" w:rsidRDefault="003C3134" w:rsidP="003C3134">
            <w:pPr>
              <w:spacing w:line="300" w:lineRule="exact"/>
              <w:ind w:leftChars="100" w:left="210" w:firstLineChars="500" w:firstLine="1050"/>
              <w:rPr>
                <w:rFonts w:asciiTheme="majorEastAsia" w:eastAsiaTheme="majorEastAsia" w:hAnsiTheme="majorEastAsia"/>
              </w:rPr>
            </w:pPr>
            <w:r w:rsidRPr="00E57BCA">
              <w:rPr>
                <w:rFonts w:asciiTheme="majorEastAsia" w:eastAsiaTheme="majorEastAsia" w:hAnsiTheme="majorEastAsia" w:hint="eastAsia"/>
              </w:rPr>
              <w:t>【年度末見込：</w:t>
            </w:r>
            <w:r w:rsidR="00BB6211" w:rsidRPr="00E57BCA">
              <w:rPr>
                <w:rFonts w:asciiTheme="majorEastAsia" w:eastAsiaTheme="majorEastAsia" w:hAnsiTheme="majorEastAsia" w:hint="eastAsia"/>
              </w:rPr>
              <w:t>3</w:t>
            </w:r>
            <w:r w:rsidR="00BB6211" w:rsidRPr="00E57BCA">
              <w:rPr>
                <w:rFonts w:asciiTheme="majorEastAsia" w:eastAsiaTheme="majorEastAsia" w:hAnsiTheme="majorEastAsia"/>
              </w:rPr>
              <w:t>8,</w:t>
            </w:r>
            <w:r w:rsidR="00726230" w:rsidRPr="00E57BCA">
              <w:rPr>
                <w:rFonts w:asciiTheme="majorEastAsia" w:eastAsiaTheme="majorEastAsia" w:hAnsiTheme="majorEastAsia"/>
              </w:rPr>
              <w:t>163</w:t>
            </w:r>
            <w:r w:rsidR="00BB6211" w:rsidRPr="00E57BCA">
              <w:rPr>
                <w:rFonts w:asciiTheme="majorEastAsia" w:eastAsiaTheme="majorEastAsia" w:hAnsiTheme="majorEastAsia" w:hint="eastAsia"/>
              </w:rPr>
              <w:t>回 】</w:t>
            </w:r>
          </w:p>
        </w:tc>
        <w:tc>
          <w:tcPr>
            <w:tcW w:w="992" w:type="dxa"/>
            <w:vMerge/>
          </w:tcPr>
          <w:p w14:paraId="312085C2"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47B83C57" w14:textId="1A744B36" w:rsidR="004B7EE5" w:rsidRPr="00E57BCA" w:rsidRDefault="00E923A9" w:rsidP="004B7EE5">
            <w:pPr>
              <w:rPr>
                <w:rFonts w:asciiTheme="majorEastAsia" w:eastAsiaTheme="majorEastAsia" w:hAnsiTheme="majorEastAsia"/>
                <w:noProof/>
              </w:rPr>
            </w:pPr>
            <w:r w:rsidRPr="00E57BCA">
              <w:rPr>
                <w:rFonts w:asciiTheme="majorEastAsia" w:eastAsiaTheme="majorEastAsia" w:hAnsiTheme="majorEastAsia" w:hint="eastAsia"/>
                <w:noProof/>
              </w:rPr>
              <w:t>評価点２</w:t>
            </w:r>
            <w:r w:rsidR="00AB1DBA" w:rsidRPr="00E57BCA">
              <w:rPr>
                <w:rFonts w:asciiTheme="majorEastAsia" w:eastAsiaTheme="majorEastAsia" w:hAnsiTheme="majorEastAsia" w:hint="eastAsia"/>
                <w:noProof/>
              </w:rPr>
              <w:t>（達成度93.6％）</w:t>
            </w:r>
          </w:p>
        </w:tc>
        <w:tc>
          <w:tcPr>
            <w:tcW w:w="922" w:type="dxa"/>
            <w:vMerge/>
          </w:tcPr>
          <w:p w14:paraId="01EFBFC8" w14:textId="77777777" w:rsidR="004B7EE5" w:rsidRPr="00E57BCA" w:rsidRDefault="004B7EE5" w:rsidP="004B7EE5">
            <w:pPr>
              <w:rPr>
                <w:rFonts w:asciiTheme="majorEastAsia" w:eastAsiaTheme="majorEastAsia" w:hAnsiTheme="majorEastAsia"/>
              </w:rPr>
            </w:pPr>
          </w:p>
        </w:tc>
        <w:tc>
          <w:tcPr>
            <w:tcW w:w="906" w:type="dxa"/>
            <w:vMerge/>
          </w:tcPr>
          <w:p w14:paraId="659D1DE4"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5790A38C" w14:textId="77777777" w:rsidR="004B7EE5" w:rsidRPr="00E57BCA" w:rsidRDefault="004B7EE5" w:rsidP="004B7EE5">
            <w:pPr>
              <w:rPr>
                <w:rFonts w:asciiTheme="majorEastAsia" w:eastAsiaTheme="majorEastAsia" w:hAnsiTheme="majorEastAsia"/>
              </w:rPr>
            </w:pPr>
          </w:p>
        </w:tc>
      </w:tr>
      <w:tr w:rsidR="00E57BCA" w:rsidRPr="00E57BCA" w14:paraId="0C2FB0FD" w14:textId="77777777" w:rsidTr="00E55C43">
        <w:trPr>
          <w:trHeight w:val="322"/>
        </w:trPr>
        <w:tc>
          <w:tcPr>
            <w:tcW w:w="675" w:type="dxa"/>
            <w:vMerge/>
            <w:tcBorders>
              <w:left w:val="single" w:sz="12" w:space="0" w:color="auto"/>
            </w:tcBorders>
            <w:shd w:val="clear" w:color="auto" w:fill="DDD9C3" w:themeFill="background2" w:themeFillShade="E6"/>
          </w:tcPr>
          <w:p w14:paraId="2D513234" w14:textId="77777777" w:rsidR="004B7EE5" w:rsidRPr="00E57BCA" w:rsidRDefault="004B7EE5" w:rsidP="004B7EE5">
            <w:pPr>
              <w:rPr>
                <w:rFonts w:asciiTheme="majorEastAsia" w:eastAsiaTheme="majorEastAsia" w:hAnsiTheme="majorEastAsia"/>
              </w:rPr>
            </w:pPr>
          </w:p>
        </w:tc>
        <w:tc>
          <w:tcPr>
            <w:tcW w:w="1843" w:type="dxa"/>
            <w:vMerge/>
            <w:vAlign w:val="center"/>
          </w:tcPr>
          <w:p w14:paraId="1EFFB7E1"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533DF50D" w14:textId="77777777" w:rsidR="004B7EE5" w:rsidRPr="00E57BCA" w:rsidRDefault="004B7EE5" w:rsidP="004B7EE5">
            <w:pPr>
              <w:spacing w:line="280" w:lineRule="exact"/>
              <w:rPr>
                <w:rFonts w:asciiTheme="majorEastAsia" w:eastAsiaTheme="majorEastAsia" w:hAnsiTheme="majorEastAsia"/>
              </w:rPr>
            </w:pPr>
          </w:p>
        </w:tc>
        <w:tc>
          <w:tcPr>
            <w:tcW w:w="4110" w:type="dxa"/>
            <w:gridSpan w:val="3"/>
            <w:tcBorders>
              <w:top w:val="dashed" w:sz="4" w:space="0" w:color="auto"/>
              <w:bottom w:val="dashed" w:sz="4" w:space="0" w:color="auto"/>
            </w:tcBorders>
            <w:shd w:val="clear" w:color="auto" w:fill="auto"/>
            <w:vAlign w:val="center"/>
          </w:tcPr>
          <w:p w14:paraId="46A92DB7" w14:textId="77777777" w:rsidR="000F5568" w:rsidRPr="00E57BCA" w:rsidRDefault="006E079C"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SNS発信回数</w:t>
            </w:r>
          </w:p>
          <w:p w14:paraId="73EFF301" w14:textId="3874957E"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250</w:t>
            </w:r>
            <w:r w:rsidRPr="00E57BCA">
              <w:rPr>
                <w:rFonts w:asciiTheme="majorEastAsia" w:eastAsiaTheme="majorEastAsia" w:hAnsiTheme="majorEastAsia" w:hint="eastAsia"/>
              </w:rPr>
              <w:t>回</w:t>
            </w:r>
          </w:p>
          <w:p w14:paraId="0AEEC40D" w14:textId="172B51DB"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（平成30年度実績：258回）</w:t>
            </w:r>
          </w:p>
        </w:tc>
        <w:tc>
          <w:tcPr>
            <w:tcW w:w="5954" w:type="dxa"/>
            <w:tcBorders>
              <w:top w:val="dashed" w:sz="4" w:space="0" w:color="auto"/>
              <w:bottom w:val="dashed" w:sz="4" w:space="0" w:color="auto"/>
            </w:tcBorders>
            <w:shd w:val="clear" w:color="auto" w:fill="auto"/>
          </w:tcPr>
          <w:p w14:paraId="3646506C" w14:textId="5A2F51F3" w:rsidR="00BB6211" w:rsidRPr="00E57BCA" w:rsidRDefault="00BB6211" w:rsidP="00BB6211">
            <w:pPr>
              <w:spacing w:line="300" w:lineRule="exact"/>
              <w:rPr>
                <w:rFonts w:asciiTheme="majorEastAsia" w:eastAsiaTheme="majorEastAsia" w:hAnsiTheme="majorEastAsia"/>
              </w:rPr>
            </w:pPr>
            <w:r w:rsidRPr="00E57BCA">
              <w:rPr>
                <w:rFonts w:asciiTheme="majorEastAsia" w:eastAsiaTheme="majorEastAsia" w:hAnsiTheme="majorEastAsia"/>
              </w:rPr>
              <w:t>SNS</w:t>
            </w:r>
            <w:r w:rsidRPr="00E57BCA">
              <w:rPr>
                <w:rFonts w:asciiTheme="majorEastAsia" w:eastAsiaTheme="majorEastAsia" w:hAnsiTheme="majorEastAsia" w:hint="eastAsia"/>
              </w:rPr>
              <w:t>発信回数</w:t>
            </w:r>
            <w:r w:rsidR="003525BA" w:rsidRPr="00E57BCA">
              <w:rPr>
                <w:rFonts w:asciiTheme="majorEastAsia" w:eastAsiaTheme="majorEastAsia" w:hAnsiTheme="majorEastAsia" w:hint="eastAsia"/>
              </w:rPr>
              <w:t>：11月末実績</w:t>
            </w:r>
            <w:r w:rsidRPr="00E57BCA">
              <w:rPr>
                <w:rFonts w:asciiTheme="majorEastAsia" w:eastAsiaTheme="majorEastAsia" w:hAnsiTheme="majorEastAsia" w:hint="eastAsia"/>
              </w:rPr>
              <w:t>1</w:t>
            </w:r>
            <w:r w:rsidR="00667642" w:rsidRPr="00E57BCA">
              <w:rPr>
                <w:rFonts w:asciiTheme="majorEastAsia" w:eastAsiaTheme="majorEastAsia" w:hAnsiTheme="majorEastAsia"/>
              </w:rPr>
              <w:t>8</w:t>
            </w:r>
            <w:r w:rsidRPr="00E57BCA">
              <w:rPr>
                <w:rFonts w:asciiTheme="majorEastAsia" w:eastAsiaTheme="majorEastAsia" w:hAnsiTheme="majorEastAsia" w:hint="eastAsia"/>
              </w:rPr>
              <w:t>6回</w:t>
            </w:r>
            <w:r w:rsidR="00F87713" w:rsidRPr="00E57BCA">
              <w:rPr>
                <w:rFonts w:asciiTheme="majorEastAsia" w:eastAsiaTheme="majorEastAsia" w:hAnsiTheme="majorEastAsia" w:hint="eastAsia"/>
              </w:rPr>
              <w:t xml:space="preserve">　　　</w:t>
            </w:r>
          </w:p>
          <w:p w14:paraId="04E3CF6A" w14:textId="3EF0E6C5" w:rsidR="004B7EE5" w:rsidRPr="00E57BCA" w:rsidRDefault="003525BA" w:rsidP="003525BA">
            <w:pPr>
              <w:spacing w:line="300" w:lineRule="exact"/>
              <w:ind w:leftChars="100" w:left="210" w:firstLineChars="500" w:firstLine="1050"/>
              <w:rPr>
                <w:rFonts w:asciiTheme="majorEastAsia" w:eastAsiaTheme="majorEastAsia" w:hAnsiTheme="majorEastAsia"/>
              </w:rPr>
            </w:pPr>
            <w:r w:rsidRPr="00E57BCA">
              <w:rPr>
                <w:rFonts w:asciiTheme="majorEastAsia" w:eastAsiaTheme="majorEastAsia" w:hAnsiTheme="majorEastAsia" w:hint="eastAsia"/>
              </w:rPr>
              <w:t>【年度末見込：</w:t>
            </w:r>
            <w:r w:rsidR="00BB6211" w:rsidRPr="00E57BCA">
              <w:rPr>
                <w:rFonts w:asciiTheme="majorEastAsia" w:eastAsiaTheme="majorEastAsia" w:hAnsiTheme="majorEastAsia" w:hint="eastAsia"/>
              </w:rPr>
              <w:t>2</w:t>
            </w:r>
            <w:r w:rsidR="00667642" w:rsidRPr="00E57BCA">
              <w:rPr>
                <w:rFonts w:asciiTheme="majorEastAsia" w:eastAsiaTheme="majorEastAsia" w:hAnsiTheme="majorEastAsia"/>
              </w:rPr>
              <w:t>79</w:t>
            </w:r>
            <w:r w:rsidR="00BB6211" w:rsidRPr="00E57BCA">
              <w:rPr>
                <w:rFonts w:asciiTheme="majorEastAsia" w:eastAsiaTheme="majorEastAsia" w:hAnsiTheme="majorEastAsia" w:hint="eastAsia"/>
              </w:rPr>
              <w:t>回 】</w:t>
            </w:r>
          </w:p>
        </w:tc>
        <w:tc>
          <w:tcPr>
            <w:tcW w:w="992" w:type="dxa"/>
            <w:vMerge/>
          </w:tcPr>
          <w:p w14:paraId="3298BAD3"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2843F5AA" w14:textId="26A72EF4" w:rsidR="004B7EE5" w:rsidRPr="00E57BCA" w:rsidRDefault="00E923A9" w:rsidP="004B7EE5">
            <w:pPr>
              <w:rPr>
                <w:rFonts w:asciiTheme="majorEastAsia" w:eastAsiaTheme="majorEastAsia" w:hAnsiTheme="majorEastAsia"/>
                <w:noProof/>
              </w:rPr>
            </w:pPr>
            <w:r w:rsidRPr="00E57BCA">
              <w:rPr>
                <w:rFonts w:asciiTheme="majorEastAsia" w:eastAsiaTheme="majorEastAsia" w:hAnsiTheme="majorEastAsia" w:hint="eastAsia"/>
                <w:noProof/>
              </w:rPr>
              <w:t>評価点３</w:t>
            </w:r>
            <w:r w:rsidR="00AB1DBA" w:rsidRPr="00E57BCA">
              <w:rPr>
                <w:rFonts w:asciiTheme="majorEastAsia" w:eastAsiaTheme="majorEastAsia" w:hAnsiTheme="majorEastAsia" w:hint="eastAsia"/>
                <w:noProof/>
              </w:rPr>
              <w:t>（達成度111.6％）</w:t>
            </w:r>
          </w:p>
        </w:tc>
        <w:tc>
          <w:tcPr>
            <w:tcW w:w="922" w:type="dxa"/>
            <w:vMerge/>
          </w:tcPr>
          <w:p w14:paraId="52343966" w14:textId="77777777" w:rsidR="004B7EE5" w:rsidRPr="00E57BCA" w:rsidRDefault="004B7EE5" w:rsidP="004B7EE5">
            <w:pPr>
              <w:rPr>
                <w:rFonts w:asciiTheme="majorEastAsia" w:eastAsiaTheme="majorEastAsia" w:hAnsiTheme="majorEastAsia"/>
              </w:rPr>
            </w:pPr>
          </w:p>
        </w:tc>
        <w:tc>
          <w:tcPr>
            <w:tcW w:w="906" w:type="dxa"/>
            <w:vMerge/>
          </w:tcPr>
          <w:p w14:paraId="388AD233"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0AEC7B1" w14:textId="77777777" w:rsidR="004B7EE5" w:rsidRPr="00E57BCA" w:rsidRDefault="004B7EE5" w:rsidP="004B7EE5">
            <w:pPr>
              <w:rPr>
                <w:rFonts w:asciiTheme="majorEastAsia" w:eastAsiaTheme="majorEastAsia" w:hAnsiTheme="majorEastAsia"/>
              </w:rPr>
            </w:pPr>
          </w:p>
        </w:tc>
      </w:tr>
      <w:tr w:rsidR="00E57BCA" w:rsidRPr="00E57BCA" w14:paraId="6FFE5C62" w14:textId="77777777" w:rsidTr="000F5568">
        <w:trPr>
          <w:trHeight w:val="685"/>
        </w:trPr>
        <w:tc>
          <w:tcPr>
            <w:tcW w:w="675" w:type="dxa"/>
            <w:vMerge/>
            <w:tcBorders>
              <w:left w:val="single" w:sz="12" w:space="0" w:color="auto"/>
            </w:tcBorders>
            <w:shd w:val="clear" w:color="auto" w:fill="DDD9C3" w:themeFill="background2" w:themeFillShade="E6"/>
          </w:tcPr>
          <w:p w14:paraId="24434782" w14:textId="77777777" w:rsidR="004B7EE5" w:rsidRPr="00E57BCA" w:rsidRDefault="004B7EE5" w:rsidP="004B7EE5">
            <w:pPr>
              <w:rPr>
                <w:rFonts w:asciiTheme="majorEastAsia" w:eastAsiaTheme="majorEastAsia" w:hAnsiTheme="majorEastAsia"/>
              </w:rPr>
            </w:pPr>
          </w:p>
        </w:tc>
        <w:tc>
          <w:tcPr>
            <w:tcW w:w="1843" w:type="dxa"/>
            <w:vMerge/>
            <w:vAlign w:val="center"/>
          </w:tcPr>
          <w:p w14:paraId="441B0F95"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5D319A4C" w14:textId="77777777" w:rsidR="004B7EE5" w:rsidRPr="00E57BCA" w:rsidRDefault="004B7EE5" w:rsidP="004B7EE5">
            <w:pPr>
              <w:spacing w:line="280" w:lineRule="exact"/>
              <w:rPr>
                <w:rFonts w:asciiTheme="majorEastAsia" w:eastAsiaTheme="majorEastAsia" w:hAnsiTheme="majorEastAsia"/>
              </w:rPr>
            </w:pPr>
          </w:p>
        </w:tc>
        <w:tc>
          <w:tcPr>
            <w:tcW w:w="4110" w:type="dxa"/>
            <w:gridSpan w:val="3"/>
            <w:tcBorders>
              <w:top w:val="dashed" w:sz="4" w:space="0" w:color="auto"/>
            </w:tcBorders>
            <w:shd w:val="clear" w:color="auto" w:fill="auto"/>
            <w:vAlign w:val="center"/>
          </w:tcPr>
          <w:p w14:paraId="399E7FBD" w14:textId="77777777" w:rsidR="000F5568" w:rsidRPr="00E57BCA" w:rsidRDefault="006E079C"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SNSフォロワー数 </w:t>
            </w:r>
          </w:p>
          <w:p w14:paraId="5E349B98" w14:textId="6B97CCF3"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令和元年度目標：154人増加</w:t>
            </w:r>
          </w:p>
          <w:p w14:paraId="2EF53C6D" w14:textId="30292BA5" w:rsidR="004B7EE5" w:rsidRPr="00E57BCA" w:rsidRDefault="004B7EE5" w:rsidP="000F5568">
            <w:pPr>
              <w:spacing w:line="260" w:lineRule="exact"/>
              <w:rPr>
                <w:rFonts w:asciiTheme="majorEastAsia" w:eastAsiaTheme="majorEastAsia" w:hAnsiTheme="majorEastAsia"/>
              </w:rPr>
            </w:pPr>
            <w:r w:rsidRPr="00E57BCA">
              <w:rPr>
                <w:rFonts w:asciiTheme="majorEastAsia" w:eastAsiaTheme="majorEastAsia" w:hAnsiTheme="majorEastAsia" w:hint="eastAsia"/>
              </w:rPr>
              <w:t>（平成30年度実績：154人）</w:t>
            </w:r>
          </w:p>
        </w:tc>
        <w:tc>
          <w:tcPr>
            <w:tcW w:w="5954" w:type="dxa"/>
            <w:tcBorders>
              <w:top w:val="dashed" w:sz="4" w:space="0" w:color="auto"/>
            </w:tcBorders>
            <w:shd w:val="clear" w:color="auto" w:fill="auto"/>
          </w:tcPr>
          <w:p w14:paraId="400DEE60" w14:textId="77777777" w:rsidR="00CE600B" w:rsidRPr="00E57BCA" w:rsidRDefault="00BB6211" w:rsidP="00BB621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S</w:t>
            </w:r>
            <w:r w:rsidRPr="00E57BCA">
              <w:rPr>
                <w:rFonts w:asciiTheme="majorEastAsia" w:eastAsiaTheme="majorEastAsia" w:hAnsiTheme="majorEastAsia"/>
              </w:rPr>
              <w:t>NS</w:t>
            </w:r>
            <w:r w:rsidRPr="00E57BCA">
              <w:rPr>
                <w:rFonts w:asciiTheme="majorEastAsia" w:eastAsiaTheme="majorEastAsia" w:hAnsiTheme="majorEastAsia" w:hint="eastAsia"/>
              </w:rPr>
              <w:t>フォロワー数</w:t>
            </w:r>
            <w:r w:rsidR="003525BA" w:rsidRPr="00E57BCA">
              <w:rPr>
                <w:rFonts w:asciiTheme="majorEastAsia" w:eastAsiaTheme="majorEastAsia" w:hAnsiTheme="majorEastAsia" w:hint="eastAsia"/>
              </w:rPr>
              <w:t>：11月末実績</w:t>
            </w:r>
            <w:r w:rsidRPr="00E57BCA">
              <w:rPr>
                <w:rFonts w:asciiTheme="majorEastAsia" w:eastAsiaTheme="majorEastAsia" w:hAnsiTheme="majorEastAsia" w:hint="eastAsia"/>
              </w:rPr>
              <w:t>9</w:t>
            </w:r>
            <w:r w:rsidR="006244BC" w:rsidRPr="00E57BCA">
              <w:rPr>
                <w:rFonts w:asciiTheme="majorEastAsia" w:eastAsiaTheme="majorEastAsia" w:hAnsiTheme="majorEastAsia"/>
              </w:rPr>
              <w:t>7</w:t>
            </w:r>
            <w:r w:rsidRPr="00E57BCA">
              <w:rPr>
                <w:rFonts w:asciiTheme="majorEastAsia" w:eastAsiaTheme="majorEastAsia" w:hAnsiTheme="majorEastAsia" w:hint="eastAsia"/>
              </w:rPr>
              <w:t>人</w:t>
            </w:r>
            <w:r w:rsidR="003525BA" w:rsidRPr="00E57BCA">
              <w:rPr>
                <w:rFonts w:asciiTheme="majorEastAsia" w:eastAsiaTheme="majorEastAsia" w:hAnsiTheme="majorEastAsia" w:hint="eastAsia"/>
              </w:rPr>
              <w:t>増加</w:t>
            </w:r>
          </w:p>
          <w:p w14:paraId="315FD4B1" w14:textId="6F3C49B7" w:rsidR="00BB6211" w:rsidRPr="00E57BCA" w:rsidRDefault="00CE600B" w:rsidP="00CE600B">
            <w:pPr>
              <w:spacing w:line="300" w:lineRule="exact"/>
              <w:ind w:leftChars="100" w:left="210" w:firstLineChars="700" w:firstLine="1470"/>
              <w:rPr>
                <w:rFonts w:asciiTheme="majorEastAsia" w:eastAsiaTheme="majorEastAsia" w:hAnsiTheme="majorEastAsia"/>
              </w:rPr>
            </w:pPr>
            <w:r w:rsidRPr="00E57BCA">
              <w:rPr>
                <w:rFonts w:asciiTheme="majorEastAsia" w:eastAsiaTheme="majorEastAsia" w:hAnsiTheme="majorEastAsia" w:hint="eastAsia"/>
              </w:rPr>
              <w:t>（総フォロワー数753人）</w:t>
            </w:r>
            <w:r w:rsidR="00F87713" w:rsidRPr="00E57BCA">
              <w:rPr>
                <w:rFonts w:asciiTheme="majorEastAsia" w:eastAsiaTheme="majorEastAsia" w:hAnsiTheme="majorEastAsia" w:hint="eastAsia"/>
              </w:rPr>
              <w:t xml:space="preserve">　</w:t>
            </w:r>
          </w:p>
          <w:p w14:paraId="40303753" w14:textId="02A5AB3D" w:rsidR="004B7EE5" w:rsidRPr="00E57BCA" w:rsidRDefault="003525BA" w:rsidP="003525BA">
            <w:pPr>
              <w:spacing w:line="300" w:lineRule="exact"/>
              <w:ind w:firstLineChars="600" w:firstLine="1260"/>
              <w:rPr>
                <w:rFonts w:asciiTheme="majorEastAsia" w:eastAsiaTheme="majorEastAsia" w:hAnsiTheme="majorEastAsia"/>
              </w:rPr>
            </w:pPr>
            <w:r w:rsidRPr="00E57BCA">
              <w:rPr>
                <w:rFonts w:asciiTheme="majorEastAsia" w:eastAsiaTheme="majorEastAsia" w:hAnsiTheme="majorEastAsia" w:hint="eastAsia"/>
              </w:rPr>
              <w:t>【年度末見込：146</w:t>
            </w:r>
            <w:r w:rsidR="00BB6211" w:rsidRPr="00E57BCA">
              <w:rPr>
                <w:rFonts w:asciiTheme="majorEastAsia" w:eastAsiaTheme="majorEastAsia" w:hAnsiTheme="majorEastAsia" w:hint="eastAsia"/>
              </w:rPr>
              <w:t>人</w:t>
            </w:r>
            <w:r w:rsidRPr="00E57BCA">
              <w:rPr>
                <w:rFonts w:asciiTheme="majorEastAsia" w:eastAsiaTheme="majorEastAsia" w:hAnsiTheme="majorEastAsia" w:hint="eastAsia"/>
              </w:rPr>
              <w:t>増加</w:t>
            </w:r>
            <w:r w:rsidR="00BB6211" w:rsidRPr="00E57BCA">
              <w:rPr>
                <w:rFonts w:asciiTheme="majorEastAsia" w:eastAsiaTheme="majorEastAsia" w:hAnsiTheme="majorEastAsia" w:hint="eastAsia"/>
              </w:rPr>
              <w:t xml:space="preserve"> 】</w:t>
            </w:r>
          </w:p>
        </w:tc>
        <w:tc>
          <w:tcPr>
            <w:tcW w:w="992" w:type="dxa"/>
            <w:vMerge/>
          </w:tcPr>
          <w:p w14:paraId="14C73E67"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3AB1A154" w14:textId="2E708948" w:rsidR="004B7EE5" w:rsidRPr="00E57BCA" w:rsidRDefault="00E923A9" w:rsidP="004B7EE5">
            <w:pPr>
              <w:rPr>
                <w:rFonts w:asciiTheme="majorEastAsia" w:eastAsiaTheme="majorEastAsia" w:hAnsiTheme="majorEastAsia"/>
                <w:noProof/>
              </w:rPr>
            </w:pPr>
            <w:r w:rsidRPr="00E57BCA">
              <w:rPr>
                <w:rFonts w:asciiTheme="majorEastAsia" w:eastAsiaTheme="majorEastAsia" w:hAnsiTheme="majorEastAsia" w:hint="eastAsia"/>
                <w:noProof/>
              </w:rPr>
              <w:t>評価点２</w:t>
            </w:r>
            <w:r w:rsidR="00AB1DBA" w:rsidRPr="00E57BCA">
              <w:rPr>
                <w:rFonts w:asciiTheme="majorEastAsia" w:eastAsiaTheme="majorEastAsia" w:hAnsiTheme="majorEastAsia" w:hint="eastAsia"/>
                <w:noProof/>
              </w:rPr>
              <w:t>（達成度94.8％）</w:t>
            </w:r>
          </w:p>
        </w:tc>
        <w:tc>
          <w:tcPr>
            <w:tcW w:w="922" w:type="dxa"/>
            <w:vMerge/>
          </w:tcPr>
          <w:p w14:paraId="4B86D7ED" w14:textId="77777777" w:rsidR="004B7EE5" w:rsidRPr="00E57BCA" w:rsidRDefault="004B7EE5" w:rsidP="004B7EE5">
            <w:pPr>
              <w:rPr>
                <w:rFonts w:asciiTheme="majorEastAsia" w:eastAsiaTheme="majorEastAsia" w:hAnsiTheme="majorEastAsia"/>
              </w:rPr>
            </w:pPr>
          </w:p>
        </w:tc>
        <w:tc>
          <w:tcPr>
            <w:tcW w:w="906" w:type="dxa"/>
            <w:vMerge/>
          </w:tcPr>
          <w:p w14:paraId="0F1672B9"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6B3BCB97" w14:textId="77777777" w:rsidR="004B7EE5" w:rsidRPr="00E57BCA" w:rsidRDefault="004B7EE5" w:rsidP="004B7EE5">
            <w:pPr>
              <w:rPr>
                <w:rFonts w:asciiTheme="majorEastAsia" w:eastAsiaTheme="majorEastAsia" w:hAnsiTheme="majorEastAsia"/>
              </w:rPr>
            </w:pPr>
          </w:p>
        </w:tc>
      </w:tr>
      <w:tr w:rsidR="00E57BCA" w:rsidRPr="00E57BCA" w14:paraId="64D76BAE" w14:textId="22660783" w:rsidTr="00E55C43">
        <w:trPr>
          <w:trHeight w:val="700"/>
        </w:trPr>
        <w:tc>
          <w:tcPr>
            <w:tcW w:w="675" w:type="dxa"/>
            <w:vMerge/>
            <w:tcBorders>
              <w:left w:val="single" w:sz="12" w:space="0" w:color="auto"/>
            </w:tcBorders>
            <w:shd w:val="clear" w:color="auto" w:fill="DDD9C3" w:themeFill="background2" w:themeFillShade="E6"/>
          </w:tcPr>
          <w:p w14:paraId="11B6BDD5" w14:textId="55D6C700" w:rsidR="004B7EE5" w:rsidRPr="00E57BCA" w:rsidRDefault="004B7EE5" w:rsidP="004B7EE5">
            <w:pPr>
              <w:rPr>
                <w:rFonts w:asciiTheme="majorEastAsia" w:eastAsiaTheme="majorEastAsia" w:hAnsiTheme="majorEastAsia"/>
              </w:rPr>
            </w:pPr>
          </w:p>
        </w:tc>
        <w:tc>
          <w:tcPr>
            <w:tcW w:w="1843" w:type="dxa"/>
            <w:vMerge/>
            <w:vAlign w:val="center"/>
          </w:tcPr>
          <w:p w14:paraId="2A9D4E60"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nil"/>
            </w:tcBorders>
            <w:vAlign w:val="center"/>
          </w:tcPr>
          <w:p w14:paraId="75343B47" w14:textId="626B5E23"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③多目的スペースの利用について、施設のコンセプトに合った活用方法を提示し、目標利用率</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目標収入額の達成のための取組みが適切に実施されているか</w:t>
            </w:r>
          </w:p>
        </w:tc>
        <w:tc>
          <w:tcPr>
            <w:tcW w:w="5954" w:type="dxa"/>
          </w:tcPr>
          <w:p w14:paraId="5E6BD0F8" w14:textId="01EF3C0B" w:rsidR="004B7EE5" w:rsidRPr="00E57BCA" w:rsidRDefault="006E079C" w:rsidP="00032DAC">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共催展示</w:t>
            </w:r>
            <w:r w:rsidR="00032DAC" w:rsidRPr="00E57BCA">
              <w:rPr>
                <w:rFonts w:asciiTheme="majorEastAsia" w:eastAsiaTheme="majorEastAsia" w:hAnsiTheme="majorEastAsia" w:hint="eastAsia"/>
              </w:rPr>
              <w:t>をはじめ各種</w:t>
            </w:r>
            <w:r w:rsidR="004B7EE5" w:rsidRPr="00E57BCA">
              <w:rPr>
                <w:rFonts w:asciiTheme="majorEastAsia" w:eastAsiaTheme="majorEastAsia" w:hAnsiTheme="majorEastAsia" w:hint="eastAsia"/>
              </w:rPr>
              <w:t>イベントを通</w:t>
            </w:r>
            <w:r w:rsidR="00032DAC" w:rsidRPr="00E57BCA">
              <w:rPr>
                <w:rFonts w:asciiTheme="majorEastAsia" w:eastAsiaTheme="majorEastAsia" w:hAnsiTheme="majorEastAsia" w:hint="eastAsia"/>
              </w:rPr>
              <w:t>し</w:t>
            </w:r>
            <w:r w:rsidR="004B7EE5" w:rsidRPr="00E57BCA">
              <w:rPr>
                <w:rFonts w:asciiTheme="majorEastAsia" w:eastAsiaTheme="majorEastAsia" w:hAnsiTheme="majorEastAsia" w:hint="eastAsia"/>
              </w:rPr>
              <w:t>て</w:t>
            </w:r>
            <w:r w:rsidR="0030146C" w:rsidRPr="00E57BCA">
              <w:rPr>
                <w:rFonts w:asciiTheme="majorEastAsia" w:eastAsiaTheme="majorEastAsia" w:hAnsiTheme="majorEastAsia" w:hint="eastAsia"/>
              </w:rPr>
              <w:t>利用者が利用事例を</w:t>
            </w:r>
            <w:r w:rsidR="0018272E" w:rsidRPr="00E57BCA">
              <w:rPr>
                <w:rFonts w:asciiTheme="majorEastAsia" w:eastAsiaTheme="majorEastAsia" w:hAnsiTheme="majorEastAsia" w:hint="eastAsia"/>
              </w:rPr>
              <w:t>確認出来る</w:t>
            </w:r>
            <w:r w:rsidR="00032DAC" w:rsidRPr="00E57BCA">
              <w:rPr>
                <w:rFonts w:asciiTheme="majorEastAsia" w:eastAsiaTheme="majorEastAsia" w:hAnsiTheme="majorEastAsia" w:hint="eastAsia"/>
              </w:rPr>
              <w:t>機会を設け</w:t>
            </w:r>
            <w:r w:rsidR="004B7EE5" w:rsidRPr="00E57BCA">
              <w:rPr>
                <w:rFonts w:asciiTheme="majorEastAsia" w:eastAsiaTheme="majorEastAsia" w:hAnsiTheme="majorEastAsia" w:hint="eastAsia"/>
              </w:rPr>
              <w:t>、有料で</w:t>
            </w:r>
            <w:r w:rsidR="00032DAC" w:rsidRPr="00E57BCA">
              <w:rPr>
                <w:rFonts w:asciiTheme="majorEastAsia" w:eastAsiaTheme="majorEastAsia" w:hAnsiTheme="majorEastAsia" w:hint="eastAsia"/>
              </w:rPr>
              <w:t>はあるが</w:t>
            </w:r>
            <w:r w:rsidR="004B7EE5" w:rsidRPr="00E57BCA">
              <w:rPr>
                <w:rFonts w:asciiTheme="majorEastAsia" w:eastAsiaTheme="majorEastAsia" w:hAnsiTheme="majorEastAsia" w:hint="eastAsia"/>
              </w:rPr>
              <w:t>使用できる施設であること</w:t>
            </w:r>
            <w:r w:rsidR="00032DAC" w:rsidRPr="00E57BCA">
              <w:rPr>
                <w:rFonts w:asciiTheme="majorEastAsia" w:eastAsiaTheme="majorEastAsia" w:hAnsiTheme="majorEastAsia" w:hint="eastAsia"/>
              </w:rPr>
              <w:t>や</w:t>
            </w:r>
            <w:r w:rsidR="003525BA" w:rsidRPr="00E57BCA">
              <w:rPr>
                <w:rFonts w:asciiTheme="majorEastAsia" w:eastAsiaTheme="majorEastAsia" w:hAnsiTheme="majorEastAsia" w:hint="eastAsia"/>
              </w:rPr>
              <w:t>、</w:t>
            </w:r>
            <w:r w:rsidR="00032DAC" w:rsidRPr="00E57BCA">
              <w:rPr>
                <w:rFonts w:asciiTheme="majorEastAsia" w:eastAsiaTheme="majorEastAsia" w:hAnsiTheme="majorEastAsia" w:hint="eastAsia"/>
              </w:rPr>
              <w:t>利用時の</w:t>
            </w:r>
            <w:r w:rsidR="00E170BF" w:rsidRPr="00E57BCA">
              <w:rPr>
                <w:rFonts w:asciiTheme="majorEastAsia" w:eastAsiaTheme="majorEastAsia" w:hAnsiTheme="majorEastAsia" w:hint="eastAsia"/>
              </w:rPr>
              <w:t>イメージ</w:t>
            </w:r>
            <w:r w:rsidR="009507FF" w:rsidRPr="00E57BCA">
              <w:rPr>
                <w:rFonts w:asciiTheme="majorEastAsia" w:eastAsiaTheme="majorEastAsia" w:hAnsiTheme="majorEastAsia" w:hint="eastAsia"/>
              </w:rPr>
              <w:t>写真を載せるなどの工夫を凝らした利用案内を作成配付</w:t>
            </w:r>
            <w:r w:rsidR="00032DAC" w:rsidRPr="00E57BCA">
              <w:rPr>
                <w:rFonts w:asciiTheme="majorEastAsia" w:eastAsiaTheme="majorEastAsia" w:hAnsiTheme="majorEastAsia" w:hint="eastAsia"/>
              </w:rPr>
              <w:t>し</w:t>
            </w:r>
            <w:r w:rsidR="003525BA" w:rsidRPr="00E57BCA">
              <w:rPr>
                <w:rFonts w:asciiTheme="majorEastAsia" w:eastAsiaTheme="majorEastAsia" w:hAnsiTheme="majorEastAsia" w:hint="eastAsia"/>
              </w:rPr>
              <w:t>、従来の利用者層を超えた広い層に積極的に</w:t>
            </w:r>
            <w:r w:rsidR="009507FF" w:rsidRPr="00E57BCA">
              <w:rPr>
                <w:rFonts w:asciiTheme="majorEastAsia" w:eastAsiaTheme="majorEastAsia" w:hAnsiTheme="majorEastAsia" w:hint="eastAsia"/>
              </w:rPr>
              <w:t>利用促進の</w:t>
            </w:r>
            <w:r w:rsidR="003525BA" w:rsidRPr="00E57BCA">
              <w:rPr>
                <w:rFonts w:asciiTheme="majorEastAsia" w:eastAsiaTheme="majorEastAsia" w:hAnsiTheme="majorEastAsia" w:hint="eastAsia"/>
              </w:rPr>
              <w:t>ＰＲを行った。</w:t>
            </w:r>
          </w:p>
          <w:p w14:paraId="642E4697" w14:textId="72771BA0" w:rsidR="00E55C43" w:rsidRPr="00E57BCA" w:rsidRDefault="00E55C43" w:rsidP="00032DAC">
            <w:pPr>
              <w:spacing w:line="300" w:lineRule="exact"/>
              <w:ind w:left="210" w:hangingChars="100" w:hanging="210"/>
              <w:rPr>
                <w:rFonts w:asciiTheme="majorEastAsia" w:eastAsiaTheme="majorEastAsia" w:hAnsiTheme="majorEastAsia"/>
              </w:rPr>
            </w:pPr>
          </w:p>
        </w:tc>
        <w:tc>
          <w:tcPr>
            <w:tcW w:w="992" w:type="dxa"/>
            <w:vMerge/>
          </w:tcPr>
          <w:p w14:paraId="22C7DA3B" w14:textId="77777777" w:rsidR="004B7EE5" w:rsidRPr="00E57BCA" w:rsidRDefault="004B7EE5" w:rsidP="004B7EE5">
            <w:pPr>
              <w:rPr>
                <w:rFonts w:asciiTheme="majorEastAsia" w:eastAsiaTheme="majorEastAsia" w:hAnsiTheme="majorEastAsia"/>
              </w:rPr>
            </w:pPr>
          </w:p>
        </w:tc>
        <w:tc>
          <w:tcPr>
            <w:tcW w:w="5670" w:type="dxa"/>
          </w:tcPr>
          <w:p w14:paraId="419B2937" w14:textId="6DD8817D" w:rsidR="004B7EE5" w:rsidRPr="00E57BCA" w:rsidRDefault="0030146C"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w:t>
            </w:r>
            <w:r w:rsidR="00E923A9" w:rsidRPr="00E57BCA">
              <w:rPr>
                <w:rFonts w:asciiTheme="majorEastAsia" w:eastAsiaTheme="majorEastAsia" w:hAnsiTheme="majorEastAsia" w:hint="eastAsia"/>
              </w:rPr>
              <w:t>レンタルスペースの利用促進のための取組みの結果、</w:t>
            </w:r>
            <w:r w:rsidRPr="00E57BCA">
              <w:rPr>
                <w:rFonts w:asciiTheme="majorEastAsia" w:eastAsiaTheme="majorEastAsia" w:hAnsiTheme="majorEastAsia" w:hint="eastAsia"/>
              </w:rPr>
              <w:t>有料利用稼働率</w:t>
            </w:r>
            <w:r w:rsidR="00E923A9" w:rsidRPr="00E57BCA">
              <w:rPr>
                <w:rFonts w:asciiTheme="majorEastAsia" w:eastAsiaTheme="majorEastAsia" w:hAnsiTheme="majorEastAsia" w:hint="eastAsia"/>
              </w:rPr>
              <w:t>は目標を達成し</w:t>
            </w:r>
            <w:r w:rsidRPr="00E57BCA">
              <w:rPr>
                <w:rFonts w:asciiTheme="majorEastAsia" w:eastAsiaTheme="majorEastAsia" w:hAnsiTheme="majorEastAsia" w:hint="eastAsia"/>
              </w:rPr>
              <w:t>、収入額</w:t>
            </w:r>
            <w:r w:rsidR="00E923A9" w:rsidRPr="00E57BCA">
              <w:rPr>
                <w:rFonts w:asciiTheme="majorEastAsia" w:eastAsiaTheme="majorEastAsia" w:hAnsiTheme="majorEastAsia" w:hint="eastAsia"/>
              </w:rPr>
              <w:t>は11月時点で</w:t>
            </w:r>
            <w:r w:rsidRPr="00E57BCA">
              <w:rPr>
                <w:rFonts w:asciiTheme="majorEastAsia" w:eastAsiaTheme="majorEastAsia" w:hAnsiTheme="majorEastAsia" w:hint="eastAsia"/>
              </w:rPr>
              <w:t>目標</w:t>
            </w:r>
            <w:r w:rsidR="00E923A9" w:rsidRPr="00E57BCA">
              <w:rPr>
                <w:rFonts w:asciiTheme="majorEastAsia" w:eastAsiaTheme="majorEastAsia" w:hAnsiTheme="majorEastAsia" w:hint="eastAsia"/>
              </w:rPr>
              <w:t>額を</w:t>
            </w:r>
            <w:r w:rsidR="00AB1DBA" w:rsidRPr="00E57BCA">
              <w:rPr>
                <w:rFonts w:asciiTheme="majorEastAsia" w:eastAsiaTheme="majorEastAsia" w:hAnsiTheme="majorEastAsia" w:hint="eastAsia"/>
              </w:rPr>
              <w:t>達成している。</w:t>
            </w:r>
          </w:p>
        </w:tc>
        <w:tc>
          <w:tcPr>
            <w:tcW w:w="922" w:type="dxa"/>
            <w:vAlign w:val="center"/>
          </w:tcPr>
          <w:p w14:paraId="5E570B9C" w14:textId="35DFDAEC" w:rsidR="004B7EE5" w:rsidRPr="00E57BCA" w:rsidRDefault="002D7FE8" w:rsidP="00E55C43">
            <w:pPr>
              <w:jc w:val="center"/>
              <w:rPr>
                <w:rFonts w:asciiTheme="majorEastAsia" w:eastAsiaTheme="majorEastAsia" w:hAnsiTheme="majorEastAsia"/>
              </w:rPr>
            </w:pPr>
            <w:r w:rsidRPr="00E57BCA">
              <w:rPr>
                <w:rFonts w:asciiTheme="majorEastAsia" w:eastAsiaTheme="majorEastAsia" w:hAnsiTheme="majorEastAsia" w:hint="eastAsia"/>
              </w:rPr>
              <w:t>Ｓ</w:t>
            </w:r>
          </w:p>
        </w:tc>
        <w:tc>
          <w:tcPr>
            <w:tcW w:w="906" w:type="dxa"/>
            <w:vMerge/>
          </w:tcPr>
          <w:p w14:paraId="4C654A12"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F3AE4C9" w14:textId="77777777" w:rsidR="004B7EE5" w:rsidRPr="00E57BCA" w:rsidRDefault="004B7EE5" w:rsidP="004B7EE5">
            <w:pPr>
              <w:rPr>
                <w:rFonts w:asciiTheme="majorEastAsia" w:eastAsiaTheme="majorEastAsia" w:hAnsiTheme="majorEastAsia"/>
              </w:rPr>
            </w:pPr>
          </w:p>
        </w:tc>
      </w:tr>
      <w:tr w:rsidR="00E57BCA" w:rsidRPr="00E57BCA" w14:paraId="523CBE5D" w14:textId="750AC541" w:rsidTr="00E55C43">
        <w:trPr>
          <w:trHeight w:val="418"/>
        </w:trPr>
        <w:tc>
          <w:tcPr>
            <w:tcW w:w="675" w:type="dxa"/>
            <w:vMerge/>
            <w:tcBorders>
              <w:left w:val="single" w:sz="12" w:space="0" w:color="auto"/>
            </w:tcBorders>
            <w:shd w:val="clear" w:color="auto" w:fill="DDD9C3" w:themeFill="background2" w:themeFillShade="E6"/>
          </w:tcPr>
          <w:p w14:paraId="4D4988A9" w14:textId="77777777" w:rsidR="004B7EE5" w:rsidRPr="00E57BCA" w:rsidRDefault="004B7EE5" w:rsidP="004B7EE5">
            <w:pPr>
              <w:rPr>
                <w:rFonts w:asciiTheme="majorEastAsia" w:eastAsiaTheme="majorEastAsia" w:hAnsiTheme="majorEastAsia"/>
              </w:rPr>
            </w:pPr>
          </w:p>
        </w:tc>
        <w:tc>
          <w:tcPr>
            <w:tcW w:w="1843" w:type="dxa"/>
            <w:vMerge/>
            <w:vAlign w:val="center"/>
          </w:tcPr>
          <w:p w14:paraId="190CA978"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15CE0D8E" w14:textId="77777777" w:rsidR="004B7EE5" w:rsidRPr="00E57BCA" w:rsidRDefault="004B7EE5" w:rsidP="004B7EE5">
            <w:pPr>
              <w:spacing w:line="280" w:lineRule="exact"/>
              <w:ind w:leftChars="100" w:left="210"/>
              <w:rPr>
                <w:rFonts w:asciiTheme="majorEastAsia" w:eastAsiaTheme="majorEastAsia" w:hAnsiTheme="majorEastAsia"/>
              </w:rPr>
            </w:pPr>
          </w:p>
        </w:tc>
        <w:tc>
          <w:tcPr>
            <w:tcW w:w="4110" w:type="dxa"/>
            <w:gridSpan w:val="3"/>
            <w:tcBorders>
              <w:bottom w:val="dashed" w:sz="4" w:space="0" w:color="auto"/>
            </w:tcBorders>
            <w:vAlign w:val="center"/>
          </w:tcPr>
          <w:p w14:paraId="55281AAA" w14:textId="77777777" w:rsidR="000F5568" w:rsidRPr="00E57BCA" w:rsidRDefault="006E079C"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有料利用稼働率　</w:t>
            </w:r>
          </w:p>
          <w:p w14:paraId="10F89231" w14:textId="367C2F1C" w:rsidR="004B7EE5" w:rsidRPr="00E57BCA" w:rsidRDefault="004B7EE5"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10.63</w:t>
            </w:r>
            <w:r w:rsidRPr="00E57BCA">
              <w:rPr>
                <w:rFonts w:asciiTheme="majorEastAsia" w:eastAsiaTheme="majorEastAsia" w:hAnsiTheme="majorEastAsia" w:hint="eastAsia"/>
              </w:rPr>
              <w:t>％</w:t>
            </w:r>
          </w:p>
          <w:p w14:paraId="0C67B699" w14:textId="0B2120EB" w:rsidR="004B7EE5" w:rsidRPr="00E57BCA" w:rsidRDefault="004B7EE5"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（平成30年度実績：10.39％）</w:t>
            </w:r>
          </w:p>
        </w:tc>
        <w:tc>
          <w:tcPr>
            <w:tcW w:w="5954" w:type="dxa"/>
            <w:tcBorders>
              <w:bottom w:val="dashed" w:sz="4" w:space="0" w:color="auto"/>
            </w:tcBorders>
          </w:tcPr>
          <w:p w14:paraId="77491C5A" w14:textId="70E8A93C" w:rsidR="00BB6211" w:rsidRPr="00E57BCA" w:rsidRDefault="003525BA" w:rsidP="00BB621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〇多目的スペースの平均</w:t>
            </w:r>
            <w:r w:rsidR="00BB6211" w:rsidRPr="00E57BCA">
              <w:rPr>
                <w:rFonts w:asciiTheme="majorEastAsia" w:eastAsiaTheme="majorEastAsia" w:hAnsiTheme="majorEastAsia" w:hint="eastAsia"/>
              </w:rPr>
              <w:t>稼働率</w:t>
            </w:r>
            <w:r w:rsidR="00BB6211" w:rsidRPr="00E57BCA">
              <w:rPr>
                <w:rFonts w:asciiTheme="majorEastAsia" w:eastAsiaTheme="majorEastAsia" w:hAnsiTheme="majorEastAsia" w:hint="eastAsia"/>
                <w:sz w:val="16"/>
                <w:szCs w:val="16"/>
              </w:rPr>
              <w:t>（</w:t>
            </w:r>
            <w:r w:rsidR="00BB6211" w:rsidRPr="00E57BCA">
              <w:rPr>
                <w:rFonts w:asciiTheme="majorEastAsia" w:eastAsiaTheme="majorEastAsia" w:hAnsiTheme="majorEastAsia" w:hint="eastAsia"/>
              </w:rPr>
              <w:t>令和元</w:t>
            </w:r>
            <w:r w:rsidR="0018272E" w:rsidRPr="00E57BCA">
              <w:rPr>
                <w:rFonts w:asciiTheme="majorEastAsia" w:eastAsiaTheme="majorEastAsia" w:hAnsiTheme="majorEastAsia" w:hint="eastAsia"/>
                <w:szCs w:val="21"/>
              </w:rPr>
              <w:t>年</w:t>
            </w:r>
            <w:r w:rsidR="00BB6211" w:rsidRPr="00E57BCA">
              <w:rPr>
                <w:rFonts w:asciiTheme="majorEastAsia" w:eastAsiaTheme="majorEastAsia" w:hAnsiTheme="majorEastAsia" w:hint="eastAsia"/>
                <w:szCs w:val="21"/>
              </w:rPr>
              <w:t>1</w:t>
            </w:r>
            <w:r w:rsidR="00EB0E11" w:rsidRPr="00E57BCA">
              <w:rPr>
                <w:rFonts w:asciiTheme="majorEastAsia" w:eastAsiaTheme="majorEastAsia" w:hAnsiTheme="majorEastAsia"/>
                <w:szCs w:val="21"/>
              </w:rPr>
              <w:t>1</w:t>
            </w:r>
            <w:r w:rsidR="00BB6211" w:rsidRPr="00E57BCA">
              <w:rPr>
                <w:rFonts w:asciiTheme="majorEastAsia" w:eastAsiaTheme="majorEastAsia" w:hAnsiTheme="majorEastAsia" w:hint="eastAsia"/>
                <w:szCs w:val="21"/>
              </w:rPr>
              <w:t>月末</w:t>
            </w:r>
            <w:r w:rsidRPr="00E57BCA">
              <w:rPr>
                <w:rFonts w:asciiTheme="majorEastAsia" w:eastAsiaTheme="majorEastAsia" w:hAnsiTheme="majorEastAsia" w:hint="eastAsia"/>
                <w:szCs w:val="21"/>
              </w:rPr>
              <w:t>実績）</w:t>
            </w:r>
          </w:p>
          <w:p w14:paraId="4AD1A30E" w14:textId="3533983A" w:rsidR="00BB6211" w:rsidRPr="00E57BCA" w:rsidRDefault="003525BA" w:rsidP="00BB621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 xml:space="preserve">　◇多目的</w:t>
            </w:r>
            <w:r w:rsidR="00BB6211" w:rsidRPr="00E57BCA">
              <w:rPr>
                <w:rFonts w:asciiTheme="majorEastAsia" w:eastAsiaTheme="majorEastAsia" w:hAnsiTheme="majorEastAsia" w:hint="eastAsia"/>
              </w:rPr>
              <w:t>スペース１：</w:t>
            </w:r>
            <w:r w:rsidR="00BB6211" w:rsidRPr="00E57BCA">
              <w:rPr>
                <w:rFonts w:asciiTheme="majorEastAsia" w:eastAsiaTheme="majorEastAsia" w:hAnsiTheme="majorEastAsia" w:hint="eastAsia"/>
                <w:szCs w:val="21"/>
              </w:rPr>
              <w:t>3</w:t>
            </w:r>
            <w:r w:rsidRPr="00E57BCA">
              <w:rPr>
                <w:rFonts w:asciiTheme="majorEastAsia" w:eastAsiaTheme="majorEastAsia" w:hAnsiTheme="majorEastAsia" w:hint="eastAsia"/>
                <w:szCs w:val="21"/>
              </w:rPr>
              <w:t>0</w:t>
            </w:r>
            <w:r w:rsidR="00BB6211" w:rsidRPr="00E57BCA">
              <w:rPr>
                <w:rFonts w:asciiTheme="majorEastAsia" w:eastAsiaTheme="majorEastAsia" w:hAnsiTheme="majorEastAsia" w:hint="eastAsia"/>
                <w:szCs w:val="21"/>
              </w:rPr>
              <w:t>．</w:t>
            </w:r>
            <w:r w:rsidRPr="00E57BCA">
              <w:rPr>
                <w:rFonts w:asciiTheme="majorEastAsia" w:eastAsiaTheme="majorEastAsia" w:hAnsiTheme="majorEastAsia" w:hint="eastAsia"/>
                <w:szCs w:val="21"/>
              </w:rPr>
              <w:t>78</w:t>
            </w:r>
            <w:r w:rsidR="00BB6211" w:rsidRPr="00E57BCA">
              <w:rPr>
                <w:rFonts w:asciiTheme="majorEastAsia" w:eastAsiaTheme="majorEastAsia" w:hAnsiTheme="majorEastAsia" w:hint="eastAsia"/>
                <w:sz w:val="18"/>
                <w:szCs w:val="18"/>
              </w:rPr>
              <w:t>％</w:t>
            </w:r>
          </w:p>
          <w:p w14:paraId="67691B63" w14:textId="6A38E1B6" w:rsidR="00BB6211" w:rsidRPr="00E57BCA" w:rsidRDefault="003525BA" w:rsidP="00BB6211">
            <w:pPr>
              <w:spacing w:line="300" w:lineRule="exact"/>
              <w:ind w:left="210" w:hangingChars="100" w:hanging="210"/>
              <w:rPr>
                <w:rFonts w:asciiTheme="majorEastAsia" w:eastAsiaTheme="majorEastAsia" w:hAnsiTheme="majorEastAsia"/>
                <w:sz w:val="18"/>
                <w:szCs w:val="18"/>
              </w:rPr>
            </w:pPr>
            <w:r w:rsidRPr="00E57BCA">
              <w:rPr>
                <w:rFonts w:asciiTheme="majorEastAsia" w:eastAsiaTheme="majorEastAsia" w:hAnsiTheme="majorEastAsia" w:hint="eastAsia"/>
              </w:rPr>
              <w:t xml:space="preserve">　◇多目的</w:t>
            </w:r>
            <w:r w:rsidR="00BB6211" w:rsidRPr="00E57BCA">
              <w:rPr>
                <w:rFonts w:asciiTheme="majorEastAsia" w:eastAsiaTheme="majorEastAsia" w:hAnsiTheme="majorEastAsia" w:hint="eastAsia"/>
              </w:rPr>
              <w:t xml:space="preserve">スペース２： </w:t>
            </w:r>
            <w:r w:rsidRPr="00E57BCA">
              <w:rPr>
                <w:rFonts w:asciiTheme="majorEastAsia" w:eastAsiaTheme="majorEastAsia" w:hAnsiTheme="majorEastAsia" w:hint="eastAsia"/>
              </w:rPr>
              <w:t>8</w:t>
            </w:r>
            <w:r w:rsidR="00BB6211" w:rsidRPr="00E57BCA">
              <w:rPr>
                <w:rFonts w:asciiTheme="majorEastAsia" w:eastAsiaTheme="majorEastAsia" w:hAnsiTheme="majorEastAsia" w:hint="eastAsia"/>
                <w:szCs w:val="21"/>
              </w:rPr>
              <w:t>．</w:t>
            </w:r>
            <w:r w:rsidRPr="00E57BCA">
              <w:rPr>
                <w:rFonts w:asciiTheme="majorEastAsia" w:eastAsiaTheme="majorEastAsia" w:hAnsiTheme="majorEastAsia" w:hint="eastAsia"/>
                <w:szCs w:val="21"/>
              </w:rPr>
              <w:t>35</w:t>
            </w:r>
            <w:r w:rsidR="00BB6211" w:rsidRPr="00E57BCA">
              <w:rPr>
                <w:rFonts w:asciiTheme="majorEastAsia" w:eastAsiaTheme="majorEastAsia" w:hAnsiTheme="majorEastAsia" w:hint="eastAsia"/>
                <w:szCs w:val="21"/>
              </w:rPr>
              <w:t>％</w:t>
            </w:r>
          </w:p>
          <w:p w14:paraId="464C93DC" w14:textId="692DB284" w:rsidR="00BB6211" w:rsidRPr="00E57BCA" w:rsidRDefault="003525BA" w:rsidP="00BB6211">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 xml:space="preserve">　◇多目的スペース３： </w:t>
            </w:r>
            <w:r w:rsidR="00B40B50" w:rsidRPr="00E57BCA">
              <w:rPr>
                <w:rFonts w:asciiTheme="majorEastAsia" w:eastAsiaTheme="majorEastAsia" w:hAnsiTheme="majorEastAsia"/>
              </w:rPr>
              <w:t>9</w:t>
            </w:r>
            <w:r w:rsidR="00BB6211" w:rsidRPr="00E57BCA">
              <w:rPr>
                <w:rFonts w:asciiTheme="majorEastAsia" w:eastAsiaTheme="majorEastAsia" w:hAnsiTheme="majorEastAsia" w:hint="eastAsia"/>
                <w:szCs w:val="21"/>
              </w:rPr>
              <w:t>．</w:t>
            </w:r>
            <w:r w:rsidRPr="00E57BCA">
              <w:rPr>
                <w:rFonts w:asciiTheme="majorEastAsia" w:eastAsiaTheme="majorEastAsia" w:hAnsiTheme="majorEastAsia" w:hint="eastAsia"/>
                <w:szCs w:val="21"/>
              </w:rPr>
              <w:t>13</w:t>
            </w:r>
            <w:r w:rsidR="00BB6211" w:rsidRPr="00E57BCA">
              <w:rPr>
                <w:rFonts w:asciiTheme="majorEastAsia" w:eastAsiaTheme="majorEastAsia" w:hAnsiTheme="majorEastAsia" w:hint="eastAsia"/>
                <w:szCs w:val="21"/>
              </w:rPr>
              <w:t>％</w:t>
            </w:r>
          </w:p>
          <w:p w14:paraId="55D5B48B" w14:textId="77777777" w:rsidR="004B7EE5" w:rsidRPr="00E57BCA" w:rsidRDefault="003525BA" w:rsidP="00032DAC">
            <w:pPr>
              <w:spacing w:line="300" w:lineRule="exact"/>
              <w:ind w:left="210" w:hangingChars="100" w:hanging="210"/>
              <w:rPr>
                <w:rFonts w:asciiTheme="majorEastAsia" w:eastAsiaTheme="majorEastAsia" w:hAnsiTheme="majorEastAsia"/>
                <w:szCs w:val="21"/>
              </w:rPr>
            </w:pPr>
            <w:r w:rsidRPr="00E57BCA">
              <w:rPr>
                <w:rFonts w:asciiTheme="majorEastAsia" w:eastAsiaTheme="majorEastAsia" w:hAnsiTheme="majorEastAsia" w:hint="eastAsia"/>
              </w:rPr>
              <w:t xml:space="preserve">　◆全スペースの平均稼働率</w:t>
            </w:r>
            <w:r w:rsidR="00BB6211" w:rsidRPr="00E57BCA">
              <w:rPr>
                <w:rFonts w:asciiTheme="majorEastAsia" w:eastAsiaTheme="majorEastAsia" w:hAnsiTheme="majorEastAsia" w:hint="eastAsia"/>
              </w:rPr>
              <w:t>：</w:t>
            </w:r>
            <w:r w:rsidR="00BB6211" w:rsidRPr="00E57BCA">
              <w:rPr>
                <w:rFonts w:asciiTheme="majorEastAsia" w:eastAsiaTheme="majorEastAsia" w:hAnsiTheme="majorEastAsia" w:hint="eastAsia"/>
                <w:sz w:val="22"/>
              </w:rPr>
              <w:t>1</w:t>
            </w:r>
            <w:r w:rsidR="00413F3F" w:rsidRPr="00E57BCA">
              <w:rPr>
                <w:rFonts w:asciiTheme="majorEastAsia" w:eastAsiaTheme="majorEastAsia" w:hAnsiTheme="majorEastAsia"/>
                <w:sz w:val="22"/>
              </w:rPr>
              <w:t>6</w:t>
            </w:r>
            <w:r w:rsidR="00BB6211" w:rsidRPr="00E57BCA">
              <w:rPr>
                <w:rFonts w:asciiTheme="majorEastAsia" w:eastAsiaTheme="majorEastAsia" w:hAnsiTheme="majorEastAsia"/>
                <w:sz w:val="22"/>
              </w:rPr>
              <w:t>.</w:t>
            </w:r>
            <w:r w:rsidR="00413F3F" w:rsidRPr="00E57BCA">
              <w:rPr>
                <w:rFonts w:asciiTheme="majorEastAsia" w:eastAsiaTheme="majorEastAsia" w:hAnsiTheme="majorEastAsia"/>
                <w:sz w:val="22"/>
              </w:rPr>
              <w:t>0</w:t>
            </w:r>
            <w:r w:rsidRPr="00E57BCA">
              <w:rPr>
                <w:rFonts w:asciiTheme="majorEastAsia" w:eastAsiaTheme="majorEastAsia" w:hAnsiTheme="majorEastAsia" w:hint="eastAsia"/>
                <w:sz w:val="22"/>
              </w:rPr>
              <w:t>9</w:t>
            </w:r>
            <w:r w:rsidR="00D75766" w:rsidRPr="00E57BCA">
              <w:rPr>
                <w:rFonts w:asciiTheme="majorEastAsia" w:eastAsiaTheme="majorEastAsia" w:hAnsiTheme="majorEastAsia" w:hint="eastAsia"/>
                <w:szCs w:val="21"/>
              </w:rPr>
              <w:t>％</w:t>
            </w:r>
          </w:p>
          <w:p w14:paraId="1CEAB377" w14:textId="693CA012" w:rsidR="00E55C43" w:rsidRPr="00E57BCA" w:rsidRDefault="00E55C43" w:rsidP="00032DAC">
            <w:pPr>
              <w:spacing w:line="300" w:lineRule="exact"/>
              <w:ind w:left="210" w:hangingChars="100" w:hanging="210"/>
              <w:rPr>
                <w:rFonts w:asciiTheme="majorEastAsia" w:eastAsiaTheme="majorEastAsia" w:hAnsiTheme="majorEastAsia"/>
              </w:rPr>
            </w:pPr>
          </w:p>
        </w:tc>
        <w:tc>
          <w:tcPr>
            <w:tcW w:w="992" w:type="dxa"/>
            <w:vMerge/>
          </w:tcPr>
          <w:p w14:paraId="6F673CD8" w14:textId="77777777" w:rsidR="004B7EE5" w:rsidRPr="00E57BCA" w:rsidRDefault="004B7EE5" w:rsidP="004B7EE5">
            <w:pPr>
              <w:rPr>
                <w:rFonts w:asciiTheme="majorEastAsia" w:eastAsiaTheme="majorEastAsia" w:hAnsiTheme="majorEastAsia"/>
              </w:rPr>
            </w:pPr>
          </w:p>
        </w:tc>
        <w:tc>
          <w:tcPr>
            <w:tcW w:w="5670" w:type="dxa"/>
            <w:tcBorders>
              <w:bottom w:val="dashed" w:sz="4" w:space="0" w:color="auto"/>
            </w:tcBorders>
          </w:tcPr>
          <w:p w14:paraId="0BF34341" w14:textId="4C3384C2" w:rsidR="004B7EE5" w:rsidRPr="00E57BCA" w:rsidRDefault="002D7FE8" w:rsidP="004B7EE5">
            <w:pPr>
              <w:rPr>
                <w:rFonts w:asciiTheme="majorEastAsia" w:eastAsiaTheme="majorEastAsia" w:hAnsiTheme="majorEastAsia"/>
              </w:rPr>
            </w:pPr>
            <w:r w:rsidRPr="00E57BCA">
              <w:rPr>
                <w:rFonts w:asciiTheme="majorEastAsia" w:eastAsiaTheme="majorEastAsia" w:hAnsiTheme="majorEastAsia" w:hint="eastAsia"/>
              </w:rPr>
              <w:t>評価点４</w:t>
            </w:r>
            <w:r w:rsidR="00AB1DBA" w:rsidRPr="00E57BCA">
              <w:rPr>
                <w:rFonts w:asciiTheme="majorEastAsia" w:eastAsiaTheme="majorEastAsia" w:hAnsiTheme="majorEastAsia" w:hint="eastAsia"/>
              </w:rPr>
              <w:t>（達成度151.4％）</w:t>
            </w:r>
          </w:p>
        </w:tc>
        <w:tc>
          <w:tcPr>
            <w:tcW w:w="922" w:type="dxa"/>
            <w:vMerge w:val="restart"/>
            <w:vAlign w:val="center"/>
          </w:tcPr>
          <w:p w14:paraId="72F39C84" w14:textId="4D2AE5B9" w:rsidR="004B7EE5" w:rsidRPr="00E57BCA" w:rsidRDefault="002D7FE8" w:rsidP="00E55C43">
            <w:pPr>
              <w:jc w:val="center"/>
              <w:rPr>
                <w:rFonts w:asciiTheme="majorEastAsia" w:eastAsiaTheme="majorEastAsia" w:hAnsiTheme="majorEastAsia"/>
              </w:rPr>
            </w:pPr>
            <w:r w:rsidRPr="00E57BCA">
              <w:rPr>
                <w:rFonts w:asciiTheme="majorEastAsia" w:eastAsiaTheme="majorEastAsia" w:hAnsiTheme="majorEastAsia" w:hint="eastAsia"/>
              </w:rPr>
              <w:t>Ｓ</w:t>
            </w:r>
          </w:p>
        </w:tc>
        <w:tc>
          <w:tcPr>
            <w:tcW w:w="906" w:type="dxa"/>
            <w:vMerge/>
          </w:tcPr>
          <w:p w14:paraId="06C86E51"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93E3437" w14:textId="77777777" w:rsidR="004B7EE5" w:rsidRPr="00E57BCA" w:rsidRDefault="004B7EE5" w:rsidP="004B7EE5">
            <w:pPr>
              <w:rPr>
                <w:rFonts w:asciiTheme="majorEastAsia" w:eastAsiaTheme="majorEastAsia" w:hAnsiTheme="majorEastAsia"/>
              </w:rPr>
            </w:pPr>
          </w:p>
        </w:tc>
      </w:tr>
      <w:tr w:rsidR="00E57BCA" w:rsidRPr="00E57BCA" w14:paraId="4E91B3BA" w14:textId="739E8903" w:rsidTr="000F5568">
        <w:trPr>
          <w:trHeight w:val="411"/>
        </w:trPr>
        <w:tc>
          <w:tcPr>
            <w:tcW w:w="675" w:type="dxa"/>
            <w:vMerge/>
            <w:tcBorders>
              <w:left w:val="single" w:sz="12" w:space="0" w:color="auto"/>
            </w:tcBorders>
            <w:shd w:val="clear" w:color="auto" w:fill="DDD9C3" w:themeFill="background2" w:themeFillShade="E6"/>
          </w:tcPr>
          <w:p w14:paraId="3A4763BE" w14:textId="450C5DA7" w:rsidR="004B7EE5" w:rsidRPr="00E57BCA" w:rsidRDefault="004B7EE5" w:rsidP="004B7EE5">
            <w:pPr>
              <w:rPr>
                <w:rFonts w:asciiTheme="majorEastAsia" w:eastAsiaTheme="majorEastAsia" w:hAnsiTheme="majorEastAsia"/>
              </w:rPr>
            </w:pPr>
          </w:p>
        </w:tc>
        <w:tc>
          <w:tcPr>
            <w:tcW w:w="1843" w:type="dxa"/>
            <w:vMerge/>
            <w:tcBorders>
              <w:bottom w:val="single" w:sz="4" w:space="0" w:color="auto"/>
            </w:tcBorders>
            <w:vAlign w:val="center"/>
          </w:tcPr>
          <w:p w14:paraId="5FCA53E7"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tcBorders>
              <w:bottom w:val="single" w:sz="4" w:space="0" w:color="auto"/>
            </w:tcBorders>
            <w:vAlign w:val="center"/>
          </w:tcPr>
          <w:p w14:paraId="7001A3A0" w14:textId="77777777" w:rsidR="004B7EE5" w:rsidRPr="00E57BCA" w:rsidRDefault="004B7EE5" w:rsidP="004B7EE5">
            <w:pPr>
              <w:spacing w:line="280" w:lineRule="exact"/>
              <w:ind w:leftChars="100" w:left="210"/>
              <w:rPr>
                <w:rFonts w:asciiTheme="majorEastAsia" w:eastAsiaTheme="majorEastAsia" w:hAnsiTheme="majorEastAsia"/>
              </w:rPr>
            </w:pPr>
          </w:p>
        </w:tc>
        <w:tc>
          <w:tcPr>
            <w:tcW w:w="4110" w:type="dxa"/>
            <w:gridSpan w:val="3"/>
            <w:tcBorders>
              <w:top w:val="dashed" w:sz="4" w:space="0" w:color="auto"/>
              <w:bottom w:val="single" w:sz="4" w:space="0" w:color="auto"/>
            </w:tcBorders>
            <w:vAlign w:val="center"/>
          </w:tcPr>
          <w:p w14:paraId="07831F93" w14:textId="77777777" w:rsidR="000F5568" w:rsidRPr="00E57BCA" w:rsidRDefault="006E079C"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収入額　　      </w:t>
            </w:r>
          </w:p>
          <w:p w14:paraId="33574F8A" w14:textId="7E93CF42" w:rsidR="004B7EE5" w:rsidRPr="00E57BCA" w:rsidRDefault="004B7EE5"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令和元年度目標</w:t>
            </w:r>
            <w:r w:rsidR="00503BA7" w:rsidRPr="00E57BCA">
              <w:rPr>
                <w:rFonts w:asciiTheme="majorEastAsia" w:eastAsiaTheme="majorEastAsia" w:hAnsiTheme="majorEastAsia" w:hint="eastAsia"/>
              </w:rPr>
              <w:t xml:space="preserve"> </w:t>
            </w:r>
            <w:r w:rsidRPr="00E57BCA">
              <w:rPr>
                <w:rFonts w:asciiTheme="majorEastAsia" w:eastAsiaTheme="majorEastAsia" w:hAnsiTheme="majorEastAsia" w:hint="eastAsia"/>
              </w:rPr>
              <w:t>：</w:t>
            </w:r>
            <w:r w:rsidRPr="00E57BCA">
              <w:rPr>
                <w:rFonts w:asciiTheme="majorEastAsia" w:eastAsiaTheme="majorEastAsia" w:hAnsiTheme="majorEastAsia"/>
              </w:rPr>
              <w:t>1,483</w:t>
            </w:r>
            <w:r w:rsidRPr="00E57BCA">
              <w:rPr>
                <w:rFonts w:asciiTheme="majorEastAsia" w:eastAsiaTheme="majorEastAsia" w:hAnsiTheme="majorEastAsia" w:hint="eastAsia"/>
              </w:rPr>
              <w:t>千円</w:t>
            </w:r>
          </w:p>
          <w:p w14:paraId="5B226391" w14:textId="2B0D2BD5" w:rsidR="004B7EE5" w:rsidRPr="00E57BCA" w:rsidRDefault="004B7EE5" w:rsidP="000F5568">
            <w:pPr>
              <w:spacing w:line="280" w:lineRule="exact"/>
              <w:rPr>
                <w:rFonts w:asciiTheme="majorEastAsia" w:eastAsiaTheme="majorEastAsia" w:hAnsiTheme="majorEastAsia"/>
              </w:rPr>
            </w:pPr>
            <w:r w:rsidRPr="00E57BCA">
              <w:rPr>
                <w:rFonts w:asciiTheme="majorEastAsia" w:eastAsiaTheme="majorEastAsia" w:hAnsiTheme="majorEastAsia" w:hint="eastAsia"/>
              </w:rPr>
              <w:t>（平成30年度実績：1,396千円）</w:t>
            </w:r>
          </w:p>
        </w:tc>
        <w:tc>
          <w:tcPr>
            <w:tcW w:w="5954" w:type="dxa"/>
            <w:tcBorders>
              <w:top w:val="dashed" w:sz="4" w:space="0" w:color="auto"/>
            </w:tcBorders>
          </w:tcPr>
          <w:p w14:paraId="16A78473" w14:textId="0E075862" w:rsidR="003525BA" w:rsidRPr="00E57BCA" w:rsidRDefault="00BB6211" w:rsidP="003525BA">
            <w:pPr>
              <w:spacing w:line="300" w:lineRule="exact"/>
              <w:rPr>
                <w:rFonts w:asciiTheme="majorEastAsia" w:eastAsiaTheme="majorEastAsia" w:hAnsiTheme="majorEastAsia"/>
              </w:rPr>
            </w:pPr>
            <w:r w:rsidRPr="00E57BCA">
              <w:rPr>
                <w:rFonts w:asciiTheme="majorEastAsia" w:eastAsiaTheme="majorEastAsia" w:hAnsiTheme="majorEastAsia" w:hint="eastAsia"/>
              </w:rPr>
              <w:t>〇</w:t>
            </w:r>
            <w:r w:rsidR="003525BA" w:rsidRPr="00E57BCA">
              <w:rPr>
                <w:rFonts w:asciiTheme="majorEastAsia" w:eastAsiaTheme="majorEastAsia" w:hAnsiTheme="majorEastAsia" w:hint="eastAsia"/>
              </w:rPr>
              <w:t>多目的</w:t>
            </w:r>
            <w:r w:rsidRPr="00E57BCA">
              <w:rPr>
                <w:rFonts w:asciiTheme="majorEastAsia" w:eastAsiaTheme="majorEastAsia" w:hAnsiTheme="majorEastAsia" w:hint="eastAsia"/>
              </w:rPr>
              <w:t>スペース</w:t>
            </w:r>
            <w:r w:rsidR="00032DAC" w:rsidRPr="00E57BCA">
              <w:rPr>
                <w:rFonts w:asciiTheme="majorEastAsia" w:eastAsiaTheme="majorEastAsia" w:hAnsiTheme="majorEastAsia" w:hint="eastAsia"/>
              </w:rPr>
              <w:t>の</w:t>
            </w:r>
            <w:r w:rsidR="003525BA" w:rsidRPr="00E57BCA">
              <w:rPr>
                <w:rFonts w:asciiTheme="majorEastAsia" w:eastAsiaTheme="majorEastAsia" w:hAnsiTheme="majorEastAsia" w:hint="eastAsia"/>
              </w:rPr>
              <w:t xml:space="preserve">収入額　</w:t>
            </w:r>
            <w:r w:rsidR="008E1304" w:rsidRPr="00E57BCA">
              <w:rPr>
                <w:rFonts w:asciiTheme="majorEastAsia" w:eastAsiaTheme="majorEastAsia" w:hAnsiTheme="majorEastAsia" w:hint="eastAsia"/>
              </w:rPr>
              <w:t>1</w:t>
            </w:r>
            <w:r w:rsidR="008E1304" w:rsidRPr="00E57BCA">
              <w:rPr>
                <w:rFonts w:asciiTheme="majorEastAsia" w:eastAsiaTheme="majorEastAsia" w:hAnsiTheme="majorEastAsia"/>
              </w:rPr>
              <w:t>1</w:t>
            </w:r>
            <w:r w:rsidR="003525BA" w:rsidRPr="00E57BCA">
              <w:rPr>
                <w:rFonts w:asciiTheme="majorEastAsia" w:eastAsiaTheme="majorEastAsia" w:hAnsiTheme="majorEastAsia" w:hint="eastAsia"/>
              </w:rPr>
              <w:t>月末実績</w:t>
            </w:r>
            <w:r w:rsidR="008E1304" w:rsidRPr="00E57BCA">
              <w:rPr>
                <w:rFonts w:asciiTheme="majorEastAsia" w:eastAsiaTheme="majorEastAsia" w:hAnsiTheme="majorEastAsia" w:hint="eastAsia"/>
              </w:rPr>
              <w:t>1</w:t>
            </w:r>
            <w:r w:rsidR="008E1304" w:rsidRPr="00E57BCA">
              <w:rPr>
                <w:rFonts w:asciiTheme="majorEastAsia" w:eastAsiaTheme="majorEastAsia" w:hAnsiTheme="majorEastAsia"/>
              </w:rPr>
              <w:t>,</w:t>
            </w:r>
            <w:r w:rsidR="000B446F" w:rsidRPr="00E57BCA">
              <w:rPr>
                <w:rFonts w:asciiTheme="majorEastAsia" w:eastAsiaTheme="majorEastAsia" w:hAnsiTheme="majorEastAsia" w:hint="eastAsia"/>
              </w:rPr>
              <w:t>4</w:t>
            </w:r>
            <w:r w:rsidR="000B446F" w:rsidRPr="00E57BCA">
              <w:rPr>
                <w:rFonts w:asciiTheme="majorEastAsia" w:eastAsiaTheme="majorEastAsia" w:hAnsiTheme="majorEastAsia"/>
              </w:rPr>
              <w:t>99</w:t>
            </w:r>
            <w:r w:rsidR="008E1304" w:rsidRPr="00E57BCA">
              <w:rPr>
                <w:rFonts w:asciiTheme="majorEastAsia" w:eastAsiaTheme="majorEastAsia" w:hAnsiTheme="majorEastAsia" w:hint="eastAsia"/>
              </w:rPr>
              <w:t xml:space="preserve">千円 </w:t>
            </w:r>
          </w:p>
          <w:p w14:paraId="24BDB279" w14:textId="4C6EE879" w:rsidR="008E1304" w:rsidRPr="00E57BCA" w:rsidRDefault="003525BA" w:rsidP="000F5568">
            <w:pPr>
              <w:spacing w:line="300" w:lineRule="exact"/>
              <w:ind w:firstLineChars="1300" w:firstLine="2730"/>
              <w:rPr>
                <w:rFonts w:asciiTheme="majorEastAsia" w:eastAsiaTheme="majorEastAsia" w:hAnsiTheme="majorEastAsia"/>
              </w:rPr>
            </w:pPr>
            <w:r w:rsidRPr="00E57BCA">
              <w:rPr>
                <w:rFonts w:asciiTheme="majorEastAsia" w:eastAsiaTheme="majorEastAsia" w:hAnsiTheme="majorEastAsia" w:hint="eastAsia"/>
              </w:rPr>
              <w:t>【年度末見込：</w:t>
            </w:r>
            <w:r w:rsidR="008E1304" w:rsidRPr="00E57BCA">
              <w:rPr>
                <w:rFonts w:asciiTheme="majorEastAsia" w:eastAsiaTheme="majorEastAsia" w:hAnsiTheme="majorEastAsia" w:hint="eastAsia"/>
              </w:rPr>
              <w:t xml:space="preserve"> </w:t>
            </w:r>
            <w:r w:rsidR="008E1304" w:rsidRPr="00E57BCA">
              <w:rPr>
                <w:rFonts w:asciiTheme="majorEastAsia" w:eastAsiaTheme="majorEastAsia" w:hAnsiTheme="majorEastAsia"/>
              </w:rPr>
              <w:t>2,</w:t>
            </w:r>
            <w:r w:rsidR="000B446F" w:rsidRPr="00E57BCA">
              <w:rPr>
                <w:rFonts w:asciiTheme="majorEastAsia" w:eastAsiaTheme="majorEastAsia" w:hAnsiTheme="majorEastAsia"/>
              </w:rPr>
              <w:t>248</w:t>
            </w:r>
            <w:r w:rsidR="008E1304" w:rsidRPr="00E57BCA">
              <w:rPr>
                <w:rFonts w:asciiTheme="majorEastAsia" w:eastAsiaTheme="majorEastAsia" w:hAnsiTheme="majorEastAsia" w:hint="eastAsia"/>
              </w:rPr>
              <w:t>千円】</w:t>
            </w:r>
          </w:p>
          <w:p w14:paraId="7036981D" w14:textId="77777777" w:rsidR="00332B57" w:rsidRPr="00E57BCA" w:rsidRDefault="00ED6FDF" w:rsidP="006F3C58">
            <w:pPr>
              <w:spacing w:line="280" w:lineRule="exact"/>
              <w:ind w:firstLineChars="100" w:firstLine="210"/>
              <w:rPr>
                <w:rFonts w:asciiTheme="majorEastAsia" w:eastAsiaTheme="majorEastAsia" w:hAnsiTheme="majorEastAsia"/>
              </w:rPr>
            </w:pPr>
            <w:r w:rsidRPr="00E57BCA">
              <w:rPr>
                <w:rFonts w:asciiTheme="majorEastAsia" w:eastAsiaTheme="majorEastAsia" w:hAnsiTheme="majorEastAsia" w:hint="eastAsia"/>
              </w:rPr>
              <w:t>稼働率、収入</w:t>
            </w:r>
            <w:r w:rsidR="0062796F" w:rsidRPr="00E57BCA">
              <w:rPr>
                <w:rFonts w:asciiTheme="majorEastAsia" w:eastAsiaTheme="majorEastAsia" w:hAnsiTheme="majorEastAsia" w:hint="eastAsia"/>
              </w:rPr>
              <w:t>額とも11月末実績で</w:t>
            </w:r>
            <w:r w:rsidR="0018272E" w:rsidRPr="00E57BCA">
              <w:rPr>
                <w:rFonts w:asciiTheme="majorEastAsia" w:eastAsiaTheme="majorEastAsia" w:hAnsiTheme="majorEastAsia" w:hint="eastAsia"/>
              </w:rPr>
              <w:t>は目標</w:t>
            </w:r>
            <w:r w:rsidR="001418D4" w:rsidRPr="00E57BCA">
              <w:rPr>
                <w:rFonts w:asciiTheme="majorEastAsia" w:eastAsiaTheme="majorEastAsia" w:hAnsiTheme="majorEastAsia" w:hint="eastAsia"/>
              </w:rPr>
              <w:t>を</w:t>
            </w:r>
            <w:r w:rsidR="0018272E" w:rsidRPr="00E57BCA">
              <w:rPr>
                <w:rFonts w:asciiTheme="majorEastAsia" w:eastAsiaTheme="majorEastAsia" w:hAnsiTheme="majorEastAsia" w:hint="eastAsia"/>
              </w:rPr>
              <w:t>達成</w:t>
            </w:r>
            <w:r w:rsidR="001418D4" w:rsidRPr="00E57BCA">
              <w:rPr>
                <w:rFonts w:asciiTheme="majorEastAsia" w:eastAsiaTheme="majorEastAsia" w:hAnsiTheme="majorEastAsia" w:hint="eastAsia"/>
              </w:rPr>
              <w:t>。</w:t>
            </w:r>
          </w:p>
          <w:p w14:paraId="533CDB1D" w14:textId="77777777" w:rsidR="00E55C43" w:rsidRPr="00E57BCA" w:rsidRDefault="00E55C43" w:rsidP="006F3C58">
            <w:pPr>
              <w:spacing w:line="280" w:lineRule="exact"/>
              <w:ind w:firstLineChars="100" w:firstLine="210"/>
              <w:rPr>
                <w:rFonts w:asciiTheme="majorEastAsia" w:eastAsiaTheme="majorEastAsia" w:hAnsiTheme="majorEastAsia"/>
              </w:rPr>
            </w:pPr>
          </w:p>
          <w:p w14:paraId="2A6E5ADC" w14:textId="77777777" w:rsidR="00E55C43" w:rsidRPr="00E57BCA" w:rsidRDefault="00E55C43" w:rsidP="006F3C58">
            <w:pPr>
              <w:spacing w:line="280" w:lineRule="exact"/>
              <w:ind w:firstLineChars="100" w:firstLine="210"/>
              <w:rPr>
                <w:rFonts w:asciiTheme="majorEastAsia" w:eastAsiaTheme="majorEastAsia" w:hAnsiTheme="majorEastAsia"/>
              </w:rPr>
            </w:pPr>
          </w:p>
          <w:p w14:paraId="35EE502A" w14:textId="5D913B81" w:rsidR="00E55C43" w:rsidRPr="00E57BCA" w:rsidRDefault="00E55C43" w:rsidP="00E55C43">
            <w:pPr>
              <w:spacing w:line="280" w:lineRule="exact"/>
              <w:rPr>
                <w:rFonts w:asciiTheme="majorEastAsia" w:eastAsiaTheme="majorEastAsia" w:hAnsiTheme="majorEastAsia"/>
              </w:rPr>
            </w:pPr>
          </w:p>
        </w:tc>
        <w:tc>
          <w:tcPr>
            <w:tcW w:w="992" w:type="dxa"/>
            <w:vMerge/>
          </w:tcPr>
          <w:p w14:paraId="106E8C0E"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2745FE6C" w14:textId="77182319" w:rsidR="004B7EE5" w:rsidRPr="00E57BCA" w:rsidRDefault="002D7FE8" w:rsidP="004B7EE5">
            <w:pPr>
              <w:rPr>
                <w:rFonts w:asciiTheme="majorEastAsia" w:eastAsiaTheme="majorEastAsia" w:hAnsiTheme="majorEastAsia"/>
              </w:rPr>
            </w:pPr>
            <w:r w:rsidRPr="00E57BCA">
              <w:rPr>
                <w:rFonts w:asciiTheme="majorEastAsia" w:eastAsiaTheme="majorEastAsia" w:hAnsiTheme="majorEastAsia" w:hint="eastAsia"/>
              </w:rPr>
              <w:t>評価点４</w:t>
            </w:r>
            <w:r w:rsidR="00AB1DBA" w:rsidRPr="00E57BCA">
              <w:rPr>
                <w:rFonts w:asciiTheme="majorEastAsia" w:eastAsiaTheme="majorEastAsia" w:hAnsiTheme="majorEastAsia" w:hint="eastAsia"/>
              </w:rPr>
              <w:t>（達成度151.6％）</w:t>
            </w:r>
          </w:p>
        </w:tc>
        <w:tc>
          <w:tcPr>
            <w:tcW w:w="922" w:type="dxa"/>
            <w:vMerge/>
            <w:tcBorders>
              <w:bottom w:val="single" w:sz="4" w:space="0" w:color="auto"/>
            </w:tcBorders>
          </w:tcPr>
          <w:p w14:paraId="12862271" w14:textId="7BC748EF" w:rsidR="004B7EE5" w:rsidRPr="00E57BCA" w:rsidRDefault="004B7EE5" w:rsidP="004B7EE5">
            <w:pPr>
              <w:rPr>
                <w:rFonts w:asciiTheme="majorEastAsia" w:eastAsiaTheme="majorEastAsia" w:hAnsiTheme="majorEastAsia"/>
              </w:rPr>
            </w:pPr>
          </w:p>
        </w:tc>
        <w:tc>
          <w:tcPr>
            <w:tcW w:w="906" w:type="dxa"/>
            <w:vMerge/>
            <w:tcBorders>
              <w:bottom w:val="single" w:sz="4" w:space="0" w:color="auto"/>
            </w:tcBorders>
          </w:tcPr>
          <w:p w14:paraId="3EE411F5" w14:textId="77777777" w:rsidR="004B7EE5" w:rsidRPr="00E57BCA" w:rsidRDefault="004B7EE5" w:rsidP="004B7EE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23FB26C3" w14:textId="77777777" w:rsidR="004B7EE5" w:rsidRPr="00E57BCA" w:rsidRDefault="004B7EE5" w:rsidP="004B7EE5">
            <w:pPr>
              <w:rPr>
                <w:rFonts w:asciiTheme="majorEastAsia" w:eastAsiaTheme="majorEastAsia" w:hAnsiTheme="majorEastAsia"/>
              </w:rPr>
            </w:pPr>
          </w:p>
        </w:tc>
      </w:tr>
      <w:tr w:rsidR="00E57BCA" w:rsidRPr="00E57BCA" w14:paraId="119C668E" w14:textId="733201A9" w:rsidTr="00F66A0B">
        <w:trPr>
          <w:trHeight w:val="750"/>
        </w:trPr>
        <w:tc>
          <w:tcPr>
            <w:tcW w:w="675" w:type="dxa"/>
            <w:vMerge/>
            <w:tcBorders>
              <w:left w:val="single" w:sz="12" w:space="0" w:color="auto"/>
            </w:tcBorders>
            <w:shd w:val="clear" w:color="auto" w:fill="DDD9C3" w:themeFill="background2" w:themeFillShade="E6"/>
          </w:tcPr>
          <w:p w14:paraId="119C6686" w14:textId="77777777" w:rsidR="004B7EE5" w:rsidRPr="00E57BCA" w:rsidRDefault="004B7EE5" w:rsidP="004B7EE5">
            <w:pPr>
              <w:rPr>
                <w:rFonts w:asciiTheme="majorEastAsia" w:eastAsiaTheme="majorEastAsia" w:hAnsiTheme="majorEastAsia"/>
              </w:rPr>
            </w:pPr>
          </w:p>
        </w:tc>
        <w:tc>
          <w:tcPr>
            <w:tcW w:w="1843" w:type="dxa"/>
            <w:vMerge w:val="restart"/>
            <w:vAlign w:val="center"/>
          </w:tcPr>
          <w:p w14:paraId="119C6687" w14:textId="0770E8B4"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(4)サービスの向上を図るための具体的手法</w:t>
            </w:r>
            <w:r w:rsidR="00B21897" w:rsidRPr="00E57BCA">
              <w:rPr>
                <w:rFonts w:asciiTheme="majorEastAsia" w:eastAsiaTheme="majorEastAsia" w:hAnsiTheme="majorEastAsia" w:hint="eastAsia"/>
              </w:rPr>
              <w:t>・</w:t>
            </w:r>
            <w:r w:rsidRPr="00E57BCA">
              <w:rPr>
                <w:rFonts w:asciiTheme="majorEastAsia" w:eastAsiaTheme="majorEastAsia" w:hAnsiTheme="majorEastAsia" w:hint="eastAsia"/>
              </w:rPr>
              <w:t>効果</w:t>
            </w:r>
          </w:p>
        </w:tc>
        <w:tc>
          <w:tcPr>
            <w:tcW w:w="4394" w:type="dxa"/>
            <w:gridSpan w:val="4"/>
            <w:tcBorders>
              <w:bottom w:val="nil"/>
            </w:tcBorders>
            <w:vAlign w:val="center"/>
          </w:tcPr>
          <w:p w14:paraId="681DDFD9" w14:textId="0A37E981"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①施設のコンセプトを踏まえた文化事業等（展示室での展示を除く）は、適切に実施されているか</w:t>
            </w:r>
          </w:p>
        </w:tc>
        <w:tc>
          <w:tcPr>
            <w:tcW w:w="5954" w:type="dxa"/>
          </w:tcPr>
          <w:p w14:paraId="02FA13D4" w14:textId="42CB70C4" w:rsidR="00D75766"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332B57" w:rsidRPr="00E57BCA">
              <w:rPr>
                <w:rFonts w:asciiTheme="majorEastAsia" w:eastAsiaTheme="majorEastAsia" w:hAnsiTheme="majorEastAsia" w:hint="eastAsia"/>
              </w:rPr>
              <w:t>「図書館</w:t>
            </w:r>
            <w:r w:rsidR="00ED0ED8" w:rsidRPr="00E57BCA">
              <w:rPr>
                <w:rFonts w:asciiTheme="majorEastAsia" w:eastAsiaTheme="majorEastAsia" w:hAnsiTheme="majorEastAsia" w:hint="eastAsia"/>
              </w:rPr>
              <w:t>資料だけではなく、重要文化財である建物や中之島エリアの</w:t>
            </w:r>
            <w:r w:rsidR="00F34101" w:rsidRPr="00E57BCA">
              <w:rPr>
                <w:rFonts w:asciiTheme="majorEastAsia" w:eastAsiaTheme="majorEastAsia" w:hAnsiTheme="majorEastAsia" w:hint="eastAsia"/>
              </w:rPr>
              <w:t>魅力を活かした文化情報拠点としての『文化ステーション』を目指す」</w:t>
            </w:r>
            <w:r w:rsidR="00ED0ED8" w:rsidRPr="00E57BCA">
              <w:rPr>
                <w:rFonts w:asciiTheme="majorEastAsia" w:eastAsiaTheme="majorEastAsia" w:hAnsiTheme="majorEastAsia" w:hint="eastAsia"/>
              </w:rPr>
              <w:t>との図書館の施設コンセプトのもと今年度は、</w:t>
            </w:r>
            <w:r w:rsidR="00F34101" w:rsidRPr="00E57BCA">
              <w:rPr>
                <w:rFonts w:asciiTheme="majorEastAsia" w:eastAsiaTheme="majorEastAsia" w:hAnsiTheme="majorEastAsia" w:hint="eastAsia"/>
              </w:rPr>
              <w:t>中之島図書館はじめ中央</w:t>
            </w:r>
            <w:r w:rsidR="003228E2" w:rsidRPr="00E57BCA">
              <w:rPr>
                <w:rFonts w:asciiTheme="majorEastAsia" w:eastAsiaTheme="majorEastAsia" w:hAnsiTheme="majorEastAsia" w:hint="eastAsia"/>
              </w:rPr>
              <w:t>公会堂、土佐堀</w:t>
            </w:r>
            <w:r w:rsidR="00F34101" w:rsidRPr="00E57BCA">
              <w:rPr>
                <w:rFonts w:asciiTheme="majorEastAsia" w:eastAsiaTheme="majorEastAsia" w:hAnsiTheme="majorEastAsia" w:hint="eastAsia"/>
              </w:rPr>
              <w:t>川</w:t>
            </w:r>
            <w:r w:rsidR="003228E2" w:rsidRPr="00E57BCA">
              <w:rPr>
                <w:rFonts w:asciiTheme="majorEastAsia" w:eastAsiaTheme="majorEastAsia" w:hAnsiTheme="majorEastAsia" w:hint="eastAsia"/>
              </w:rPr>
              <w:t>を</w:t>
            </w:r>
            <w:r w:rsidR="00BE263B" w:rsidRPr="00E57BCA">
              <w:rPr>
                <w:rFonts w:asciiTheme="majorEastAsia" w:eastAsiaTheme="majorEastAsia" w:hAnsiTheme="majorEastAsia" w:hint="eastAsia"/>
              </w:rPr>
              <w:t>行く水上バスなど大阪の名所となる建物や風景を「切り抜き絵」で紹介した展示に取組んだ。</w:t>
            </w:r>
            <w:r w:rsidR="00ED0ED8" w:rsidRPr="00E57BCA">
              <w:rPr>
                <w:rFonts w:asciiTheme="majorEastAsia" w:eastAsiaTheme="majorEastAsia" w:hAnsiTheme="majorEastAsia" w:hint="eastAsia"/>
              </w:rPr>
              <w:t xml:space="preserve">　</w:t>
            </w:r>
          </w:p>
          <w:p w14:paraId="119C6689" w14:textId="25EC8043" w:rsidR="004B7EE5" w:rsidRPr="00E57BCA" w:rsidRDefault="00D75766" w:rsidP="00BE263B">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3228E2" w:rsidRPr="00E57BCA">
              <w:rPr>
                <w:rFonts w:asciiTheme="majorEastAsia" w:eastAsiaTheme="majorEastAsia" w:hAnsiTheme="majorEastAsia" w:hint="eastAsia"/>
              </w:rPr>
              <w:t>大阪</w:t>
            </w:r>
            <w:r w:rsidR="00F34101" w:rsidRPr="00E57BCA">
              <w:rPr>
                <w:rFonts w:asciiTheme="majorEastAsia" w:eastAsiaTheme="majorEastAsia" w:hAnsiTheme="majorEastAsia" w:hint="eastAsia"/>
              </w:rPr>
              <w:t>に関する様々</w:t>
            </w:r>
            <w:r w:rsidR="0018272E" w:rsidRPr="00E57BCA">
              <w:rPr>
                <w:rFonts w:asciiTheme="majorEastAsia" w:eastAsiaTheme="majorEastAsia" w:hAnsiTheme="majorEastAsia" w:hint="eastAsia"/>
              </w:rPr>
              <w:t>な知識を習得できると人気が</w:t>
            </w:r>
            <w:r w:rsidR="000C5F33" w:rsidRPr="00E57BCA">
              <w:rPr>
                <w:rFonts w:asciiTheme="majorEastAsia" w:eastAsiaTheme="majorEastAsia" w:hAnsiTheme="majorEastAsia" w:hint="eastAsia"/>
              </w:rPr>
              <w:t>高い</w:t>
            </w:r>
            <w:r w:rsidR="004B7EE5" w:rsidRPr="00E57BCA">
              <w:rPr>
                <w:rFonts w:asciiTheme="majorEastAsia" w:eastAsiaTheme="majorEastAsia" w:hAnsiTheme="majorEastAsia" w:hint="eastAsia"/>
              </w:rPr>
              <w:t>「大阪の魅力再発見講座」</w:t>
            </w:r>
            <w:r w:rsidR="00F34101" w:rsidRPr="00E57BCA">
              <w:rPr>
                <w:rFonts w:asciiTheme="majorEastAsia" w:eastAsiaTheme="majorEastAsia" w:hAnsiTheme="majorEastAsia" w:hint="eastAsia"/>
              </w:rPr>
              <w:t>は引続き開催し、</w:t>
            </w:r>
            <w:r w:rsidR="003228E2" w:rsidRPr="00E57BCA">
              <w:rPr>
                <w:rFonts w:asciiTheme="majorEastAsia" w:eastAsiaTheme="majorEastAsia" w:hAnsiTheme="majorEastAsia" w:hint="eastAsia"/>
              </w:rPr>
              <w:t>今年度新たに</w:t>
            </w:r>
            <w:r w:rsidR="004B7EE5" w:rsidRPr="00E57BCA">
              <w:rPr>
                <w:rFonts w:asciiTheme="majorEastAsia" w:eastAsiaTheme="majorEastAsia" w:hAnsiTheme="majorEastAsia" w:hint="eastAsia"/>
              </w:rPr>
              <w:t>淀屋橋と</w:t>
            </w:r>
            <w:r w:rsidR="00F34101" w:rsidRPr="00E57BCA">
              <w:rPr>
                <w:rFonts w:asciiTheme="majorEastAsia" w:eastAsiaTheme="majorEastAsia" w:hAnsiTheme="majorEastAsia" w:hint="eastAsia"/>
              </w:rPr>
              <w:t>いう誰もが知っている地名に因んだ講演会「天下の豪商淀屋</w:t>
            </w:r>
            <w:r w:rsidR="00BE263B" w:rsidRPr="00E57BCA">
              <w:rPr>
                <w:rFonts w:asciiTheme="majorEastAsia" w:eastAsiaTheme="majorEastAsia" w:hAnsiTheme="majorEastAsia" w:hint="eastAsia"/>
              </w:rPr>
              <w:t>の実像をさぐる」を開催し、歴史</w:t>
            </w:r>
            <w:r w:rsidR="00065DE0" w:rsidRPr="00E57BCA">
              <w:rPr>
                <w:rFonts w:asciiTheme="majorEastAsia" w:eastAsiaTheme="majorEastAsia" w:hAnsiTheme="majorEastAsia" w:hint="eastAsia"/>
              </w:rPr>
              <w:t>ファン</w:t>
            </w:r>
            <w:r w:rsidR="00BE263B" w:rsidRPr="00E57BCA">
              <w:rPr>
                <w:rFonts w:asciiTheme="majorEastAsia" w:eastAsiaTheme="majorEastAsia" w:hAnsiTheme="majorEastAsia" w:hint="eastAsia"/>
              </w:rPr>
              <w:t>にとどまらず、より広い</w:t>
            </w:r>
            <w:r w:rsidR="00F34101" w:rsidRPr="00E57BCA">
              <w:rPr>
                <w:rFonts w:asciiTheme="majorEastAsia" w:eastAsiaTheme="majorEastAsia" w:hAnsiTheme="majorEastAsia" w:hint="eastAsia"/>
              </w:rPr>
              <w:t>層にも好評を博し、定員を</w:t>
            </w:r>
            <w:r w:rsidR="0031427F" w:rsidRPr="00E57BCA">
              <w:rPr>
                <w:rFonts w:asciiTheme="majorEastAsia" w:eastAsiaTheme="majorEastAsia" w:hAnsiTheme="majorEastAsia" w:hint="eastAsia"/>
              </w:rPr>
              <w:t>上回る申込者</w:t>
            </w:r>
            <w:r w:rsidR="00ED6FDF" w:rsidRPr="00E57BCA">
              <w:rPr>
                <w:rFonts w:asciiTheme="majorEastAsia" w:eastAsiaTheme="majorEastAsia" w:hAnsiTheme="majorEastAsia" w:hint="eastAsia"/>
              </w:rPr>
              <w:t>数</w:t>
            </w:r>
            <w:r w:rsidR="0031427F" w:rsidRPr="00E57BCA">
              <w:rPr>
                <w:rFonts w:asciiTheme="majorEastAsia" w:eastAsiaTheme="majorEastAsia" w:hAnsiTheme="majorEastAsia" w:hint="eastAsia"/>
              </w:rPr>
              <w:t>となった。</w:t>
            </w:r>
          </w:p>
        </w:tc>
        <w:tc>
          <w:tcPr>
            <w:tcW w:w="992" w:type="dxa"/>
            <w:vMerge w:val="restart"/>
          </w:tcPr>
          <w:p w14:paraId="1FEEBB4F" w14:textId="77777777" w:rsidR="004B7EE5" w:rsidRPr="00E57BCA" w:rsidRDefault="004B7EE5" w:rsidP="004B7EE5">
            <w:pPr>
              <w:rPr>
                <w:rFonts w:asciiTheme="majorEastAsia" w:eastAsiaTheme="majorEastAsia" w:hAnsiTheme="majorEastAsia"/>
              </w:rPr>
            </w:pPr>
          </w:p>
          <w:p w14:paraId="24948E02" w14:textId="77777777" w:rsidR="00CA7D84" w:rsidRPr="00E57BCA" w:rsidRDefault="00CA7D84" w:rsidP="004B7EE5">
            <w:pPr>
              <w:rPr>
                <w:rFonts w:asciiTheme="majorEastAsia" w:eastAsiaTheme="majorEastAsia" w:hAnsiTheme="majorEastAsia"/>
              </w:rPr>
            </w:pPr>
          </w:p>
          <w:p w14:paraId="7218A110" w14:textId="77777777" w:rsidR="00CA7D84" w:rsidRPr="00E57BCA" w:rsidRDefault="00CA7D84" w:rsidP="004B7EE5">
            <w:pPr>
              <w:rPr>
                <w:rFonts w:asciiTheme="majorEastAsia" w:eastAsiaTheme="majorEastAsia" w:hAnsiTheme="majorEastAsia"/>
              </w:rPr>
            </w:pPr>
          </w:p>
          <w:p w14:paraId="35E7E7D0" w14:textId="77777777" w:rsidR="00CA7D84" w:rsidRPr="00E57BCA" w:rsidRDefault="00CA7D84" w:rsidP="004B7EE5">
            <w:pPr>
              <w:rPr>
                <w:rFonts w:asciiTheme="majorEastAsia" w:eastAsiaTheme="majorEastAsia" w:hAnsiTheme="majorEastAsia"/>
              </w:rPr>
            </w:pPr>
          </w:p>
          <w:p w14:paraId="1CB4D9ED" w14:textId="77777777" w:rsidR="00CA7D84" w:rsidRPr="00E57BCA" w:rsidRDefault="00CA7D84" w:rsidP="004B7EE5">
            <w:pPr>
              <w:rPr>
                <w:rFonts w:asciiTheme="majorEastAsia" w:eastAsiaTheme="majorEastAsia" w:hAnsiTheme="majorEastAsia"/>
              </w:rPr>
            </w:pPr>
          </w:p>
          <w:p w14:paraId="611917E3" w14:textId="77777777" w:rsidR="00CA7D84" w:rsidRPr="00E57BCA" w:rsidRDefault="00CA7D84" w:rsidP="004B7EE5">
            <w:pPr>
              <w:rPr>
                <w:rFonts w:asciiTheme="majorEastAsia" w:eastAsiaTheme="majorEastAsia" w:hAnsiTheme="majorEastAsia"/>
              </w:rPr>
            </w:pPr>
          </w:p>
          <w:p w14:paraId="1AB6418C" w14:textId="77777777" w:rsidR="00CA7D84" w:rsidRPr="00E57BCA" w:rsidRDefault="00CA7D84" w:rsidP="004B7EE5">
            <w:pPr>
              <w:rPr>
                <w:rFonts w:asciiTheme="majorEastAsia" w:eastAsiaTheme="majorEastAsia" w:hAnsiTheme="majorEastAsia"/>
              </w:rPr>
            </w:pPr>
          </w:p>
          <w:p w14:paraId="3CAA3D8D" w14:textId="00A9A118" w:rsidR="00CA7D84" w:rsidRPr="00E57BCA" w:rsidRDefault="00CA7D84" w:rsidP="004B7EE5">
            <w:pPr>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Pr>
          <w:p w14:paraId="6C1786EC" w14:textId="1D3ABE84" w:rsidR="00AB1DBA" w:rsidRPr="00E57BCA" w:rsidRDefault="00AB1DBA"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○施設コンセプトを踏まえた文化事業を実施してい</w:t>
            </w:r>
            <w:r w:rsidR="001764D3" w:rsidRPr="00E57BCA">
              <w:rPr>
                <w:rFonts w:asciiTheme="majorEastAsia" w:eastAsiaTheme="majorEastAsia" w:hAnsiTheme="majorEastAsia" w:hint="eastAsia"/>
              </w:rPr>
              <w:t>る。また、</w:t>
            </w:r>
            <w:r w:rsidRPr="00E57BCA">
              <w:rPr>
                <w:rFonts w:asciiTheme="majorEastAsia" w:eastAsiaTheme="majorEastAsia" w:hAnsiTheme="majorEastAsia" w:hint="eastAsia"/>
              </w:rPr>
              <w:t>対象者層の拡大に</w:t>
            </w:r>
            <w:r w:rsidR="001764D3" w:rsidRPr="00E57BCA">
              <w:rPr>
                <w:rFonts w:asciiTheme="majorEastAsia" w:eastAsiaTheme="majorEastAsia" w:hAnsiTheme="majorEastAsia" w:hint="eastAsia"/>
              </w:rPr>
              <w:t>も</w:t>
            </w:r>
            <w:r w:rsidRPr="00E57BCA">
              <w:rPr>
                <w:rFonts w:asciiTheme="majorEastAsia" w:eastAsiaTheme="majorEastAsia" w:hAnsiTheme="majorEastAsia" w:hint="eastAsia"/>
              </w:rPr>
              <w:t>取組んでいる。</w:t>
            </w:r>
          </w:p>
          <w:p w14:paraId="36DD57F5" w14:textId="77FE0C84" w:rsidR="00065DE0" w:rsidRPr="00E57BCA" w:rsidRDefault="00065DE0" w:rsidP="00E170BF">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Pr="00E57BCA">
              <w:rPr>
                <w:rFonts w:asciiTheme="majorEastAsia" w:eastAsiaTheme="majorEastAsia" w:hAnsiTheme="majorEastAsia" w:hint="eastAsia"/>
                <w:sz w:val="20"/>
                <w:szCs w:val="20"/>
              </w:rPr>
              <w:t>館全体の活用・近隣施設との連携イベント及びガイドツアーについては、参加者アンケート等から参加者のニーズを把握し更に魅力的な事業を企画するほか、積極的にPRを行うなど、参加者増のための取組みをしていただきたい。</w:t>
            </w:r>
          </w:p>
        </w:tc>
        <w:tc>
          <w:tcPr>
            <w:tcW w:w="922" w:type="dxa"/>
            <w:vAlign w:val="center"/>
          </w:tcPr>
          <w:p w14:paraId="417C95A3" w14:textId="3CE15C17" w:rsidR="004B7EE5" w:rsidRPr="00E57BCA" w:rsidRDefault="00065DE0" w:rsidP="00E55C43">
            <w:pPr>
              <w:jc w:val="center"/>
              <w:rPr>
                <w:rFonts w:asciiTheme="majorEastAsia" w:eastAsiaTheme="majorEastAsia" w:hAnsiTheme="majorEastAsia"/>
              </w:rPr>
            </w:pPr>
            <w:r w:rsidRPr="00E57BCA">
              <w:rPr>
                <w:rFonts w:asciiTheme="majorEastAsia" w:eastAsiaTheme="majorEastAsia" w:hAnsiTheme="majorEastAsia" w:hint="eastAsia"/>
              </w:rPr>
              <w:t>Ｂ</w:t>
            </w:r>
          </w:p>
        </w:tc>
        <w:tc>
          <w:tcPr>
            <w:tcW w:w="906" w:type="dxa"/>
            <w:vMerge w:val="restart"/>
          </w:tcPr>
          <w:p w14:paraId="2C468F89" w14:textId="77777777" w:rsidR="00F66A0B" w:rsidRDefault="00F66A0B" w:rsidP="00F66A0B">
            <w:pPr>
              <w:jc w:val="center"/>
              <w:rPr>
                <w:rFonts w:asciiTheme="majorEastAsia" w:eastAsiaTheme="majorEastAsia" w:hAnsiTheme="majorEastAsia"/>
              </w:rPr>
            </w:pPr>
          </w:p>
          <w:p w14:paraId="741A1392" w14:textId="77777777" w:rsidR="00F66A0B" w:rsidRDefault="00F66A0B" w:rsidP="00F66A0B">
            <w:pPr>
              <w:jc w:val="center"/>
              <w:rPr>
                <w:rFonts w:asciiTheme="majorEastAsia" w:eastAsiaTheme="majorEastAsia" w:hAnsiTheme="majorEastAsia"/>
              </w:rPr>
            </w:pPr>
          </w:p>
          <w:p w14:paraId="356EF4E6" w14:textId="77777777" w:rsidR="00F66A0B" w:rsidRDefault="00F66A0B" w:rsidP="00F66A0B">
            <w:pPr>
              <w:jc w:val="center"/>
              <w:rPr>
                <w:rFonts w:asciiTheme="majorEastAsia" w:eastAsiaTheme="majorEastAsia" w:hAnsiTheme="majorEastAsia"/>
              </w:rPr>
            </w:pPr>
          </w:p>
          <w:p w14:paraId="690D3276" w14:textId="77777777" w:rsidR="00F66A0B" w:rsidRDefault="00F66A0B" w:rsidP="00F66A0B">
            <w:pPr>
              <w:jc w:val="center"/>
              <w:rPr>
                <w:rFonts w:asciiTheme="majorEastAsia" w:eastAsiaTheme="majorEastAsia" w:hAnsiTheme="majorEastAsia"/>
              </w:rPr>
            </w:pPr>
          </w:p>
          <w:p w14:paraId="05A150D3" w14:textId="77777777" w:rsidR="00F66A0B" w:rsidRDefault="00F66A0B" w:rsidP="00F66A0B">
            <w:pPr>
              <w:jc w:val="center"/>
              <w:rPr>
                <w:rFonts w:asciiTheme="majorEastAsia" w:eastAsiaTheme="majorEastAsia" w:hAnsiTheme="majorEastAsia"/>
              </w:rPr>
            </w:pPr>
          </w:p>
          <w:p w14:paraId="4317D1C3" w14:textId="77777777" w:rsidR="00F66A0B" w:rsidRDefault="00F66A0B" w:rsidP="00F66A0B">
            <w:pPr>
              <w:jc w:val="center"/>
              <w:rPr>
                <w:rFonts w:asciiTheme="majorEastAsia" w:eastAsiaTheme="majorEastAsia" w:hAnsiTheme="majorEastAsia"/>
              </w:rPr>
            </w:pPr>
          </w:p>
          <w:p w14:paraId="6AB6C0E6" w14:textId="77777777" w:rsidR="00F66A0B" w:rsidRDefault="00F66A0B" w:rsidP="00F66A0B">
            <w:pPr>
              <w:jc w:val="center"/>
              <w:rPr>
                <w:rFonts w:asciiTheme="majorEastAsia" w:eastAsiaTheme="majorEastAsia" w:hAnsiTheme="majorEastAsia"/>
              </w:rPr>
            </w:pPr>
          </w:p>
          <w:p w14:paraId="119C668A" w14:textId="03D703BB" w:rsidR="004B7EE5" w:rsidRPr="00E57BCA" w:rsidRDefault="00CE600B" w:rsidP="00F66A0B">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6076A0C9" w14:textId="77777777" w:rsidR="004B7EE5" w:rsidRPr="00E57BCA" w:rsidRDefault="004B7EE5" w:rsidP="004B7EE5">
            <w:pPr>
              <w:rPr>
                <w:rFonts w:asciiTheme="majorEastAsia" w:eastAsiaTheme="majorEastAsia" w:hAnsiTheme="majorEastAsia"/>
              </w:rPr>
            </w:pPr>
          </w:p>
        </w:tc>
      </w:tr>
      <w:tr w:rsidR="00E57BCA" w:rsidRPr="00E57BCA" w14:paraId="7F5037FF" w14:textId="726988AD" w:rsidTr="00E57BCA">
        <w:trPr>
          <w:trHeight w:val="1335"/>
        </w:trPr>
        <w:tc>
          <w:tcPr>
            <w:tcW w:w="675" w:type="dxa"/>
            <w:vMerge/>
            <w:tcBorders>
              <w:left w:val="single" w:sz="12" w:space="0" w:color="auto"/>
            </w:tcBorders>
            <w:shd w:val="clear" w:color="auto" w:fill="DDD9C3" w:themeFill="background2" w:themeFillShade="E6"/>
          </w:tcPr>
          <w:p w14:paraId="653ABD99" w14:textId="77777777" w:rsidR="004B7EE5" w:rsidRPr="00E57BCA" w:rsidRDefault="004B7EE5" w:rsidP="004B7EE5">
            <w:pPr>
              <w:rPr>
                <w:rFonts w:asciiTheme="majorEastAsia" w:eastAsiaTheme="majorEastAsia" w:hAnsiTheme="majorEastAsia"/>
              </w:rPr>
            </w:pPr>
          </w:p>
        </w:tc>
        <w:tc>
          <w:tcPr>
            <w:tcW w:w="1843" w:type="dxa"/>
            <w:vMerge/>
            <w:vAlign w:val="center"/>
          </w:tcPr>
          <w:p w14:paraId="19887C6A"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04483A91" w14:textId="77777777" w:rsidR="004B7EE5" w:rsidRPr="00E57BCA" w:rsidRDefault="004B7EE5" w:rsidP="004B7EE5">
            <w:pPr>
              <w:spacing w:line="280" w:lineRule="exact"/>
              <w:ind w:left="210" w:hangingChars="100" w:hanging="210"/>
              <w:rPr>
                <w:rFonts w:asciiTheme="majorEastAsia" w:eastAsiaTheme="majorEastAsia" w:hAnsiTheme="majorEastAsia"/>
              </w:rPr>
            </w:pPr>
          </w:p>
          <w:p w14:paraId="24199C37" w14:textId="5BBF51C5" w:rsidR="004B7EE5" w:rsidRPr="00E57BCA" w:rsidRDefault="004B7EE5" w:rsidP="004B7EE5">
            <w:pPr>
              <w:spacing w:line="280" w:lineRule="exact"/>
              <w:rPr>
                <w:rFonts w:asciiTheme="majorEastAsia" w:eastAsiaTheme="majorEastAsia" w:hAnsiTheme="majorEastAsia"/>
              </w:rPr>
            </w:pPr>
          </w:p>
        </w:tc>
        <w:tc>
          <w:tcPr>
            <w:tcW w:w="992" w:type="dxa"/>
            <w:vMerge w:val="restart"/>
            <w:vAlign w:val="center"/>
          </w:tcPr>
          <w:p w14:paraId="248471A1" w14:textId="0EE59A84" w:rsidR="004B7EE5" w:rsidRPr="00E57BCA" w:rsidRDefault="004B7EE5" w:rsidP="004B7EE5">
            <w:pPr>
              <w:spacing w:line="280" w:lineRule="exact"/>
              <w:rPr>
                <w:rFonts w:asciiTheme="majorEastAsia" w:eastAsiaTheme="majorEastAsia" w:hAnsiTheme="majorEastAsia"/>
                <w:sz w:val="20"/>
                <w:szCs w:val="20"/>
              </w:rPr>
            </w:pPr>
            <w:r w:rsidRPr="00E57BCA">
              <w:rPr>
                <w:rFonts w:asciiTheme="majorEastAsia" w:eastAsiaTheme="majorEastAsia" w:hAnsiTheme="majorEastAsia" w:hint="eastAsia"/>
                <w:sz w:val="20"/>
                <w:szCs w:val="20"/>
              </w:rPr>
              <w:t>多目的スペース３等を活用した講座</w:t>
            </w:r>
            <w:r w:rsidR="005B08B8" w:rsidRPr="00E57BCA">
              <w:rPr>
                <w:rFonts w:asciiTheme="majorEastAsia" w:eastAsiaTheme="majorEastAsia" w:hAnsiTheme="majorEastAsia" w:hint="eastAsia"/>
                <w:sz w:val="20"/>
                <w:szCs w:val="20"/>
              </w:rPr>
              <w:t>・</w:t>
            </w:r>
            <w:r w:rsidRPr="00E57BCA">
              <w:rPr>
                <w:rFonts w:asciiTheme="majorEastAsia" w:eastAsiaTheme="majorEastAsia" w:hAnsiTheme="majorEastAsia" w:hint="eastAsia"/>
                <w:sz w:val="20"/>
                <w:szCs w:val="20"/>
              </w:rPr>
              <w:t>イベント（自主事業含む）</w:t>
            </w:r>
          </w:p>
        </w:tc>
        <w:tc>
          <w:tcPr>
            <w:tcW w:w="3118" w:type="dxa"/>
            <w:gridSpan w:val="2"/>
            <w:tcBorders>
              <w:bottom w:val="dashed" w:sz="4" w:space="0" w:color="auto"/>
            </w:tcBorders>
            <w:vAlign w:val="center"/>
          </w:tcPr>
          <w:p w14:paraId="523253B0" w14:textId="77777777" w:rsidR="000F5568"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開催数　</w:t>
            </w:r>
          </w:p>
          <w:p w14:paraId="32C246D9" w14:textId="3C2E2AF2"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134</w:t>
            </w:r>
            <w:r w:rsidRPr="00E57BCA">
              <w:rPr>
                <w:rFonts w:asciiTheme="majorEastAsia" w:eastAsiaTheme="majorEastAsia" w:hAnsiTheme="majorEastAsia" w:hint="eastAsia"/>
              </w:rPr>
              <w:t>回</w:t>
            </w:r>
          </w:p>
          <w:p w14:paraId="68644A59" w14:textId="0231229E"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（平成30年度実績：128回）</w:t>
            </w:r>
          </w:p>
        </w:tc>
        <w:tc>
          <w:tcPr>
            <w:tcW w:w="5954" w:type="dxa"/>
            <w:tcBorders>
              <w:bottom w:val="dashed" w:sz="4" w:space="0" w:color="auto"/>
            </w:tcBorders>
            <w:shd w:val="clear" w:color="auto" w:fill="auto"/>
          </w:tcPr>
          <w:p w14:paraId="74234832" w14:textId="52F025F5" w:rsidR="009413FD" w:rsidRPr="00E57BCA" w:rsidRDefault="00C97D41" w:rsidP="00C97D41">
            <w:pPr>
              <w:spacing w:line="300" w:lineRule="exact"/>
              <w:rPr>
                <w:rFonts w:asciiTheme="majorEastAsia" w:eastAsiaTheme="majorEastAsia" w:hAnsiTheme="majorEastAsia"/>
                <w:shd w:val="clear" w:color="auto" w:fill="FFFF00"/>
              </w:rPr>
            </w:pPr>
            <w:r w:rsidRPr="00E57BCA">
              <w:rPr>
                <w:rFonts w:asciiTheme="majorEastAsia" w:eastAsiaTheme="majorEastAsia" w:hAnsiTheme="majorEastAsia" w:hint="eastAsia"/>
              </w:rPr>
              <w:t>○開催数</w:t>
            </w:r>
            <w:r w:rsidR="0031427F" w:rsidRPr="00E57BCA">
              <w:rPr>
                <w:rFonts w:asciiTheme="majorEastAsia" w:eastAsiaTheme="majorEastAsia" w:hAnsiTheme="majorEastAsia" w:hint="eastAsia"/>
              </w:rPr>
              <w:t>：11月末実績</w:t>
            </w:r>
            <w:r w:rsidR="00EB0E11" w:rsidRPr="00E57BCA">
              <w:rPr>
                <w:rFonts w:asciiTheme="majorEastAsia" w:eastAsiaTheme="majorEastAsia" w:hAnsiTheme="majorEastAsia" w:hint="eastAsia"/>
              </w:rPr>
              <w:t xml:space="preserve"> </w:t>
            </w:r>
            <w:r w:rsidR="00EB0E11" w:rsidRPr="00E57BCA">
              <w:rPr>
                <w:rFonts w:asciiTheme="majorEastAsia" w:eastAsiaTheme="majorEastAsia" w:hAnsiTheme="majorEastAsia"/>
              </w:rPr>
              <w:t>99</w:t>
            </w:r>
            <w:r w:rsidRPr="00E57BCA">
              <w:rPr>
                <w:rFonts w:asciiTheme="majorEastAsia" w:eastAsiaTheme="majorEastAsia" w:hAnsiTheme="majorEastAsia" w:hint="eastAsia"/>
              </w:rPr>
              <w:t>回</w:t>
            </w:r>
            <w:r w:rsidR="009413FD" w:rsidRPr="00E57BCA">
              <w:rPr>
                <w:rFonts w:asciiTheme="majorEastAsia" w:eastAsiaTheme="majorEastAsia" w:hAnsiTheme="majorEastAsia" w:hint="eastAsia"/>
              </w:rPr>
              <w:t xml:space="preserve">　</w:t>
            </w:r>
          </w:p>
          <w:p w14:paraId="7E851760" w14:textId="38089A6C" w:rsidR="004B7EE5" w:rsidRPr="00E57BCA" w:rsidRDefault="0031427F" w:rsidP="00065DE0">
            <w:pPr>
              <w:spacing w:line="300" w:lineRule="exact"/>
              <w:ind w:firstLineChars="500" w:firstLine="1050"/>
              <w:rPr>
                <w:rFonts w:asciiTheme="majorEastAsia" w:eastAsiaTheme="majorEastAsia" w:hAnsiTheme="majorEastAsia"/>
                <w:shd w:val="clear" w:color="auto" w:fill="FFFF00"/>
              </w:rPr>
            </w:pPr>
            <w:r w:rsidRPr="00E57BCA">
              <w:rPr>
                <w:rFonts w:asciiTheme="majorEastAsia" w:eastAsiaTheme="majorEastAsia" w:hAnsiTheme="majorEastAsia" w:hint="eastAsia"/>
              </w:rPr>
              <w:t>【年度末見込：</w:t>
            </w:r>
            <w:r w:rsidR="00065DE0" w:rsidRPr="00E57BCA">
              <w:rPr>
                <w:rFonts w:asciiTheme="majorEastAsia" w:eastAsiaTheme="majorEastAsia" w:hAnsiTheme="majorEastAsia"/>
              </w:rPr>
              <w:t>149</w:t>
            </w:r>
            <w:r w:rsidR="009413FD" w:rsidRPr="00E57BCA">
              <w:rPr>
                <w:rFonts w:asciiTheme="majorEastAsia" w:eastAsiaTheme="majorEastAsia" w:hAnsiTheme="majorEastAsia" w:hint="eastAsia"/>
              </w:rPr>
              <w:t>回】</w:t>
            </w:r>
          </w:p>
        </w:tc>
        <w:tc>
          <w:tcPr>
            <w:tcW w:w="992" w:type="dxa"/>
            <w:vMerge/>
          </w:tcPr>
          <w:p w14:paraId="57E74F54" w14:textId="77777777" w:rsidR="004B7EE5" w:rsidRPr="00E57BCA" w:rsidRDefault="004B7EE5" w:rsidP="004B7EE5">
            <w:pPr>
              <w:rPr>
                <w:rFonts w:asciiTheme="majorEastAsia" w:eastAsiaTheme="majorEastAsia" w:hAnsiTheme="majorEastAsia"/>
              </w:rPr>
            </w:pPr>
          </w:p>
        </w:tc>
        <w:tc>
          <w:tcPr>
            <w:tcW w:w="5670" w:type="dxa"/>
            <w:tcBorders>
              <w:bottom w:val="dashed" w:sz="4" w:space="0" w:color="auto"/>
            </w:tcBorders>
          </w:tcPr>
          <w:p w14:paraId="54C4E099" w14:textId="2578AC32"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評価点３</w:t>
            </w:r>
            <w:r w:rsidR="00AB1DBA" w:rsidRPr="00E57BCA">
              <w:rPr>
                <w:rFonts w:asciiTheme="majorEastAsia" w:eastAsiaTheme="majorEastAsia" w:hAnsiTheme="majorEastAsia" w:hint="eastAsia"/>
              </w:rPr>
              <w:t>（達成度</w:t>
            </w:r>
            <w:r w:rsidRPr="00E57BCA">
              <w:rPr>
                <w:rFonts w:asciiTheme="majorEastAsia" w:eastAsiaTheme="majorEastAsia" w:hAnsiTheme="majorEastAsia" w:hint="eastAsia"/>
              </w:rPr>
              <w:t>111.2</w:t>
            </w:r>
            <w:r w:rsidR="00A620EF" w:rsidRPr="00E57BCA">
              <w:rPr>
                <w:rFonts w:asciiTheme="majorEastAsia" w:eastAsiaTheme="majorEastAsia" w:hAnsiTheme="majorEastAsia" w:hint="eastAsia"/>
              </w:rPr>
              <w:t>％）</w:t>
            </w:r>
          </w:p>
        </w:tc>
        <w:tc>
          <w:tcPr>
            <w:tcW w:w="922" w:type="dxa"/>
            <w:vMerge w:val="restart"/>
            <w:vAlign w:val="center"/>
          </w:tcPr>
          <w:p w14:paraId="3661EE27" w14:textId="566BD088" w:rsidR="004B7EE5" w:rsidRPr="00E57BCA" w:rsidRDefault="00065DE0"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65FA25E8"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55AD44B7" w14:textId="77777777" w:rsidR="004B7EE5" w:rsidRPr="00E57BCA" w:rsidRDefault="004B7EE5" w:rsidP="004B7EE5">
            <w:pPr>
              <w:rPr>
                <w:rFonts w:asciiTheme="majorEastAsia" w:eastAsiaTheme="majorEastAsia" w:hAnsiTheme="majorEastAsia"/>
              </w:rPr>
            </w:pPr>
          </w:p>
        </w:tc>
      </w:tr>
      <w:tr w:rsidR="00E57BCA" w:rsidRPr="00E57BCA" w14:paraId="50BE330B" w14:textId="0EF91C46" w:rsidTr="000F5568">
        <w:trPr>
          <w:trHeight w:val="301"/>
        </w:trPr>
        <w:tc>
          <w:tcPr>
            <w:tcW w:w="675" w:type="dxa"/>
            <w:vMerge/>
            <w:tcBorders>
              <w:left w:val="single" w:sz="12" w:space="0" w:color="auto"/>
            </w:tcBorders>
            <w:shd w:val="clear" w:color="auto" w:fill="DDD9C3" w:themeFill="background2" w:themeFillShade="E6"/>
          </w:tcPr>
          <w:p w14:paraId="526FE884" w14:textId="5410E006" w:rsidR="004B7EE5" w:rsidRPr="00E57BCA" w:rsidRDefault="004B7EE5" w:rsidP="004B7EE5">
            <w:pPr>
              <w:rPr>
                <w:rFonts w:asciiTheme="majorEastAsia" w:eastAsiaTheme="majorEastAsia" w:hAnsiTheme="majorEastAsia"/>
              </w:rPr>
            </w:pPr>
          </w:p>
        </w:tc>
        <w:tc>
          <w:tcPr>
            <w:tcW w:w="1843" w:type="dxa"/>
            <w:vMerge/>
            <w:vAlign w:val="center"/>
          </w:tcPr>
          <w:p w14:paraId="2A37F6C2"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0022C0B"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32323A0A" w14:textId="61FACD3D"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bottom w:val="dashed" w:sz="4" w:space="0" w:color="auto"/>
            </w:tcBorders>
            <w:vAlign w:val="center"/>
          </w:tcPr>
          <w:p w14:paraId="13748159" w14:textId="77777777" w:rsidR="000F5568" w:rsidRPr="00E57BCA" w:rsidRDefault="006E079C" w:rsidP="004B7EE5">
            <w:pPr>
              <w:ind w:left="840" w:hangingChars="400" w:hanging="84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参加者数 </w:t>
            </w:r>
          </w:p>
          <w:p w14:paraId="0CC1DFEC" w14:textId="77777777" w:rsidR="000F5568" w:rsidRPr="00E57BCA" w:rsidRDefault="004B7EE5" w:rsidP="004B7EE5">
            <w:pPr>
              <w:ind w:left="840" w:hangingChars="400" w:hanging="840"/>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52,278</w:t>
            </w:r>
            <w:r w:rsidRPr="00E57BCA">
              <w:rPr>
                <w:rFonts w:asciiTheme="majorEastAsia" w:eastAsiaTheme="majorEastAsia" w:hAnsiTheme="majorEastAsia" w:hint="eastAsia"/>
              </w:rPr>
              <w:t>人</w:t>
            </w:r>
          </w:p>
          <w:p w14:paraId="10923714" w14:textId="38180699" w:rsidR="004B7EE5" w:rsidRPr="00E57BCA" w:rsidRDefault="004B7EE5" w:rsidP="004B7EE5">
            <w:pPr>
              <w:ind w:left="840" w:hangingChars="400" w:hanging="840"/>
              <w:rPr>
                <w:rFonts w:asciiTheme="majorEastAsia" w:eastAsiaTheme="majorEastAsia" w:hAnsiTheme="majorEastAsia"/>
              </w:rPr>
            </w:pPr>
            <w:r w:rsidRPr="00E57BCA">
              <w:rPr>
                <w:rFonts w:asciiTheme="majorEastAsia" w:eastAsiaTheme="majorEastAsia" w:hAnsiTheme="majorEastAsia" w:hint="eastAsia"/>
              </w:rPr>
              <w:t>（平成30年度実績：50,634人）</w:t>
            </w:r>
          </w:p>
        </w:tc>
        <w:tc>
          <w:tcPr>
            <w:tcW w:w="5954" w:type="dxa"/>
            <w:tcBorders>
              <w:top w:val="dashed" w:sz="4" w:space="0" w:color="auto"/>
              <w:bottom w:val="dashed" w:sz="4" w:space="0" w:color="auto"/>
            </w:tcBorders>
          </w:tcPr>
          <w:p w14:paraId="59B88865" w14:textId="7210CE09" w:rsidR="0031427F" w:rsidRPr="00E57BCA" w:rsidRDefault="00C97D41" w:rsidP="009413FD">
            <w:pPr>
              <w:spacing w:line="300" w:lineRule="exact"/>
              <w:rPr>
                <w:rFonts w:asciiTheme="majorEastAsia" w:eastAsiaTheme="majorEastAsia" w:hAnsiTheme="majorEastAsia"/>
              </w:rPr>
            </w:pPr>
            <w:r w:rsidRPr="00E57BCA">
              <w:rPr>
                <w:rFonts w:asciiTheme="majorEastAsia" w:eastAsiaTheme="majorEastAsia" w:hAnsiTheme="majorEastAsia" w:hint="eastAsia"/>
              </w:rPr>
              <w:t>○</w:t>
            </w:r>
            <w:r w:rsidRPr="00E57BCA">
              <w:rPr>
                <w:rFonts w:asciiTheme="majorEastAsia" w:eastAsiaTheme="majorEastAsia" w:hAnsiTheme="majorEastAsia"/>
              </w:rPr>
              <w:t xml:space="preserve"> </w:t>
            </w:r>
            <w:r w:rsidRPr="00E57BCA">
              <w:rPr>
                <w:rFonts w:asciiTheme="majorEastAsia" w:eastAsiaTheme="majorEastAsia" w:hAnsiTheme="majorEastAsia" w:hint="eastAsia"/>
              </w:rPr>
              <w:t>参加者数</w:t>
            </w:r>
            <w:r w:rsidR="0031427F" w:rsidRPr="00E57BCA">
              <w:rPr>
                <w:rFonts w:asciiTheme="majorEastAsia" w:eastAsiaTheme="majorEastAsia" w:hAnsiTheme="majorEastAsia" w:hint="eastAsia"/>
              </w:rPr>
              <w:t>：11月末実績</w:t>
            </w:r>
            <w:r w:rsidR="00E319B2" w:rsidRPr="00E57BCA">
              <w:rPr>
                <w:rFonts w:asciiTheme="majorEastAsia" w:eastAsiaTheme="majorEastAsia" w:hAnsiTheme="majorEastAsia" w:hint="eastAsia"/>
              </w:rPr>
              <w:t>40,984</w:t>
            </w:r>
            <w:r w:rsidRPr="00E57BCA">
              <w:rPr>
                <w:rFonts w:asciiTheme="majorEastAsia" w:eastAsiaTheme="majorEastAsia" w:hAnsiTheme="majorEastAsia" w:hint="eastAsia"/>
              </w:rPr>
              <w:t>人</w:t>
            </w:r>
          </w:p>
          <w:p w14:paraId="12458E95" w14:textId="07FA56BD" w:rsidR="004B7EE5" w:rsidRPr="00E57BCA" w:rsidRDefault="0031427F" w:rsidP="0031427F">
            <w:pPr>
              <w:spacing w:line="300" w:lineRule="exact"/>
              <w:ind w:firstLineChars="500" w:firstLine="1050"/>
              <w:rPr>
                <w:rFonts w:asciiTheme="majorEastAsia" w:eastAsiaTheme="majorEastAsia" w:hAnsiTheme="majorEastAsia"/>
              </w:rPr>
            </w:pPr>
            <w:r w:rsidRPr="00E57BCA">
              <w:rPr>
                <w:rFonts w:asciiTheme="majorEastAsia" w:eastAsiaTheme="majorEastAsia" w:hAnsiTheme="majorEastAsia" w:hint="eastAsia"/>
              </w:rPr>
              <w:t>【年度末見込：</w:t>
            </w:r>
            <w:r w:rsidR="00D722F6" w:rsidRPr="00E57BCA">
              <w:rPr>
                <w:rFonts w:asciiTheme="majorEastAsia" w:eastAsiaTheme="majorEastAsia" w:hAnsiTheme="majorEastAsia" w:hint="eastAsia"/>
              </w:rPr>
              <w:t>6</w:t>
            </w:r>
            <w:r w:rsidR="00BD384E" w:rsidRPr="00E57BCA">
              <w:rPr>
                <w:rFonts w:asciiTheme="majorEastAsia" w:eastAsiaTheme="majorEastAsia" w:hAnsiTheme="majorEastAsia"/>
              </w:rPr>
              <w:t>1</w:t>
            </w:r>
            <w:r w:rsidR="00C97D41" w:rsidRPr="00E57BCA">
              <w:rPr>
                <w:rFonts w:asciiTheme="majorEastAsia" w:eastAsiaTheme="majorEastAsia" w:hAnsiTheme="majorEastAsia"/>
              </w:rPr>
              <w:t>,</w:t>
            </w:r>
            <w:r w:rsidR="00BD384E" w:rsidRPr="00E57BCA">
              <w:rPr>
                <w:rFonts w:asciiTheme="majorEastAsia" w:eastAsiaTheme="majorEastAsia" w:hAnsiTheme="majorEastAsia"/>
              </w:rPr>
              <w:t>476</w:t>
            </w:r>
            <w:r w:rsidR="00C97D41" w:rsidRPr="00E57BCA">
              <w:rPr>
                <w:rFonts w:asciiTheme="majorEastAsia" w:eastAsiaTheme="majorEastAsia" w:hAnsiTheme="majorEastAsia" w:hint="eastAsia"/>
              </w:rPr>
              <w:t>人】</w:t>
            </w:r>
          </w:p>
        </w:tc>
        <w:tc>
          <w:tcPr>
            <w:tcW w:w="992" w:type="dxa"/>
            <w:vMerge/>
          </w:tcPr>
          <w:p w14:paraId="5B7191CA"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35C7B584" w14:textId="49277CA9"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評価点３</w:t>
            </w:r>
            <w:r w:rsidR="00A620EF" w:rsidRPr="00E57BCA">
              <w:rPr>
                <w:rFonts w:asciiTheme="majorEastAsia" w:eastAsiaTheme="majorEastAsia" w:hAnsiTheme="majorEastAsia" w:hint="eastAsia"/>
              </w:rPr>
              <w:t>（達成度</w:t>
            </w:r>
            <w:r w:rsidR="00BD384E" w:rsidRPr="00E57BCA">
              <w:rPr>
                <w:rFonts w:asciiTheme="majorEastAsia" w:eastAsiaTheme="majorEastAsia" w:hAnsiTheme="majorEastAsia" w:hint="eastAsia"/>
              </w:rPr>
              <w:t>117.6</w:t>
            </w:r>
            <w:r w:rsidR="00A620EF" w:rsidRPr="00E57BCA">
              <w:rPr>
                <w:rFonts w:asciiTheme="majorEastAsia" w:eastAsiaTheme="majorEastAsia" w:hAnsiTheme="majorEastAsia" w:hint="eastAsia"/>
              </w:rPr>
              <w:t>％）</w:t>
            </w:r>
          </w:p>
        </w:tc>
        <w:tc>
          <w:tcPr>
            <w:tcW w:w="922" w:type="dxa"/>
            <w:vMerge/>
          </w:tcPr>
          <w:p w14:paraId="389C6544" w14:textId="0D133AE9" w:rsidR="004B7EE5" w:rsidRPr="00E57BCA" w:rsidRDefault="004B7EE5" w:rsidP="004B7EE5">
            <w:pPr>
              <w:rPr>
                <w:rFonts w:asciiTheme="majorEastAsia" w:eastAsiaTheme="majorEastAsia" w:hAnsiTheme="majorEastAsia"/>
              </w:rPr>
            </w:pPr>
          </w:p>
        </w:tc>
        <w:tc>
          <w:tcPr>
            <w:tcW w:w="906" w:type="dxa"/>
            <w:vMerge/>
          </w:tcPr>
          <w:p w14:paraId="62E5B0C0"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05BE5903" w14:textId="77777777" w:rsidR="004B7EE5" w:rsidRPr="00E57BCA" w:rsidRDefault="004B7EE5" w:rsidP="004B7EE5">
            <w:pPr>
              <w:rPr>
                <w:rFonts w:asciiTheme="majorEastAsia" w:eastAsiaTheme="majorEastAsia" w:hAnsiTheme="majorEastAsia"/>
              </w:rPr>
            </w:pPr>
          </w:p>
        </w:tc>
      </w:tr>
      <w:tr w:rsidR="00E57BCA" w:rsidRPr="00E57BCA" w14:paraId="19DF6DB4" w14:textId="77777777" w:rsidTr="000F5568">
        <w:trPr>
          <w:trHeight w:val="501"/>
        </w:trPr>
        <w:tc>
          <w:tcPr>
            <w:tcW w:w="675" w:type="dxa"/>
            <w:vMerge/>
            <w:tcBorders>
              <w:left w:val="single" w:sz="12" w:space="0" w:color="auto"/>
            </w:tcBorders>
            <w:shd w:val="clear" w:color="auto" w:fill="DDD9C3" w:themeFill="background2" w:themeFillShade="E6"/>
          </w:tcPr>
          <w:p w14:paraId="61562FB1" w14:textId="77777777" w:rsidR="004B7EE5" w:rsidRPr="00E57BCA" w:rsidRDefault="004B7EE5" w:rsidP="004B7EE5">
            <w:pPr>
              <w:rPr>
                <w:rFonts w:asciiTheme="majorEastAsia" w:eastAsiaTheme="majorEastAsia" w:hAnsiTheme="majorEastAsia"/>
              </w:rPr>
            </w:pPr>
          </w:p>
        </w:tc>
        <w:tc>
          <w:tcPr>
            <w:tcW w:w="1843" w:type="dxa"/>
            <w:vMerge/>
            <w:vAlign w:val="center"/>
          </w:tcPr>
          <w:p w14:paraId="4270813A"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11A70E6"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7B24C4FA" w14:textId="77777777"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tcBorders>
            <w:vAlign w:val="center"/>
          </w:tcPr>
          <w:p w14:paraId="441E3345" w14:textId="2FBF045C"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671FCAB1" w14:textId="0D0FE3F5" w:rsidR="004B7EE5" w:rsidRPr="00E57BCA" w:rsidRDefault="0031427F" w:rsidP="000F5568">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〇講座毎にアンケート調査を行い、集計結果を講師陣と共有し、講座内容・運営方法の見直し</w:t>
            </w:r>
            <w:r w:rsidR="00C731D5" w:rsidRPr="00E57BCA">
              <w:rPr>
                <w:rFonts w:asciiTheme="majorEastAsia" w:eastAsiaTheme="majorEastAsia" w:hAnsiTheme="majorEastAsia" w:hint="eastAsia"/>
              </w:rPr>
              <w:t>等のブラッシュアップに努め</w:t>
            </w:r>
            <w:r w:rsidR="0017255E" w:rsidRPr="00E57BCA">
              <w:rPr>
                <w:rFonts w:asciiTheme="majorEastAsia" w:eastAsiaTheme="majorEastAsia" w:hAnsiTheme="majorEastAsia" w:hint="eastAsia"/>
              </w:rPr>
              <w:t>ている</w:t>
            </w:r>
            <w:r w:rsidR="00C731D5" w:rsidRPr="00E57BCA">
              <w:rPr>
                <w:rFonts w:asciiTheme="majorEastAsia" w:eastAsiaTheme="majorEastAsia" w:hAnsiTheme="majorEastAsia" w:hint="eastAsia"/>
              </w:rPr>
              <w:t>。特に今年度からスタートした</w:t>
            </w:r>
            <w:r w:rsidR="00BE263B" w:rsidRPr="00E57BCA">
              <w:rPr>
                <w:rFonts w:asciiTheme="majorEastAsia" w:eastAsiaTheme="majorEastAsia" w:hAnsiTheme="majorEastAsia" w:hint="eastAsia"/>
              </w:rPr>
              <w:t>大学の手話クラブ</w:t>
            </w:r>
            <w:r w:rsidRPr="00E57BCA">
              <w:rPr>
                <w:rFonts w:asciiTheme="majorEastAsia" w:eastAsiaTheme="majorEastAsia" w:hAnsiTheme="majorEastAsia" w:hint="eastAsia"/>
              </w:rPr>
              <w:t>の</w:t>
            </w:r>
            <w:r w:rsidR="00C731D5" w:rsidRPr="00E57BCA">
              <w:rPr>
                <w:rFonts w:asciiTheme="majorEastAsia" w:eastAsiaTheme="majorEastAsia" w:hAnsiTheme="majorEastAsia" w:hint="eastAsia"/>
              </w:rPr>
              <w:t>学生</w:t>
            </w:r>
            <w:r w:rsidRPr="00E57BCA">
              <w:rPr>
                <w:rFonts w:asciiTheme="majorEastAsia" w:eastAsiaTheme="majorEastAsia" w:hAnsiTheme="majorEastAsia" w:hint="eastAsia"/>
              </w:rPr>
              <w:t>が講師を務める</w:t>
            </w:r>
            <w:r w:rsidR="00C731D5" w:rsidRPr="00E57BCA">
              <w:rPr>
                <w:rFonts w:asciiTheme="majorEastAsia" w:eastAsiaTheme="majorEastAsia" w:hAnsiTheme="majorEastAsia" w:hint="eastAsia"/>
              </w:rPr>
              <w:t>手話講座</w:t>
            </w:r>
            <w:r w:rsidR="0017255E" w:rsidRPr="00E57BCA">
              <w:rPr>
                <w:rFonts w:asciiTheme="majorEastAsia" w:eastAsiaTheme="majorEastAsia" w:hAnsiTheme="majorEastAsia" w:hint="eastAsia"/>
              </w:rPr>
              <w:t>で</w:t>
            </w:r>
            <w:r w:rsidR="00C731D5" w:rsidRPr="00E57BCA">
              <w:rPr>
                <w:rFonts w:asciiTheme="majorEastAsia" w:eastAsiaTheme="majorEastAsia" w:hAnsiTheme="majorEastAsia" w:hint="eastAsia"/>
              </w:rPr>
              <w:t>は</w:t>
            </w:r>
            <w:r w:rsidRPr="00E57BCA">
              <w:rPr>
                <w:rFonts w:asciiTheme="majorEastAsia" w:eastAsiaTheme="majorEastAsia" w:hAnsiTheme="majorEastAsia" w:hint="eastAsia"/>
              </w:rPr>
              <w:t>、</w:t>
            </w:r>
            <w:r w:rsidR="001A6ABB" w:rsidRPr="00E57BCA">
              <w:rPr>
                <w:rFonts w:asciiTheme="majorEastAsia" w:eastAsiaTheme="majorEastAsia" w:hAnsiTheme="majorEastAsia" w:hint="eastAsia"/>
              </w:rPr>
              <w:t>参加者満足度調査により次回の講座内容を決定する</w:t>
            </w:r>
            <w:r w:rsidR="00065DE0" w:rsidRPr="00E57BCA">
              <w:rPr>
                <w:rFonts w:asciiTheme="majorEastAsia" w:eastAsiaTheme="majorEastAsia" w:hAnsiTheme="majorEastAsia" w:hint="eastAsia"/>
              </w:rPr>
              <w:t>等</w:t>
            </w:r>
            <w:r w:rsidRPr="00E57BCA">
              <w:rPr>
                <w:rFonts w:asciiTheme="majorEastAsia" w:eastAsiaTheme="majorEastAsia" w:hAnsiTheme="majorEastAsia" w:hint="eastAsia"/>
              </w:rPr>
              <w:t>、</w:t>
            </w:r>
            <w:r w:rsidR="00F357C3" w:rsidRPr="00E57BCA">
              <w:rPr>
                <w:rFonts w:asciiTheme="majorEastAsia" w:eastAsiaTheme="majorEastAsia" w:hAnsiTheme="majorEastAsia" w:hint="eastAsia"/>
              </w:rPr>
              <w:t>分析結果のフィードバックに努めている。このような積極的</w:t>
            </w:r>
            <w:r w:rsidR="00E151D4" w:rsidRPr="00E57BCA">
              <w:rPr>
                <w:rFonts w:asciiTheme="majorEastAsia" w:eastAsiaTheme="majorEastAsia" w:hAnsiTheme="majorEastAsia" w:hint="eastAsia"/>
              </w:rPr>
              <w:t>な</w:t>
            </w:r>
            <w:r w:rsidR="001A6ABB" w:rsidRPr="00E57BCA">
              <w:rPr>
                <w:rFonts w:asciiTheme="majorEastAsia" w:eastAsiaTheme="majorEastAsia" w:hAnsiTheme="majorEastAsia" w:hint="eastAsia"/>
              </w:rPr>
              <w:t>取組みの結果、参加者の満足度は高まり、</w:t>
            </w:r>
            <w:r w:rsidR="00E151D4" w:rsidRPr="00E57BCA">
              <w:rPr>
                <w:rFonts w:asciiTheme="majorEastAsia" w:eastAsiaTheme="majorEastAsia" w:hAnsiTheme="majorEastAsia" w:hint="eastAsia"/>
              </w:rPr>
              <w:t>参加者間の</w:t>
            </w:r>
            <w:r w:rsidR="001A6ABB" w:rsidRPr="00E57BCA">
              <w:rPr>
                <w:rFonts w:asciiTheme="majorEastAsia" w:eastAsiaTheme="majorEastAsia" w:hAnsiTheme="majorEastAsia" w:hint="eastAsia"/>
              </w:rPr>
              <w:t>横のつながりも出来る</w:t>
            </w:r>
            <w:r w:rsidR="00E151D4" w:rsidRPr="00E57BCA">
              <w:rPr>
                <w:rFonts w:asciiTheme="majorEastAsia" w:eastAsiaTheme="majorEastAsia" w:hAnsiTheme="majorEastAsia" w:hint="eastAsia"/>
              </w:rPr>
              <w:t>など、</w:t>
            </w:r>
            <w:r w:rsidR="00BE263B" w:rsidRPr="00E57BCA">
              <w:rPr>
                <w:rFonts w:asciiTheme="majorEastAsia" w:eastAsiaTheme="majorEastAsia" w:hAnsiTheme="majorEastAsia" w:hint="eastAsia"/>
              </w:rPr>
              <w:t>他の講座参加者の増加</w:t>
            </w:r>
            <w:r w:rsidR="00F357C3" w:rsidRPr="00E57BCA">
              <w:rPr>
                <w:rFonts w:asciiTheme="majorEastAsia" w:eastAsiaTheme="majorEastAsia" w:hAnsiTheme="majorEastAsia" w:hint="eastAsia"/>
              </w:rPr>
              <w:t>にも</w:t>
            </w:r>
            <w:r w:rsidR="001A6ABB" w:rsidRPr="00E57BCA">
              <w:rPr>
                <w:rFonts w:asciiTheme="majorEastAsia" w:eastAsiaTheme="majorEastAsia" w:hAnsiTheme="majorEastAsia" w:hint="eastAsia"/>
              </w:rPr>
              <w:t>つなが</w:t>
            </w:r>
            <w:r w:rsidR="00E151D4" w:rsidRPr="00E57BCA">
              <w:rPr>
                <w:rFonts w:asciiTheme="majorEastAsia" w:eastAsiaTheme="majorEastAsia" w:hAnsiTheme="majorEastAsia" w:hint="eastAsia"/>
              </w:rPr>
              <w:t>り、講座間の</w:t>
            </w:r>
            <w:r w:rsidR="000C5F33" w:rsidRPr="00E57BCA">
              <w:rPr>
                <w:rFonts w:asciiTheme="majorEastAsia" w:eastAsiaTheme="majorEastAsia" w:hAnsiTheme="majorEastAsia" w:hint="eastAsia"/>
              </w:rPr>
              <w:t>良い相乗効果も</w:t>
            </w:r>
            <w:r w:rsidR="00E151D4" w:rsidRPr="00E57BCA">
              <w:rPr>
                <w:rFonts w:asciiTheme="majorEastAsia" w:eastAsiaTheme="majorEastAsia" w:hAnsiTheme="majorEastAsia" w:hint="eastAsia"/>
              </w:rPr>
              <w:t>生まれる結果となった。</w:t>
            </w:r>
          </w:p>
        </w:tc>
        <w:tc>
          <w:tcPr>
            <w:tcW w:w="992" w:type="dxa"/>
            <w:vMerge/>
          </w:tcPr>
          <w:p w14:paraId="49AFE37C"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1A5D34A4" w14:textId="01DD09F7" w:rsidR="004B7EE5" w:rsidRPr="00E57BCA" w:rsidRDefault="00A620EF"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○参加者満足度調査を行い、分析結果のフィードバ</w:t>
            </w:r>
            <w:r w:rsidR="00F01017" w:rsidRPr="00E57BCA">
              <w:rPr>
                <w:rFonts w:asciiTheme="majorEastAsia" w:eastAsiaTheme="majorEastAsia" w:hAnsiTheme="majorEastAsia" w:hint="eastAsia"/>
              </w:rPr>
              <w:t>ックに努め、</w:t>
            </w:r>
            <w:r w:rsidR="00940014" w:rsidRPr="00E57BCA">
              <w:rPr>
                <w:rFonts w:asciiTheme="majorEastAsia" w:eastAsiaTheme="majorEastAsia" w:hAnsiTheme="majorEastAsia" w:hint="eastAsia"/>
              </w:rPr>
              <w:t>その後の事業の満足度調査結果として、明確に表れている。</w:t>
            </w:r>
          </w:p>
          <w:p w14:paraId="04B926A3" w14:textId="77777777" w:rsidR="003D2476" w:rsidRPr="00E57BCA" w:rsidRDefault="003D2476" w:rsidP="00A620EF">
            <w:pPr>
              <w:ind w:firstLineChars="100" w:firstLine="210"/>
              <w:rPr>
                <w:rFonts w:asciiTheme="majorEastAsia" w:eastAsiaTheme="majorEastAsia" w:hAnsiTheme="majorEastAsia"/>
              </w:rPr>
            </w:pPr>
          </w:p>
          <w:p w14:paraId="6CCA17B3" w14:textId="77777777" w:rsidR="003D2476" w:rsidRPr="00E57BCA" w:rsidRDefault="003D2476" w:rsidP="00387D1A">
            <w:pPr>
              <w:rPr>
                <w:rFonts w:asciiTheme="majorEastAsia" w:eastAsiaTheme="majorEastAsia" w:hAnsiTheme="majorEastAsia"/>
              </w:rPr>
            </w:pPr>
            <w:r w:rsidRPr="00E57BCA">
              <w:rPr>
                <w:rFonts w:asciiTheme="majorEastAsia" w:eastAsiaTheme="majorEastAsia" w:hAnsiTheme="majorEastAsia" w:hint="eastAsia"/>
              </w:rPr>
              <w:t>評価点：４</w:t>
            </w:r>
          </w:p>
          <w:p w14:paraId="1FFC2E02" w14:textId="77777777" w:rsidR="00065DE0" w:rsidRPr="00E57BCA" w:rsidRDefault="00065DE0" w:rsidP="00387D1A">
            <w:pPr>
              <w:rPr>
                <w:rFonts w:asciiTheme="majorEastAsia" w:eastAsiaTheme="majorEastAsia" w:hAnsiTheme="majorEastAsia"/>
              </w:rPr>
            </w:pPr>
            <w:r w:rsidRPr="00E57BCA">
              <w:rPr>
                <w:rFonts w:asciiTheme="majorEastAsia" w:eastAsiaTheme="majorEastAsia" w:hAnsiTheme="majorEastAsia" w:hint="eastAsia"/>
              </w:rPr>
              <w:t>【肯定的な回答比率】</w:t>
            </w:r>
          </w:p>
          <w:p w14:paraId="7BB6D732" w14:textId="0079D70C" w:rsidR="00065DE0" w:rsidRPr="00E57BCA" w:rsidRDefault="00065DE0" w:rsidP="00387D1A">
            <w:pPr>
              <w:rPr>
                <w:rFonts w:asciiTheme="majorEastAsia" w:eastAsiaTheme="majorEastAsia" w:hAnsiTheme="majorEastAsia"/>
              </w:rPr>
            </w:pPr>
            <w:r w:rsidRPr="00E57BCA">
              <w:rPr>
                <w:rFonts w:asciiTheme="majorEastAsia" w:eastAsiaTheme="majorEastAsia" w:hAnsiTheme="majorEastAsia" w:hint="eastAsia"/>
              </w:rPr>
              <w:t xml:space="preserve">前年度　81.6％　⇒　今年度　88.2％　</w:t>
            </w:r>
          </w:p>
        </w:tc>
        <w:tc>
          <w:tcPr>
            <w:tcW w:w="922" w:type="dxa"/>
            <w:vMerge/>
          </w:tcPr>
          <w:p w14:paraId="306AA07C" w14:textId="77777777" w:rsidR="004B7EE5" w:rsidRPr="00E57BCA" w:rsidRDefault="004B7EE5" w:rsidP="004B7EE5">
            <w:pPr>
              <w:rPr>
                <w:rFonts w:asciiTheme="majorEastAsia" w:eastAsiaTheme="majorEastAsia" w:hAnsiTheme="majorEastAsia"/>
              </w:rPr>
            </w:pPr>
          </w:p>
        </w:tc>
        <w:tc>
          <w:tcPr>
            <w:tcW w:w="906" w:type="dxa"/>
            <w:vMerge/>
          </w:tcPr>
          <w:p w14:paraId="059B908A"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C04A94B" w14:textId="77777777" w:rsidR="004B7EE5" w:rsidRPr="00E57BCA" w:rsidRDefault="004B7EE5" w:rsidP="004B7EE5">
            <w:pPr>
              <w:rPr>
                <w:rFonts w:asciiTheme="majorEastAsia" w:eastAsiaTheme="majorEastAsia" w:hAnsiTheme="majorEastAsia"/>
              </w:rPr>
            </w:pPr>
          </w:p>
        </w:tc>
      </w:tr>
      <w:tr w:rsidR="00E57BCA" w:rsidRPr="00E57BCA" w14:paraId="200EDE83" w14:textId="77777777" w:rsidTr="000F5568">
        <w:trPr>
          <w:trHeight w:val="416"/>
        </w:trPr>
        <w:tc>
          <w:tcPr>
            <w:tcW w:w="675" w:type="dxa"/>
            <w:vMerge/>
            <w:tcBorders>
              <w:left w:val="single" w:sz="12" w:space="0" w:color="auto"/>
            </w:tcBorders>
            <w:shd w:val="clear" w:color="auto" w:fill="DDD9C3" w:themeFill="background2" w:themeFillShade="E6"/>
          </w:tcPr>
          <w:p w14:paraId="549327AA" w14:textId="77777777" w:rsidR="004B7EE5" w:rsidRPr="00E57BCA" w:rsidRDefault="004B7EE5" w:rsidP="004B7EE5">
            <w:pPr>
              <w:rPr>
                <w:rFonts w:asciiTheme="majorEastAsia" w:eastAsiaTheme="majorEastAsia" w:hAnsiTheme="majorEastAsia"/>
              </w:rPr>
            </w:pPr>
          </w:p>
        </w:tc>
        <w:tc>
          <w:tcPr>
            <w:tcW w:w="1843" w:type="dxa"/>
            <w:vMerge/>
            <w:vAlign w:val="center"/>
          </w:tcPr>
          <w:p w14:paraId="2C658172"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D23C057"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restart"/>
            <w:tcBorders>
              <w:top w:val="dashed" w:sz="4" w:space="0" w:color="auto"/>
            </w:tcBorders>
            <w:vAlign w:val="center"/>
          </w:tcPr>
          <w:p w14:paraId="51F707E8" w14:textId="631B4705" w:rsidR="004B7EE5" w:rsidRPr="00E57BCA" w:rsidRDefault="004B7EE5" w:rsidP="004B7EE5">
            <w:pPr>
              <w:spacing w:line="280" w:lineRule="exact"/>
              <w:rPr>
                <w:rFonts w:asciiTheme="majorEastAsia" w:eastAsiaTheme="majorEastAsia" w:hAnsiTheme="majorEastAsia"/>
                <w:sz w:val="20"/>
                <w:szCs w:val="20"/>
              </w:rPr>
            </w:pPr>
            <w:r w:rsidRPr="00E57BCA">
              <w:rPr>
                <w:rFonts w:asciiTheme="majorEastAsia" w:eastAsiaTheme="majorEastAsia" w:hAnsiTheme="majorEastAsia" w:hint="eastAsia"/>
                <w:sz w:val="20"/>
                <w:szCs w:val="20"/>
              </w:rPr>
              <w:t>館全体の活用</w:t>
            </w:r>
            <w:r w:rsidR="005B08B8" w:rsidRPr="00E57BCA">
              <w:rPr>
                <w:rFonts w:asciiTheme="majorEastAsia" w:eastAsiaTheme="majorEastAsia" w:hAnsiTheme="majorEastAsia" w:hint="eastAsia"/>
                <w:sz w:val="20"/>
                <w:szCs w:val="20"/>
              </w:rPr>
              <w:t>・</w:t>
            </w:r>
            <w:r w:rsidRPr="00E57BCA">
              <w:rPr>
                <w:rFonts w:asciiTheme="majorEastAsia" w:eastAsiaTheme="majorEastAsia" w:hAnsiTheme="majorEastAsia" w:hint="eastAsia"/>
                <w:sz w:val="20"/>
                <w:szCs w:val="20"/>
              </w:rPr>
              <w:t>近隣施設との連携イベント</w:t>
            </w:r>
          </w:p>
        </w:tc>
        <w:tc>
          <w:tcPr>
            <w:tcW w:w="3118" w:type="dxa"/>
            <w:gridSpan w:val="2"/>
            <w:tcBorders>
              <w:top w:val="dashed" w:sz="4" w:space="0" w:color="auto"/>
              <w:bottom w:val="dashed" w:sz="4" w:space="0" w:color="auto"/>
            </w:tcBorders>
            <w:vAlign w:val="center"/>
          </w:tcPr>
          <w:p w14:paraId="17045377" w14:textId="77777777" w:rsidR="000F5568"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開催数　 </w:t>
            </w:r>
          </w:p>
          <w:p w14:paraId="4199DD14" w14:textId="2DEA77D8"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14</w:t>
            </w:r>
            <w:r w:rsidRPr="00E57BCA">
              <w:rPr>
                <w:rFonts w:asciiTheme="majorEastAsia" w:eastAsiaTheme="majorEastAsia" w:hAnsiTheme="majorEastAsia" w:hint="eastAsia"/>
              </w:rPr>
              <w:t>回</w:t>
            </w:r>
          </w:p>
          <w:p w14:paraId="3A15DA10" w14:textId="18DBC178" w:rsidR="004B7EE5" w:rsidRPr="00E57BCA" w:rsidRDefault="004B7EE5" w:rsidP="000F5568">
            <w:pPr>
              <w:rPr>
                <w:rFonts w:asciiTheme="majorEastAsia" w:eastAsiaTheme="majorEastAsia" w:hAnsiTheme="majorEastAsia"/>
              </w:rPr>
            </w:pPr>
            <w:r w:rsidRPr="00E57BCA">
              <w:rPr>
                <w:rFonts w:asciiTheme="majorEastAsia" w:eastAsiaTheme="majorEastAsia" w:hAnsiTheme="majorEastAsia" w:hint="eastAsia"/>
              </w:rPr>
              <w:t>（平成30年度実績：13回）</w:t>
            </w:r>
          </w:p>
        </w:tc>
        <w:tc>
          <w:tcPr>
            <w:tcW w:w="5954" w:type="dxa"/>
            <w:tcBorders>
              <w:bottom w:val="dashed" w:sz="4" w:space="0" w:color="auto"/>
            </w:tcBorders>
            <w:vAlign w:val="center"/>
          </w:tcPr>
          <w:p w14:paraId="2A14E0EA" w14:textId="158BD359" w:rsidR="00C97D41" w:rsidRPr="00E57BCA" w:rsidRDefault="00F357C3" w:rsidP="00C97D41">
            <w:pPr>
              <w:spacing w:line="300" w:lineRule="exact"/>
              <w:rPr>
                <w:rFonts w:asciiTheme="majorEastAsia" w:eastAsiaTheme="majorEastAsia" w:hAnsiTheme="majorEastAsia"/>
              </w:rPr>
            </w:pPr>
            <w:r w:rsidRPr="00E57BCA">
              <w:rPr>
                <w:rFonts w:asciiTheme="majorEastAsia" w:eastAsiaTheme="majorEastAsia" w:hAnsiTheme="majorEastAsia" w:hint="eastAsia"/>
              </w:rPr>
              <w:t>○開催数</w:t>
            </w:r>
            <w:r w:rsidR="00C97D41" w:rsidRPr="00E57BCA">
              <w:rPr>
                <w:rFonts w:asciiTheme="majorEastAsia" w:eastAsiaTheme="majorEastAsia" w:hAnsiTheme="majorEastAsia" w:hint="eastAsia"/>
              </w:rPr>
              <w:t>：</w:t>
            </w:r>
            <w:r w:rsidR="005D0EE7" w:rsidRPr="00E57BCA">
              <w:rPr>
                <w:rFonts w:asciiTheme="majorEastAsia" w:eastAsiaTheme="majorEastAsia" w:hAnsiTheme="majorEastAsia" w:hint="eastAsia"/>
              </w:rPr>
              <w:t>11月末実績</w:t>
            </w:r>
            <w:r w:rsidR="00EB0E11" w:rsidRPr="00E57BCA">
              <w:rPr>
                <w:rFonts w:asciiTheme="majorEastAsia" w:eastAsiaTheme="majorEastAsia" w:hAnsiTheme="majorEastAsia"/>
              </w:rPr>
              <w:t xml:space="preserve"> 10</w:t>
            </w:r>
            <w:r w:rsidR="00C97D41" w:rsidRPr="00E57BCA">
              <w:rPr>
                <w:rFonts w:asciiTheme="majorEastAsia" w:eastAsiaTheme="majorEastAsia" w:hAnsiTheme="majorEastAsia" w:hint="eastAsia"/>
              </w:rPr>
              <w:t xml:space="preserve">回 </w:t>
            </w:r>
          </w:p>
          <w:p w14:paraId="007F244C" w14:textId="0F02C366" w:rsidR="004B7EE5" w:rsidRPr="00E57BCA" w:rsidRDefault="005D0EE7" w:rsidP="005D0EE7">
            <w:pPr>
              <w:spacing w:line="300" w:lineRule="exact"/>
              <w:ind w:firstLineChars="400" w:firstLine="840"/>
              <w:rPr>
                <w:rFonts w:asciiTheme="majorEastAsia" w:eastAsiaTheme="majorEastAsia" w:hAnsiTheme="majorEastAsia"/>
              </w:rPr>
            </w:pPr>
            <w:r w:rsidRPr="00E57BCA">
              <w:rPr>
                <w:rFonts w:asciiTheme="majorEastAsia" w:eastAsiaTheme="majorEastAsia" w:hAnsiTheme="majorEastAsia" w:hint="eastAsia"/>
              </w:rPr>
              <w:t>【年度末見込：</w:t>
            </w:r>
            <w:r w:rsidR="00C97D41" w:rsidRPr="00E57BCA">
              <w:rPr>
                <w:rFonts w:asciiTheme="majorEastAsia" w:eastAsiaTheme="majorEastAsia" w:hAnsiTheme="majorEastAsia" w:hint="eastAsia"/>
              </w:rPr>
              <w:t>1</w:t>
            </w:r>
            <w:r w:rsidR="00EB0E11" w:rsidRPr="00E57BCA">
              <w:rPr>
                <w:rFonts w:asciiTheme="majorEastAsia" w:eastAsiaTheme="majorEastAsia" w:hAnsiTheme="majorEastAsia"/>
              </w:rPr>
              <w:t>5</w:t>
            </w:r>
            <w:r w:rsidR="00C97D41" w:rsidRPr="00E57BCA">
              <w:rPr>
                <w:rFonts w:asciiTheme="majorEastAsia" w:eastAsiaTheme="majorEastAsia" w:hAnsiTheme="majorEastAsia" w:hint="eastAsia"/>
              </w:rPr>
              <w:t>回】</w:t>
            </w:r>
          </w:p>
        </w:tc>
        <w:tc>
          <w:tcPr>
            <w:tcW w:w="992" w:type="dxa"/>
            <w:vMerge/>
          </w:tcPr>
          <w:p w14:paraId="28A030A2"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24767319" w14:textId="69DAE041"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評価点３</w:t>
            </w:r>
            <w:r w:rsidR="00A620EF" w:rsidRPr="00E57BCA">
              <w:rPr>
                <w:rFonts w:asciiTheme="majorEastAsia" w:eastAsiaTheme="majorEastAsia" w:hAnsiTheme="majorEastAsia" w:hint="eastAsia"/>
              </w:rPr>
              <w:t>（達成度107.1％）</w:t>
            </w:r>
          </w:p>
        </w:tc>
        <w:tc>
          <w:tcPr>
            <w:tcW w:w="922" w:type="dxa"/>
            <w:vMerge/>
          </w:tcPr>
          <w:p w14:paraId="6F2A468E" w14:textId="77777777" w:rsidR="004B7EE5" w:rsidRPr="00E57BCA" w:rsidRDefault="004B7EE5" w:rsidP="004B7EE5">
            <w:pPr>
              <w:rPr>
                <w:rFonts w:asciiTheme="majorEastAsia" w:eastAsiaTheme="majorEastAsia" w:hAnsiTheme="majorEastAsia"/>
              </w:rPr>
            </w:pPr>
          </w:p>
        </w:tc>
        <w:tc>
          <w:tcPr>
            <w:tcW w:w="906" w:type="dxa"/>
            <w:vMerge/>
          </w:tcPr>
          <w:p w14:paraId="43E1AE2F"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3E41538" w14:textId="77777777" w:rsidR="004B7EE5" w:rsidRPr="00E57BCA" w:rsidRDefault="004B7EE5" w:rsidP="004B7EE5">
            <w:pPr>
              <w:rPr>
                <w:rFonts w:asciiTheme="majorEastAsia" w:eastAsiaTheme="majorEastAsia" w:hAnsiTheme="majorEastAsia"/>
              </w:rPr>
            </w:pPr>
          </w:p>
        </w:tc>
      </w:tr>
      <w:tr w:rsidR="00E57BCA" w:rsidRPr="00E57BCA" w14:paraId="52DF3E3B" w14:textId="77777777" w:rsidTr="000F5568">
        <w:trPr>
          <w:trHeight w:val="422"/>
        </w:trPr>
        <w:tc>
          <w:tcPr>
            <w:tcW w:w="675" w:type="dxa"/>
            <w:vMerge/>
            <w:tcBorders>
              <w:left w:val="single" w:sz="12" w:space="0" w:color="auto"/>
            </w:tcBorders>
            <w:shd w:val="clear" w:color="auto" w:fill="DDD9C3" w:themeFill="background2" w:themeFillShade="E6"/>
          </w:tcPr>
          <w:p w14:paraId="3B88C932" w14:textId="77777777" w:rsidR="004B7EE5" w:rsidRPr="00E57BCA" w:rsidRDefault="004B7EE5" w:rsidP="004B7EE5">
            <w:pPr>
              <w:rPr>
                <w:rFonts w:asciiTheme="majorEastAsia" w:eastAsiaTheme="majorEastAsia" w:hAnsiTheme="majorEastAsia"/>
              </w:rPr>
            </w:pPr>
          </w:p>
        </w:tc>
        <w:tc>
          <w:tcPr>
            <w:tcW w:w="1843" w:type="dxa"/>
            <w:vMerge/>
            <w:vAlign w:val="center"/>
          </w:tcPr>
          <w:p w14:paraId="099B56B6"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75A4BE6"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0A9EC2A8" w14:textId="77777777"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bottom w:val="dashed" w:sz="4" w:space="0" w:color="auto"/>
            </w:tcBorders>
            <w:vAlign w:val="center"/>
          </w:tcPr>
          <w:p w14:paraId="0F8A7952" w14:textId="77777777" w:rsidR="000F5568"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参加者数　</w:t>
            </w:r>
          </w:p>
          <w:p w14:paraId="0A66F912" w14:textId="2E15A5E8"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4,455</w:t>
            </w:r>
            <w:r w:rsidRPr="00E57BCA">
              <w:rPr>
                <w:rFonts w:asciiTheme="majorEastAsia" w:eastAsiaTheme="majorEastAsia" w:hAnsiTheme="majorEastAsia" w:hint="eastAsia"/>
              </w:rPr>
              <w:t>人</w:t>
            </w:r>
          </w:p>
          <w:p w14:paraId="15FE8706" w14:textId="03846D6F" w:rsidR="004B7EE5" w:rsidRPr="00E57BCA" w:rsidRDefault="004B7EE5" w:rsidP="000F5568">
            <w:pPr>
              <w:rPr>
                <w:rFonts w:asciiTheme="majorEastAsia" w:eastAsiaTheme="majorEastAsia" w:hAnsiTheme="majorEastAsia"/>
              </w:rPr>
            </w:pPr>
            <w:r w:rsidRPr="00E57BCA">
              <w:rPr>
                <w:rFonts w:asciiTheme="majorEastAsia" w:eastAsiaTheme="majorEastAsia" w:hAnsiTheme="majorEastAsia" w:hint="eastAsia"/>
              </w:rPr>
              <w:t>（平成30年度実績： 6,749人）</w:t>
            </w:r>
          </w:p>
        </w:tc>
        <w:tc>
          <w:tcPr>
            <w:tcW w:w="5954" w:type="dxa"/>
            <w:tcBorders>
              <w:top w:val="dashed" w:sz="4" w:space="0" w:color="auto"/>
              <w:bottom w:val="dashed" w:sz="4" w:space="0" w:color="auto"/>
            </w:tcBorders>
          </w:tcPr>
          <w:p w14:paraId="66D3B77B" w14:textId="19575A7D" w:rsidR="00CD5E77" w:rsidRPr="00E57BCA" w:rsidRDefault="00C97D41" w:rsidP="00CD5E77">
            <w:pPr>
              <w:spacing w:line="300" w:lineRule="exact"/>
              <w:rPr>
                <w:rFonts w:asciiTheme="majorEastAsia" w:eastAsiaTheme="majorEastAsia" w:hAnsiTheme="majorEastAsia"/>
              </w:rPr>
            </w:pPr>
            <w:r w:rsidRPr="00E57BCA">
              <w:rPr>
                <w:rFonts w:asciiTheme="majorEastAsia" w:eastAsiaTheme="majorEastAsia" w:hAnsiTheme="majorEastAsia" w:hint="eastAsia"/>
              </w:rPr>
              <w:t>○</w:t>
            </w:r>
            <w:r w:rsidR="005D0EE7" w:rsidRPr="00E57BCA">
              <w:rPr>
                <w:rFonts w:asciiTheme="majorEastAsia" w:eastAsiaTheme="majorEastAsia" w:hAnsiTheme="majorEastAsia" w:hint="eastAsia"/>
              </w:rPr>
              <w:t>参加者数：11月末実績</w:t>
            </w:r>
            <w:r w:rsidR="00B717EA" w:rsidRPr="00E57BCA">
              <w:rPr>
                <w:rFonts w:asciiTheme="majorEastAsia" w:eastAsiaTheme="majorEastAsia" w:hAnsiTheme="majorEastAsia" w:hint="eastAsia"/>
              </w:rPr>
              <w:t>1</w:t>
            </w:r>
            <w:r w:rsidR="00B717EA" w:rsidRPr="00E57BCA">
              <w:rPr>
                <w:rFonts w:asciiTheme="majorEastAsia" w:eastAsiaTheme="majorEastAsia" w:hAnsiTheme="majorEastAsia"/>
              </w:rPr>
              <w:t>,152</w:t>
            </w:r>
            <w:r w:rsidRPr="00E57BCA">
              <w:rPr>
                <w:rFonts w:asciiTheme="majorEastAsia" w:eastAsiaTheme="majorEastAsia" w:hAnsiTheme="majorEastAsia" w:hint="eastAsia"/>
              </w:rPr>
              <w:t xml:space="preserve">人　</w:t>
            </w:r>
            <w:r w:rsidR="00CD5E77" w:rsidRPr="00E57BCA">
              <w:rPr>
                <w:rFonts w:asciiTheme="majorEastAsia" w:eastAsiaTheme="majorEastAsia" w:hAnsiTheme="majorEastAsia" w:hint="eastAsia"/>
              </w:rPr>
              <w:t xml:space="preserve">　</w:t>
            </w:r>
          </w:p>
          <w:p w14:paraId="05A78397" w14:textId="4A10B59C" w:rsidR="004B7EE5" w:rsidRPr="00E57BCA" w:rsidRDefault="005D0EE7" w:rsidP="00E151D4">
            <w:pPr>
              <w:spacing w:line="300" w:lineRule="exact"/>
              <w:ind w:firstLineChars="400" w:firstLine="840"/>
              <w:rPr>
                <w:rFonts w:asciiTheme="majorEastAsia" w:eastAsiaTheme="majorEastAsia" w:hAnsiTheme="majorEastAsia"/>
              </w:rPr>
            </w:pPr>
            <w:r w:rsidRPr="00E57BCA">
              <w:rPr>
                <w:rFonts w:asciiTheme="majorEastAsia" w:eastAsiaTheme="majorEastAsia" w:hAnsiTheme="majorEastAsia" w:hint="eastAsia"/>
              </w:rPr>
              <w:t>【年度末見込：</w:t>
            </w:r>
            <w:r w:rsidR="00B717EA" w:rsidRPr="00E57BCA">
              <w:rPr>
                <w:rFonts w:asciiTheme="majorEastAsia" w:eastAsiaTheme="majorEastAsia" w:hAnsiTheme="majorEastAsia" w:hint="eastAsia"/>
              </w:rPr>
              <w:t>1</w:t>
            </w:r>
            <w:r w:rsidR="00C97D41" w:rsidRPr="00E57BCA">
              <w:rPr>
                <w:rFonts w:asciiTheme="majorEastAsia" w:eastAsiaTheme="majorEastAsia" w:hAnsiTheme="majorEastAsia"/>
              </w:rPr>
              <w:t>,</w:t>
            </w:r>
            <w:r w:rsidR="00B717EA" w:rsidRPr="00E57BCA">
              <w:rPr>
                <w:rFonts w:asciiTheme="majorEastAsia" w:eastAsiaTheme="majorEastAsia" w:hAnsiTheme="majorEastAsia"/>
              </w:rPr>
              <w:t>728</w:t>
            </w:r>
            <w:r w:rsidR="00EB0E11" w:rsidRPr="00E57BCA">
              <w:rPr>
                <w:rFonts w:asciiTheme="majorEastAsia" w:eastAsiaTheme="majorEastAsia" w:hAnsiTheme="majorEastAsia"/>
              </w:rPr>
              <w:t xml:space="preserve"> </w:t>
            </w:r>
            <w:r w:rsidR="00C97D41" w:rsidRPr="00E57BCA">
              <w:rPr>
                <w:rFonts w:asciiTheme="majorEastAsia" w:eastAsiaTheme="majorEastAsia" w:hAnsiTheme="majorEastAsia" w:hint="eastAsia"/>
              </w:rPr>
              <w:t>人】</w:t>
            </w:r>
          </w:p>
        </w:tc>
        <w:tc>
          <w:tcPr>
            <w:tcW w:w="992" w:type="dxa"/>
            <w:vMerge/>
          </w:tcPr>
          <w:p w14:paraId="066FF886"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109DD6CB" w14:textId="6A651F5F"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評価点１</w:t>
            </w:r>
            <w:r w:rsidR="00A620EF" w:rsidRPr="00E57BCA">
              <w:rPr>
                <w:rFonts w:asciiTheme="majorEastAsia" w:eastAsiaTheme="majorEastAsia" w:hAnsiTheme="majorEastAsia" w:hint="eastAsia"/>
              </w:rPr>
              <w:t>（達成度38.8％）</w:t>
            </w:r>
          </w:p>
        </w:tc>
        <w:tc>
          <w:tcPr>
            <w:tcW w:w="922" w:type="dxa"/>
            <w:vMerge/>
          </w:tcPr>
          <w:p w14:paraId="1245E05F" w14:textId="77777777" w:rsidR="004B7EE5" w:rsidRPr="00E57BCA" w:rsidRDefault="004B7EE5" w:rsidP="004B7EE5">
            <w:pPr>
              <w:rPr>
                <w:rFonts w:asciiTheme="majorEastAsia" w:eastAsiaTheme="majorEastAsia" w:hAnsiTheme="majorEastAsia"/>
              </w:rPr>
            </w:pPr>
          </w:p>
        </w:tc>
        <w:tc>
          <w:tcPr>
            <w:tcW w:w="906" w:type="dxa"/>
            <w:vMerge/>
          </w:tcPr>
          <w:p w14:paraId="1DBD5FF3"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0516B30A" w14:textId="77777777" w:rsidR="004B7EE5" w:rsidRPr="00E57BCA" w:rsidRDefault="004B7EE5" w:rsidP="004B7EE5">
            <w:pPr>
              <w:rPr>
                <w:rFonts w:asciiTheme="majorEastAsia" w:eastAsiaTheme="majorEastAsia" w:hAnsiTheme="majorEastAsia"/>
              </w:rPr>
            </w:pPr>
          </w:p>
        </w:tc>
      </w:tr>
      <w:tr w:rsidR="00E57BCA" w:rsidRPr="00E57BCA" w14:paraId="632B9532" w14:textId="77777777" w:rsidTr="000F5568">
        <w:trPr>
          <w:trHeight w:val="415"/>
        </w:trPr>
        <w:tc>
          <w:tcPr>
            <w:tcW w:w="675" w:type="dxa"/>
            <w:vMerge/>
            <w:tcBorders>
              <w:left w:val="single" w:sz="12" w:space="0" w:color="auto"/>
            </w:tcBorders>
            <w:shd w:val="clear" w:color="auto" w:fill="DDD9C3" w:themeFill="background2" w:themeFillShade="E6"/>
          </w:tcPr>
          <w:p w14:paraId="62E508C1" w14:textId="77777777" w:rsidR="004B7EE5" w:rsidRPr="00E57BCA" w:rsidRDefault="004B7EE5" w:rsidP="004B7EE5">
            <w:pPr>
              <w:rPr>
                <w:rFonts w:asciiTheme="majorEastAsia" w:eastAsiaTheme="majorEastAsia" w:hAnsiTheme="majorEastAsia"/>
              </w:rPr>
            </w:pPr>
          </w:p>
        </w:tc>
        <w:tc>
          <w:tcPr>
            <w:tcW w:w="1843" w:type="dxa"/>
            <w:vMerge/>
            <w:vAlign w:val="center"/>
          </w:tcPr>
          <w:p w14:paraId="078DAC75"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611DBDE6"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1C486F1B" w14:textId="77777777"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tcBorders>
            <w:vAlign w:val="center"/>
          </w:tcPr>
          <w:p w14:paraId="5D88B918" w14:textId="6FA6B695"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39FDFD50" w14:textId="0190708F" w:rsidR="003621BE" w:rsidRPr="00E57BCA" w:rsidRDefault="00D10EF9" w:rsidP="003621BE">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E151D4" w:rsidRPr="00E57BCA">
              <w:rPr>
                <w:rFonts w:asciiTheme="majorEastAsia" w:eastAsiaTheme="majorEastAsia" w:hAnsiTheme="majorEastAsia" w:hint="eastAsia"/>
              </w:rPr>
              <w:t>参加者満足度調査の結果は各項目とも満足度は</w:t>
            </w:r>
            <w:r w:rsidR="00D062BA" w:rsidRPr="00E57BCA">
              <w:rPr>
                <w:rFonts w:asciiTheme="majorEastAsia" w:eastAsiaTheme="majorEastAsia" w:hAnsiTheme="majorEastAsia" w:hint="eastAsia"/>
              </w:rPr>
              <w:t>8</w:t>
            </w:r>
            <w:r w:rsidR="005D0EE7" w:rsidRPr="00E57BCA">
              <w:rPr>
                <w:rFonts w:asciiTheme="majorEastAsia" w:eastAsiaTheme="majorEastAsia" w:hAnsiTheme="majorEastAsia" w:hint="eastAsia"/>
              </w:rPr>
              <w:t>割以上となっている。しかしながら、参加者数</w:t>
            </w:r>
            <w:r w:rsidR="00D062BA" w:rsidRPr="00E57BCA">
              <w:rPr>
                <w:rFonts w:asciiTheme="majorEastAsia" w:eastAsiaTheme="majorEastAsia" w:hAnsiTheme="majorEastAsia" w:hint="eastAsia"/>
              </w:rPr>
              <w:t>の増加</w:t>
            </w:r>
            <w:r w:rsidR="00D2626A" w:rsidRPr="00E57BCA">
              <w:rPr>
                <w:rFonts w:asciiTheme="majorEastAsia" w:eastAsiaTheme="majorEastAsia" w:hAnsiTheme="majorEastAsia" w:hint="eastAsia"/>
              </w:rPr>
              <w:t>にはつながっていない。</w:t>
            </w:r>
            <w:r w:rsidR="001418D4" w:rsidRPr="00E57BCA">
              <w:rPr>
                <w:rFonts w:asciiTheme="majorEastAsia" w:eastAsiaTheme="majorEastAsia" w:hAnsiTheme="majorEastAsia" w:hint="eastAsia"/>
              </w:rPr>
              <w:t>満足度調査の「調査項目」の再検討を行い</w:t>
            </w:r>
            <w:r w:rsidR="00D062BA" w:rsidRPr="00E57BCA">
              <w:rPr>
                <w:rFonts w:asciiTheme="majorEastAsia" w:eastAsiaTheme="majorEastAsia" w:hAnsiTheme="majorEastAsia" w:hint="eastAsia"/>
              </w:rPr>
              <w:t>、</w:t>
            </w:r>
            <w:r w:rsidR="00E151D4" w:rsidRPr="00E57BCA">
              <w:rPr>
                <w:rFonts w:asciiTheme="majorEastAsia" w:eastAsiaTheme="majorEastAsia" w:hAnsiTheme="majorEastAsia" w:hint="eastAsia"/>
              </w:rPr>
              <w:t>年度後半には、参加者数</w:t>
            </w:r>
            <w:r w:rsidR="00BE263B" w:rsidRPr="00E57BCA">
              <w:rPr>
                <w:rFonts w:asciiTheme="majorEastAsia" w:eastAsiaTheme="majorEastAsia" w:hAnsiTheme="majorEastAsia" w:hint="eastAsia"/>
              </w:rPr>
              <w:t>の</w:t>
            </w:r>
            <w:r w:rsidR="00C413E1" w:rsidRPr="00E57BCA">
              <w:rPr>
                <w:rFonts w:asciiTheme="majorEastAsia" w:eastAsiaTheme="majorEastAsia" w:hAnsiTheme="majorEastAsia" w:hint="eastAsia"/>
              </w:rPr>
              <w:t>目標に近づけるよう取組みを進めて</w:t>
            </w:r>
            <w:r w:rsidR="00E151D4" w:rsidRPr="00E57BCA">
              <w:rPr>
                <w:rFonts w:asciiTheme="majorEastAsia" w:eastAsiaTheme="majorEastAsia" w:hAnsiTheme="majorEastAsia" w:hint="eastAsia"/>
              </w:rPr>
              <w:t>行きたい。</w:t>
            </w:r>
          </w:p>
        </w:tc>
        <w:tc>
          <w:tcPr>
            <w:tcW w:w="992" w:type="dxa"/>
            <w:vMerge/>
          </w:tcPr>
          <w:p w14:paraId="5FEBAB85"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4E12C59F" w14:textId="02623D12" w:rsidR="00065DE0" w:rsidRPr="00E57BCA" w:rsidRDefault="00A620EF"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○参加者満足度調査を行い、分析結果のフィードバックに努めている。調査項目等について改善を進</w:t>
            </w:r>
            <w:r w:rsidR="006F0DB9" w:rsidRPr="00E57BCA">
              <w:rPr>
                <w:rFonts w:asciiTheme="majorEastAsia" w:eastAsiaTheme="majorEastAsia" w:hAnsiTheme="majorEastAsia" w:hint="eastAsia"/>
              </w:rPr>
              <w:t>め、参加者数増加につながる</w:t>
            </w:r>
            <w:r w:rsidRPr="00E57BCA">
              <w:rPr>
                <w:rFonts w:asciiTheme="majorEastAsia" w:eastAsiaTheme="majorEastAsia" w:hAnsiTheme="majorEastAsia" w:hint="eastAsia"/>
              </w:rPr>
              <w:t>取組みを進めていただきたい。</w:t>
            </w:r>
            <w:r w:rsidR="003D2476" w:rsidRPr="00E57BCA">
              <w:rPr>
                <w:rFonts w:asciiTheme="majorEastAsia" w:eastAsiaTheme="majorEastAsia" w:hAnsiTheme="majorEastAsia" w:hint="eastAsia"/>
              </w:rPr>
              <w:t xml:space="preserve">　　　</w:t>
            </w:r>
          </w:p>
          <w:p w14:paraId="2BE48590" w14:textId="77777777" w:rsidR="004B7EE5" w:rsidRPr="00E57BCA" w:rsidRDefault="003D2476" w:rsidP="00387D1A">
            <w:pPr>
              <w:rPr>
                <w:rFonts w:asciiTheme="majorEastAsia" w:eastAsiaTheme="majorEastAsia" w:hAnsiTheme="majorEastAsia"/>
              </w:rPr>
            </w:pPr>
            <w:r w:rsidRPr="00E57BCA">
              <w:rPr>
                <w:rFonts w:asciiTheme="majorEastAsia" w:eastAsiaTheme="majorEastAsia" w:hAnsiTheme="majorEastAsia" w:hint="eastAsia"/>
              </w:rPr>
              <w:t>評価点：３</w:t>
            </w:r>
          </w:p>
          <w:p w14:paraId="78E4A419" w14:textId="77777777" w:rsidR="00065DE0" w:rsidRPr="00E57BCA" w:rsidRDefault="00065DE0" w:rsidP="00065DE0">
            <w:pPr>
              <w:rPr>
                <w:rFonts w:asciiTheme="majorEastAsia" w:eastAsiaTheme="majorEastAsia" w:hAnsiTheme="majorEastAsia"/>
              </w:rPr>
            </w:pPr>
            <w:r w:rsidRPr="00E57BCA">
              <w:rPr>
                <w:rFonts w:asciiTheme="majorEastAsia" w:eastAsiaTheme="majorEastAsia" w:hAnsiTheme="majorEastAsia" w:hint="eastAsia"/>
              </w:rPr>
              <w:t>【肯定的な回答比率】</w:t>
            </w:r>
          </w:p>
          <w:p w14:paraId="6F1FF5C4" w14:textId="345B571C" w:rsidR="00065DE0" w:rsidRPr="00E57BCA" w:rsidRDefault="00065DE0" w:rsidP="00387D1A">
            <w:pPr>
              <w:rPr>
                <w:rFonts w:asciiTheme="majorEastAsia" w:eastAsiaTheme="majorEastAsia" w:hAnsiTheme="majorEastAsia"/>
              </w:rPr>
            </w:pPr>
            <w:r w:rsidRPr="00E57BCA">
              <w:rPr>
                <w:rFonts w:asciiTheme="majorEastAsia" w:eastAsiaTheme="majorEastAsia" w:hAnsiTheme="majorEastAsia" w:hint="eastAsia"/>
              </w:rPr>
              <w:t>前年度　83.7％　⇒　今年度　8</w:t>
            </w:r>
            <w:r w:rsidRPr="00E57BCA">
              <w:rPr>
                <w:rFonts w:asciiTheme="majorEastAsia" w:eastAsiaTheme="majorEastAsia" w:hAnsiTheme="majorEastAsia"/>
              </w:rPr>
              <w:t>7</w:t>
            </w:r>
            <w:r w:rsidRPr="00E57BCA">
              <w:rPr>
                <w:rFonts w:asciiTheme="majorEastAsia" w:eastAsiaTheme="majorEastAsia" w:hAnsiTheme="majorEastAsia" w:hint="eastAsia"/>
              </w:rPr>
              <w:t xml:space="preserve">.4％　</w:t>
            </w:r>
          </w:p>
        </w:tc>
        <w:tc>
          <w:tcPr>
            <w:tcW w:w="922" w:type="dxa"/>
            <w:vMerge/>
          </w:tcPr>
          <w:p w14:paraId="382441FC" w14:textId="77777777" w:rsidR="004B7EE5" w:rsidRPr="00E57BCA" w:rsidRDefault="004B7EE5" w:rsidP="004B7EE5">
            <w:pPr>
              <w:rPr>
                <w:rFonts w:asciiTheme="majorEastAsia" w:eastAsiaTheme="majorEastAsia" w:hAnsiTheme="majorEastAsia"/>
              </w:rPr>
            </w:pPr>
          </w:p>
        </w:tc>
        <w:tc>
          <w:tcPr>
            <w:tcW w:w="906" w:type="dxa"/>
            <w:vMerge/>
          </w:tcPr>
          <w:p w14:paraId="62043C08"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577FF6CA" w14:textId="77777777" w:rsidR="004B7EE5" w:rsidRPr="00E57BCA" w:rsidRDefault="004B7EE5" w:rsidP="004B7EE5">
            <w:pPr>
              <w:rPr>
                <w:rFonts w:asciiTheme="majorEastAsia" w:eastAsiaTheme="majorEastAsia" w:hAnsiTheme="majorEastAsia"/>
              </w:rPr>
            </w:pPr>
          </w:p>
        </w:tc>
      </w:tr>
      <w:tr w:rsidR="00E57BCA" w:rsidRPr="00E57BCA" w14:paraId="1D4EBC6E" w14:textId="77777777" w:rsidTr="000F5568">
        <w:trPr>
          <w:trHeight w:val="295"/>
        </w:trPr>
        <w:tc>
          <w:tcPr>
            <w:tcW w:w="675" w:type="dxa"/>
            <w:vMerge/>
            <w:tcBorders>
              <w:left w:val="single" w:sz="12" w:space="0" w:color="auto"/>
            </w:tcBorders>
            <w:shd w:val="clear" w:color="auto" w:fill="DDD9C3" w:themeFill="background2" w:themeFillShade="E6"/>
          </w:tcPr>
          <w:p w14:paraId="2219A702" w14:textId="77777777" w:rsidR="004B7EE5" w:rsidRPr="00E57BCA" w:rsidRDefault="004B7EE5" w:rsidP="004B7EE5">
            <w:pPr>
              <w:rPr>
                <w:rFonts w:asciiTheme="majorEastAsia" w:eastAsiaTheme="majorEastAsia" w:hAnsiTheme="majorEastAsia"/>
              </w:rPr>
            </w:pPr>
          </w:p>
        </w:tc>
        <w:tc>
          <w:tcPr>
            <w:tcW w:w="1843" w:type="dxa"/>
            <w:vMerge/>
            <w:vAlign w:val="center"/>
          </w:tcPr>
          <w:p w14:paraId="4D28BADD"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E958089"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restart"/>
            <w:tcBorders>
              <w:top w:val="dashed" w:sz="4" w:space="0" w:color="auto"/>
            </w:tcBorders>
            <w:vAlign w:val="center"/>
          </w:tcPr>
          <w:p w14:paraId="3FE4DDDA" w14:textId="33C16D99" w:rsidR="004B7EE5" w:rsidRPr="00E57BCA" w:rsidRDefault="004B7EE5" w:rsidP="004B7EE5">
            <w:pPr>
              <w:spacing w:line="280" w:lineRule="exact"/>
              <w:rPr>
                <w:rFonts w:asciiTheme="majorEastAsia" w:eastAsiaTheme="majorEastAsia" w:hAnsiTheme="majorEastAsia"/>
              </w:rPr>
            </w:pPr>
            <w:r w:rsidRPr="00E57BCA">
              <w:rPr>
                <w:rFonts w:asciiTheme="majorEastAsia" w:eastAsiaTheme="majorEastAsia" w:hAnsiTheme="majorEastAsia" w:hint="eastAsia"/>
              </w:rPr>
              <w:t>ガイドツアー</w:t>
            </w:r>
          </w:p>
        </w:tc>
        <w:tc>
          <w:tcPr>
            <w:tcW w:w="3118" w:type="dxa"/>
            <w:gridSpan w:val="2"/>
            <w:tcBorders>
              <w:top w:val="dashed" w:sz="4" w:space="0" w:color="auto"/>
              <w:bottom w:val="dashed" w:sz="4" w:space="0" w:color="auto"/>
            </w:tcBorders>
            <w:vAlign w:val="center"/>
          </w:tcPr>
          <w:p w14:paraId="6293CFA0" w14:textId="77777777" w:rsidR="000F5568"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開催数　</w:t>
            </w:r>
          </w:p>
          <w:p w14:paraId="2E950FDA" w14:textId="0E801434"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96</w:t>
            </w:r>
            <w:r w:rsidRPr="00E57BCA">
              <w:rPr>
                <w:rFonts w:asciiTheme="majorEastAsia" w:eastAsiaTheme="majorEastAsia" w:hAnsiTheme="majorEastAsia" w:hint="eastAsia"/>
              </w:rPr>
              <w:t>回</w:t>
            </w:r>
          </w:p>
          <w:p w14:paraId="4D17BB07" w14:textId="2B6DCE6E" w:rsidR="004B7EE5" w:rsidRPr="00E57BCA" w:rsidRDefault="004B7EE5" w:rsidP="000F5568">
            <w:pPr>
              <w:rPr>
                <w:rFonts w:asciiTheme="majorEastAsia" w:eastAsiaTheme="majorEastAsia" w:hAnsiTheme="majorEastAsia"/>
              </w:rPr>
            </w:pPr>
            <w:r w:rsidRPr="00E57BCA">
              <w:rPr>
                <w:rFonts w:asciiTheme="majorEastAsia" w:eastAsiaTheme="majorEastAsia" w:hAnsiTheme="majorEastAsia" w:hint="eastAsia"/>
              </w:rPr>
              <w:t xml:space="preserve">　（平成30年度実績：103回）</w:t>
            </w:r>
          </w:p>
        </w:tc>
        <w:tc>
          <w:tcPr>
            <w:tcW w:w="5954" w:type="dxa"/>
            <w:tcBorders>
              <w:bottom w:val="dashed" w:sz="4" w:space="0" w:color="auto"/>
            </w:tcBorders>
          </w:tcPr>
          <w:p w14:paraId="77BF361D" w14:textId="2333822F" w:rsidR="00CD5E77" w:rsidRPr="00E57BCA" w:rsidRDefault="00E151D4" w:rsidP="00CD5E77">
            <w:pPr>
              <w:spacing w:line="300" w:lineRule="exact"/>
              <w:rPr>
                <w:rFonts w:asciiTheme="majorEastAsia" w:eastAsiaTheme="majorEastAsia" w:hAnsiTheme="majorEastAsia"/>
                <w:shd w:val="clear" w:color="auto" w:fill="FFFF00"/>
              </w:rPr>
            </w:pPr>
            <w:r w:rsidRPr="00E57BCA">
              <w:rPr>
                <w:rFonts w:asciiTheme="majorEastAsia" w:eastAsiaTheme="majorEastAsia" w:hAnsiTheme="majorEastAsia" w:hint="eastAsia"/>
              </w:rPr>
              <w:t>○開催回数：11月末実績</w:t>
            </w:r>
            <w:r w:rsidR="00BD384E" w:rsidRPr="00E57BCA">
              <w:rPr>
                <w:rFonts w:asciiTheme="majorEastAsia" w:eastAsiaTheme="majorEastAsia" w:hAnsiTheme="majorEastAsia"/>
              </w:rPr>
              <w:t>76</w:t>
            </w:r>
            <w:r w:rsidRPr="00E57BCA">
              <w:rPr>
                <w:rFonts w:asciiTheme="majorEastAsia" w:eastAsiaTheme="majorEastAsia" w:hAnsiTheme="majorEastAsia" w:hint="eastAsia"/>
              </w:rPr>
              <w:t>回</w:t>
            </w:r>
            <w:r w:rsidRPr="00E57BCA">
              <w:rPr>
                <w:rFonts w:asciiTheme="majorEastAsia" w:eastAsiaTheme="majorEastAsia" w:hAnsiTheme="majorEastAsia"/>
              </w:rPr>
              <w:t xml:space="preserve"> </w:t>
            </w:r>
          </w:p>
          <w:p w14:paraId="046E6088" w14:textId="43552BFD" w:rsidR="004B7EE5" w:rsidRPr="00E57BCA" w:rsidRDefault="00E151D4" w:rsidP="006D044A">
            <w:pPr>
              <w:spacing w:line="300" w:lineRule="exact"/>
              <w:ind w:firstLineChars="500" w:firstLine="1050"/>
              <w:rPr>
                <w:rFonts w:asciiTheme="majorEastAsia" w:eastAsiaTheme="majorEastAsia" w:hAnsiTheme="majorEastAsia"/>
              </w:rPr>
            </w:pPr>
            <w:r w:rsidRPr="00E57BCA">
              <w:rPr>
                <w:rFonts w:asciiTheme="majorEastAsia" w:eastAsiaTheme="majorEastAsia" w:hAnsiTheme="majorEastAsia" w:hint="eastAsia"/>
              </w:rPr>
              <w:t>【年度末見込：</w:t>
            </w:r>
            <w:r w:rsidR="00BD384E" w:rsidRPr="00E57BCA">
              <w:rPr>
                <w:rFonts w:asciiTheme="majorEastAsia" w:eastAsiaTheme="majorEastAsia" w:hAnsiTheme="majorEastAsia"/>
              </w:rPr>
              <w:t>114</w:t>
            </w:r>
            <w:r w:rsidR="006D044A" w:rsidRPr="00E57BCA">
              <w:rPr>
                <w:rFonts w:asciiTheme="majorEastAsia" w:eastAsiaTheme="majorEastAsia" w:hAnsiTheme="majorEastAsia" w:hint="eastAsia"/>
              </w:rPr>
              <w:t xml:space="preserve"> </w:t>
            </w:r>
            <w:r w:rsidR="00D10EF9" w:rsidRPr="00E57BCA">
              <w:rPr>
                <w:rFonts w:asciiTheme="majorEastAsia" w:eastAsiaTheme="majorEastAsia" w:hAnsiTheme="majorEastAsia" w:hint="eastAsia"/>
              </w:rPr>
              <w:t>回】</w:t>
            </w:r>
          </w:p>
          <w:p w14:paraId="5AE2ADFE" w14:textId="3DA73F0A" w:rsidR="00E319B2" w:rsidRPr="00E57BCA" w:rsidRDefault="00E319B2" w:rsidP="00BD384E">
            <w:pPr>
              <w:spacing w:line="300" w:lineRule="exact"/>
              <w:rPr>
                <w:rFonts w:asciiTheme="majorEastAsia" w:eastAsiaTheme="majorEastAsia" w:hAnsiTheme="majorEastAsia"/>
              </w:rPr>
            </w:pPr>
            <w:r w:rsidRPr="00E57BCA">
              <w:rPr>
                <w:rFonts w:asciiTheme="majorEastAsia" w:eastAsiaTheme="majorEastAsia" w:hAnsiTheme="majorEastAsia" w:hint="eastAsia"/>
              </w:rPr>
              <w:t xml:space="preserve">（内訳：館内ツアー　71回、書庫ツアー　</w:t>
            </w:r>
            <w:r w:rsidR="00BD384E" w:rsidRPr="00E57BCA">
              <w:rPr>
                <w:rFonts w:asciiTheme="majorEastAsia" w:eastAsiaTheme="majorEastAsia" w:hAnsiTheme="majorEastAsia"/>
              </w:rPr>
              <w:t>5</w:t>
            </w:r>
            <w:r w:rsidRPr="00E57BCA">
              <w:rPr>
                <w:rFonts w:asciiTheme="majorEastAsia" w:eastAsiaTheme="majorEastAsia" w:hAnsiTheme="majorEastAsia" w:hint="eastAsia"/>
              </w:rPr>
              <w:t>回）</w:t>
            </w:r>
          </w:p>
        </w:tc>
        <w:tc>
          <w:tcPr>
            <w:tcW w:w="992" w:type="dxa"/>
            <w:vMerge/>
          </w:tcPr>
          <w:p w14:paraId="4539D445"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56914397" w14:textId="4AD8A07B" w:rsidR="004B7EE5" w:rsidRPr="00E57BCA" w:rsidRDefault="00065DE0" w:rsidP="006D044A">
            <w:pPr>
              <w:rPr>
                <w:rFonts w:asciiTheme="majorEastAsia" w:eastAsiaTheme="majorEastAsia" w:hAnsiTheme="majorEastAsia"/>
              </w:rPr>
            </w:pPr>
            <w:r w:rsidRPr="00E57BCA">
              <w:rPr>
                <w:rFonts w:asciiTheme="majorEastAsia" w:eastAsiaTheme="majorEastAsia" w:hAnsiTheme="majorEastAsia" w:hint="eastAsia"/>
              </w:rPr>
              <w:t>評価点３</w:t>
            </w:r>
            <w:r w:rsidR="00A620EF" w:rsidRPr="00E57BCA">
              <w:rPr>
                <w:rFonts w:asciiTheme="majorEastAsia" w:eastAsiaTheme="majorEastAsia" w:hAnsiTheme="majorEastAsia" w:hint="eastAsia"/>
              </w:rPr>
              <w:t>（達成度</w:t>
            </w:r>
            <w:r w:rsidR="00E319B2" w:rsidRPr="00E57BCA">
              <w:rPr>
                <w:rFonts w:asciiTheme="majorEastAsia" w:eastAsiaTheme="majorEastAsia" w:hAnsiTheme="majorEastAsia"/>
              </w:rPr>
              <w:t>11</w:t>
            </w:r>
            <w:r w:rsidR="00BD384E" w:rsidRPr="00E57BCA">
              <w:rPr>
                <w:rFonts w:asciiTheme="majorEastAsia" w:eastAsiaTheme="majorEastAsia" w:hAnsiTheme="majorEastAsia" w:hint="eastAsia"/>
              </w:rPr>
              <w:t>8</w:t>
            </w:r>
            <w:r w:rsidR="00BD384E" w:rsidRPr="00E57BCA">
              <w:rPr>
                <w:rFonts w:asciiTheme="majorEastAsia" w:eastAsiaTheme="majorEastAsia" w:hAnsiTheme="majorEastAsia"/>
              </w:rPr>
              <w:t>.8</w:t>
            </w:r>
            <w:r w:rsidR="00A620EF" w:rsidRPr="00E57BCA">
              <w:rPr>
                <w:rFonts w:asciiTheme="majorEastAsia" w:eastAsiaTheme="majorEastAsia" w:hAnsiTheme="majorEastAsia" w:hint="eastAsia"/>
              </w:rPr>
              <w:t>％）</w:t>
            </w:r>
          </w:p>
        </w:tc>
        <w:tc>
          <w:tcPr>
            <w:tcW w:w="922" w:type="dxa"/>
            <w:vMerge/>
          </w:tcPr>
          <w:p w14:paraId="1DDAE09C" w14:textId="77777777" w:rsidR="004B7EE5" w:rsidRPr="00E57BCA" w:rsidRDefault="004B7EE5" w:rsidP="004B7EE5">
            <w:pPr>
              <w:rPr>
                <w:rFonts w:asciiTheme="majorEastAsia" w:eastAsiaTheme="majorEastAsia" w:hAnsiTheme="majorEastAsia"/>
              </w:rPr>
            </w:pPr>
          </w:p>
        </w:tc>
        <w:tc>
          <w:tcPr>
            <w:tcW w:w="906" w:type="dxa"/>
            <w:vMerge/>
          </w:tcPr>
          <w:p w14:paraId="70E77199"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9FDEBDF" w14:textId="77777777" w:rsidR="004B7EE5" w:rsidRPr="00E57BCA" w:rsidRDefault="004B7EE5" w:rsidP="004B7EE5">
            <w:pPr>
              <w:rPr>
                <w:rFonts w:asciiTheme="majorEastAsia" w:eastAsiaTheme="majorEastAsia" w:hAnsiTheme="majorEastAsia"/>
              </w:rPr>
            </w:pPr>
          </w:p>
        </w:tc>
      </w:tr>
      <w:tr w:rsidR="00E57BCA" w:rsidRPr="00E57BCA" w14:paraId="0253C410" w14:textId="77777777" w:rsidTr="000F5568">
        <w:trPr>
          <w:trHeight w:val="342"/>
        </w:trPr>
        <w:tc>
          <w:tcPr>
            <w:tcW w:w="675" w:type="dxa"/>
            <w:vMerge/>
            <w:tcBorders>
              <w:left w:val="single" w:sz="12" w:space="0" w:color="auto"/>
            </w:tcBorders>
            <w:shd w:val="clear" w:color="auto" w:fill="DDD9C3" w:themeFill="background2" w:themeFillShade="E6"/>
          </w:tcPr>
          <w:p w14:paraId="146D98EF" w14:textId="77777777" w:rsidR="004B7EE5" w:rsidRPr="00E57BCA" w:rsidRDefault="004B7EE5" w:rsidP="004B7EE5">
            <w:pPr>
              <w:rPr>
                <w:rFonts w:asciiTheme="majorEastAsia" w:eastAsiaTheme="majorEastAsia" w:hAnsiTheme="majorEastAsia"/>
              </w:rPr>
            </w:pPr>
          </w:p>
        </w:tc>
        <w:tc>
          <w:tcPr>
            <w:tcW w:w="1843" w:type="dxa"/>
            <w:vMerge/>
            <w:vAlign w:val="center"/>
          </w:tcPr>
          <w:p w14:paraId="4B90B22F"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0910991B"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6AD6D150" w14:textId="77777777"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bottom w:val="dashed" w:sz="4" w:space="0" w:color="auto"/>
            </w:tcBorders>
            <w:vAlign w:val="center"/>
          </w:tcPr>
          <w:p w14:paraId="6B28C553" w14:textId="77777777" w:rsidR="000F5568"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参加者数</w:t>
            </w:r>
          </w:p>
          <w:p w14:paraId="0CA5009E" w14:textId="6E1EB7D3"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624</w:t>
            </w:r>
            <w:r w:rsidRPr="00E57BCA">
              <w:rPr>
                <w:rFonts w:asciiTheme="majorEastAsia" w:eastAsiaTheme="majorEastAsia" w:hAnsiTheme="majorEastAsia" w:hint="eastAsia"/>
              </w:rPr>
              <w:t>人</w:t>
            </w:r>
          </w:p>
          <w:p w14:paraId="139D8404" w14:textId="278DF963" w:rsidR="004B7EE5" w:rsidRPr="00E57BCA" w:rsidRDefault="004B7EE5" w:rsidP="000F5568">
            <w:pPr>
              <w:rPr>
                <w:rFonts w:asciiTheme="majorEastAsia" w:eastAsiaTheme="majorEastAsia" w:hAnsiTheme="majorEastAsia"/>
              </w:rPr>
            </w:pPr>
            <w:r w:rsidRPr="00E57BCA">
              <w:rPr>
                <w:rFonts w:asciiTheme="majorEastAsia" w:eastAsiaTheme="majorEastAsia" w:hAnsiTheme="majorEastAsia" w:hint="eastAsia"/>
              </w:rPr>
              <w:t>（平成30年度実績： 459人）</w:t>
            </w:r>
          </w:p>
        </w:tc>
        <w:tc>
          <w:tcPr>
            <w:tcW w:w="5954" w:type="dxa"/>
            <w:tcBorders>
              <w:top w:val="dashed" w:sz="4" w:space="0" w:color="auto"/>
              <w:bottom w:val="dashed" w:sz="4" w:space="0" w:color="auto"/>
            </w:tcBorders>
          </w:tcPr>
          <w:p w14:paraId="0BD949AE" w14:textId="62A5F3DC" w:rsidR="00D10EF9" w:rsidRPr="00E57BCA" w:rsidRDefault="00D10EF9" w:rsidP="00D10EF9">
            <w:pPr>
              <w:spacing w:line="300" w:lineRule="exact"/>
              <w:rPr>
                <w:rFonts w:asciiTheme="majorEastAsia" w:eastAsiaTheme="majorEastAsia" w:hAnsiTheme="majorEastAsia"/>
              </w:rPr>
            </w:pPr>
            <w:r w:rsidRPr="00E57BCA">
              <w:rPr>
                <w:rFonts w:asciiTheme="majorEastAsia" w:eastAsiaTheme="majorEastAsia" w:hAnsiTheme="majorEastAsia" w:hint="eastAsia"/>
              </w:rPr>
              <w:t>○</w:t>
            </w:r>
            <w:r w:rsidR="00E151D4" w:rsidRPr="00E57BCA">
              <w:rPr>
                <w:rFonts w:asciiTheme="majorEastAsia" w:eastAsiaTheme="majorEastAsia" w:hAnsiTheme="majorEastAsia" w:hint="eastAsia"/>
              </w:rPr>
              <w:t>参加者数：</w:t>
            </w:r>
            <w:r w:rsidR="00CD5E77" w:rsidRPr="00E57BCA">
              <w:rPr>
                <w:rFonts w:asciiTheme="majorEastAsia" w:eastAsiaTheme="majorEastAsia" w:hAnsiTheme="majorEastAsia" w:hint="eastAsia"/>
              </w:rPr>
              <w:t>1</w:t>
            </w:r>
            <w:r w:rsidR="00E30008" w:rsidRPr="00E57BCA">
              <w:rPr>
                <w:rFonts w:asciiTheme="majorEastAsia" w:eastAsiaTheme="majorEastAsia" w:hAnsiTheme="majorEastAsia" w:hint="eastAsia"/>
              </w:rPr>
              <w:t>1</w:t>
            </w:r>
            <w:r w:rsidR="00E151D4" w:rsidRPr="00E57BCA">
              <w:rPr>
                <w:rFonts w:asciiTheme="majorEastAsia" w:eastAsiaTheme="majorEastAsia" w:hAnsiTheme="majorEastAsia" w:hint="eastAsia"/>
              </w:rPr>
              <w:t>月末実績</w:t>
            </w:r>
            <w:r w:rsidR="00BD384E" w:rsidRPr="00E57BCA">
              <w:rPr>
                <w:rFonts w:asciiTheme="majorEastAsia" w:eastAsiaTheme="majorEastAsia" w:hAnsiTheme="majorEastAsia"/>
              </w:rPr>
              <w:t>394</w:t>
            </w:r>
            <w:r w:rsidR="00E151D4" w:rsidRPr="00E57BCA">
              <w:rPr>
                <w:rFonts w:asciiTheme="majorEastAsia" w:eastAsiaTheme="majorEastAsia" w:hAnsiTheme="majorEastAsia" w:hint="eastAsia"/>
              </w:rPr>
              <w:t>人</w:t>
            </w:r>
          </w:p>
          <w:p w14:paraId="506DB2C5" w14:textId="55107591" w:rsidR="004B7EE5" w:rsidRPr="00E57BCA" w:rsidRDefault="00E151D4" w:rsidP="00E151D4">
            <w:pPr>
              <w:spacing w:line="300" w:lineRule="exact"/>
              <w:ind w:firstLineChars="500" w:firstLine="1050"/>
              <w:rPr>
                <w:rFonts w:asciiTheme="majorEastAsia" w:eastAsiaTheme="majorEastAsia" w:hAnsiTheme="majorEastAsia"/>
              </w:rPr>
            </w:pPr>
            <w:r w:rsidRPr="00E57BCA">
              <w:rPr>
                <w:rFonts w:asciiTheme="majorEastAsia" w:eastAsiaTheme="majorEastAsia" w:hAnsiTheme="majorEastAsia" w:hint="eastAsia"/>
              </w:rPr>
              <w:t>【年度末見込：</w:t>
            </w:r>
            <w:r w:rsidR="00E30008" w:rsidRPr="00E57BCA">
              <w:rPr>
                <w:rFonts w:asciiTheme="majorEastAsia" w:eastAsiaTheme="majorEastAsia" w:hAnsiTheme="majorEastAsia"/>
              </w:rPr>
              <w:t xml:space="preserve"> </w:t>
            </w:r>
            <w:r w:rsidR="00BD384E" w:rsidRPr="00E57BCA">
              <w:rPr>
                <w:rFonts w:asciiTheme="majorEastAsia" w:eastAsiaTheme="majorEastAsia" w:hAnsiTheme="majorEastAsia"/>
              </w:rPr>
              <w:t>591</w:t>
            </w:r>
            <w:r w:rsidR="00D10EF9" w:rsidRPr="00E57BCA">
              <w:rPr>
                <w:rFonts w:asciiTheme="majorEastAsia" w:eastAsiaTheme="majorEastAsia" w:hAnsiTheme="majorEastAsia" w:hint="eastAsia"/>
              </w:rPr>
              <w:t>人】</w:t>
            </w:r>
          </w:p>
          <w:p w14:paraId="0DC0BD7C" w14:textId="5F8FA2D7" w:rsidR="00BD384E" w:rsidRPr="00E57BCA" w:rsidRDefault="00BD384E" w:rsidP="00BD384E">
            <w:pPr>
              <w:spacing w:line="300" w:lineRule="exact"/>
              <w:rPr>
                <w:rFonts w:asciiTheme="majorEastAsia" w:eastAsiaTheme="majorEastAsia" w:hAnsiTheme="majorEastAsia"/>
              </w:rPr>
            </w:pPr>
            <w:r w:rsidRPr="00E57BCA">
              <w:rPr>
                <w:rFonts w:asciiTheme="majorEastAsia" w:eastAsiaTheme="majorEastAsia" w:hAnsiTheme="majorEastAsia" w:hint="eastAsia"/>
              </w:rPr>
              <w:t xml:space="preserve">（内訳：館内ツアー　319人、書庫ツアー　</w:t>
            </w:r>
            <w:r w:rsidRPr="00E57BCA">
              <w:rPr>
                <w:rFonts w:asciiTheme="majorEastAsia" w:eastAsiaTheme="majorEastAsia" w:hAnsiTheme="majorEastAsia"/>
              </w:rPr>
              <w:t>75</w:t>
            </w:r>
            <w:r w:rsidRPr="00E57BCA">
              <w:rPr>
                <w:rFonts w:asciiTheme="majorEastAsia" w:eastAsiaTheme="majorEastAsia" w:hAnsiTheme="majorEastAsia" w:hint="eastAsia"/>
              </w:rPr>
              <w:t>人）</w:t>
            </w:r>
          </w:p>
          <w:p w14:paraId="33D80FF2" w14:textId="77777777" w:rsidR="00E55C43" w:rsidRPr="00E57BCA" w:rsidRDefault="00E55C43" w:rsidP="00E151D4">
            <w:pPr>
              <w:spacing w:line="300" w:lineRule="exact"/>
              <w:ind w:firstLineChars="500" w:firstLine="1050"/>
              <w:rPr>
                <w:rFonts w:asciiTheme="majorEastAsia" w:eastAsiaTheme="majorEastAsia" w:hAnsiTheme="majorEastAsia"/>
              </w:rPr>
            </w:pPr>
          </w:p>
          <w:p w14:paraId="7555C5BA" w14:textId="0C6B19A1" w:rsidR="00E55C43" w:rsidRPr="00E57BCA" w:rsidRDefault="00E55C43" w:rsidP="00CE600B">
            <w:pPr>
              <w:spacing w:line="300" w:lineRule="exact"/>
              <w:rPr>
                <w:rFonts w:asciiTheme="majorEastAsia" w:eastAsiaTheme="majorEastAsia" w:hAnsiTheme="majorEastAsia"/>
              </w:rPr>
            </w:pPr>
          </w:p>
        </w:tc>
        <w:tc>
          <w:tcPr>
            <w:tcW w:w="992" w:type="dxa"/>
            <w:vMerge/>
          </w:tcPr>
          <w:p w14:paraId="768F71BE"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780B8BEB" w14:textId="4C52D012"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w:t>
            </w:r>
            <w:r w:rsidR="00BD384E" w:rsidRPr="00E57BCA">
              <w:rPr>
                <w:rFonts w:asciiTheme="majorEastAsia" w:eastAsiaTheme="majorEastAsia" w:hAnsiTheme="majorEastAsia" w:hint="eastAsia"/>
              </w:rPr>
              <w:t>２</w:t>
            </w:r>
            <w:r w:rsidR="00A620EF" w:rsidRPr="00E57BCA">
              <w:rPr>
                <w:rFonts w:asciiTheme="majorEastAsia" w:eastAsiaTheme="majorEastAsia" w:hAnsiTheme="majorEastAsia" w:hint="eastAsia"/>
              </w:rPr>
              <w:t>（達成度</w:t>
            </w:r>
            <w:r w:rsidR="00BD384E" w:rsidRPr="00E57BCA">
              <w:rPr>
                <w:rFonts w:asciiTheme="majorEastAsia" w:eastAsiaTheme="majorEastAsia" w:hAnsiTheme="majorEastAsia" w:hint="eastAsia"/>
              </w:rPr>
              <w:t>94.7</w:t>
            </w:r>
            <w:r w:rsidR="00A620EF" w:rsidRPr="00E57BCA">
              <w:rPr>
                <w:rFonts w:asciiTheme="majorEastAsia" w:eastAsiaTheme="majorEastAsia" w:hAnsiTheme="majorEastAsia" w:hint="eastAsia"/>
              </w:rPr>
              <w:t>％）</w:t>
            </w:r>
          </w:p>
        </w:tc>
        <w:tc>
          <w:tcPr>
            <w:tcW w:w="922" w:type="dxa"/>
            <w:vMerge/>
          </w:tcPr>
          <w:p w14:paraId="6E03A6FC" w14:textId="77777777" w:rsidR="004B7EE5" w:rsidRPr="00E57BCA" w:rsidRDefault="004B7EE5" w:rsidP="004B7EE5">
            <w:pPr>
              <w:rPr>
                <w:rFonts w:asciiTheme="majorEastAsia" w:eastAsiaTheme="majorEastAsia" w:hAnsiTheme="majorEastAsia"/>
              </w:rPr>
            </w:pPr>
          </w:p>
        </w:tc>
        <w:tc>
          <w:tcPr>
            <w:tcW w:w="906" w:type="dxa"/>
            <w:vMerge/>
          </w:tcPr>
          <w:p w14:paraId="1D2A120D"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20343FA" w14:textId="77777777" w:rsidR="004B7EE5" w:rsidRPr="00E57BCA" w:rsidRDefault="004B7EE5" w:rsidP="004B7EE5">
            <w:pPr>
              <w:rPr>
                <w:rFonts w:asciiTheme="majorEastAsia" w:eastAsiaTheme="majorEastAsia" w:hAnsiTheme="majorEastAsia"/>
              </w:rPr>
            </w:pPr>
          </w:p>
        </w:tc>
      </w:tr>
      <w:tr w:rsidR="00E57BCA" w:rsidRPr="00E57BCA" w14:paraId="5946C2DC" w14:textId="77777777" w:rsidTr="000F5568">
        <w:trPr>
          <w:trHeight w:val="406"/>
        </w:trPr>
        <w:tc>
          <w:tcPr>
            <w:tcW w:w="675" w:type="dxa"/>
            <w:vMerge/>
            <w:tcBorders>
              <w:left w:val="single" w:sz="12" w:space="0" w:color="auto"/>
            </w:tcBorders>
            <w:shd w:val="clear" w:color="auto" w:fill="DDD9C3" w:themeFill="background2" w:themeFillShade="E6"/>
          </w:tcPr>
          <w:p w14:paraId="6D78C0F4" w14:textId="77777777" w:rsidR="004B7EE5" w:rsidRPr="00E57BCA" w:rsidRDefault="004B7EE5" w:rsidP="004B7EE5">
            <w:pPr>
              <w:rPr>
                <w:rFonts w:asciiTheme="majorEastAsia" w:eastAsiaTheme="majorEastAsia" w:hAnsiTheme="majorEastAsia"/>
              </w:rPr>
            </w:pPr>
          </w:p>
        </w:tc>
        <w:tc>
          <w:tcPr>
            <w:tcW w:w="1843" w:type="dxa"/>
            <w:vMerge/>
            <w:vAlign w:val="center"/>
          </w:tcPr>
          <w:p w14:paraId="4C8F38B7"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2D7FA9DC"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992" w:type="dxa"/>
            <w:vMerge/>
            <w:vAlign w:val="center"/>
          </w:tcPr>
          <w:p w14:paraId="23FDFDB5" w14:textId="77777777" w:rsidR="004B7EE5" w:rsidRPr="00E57BCA" w:rsidRDefault="004B7EE5" w:rsidP="004B7EE5">
            <w:pPr>
              <w:spacing w:line="280" w:lineRule="exact"/>
              <w:rPr>
                <w:rFonts w:asciiTheme="majorEastAsia" w:eastAsiaTheme="majorEastAsia" w:hAnsiTheme="majorEastAsia"/>
              </w:rPr>
            </w:pPr>
          </w:p>
        </w:tc>
        <w:tc>
          <w:tcPr>
            <w:tcW w:w="3118" w:type="dxa"/>
            <w:gridSpan w:val="2"/>
            <w:tcBorders>
              <w:top w:val="dashed" w:sz="4" w:space="0" w:color="auto"/>
            </w:tcBorders>
            <w:vAlign w:val="center"/>
          </w:tcPr>
          <w:p w14:paraId="149345F7" w14:textId="6D8B4B31"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5674186B" w14:textId="007C48F8" w:rsidR="004B7EE5" w:rsidRPr="00E57BCA" w:rsidRDefault="00D10EF9" w:rsidP="0076438A">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E151D4" w:rsidRPr="00E57BCA">
              <w:rPr>
                <w:rFonts w:asciiTheme="majorEastAsia" w:eastAsiaTheme="majorEastAsia" w:hAnsiTheme="majorEastAsia" w:hint="eastAsia"/>
              </w:rPr>
              <w:t>今年度については、15</w:t>
            </w:r>
            <w:r w:rsidR="00C413E1" w:rsidRPr="00E57BCA">
              <w:rPr>
                <w:rFonts w:asciiTheme="majorEastAsia" w:eastAsiaTheme="majorEastAsia" w:hAnsiTheme="majorEastAsia" w:hint="eastAsia"/>
              </w:rPr>
              <w:t>名程度の団体で参加したいとの要望が寄せられ</w:t>
            </w:r>
            <w:r w:rsidR="00E151D4" w:rsidRPr="00E57BCA">
              <w:rPr>
                <w:rFonts w:asciiTheme="majorEastAsia" w:eastAsiaTheme="majorEastAsia" w:hAnsiTheme="majorEastAsia" w:hint="eastAsia"/>
              </w:rPr>
              <w:t>、通常開催している曜日や時間帯での対応が難</w:t>
            </w:r>
            <w:r w:rsidR="00C413E1" w:rsidRPr="00E57BCA">
              <w:rPr>
                <w:rFonts w:asciiTheme="majorEastAsia" w:eastAsiaTheme="majorEastAsia" w:hAnsiTheme="majorEastAsia" w:hint="eastAsia"/>
              </w:rPr>
              <w:t>しいこともあり、通常とは異なる</w:t>
            </w:r>
            <w:r w:rsidR="00EA40D9" w:rsidRPr="00E57BCA">
              <w:rPr>
                <w:rFonts w:asciiTheme="majorEastAsia" w:eastAsiaTheme="majorEastAsia" w:hAnsiTheme="majorEastAsia" w:hint="eastAsia"/>
              </w:rPr>
              <w:t>曜日や</w:t>
            </w:r>
            <w:r w:rsidR="007C1ACA" w:rsidRPr="00E57BCA">
              <w:rPr>
                <w:rFonts w:asciiTheme="majorEastAsia" w:eastAsiaTheme="majorEastAsia" w:hAnsiTheme="majorEastAsia" w:hint="eastAsia"/>
              </w:rPr>
              <w:t>時間帯で実験的にガイドツアーを開催するなど、満足度調査の要望</w:t>
            </w:r>
            <w:r w:rsidR="00EA40D9" w:rsidRPr="00E57BCA">
              <w:rPr>
                <w:rFonts w:asciiTheme="majorEastAsia" w:eastAsiaTheme="majorEastAsia" w:hAnsiTheme="majorEastAsia" w:hint="eastAsia"/>
              </w:rPr>
              <w:t>を分析し</w:t>
            </w:r>
            <w:r w:rsidR="007C1ACA" w:rsidRPr="00E57BCA">
              <w:rPr>
                <w:rFonts w:asciiTheme="majorEastAsia" w:eastAsiaTheme="majorEastAsia" w:hAnsiTheme="majorEastAsia" w:hint="eastAsia"/>
              </w:rPr>
              <w:t>、分析</w:t>
            </w:r>
            <w:r w:rsidR="00704AF1" w:rsidRPr="00E57BCA">
              <w:rPr>
                <w:rFonts w:asciiTheme="majorEastAsia" w:eastAsiaTheme="majorEastAsia" w:hAnsiTheme="majorEastAsia" w:hint="eastAsia"/>
              </w:rPr>
              <w:t>結果の</w:t>
            </w:r>
            <w:r w:rsidR="00EA40D9" w:rsidRPr="00E57BCA">
              <w:rPr>
                <w:rFonts w:asciiTheme="majorEastAsia" w:eastAsiaTheme="majorEastAsia" w:hAnsiTheme="majorEastAsia" w:hint="eastAsia"/>
              </w:rPr>
              <w:t>フィードバックに</w:t>
            </w:r>
            <w:r w:rsidR="00704AF1" w:rsidRPr="00E57BCA">
              <w:rPr>
                <w:rFonts w:asciiTheme="majorEastAsia" w:eastAsiaTheme="majorEastAsia" w:hAnsiTheme="majorEastAsia" w:hint="eastAsia"/>
              </w:rPr>
              <w:t>努めている</w:t>
            </w:r>
            <w:r w:rsidR="00EA40D9" w:rsidRPr="00E57BCA">
              <w:rPr>
                <w:rFonts w:asciiTheme="majorEastAsia" w:eastAsiaTheme="majorEastAsia" w:hAnsiTheme="majorEastAsia" w:hint="eastAsia"/>
              </w:rPr>
              <w:t>。</w:t>
            </w:r>
            <w:r w:rsidR="00D76716" w:rsidRPr="00E57BCA">
              <w:rPr>
                <w:rFonts w:asciiTheme="majorEastAsia" w:eastAsiaTheme="majorEastAsia" w:hAnsiTheme="majorEastAsia" w:hint="eastAsia"/>
              </w:rPr>
              <w:t>なお、</w:t>
            </w:r>
            <w:r w:rsidR="00C413E1" w:rsidRPr="00E57BCA">
              <w:rPr>
                <w:rFonts w:asciiTheme="majorEastAsia" w:eastAsiaTheme="majorEastAsia" w:hAnsiTheme="majorEastAsia" w:hint="eastAsia"/>
              </w:rPr>
              <w:t>11月末実績では</w:t>
            </w:r>
            <w:r w:rsidR="00EA40D9" w:rsidRPr="00E57BCA">
              <w:rPr>
                <w:rFonts w:asciiTheme="majorEastAsia" w:eastAsiaTheme="majorEastAsia" w:hAnsiTheme="majorEastAsia" w:hint="eastAsia"/>
              </w:rPr>
              <w:t>目標の参加者数に</w:t>
            </w:r>
            <w:r w:rsidR="00704AF1" w:rsidRPr="00E57BCA">
              <w:rPr>
                <w:rFonts w:asciiTheme="majorEastAsia" w:eastAsiaTheme="majorEastAsia" w:hAnsiTheme="majorEastAsia" w:hint="eastAsia"/>
              </w:rPr>
              <w:t>到達</w:t>
            </w:r>
            <w:r w:rsidR="007C1ACA" w:rsidRPr="00E57BCA">
              <w:rPr>
                <w:rFonts w:asciiTheme="majorEastAsia" w:eastAsiaTheme="majorEastAsia" w:hAnsiTheme="majorEastAsia" w:hint="eastAsia"/>
              </w:rPr>
              <w:t>出来ていないが</w:t>
            </w:r>
            <w:r w:rsidR="00EA40D9" w:rsidRPr="00E57BCA">
              <w:rPr>
                <w:rFonts w:asciiTheme="majorEastAsia" w:eastAsiaTheme="majorEastAsia" w:hAnsiTheme="majorEastAsia" w:hint="eastAsia"/>
              </w:rPr>
              <w:t>、年度末</w:t>
            </w:r>
            <w:r w:rsidR="00704AF1" w:rsidRPr="00E57BCA">
              <w:rPr>
                <w:rFonts w:asciiTheme="majorEastAsia" w:eastAsiaTheme="majorEastAsia" w:hAnsiTheme="majorEastAsia" w:hint="eastAsia"/>
              </w:rPr>
              <w:t>の</w:t>
            </w:r>
            <w:r w:rsidR="00EA40D9" w:rsidRPr="00E57BCA">
              <w:rPr>
                <w:rFonts w:asciiTheme="majorEastAsia" w:eastAsiaTheme="majorEastAsia" w:hAnsiTheme="majorEastAsia" w:hint="eastAsia"/>
              </w:rPr>
              <w:t>目標達成</w:t>
            </w:r>
            <w:r w:rsidR="00704AF1" w:rsidRPr="00E57BCA">
              <w:rPr>
                <w:rFonts w:asciiTheme="majorEastAsia" w:eastAsiaTheme="majorEastAsia" w:hAnsiTheme="majorEastAsia" w:hint="eastAsia"/>
              </w:rPr>
              <w:t>に向け</w:t>
            </w:r>
            <w:r w:rsidR="00C413E1" w:rsidRPr="00E57BCA">
              <w:rPr>
                <w:rFonts w:asciiTheme="majorEastAsia" w:eastAsiaTheme="majorEastAsia" w:hAnsiTheme="majorEastAsia" w:hint="eastAsia"/>
              </w:rPr>
              <w:t>、</w:t>
            </w:r>
            <w:r w:rsidR="00EA40D9" w:rsidRPr="00E57BCA">
              <w:rPr>
                <w:rFonts w:asciiTheme="majorEastAsia" w:eastAsiaTheme="majorEastAsia" w:hAnsiTheme="majorEastAsia" w:hint="eastAsia"/>
              </w:rPr>
              <w:t>地道な広報</w:t>
            </w:r>
            <w:r w:rsidR="007C1ACA" w:rsidRPr="00E57BCA">
              <w:rPr>
                <w:rFonts w:asciiTheme="majorEastAsia" w:eastAsiaTheme="majorEastAsia" w:hAnsiTheme="majorEastAsia" w:hint="eastAsia"/>
              </w:rPr>
              <w:t>活動</w:t>
            </w:r>
            <w:r w:rsidR="00D76716" w:rsidRPr="00E57BCA">
              <w:rPr>
                <w:rFonts w:asciiTheme="majorEastAsia" w:eastAsiaTheme="majorEastAsia" w:hAnsiTheme="majorEastAsia" w:hint="eastAsia"/>
              </w:rPr>
              <w:t>に取組む予定である。</w:t>
            </w:r>
          </w:p>
        </w:tc>
        <w:tc>
          <w:tcPr>
            <w:tcW w:w="992" w:type="dxa"/>
            <w:vMerge/>
          </w:tcPr>
          <w:p w14:paraId="3ED9A26E"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1072B861" w14:textId="20173FAA" w:rsidR="004B7EE5" w:rsidRPr="00E57BCA" w:rsidRDefault="00A620EF"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○参加者満足度調査を行い、分析結果のフィードバ</w:t>
            </w:r>
            <w:r w:rsidR="003D2476" w:rsidRPr="00E57BCA">
              <w:rPr>
                <w:rFonts w:asciiTheme="majorEastAsia" w:eastAsiaTheme="majorEastAsia" w:hAnsiTheme="majorEastAsia" w:hint="eastAsia"/>
              </w:rPr>
              <w:t>ックに努め、その後の事業の満足度調査結果として、明確に表れている。</w:t>
            </w:r>
          </w:p>
          <w:p w14:paraId="474C6FDB" w14:textId="77777777" w:rsidR="003D2476" w:rsidRPr="00E57BCA" w:rsidRDefault="003D2476" w:rsidP="00A620EF">
            <w:pPr>
              <w:ind w:firstLineChars="100" w:firstLine="210"/>
              <w:rPr>
                <w:rFonts w:asciiTheme="majorEastAsia" w:eastAsiaTheme="majorEastAsia" w:hAnsiTheme="majorEastAsia"/>
              </w:rPr>
            </w:pPr>
            <w:r w:rsidRPr="00E57BCA">
              <w:rPr>
                <w:rFonts w:asciiTheme="majorEastAsia" w:eastAsiaTheme="majorEastAsia" w:hAnsiTheme="majorEastAsia" w:hint="eastAsia"/>
              </w:rPr>
              <w:t>評価点：４</w:t>
            </w:r>
          </w:p>
          <w:p w14:paraId="0C297D96" w14:textId="77777777" w:rsidR="00065DE0" w:rsidRPr="00E57BCA" w:rsidRDefault="00065DE0" w:rsidP="00065DE0">
            <w:pPr>
              <w:rPr>
                <w:rFonts w:asciiTheme="majorEastAsia" w:eastAsiaTheme="majorEastAsia" w:hAnsiTheme="majorEastAsia"/>
              </w:rPr>
            </w:pPr>
            <w:r w:rsidRPr="00E57BCA">
              <w:rPr>
                <w:rFonts w:asciiTheme="majorEastAsia" w:eastAsiaTheme="majorEastAsia" w:hAnsiTheme="majorEastAsia" w:hint="eastAsia"/>
              </w:rPr>
              <w:t>【肯定的な回答比率】</w:t>
            </w:r>
          </w:p>
          <w:p w14:paraId="3E391C78" w14:textId="1F532FE2" w:rsidR="00065DE0" w:rsidRPr="00E57BCA" w:rsidRDefault="00065DE0" w:rsidP="00065DE0">
            <w:pPr>
              <w:ind w:firstLineChars="100" w:firstLine="210"/>
              <w:rPr>
                <w:rFonts w:asciiTheme="majorEastAsia" w:eastAsiaTheme="majorEastAsia" w:hAnsiTheme="majorEastAsia"/>
              </w:rPr>
            </w:pPr>
            <w:r w:rsidRPr="00E57BCA">
              <w:rPr>
                <w:rFonts w:asciiTheme="majorEastAsia" w:eastAsiaTheme="majorEastAsia" w:hAnsiTheme="majorEastAsia" w:hint="eastAsia"/>
              </w:rPr>
              <w:t>前年度　8</w:t>
            </w:r>
            <w:r w:rsidRPr="00E57BCA">
              <w:rPr>
                <w:rFonts w:asciiTheme="majorEastAsia" w:eastAsiaTheme="majorEastAsia" w:hAnsiTheme="majorEastAsia"/>
              </w:rPr>
              <w:t>2</w:t>
            </w:r>
            <w:r w:rsidRPr="00E57BCA">
              <w:rPr>
                <w:rFonts w:asciiTheme="majorEastAsia" w:eastAsiaTheme="majorEastAsia" w:hAnsiTheme="majorEastAsia" w:hint="eastAsia"/>
              </w:rPr>
              <w:t>.3％　⇒　今年度　8</w:t>
            </w:r>
            <w:r w:rsidRPr="00E57BCA">
              <w:rPr>
                <w:rFonts w:asciiTheme="majorEastAsia" w:eastAsiaTheme="majorEastAsia" w:hAnsiTheme="majorEastAsia"/>
              </w:rPr>
              <w:t>8</w:t>
            </w:r>
            <w:r w:rsidRPr="00E57BCA">
              <w:rPr>
                <w:rFonts w:asciiTheme="majorEastAsia" w:eastAsiaTheme="majorEastAsia" w:hAnsiTheme="majorEastAsia" w:hint="eastAsia"/>
              </w:rPr>
              <w:t xml:space="preserve">.9％　</w:t>
            </w:r>
          </w:p>
        </w:tc>
        <w:tc>
          <w:tcPr>
            <w:tcW w:w="922" w:type="dxa"/>
            <w:vMerge/>
          </w:tcPr>
          <w:p w14:paraId="3005FE83" w14:textId="77777777" w:rsidR="004B7EE5" w:rsidRPr="00E57BCA" w:rsidRDefault="004B7EE5" w:rsidP="004B7EE5">
            <w:pPr>
              <w:rPr>
                <w:rFonts w:asciiTheme="majorEastAsia" w:eastAsiaTheme="majorEastAsia" w:hAnsiTheme="majorEastAsia"/>
              </w:rPr>
            </w:pPr>
          </w:p>
        </w:tc>
        <w:tc>
          <w:tcPr>
            <w:tcW w:w="906" w:type="dxa"/>
            <w:vMerge/>
          </w:tcPr>
          <w:p w14:paraId="7101B609"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69B17E4A" w14:textId="77777777" w:rsidR="004B7EE5" w:rsidRPr="00E57BCA" w:rsidRDefault="004B7EE5" w:rsidP="004B7EE5">
            <w:pPr>
              <w:rPr>
                <w:rFonts w:asciiTheme="majorEastAsia" w:eastAsiaTheme="majorEastAsia" w:hAnsiTheme="majorEastAsia"/>
              </w:rPr>
            </w:pPr>
          </w:p>
        </w:tc>
      </w:tr>
      <w:tr w:rsidR="00E57BCA" w:rsidRPr="00E57BCA" w14:paraId="42C39B10" w14:textId="19C8CD50" w:rsidTr="00E55C43">
        <w:trPr>
          <w:trHeight w:val="380"/>
        </w:trPr>
        <w:tc>
          <w:tcPr>
            <w:tcW w:w="675" w:type="dxa"/>
            <w:vMerge/>
            <w:tcBorders>
              <w:left w:val="single" w:sz="12" w:space="0" w:color="auto"/>
            </w:tcBorders>
            <w:shd w:val="clear" w:color="auto" w:fill="DDD9C3" w:themeFill="background2" w:themeFillShade="E6"/>
          </w:tcPr>
          <w:p w14:paraId="1636F108" w14:textId="77777777" w:rsidR="004B7EE5" w:rsidRPr="00E57BCA" w:rsidRDefault="004B7EE5" w:rsidP="004B7EE5">
            <w:pPr>
              <w:rPr>
                <w:rFonts w:asciiTheme="majorEastAsia" w:eastAsiaTheme="majorEastAsia" w:hAnsiTheme="majorEastAsia"/>
              </w:rPr>
            </w:pPr>
          </w:p>
        </w:tc>
        <w:tc>
          <w:tcPr>
            <w:tcW w:w="1843" w:type="dxa"/>
            <w:vMerge/>
            <w:vAlign w:val="center"/>
          </w:tcPr>
          <w:p w14:paraId="54C976AE"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nil"/>
            </w:tcBorders>
            <w:vAlign w:val="center"/>
          </w:tcPr>
          <w:p w14:paraId="3AC0A0D7" w14:textId="6175E898"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②展示室について、施設のコンセプトを踏まえ、適切に運営されているか</w:t>
            </w:r>
          </w:p>
        </w:tc>
        <w:tc>
          <w:tcPr>
            <w:tcW w:w="5954" w:type="dxa"/>
          </w:tcPr>
          <w:p w14:paraId="1667B203" w14:textId="758AEE8E" w:rsidR="004B7EE5" w:rsidRPr="00E57BCA" w:rsidRDefault="00704AF1" w:rsidP="006D044A">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○「文化ステーション」というコンセプトのもと開催している展示室での展示について、建築</w:t>
            </w:r>
            <w:r w:rsidR="00472DD3" w:rsidRPr="00E57BCA">
              <w:rPr>
                <w:rFonts w:asciiTheme="majorEastAsia" w:eastAsiaTheme="majorEastAsia" w:hAnsiTheme="majorEastAsia" w:hint="eastAsia"/>
              </w:rPr>
              <w:t>物</w:t>
            </w:r>
            <w:r w:rsidRPr="00E57BCA">
              <w:rPr>
                <w:rFonts w:asciiTheme="majorEastAsia" w:eastAsiaTheme="majorEastAsia" w:hAnsiTheme="majorEastAsia" w:hint="eastAsia"/>
              </w:rPr>
              <w:t>の文化的側面に光を当てた「景観模型の世界」をはじめ、正岡子規の</w:t>
            </w:r>
            <w:r w:rsidR="00C413E1" w:rsidRPr="00E57BCA">
              <w:rPr>
                <w:rFonts w:asciiTheme="majorEastAsia" w:eastAsiaTheme="majorEastAsia" w:hAnsiTheme="majorEastAsia" w:hint="eastAsia"/>
              </w:rPr>
              <w:t>叔父</w:t>
            </w:r>
            <w:r w:rsidR="006D044A" w:rsidRPr="00E57BCA">
              <w:rPr>
                <w:rFonts w:asciiTheme="majorEastAsia" w:eastAsiaTheme="majorEastAsia" w:hAnsiTheme="majorEastAsia" w:hint="eastAsia"/>
              </w:rPr>
              <w:t>で</w:t>
            </w:r>
            <w:r w:rsidR="00C413E1" w:rsidRPr="00E57BCA">
              <w:rPr>
                <w:rFonts w:asciiTheme="majorEastAsia" w:eastAsiaTheme="majorEastAsia" w:hAnsiTheme="majorEastAsia" w:hint="eastAsia"/>
              </w:rPr>
              <w:t>、外交官、政治家として明治期に活躍した加藤拓川の関連</w:t>
            </w:r>
            <w:r w:rsidRPr="00E57BCA">
              <w:rPr>
                <w:rFonts w:asciiTheme="majorEastAsia" w:eastAsiaTheme="majorEastAsia" w:hAnsiTheme="majorEastAsia" w:hint="eastAsia"/>
              </w:rPr>
              <w:t>資料</w:t>
            </w:r>
            <w:r w:rsidR="007C1ACA" w:rsidRPr="00E57BCA">
              <w:rPr>
                <w:rFonts w:asciiTheme="majorEastAsia" w:eastAsiaTheme="majorEastAsia" w:hAnsiTheme="majorEastAsia" w:hint="eastAsia"/>
              </w:rPr>
              <w:t>の</w:t>
            </w:r>
            <w:r w:rsidRPr="00E57BCA">
              <w:rPr>
                <w:rFonts w:asciiTheme="majorEastAsia" w:eastAsiaTheme="majorEastAsia" w:hAnsiTheme="majorEastAsia" w:hint="eastAsia"/>
              </w:rPr>
              <w:t>展示「加藤拓川の足跡」</w:t>
            </w:r>
            <w:r w:rsidR="006D044A" w:rsidRPr="00E57BCA">
              <w:rPr>
                <w:rFonts w:asciiTheme="majorEastAsia" w:eastAsiaTheme="majorEastAsia" w:hAnsiTheme="majorEastAsia" w:hint="eastAsia"/>
              </w:rPr>
              <w:t>等</w:t>
            </w:r>
            <w:r w:rsidRPr="00E57BCA">
              <w:rPr>
                <w:rFonts w:asciiTheme="majorEastAsia" w:eastAsiaTheme="majorEastAsia" w:hAnsiTheme="majorEastAsia" w:hint="eastAsia"/>
              </w:rPr>
              <w:t>を開</w:t>
            </w:r>
            <w:r w:rsidR="00D2626A" w:rsidRPr="00E57BCA">
              <w:rPr>
                <w:rFonts w:asciiTheme="majorEastAsia" w:eastAsiaTheme="majorEastAsia" w:hAnsiTheme="majorEastAsia" w:hint="eastAsia"/>
              </w:rPr>
              <w:t>催し、新聞でも度々取り上げられることとなった。また、浪速風俗図絵</w:t>
            </w:r>
            <w:r w:rsidR="006D044A" w:rsidRPr="00E57BCA">
              <w:rPr>
                <w:rFonts w:asciiTheme="majorEastAsia" w:eastAsiaTheme="majorEastAsia" w:hAnsiTheme="majorEastAsia" w:hint="eastAsia"/>
              </w:rPr>
              <w:t>等</w:t>
            </w:r>
            <w:r w:rsidRPr="00E57BCA">
              <w:rPr>
                <w:rFonts w:asciiTheme="majorEastAsia" w:eastAsiaTheme="majorEastAsia" w:hAnsiTheme="majorEastAsia" w:hint="eastAsia"/>
              </w:rPr>
              <w:t>の原画を初公開した</w:t>
            </w:r>
            <w:r w:rsidR="00F642FC" w:rsidRPr="00E57BCA">
              <w:rPr>
                <w:rFonts w:asciiTheme="majorEastAsia" w:eastAsiaTheme="majorEastAsia" w:hAnsiTheme="majorEastAsia" w:hint="eastAsia"/>
              </w:rPr>
              <w:t>「大阪の花街展」</w:t>
            </w:r>
            <w:r w:rsidR="006D044A" w:rsidRPr="00E57BCA">
              <w:rPr>
                <w:rFonts w:asciiTheme="majorEastAsia" w:eastAsiaTheme="majorEastAsia" w:hAnsiTheme="majorEastAsia" w:hint="eastAsia"/>
              </w:rPr>
              <w:t>等</w:t>
            </w:r>
            <w:r w:rsidR="00F642FC" w:rsidRPr="00E57BCA">
              <w:rPr>
                <w:rFonts w:asciiTheme="majorEastAsia" w:eastAsiaTheme="majorEastAsia" w:hAnsiTheme="majorEastAsia" w:hint="eastAsia"/>
              </w:rPr>
              <w:t>の展示に</w:t>
            </w:r>
            <w:r w:rsidR="001418D4" w:rsidRPr="00E57BCA">
              <w:rPr>
                <w:rFonts w:asciiTheme="majorEastAsia" w:eastAsiaTheme="majorEastAsia" w:hAnsiTheme="majorEastAsia" w:hint="eastAsia"/>
              </w:rPr>
              <w:t>も</w:t>
            </w:r>
            <w:r w:rsidR="00D76716" w:rsidRPr="00E57BCA">
              <w:rPr>
                <w:rFonts w:asciiTheme="majorEastAsia" w:eastAsiaTheme="majorEastAsia" w:hAnsiTheme="majorEastAsia" w:hint="eastAsia"/>
              </w:rPr>
              <w:t>意欲的に</w:t>
            </w:r>
            <w:r w:rsidR="00F642FC" w:rsidRPr="00E57BCA">
              <w:rPr>
                <w:rFonts w:asciiTheme="majorEastAsia" w:eastAsiaTheme="majorEastAsia" w:hAnsiTheme="majorEastAsia" w:hint="eastAsia"/>
              </w:rPr>
              <w:t>取組んだ。</w:t>
            </w:r>
          </w:p>
        </w:tc>
        <w:tc>
          <w:tcPr>
            <w:tcW w:w="992" w:type="dxa"/>
            <w:vMerge/>
          </w:tcPr>
          <w:p w14:paraId="074366BC" w14:textId="77777777" w:rsidR="004B7EE5" w:rsidRPr="00E57BCA" w:rsidRDefault="004B7EE5" w:rsidP="004B7EE5">
            <w:pPr>
              <w:rPr>
                <w:rFonts w:asciiTheme="majorEastAsia" w:eastAsiaTheme="majorEastAsia" w:hAnsiTheme="majorEastAsia"/>
              </w:rPr>
            </w:pPr>
          </w:p>
        </w:tc>
        <w:tc>
          <w:tcPr>
            <w:tcW w:w="5670" w:type="dxa"/>
          </w:tcPr>
          <w:p w14:paraId="6F8E8795" w14:textId="77777777" w:rsidR="004B7EE5" w:rsidRPr="00E57BCA" w:rsidRDefault="00503CDC" w:rsidP="00472DD3">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○建築物の文化的側面をテーマとした展示を実施</w:t>
            </w:r>
            <w:r w:rsidR="00472DD3" w:rsidRPr="00E57BCA">
              <w:rPr>
                <w:rFonts w:asciiTheme="majorEastAsia" w:eastAsiaTheme="majorEastAsia" w:hAnsiTheme="majorEastAsia" w:hint="eastAsia"/>
              </w:rPr>
              <w:t>するなど、施設のコンセプトを踏まえ</w:t>
            </w:r>
            <w:r w:rsidRPr="00E57BCA">
              <w:rPr>
                <w:rFonts w:asciiTheme="majorEastAsia" w:eastAsiaTheme="majorEastAsia" w:hAnsiTheme="majorEastAsia" w:hint="eastAsia"/>
              </w:rPr>
              <w:t>、</w:t>
            </w:r>
            <w:r w:rsidR="00E80A6A" w:rsidRPr="00E57BCA">
              <w:rPr>
                <w:rFonts w:asciiTheme="majorEastAsia" w:eastAsiaTheme="majorEastAsia" w:hAnsiTheme="majorEastAsia" w:hint="eastAsia"/>
              </w:rPr>
              <w:t>適切に運営されている</w:t>
            </w:r>
            <w:r w:rsidR="00472DD3" w:rsidRPr="00E57BCA">
              <w:rPr>
                <w:rFonts w:asciiTheme="majorEastAsia" w:eastAsiaTheme="majorEastAsia" w:hAnsiTheme="majorEastAsia" w:hint="eastAsia"/>
              </w:rPr>
              <w:t>。</w:t>
            </w:r>
          </w:p>
          <w:p w14:paraId="00CFEEB2" w14:textId="46EE7C0B" w:rsidR="006D044A" w:rsidRPr="00E57BCA" w:rsidRDefault="006D044A" w:rsidP="00472DD3">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〇入室者数については、目標を下回っているため、参加者満足度調査結果から把握した参加者のニーズを反映させる等、増加のための取組</w:t>
            </w:r>
            <w:r w:rsidR="00E170BF" w:rsidRPr="00E57BCA">
              <w:rPr>
                <w:rFonts w:asciiTheme="majorEastAsia" w:eastAsiaTheme="majorEastAsia" w:hAnsiTheme="majorEastAsia" w:hint="eastAsia"/>
              </w:rPr>
              <w:t>みをされ</w:t>
            </w:r>
            <w:r w:rsidRPr="00E57BCA">
              <w:rPr>
                <w:rFonts w:asciiTheme="majorEastAsia" w:eastAsiaTheme="majorEastAsia" w:hAnsiTheme="majorEastAsia" w:hint="eastAsia"/>
              </w:rPr>
              <w:t>たい。</w:t>
            </w:r>
          </w:p>
        </w:tc>
        <w:tc>
          <w:tcPr>
            <w:tcW w:w="922" w:type="dxa"/>
            <w:vAlign w:val="center"/>
          </w:tcPr>
          <w:p w14:paraId="69E10F77" w14:textId="23E0158F"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Ｂ</w:t>
            </w:r>
          </w:p>
        </w:tc>
        <w:tc>
          <w:tcPr>
            <w:tcW w:w="906" w:type="dxa"/>
            <w:vMerge/>
          </w:tcPr>
          <w:p w14:paraId="2324D570" w14:textId="62797DEE"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7792E7C" w14:textId="77777777" w:rsidR="004B7EE5" w:rsidRPr="00E57BCA" w:rsidRDefault="004B7EE5" w:rsidP="004B7EE5">
            <w:pPr>
              <w:rPr>
                <w:rFonts w:asciiTheme="majorEastAsia" w:eastAsiaTheme="majorEastAsia" w:hAnsiTheme="majorEastAsia"/>
              </w:rPr>
            </w:pPr>
          </w:p>
        </w:tc>
      </w:tr>
      <w:tr w:rsidR="00E57BCA" w:rsidRPr="00E57BCA" w14:paraId="07FEDA78" w14:textId="2C0FE789" w:rsidTr="00E55C43">
        <w:trPr>
          <w:trHeight w:val="575"/>
        </w:trPr>
        <w:tc>
          <w:tcPr>
            <w:tcW w:w="675" w:type="dxa"/>
            <w:vMerge/>
            <w:tcBorders>
              <w:left w:val="single" w:sz="12" w:space="0" w:color="auto"/>
            </w:tcBorders>
            <w:shd w:val="clear" w:color="auto" w:fill="DDD9C3" w:themeFill="background2" w:themeFillShade="E6"/>
          </w:tcPr>
          <w:p w14:paraId="6888704F" w14:textId="77777777" w:rsidR="004B7EE5" w:rsidRPr="00E57BCA" w:rsidRDefault="004B7EE5" w:rsidP="004B7EE5">
            <w:pPr>
              <w:rPr>
                <w:rFonts w:asciiTheme="majorEastAsia" w:eastAsiaTheme="majorEastAsia" w:hAnsiTheme="majorEastAsia"/>
              </w:rPr>
            </w:pPr>
          </w:p>
        </w:tc>
        <w:tc>
          <w:tcPr>
            <w:tcW w:w="1843" w:type="dxa"/>
            <w:vMerge/>
            <w:vAlign w:val="center"/>
          </w:tcPr>
          <w:p w14:paraId="55497E0F"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restart"/>
            <w:tcBorders>
              <w:top w:val="nil"/>
            </w:tcBorders>
            <w:vAlign w:val="center"/>
          </w:tcPr>
          <w:p w14:paraId="7F75ECD9" w14:textId="144EB8A2" w:rsidR="004B7EE5" w:rsidRPr="00E57BCA" w:rsidRDefault="004B7EE5" w:rsidP="004B7EE5">
            <w:pPr>
              <w:spacing w:line="280" w:lineRule="exact"/>
              <w:rPr>
                <w:rFonts w:asciiTheme="majorEastAsia" w:eastAsiaTheme="majorEastAsia" w:hAnsiTheme="majorEastAsia"/>
              </w:rPr>
            </w:pPr>
          </w:p>
        </w:tc>
        <w:tc>
          <w:tcPr>
            <w:tcW w:w="4110" w:type="dxa"/>
            <w:gridSpan w:val="3"/>
            <w:tcBorders>
              <w:bottom w:val="dashed" w:sz="4" w:space="0" w:color="auto"/>
            </w:tcBorders>
            <w:vAlign w:val="center"/>
          </w:tcPr>
          <w:p w14:paraId="7DE22034" w14:textId="77777777" w:rsidR="00E55C43"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展示会回数　</w:t>
            </w:r>
          </w:p>
          <w:p w14:paraId="1C82BF6E" w14:textId="0394C8A5"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13</w:t>
            </w:r>
            <w:r w:rsidRPr="00E57BCA">
              <w:rPr>
                <w:rFonts w:asciiTheme="majorEastAsia" w:eastAsiaTheme="majorEastAsia" w:hAnsiTheme="majorEastAsia" w:hint="eastAsia"/>
              </w:rPr>
              <w:t xml:space="preserve">回　</w:t>
            </w:r>
          </w:p>
          <w:p w14:paraId="6034FC73" w14:textId="311562F9" w:rsidR="004B7EE5" w:rsidRPr="00E57BCA" w:rsidRDefault="004B7EE5" w:rsidP="00E55C43">
            <w:pPr>
              <w:rPr>
                <w:rFonts w:asciiTheme="majorEastAsia" w:eastAsiaTheme="majorEastAsia" w:hAnsiTheme="majorEastAsia"/>
              </w:rPr>
            </w:pPr>
            <w:r w:rsidRPr="00E57BCA">
              <w:rPr>
                <w:rFonts w:asciiTheme="majorEastAsia" w:eastAsiaTheme="majorEastAsia" w:hAnsiTheme="majorEastAsia" w:hint="eastAsia"/>
              </w:rPr>
              <w:t>（平成30年度実績：13回）</w:t>
            </w:r>
          </w:p>
        </w:tc>
        <w:tc>
          <w:tcPr>
            <w:tcW w:w="5954" w:type="dxa"/>
            <w:tcBorders>
              <w:bottom w:val="dashed" w:sz="4" w:space="0" w:color="auto"/>
            </w:tcBorders>
          </w:tcPr>
          <w:p w14:paraId="757CEA4E" w14:textId="12D7D7FA" w:rsidR="00BB6211" w:rsidRPr="00E57BCA" w:rsidRDefault="00BB6211" w:rsidP="00BB6211">
            <w:pPr>
              <w:spacing w:line="300" w:lineRule="exact"/>
              <w:rPr>
                <w:rFonts w:asciiTheme="majorEastAsia" w:eastAsiaTheme="majorEastAsia" w:hAnsiTheme="majorEastAsia"/>
              </w:rPr>
            </w:pPr>
            <w:r w:rsidRPr="00E57BCA">
              <w:rPr>
                <w:rFonts w:asciiTheme="majorEastAsia" w:eastAsiaTheme="majorEastAsia" w:hAnsiTheme="majorEastAsia" w:hint="eastAsia"/>
              </w:rPr>
              <w:t>○展示</w:t>
            </w:r>
            <w:r w:rsidR="00F642FC" w:rsidRPr="00E57BCA">
              <w:rPr>
                <w:rFonts w:asciiTheme="majorEastAsia" w:eastAsiaTheme="majorEastAsia" w:hAnsiTheme="majorEastAsia" w:hint="eastAsia"/>
              </w:rPr>
              <w:t>回数</w:t>
            </w:r>
            <w:r w:rsidRPr="00E57BCA">
              <w:rPr>
                <w:rFonts w:asciiTheme="majorEastAsia" w:eastAsiaTheme="majorEastAsia" w:hAnsiTheme="majorEastAsia" w:hint="eastAsia"/>
              </w:rPr>
              <w:t>：</w:t>
            </w:r>
            <w:r w:rsidR="00F642FC" w:rsidRPr="00E57BCA">
              <w:rPr>
                <w:rFonts w:asciiTheme="majorEastAsia" w:eastAsiaTheme="majorEastAsia" w:hAnsiTheme="majorEastAsia" w:hint="eastAsia"/>
              </w:rPr>
              <w:t>11月末実績</w:t>
            </w:r>
            <w:r w:rsidR="0076438A" w:rsidRPr="00E57BCA">
              <w:rPr>
                <w:rFonts w:asciiTheme="majorEastAsia" w:eastAsiaTheme="majorEastAsia" w:hAnsiTheme="majorEastAsia" w:hint="eastAsia"/>
              </w:rPr>
              <w:t>9</w:t>
            </w:r>
            <w:r w:rsidRPr="00E57BCA">
              <w:rPr>
                <w:rFonts w:asciiTheme="majorEastAsia" w:eastAsiaTheme="majorEastAsia" w:hAnsiTheme="majorEastAsia" w:hint="eastAsia"/>
              </w:rPr>
              <w:t xml:space="preserve">回 　</w:t>
            </w:r>
          </w:p>
          <w:p w14:paraId="6A0C3425" w14:textId="3297EFB6" w:rsidR="004B7EE5" w:rsidRPr="00E57BCA" w:rsidRDefault="00F642FC" w:rsidP="00F642FC">
            <w:pPr>
              <w:spacing w:line="300" w:lineRule="exact"/>
              <w:ind w:firstLineChars="600" w:firstLine="1260"/>
              <w:rPr>
                <w:rFonts w:asciiTheme="majorEastAsia" w:eastAsiaTheme="majorEastAsia" w:hAnsiTheme="majorEastAsia"/>
              </w:rPr>
            </w:pPr>
            <w:r w:rsidRPr="00E57BCA">
              <w:rPr>
                <w:rFonts w:asciiTheme="majorEastAsia" w:eastAsiaTheme="majorEastAsia" w:hAnsiTheme="majorEastAsia" w:hint="eastAsia"/>
              </w:rPr>
              <w:t>【年度末見込：</w:t>
            </w:r>
            <w:r w:rsidR="00D10EF9" w:rsidRPr="00E57BCA">
              <w:rPr>
                <w:rFonts w:asciiTheme="majorEastAsia" w:eastAsiaTheme="majorEastAsia" w:hAnsiTheme="majorEastAsia" w:hint="eastAsia"/>
              </w:rPr>
              <w:t>1</w:t>
            </w:r>
            <w:r w:rsidR="00492ED5" w:rsidRPr="00E57BCA">
              <w:rPr>
                <w:rFonts w:asciiTheme="majorEastAsia" w:eastAsiaTheme="majorEastAsia" w:hAnsiTheme="majorEastAsia" w:hint="eastAsia"/>
              </w:rPr>
              <w:t>4</w:t>
            </w:r>
            <w:r w:rsidR="00D10EF9" w:rsidRPr="00E57BCA">
              <w:rPr>
                <w:rFonts w:asciiTheme="majorEastAsia" w:eastAsiaTheme="majorEastAsia" w:hAnsiTheme="majorEastAsia" w:hint="eastAsia"/>
              </w:rPr>
              <w:t>回】</w:t>
            </w:r>
          </w:p>
        </w:tc>
        <w:tc>
          <w:tcPr>
            <w:tcW w:w="992" w:type="dxa"/>
            <w:vMerge/>
          </w:tcPr>
          <w:p w14:paraId="3C1394EE" w14:textId="77777777" w:rsidR="004B7EE5" w:rsidRPr="00E57BCA" w:rsidRDefault="004B7EE5" w:rsidP="004B7EE5">
            <w:pPr>
              <w:rPr>
                <w:rFonts w:asciiTheme="majorEastAsia" w:eastAsiaTheme="majorEastAsia" w:hAnsiTheme="majorEastAsia"/>
              </w:rPr>
            </w:pPr>
          </w:p>
        </w:tc>
        <w:tc>
          <w:tcPr>
            <w:tcW w:w="5670" w:type="dxa"/>
            <w:tcBorders>
              <w:bottom w:val="dashed" w:sz="4" w:space="0" w:color="auto"/>
            </w:tcBorders>
          </w:tcPr>
          <w:p w14:paraId="4A9E9F37" w14:textId="7BDB6E5C"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評価点３</w:t>
            </w:r>
            <w:r w:rsidR="00472DD3" w:rsidRPr="00E57BCA">
              <w:rPr>
                <w:rFonts w:asciiTheme="majorEastAsia" w:eastAsiaTheme="majorEastAsia" w:hAnsiTheme="majorEastAsia" w:hint="eastAsia"/>
              </w:rPr>
              <w:t>（達成度107.7％）</w:t>
            </w:r>
          </w:p>
        </w:tc>
        <w:tc>
          <w:tcPr>
            <w:tcW w:w="922" w:type="dxa"/>
            <w:vMerge w:val="restart"/>
            <w:vAlign w:val="center"/>
          </w:tcPr>
          <w:p w14:paraId="71395E42" w14:textId="1780A057"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40E1FC9E"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9324D34" w14:textId="77777777" w:rsidR="004B7EE5" w:rsidRPr="00E57BCA" w:rsidRDefault="004B7EE5" w:rsidP="004B7EE5">
            <w:pPr>
              <w:rPr>
                <w:rFonts w:asciiTheme="majorEastAsia" w:eastAsiaTheme="majorEastAsia" w:hAnsiTheme="majorEastAsia"/>
              </w:rPr>
            </w:pPr>
          </w:p>
        </w:tc>
      </w:tr>
      <w:tr w:rsidR="00E57BCA" w:rsidRPr="00E57BCA" w14:paraId="61D899D9" w14:textId="152EB82A" w:rsidTr="00E55C43">
        <w:trPr>
          <w:trHeight w:val="371"/>
        </w:trPr>
        <w:tc>
          <w:tcPr>
            <w:tcW w:w="675" w:type="dxa"/>
            <w:vMerge/>
            <w:tcBorders>
              <w:left w:val="single" w:sz="12" w:space="0" w:color="auto"/>
            </w:tcBorders>
            <w:shd w:val="clear" w:color="auto" w:fill="DDD9C3" w:themeFill="background2" w:themeFillShade="E6"/>
          </w:tcPr>
          <w:p w14:paraId="2A2A9CC8" w14:textId="77777777" w:rsidR="004B7EE5" w:rsidRPr="00E57BCA" w:rsidRDefault="004B7EE5" w:rsidP="004B7EE5">
            <w:pPr>
              <w:rPr>
                <w:rFonts w:asciiTheme="majorEastAsia" w:eastAsiaTheme="majorEastAsia" w:hAnsiTheme="majorEastAsia"/>
              </w:rPr>
            </w:pPr>
          </w:p>
        </w:tc>
        <w:tc>
          <w:tcPr>
            <w:tcW w:w="1843" w:type="dxa"/>
            <w:vMerge/>
            <w:vAlign w:val="center"/>
          </w:tcPr>
          <w:p w14:paraId="3FCD610C"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4510F2A2"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4110" w:type="dxa"/>
            <w:gridSpan w:val="3"/>
            <w:tcBorders>
              <w:top w:val="dashed" w:sz="4" w:space="0" w:color="auto"/>
              <w:bottom w:val="dashed" w:sz="4" w:space="0" w:color="auto"/>
            </w:tcBorders>
            <w:vAlign w:val="center"/>
          </w:tcPr>
          <w:p w14:paraId="7CDE9F5E" w14:textId="77777777" w:rsidR="00E55C43"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 xml:space="preserve">入室者数　　</w:t>
            </w:r>
          </w:p>
          <w:p w14:paraId="343FE5A7" w14:textId="412328BD"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令和元年度目標：</w:t>
            </w:r>
            <w:r w:rsidRPr="00E57BCA">
              <w:rPr>
                <w:rFonts w:asciiTheme="majorEastAsia" w:eastAsiaTheme="majorEastAsia" w:hAnsiTheme="majorEastAsia"/>
              </w:rPr>
              <w:t>50,401</w:t>
            </w:r>
            <w:r w:rsidRPr="00E57BCA">
              <w:rPr>
                <w:rFonts w:asciiTheme="majorEastAsia" w:eastAsiaTheme="majorEastAsia" w:hAnsiTheme="majorEastAsia" w:hint="eastAsia"/>
              </w:rPr>
              <w:t>人</w:t>
            </w:r>
          </w:p>
          <w:p w14:paraId="1A8D9CC7" w14:textId="5EF691B0" w:rsidR="004B7EE5" w:rsidRPr="00E57BCA" w:rsidRDefault="004B7EE5" w:rsidP="00E55C43">
            <w:pPr>
              <w:rPr>
                <w:rFonts w:asciiTheme="majorEastAsia" w:eastAsiaTheme="majorEastAsia" w:hAnsiTheme="majorEastAsia"/>
              </w:rPr>
            </w:pPr>
            <w:r w:rsidRPr="00E57BCA">
              <w:rPr>
                <w:rFonts w:asciiTheme="majorEastAsia" w:eastAsiaTheme="majorEastAsia" w:hAnsiTheme="majorEastAsia" w:hint="eastAsia"/>
              </w:rPr>
              <w:t>（平成30年度実績：51,376人）</w:t>
            </w:r>
          </w:p>
        </w:tc>
        <w:tc>
          <w:tcPr>
            <w:tcW w:w="5954" w:type="dxa"/>
            <w:tcBorders>
              <w:top w:val="dashed" w:sz="4" w:space="0" w:color="auto"/>
              <w:bottom w:val="dashed" w:sz="4" w:space="0" w:color="auto"/>
            </w:tcBorders>
          </w:tcPr>
          <w:p w14:paraId="6F93D45A" w14:textId="082F4442" w:rsidR="00BB6211" w:rsidRPr="00E57BCA" w:rsidRDefault="00F642FC" w:rsidP="00BB6211">
            <w:pPr>
              <w:spacing w:line="300" w:lineRule="exact"/>
              <w:rPr>
                <w:rFonts w:asciiTheme="majorEastAsia" w:eastAsiaTheme="majorEastAsia" w:hAnsiTheme="majorEastAsia"/>
              </w:rPr>
            </w:pPr>
            <w:r w:rsidRPr="00E57BCA">
              <w:rPr>
                <w:rFonts w:asciiTheme="majorEastAsia" w:eastAsiaTheme="majorEastAsia" w:hAnsiTheme="majorEastAsia" w:hint="eastAsia"/>
              </w:rPr>
              <w:t>〇入室者数：</w:t>
            </w:r>
            <w:r w:rsidR="00D722F6" w:rsidRPr="00E57BCA">
              <w:rPr>
                <w:rFonts w:asciiTheme="majorEastAsia" w:eastAsiaTheme="majorEastAsia" w:hAnsiTheme="majorEastAsia" w:hint="eastAsia"/>
              </w:rPr>
              <w:t>2</w:t>
            </w:r>
            <w:r w:rsidR="00D722F6" w:rsidRPr="00E57BCA">
              <w:rPr>
                <w:rFonts w:asciiTheme="majorEastAsia" w:eastAsiaTheme="majorEastAsia" w:hAnsiTheme="majorEastAsia"/>
              </w:rPr>
              <w:t>7</w:t>
            </w:r>
            <w:r w:rsidR="00BB6211" w:rsidRPr="00E57BCA">
              <w:rPr>
                <w:rFonts w:asciiTheme="majorEastAsia" w:eastAsiaTheme="majorEastAsia" w:hAnsiTheme="majorEastAsia" w:hint="eastAsia"/>
              </w:rPr>
              <w:t>,</w:t>
            </w:r>
            <w:r w:rsidR="00D722F6" w:rsidRPr="00E57BCA">
              <w:rPr>
                <w:rFonts w:asciiTheme="majorEastAsia" w:eastAsiaTheme="majorEastAsia" w:hAnsiTheme="majorEastAsia"/>
              </w:rPr>
              <w:t>604</w:t>
            </w:r>
            <w:r w:rsidR="00BB6211" w:rsidRPr="00E57BCA">
              <w:rPr>
                <w:rFonts w:asciiTheme="majorEastAsia" w:eastAsiaTheme="majorEastAsia" w:hAnsiTheme="majorEastAsia" w:hint="eastAsia"/>
              </w:rPr>
              <w:t xml:space="preserve">人 </w:t>
            </w:r>
            <w:r w:rsidR="00BB6211" w:rsidRPr="00E57BCA">
              <w:rPr>
                <w:rFonts w:asciiTheme="majorEastAsia" w:eastAsiaTheme="majorEastAsia" w:hAnsiTheme="majorEastAsia"/>
              </w:rPr>
              <w:t xml:space="preserve"> </w:t>
            </w:r>
          </w:p>
          <w:p w14:paraId="4689CC65" w14:textId="791E1B7E" w:rsidR="004B7EE5" w:rsidRPr="00E57BCA" w:rsidRDefault="00F642FC" w:rsidP="00F642FC">
            <w:pPr>
              <w:spacing w:line="300" w:lineRule="exact"/>
              <w:ind w:firstLineChars="600" w:firstLine="1260"/>
              <w:rPr>
                <w:rFonts w:asciiTheme="majorEastAsia" w:eastAsiaTheme="majorEastAsia" w:hAnsiTheme="majorEastAsia"/>
              </w:rPr>
            </w:pPr>
            <w:r w:rsidRPr="00E57BCA">
              <w:rPr>
                <w:rFonts w:asciiTheme="majorEastAsia" w:eastAsiaTheme="majorEastAsia" w:hAnsiTheme="majorEastAsia" w:hint="eastAsia"/>
              </w:rPr>
              <w:t>【年度末見込：</w:t>
            </w:r>
            <w:r w:rsidR="00D722F6" w:rsidRPr="00E57BCA">
              <w:rPr>
                <w:rFonts w:asciiTheme="majorEastAsia" w:eastAsiaTheme="majorEastAsia" w:hAnsiTheme="majorEastAsia" w:hint="eastAsia"/>
              </w:rPr>
              <w:t>4</w:t>
            </w:r>
            <w:r w:rsidR="00D722F6" w:rsidRPr="00E57BCA">
              <w:rPr>
                <w:rFonts w:asciiTheme="majorEastAsia" w:eastAsiaTheme="majorEastAsia" w:hAnsiTheme="majorEastAsia"/>
              </w:rPr>
              <w:t>1</w:t>
            </w:r>
            <w:r w:rsidR="00D10EF9" w:rsidRPr="00E57BCA">
              <w:rPr>
                <w:rFonts w:asciiTheme="majorEastAsia" w:eastAsiaTheme="majorEastAsia" w:hAnsiTheme="majorEastAsia"/>
              </w:rPr>
              <w:t>,</w:t>
            </w:r>
            <w:r w:rsidR="00D722F6" w:rsidRPr="00E57BCA">
              <w:rPr>
                <w:rFonts w:asciiTheme="majorEastAsia" w:eastAsiaTheme="majorEastAsia" w:hAnsiTheme="majorEastAsia"/>
              </w:rPr>
              <w:t>406</w:t>
            </w:r>
            <w:r w:rsidR="00D10EF9" w:rsidRPr="00E57BCA">
              <w:rPr>
                <w:rFonts w:asciiTheme="majorEastAsia" w:eastAsiaTheme="majorEastAsia" w:hAnsiTheme="majorEastAsia" w:hint="eastAsia"/>
              </w:rPr>
              <w:t>人】</w:t>
            </w:r>
          </w:p>
        </w:tc>
        <w:tc>
          <w:tcPr>
            <w:tcW w:w="992" w:type="dxa"/>
            <w:vMerge/>
          </w:tcPr>
          <w:p w14:paraId="78C2B052"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bottom w:val="dashed" w:sz="4" w:space="0" w:color="auto"/>
            </w:tcBorders>
          </w:tcPr>
          <w:p w14:paraId="1561B8A5" w14:textId="21A723CE" w:rsidR="004B7EE5" w:rsidRPr="00E57BCA" w:rsidRDefault="00065DE0" w:rsidP="004B7EE5">
            <w:pPr>
              <w:rPr>
                <w:rFonts w:asciiTheme="majorEastAsia" w:eastAsiaTheme="majorEastAsia" w:hAnsiTheme="majorEastAsia"/>
              </w:rPr>
            </w:pPr>
            <w:r w:rsidRPr="00E57BCA">
              <w:rPr>
                <w:rFonts w:asciiTheme="majorEastAsia" w:eastAsiaTheme="majorEastAsia" w:hAnsiTheme="majorEastAsia" w:hint="eastAsia"/>
              </w:rPr>
              <w:t>評価点２</w:t>
            </w:r>
            <w:r w:rsidR="00472DD3" w:rsidRPr="00E57BCA">
              <w:rPr>
                <w:rFonts w:asciiTheme="majorEastAsia" w:eastAsiaTheme="majorEastAsia" w:hAnsiTheme="majorEastAsia" w:hint="eastAsia"/>
              </w:rPr>
              <w:t>（達成度82.2％）</w:t>
            </w:r>
          </w:p>
        </w:tc>
        <w:tc>
          <w:tcPr>
            <w:tcW w:w="922" w:type="dxa"/>
            <w:vMerge/>
            <w:vAlign w:val="center"/>
          </w:tcPr>
          <w:p w14:paraId="2F730D5E" w14:textId="6DEF6E27" w:rsidR="004B7EE5" w:rsidRPr="00E57BCA" w:rsidRDefault="004B7EE5" w:rsidP="00E55C43">
            <w:pPr>
              <w:jc w:val="center"/>
              <w:rPr>
                <w:rFonts w:asciiTheme="majorEastAsia" w:eastAsiaTheme="majorEastAsia" w:hAnsiTheme="majorEastAsia"/>
              </w:rPr>
            </w:pPr>
          </w:p>
        </w:tc>
        <w:tc>
          <w:tcPr>
            <w:tcW w:w="906" w:type="dxa"/>
            <w:vMerge/>
          </w:tcPr>
          <w:p w14:paraId="6BD49E58"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C5BE293" w14:textId="77777777" w:rsidR="004B7EE5" w:rsidRPr="00E57BCA" w:rsidRDefault="004B7EE5" w:rsidP="004B7EE5">
            <w:pPr>
              <w:rPr>
                <w:rFonts w:asciiTheme="majorEastAsia" w:eastAsiaTheme="majorEastAsia" w:hAnsiTheme="majorEastAsia"/>
              </w:rPr>
            </w:pPr>
          </w:p>
        </w:tc>
      </w:tr>
      <w:tr w:rsidR="00E57BCA" w:rsidRPr="00E57BCA" w14:paraId="13BC9FAB" w14:textId="0BBC3E7B" w:rsidTr="00E55C43">
        <w:trPr>
          <w:trHeight w:val="495"/>
        </w:trPr>
        <w:tc>
          <w:tcPr>
            <w:tcW w:w="675" w:type="dxa"/>
            <w:vMerge/>
            <w:tcBorders>
              <w:left w:val="single" w:sz="12" w:space="0" w:color="auto"/>
            </w:tcBorders>
            <w:shd w:val="clear" w:color="auto" w:fill="DDD9C3" w:themeFill="background2" w:themeFillShade="E6"/>
          </w:tcPr>
          <w:p w14:paraId="1D58CF46" w14:textId="77777777" w:rsidR="004B7EE5" w:rsidRPr="00E57BCA" w:rsidRDefault="004B7EE5" w:rsidP="004B7EE5">
            <w:pPr>
              <w:rPr>
                <w:rFonts w:asciiTheme="majorEastAsia" w:eastAsiaTheme="majorEastAsia" w:hAnsiTheme="majorEastAsia"/>
              </w:rPr>
            </w:pPr>
          </w:p>
        </w:tc>
        <w:tc>
          <w:tcPr>
            <w:tcW w:w="1843" w:type="dxa"/>
            <w:vMerge/>
            <w:vAlign w:val="center"/>
          </w:tcPr>
          <w:p w14:paraId="7314669A"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284" w:type="dxa"/>
            <w:vMerge/>
            <w:vAlign w:val="center"/>
          </w:tcPr>
          <w:p w14:paraId="70B1084B"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4110" w:type="dxa"/>
            <w:gridSpan w:val="3"/>
            <w:tcBorders>
              <w:top w:val="dashed" w:sz="4" w:space="0" w:color="auto"/>
            </w:tcBorders>
            <w:vAlign w:val="center"/>
          </w:tcPr>
          <w:p w14:paraId="12AAA4C2" w14:textId="40369A99"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参加者満足度調査を行い、分析結果をフィードバックしているか</w:t>
            </w:r>
          </w:p>
        </w:tc>
        <w:tc>
          <w:tcPr>
            <w:tcW w:w="5954" w:type="dxa"/>
            <w:tcBorders>
              <w:top w:val="dashed" w:sz="4" w:space="0" w:color="auto"/>
            </w:tcBorders>
          </w:tcPr>
          <w:p w14:paraId="3293B682" w14:textId="3BE94755" w:rsidR="00C10843" w:rsidRPr="00E57BCA" w:rsidRDefault="00F642FC" w:rsidP="00F642FC">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○参加者満足度調査での満足度は8割を超えるなど、総じて</w:t>
            </w:r>
            <w:r w:rsidR="00C10843" w:rsidRPr="00E57BCA">
              <w:rPr>
                <w:rFonts w:asciiTheme="majorEastAsia" w:eastAsiaTheme="majorEastAsia" w:hAnsiTheme="majorEastAsia" w:hint="eastAsia"/>
              </w:rPr>
              <w:t>高い</w:t>
            </w:r>
            <w:r w:rsidR="007C1ACA" w:rsidRPr="00E57BCA">
              <w:rPr>
                <w:rFonts w:asciiTheme="majorEastAsia" w:eastAsiaTheme="majorEastAsia" w:hAnsiTheme="majorEastAsia" w:hint="eastAsia"/>
              </w:rPr>
              <w:t>結果となっているが</w:t>
            </w:r>
            <w:r w:rsidRPr="00E57BCA">
              <w:rPr>
                <w:rFonts w:asciiTheme="majorEastAsia" w:eastAsiaTheme="majorEastAsia" w:hAnsiTheme="majorEastAsia" w:hint="eastAsia"/>
              </w:rPr>
              <w:t>、入室者数には結びついていない。</w:t>
            </w:r>
            <w:r w:rsidR="0008301E" w:rsidRPr="00E57BCA">
              <w:rPr>
                <w:rFonts w:asciiTheme="majorEastAsia" w:eastAsiaTheme="majorEastAsia" w:hAnsiTheme="majorEastAsia" w:hint="eastAsia"/>
              </w:rPr>
              <w:t>こうした結果を踏まえ、</w:t>
            </w:r>
            <w:r w:rsidRPr="00E57BCA">
              <w:rPr>
                <w:rFonts w:asciiTheme="majorEastAsia" w:eastAsiaTheme="majorEastAsia" w:hAnsiTheme="majorEastAsia" w:hint="eastAsia"/>
              </w:rPr>
              <w:t>展示方法についての要望もかなり寄せられていることから、展示物本来の魅力がより良く表現できる展示方法を検証するなどの取組みを積極的に</w:t>
            </w:r>
            <w:r w:rsidR="00B9190D" w:rsidRPr="00E57BCA">
              <w:rPr>
                <w:rFonts w:asciiTheme="majorEastAsia" w:eastAsiaTheme="majorEastAsia" w:hAnsiTheme="majorEastAsia" w:hint="eastAsia"/>
              </w:rPr>
              <w:t>進めている。今後も参加者満足度調査</w:t>
            </w:r>
            <w:r w:rsidR="00D76716" w:rsidRPr="00E57BCA">
              <w:rPr>
                <w:rFonts w:asciiTheme="majorEastAsia" w:eastAsiaTheme="majorEastAsia" w:hAnsiTheme="majorEastAsia" w:hint="eastAsia"/>
              </w:rPr>
              <w:t>に記載された</w:t>
            </w:r>
            <w:r w:rsidR="00B9190D" w:rsidRPr="00E57BCA">
              <w:rPr>
                <w:rFonts w:asciiTheme="majorEastAsia" w:eastAsiaTheme="majorEastAsia" w:hAnsiTheme="majorEastAsia" w:hint="eastAsia"/>
              </w:rPr>
              <w:t>参加者の声に耳を注意深く傾け、満足度の向上に努めて行きたい。</w:t>
            </w:r>
          </w:p>
        </w:tc>
        <w:tc>
          <w:tcPr>
            <w:tcW w:w="992" w:type="dxa"/>
            <w:vMerge/>
          </w:tcPr>
          <w:p w14:paraId="646507E1" w14:textId="77777777" w:rsidR="004B7EE5" w:rsidRPr="00E57BCA" w:rsidRDefault="004B7EE5" w:rsidP="004B7EE5">
            <w:pPr>
              <w:rPr>
                <w:rFonts w:asciiTheme="majorEastAsia" w:eastAsiaTheme="majorEastAsia" w:hAnsiTheme="majorEastAsia"/>
              </w:rPr>
            </w:pPr>
          </w:p>
        </w:tc>
        <w:tc>
          <w:tcPr>
            <w:tcW w:w="5670" w:type="dxa"/>
            <w:tcBorders>
              <w:top w:val="dashed" w:sz="4" w:space="0" w:color="auto"/>
            </w:tcBorders>
          </w:tcPr>
          <w:p w14:paraId="33BD868C" w14:textId="02C551C5" w:rsidR="006A2459" w:rsidRPr="00E57BCA" w:rsidRDefault="00472DD3"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○参加者満足度調査を行い、分析結果のフィードバック</w:t>
            </w:r>
            <w:r w:rsidR="006A2459" w:rsidRPr="00E57BCA">
              <w:rPr>
                <w:rFonts w:asciiTheme="majorEastAsia" w:eastAsiaTheme="majorEastAsia" w:hAnsiTheme="majorEastAsia" w:hint="eastAsia"/>
              </w:rPr>
              <w:t>に努め、その後の事業の満足度調査結果として、明確に表れている。</w:t>
            </w:r>
          </w:p>
          <w:p w14:paraId="7FEF14A3" w14:textId="77777777" w:rsidR="004B7EE5" w:rsidRPr="00E57BCA" w:rsidRDefault="006A2459" w:rsidP="00387D1A">
            <w:pPr>
              <w:rPr>
                <w:rFonts w:asciiTheme="majorEastAsia" w:eastAsiaTheme="majorEastAsia" w:hAnsiTheme="majorEastAsia"/>
              </w:rPr>
            </w:pPr>
            <w:r w:rsidRPr="00E57BCA">
              <w:rPr>
                <w:rFonts w:asciiTheme="majorEastAsia" w:eastAsiaTheme="majorEastAsia" w:hAnsiTheme="majorEastAsia" w:hint="eastAsia"/>
              </w:rPr>
              <w:t>評価点：４</w:t>
            </w:r>
          </w:p>
          <w:p w14:paraId="11F7A7D4" w14:textId="77777777" w:rsidR="00065DE0" w:rsidRPr="00E57BCA" w:rsidRDefault="00065DE0" w:rsidP="00065DE0">
            <w:pPr>
              <w:rPr>
                <w:rFonts w:asciiTheme="majorEastAsia" w:eastAsiaTheme="majorEastAsia" w:hAnsiTheme="majorEastAsia"/>
              </w:rPr>
            </w:pPr>
            <w:r w:rsidRPr="00E57BCA">
              <w:rPr>
                <w:rFonts w:asciiTheme="majorEastAsia" w:eastAsiaTheme="majorEastAsia" w:hAnsiTheme="majorEastAsia" w:hint="eastAsia"/>
              </w:rPr>
              <w:t>【肯定的な回答比率】</w:t>
            </w:r>
          </w:p>
          <w:p w14:paraId="4C933026" w14:textId="0546EFAB" w:rsidR="00065DE0" w:rsidRPr="00E57BCA" w:rsidRDefault="00065DE0" w:rsidP="00387D1A">
            <w:pPr>
              <w:rPr>
                <w:rFonts w:asciiTheme="majorEastAsia" w:eastAsiaTheme="majorEastAsia" w:hAnsiTheme="majorEastAsia"/>
              </w:rPr>
            </w:pPr>
            <w:r w:rsidRPr="00E57BCA">
              <w:rPr>
                <w:rFonts w:asciiTheme="majorEastAsia" w:eastAsiaTheme="majorEastAsia" w:hAnsiTheme="majorEastAsia" w:hint="eastAsia"/>
              </w:rPr>
              <w:t>前年度　8</w:t>
            </w:r>
            <w:r w:rsidRPr="00E57BCA">
              <w:rPr>
                <w:rFonts w:asciiTheme="majorEastAsia" w:eastAsiaTheme="majorEastAsia" w:hAnsiTheme="majorEastAsia"/>
              </w:rPr>
              <w:t>6</w:t>
            </w:r>
            <w:r w:rsidRPr="00E57BCA">
              <w:rPr>
                <w:rFonts w:asciiTheme="majorEastAsia" w:eastAsiaTheme="majorEastAsia" w:hAnsiTheme="majorEastAsia" w:hint="eastAsia"/>
              </w:rPr>
              <w:t xml:space="preserve">.3％　⇒　今年度　92.6％　</w:t>
            </w:r>
          </w:p>
        </w:tc>
        <w:tc>
          <w:tcPr>
            <w:tcW w:w="922" w:type="dxa"/>
            <w:vMerge/>
            <w:vAlign w:val="center"/>
          </w:tcPr>
          <w:p w14:paraId="67CD6042" w14:textId="3D1AEA16" w:rsidR="004B7EE5" w:rsidRPr="00E57BCA" w:rsidRDefault="004B7EE5" w:rsidP="00E55C43">
            <w:pPr>
              <w:jc w:val="center"/>
              <w:rPr>
                <w:rFonts w:asciiTheme="majorEastAsia" w:eastAsiaTheme="majorEastAsia" w:hAnsiTheme="majorEastAsia"/>
              </w:rPr>
            </w:pPr>
          </w:p>
        </w:tc>
        <w:tc>
          <w:tcPr>
            <w:tcW w:w="906" w:type="dxa"/>
            <w:vMerge/>
          </w:tcPr>
          <w:p w14:paraId="4CF2A54F"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FB5AC81" w14:textId="77777777" w:rsidR="004B7EE5" w:rsidRPr="00E57BCA" w:rsidRDefault="004B7EE5" w:rsidP="004B7EE5">
            <w:pPr>
              <w:rPr>
                <w:rFonts w:asciiTheme="majorEastAsia" w:eastAsiaTheme="majorEastAsia" w:hAnsiTheme="majorEastAsia"/>
              </w:rPr>
            </w:pPr>
          </w:p>
        </w:tc>
      </w:tr>
      <w:tr w:rsidR="00E57BCA" w:rsidRPr="00E57BCA" w14:paraId="6CF55F06" w14:textId="1CB59D2B" w:rsidTr="00E55C43">
        <w:trPr>
          <w:trHeight w:val="581"/>
        </w:trPr>
        <w:tc>
          <w:tcPr>
            <w:tcW w:w="675" w:type="dxa"/>
            <w:vMerge/>
            <w:tcBorders>
              <w:left w:val="single" w:sz="12" w:space="0" w:color="auto"/>
              <w:bottom w:val="single" w:sz="4" w:space="0" w:color="auto"/>
            </w:tcBorders>
            <w:shd w:val="clear" w:color="auto" w:fill="DDD9C3" w:themeFill="background2" w:themeFillShade="E6"/>
          </w:tcPr>
          <w:p w14:paraId="111F17EF" w14:textId="213A35F9" w:rsidR="004B7EE5" w:rsidRPr="00E57BCA" w:rsidRDefault="004B7EE5" w:rsidP="004B7EE5">
            <w:pPr>
              <w:rPr>
                <w:rFonts w:asciiTheme="majorEastAsia" w:eastAsiaTheme="majorEastAsia" w:hAnsiTheme="majorEastAsia"/>
              </w:rPr>
            </w:pPr>
          </w:p>
        </w:tc>
        <w:tc>
          <w:tcPr>
            <w:tcW w:w="1843" w:type="dxa"/>
            <w:vMerge/>
            <w:tcBorders>
              <w:bottom w:val="single" w:sz="4" w:space="0" w:color="auto"/>
            </w:tcBorders>
            <w:vAlign w:val="center"/>
          </w:tcPr>
          <w:p w14:paraId="70E5E358"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single" w:sz="4" w:space="0" w:color="auto"/>
            </w:tcBorders>
            <w:vAlign w:val="center"/>
          </w:tcPr>
          <w:p w14:paraId="2E11DBA3" w14:textId="444BB43F"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③図書館との密接な連携</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協力体制のもと、利用者サービスの向上に向けた取組みが実施されているか</w:t>
            </w:r>
          </w:p>
        </w:tc>
        <w:tc>
          <w:tcPr>
            <w:tcW w:w="5954" w:type="dxa"/>
            <w:tcBorders>
              <w:bottom w:val="single" w:sz="4" w:space="0" w:color="auto"/>
            </w:tcBorders>
          </w:tcPr>
          <w:p w14:paraId="576438DD" w14:textId="77777777"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週1回の連絡調整会議において、改善</w:t>
            </w:r>
            <w:r w:rsidR="00B9190D" w:rsidRPr="00E57BCA">
              <w:rPr>
                <w:rFonts w:asciiTheme="majorEastAsia" w:eastAsiaTheme="majorEastAsia" w:hAnsiTheme="majorEastAsia" w:hint="eastAsia"/>
              </w:rPr>
              <w:t>や要望を求められた場合には、速やかに対応し、改善に努めている。</w:t>
            </w:r>
            <w:r w:rsidR="00FA2AA5" w:rsidRPr="00E57BCA">
              <w:rPr>
                <w:rFonts w:asciiTheme="majorEastAsia" w:eastAsiaTheme="majorEastAsia" w:hAnsiTheme="majorEastAsia" w:hint="eastAsia"/>
              </w:rPr>
              <w:t>今年度については</w:t>
            </w:r>
            <w:r w:rsidR="00B9190D" w:rsidRPr="00E57BCA">
              <w:rPr>
                <w:rFonts w:asciiTheme="majorEastAsia" w:eastAsiaTheme="majorEastAsia" w:hAnsiTheme="majorEastAsia" w:hint="eastAsia"/>
              </w:rPr>
              <w:t>利用者サービス向上の観点から、</w:t>
            </w:r>
            <w:r w:rsidR="002C3C12" w:rsidRPr="00E57BCA">
              <w:rPr>
                <w:rFonts w:asciiTheme="majorEastAsia" w:eastAsiaTheme="majorEastAsia" w:hAnsiTheme="majorEastAsia" w:hint="eastAsia"/>
              </w:rPr>
              <w:t>新しい取組みとして、</w:t>
            </w:r>
            <w:r w:rsidR="00625B11" w:rsidRPr="00E57BCA">
              <w:rPr>
                <w:rFonts w:asciiTheme="majorEastAsia" w:eastAsiaTheme="majorEastAsia" w:hAnsiTheme="majorEastAsia" w:hint="eastAsia"/>
              </w:rPr>
              <w:t>関連資料の提供を受けるなどの</w:t>
            </w:r>
            <w:r w:rsidR="0008301E" w:rsidRPr="00E57BCA">
              <w:rPr>
                <w:rFonts w:asciiTheme="majorEastAsia" w:eastAsiaTheme="majorEastAsia" w:hAnsiTheme="majorEastAsia" w:hint="eastAsia"/>
              </w:rPr>
              <w:t>図書館の協力を得て、</w:t>
            </w:r>
            <w:r w:rsidR="00105A4B" w:rsidRPr="00E57BCA">
              <w:rPr>
                <w:rFonts w:asciiTheme="majorEastAsia" w:eastAsiaTheme="majorEastAsia" w:hAnsiTheme="majorEastAsia" w:hint="eastAsia"/>
              </w:rPr>
              <w:t>警備担当者においても展示については、質問されたときは、簡単な案内をし、詳しい内容を知りたい方には司書につなぐ</w:t>
            </w:r>
            <w:r w:rsidR="006D044A" w:rsidRPr="00E57BCA">
              <w:rPr>
                <w:rFonts w:asciiTheme="majorEastAsia" w:eastAsiaTheme="majorEastAsia" w:hAnsiTheme="majorEastAsia" w:hint="eastAsia"/>
              </w:rPr>
              <w:t>等</w:t>
            </w:r>
            <w:r w:rsidR="00105A4B" w:rsidRPr="00E57BCA">
              <w:rPr>
                <w:rFonts w:asciiTheme="majorEastAsia" w:eastAsiaTheme="majorEastAsia" w:hAnsiTheme="majorEastAsia" w:hint="eastAsia"/>
              </w:rPr>
              <w:t>の体制を整備した。</w:t>
            </w:r>
          </w:p>
          <w:p w14:paraId="0E7A0F6E" w14:textId="393F95D7" w:rsidR="00E55C43" w:rsidRPr="00E57BCA" w:rsidRDefault="00E55C43" w:rsidP="00BF1604">
            <w:pPr>
              <w:spacing w:line="300" w:lineRule="exact"/>
              <w:ind w:left="210" w:hangingChars="100" w:hanging="210"/>
              <w:rPr>
                <w:rFonts w:asciiTheme="majorEastAsia" w:eastAsiaTheme="majorEastAsia" w:hAnsiTheme="majorEastAsia"/>
              </w:rPr>
            </w:pPr>
          </w:p>
        </w:tc>
        <w:tc>
          <w:tcPr>
            <w:tcW w:w="992" w:type="dxa"/>
            <w:vMerge/>
            <w:tcBorders>
              <w:bottom w:val="single" w:sz="4" w:space="0" w:color="auto"/>
            </w:tcBorders>
          </w:tcPr>
          <w:p w14:paraId="7678074C" w14:textId="77777777" w:rsidR="004B7EE5" w:rsidRPr="00E57BCA" w:rsidRDefault="004B7EE5" w:rsidP="004B7EE5">
            <w:pPr>
              <w:rPr>
                <w:rFonts w:asciiTheme="majorEastAsia" w:eastAsiaTheme="majorEastAsia" w:hAnsiTheme="majorEastAsia"/>
              </w:rPr>
            </w:pPr>
          </w:p>
        </w:tc>
        <w:tc>
          <w:tcPr>
            <w:tcW w:w="5670" w:type="dxa"/>
            <w:tcBorders>
              <w:bottom w:val="single" w:sz="4" w:space="0" w:color="auto"/>
            </w:tcBorders>
          </w:tcPr>
          <w:p w14:paraId="02374D32" w14:textId="210BE92C" w:rsidR="006A2459" w:rsidRPr="00E57BCA" w:rsidRDefault="006A2459" w:rsidP="006A2459">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○図書館との密接な連携・協力体制のもと、利用者サービスの向上に向けた</w:t>
            </w:r>
            <w:r w:rsidR="006D044A" w:rsidRPr="00E57BCA">
              <w:rPr>
                <w:rFonts w:asciiTheme="majorEastAsia" w:eastAsiaTheme="majorEastAsia" w:hAnsiTheme="majorEastAsia" w:hint="eastAsia"/>
              </w:rPr>
              <w:t>従来の取組</w:t>
            </w:r>
            <w:r w:rsidR="004C7D37" w:rsidRPr="00E57BCA">
              <w:rPr>
                <w:rFonts w:asciiTheme="majorEastAsia" w:eastAsiaTheme="majorEastAsia" w:hAnsiTheme="majorEastAsia" w:hint="eastAsia"/>
              </w:rPr>
              <w:t>み</w:t>
            </w:r>
            <w:r w:rsidR="006D044A" w:rsidRPr="00E57BCA">
              <w:rPr>
                <w:rFonts w:asciiTheme="majorEastAsia" w:eastAsiaTheme="majorEastAsia" w:hAnsiTheme="majorEastAsia" w:hint="eastAsia"/>
              </w:rPr>
              <w:t>は継続しつつ、</w:t>
            </w:r>
            <w:r w:rsidRPr="00E57BCA">
              <w:rPr>
                <w:rFonts w:asciiTheme="majorEastAsia" w:eastAsiaTheme="majorEastAsia" w:hAnsiTheme="majorEastAsia" w:hint="eastAsia"/>
              </w:rPr>
              <w:t>新しい取組み</w:t>
            </w:r>
            <w:r w:rsidR="006903BF" w:rsidRPr="00E57BCA">
              <w:rPr>
                <w:rFonts w:asciiTheme="majorEastAsia" w:eastAsiaTheme="majorEastAsia" w:hAnsiTheme="majorEastAsia" w:hint="eastAsia"/>
              </w:rPr>
              <w:t>を</w:t>
            </w:r>
            <w:r w:rsidR="006D044A" w:rsidRPr="00E57BCA">
              <w:rPr>
                <w:rFonts w:asciiTheme="majorEastAsia" w:eastAsiaTheme="majorEastAsia" w:hAnsiTheme="majorEastAsia" w:hint="eastAsia"/>
              </w:rPr>
              <w:t>積極的に</w:t>
            </w:r>
            <w:r w:rsidRPr="00E57BCA">
              <w:rPr>
                <w:rFonts w:asciiTheme="majorEastAsia" w:eastAsiaTheme="majorEastAsia" w:hAnsiTheme="majorEastAsia" w:hint="eastAsia"/>
              </w:rPr>
              <w:t>実施されている。</w:t>
            </w:r>
          </w:p>
        </w:tc>
        <w:tc>
          <w:tcPr>
            <w:tcW w:w="922" w:type="dxa"/>
            <w:tcBorders>
              <w:bottom w:val="single" w:sz="4" w:space="0" w:color="auto"/>
            </w:tcBorders>
            <w:vAlign w:val="center"/>
          </w:tcPr>
          <w:p w14:paraId="7BAEAB0D" w14:textId="3C93E39A"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Borders>
              <w:bottom w:val="single" w:sz="4" w:space="0" w:color="auto"/>
            </w:tcBorders>
          </w:tcPr>
          <w:p w14:paraId="76E5057C" w14:textId="77777777" w:rsidR="004B7EE5" w:rsidRPr="00E57BCA" w:rsidRDefault="004B7EE5" w:rsidP="004B7EE5">
            <w:pPr>
              <w:rPr>
                <w:rFonts w:asciiTheme="majorEastAsia" w:eastAsiaTheme="majorEastAsia" w:hAnsiTheme="majorEastAsia"/>
              </w:rPr>
            </w:pPr>
          </w:p>
        </w:tc>
        <w:tc>
          <w:tcPr>
            <w:tcW w:w="1540" w:type="dxa"/>
            <w:vMerge/>
            <w:tcBorders>
              <w:bottom w:val="single" w:sz="4" w:space="0" w:color="auto"/>
              <w:right w:val="single" w:sz="12" w:space="0" w:color="auto"/>
            </w:tcBorders>
          </w:tcPr>
          <w:p w14:paraId="7E5B32E4" w14:textId="77777777" w:rsidR="004B7EE5" w:rsidRPr="00E57BCA" w:rsidRDefault="004B7EE5" w:rsidP="004B7EE5">
            <w:pPr>
              <w:rPr>
                <w:rFonts w:asciiTheme="majorEastAsia" w:eastAsiaTheme="majorEastAsia" w:hAnsiTheme="majorEastAsia"/>
              </w:rPr>
            </w:pPr>
          </w:p>
        </w:tc>
      </w:tr>
      <w:tr w:rsidR="00E57BCA" w:rsidRPr="00E57BCA" w14:paraId="4B0A0AD6" w14:textId="77777777" w:rsidTr="00E55C43">
        <w:trPr>
          <w:trHeight w:val="409"/>
        </w:trPr>
        <w:tc>
          <w:tcPr>
            <w:tcW w:w="675" w:type="dxa"/>
            <w:vMerge w:val="restart"/>
            <w:tcBorders>
              <w:top w:val="single" w:sz="2" w:space="0" w:color="auto"/>
              <w:left w:val="single" w:sz="12" w:space="0" w:color="auto"/>
            </w:tcBorders>
            <w:shd w:val="clear" w:color="auto" w:fill="DDD9C3" w:themeFill="background2" w:themeFillShade="E6"/>
            <w:textDirection w:val="tbRlV"/>
            <w:vAlign w:val="center"/>
          </w:tcPr>
          <w:p w14:paraId="2662D53C" w14:textId="2CEBC917" w:rsidR="004B7EE5" w:rsidRPr="00E57BCA" w:rsidRDefault="004B7EE5" w:rsidP="004B7EE5">
            <w:pPr>
              <w:spacing w:line="220" w:lineRule="exact"/>
              <w:ind w:left="113" w:right="113"/>
              <w:rPr>
                <w:rFonts w:asciiTheme="majorEastAsia" w:eastAsiaTheme="majorEastAsia" w:hAnsiTheme="majorEastAsia"/>
                <w:sz w:val="16"/>
                <w:szCs w:val="16"/>
              </w:rPr>
            </w:pPr>
            <w:r w:rsidRPr="00E57BCA">
              <w:rPr>
                <w:rFonts w:asciiTheme="majorEastAsia" w:eastAsiaTheme="majorEastAsia" w:hAnsiTheme="majorEastAsia" w:hint="eastAsia"/>
              </w:rPr>
              <w:t>Ⅰ提案の履行状況に関する項目</w:t>
            </w:r>
          </w:p>
        </w:tc>
        <w:tc>
          <w:tcPr>
            <w:tcW w:w="1843" w:type="dxa"/>
            <w:vMerge w:val="restart"/>
            <w:tcBorders>
              <w:top w:val="single" w:sz="2" w:space="0" w:color="auto"/>
            </w:tcBorders>
            <w:vAlign w:val="center"/>
          </w:tcPr>
          <w:p w14:paraId="389B2E4C" w14:textId="6EDEF746"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(5)施設の維持管理の内容、適格性及び実現の程度</w:t>
            </w:r>
          </w:p>
        </w:tc>
        <w:tc>
          <w:tcPr>
            <w:tcW w:w="4394" w:type="dxa"/>
            <w:gridSpan w:val="4"/>
            <w:tcBorders>
              <w:top w:val="single" w:sz="2" w:space="0" w:color="auto"/>
            </w:tcBorders>
            <w:vAlign w:val="center"/>
          </w:tcPr>
          <w:p w14:paraId="3FD7A8C2" w14:textId="505F675F"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①維持管理の内容は効果的で適切か</w:t>
            </w:r>
          </w:p>
        </w:tc>
        <w:tc>
          <w:tcPr>
            <w:tcW w:w="5954" w:type="dxa"/>
            <w:tcBorders>
              <w:top w:val="single" w:sz="2" w:space="0" w:color="auto"/>
            </w:tcBorders>
          </w:tcPr>
          <w:p w14:paraId="15E2F964" w14:textId="1BD68EEA"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施設の維持管理については年次計画書を基本に11月まで問題なく実施している。</w:t>
            </w:r>
          </w:p>
          <w:p w14:paraId="0FA242FB" w14:textId="77777777" w:rsidR="00F64A89" w:rsidRPr="00E57BCA" w:rsidRDefault="006E079C" w:rsidP="002C3C12">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可能な限りの保全対策を</w:t>
            </w:r>
            <w:r w:rsidR="007B5097" w:rsidRPr="00E57BCA">
              <w:rPr>
                <w:rFonts w:asciiTheme="majorEastAsia" w:eastAsiaTheme="majorEastAsia" w:hAnsiTheme="majorEastAsia" w:hint="eastAsia"/>
              </w:rPr>
              <w:t>事前に</w:t>
            </w:r>
            <w:r w:rsidR="004B7EE5" w:rsidRPr="00E57BCA">
              <w:rPr>
                <w:rFonts w:asciiTheme="majorEastAsia" w:eastAsiaTheme="majorEastAsia" w:hAnsiTheme="majorEastAsia" w:hint="eastAsia"/>
              </w:rPr>
              <w:t>実施し</w:t>
            </w:r>
            <w:r w:rsidR="007C1ACA"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施設の維持管理に努めている。</w:t>
            </w:r>
            <w:r w:rsidR="002C3C12" w:rsidRPr="00E57BCA">
              <w:rPr>
                <w:rFonts w:asciiTheme="majorEastAsia" w:eastAsiaTheme="majorEastAsia" w:hAnsiTheme="majorEastAsia" w:hint="eastAsia"/>
              </w:rPr>
              <w:t>例えば、</w:t>
            </w:r>
            <w:r w:rsidR="004B7EE5" w:rsidRPr="00E57BCA">
              <w:rPr>
                <w:rFonts w:asciiTheme="majorEastAsia" w:eastAsiaTheme="majorEastAsia" w:hAnsiTheme="majorEastAsia" w:hint="eastAsia"/>
              </w:rPr>
              <w:t>ボイラ</w:t>
            </w:r>
            <w:r w:rsidR="00C10843" w:rsidRPr="00E57BCA">
              <w:rPr>
                <w:rFonts w:asciiTheme="majorEastAsia" w:eastAsiaTheme="majorEastAsia" w:hAnsiTheme="majorEastAsia" w:hint="eastAsia"/>
              </w:rPr>
              <w:t>ー</w:t>
            </w:r>
            <w:r w:rsidR="004B7EE5" w:rsidRPr="00E57BCA">
              <w:rPr>
                <w:rFonts w:asciiTheme="majorEastAsia" w:eastAsiaTheme="majorEastAsia" w:hAnsiTheme="majorEastAsia" w:hint="eastAsia"/>
              </w:rPr>
              <w:t>室が地下に</w:t>
            </w:r>
            <w:r w:rsidR="00D76716" w:rsidRPr="00E57BCA">
              <w:rPr>
                <w:rFonts w:asciiTheme="majorEastAsia" w:eastAsiaTheme="majorEastAsia" w:hAnsiTheme="majorEastAsia" w:hint="eastAsia"/>
              </w:rPr>
              <w:t>設置されていることから</w:t>
            </w:r>
            <w:r w:rsidR="002C3C12" w:rsidRPr="00E57BCA">
              <w:rPr>
                <w:rFonts w:asciiTheme="majorEastAsia" w:eastAsiaTheme="majorEastAsia" w:hAnsiTheme="majorEastAsia" w:hint="eastAsia"/>
              </w:rPr>
              <w:t>、集中豪雨時の</w:t>
            </w:r>
            <w:r w:rsidR="007B5097" w:rsidRPr="00E57BCA">
              <w:rPr>
                <w:rFonts w:asciiTheme="majorEastAsia" w:eastAsiaTheme="majorEastAsia" w:hAnsiTheme="majorEastAsia" w:hint="eastAsia"/>
              </w:rPr>
              <w:t>水没に備え</w:t>
            </w:r>
            <w:r w:rsidR="00CF5BB0" w:rsidRPr="00E57BCA">
              <w:rPr>
                <w:rFonts w:asciiTheme="majorEastAsia" w:eastAsiaTheme="majorEastAsia" w:hAnsiTheme="majorEastAsia" w:hint="eastAsia"/>
              </w:rPr>
              <w:t>、</w:t>
            </w:r>
            <w:r w:rsidR="007B5097" w:rsidRPr="00E57BCA">
              <w:rPr>
                <w:rFonts w:asciiTheme="majorEastAsia" w:eastAsiaTheme="majorEastAsia" w:hAnsiTheme="majorEastAsia" w:hint="eastAsia"/>
              </w:rPr>
              <w:t>汲み出し用</w:t>
            </w:r>
            <w:r w:rsidR="00CF5BB0" w:rsidRPr="00E57BCA">
              <w:rPr>
                <w:rFonts w:asciiTheme="majorEastAsia" w:eastAsiaTheme="majorEastAsia" w:hAnsiTheme="majorEastAsia" w:hint="eastAsia"/>
              </w:rPr>
              <w:t>ポンプ</w:t>
            </w:r>
            <w:r w:rsidR="007B5097" w:rsidRPr="00E57BCA">
              <w:rPr>
                <w:rFonts w:asciiTheme="majorEastAsia" w:eastAsiaTheme="majorEastAsia" w:hAnsiTheme="majorEastAsia" w:hint="eastAsia"/>
              </w:rPr>
              <w:t>の</w:t>
            </w:r>
            <w:r w:rsidR="00CF5BB0" w:rsidRPr="00E57BCA">
              <w:rPr>
                <w:rFonts w:asciiTheme="majorEastAsia" w:eastAsiaTheme="majorEastAsia" w:hAnsiTheme="majorEastAsia" w:hint="eastAsia"/>
              </w:rPr>
              <w:t>設置</w:t>
            </w:r>
            <w:r w:rsidR="00DD4945" w:rsidRPr="00E57BCA">
              <w:rPr>
                <w:rFonts w:asciiTheme="majorEastAsia" w:eastAsiaTheme="majorEastAsia" w:hAnsiTheme="majorEastAsia" w:hint="eastAsia"/>
              </w:rPr>
              <w:t>をあらかじめ準備するなど、</w:t>
            </w:r>
            <w:r w:rsidR="002C3C12" w:rsidRPr="00E57BCA">
              <w:rPr>
                <w:rFonts w:asciiTheme="majorEastAsia" w:eastAsiaTheme="majorEastAsia" w:hAnsiTheme="majorEastAsia" w:hint="eastAsia"/>
              </w:rPr>
              <w:t>不測の事態に備えている。</w:t>
            </w:r>
          </w:p>
          <w:p w14:paraId="41A6DB80" w14:textId="77777777" w:rsidR="00E55C43" w:rsidRPr="00E57BCA" w:rsidRDefault="00E55C43" w:rsidP="002C3C12">
            <w:pPr>
              <w:spacing w:line="300" w:lineRule="exact"/>
              <w:ind w:left="210" w:hangingChars="100" w:hanging="210"/>
              <w:rPr>
                <w:rFonts w:asciiTheme="majorEastAsia" w:eastAsiaTheme="majorEastAsia" w:hAnsiTheme="majorEastAsia"/>
              </w:rPr>
            </w:pPr>
          </w:p>
          <w:p w14:paraId="5F2C46F1" w14:textId="5EF03ED2" w:rsidR="00E55C43" w:rsidRPr="00E57BCA" w:rsidRDefault="00E55C43" w:rsidP="002C3C12">
            <w:pPr>
              <w:spacing w:line="300" w:lineRule="exact"/>
              <w:ind w:left="210" w:hangingChars="100" w:hanging="210"/>
              <w:rPr>
                <w:rFonts w:asciiTheme="majorEastAsia" w:eastAsiaTheme="majorEastAsia" w:hAnsiTheme="majorEastAsia"/>
              </w:rPr>
            </w:pPr>
          </w:p>
        </w:tc>
        <w:tc>
          <w:tcPr>
            <w:tcW w:w="992" w:type="dxa"/>
            <w:vMerge w:val="restart"/>
            <w:tcBorders>
              <w:top w:val="single" w:sz="2" w:space="0" w:color="auto"/>
            </w:tcBorders>
          </w:tcPr>
          <w:p w14:paraId="0695C06F" w14:textId="77777777" w:rsidR="004B7EE5" w:rsidRPr="00E57BCA" w:rsidRDefault="00FA2AA5" w:rsidP="004B7EE5">
            <w:pPr>
              <w:rPr>
                <w:rFonts w:asciiTheme="majorEastAsia" w:eastAsiaTheme="majorEastAsia" w:hAnsiTheme="majorEastAsia"/>
              </w:rPr>
            </w:pPr>
            <w:r w:rsidRPr="00E57BCA">
              <w:rPr>
                <w:rFonts w:asciiTheme="majorEastAsia" w:eastAsiaTheme="majorEastAsia" w:hAnsiTheme="majorEastAsia" w:hint="eastAsia"/>
              </w:rPr>
              <w:t xml:space="preserve"> </w:t>
            </w:r>
          </w:p>
          <w:p w14:paraId="3A0403F8" w14:textId="77777777" w:rsidR="00CA7D84" w:rsidRPr="00E57BCA" w:rsidRDefault="00CA7D84" w:rsidP="004B7EE5">
            <w:pPr>
              <w:rPr>
                <w:rFonts w:asciiTheme="majorEastAsia" w:eastAsiaTheme="majorEastAsia" w:hAnsiTheme="majorEastAsia"/>
              </w:rPr>
            </w:pPr>
          </w:p>
          <w:p w14:paraId="4719156D" w14:textId="77777777" w:rsidR="00CA7D84" w:rsidRPr="00E57BCA" w:rsidRDefault="00CA7D84" w:rsidP="004B7EE5">
            <w:pPr>
              <w:rPr>
                <w:rFonts w:asciiTheme="majorEastAsia" w:eastAsiaTheme="majorEastAsia" w:hAnsiTheme="majorEastAsia"/>
              </w:rPr>
            </w:pPr>
          </w:p>
          <w:p w14:paraId="2857CE0A" w14:textId="77777777" w:rsidR="00CA7D84" w:rsidRPr="00E57BCA" w:rsidRDefault="00CA7D84" w:rsidP="004B7EE5">
            <w:pPr>
              <w:rPr>
                <w:rFonts w:asciiTheme="majorEastAsia" w:eastAsiaTheme="majorEastAsia" w:hAnsiTheme="majorEastAsia"/>
              </w:rPr>
            </w:pPr>
          </w:p>
          <w:p w14:paraId="4B882E7F" w14:textId="77777777" w:rsidR="00CA7D84" w:rsidRPr="00E57BCA" w:rsidRDefault="00CA7D84" w:rsidP="004B7EE5">
            <w:pPr>
              <w:rPr>
                <w:rFonts w:asciiTheme="majorEastAsia" w:eastAsiaTheme="majorEastAsia" w:hAnsiTheme="majorEastAsia"/>
              </w:rPr>
            </w:pPr>
          </w:p>
          <w:p w14:paraId="426CA84F" w14:textId="77777777" w:rsidR="00CA7D84" w:rsidRPr="00E57BCA" w:rsidRDefault="00CA7D84" w:rsidP="004B7EE5">
            <w:pPr>
              <w:rPr>
                <w:rFonts w:asciiTheme="majorEastAsia" w:eastAsiaTheme="majorEastAsia" w:hAnsiTheme="majorEastAsia"/>
              </w:rPr>
            </w:pPr>
          </w:p>
          <w:p w14:paraId="40AA72CD" w14:textId="56C79E54" w:rsidR="00CA7D84" w:rsidRPr="00E57BCA" w:rsidRDefault="00CA7D84" w:rsidP="004B7EE5">
            <w:pPr>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Borders>
              <w:top w:val="single" w:sz="2" w:space="0" w:color="auto"/>
            </w:tcBorders>
          </w:tcPr>
          <w:p w14:paraId="660307D9" w14:textId="716E3E29" w:rsidR="000A2A01" w:rsidRPr="00E57BCA" w:rsidRDefault="000A2A01"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○年次計画書をもとに適切に対応されている。また、不測の事態に備えて事前の保</w:t>
            </w:r>
            <w:r w:rsidR="00096A84">
              <w:rPr>
                <w:rFonts w:asciiTheme="majorEastAsia" w:eastAsiaTheme="majorEastAsia" w:hAnsiTheme="majorEastAsia" w:hint="eastAsia"/>
              </w:rPr>
              <w:t>全対策に取</w:t>
            </w:r>
            <w:r w:rsidR="00387D1A" w:rsidRPr="00E57BCA">
              <w:rPr>
                <w:rFonts w:asciiTheme="majorEastAsia" w:eastAsiaTheme="majorEastAsia" w:hAnsiTheme="majorEastAsia" w:hint="eastAsia"/>
              </w:rPr>
              <w:t>組みに</w:t>
            </w:r>
            <w:r w:rsidRPr="00E57BCA">
              <w:rPr>
                <w:rFonts w:asciiTheme="majorEastAsia" w:eastAsiaTheme="majorEastAsia" w:hAnsiTheme="majorEastAsia" w:hint="eastAsia"/>
              </w:rPr>
              <w:t>より効果的な対応</w:t>
            </w:r>
            <w:r w:rsidR="00F03DA5" w:rsidRPr="00E57BCA">
              <w:rPr>
                <w:rFonts w:asciiTheme="majorEastAsia" w:eastAsiaTheme="majorEastAsia" w:hAnsiTheme="majorEastAsia" w:hint="eastAsia"/>
              </w:rPr>
              <w:t>を心掛けている。</w:t>
            </w:r>
          </w:p>
        </w:tc>
        <w:tc>
          <w:tcPr>
            <w:tcW w:w="922" w:type="dxa"/>
            <w:tcBorders>
              <w:top w:val="single" w:sz="2" w:space="0" w:color="auto"/>
            </w:tcBorders>
            <w:vAlign w:val="center"/>
          </w:tcPr>
          <w:p w14:paraId="1D5106D2" w14:textId="65C5DD20"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tcBorders>
              <w:top w:val="single" w:sz="2" w:space="0" w:color="auto"/>
            </w:tcBorders>
            <w:vAlign w:val="center"/>
          </w:tcPr>
          <w:p w14:paraId="77A314F2" w14:textId="003992D7" w:rsidR="00F66A0B" w:rsidRPr="00E57BCA" w:rsidRDefault="00F66A0B" w:rsidP="00F66A0B">
            <w:pPr>
              <w:rPr>
                <w:rFonts w:asciiTheme="majorEastAsia" w:eastAsiaTheme="majorEastAsia" w:hAnsiTheme="majorEastAsia"/>
              </w:rPr>
            </w:pPr>
          </w:p>
          <w:p w14:paraId="487F6AD9" w14:textId="2C1D7D9D"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top w:val="single" w:sz="2" w:space="0" w:color="auto"/>
              <w:right w:val="single" w:sz="12" w:space="0" w:color="auto"/>
            </w:tcBorders>
          </w:tcPr>
          <w:p w14:paraId="5B32E863" w14:textId="77777777" w:rsidR="004B7EE5" w:rsidRPr="00E57BCA" w:rsidRDefault="004B7EE5" w:rsidP="004B7EE5">
            <w:pPr>
              <w:rPr>
                <w:rFonts w:asciiTheme="majorEastAsia" w:eastAsiaTheme="majorEastAsia" w:hAnsiTheme="majorEastAsia"/>
              </w:rPr>
            </w:pPr>
          </w:p>
        </w:tc>
      </w:tr>
      <w:tr w:rsidR="00E57BCA" w:rsidRPr="00E57BCA" w14:paraId="064AF38E" w14:textId="77777777" w:rsidTr="00E55C43">
        <w:trPr>
          <w:trHeight w:val="406"/>
        </w:trPr>
        <w:tc>
          <w:tcPr>
            <w:tcW w:w="675" w:type="dxa"/>
            <w:vMerge/>
            <w:tcBorders>
              <w:left w:val="single" w:sz="12" w:space="0" w:color="auto"/>
            </w:tcBorders>
            <w:shd w:val="clear" w:color="auto" w:fill="DDD9C3" w:themeFill="background2" w:themeFillShade="E6"/>
            <w:textDirection w:val="tbRlV"/>
            <w:vAlign w:val="center"/>
          </w:tcPr>
          <w:p w14:paraId="5E623E70"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vAlign w:val="center"/>
          </w:tcPr>
          <w:p w14:paraId="7A0237F5"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top w:val="single" w:sz="4" w:space="0" w:color="auto"/>
            </w:tcBorders>
            <w:vAlign w:val="center"/>
          </w:tcPr>
          <w:p w14:paraId="61A559DF" w14:textId="76BE1BE0"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②施設管理に関する経費の計上は適切か</w:t>
            </w:r>
          </w:p>
        </w:tc>
        <w:tc>
          <w:tcPr>
            <w:tcW w:w="5954" w:type="dxa"/>
          </w:tcPr>
          <w:p w14:paraId="55D43F58" w14:textId="13F9B5B2" w:rsidR="004B7EE5" w:rsidRPr="00E57BCA" w:rsidRDefault="006E079C" w:rsidP="005238A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CF7EC3" w:rsidRPr="00E57BCA">
              <w:rPr>
                <w:rFonts w:asciiTheme="majorEastAsia" w:eastAsiaTheme="majorEastAsia" w:hAnsiTheme="majorEastAsia" w:hint="eastAsia"/>
              </w:rPr>
              <w:t>点検管理</w:t>
            </w:r>
            <w:r w:rsidR="005238A4" w:rsidRPr="00E57BCA">
              <w:rPr>
                <w:rFonts w:asciiTheme="majorEastAsia" w:eastAsiaTheme="majorEastAsia" w:hAnsiTheme="majorEastAsia" w:hint="eastAsia"/>
              </w:rPr>
              <w:t>計画に基づき施設管理を実施し、経費を適切に計上している。</w:t>
            </w:r>
            <w:r w:rsidR="00F03DA5" w:rsidRPr="00E57BCA">
              <w:rPr>
                <w:rFonts w:asciiTheme="majorEastAsia" w:eastAsiaTheme="majorEastAsia" w:hAnsiTheme="majorEastAsia" w:hint="eastAsia"/>
              </w:rPr>
              <w:t>施設の老朽化から、同時期に複数個所の故障が発生することもあるが、図書館と綿密な打合せのもと、迅速な対応を行い、専門的見地から修理提案を適宜行った。</w:t>
            </w:r>
          </w:p>
        </w:tc>
        <w:tc>
          <w:tcPr>
            <w:tcW w:w="992" w:type="dxa"/>
            <w:vMerge/>
          </w:tcPr>
          <w:p w14:paraId="4A8F0802" w14:textId="77777777" w:rsidR="004B7EE5" w:rsidRPr="00E57BCA" w:rsidRDefault="004B7EE5" w:rsidP="004B7EE5">
            <w:pPr>
              <w:rPr>
                <w:rFonts w:asciiTheme="majorEastAsia" w:eastAsiaTheme="majorEastAsia" w:hAnsiTheme="majorEastAsia"/>
              </w:rPr>
            </w:pPr>
          </w:p>
        </w:tc>
        <w:tc>
          <w:tcPr>
            <w:tcW w:w="5670" w:type="dxa"/>
          </w:tcPr>
          <w:p w14:paraId="5CD1CA72" w14:textId="2FEB66AC" w:rsidR="004B7EE5" w:rsidRPr="00E57BCA" w:rsidRDefault="00F03DA5" w:rsidP="009D1491">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○リスク分担表</w:t>
            </w:r>
            <w:r w:rsidR="006903BF" w:rsidRPr="00E57BCA">
              <w:rPr>
                <w:rFonts w:asciiTheme="majorEastAsia" w:eastAsiaTheme="majorEastAsia" w:hAnsiTheme="majorEastAsia" w:hint="eastAsia"/>
              </w:rPr>
              <w:t>に基づき</w:t>
            </w:r>
            <w:r w:rsidRPr="00E57BCA">
              <w:rPr>
                <w:rFonts w:asciiTheme="majorEastAsia" w:eastAsiaTheme="majorEastAsia" w:hAnsiTheme="majorEastAsia" w:hint="eastAsia"/>
              </w:rPr>
              <w:t>、適切に計上している。また、施設故障時にも</w:t>
            </w:r>
            <w:r w:rsidR="00DD2439" w:rsidRPr="00E57BCA">
              <w:rPr>
                <w:rFonts w:asciiTheme="majorEastAsia" w:eastAsiaTheme="majorEastAsia" w:hAnsiTheme="majorEastAsia" w:hint="eastAsia"/>
              </w:rPr>
              <w:t>、専門的見地から効果的な修理提案も行っている。</w:t>
            </w:r>
          </w:p>
          <w:p w14:paraId="0CFA78E3" w14:textId="7FFC48F8" w:rsidR="00CE600B" w:rsidRPr="00E57BCA" w:rsidRDefault="00CE600B" w:rsidP="00CE600B">
            <w:pPr>
              <w:rPr>
                <w:rFonts w:asciiTheme="majorEastAsia" w:eastAsiaTheme="majorEastAsia" w:hAnsiTheme="majorEastAsia"/>
              </w:rPr>
            </w:pPr>
          </w:p>
          <w:p w14:paraId="6C3303EC" w14:textId="62A78DF9" w:rsidR="00E55C43" w:rsidRPr="00E57BCA" w:rsidRDefault="00E55C43" w:rsidP="002A6678">
            <w:pPr>
              <w:rPr>
                <w:rFonts w:asciiTheme="majorEastAsia" w:eastAsiaTheme="majorEastAsia" w:hAnsiTheme="majorEastAsia"/>
              </w:rPr>
            </w:pPr>
          </w:p>
        </w:tc>
        <w:tc>
          <w:tcPr>
            <w:tcW w:w="922" w:type="dxa"/>
            <w:vAlign w:val="center"/>
          </w:tcPr>
          <w:p w14:paraId="7C2A74B5" w14:textId="72C1028B"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03CC4D40"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FBC4FB7" w14:textId="77777777" w:rsidR="004B7EE5" w:rsidRPr="00E57BCA" w:rsidRDefault="004B7EE5" w:rsidP="004B7EE5">
            <w:pPr>
              <w:rPr>
                <w:rFonts w:asciiTheme="majorEastAsia" w:eastAsiaTheme="majorEastAsia" w:hAnsiTheme="majorEastAsia"/>
              </w:rPr>
            </w:pPr>
          </w:p>
        </w:tc>
      </w:tr>
      <w:tr w:rsidR="00E57BCA" w:rsidRPr="00E57BCA" w14:paraId="7EEB755D" w14:textId="77777777" w:rsidTr="00E55C43">
        <w:trPr>
          <w:trHeight w:val="406"/>
        </w:trPr>
        <w:tc>
          <w:tcPr>
            <w:tcW w:w="675" w:type="dxa"/>
            <w:vMerge/>
            <w:tcBorders>
              <w:left w:val="single" w:sz="12" w:space="0" w:color="auto"/>
            </w:tcBorders>
            <w:shd w:val="clear" w:color="auto" w:fill="DDD9C3" w:themeFill="background2" w:themeFillShade="E6"/>
            <w:textDirection w:val="tbRlV"/>
            <w:vAlign w:val="center"/>
          </w:tcPr>
          <w:p w14:paraId="046E3A6C"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vAlign w:val="center"/>
          </w:tcPr>
          <w:p w14:paraId="13C3FEAE"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top w:val="single" w:sz="4" w:space="0" w:color="auto"/>
            </w:tcBorders>
            <w:vAlign w:val="center"/>
          </w:tcPr>
          <w:p w14:paraId="013F67F8" w14:textId="58BB7C5B"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③施設の規模</w:t>
            </w:r>
            <w:r w:rsidR="00760BB8" w:rsidRPr="00E57BCA">
              <w:rPr>
                <w:rFonts w:asciiTheme="majorEastAsia" w:eastAsiaTheme="majorEastAsia" w:hAnsiTheme="majorEastAsia" w:hint="eastAsia"/>
              </w:rPr>
              <w:t>・</w:t>
            </w:r>
            <w:r w:rsidRPr="00E57BCA">
              <w:rPr>
                <w:rFonts w:asciiTheme="majorEastAsia" w:eastAsiaTheme="majorEastAsia" w:hAnsiTheme="majorEastAsia" w:hint="eastAsia"/>
              </w:rPr>
              <w:t>機能にみあった管理体制</w:t>
            </w:r>
            <w:r w:rsidR="00760BB8" w:rsidRPr="00E57BCA">
              <w:rPr>
                <w:rFonts w:asciiTheme="majorEastAsia" w:eastAsiaTheme="majorEastAsia" w:hAnsiTheme="majorEastAsia" w:hint="eastAsia"/>
              </w:rPr>
              <w:t>・</w:t>
            </w:r>
            <w:r w:rsidRPr="00E57BCA">
              <w:rPr>
                <w:rFonts w:asciiTheme="majorEastAsia" w:eastAsiaTheme="majorEastAsia" w:hAnsiTheme="majorEastAsia" w:hint="eastAsia"/>
              </w:rPr>
              <w:t>危機管理体制が確保されているか</w:t>
            </w:r>
          </w:p>
        </w:tc>
        <w:tc>
          <w:tcPr>
            <w:tcW w:w="5954" w:type="dxa"/>
            <w:vAlign w:val="center"/>
          </w:tcPr>
          <w:p w14:paraId="53B29AFA" w14:textId="1E3EFD94" w:rsidR="002C3C12" w:rsidRPr="00E57BCA" w:rsidRDefault="006E079C" w:rsidP="00364647">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統括責任者、施設管理責任者を中心に、担当スタッフによる日常点検や専門業者による保</w:t>
            </w:r>
            <w:r w:rsidR="00364647" w:rsidRPr="00E57BCA">
              <w:rPr>
                <w:rFonts w:asciiTheme="majorEastAsia" w:eastAsiaTheme="majorEastAsia" w:hAnsiTheme="majorEastAsia" w:hint="eastAsia"/>
              </w:rPr>
              <w:t>守点検を確実に実施</w:t>
            </w:r>
            <w:r w:rsidR="006D044A" w:rsidRPr="00E57BCA">
              <w:rPr>
                <w:rFonts w:asciiTheme="majorEastAsia" w:eastAsiaTheme="majorEastAsia" w:hAnsiTheme="majorEastAsia" w:hint="eastAsia"/>
              </w:rPr>
              <w:t>している。今年度、新たに</w:t>
            </w:r>
            <w:r w:rsidR="00364647" w:rsidRPr="00E57BCA">
              <w:rPr>
                <w:rFonts w:asciiTheme="majorEastAsia" w:eastAsiaTheme="majorEastAsia" w:hAnsiTheme="majorEastAsia" w:hint="eastAsia"/>
              </w:rPr>
              <w:t>非常時の対応</w:t>
            </w:r>
            <w:r w:rsidR="006D044A" w:rsidRPr="00E57BCA">
              <w:rPr>
                <w:rFonts w:asciiTheme="majorEastAsia" w:eastAsiaTheme="majorEastAsia" w:hAnsiTheme="majorEastAsia" w:hint="eastAsia"/>
              </w:rPr>
              <w:t>のための</w:t>
            </w:r>
            <w:r w:rsidR="00E170BF" w:rsidRPr="00E57BCA">
              <w:rPr>
                <w:rFonts w:asciiTheme="majorEastAsia" w:eastAsiaTheme="majorEastAsia" w:hAnsiTheme="majorEastAsia" w:hint="eastAsia"/>
              </w:rPr>
              <w:t>防御道具</w:t>
            </w:r>
            <w:r w:rsidR="00364647" w:rsidRPr="00E57BCA">
              <w:rPr>
                <w:rFonts w:asciiTheme="majorEastAsia" w:eastAsiaTheme="majorEastAsia" w:hAnsiTheme="majorEastAsia" w:hint="eastAsia"/>
              </w:rPr>
              <w:t>を</w:t>
            </w:r>
            <w:r w:rsidR="00DD2439" w:rsidRPr="00E57BCA">
              <w:rPr>
                <w:rFonts w:asciiTheme="majorEastAsia" w:eastAsiaTheme="majorEastAsia" w:hAnsiTheme="majorEastAsia" w:hint="eastAsia"/>
              </w:rPr>
              <w:t>使った実践的な</w:t>
            </w:r>
            <w:r w:rsidR="00364647" w:rsidRPr="00E57BCA">
              <w:rPr>
                <w:rFonts w:asciiTheme="majorEastAsia" w:eastAsiaTheme="majorEastAsia" w:hAnsiTheme="majorEastAsia" w:hint="eastAsia"/>
              </w:rPr>
              <w:t>危機管理研</w:t>
            </w:r>
            <w:r w:rsidR="00DD2439" w:rsidRPr="00E57BCA">
              <w:rPr>
                <w:rFonts w:asciiTheme="majorEastAsia" w:eastAsiaTheme="majorEastAsia" w:hAnsiTheme="majorEastAsia" w:hint="eastAsia"/>
              </w:rPr>
              <w:t>修を取り入れた。</w:t>
            </w:r>
          </w:p>
          <w:p w14:paraId="17AF6250" w14:textId="67BB1E17" w:rsidR="00FA2AA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業務マニュアルは、冷暖房切り替え時に</w:t>
            </w:r>
            <w:r w:rsidR="00DD4945" w:rsidRPr="00E57BCA">
              <w:rPr>
                <w:rFonts w:asciiTheme="majorEastAsia" w:eastAsiaTheme="majorEastAsia" w:hAnsiTheme="majorEastAsia" w:hint="eastAsia"/>
              </w:rPr>
              <w:t>適宜見直しを行い、必要に応じた改訂</w:t>
            </w:r>
            <w:r w:rsidR="004B7EE5" w:rsidRPr="00E57BCA">
              <w:rPr>
                <w:rFonts w:asciiTheme="majorEastAsia" w:eastAsiaTheme="majorEastAsia" w:hAnsiTheme="majorEastAsia" w:hint="eastAsia"/>
              </w:rPr>
              <w:t>を行っている。また、管理体制</w:t>
            </w:r>
            <w:r w:rsidR="008E1A1B"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危機管理体制についても、事前調整に</w:t>
            </w:r>
            <w:r w:rsidR="002C3C12" w:rsidRPr="00E57BCA">
              <w:rPr>
                <w:rFonts w:asciiTheme="majorEastAsia" w:eastAsiaTheme="majorEastAsia" w:hAnsiTheme="majorEastAsia" w:hint="eastAsia"/>
              </w:rPr>
              <w:t>より</w:t>
            </w:r>
            <w:r w:rsidR="004B7EE5" w:rsidRPr="00E57BCA">
              <w:rPr>
                <w:rFonts w:asciiTheme="majorEastAsia" w:eastAsiaTheme="majorEastAsia" w:hAnsiTheme="majorEastAsia" w:hint="eastAsia"/>
              </w:rPr>
              <w:t>、体制</w:t>
            </w:r>
            <w:r w:rsidR="00D76716" w:rsidRPr="00E57BCA">
              <w:rPr>
                <w:rFonts w:asciiTheme="majorEastAsia" w:eastAsiaTheme="majorEastAsia" w:hAnsiTheme="majorEastAsia" w:hint="eastAsia"/>
              </w:rPr>
              <w:t>の</w:t>
            </w:r>
            <w:r w:rsidR="004B7EE5" w:rsidRPr="00E57BCA">
              <w:rPr>
                <w:rFonts w:asciiTheme="majorEastAsia" w:eastAsiaTheme="majorEastAsia" w:hAnsiTheme="majorEastAsia" w:hint="eastAsia"/>
              </w:rPr>
              <w:t>確保に</w:t>
            </w:r>
            <w:r w:rsidR="00DD2439" w:rsidRPr="00E57BCA">
              <w:rPr>
                <w:rFonts w:asciiTheme="majorEastAsia" w:eastAsiaTheme="majorEastAsia" w:hAnsiTheme="majorEastAsia" w:hint="eastAsia"/>
              </w:rPr>
              <w:t>常に努めている。</w:t>
            </w:r>
          </w:p>
          <w:p w14:paraId="72B9113A" w14:textId="658B8440" w:rsidR="00EA1894" w:rsidRPr="00E57BCA" w:rsidRDefault="00FA2AA5" w:rsidP="00EA189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〇台風接近時</w:t>
            </w:r>
            <w:r w:rsidR="00E02EB3" w:rsidRPr="00E57BCA">
              <w:rPr>
                <w:rFonts w:asciiTheme="majorEastAsia" w:eastAsiaTheme="majorEastAsia" w:hAnsiTheme="majorEastAsia" w:hint="eastAsia"/>
              </w:rPr>
              <w:t>、イベント講師と対応策について速やかに検討を行い、検討結果を</w:t>
            </w:r>
            <w:r w:rsidR="001622C2" w:rsidRPr="00E57BCA">
              <w:rPr>
                <w:rFonts w:asciiTheme="majorEastAsia" w:eastAsiaTheme="majorEastAsia" w:hAnsiTheme="majorEastAsia" w:hint="eastAsia"/>
              </w:rPr>
              <w:t>講座参加予定者に連絡するなど、講座参加者の安全の確保に努めた。</w:t>
            </w:r>
          </w:p>
        </w:tc>
        <w:tc>
          <w:tcPr>
            <w:tcW w:w="992" w:type="dxa"/>
            <w:vMerge/>
          </w:tcPr>
          <w:p w14:paraId="40D6DE1F" w14:textId="77777777" w:rsidR="004B7EE5" w:rsidRPr="00E57BCA" w:rsidRDefault="004B7EE5" w:rsidP="004B7EE5">
            <w:pPr>
              <w:rPr>
                <w:rFonts w:asciiTheme="majorEastAsia" w:eastAsiaTheme="majorEastAsia" w:hAnsiTheme="majorEastAsia"/>
              </w:rPr>
            </w:pPr>
          </w:p>
        </w:tc>
        <w:tc>
          <w:tcPr>
            <w:tcW w:w="5670" w:type="dxa"/>
          </w:tcPr>
          <w:p w14:paraId="4620FA80" w14:textId="5E4093B2" w:rsidR="004B7EE5" w:rsidRPr="00E57BCA" w:rsidRDefault="009D1491" w:rsidP="009D1491">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○統括責任者はじめ施設管理責任者を中心に適切な管理体制・危機管理体制が確保されている。</w:t>
            </w:r>
            <w:r w:rsidR="00DD2439" w:rsidRPr="00E57BCA">
              <w:rPr>
                <w:rFonts w:asciiTheme="majorEastAsia" w:eastAsiaTheme="majorEastAsia" w:hAnsiTheme="majorEastAsia" w:hint="eastAsia"/>
              </w:rPr>
              <w:t>また、危機管理研修においても</w:t>
            </w:r>
            <w:r w:rsidR="00E170BF" w:rsidRPr="00E57BCA">
              <w:rPr>
                <w:rFonts w:asciiTheme="majorEastAsia" w:eastAsiaTheme="majorEastAsia" w:hAnsiTheme="majorEastAsia" w:hint="eastAsia"/>
              </w:rPr>
              <w:t>防御道具</w:t>
            </w:r>
            <w:r w:rsidR="00DD2439" w:rsidRPr="00E57BCA">
              <w:rPr>
                <w:rFonts w:asciiTheme="majorEastAsia" w:eastAsiaTheme="majorEastAsia" w:hAnsiTheme="majorEastAsia" w:hint="eastAsia"/>
              </w:rPr>
              <w:t>を使った実践的な研修を行うなど意欲的に取組んでいる。</w:t>
            </w:r>
          </w:p>
          <w:p w14:paraId="0E143570" w14:textId="6BA2AEA3" w:rsidR="00DD2439" w:rsidRPr="00E57BCA" w:rsidRDefault="00DD2439" w:rsidP="009D1491">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w:t>
            </w:r>
            <w:r w:rsidR="00364647" w:rsidRPr="00E57BCA">
              <w:rPr>
                <w:rFonts w:asciiTheme="majorEastAsia" w:eastAsiaTheme="majorEastAsia" w:hAnsiTheme="majorEastAsia" w:hint="eastAsia"/>
              </w:rPr>
              <w:t>非常時においても、常にイベント参加者の安全確保を第一に危機管理体制の構築に努めている。</w:t>
            </w:r>
          </w:p>
        </w:tc>
        <w:tc>
          <w:tcPr>
            <w:tcW w:w="922" w:type="dxa"/>
            <w:vAlign w:val="center"/>
          </w:tcPr>
          <w:p w14:paraId="3852CBED" w14:textId="623D9215"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5B660C73"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4F8914F" w14:textId="77777777" w:rsidR="004B7EE5" w:rsidRPr="00E57BCA" w:rsidRDefault="004B7EE5" w:rsidP="004B7EE5">
            <w:pPr>
              <w:rPr>
                <w:rFonts w:asciiTheme="majorEastAsia" w:eastAsiaTheme="majorEastAsia" w:hAnsiTheme="majorEastAsia"/>
              </w:rPr>
            </w:pPr>
          </w:p>
        </w:tc>
      </w:tr>
      <w:tr w:rsidR="00E57BCA" w:rsidRPr="00E57BCA" w14:paraId="72E7E8A9" w14:textId="77777777" w:rsidTr="00E55C43">
        <w:trPr>
          <w:trHeight w:val="406"/>
        </w:trPr>
        <w:tc>
          <w:tcPr>
            <w:tcW w:w="675" w:type="dxa"/>
            <w:vMerge/>
            <w:tcBorders>
              <w:left w:val="single" w:sz="12" w:space="0" w:color="auto"/>
            </w:tcBorders>
            <w:shd w:val="clear" w:color="auto" w:fill="DDD9C3" w:themeFill="background2" w:themeFillShade="E6"/>
            <w:textDirection w:val="tbRlV"/>
            <w:vAlign w:val="center"/>
          </w:tcPr>
          <w:p w14:paraId="2A025FC1"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tcBorders>
              <w:bottom w:val="single" w:sz="2" w:space="0" w:color="auto"/>
            </w:tcBorders>
            <w:vAlign w:val="center"/>
          </w:tcPr>
          <w:p w14:paraId="38204967"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top w:val="single" w:sz="4" w:space="0" w:color="auto"/>
            </w:tcBorders>
            <w:vAlign w:val="center"/>
          </w:tcPr>
          <w:p w14:paraId="06EF0E8F" w14:textId="0A46F542"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④重要文化財の保存活用策は十分か</w:t>
            </w:r>
          </w:p>
        </w:tc>
        <w:tc>
          <w:tcPr>
            <w:tcW w:w="5954" w:type="dxa"/>
          </w:tcPr>
          <w:p w14:paraId="517C78DE" w14:textId="68E3D380"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建物や付帯設備の安全性を保ちつつ、</w:t>
            </w:r>
            <w:r w:rsidR="0008301E" w:rsidRPr="00E57BCA">
              <w:rPr>
                <w:rFonts w:asciiTheme="majorEastAsia" w:eastAsiaTheme="majorEastAsia" w:hAnsiTheme="majorEastAsia" w:hint="eastAsia"/>
              </w:rPr>
              <w:t>ガイドツアー</w:t>
            </w:r>
            <w:r w:rsidR="006D044A" w:rsidRPr="00E57BCA">
              <w:rPr>
                <w:rFonts w:asciiTheme="majorEastAsia" w:eastAsiaTheme="majorEastAsia" w:hAnsiTheme="majorEastAsia" w:hint="eastAsia"/>
              </w:rPr>
              <w:t>等</w:t>
            </w:r>
            <w:r w:rsidR="0008301E" w:rsidRPr="00E57BCA">
              <w:rPr>
                <w:rFonts w:asciiTheme="majorEastAsia" w:eastAsiaTheme="majorEastAsia" w:hAnsiTheme="majorEastAsia" w:hint="eastAsia"/>
              </w:rPr>
              <w:t>において、</w:t>
            </w:r>
            <w:r w:rsidR="004B7EE5" w:rsidRPr="00E57BCA">
              <w:rPr>
                <w:rFonts w:asciiTheme="majorEastAsia" w:eastAsiaTheme="majorEastAsia" w:hAnsiTheme="majorEastAsia" w:hint="eastAsia"/>
              </w:rPr>
              <w:t>古い部分を“魅せる”ことで重要文化財としての保存</w:t>
            </w:r>
            <w:r w:rsidR="008E1A1B"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活用</w:t>
            </w:r>
            <w:r w:rsidR="001622C2" w:rsidRPr="00E57BCA">
              <w:rPr>
                <w:rFonts w:asciiTheme="majorEastAsia" w:eastAsiaTheme="majorEastAsia" w:hAnsiTheme="majorEastAsia" w:hint="eastAsia"/>
              </w:rPr>
              <w:t>策</w:t>
            </w:r>
            <w:r w:rsidR="00E02EB3" w:rsidRPr="00E57BCA">
              <w:rPr>
                <w:rFonts w:asciiTheme="majorEastAsia" w:eastAsiaTheme="majorEastAsia" w:hAnsiTheme="majorEastAsia" w:hint="eastAsia"/>
              </w:rPr>
              <w:t>を強化している。また、</w:t>
            </w:r>
            <w:r w:rsidR="009A67FF" w:rsidRPr="00E57BCA">
              <w:rPr>
                <w:rFonts w:asciiTheme="majorEastAsia" w:eastAsiaTheme="majorEastAsia" w:hAnsiTheme="majorEastAsia" w:hint="eastAsia"/>
              </w:rPr>
              <w:t>寄せられた</w:t>
            </w:r>
            <w:r w:rsidR="00F6275A" w:rsidRPr="00E57BCA">
              <w:rPr>
                <w:rFonts w:asciiTheme="majorEastAsia" w:eastAsiaTheme="majorEastAsia" w:hAnsiTheme="majorEastAsia" w:hint="eastAsia"/>
              </w:rPr>
              <w:t>要望をガイドツアー</w:t>
            </w:r>
            <w:r w:rsidR="006D044A" w:rsidRPr="00E57BCA">
              <w:rPr>
                <w:rFonts w:asciiTheme="majorEastAsia" w:eastAsiaTheme="majorEastAsia" w:hAnsiTheme="majorEastAsia" w:hint="eastAsia"/>
              </w:rPr>
              <w:t>等</w:t>
            </w:r>
            <w:r w:rsidR="009A67FF" w:rsidRPr="00E57BCA">
              <w:rPr>
                <w:rFonts w:asciiTheme="majorEastAsia" w:eastAsiaTheme="majorEastAsia" w:hAnsiTheme="majorEastAsia" w:hint="eastAsia"/>
              </w:rPr>
              <w:t>の図書館の魅力を紹介する事業</w:t>
            </w:r>
            <w:r w:rsidR="00F6275A" w:rsidRPr="00E57BCA">
              <w:rPr>
                <w:rFonts w:asciiTheme="majorEastAsia" w:eastAsiaTheme="majorEastAsia" w:hAnsiTheme="majorEastAsia" w:hint="eastAsia"/>
              </w:rPr>
              <w:t>に</w:t>
            </w:r>
            <w:r w:rsidR="009A67FF" w:rsidRPr="00E57BCA">
              <w:rPr>
                <w:rFonts w:asciiTheme="majorEastAsia" w:eastAsiaTheme="majorEastAsia" w:hAnsiTheme="majorEastAsia" w:hint="eastAsia"/>
              </w:rPr>
              <w:t>も</w:t>
            </w:r>
            <w:r w:rsidR="00F6275A" w:rsidRPr="00E57BCA">
              <w:rPr>
                <w:rFonts w:asciiTheme="majorEastAsia" w:eastAsiaTheme="majorEastAsia" w:hAnsiTheme="majorEastAsia" w:hint="eastAsia"/>
              </w:rPr>
              <w:t>活かし、</w:t>
            </w:r>
            <w:r w:rsidR="009A67FF" w:rsidRPr="00E57BCA">
              <w:rPr>
                <w:rFonts w:asciiTheme="majorEastAsia" w:eastAsiaTheme="majorEastAsia" w:hAnsiTheme="majorEastAsia" w:hint="eastAsia"/>
              </w:rPr>
              <w:t>より効果的な保存活用策の計画実施に努めている。</w:t>
            </w:r>
          </w:p>
          <w:p w14:paraId="04BC73CD" w14:textId="0735C61F" w:rsidR="00760BB8" w:rsidRPr="00E57BCA" w:rsidRDefault="00760BB8" w:rsidP="00760BB8">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〇重要文化財部分については、補修工事</w:t>
            </w:r>
            <w:r w:rsidR="00503CDC" w:rsidRPr="00E57BCA">
              <w:rPr>
                <w:rFonts w:asciiTheme="majorEastAsia" w:eastAsiaTheme="majorEastAsia" w:hAnsiTheme="majorEastAsia" w:hint="eastAsia"/>
              </w:rPr>
              <w:t>等を実施する際に、</w:t>
            </w:r>
            <w:r w:rsidR="00E02EB3" w:rsidRPr="00E57BCA">
              <w:rPr>
                <w:rFonts w:asciiTheme="majorEastAsia" w:eastAsiaTheme="majorEastAsia" w:hAnsiTheme="majorEastAsia" w:hint="eastAsia"/>
              </w:rPr>
              <w:t>関係官庁との協議が</w:t>
            </w:r>
            <w:r w:rsidR="00DD4945" w:rsidRPr="00E57BCA">
              <w:rPr>
                <w:rFonts w:asciiTheme="majorEastAsia" w:eastAsiaTheme="majorEastAsia" w:hAnsiTheme="majorEastAsia" w:hint="eastAsia"/>
              </w:rPr>
              <w:t>必要な場合もあることから、図書館との連携を密に</w:t>
            </w:r>
            <w:r w:rsidRPr="00E57BCA">
              <w:rPr>
                <w:rFonts w:asciiTheme="majorEastAsia" w:eastAsiaTheme="majorEastAsia" w:hAnsiTheme="majorEastAsia" w:hint="eastAsia"/>
              </w:rPr>
              <w:t>、</w:t>
            </w:r>
            <w:r w:rsidR="00E02EB3" w:rsidRPr="00E57BCA">
              <w:rPr>
                <w:rFonts w:asciiTheme="majorEastAsia" w:eastAsiaTheme="majorEastAsia" w:hAnsiTheme="majorEastAsia" w:hint="eastAsia"/>
              </w:rPr>
              <w:t>より一層</w:t>
            </w:r>
            <w:r w:rsidRPr="00E57BCA">
              <w:rPr>
                <w:rFonts w:asciiTheme="majorEastAsia" w:eastAsiaTheme="majorEastAsia" w:hAnsiTheme="majorEastAsia" w:hint="eastAsia"/>
              </w:rPr>
              <w:t>適切な維持管理に努めて参りたい。</w:t>
            </w:r>
          </w:p>
        </w:tc>
        <w:tc>
          <w:tcPr>
            <w:tcW w:w="992" w:type="dxa"/>
            <w:vMerge/>
          </w:tcPr>
          <w:p w14:paraId="4CB32995" w14:textId="77777777" w:rsidR="004B7EE5" w:rsidRPr="00E57BCA" w:rsidRDefault="004B7EE5" w:rsidP="004B7EE5">
            <w:pPr>
              <w:rPr>
                <w:rFonts w:asciiTheme="majorEastAsia" w:eastAsiaTheme="majorEastAsia" w:hAnsiTheme="majorEastAsia"/>
              </w:rPr>
            </w:pPr>
          </w:p>
        </w:tc>
        <w:tc>
          <w:tcPr>
            <w:tcW w:w="5670" w:type="dxa"/>
          </w:tcPr>
          <w:p w14:paraId="104F161E" w14:textId="6E89DDF0" w:rsidR="004B7EE5" w:rsidRPr="00E57BCA" w:rsidRDefault="009D1491" w:rsidP="009D1491">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○ガイドツアー</w:t>
            </w:r>
            <w:r w:rsidR="006D044A" w:rsidRPr="00E57BCA">
              <w:rPr>
                <w:rFonts w:asciiTheme="majorEastAsia" w:eastAsiaTheme="majorEastAsia" w:hAnsiTheme="majorEastAsia" w:hint="eastAsia"/>
              </w:rPr>
              <w:t>等</w:t>
            </w:r>
            <w:r w:rsidRPr="00E57BCA">
              <w:rPr>
                <w:rFonts w:asciiTheme="majorEastAsia" w:eastAsiaTheme="majorEastAsia" w:hAnsiTheme="majorEastAsia" w:hint="eastAsia"/>
              </w:rPr>
              <w:t>を通じて重要文化財の活用を図っている。</w:t>
            </w:r>
            <w:r w:rsidR="00F6275A" w:rsidRPr="00E57BCA">
              <w:rPr>
                <w:rFonts w:asciiTheme="majorEastAsia" w:eastAsiaTheme="majorEastAsia" w:hAnsiTheme="majorEastAsia" w:hint="eastAsia"/>
              </w:rPr>
              <w:t>また、重要文化財としての</w:t>
            </w:r>
            <w:r w:rsidR="009A67FF" w:rsidRPr="00E57BCA">
              <w:rPr>
                <w:rFonts w:asciiTheme="majorEastAsia" w:eastAsiaTheme="majorEastAsia" w:hAnsiTheme="majorEastAsia" w:hint="eastAsia"/>
              </w:rPr>
              <w:t>活用</w:t>
            </w:r>
            <w:r w:rsidR="00F6275A" w:rsidRPr="00E57BCA">
              <w:rPr>
                <w:rFonts w:asciiTheme="majorEastAsia" w:eastAsiaTheme="majorEastAsia" w:hAnsiTheme="majorEastAsia" w:hint="eastAsia"/>
              </w:rPr>
              <w:t>策</w:t>
            </w:r>
            <w:r w:rsidR="009A67FF" w:rsidRPr="00E57BCA">
              <w:rPr>
                <w:rFonts w:asciiTheme="majorEastAsia" w:eastAsiaTheme="majorEastAsia" w:hAnsiTheme="majorEastAsia" w:hint="eastAsia"/>
              </w:rPr>
              <w:t>について、</w:t>
            </w:r>
            <w:r w:rsidR="00F6275A" w:rsidRPr="00E57BCA">
              <w:rPr>
                <w:rFonts w:asciiTheme="majorEastAsia" w:eastAsiaTheme="majorEastAsia" w:hAnsiTheme="majorEastAsia" w:hint="eastAsia"/>
              </w:rPr>
              <w:t>図書館</w:t>
            </w:r>
            <w:r w:rsidR="009A67FF" w:rsidRPr="00E57BCA">
              <w:rPr>
                <w:rFonts w:asciiTheme="majorEastAsia" w:eastAsiaTheme="majorEastAsia" w:hAnsiTheme="majorEastAsia" w:hint="eastAsia"/>
              </w:rPr>
              <w:t>職員</w:t>
            </w:r>
            <w:r w:rsidR="00F6275A" w:rsidRPr="00E57BCA">
              <w:rPr>
                <w:rFonts w:asciiTheme="majorEastAsia" w:eastAsiaTheme="majorEastAsia" w:hAnsiTheme="majorEastAsia" w:hint="eastAsia"/>
              </w:rPr>
              <w:t>を交えて定期的に</w:t>
            </w:r>
            <w:r w:rsidR="009A67FF" w:rsidRPr="00E57BCA">
              <w:rPr>
                <w:rFonts w:asciiTheme="majorEastAsia" w:eastAsiaTheme="majorEastAsia" w:hAnsiTheme="majorEastAsia" w:hint="eastAsia"/>
              </w:rPr>
              <w:t>関係者</w:t>
            </w:r>
            <w:r w:rsidR="00F6275A" w:rsidRPr="00E57BCA">
              <w:rPr>
                <w:rFonts w:asciiTheme="majorEastAsia" w:eastAsiaTheme="majorEastAsia" w:hAnsiTheme="majorEastAsia" w:hint="eastAsia"/>
              </w:rPr>
              <w:t>会議を</w:t>
            </w:r>
            <w:r w:rsidR="009A67FF" w:rsidRPr="00E57BCA">
              <w:rPr>
                <w:rFonts w:asciiTheme="majorEastAsia" w:eastAsiaTheme="majorEastAsia" w:hAnsiTheme="majorEastAsia" w:hint="eastAsia"/>
              </w:rPr>
              <w:t>開催する</w:t>
            </w:r>
            <w:r w:rsidR="006D044A" w:rsidRPr="00E57BCA">
              <w:rPr>
                <w:rFonts w:asciiTheme="majorEastAsia" w:eastAsiaTheme="majorEastAsia" w:hAnsiTheme="majorEastAsia" w:hint="eastAsia"/>
              </w:rPr>
              <w:t>等</w:t>
            </w:r>
            <w:r w:rsidR="009A67FF" w:rsidRPr="00E57BCA">
              <w:rPr>
                <w:rFonts w:asciiTheme="majorEastAsia" w:eastAsiaTheme="majorEastAsia" w:hAnsiTheme="majorEastAsia" w:hint="eastAsia"/>
              </w:rPr>
              <w:t>、</w:t>
            </w:r>
            <w:r w:rsidR="00F6275A" w:rsidRPr="00E57BCA">
              <w:rPr>
                <w:rFonts w:asciiTheme="majorEastAsia" w:eastAsiaTheme="majorEastAsia" w:hAnsiTheme="majorEastAsia" w:hint="eastAsia"/>
              </w:rPr>
              <w:t>積極的</w:t>
            </w:r>
            <w:r w:rsidR="009A67FF" w:rsidRPr="00E57BCA">
              <w:rPr>
                <w:rFonts w:asciiTheme="majorEastAsia" w:eastAsiaTheme="majorEastAsia" w:hAnsiTheme="majorEastAsia" w:hint="eastAsia"/>
              </w:rPr>
              <w:t>な</w:t>
            </w:r>
            <w:r w:rsidR="00F6275A" w:rsidRPr="00E57BCA">
              <w:rPr>
                <w:rFonts w:asciiTheme="majorEastAsia" w:eastAsiaTheme="majorEastAsia" w:hAnsiTheme="majorEastAsia" w:hint="eastAsia"/>
              </w:rPr>
              <w:t>取組</w:t>
            </w:r>
            <w:r w:rsidR="009A67FF" w:rsidRPr="00E57BCA">
              <w:rPr>
                <w:rFonts w:asciiTheme="majorEastAsia" w:eastAsiaTheme="majorEastAsia" w:hAnsiTheme="majorEastAsia" w:hint="eastAsia"/>
              </w:rPr>
              <w:t>みを進めている。</w:t>
            </w:r>
          </w:p>
        </w:tc>
        <w:tc>
          <w:tcPr>
            <w:tcW w:w="922" w:type="dxa"/>
            <w:vAlign w:val="center"/>
          </w:tcPr>
          <w:p w14:paraId="45104055" w14:textId="7383AB6C"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1B80E901"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B7782F6" w14:textId="77777777" w:rsidR="004B7EE5" w:rsidRPr="00E57BCA" w:rsidRDefault="004B7EE5" w:rsidP="004B7EE5">
            <w:pPr>
              <w:rPr>
                <w:rFonts w:asciiTheme="majorEastAsia" w:eastAsiaTheme="majorEastAsia" w:hAnsiTheme="majorEastAsia"/>
              </w:rPr>
            </w:pPr>
          </w:p>
        </w:tc>
      </w:tr>
      <w:tr w:rsidR="00E57BCA" w:rsidRPr="00E57BCA" w14:paraId="0076D2C4" w14:textId="77777777" w:rsidTr="00E55C43">
        <w:trPr>
          <w:trHeight w:val="409"/>
        </w:trPr>
        <w:tc>
          <w:tcPr>
            <w:tcW w:w="675" w:type="dxa"/>
            <w:vMerge/>
            <w:tcBorders>
              <w:left w:val="single" w:sz="12" w:space="0" w:color="auto"/>
            </w:tcBorders>
            <w:shd w:val="clear" w:color="auto" w:fill="DDD9C3" w:themeFill="background2" w:themeFillShade="E6"/>
            <w:textDirection w:val="tbRlV"/>
            <w:vAlign w:val="center"/>
          </w:tcPr>
          <w:p w14:paraId="1AEE68C8"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val="restart"/>
            <w:tcBorders>
              <w:top w:val="single" w:sz="4" w:space="0" w:color="auto"/>
            </w:tcBorders>
            <w:vAlign w:val="center"/>
          </w:tcPr>
          <w:p w14:paraId="47367CAC" w14:textId="44549A06"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(6)府施策との整合</w:t>
            </w:r>
          </w:p>
        </w:tc>
        <w:tc>
          <w:tcPr>
            <w:tcW w:w="1985" w:type="dxa"/>
            <w:gridSpan w:val="3"/>
            <w:vMerge w:val="restart"/>
            <w:vAlign w:val="center"/>
          </w:tcPr>
          <w:p w14:paraId="04089313" w14:textId="40D6012E" w:rsidR="004B7EE5" w:rsidRPr="00E57BCA" w:rsidRDefault="004B7EE5" w:rsidP="004B7EE5">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○右記の提案の実施状況は適切か</w:t>
            </w:r>
          </w:p>
        </w:tc>
        <w:tc>
          <w:tcPr>
            <w:tcW w:w="2409" w:type="dxa"/>
            <w:tcBorders>
              <w:bottom w:val="single" w:sz="2" w:space="0" w:color="auto"/>
            </w:tcBorders>
            <w:vAlign w:val="center"/>
          </w:tcPr>
          <w:p w14:paraId="698AD598" w14:textId="0029C0DD"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府</w:t>
            </w:r>
            <w:r w:rsidR="00760BB8"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 xml:space="preserve">公益事業協力等　　</w:t>
            </w:r>
          </w:p>
        </w:tc>
        <w:tc>
          <w:tcPr>
            <w:tcW w:w="5954" w:type="dxa"/>
          </w:tcPr>
          <w:p w14:paraId="3776539E" w14:textId="565FE036"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障がい者の就労支援を目的とした大阪府障がい者サポートカンパニーに登録し、受入れに協力できる体制づくりに努めている。</w:t>
            </w:r>
          </w:p>
          <w:p w14:paraId="15EE7DD2" w14:textId="3A771760" w:rsidR="006718E4" w:rsidRPr="00E57BCA" w:rsidRDefault="001E3853" w:rsidP="001622C2">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ED7C0F" w:rsidRPr="00E57BCA">
              <w:rPr>
                <w:rFonts w:asciiTheme="majorEastAsia" w:eastAsiaTheme="majorEastAsia" w:hAnsiTheme="majorEastAsia" w:hint="eastAsia"/>
              </w:rPr>
              <w:t>大阪府主催202</w:t>
            </w:r>
            <w:r w:rsidR="00ED7C0F" w:rsidRPr="00E57BCA">
              <w:rPr>
                <w:rFonts w:asciiTheme="majorEastAsia" w:eastAsiaTheme="majorEastAsia" w:hAnsiTheme="majorEastAsia"/>
              </w:rPr>
              <w:t>5</w:t>
            </w:r>
            <w:r w:rsidR="00ED7C0F" w:rsidRPr="00E57BCA">
              <w:rPr>
                <w:rFonts w:asciiTheme="majorEastAsia" w:eastAsiaTheme="majorEastAsia" w:hAnsiTheme="majorEastAsia" w:hint="eastAsia"/>
              </w:rPr>
              <w:t>「大阪万博誘致を目指して」</w:t>
            </w:r>
            <w:r w:rsidR="001622C2" w:rsidRPr="00E57BCA">
              <w:rPr>
                <w:rFonts w:asciiTheme="majorEastAsia" w:eastAsiaTheme="majorEastAsia" w:hAnsiTheme="majorEastAsia" w:hint="eastAsia"/>
              </w:rPr>
              <w:t>と題して万博誘致委員会</w:t>
            </w:r>
            <w:r w:rsidR="00ED7C0F" w:rsidRPr="00E57BCA">
              <w:rPr>
                <w:rFonts w:asciiTheme="majorEastAsia" w:eastAsiaTheme="majorEastAsia" w:hAnsiTheme="majorEastAsia" w:hint="eastAsia"/>
              </w:rPr>
              <w:t>等と共催で</w:t>
            </w:r>
            <w:r w:rsidR="001622C2" w:rsidRPr="00E57BCA">
              <w:rPr>
                <w:rFonts w:asciiTheme="majorEastAsia" w:eastAsiaTheme="majorEastAsia" w:hAnsiTheme="majorEastAsia" w:hint="eastAsia"/>
              </w:rPr>
              <w:t>「</w:t>
            </w:r>
            <w:r w:rsidR="00ED7C0F" w:rsidRPr="00E57BCA">
              <w:rPr>
                <w:rFonts w:asciiTheme="majorEastAsia" w:eastAsiaTheme="majorEastAsia" w:hAnsiTheme="majorEastAsia" w:hint="eastAsia"/>
              </w:rPr>
              <w:t>SDG</w:t>
            </w:r>
            <w:r w:rsidR="001622C2" w:rsidRPr="00E57BCA">
              <w:rPr>
                <w:rFonts w:asciiTheme="majorEastAsia" w:eastAsiaTheme="majorEastAsia" w:hAnsiTheme="majorEastAsia" w:hint="eastAsia"/>
              </w:rPr>
              <w:t>s</w:t>
            </w:r>
            <w:r w:rsidR="006718E4" w:rsidRPr="00E57BCA">
              <w:rPr>
                <w:rFonts w:asciiTheme="majorEastAsia" w:eastAsiaTheme="majorEastAsia" w:hAnsiTheme="majorEastAsia"/>
              </w:rPr>
              <w:t xml:space="preserve"> </w:t>
            </w:r>
            <w:r w:rsidR="001622C2" w:rsidRPr="00E57BCA">
              <w:rPr>
                <w:rFonts w:asciiTheme="majorEastAsia" w:eastAsiaTheme="majorEastAsia" w:hAnsiTheme="majorEastAsia" w:hint="eastAsia"/>
              </w:rPr>
              <w:t>私が考える未来の社会</w:t>
            </w:r>
            <w:r w:rsidR="006718E4" w:rsidRPr="00E57BCA">
              <w:rPr>
                <w:rFonts w:asciiTheme="majorEastAsia" w:eastAsiaTheme="majorEastAsia" w:hAnsiTheme="majorEastAsia" w:hint="eastAsia"/>
              </w:rPr>
              <w:t>万博絵画展</w:t>
            </w:r>
            <w:r w:rsidR="001622C2" w:rsidRPr="00E57BCA">
              <w:rPr>
                <w:rFonts w:asciiTheme="majorEastAsia" w:eastAsiaTheme="majorEastAsia" w:hAnsiTheme="majorEastAsia"/>
              </w:rPr>
              <w:t>」</w:t>
            </w:r>
            <w:r w:rsidR="001622C2" w:rsidRPr="00E57BCA">
              <w:rPr>
                <w:rFonts w:asciiTheme="majorEastAsia" w:eastAsiaTheme="majorEastAsia" w:hAnsiTheme="majorEastAsia" w:hint="eastAsia"/>
              </w:rPr>
              <w:t>を開催した。</w:t>
            </w:r>
          </w:p>
          <w:p w14:paraId="5E0BFD1A" w14:textId="3976FC77" w:rsidR="004B7EE5" w:rsidRPr="00E57BCA" w:rsidRDefault="001622C2" w:rsidP="006718E4">
            <w:pPr>
              <w:spacing w:line="300" w:lineRule="exact"/>
              <w:ind w:leftChars="100" w:left="210"/>
              <w:rPr>
                <w:rFonts w:asciiTheme="majorEastAsia" w:eastAsiaTheme="majorEastAsia" w:hAnsiTheme="majorEastAsia"/>
              </w:rPr>
            </w:pPr>
            <w:r w:rsidRPr="00E57BCA">
              <w:rPr>
                <w:rFonts w:asciiTheme="majorEastAsia" w:eastAsiaTheme="majorEastAsia" w:hAnsiTheme="majorEastAsia" w:hint="eastAsia"/>
              </w:rPr>
              <w:t>また、</w:t>
            </w:r>
            <w:r w:rsidR="00510A33" w:rsidRPr="00E57BCA">
              <w:rPr>
                <w:rFonts w:asciiTheme="majorEastAsia" w:eastAsiaTheme="majorEastAsia" w:hAnsiTheme="majorEastAsia" w:hint="eastAsia"/>
              </w:rPr>
              <w:t>年度後半には、</w:t>
            </w:r>
            <w:r w:rsidRPr="00E57BCA">
              <w:rPr>
                <w:rFonts w:asciiTheme="majorEastAsia" w:eastAsiaTheme="majorEastAsia" w:hAnsiTheme="majorEastAsia" w:hint="eastAsia"/>
              </w:rPr>
              <w:t>大阪府環境農林水産部と</w:t>
            </w:r>
            <w:r w:rsidR="006718E4" w:rsidRPr="00E57BCA">
              <w:rPr>
                <w:rFonts w:asciiTheme="majorEastAsia" w:eastAsiaTheme="majorEastAsia" w:hAnsiTheme="majorEastAsia" w:hint="eastAsia"/>
              </w:rPr>
              <w:t>市内専門学校との共催</w:t>
            </w:r>
            <w:r w:rsidR="00510A33" w:rsidRPr="00E57BCA">
              <w:rPr>
                <w:rFonts w:asciiTheme="majorEastAsia" w:eastAsiaTheme="majorEastAsia" w:hAnsiTheme="majorEastAsia" w:hint="eastAsia"/>
              </w:rPr>
              <w:t>事業として</w:t>
            </w:r>
            <w:r w:rsidRPr="00E57BCA">
              <w:rPr>
                <w:rFonts w:asciiTheme="majorEastAsia" w:eastAsiaTheme="majorEastAsia" w:hAnsiTheme="majorEastAsia" w:hint="eastAsia"/>
              </w:rPr>
              <w:t>海洋関連の展示会を計画している。</w:t>
            </w:r>
          </w:p>
        </w:tc>
        <w:tc>
          <w:tcPr>
            <w:tcW w:w="992" w:type="dxa"/>
            <w:vMerge w:val="restart"/>
          </w:tcPr>
          <w:p w14:paraId="4311CFB0" w14:textId="77777777" w:rsidR="004B7EE5" w:rsidRPr="00E57BCA" w:rsidRDefault="004B7EE5" w:rsidP="00BF1604">
            <w:pPr>
              <w:spacing w:line="280" w:lineRule="exact"/>
              <w:rPr>
                <w:rFonts w:asciiTheme="majorEastAsia" w:eastAsiaTheme="majorEastAsia" w:hAnsiTheme="majorEastAsia"/>
              </w:rPr>
            </w:pPr>
          </w:p>
          <w:p w14:paraId="1D595E3E" w14:textId="77777777" w:rsidR="00CA7D84" w:rsidRPr="00E57BCA" w:rsidRDefault="00CA7D84" w:rsidP="00BF1604">
            <w:pPr>
              <w:spacing w:line="280" w:lineRule="exact"/>
              <w:rPr>
                <w:rFonts w:asciiTheme="majorEastAsia" w:eastAsiaTheme="majorEastAsia" w:hAnsiTheme="majorEastAsia"/>
              </w:rPr>
            </w:pPr>
          </w:p>
          <w:p w14:paraId="0881390F" w14:textId="77777777" w:rsidR="00CA7D84" w:rsidRPr="00E57BCA" w:rsidRDefault="00CA7D84" w:rsidP="00BF1604">
            <w:pPr>
              <w:spacing w:line="280" w:lineRule="exact"/>
              <w:rPr>
                <w:rFonts w:asciiTheme="majorEastAsia" w:eastAsiaTheme="majorEastAsia" w:hAnsiTheme="majorEastAsia"/>
              </w:rPr>
            </w:pPr>
          </w:p>
          <w:p w14:paraId="6076A154" w14:textId="77777777" w:rsidR="00CA7D84" w:rsidRPr="00E57BCA" w:rsidRDefault="00CA7D84" w:rsidP="00BF1604">
            <w:pPr>
              <w:spacing w:line="280" w:lineRule="exact"/>
              <w:rPr>
                <w:rFonts w:asciiTheme="majorEastAsia" w:eastAsiaTheme="majorEastAsia" w:hAnsiTheme="majorEastAsia"/>
              </w:rPr>
            </w:pPr>
          </w:p>
          <w:p w14:paraId="42180C26" w14:textId="77777777" w:rsidR="00CA7D84" w:rsidRPr="00E57BCA" w:rsidRDefault="00CA7D84" w:rsidP="00BF1604">
            <w:pPr>
              <w:spacing w:line="280" w:lineRule="exact"/>
              <w:rPr>
                <w:rFonts w:asciiTheme="majorEastAsia" w:eastAsiaTheme="majorEastAsia" w:hAnsiTheme="majorEastAsia"/>
              </w:rPr>
            </w:pPr>
          </w:p>
          <w:p w14:paraId="2F96F894" w14:textId="77777777" w:rsidR="00CA7D84" w:rsidRPr="00E57BCA" w:rsidRDefault="00CA7D84" w:rsidP="00BF1604">
            <w:pPr>
              <w:spacing w:line="280" w:lineRule="exact"/>
              <w:rPr>
                <w:rFonts w:asciiTheme="majorEastAsia" w:eastAsiaTheme="majorEastAsia" w:hAnsiTheme="majorEastAsia"/>
              </w:rPr>
            </w:pPr>
          </w:p>
          <w:p w14:paraId="4DCB1963" w14:textId="77777777" w:rsidR="00CA7D84" w:rsidRPr="00E57BCA" w:rsidRDefault="00CA7D84" w:rsidP="00BF1604">
            <w:pPr>
              <w:spacing w:line="280" w:lineRule="exact"/>
              <w:rPr>
                <w:rFonts w:asciiTheme="majorEastAsia" w:eastAsiaTheme="majorEastAsia" w:hAnsiTheme="majorEastAsia"/>
              </w:rPr>
            </w:pPr>
          </w:p>
          <w:p w14:paraId="0399B9B8" w14:textId="77777777" w:rsidR="00CA7D84" w:rsidRPr="00E57BCA" w:rsidRDefault="00CA7D84" w:rsidP="00BF1604">
            <w:pPr>
              <w:spacing w:line="280" w:lineRule="exact"/>
              <w:rPr>
                <w:rFonts w:asciiTheme="majorEastAsia" w:eastAsiaTheme="majorEastAsia" w:hAnsiTheme="majorEastAsia"/>
              </w:rPr>
            </w:pPr>
          </w:p>
          <w:p w14:paraId="3B7677A6" w14:textId="77777777" w:rsidR="00CA7D84" w:rsidRPr="00E57BCA" w:rsidRDefault="00CA7D84" w:rsidP="00BF1604">
            <w:pPr>
              <w:spacing w:line="280" w:lineRule="exact"/>
              <w:rPr>
                <w:rFonts w:asciiTheme="majorEastAsia" w:eastAsiaTheme="majorEastAsia" w:hAnsiTheme="majorEastAsia"/>
              </w:rPr>
            </w:pPr>
          </w:p>
          <w:p w14:paraId="4AD8F0CC" w14:textId="77777777" w:rsidR="00CA7D84" w:rsidRPr="00E57BCA" w:rsidRDefault="00CA7D84" w:rsidP="00BF1604">
            <w:pPr>
              <w:spacing w:line="280" w:lineRule="exact"/>
              <w:rPr>
                <w:rFonts w:asciiTheme="majorEastAsia" w:eastAsiaTheme="majorEastAsia" w:hAnsiTheme="majorEastAsia"/>
              </w:rPr>
            </w:pPr>
          </w:p>
          <w:p w14:paraId="7F9AA59C" w14:textId="77777777" w:rsidR="00CA7D84" w:rsidRPr="00E57BCA" w:rsidRDefault="00CA7D84" w:rsidP="00BF1604">
            <w:pPr>
              <w:spacing w:line="280" w:lineRule="exact"/>
              <w:rPr>
                <w:rFonts w:asciiTheme="majorEastAsia" w:eastAsiaTheme="majorEastAsia" w:hAnsiTheme="majorEastAsia"/>
              </w:rPr>
            </w:pPr>
          </w:p>
          <w:p w14:paraId="6AD05A44" w14:textId="77777777" w:rsidR="00CA7D84" w:rsidRPr="00E57BCA" w:rsidRDefault="00CA7D84" w:rsidP="00BF1604">
            <w:pPr>
              <w:spacing w:line="280" w:lineRule="exact"/>
              <w:rPr>
                <w:rFonts w:asciiTheme="majorEastAsia" w:eastAsiaTheme="majorEastAsia" w:hAnsiTheme="majorEastAsia"/>
              </w:rPr>
            </w:pPr>
          </w:p>
          <w:p w14:paraId="0CF9C762" w14:textId="34C86973" w:rsidR="00CA7D84" w:rsidRPr="00E57BCA" w:rsidRDefault="00CA7D84" w:rsidP="00BF1604">
            <w:pPr>
              <w:spacing w:line="280" w:lineRule="exact"/>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Pr>
          <w:p w14:paraId="6562B485" w14:textId="491C93B9" w:rsidR="004B7EE5" w:rsidRPr="00E57BCA" w:rsidRDefault="00C57CA5" w:rsidP="00B45459">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○府・公益事業に</w:t>
            </w:r>
            <w:r w:rsidR="00B45459" w:rsidRPr="00E57BCA">
              <w:rPr>
                <w:rFonts w:asciiTheme="majorEastAsia" w:eastAsiaTheme="majorEastAsia" w:hAnsiTheme="majorEastAsia" w:hint="eastAsia"/>
              </w:rPr>
              <w:t>積極的に協力している。また、府が進めるイベントにおいても、共催事業として、効果的な事業推進に協力している。</w:t>
            </w:r>
          </w:p>
        </w:tc>
        <w:tc>
          <w:tcPr>
            <w:tcW w:w="922" w:type="dxa"/>
            <w:vAlign w:val="center"/>
          </w:tcPr>
          <w:p w14:paraId="16B43BD1" w14:textId="1D54509D"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vAlign w:val="center"/>
          </w:tcPr>
          <w:p w14:paraId="1B67912D" w14:textId="47637251"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6F39336D" w14:textId="77777777" w:rsidR="004B7EE5" w:rsidRPr="00E57BCA" w:rsidRDefault="004B7EE5" w:rsidP="004B7EE5">
            <w:pPr>
              <w:rPr>
                <w:rFonts w:asciiTheme="majorEastAsia" w:eastAsiaTheme="majorEastAsia" w:hAnsiTheme="majorEastAsia"/>
              </w:rPr>
            </w:pPr>
          </w:p>
        </w:tc>
      </w:tr>
      <w:tr w:rsidR="00E57BCA" w:rsidRPr="00E57BCA" w14:paraId="74F7CD71" w14:textId="77777777" w:rsidTr="00E55C43">
        <w:trPr>
          <w:trHeight w:val="406"/>
        </w:trPr>
        <w:tc>
          <w:tcPr>
            <w:tcW w:w="675" w:type="dxa"/>
            <w:vMerge/>
            <w:tcBorders>
              <w:left w:val="single" w:sz="12" w:space="0" w:color="auto"/>
            </w:tcBorders>
            <w:shd w:val="clear" w:color="auto" w:fill="DDD9C3" w:themeFill="background2" w:themeFillShade="E6"/>
            <w:textDirection w:val="tbRlV"/>
            <w:vAlign w:val="center"/>
          </w:tcPr>
          <w:p w14:paraId="0880B433"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vAlign w:val="center"/>
          </w:tcPr>
          <w:p w14:paraId="4C8DCEF6"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1985" w:type="dxa"/>
            <w:gridSpan w:val="3"/>
            <w:vMerge/>
            <w:vAlign w:val="center"/>
          </w:tcPr>
          <w:p w14:paraId="77498350"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2409" w:type="dxa"/>
            <w:tcBorders>
              <w:bottom w:val="single" w:sz="2" w:space="0" w:color="auto"/>
            </w:tcBorders>
            <w:vAlign w:val="center"/>
          </w:tcPr>
          <w:p w14:paraId="0BCF2C9B" w14:textId="7AADDDB4"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行政の福祉化</w:t>
            </w:r>
          </w:p>
        </w:tc>
        <w:tc>
          <w:tcPr>
            <w:tcW w:w="5954" w:type="dxa"/>
          </w:tcPr>
          <w:p w14:paraId="7A4ED18F" w14:textId="6BEE5631"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“知的障がい者の就業”については、</w:t>
            </w:r>
            <w:r w:rsidR="00510A33" w:rsidRPr="00E57BCA">
              <w:rPr>
                <w:rFonts w:asciiTheme="majorEastAsia" w:eastAsiaTheme="majorEastAsia" w:hAnsiTheme="majorEastAsia" w:hint="eastAsia"/>
              </w:rPr>
              <w:t>今年度も</w:t>
            </w:r>
            <w:r w:rsidR="00526B85" w:rsidRPr="00E57BCA">
              <w:rPr>
                <w:rFonts w:asciiTheme="majorEastAsia" w:eastAsiaTheme="majorEastAsia" w:hAnsiTheme="majorEastAsia" w:hint="eastAsia"/>
              </w:rPr>
              <w:t>引き続き</w:t>
            </w:r>
            <w:r w:rsidR="00EC7670"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図書館の清掃スタッフとして1名</w:t>
            </w:r>
            <w:r w:rsidR="00510A33" w:rsidRPr="00E57BCA">
              <w:rPr>
                <w:rFonts w:asciiTheme="majorEastAsia" w:eastAsiaTheme="majorEastAsia" w:hAnsiTheme="majorEastAsia" w:hint="eastAsia"/>
              </w:rPr>
              <w:t>が</w:t>
            </w:r>
            <w:r w:rsidR="004B7EE5" w:rsidRPr="00E57BCA">
              <w:rPr>
                <w:rFonts w:asciiTheme="majorEastAsia" w:eastAsiaTheme="majorEastAsia" w:hAnsiTheme="majorEastAsia" w:hint="eastAsia"/>
              </w:rPr>
              <w:t>従事</w:t>
            </w:r>
            <w:r w:rsidR="00510A33" w:rsidRPr="00E57BCA">
              <w:rPr>
                <w:rFonts w:asciiTheme="majorEastAsia" w:eastAsiaTheme="majorEastAsia" w:hAnsiTheme="majorEastAsia" w:hint="eastAsia"/>
              </w:rPr>
              <w:t>している</w:t>
            </w:r>
            <w:r w:rsidR="004B7EE5" w:rsidRPr="00E57BCA">
              <w:rPr>
                <w:rFonts w:asciiTheme="majorEastAsia" w:eastAsiaTheme="majorEastAsia" w:hAnsiTheme="majorEastAsia" w:hint="eastAsia"/>
              </w:rPr>
              <w:t>。</w:t>
            </w:r>
          </w:p>
          <w:p w14:paraId="5310F2EB" w14:textId="52F88607" w:rsidR="005F61BD" w:rsidRPr="00E57BCA" w:rsidRDefault="006E079C" w:rsidP="005F61BD">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829CB" w:rsidRPr="00E57BCA">
              <w:rPr>
                <w:rFonts w:asciiTheme="majorEastAsia" w:eastAsiaTheme="majorEastAsia" w:hAnsiTheme="majorEastAsia" w:hint="eastAsia"/>
              </w:rPr>
              <w:t>「障がい者との共生社会を実現する」との理念のもと、</w:t>
            </w:r>
            <w:r w:rsidR="00EC7670" w:rsidRPr="00E57BCA">
              <w:rPr>
                <w:rFonts w:asciiTheme="majorEastAsia" w:eastAsiaTheme="majorEastAsia" w:hAnsiTheme="majorEastAsia" w:hint="eastAsia"/>
              </w:rPr>
              <w:t>積極的な取組みを進め、</w:t>
            </w:r>
            <w:r w:rsidR="00503CDC" w:rsidRPr="00E57BCA">
              <w:rPr>
                <w:rFonts w:asciiTheme="majorEastAsia" w:eastAsiaTheme="majorEastAsia" w:hAnsiTheme="majorEastAsia" w:hint="eastAsia"/>
              </w:rPr>
              <w:t>社内</w:t>
            </w:r>
            <w:r w:rsidR="004829CB" w:rsidRPr="00E57BCA">
              <w:rPr>
                <w:rFonts w:asciiTheme="majorEastAsia" w:eastAsiaTheme="majorEastAsia" w:hAnsiTheme="majorEastAsia" w:hint="eastAsia"/>
              </w:rPr>
              <w:t>雇用率は4.94％</w:t>
            </w:r>
            <w:r w:rsidR="00EC7670" w:rsidRPr="00E57BCA">
              <w:rPr>
                <w:rFonts w:asciiTheme="majorEastAsia" w:eastAsiaTheme="majorEastAsia" w:hAnsiTheme="majorEastAsia" w:hint="eastAsia"/>
              </w:rPr>
              <w:t>となり、</w:t>
            </w:r>
            <w:r w:rsidR="00D40BB8" w:rsidRPr="00E57BCA">
              <w:rPr>
                <w:rFonts w:asciiTheme="majorEastAsia" w:eastAsiaTheme="majorEastAsia" w:hAnsiTheme="majorEastAsia" w:hint="eastAsia"/>
              </w:rPr>
              <w:t>引続き</w:t>
            </w:r>
            <w:r w:rsidR="004829CB" w:rsidRPr="00E57BCA">
              <w:rPr>
                <w:rFonts w:asciiTheme="majorEastAsia" w:eastAsiaTheme="majorEastAsia" w:hAnsiTheme="majorEastAsia" w:hint="eastAsia"/>
              </w:rPr>
              <w:t>法定雇用率（2.2％）</w:t>
            </w:r>
            <w:r w:rsidR="00EC7670" w:rsidRPr="00E57BCA">
              <w:rPr>
                <w:rFonts w:asciiTheme="majorEastAsia" w:eastAsiaTheme="majorEastAsia" w:hAnsiTheme="majorEastAsia" w:hint="eastAsia"/>
              </w:rPr>
              <w:t>を達成している。</w:t>
            </w:r>
          </w:p>
        </w:tc>
        <w:tc>
          <w:tcPr>
            <w:tcW w:w="992" w:type="dxa"/>
            <w:vMerge/>
          </w:tcPr>
          <w:p w14:paraId="4C440ADF" w14:textId="77777777" w:rsidR="004B7EE5" w:rsidRPr="00E57BCA" w:rsidRDefault="004B7EE5" w:rsidP="00BF1604">
            <w:pPr>
              <w:spacing w:line="280" w:lineRule="exact"/>
              <w:rPr>
                <w:rFonts w:asciiTheme="majorEastAsia" w:eastAsiaTheme="majorEastAsia" w:hAnsiTheme="majorEastAsia"/>
              </w:rPr>
            </w:pPr>
          </w:p>
        </w:tc>
        <w:tc>
          <w:tcPr>
            <w:tcW w:w="5670" w:type="dxa"/>
          </w:tcPr>
          <w:p w14:paraId="6961DD42" w14:textId="09D4EE98" w:rsidR="004B7EE5" w:rsidRPr="00E57BCA" w:rsidRDefault="00C57CA5" w:rsidP="004B7EE5">
            <w:pPr>
              <w:rPr>
                <w:rFonts w:asciiTheme="majorEastAsia" w:eastAsiaTheme="majorEastAsia" w:hAnsiTheme="majorEastAsia"/>
              </w:rPr>
            </w:pPr>
            <w:r w:rsidRPr="00E57BCA">
              <w:rPr>
                <w:rFonts w:asciiTheme="majorEastAsia" w:eastAsiaTheme="majorEastAsia" w:hAnsiTheme="majorEastAsia" w:hint="eastAsia"/>
              </w:rPr>
              <w:t>○障がい者雇用に積極的に取組んでいる。</w:t>
            </w:r>
          </w:p>
        </w:tc>
        <w:tc>
          <w:tcPr>
            <w:tcW w:w="922" w:type="dxa"/>
            <w:vAlign w:val="center"/>
          </w:tcPr>
          <w:p w14:paraId="6A721B6B" w14:textId="191CEF16"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3692CE09"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38F6F3E8" w14:textId="77777777" w:rsidR="004B7EE5" w:rsidRPr="00E57BCA" w:rsidRDefault="004B7EE5" w:rsidP="004B7EE5">
            <w:pPr>
              <w:rPr>
                <w:rFonts w:asciiTheme="majorEastAsia" w:eastAsiaTheme="majorEastAsia" w:hAnsiTheme="majorEastAsia"/>
              </w:rPr>
            </w:pPr>
          </w:p>
        </w:tc>
      </w:tr>
      <w:tr w:rsidR="00E57BCA" w:rsidRPr="00E57BCA" w14:paraId="5DB0A4D0" w14:textId="77777777" w:rsidTr="00E55C43">
        <w:trPr>
          <w:trHeight w:val="406"/>
        </w:trPr>
        <w:tc>
          <w:tcPr>
            <w:tcW w:w="675" w:type="dxa"/>
            <w:vMerge/>
            <w:tcBorders>
              <w:left w:val="single" w:sz="12" w:space="0" w:color="auto"/>
            </w:tcBorders>
            <w:shd w:val="clear" w:color="auto" w:fill="DDD9C3" w:themeFill="background2" w:themeFillShade="E6"/>
            <w:textDirection w:val="tbRlV"/>
            <w:vAlign w:val="center"/>
          </w:tcPr>
          <w:p w14:paraId="619150CC" w14:textId="3A7F2511"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vAlign w:val="center"/>
          </w:tcPr>
          <w:p w14:paraId="1ED59FC4"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1985" w:type="dxa"/>
            <w:gridSpan w:val="3"/>
            <w:vMerge/>
            <w:vAlign w:val="center"/>
          </w:tcPr>
          <w:p w14:paraId="045EED23"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2409" w:type="dxa"/>
            <w:tcBorders>
              <w:bottom w:val="single" w:sz="2" w:space="0" w:color="auto"/>
            </w:tcBorders>
            <w:vAlign w:val="center"/>
          </w:tcPr>
          <w:p w14:paraId="5774EDBF" w14:textId="2E77F09B"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環境問題への取組み</w:t>
            </w:r>
          </w:p>
        </w:tc>
        <w:tc>
          <w:tcPr>
            <w:tcW w:w="5954" w:type="dxa"/>
          </w:tcPr>
          <w:p w14:paraId="50F8CCFC" w14:textId="3A1435E7" w:rsidR="004B7EE5" w:rsidRPr="00E57BCA" w:rsidRDefault="008E1A1B"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030C59" w:rsidRPr="00E57BCA">
              <w:rPr>
                <w:rFonts w:asciiTheme="majorEastAsia" w:eastAsiaTheme="majorEastAsia" w:hAnsiTheme="majorEastAsia" w:hint="eastAsia"/>
              </w:rPr>
              <w:t>大阪市環境局主催の</w:t>
            </w:r>
            <w:r w:rsidR="005F61BD" w:rsidRPr="00E57BCA">
              <w:rPr>
                <w:rFonts w:asciiTheme="majorEastAsia" w:eastAsiaTheme="majorEastAsia" w:hAnsiTheme="majorEastAsia" w:hint="eastAsia"/>
              </w:rPr>
              <w:t>廃棄物管理責任者講習会に</w:t>
            </w:r>
            <w:r w:rsidR="00760BB8" w:rsidRPr="00E57BCA">
              <w:rPr>
                <w:rFonts w:asciiTheme="majorEastAsia" w:eastAsiaTheme="majorEastAsia" w:hAnsiTheme="majorEastAsia" w:hint="eastAsia"/>
              </w:rPr>
              <w:t>参加し</w:t>
            </w:r>
            <w:r w:rsidR="005F61BD" w:rsidRPr="00E57BCA">
              <w:rPr>
                <w:rFonts w:asciiTheme="majorEastAsia" w:eastAsiaTheme="majorEastAsia" w:hAnsiTheme="majorEastAsia" w:hint="eastAsia"/>
              </w:rPr>
              <w:t>、持続可能な地球環境の保全を目指し、</w:t>
            </w:r>
            <w:r w:rsidR="004B7EE5" w:rsidRPr="00E57BCA">
              <w:rPr>
                <w:rFonts w:asciiTheme="majorEastAsia" w:eastAsiaTheme="majorEastAsia" w:hAnsiTheme="majorEastAsia" w:hint="eastAsia"/>
              </w:rPr>
              <w:t>ゴミの分別収集</w:t>
            </w:r>
            <w:r w:rsidR="005F61BD" w:rsidRPr="00E57BCA">
              <w:rPr>
                <w:rFonts w:asciiTheme="majorEastAsia" w:eastAsiaTheme="majorEastAsia" w:hAnsiTheme="majorEastAsia" w:hint="eastAsia"/>
              </w:rPr>
              <w:t>の徹底</w:t>
            </w:r>
            <w:r w:rsidR="006D044A" w:rsidRPr="00E57BCA">
              <w:rPr>
                <w:rFonts w:asciiTheme="majorEastAsia" w:eastAsiaTheme="majorEastAsia" w:hAnsiTheme="majorEastAsia" w:hint="eastAsia"/>
              </w:rPr>
              <w:t>等</w:t>
            </w:r>
            <w:r w:rsidR="005F61BD" w:rsidRPr="00E57BCA">
              <w:rPr>
                <w:rFonts w:asciiTheme="majorEastAsia" w:eastAsiaTheme="majorEastAsia" w:hAnsiTheme="majorEastAsia" w:hint="eastAsia"/>
              </w:rPr>
              <w:t>の</w:t>
            </w:r>
            <w:r w:rsidR="00306A47" w:rsidRPr="00E57BCA">
              <w:rPr>
                <w:rFonts w:asciiTheme="majorEastAsia" w:eastAsiaTheme="majorEastAsia" w:hAnsiTheme="majorEastAsia" w:hint="eastAsia"/>
              </w:rPr>
              <w:t>地道な活動に</w:t>
            </w:r>
            <w:r w:rsidR="00D40BB8" w:rsidRPr="00E57BCA">
              <w:rPr>
                <w:rFonts w:asciiTheme="majorEastAsia" w:eastAsiaTheme="majorEastAsia" w:hAnsiTheme="majorEastAsia" w:hint="eastAsia"/>
              </w:rPr>
              <w:t>も積極的に取</w:t>
            </w:r>
            <w:r w:rsidR="00306A47" w:rsidRPr="00E57BCA">
              <w:rPr>
                <w:rFonts w:asciiTheme="majorEastAsia" w:eastAsiaTheme="majorEastAsia" w:hAnsiTheme="majorEastAsia" w:hint="eastAsia"/>
              </w:rPr>
              <w:t>組んでいる</w:t>
            </w:r>
            <w:r w:rsidR="004B7EE5" w:rsidRPr="00E57BCA">
              <w:rPr>
                <w:rFonts w:asciiTheme="majorEastAsia" w:eastAsiaTheme="majorEastAsia" w:hAnsiTheme="majorEastAsia" w:hint="eastAsia"/>
              </w:rPr>
              <w:t>。</w:t>
            </w:r>
          </w:p>
          <w:p w14:paraId="6EF54044" w14:textId="1361E692" w:rsidR="00760BB8" w:rsidRPr="00E57BCA" w:rsidRDefault="005B08B8" w:rsidP="00F278F9">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92ED5" w:rsidRPr="00E57BCA">
              <w:rPr>
                <w:rFonts w:asciiTheme="majorEastAsia" w:eastAsiaTheme="majorEastAsia" w:hAnsiTheme="majorEastAsia" w:hint="eastAsia"/>
                <w:szCs w:val="21"/>
                <w:shd w:val="clear" w:color="auto" w:fill="FFFFFF"/>
              </w:rPr>
              <w:t>公益財団法人</w:t>
            </w:r>
            <w:r w:rsidR="009D1491" w:rsidRPr="00E57BCA">
              <w:rPr>
                <w:rFonts w:asciiTheme="majorEastAsia" w:eastAsiaTheme="majorEastAsia" w:hAnsiTheme="majorEastAsia" w:hint="eastAsia"/>
                <w:szCs w:val="21"/>
                <w:shd w:val="clear" w:color="auto" w:fill="FFFFFF"/>
              </w:rPr>
              <w:t>大阪みどりのトラスト協会との共催事業</w:t>
            </w:r>
            <w:r w:rsidR="00AD4E69" w:rsidRPr="00E57BCA">
              <w:rPr>
                <w:rFonts w:asciiTheme="majorEastAsia" w:eastAsiaTheme="majorEastAsia" w:hAnsiTheme="majorEastAsia" w:hint="eastAsia"/>
                <w:szCs w:val="21"/>
                <w:shd w:val="clear" w:color="auto" w:fill="FFFFFF"/>
              </w:rPr>
              <w:t>「</w:t>
            </w:r>
            <w:r w:rsidR="00AD4E69" w:rsidRPr="00E57BCA">
              <w:rPr>
                <w:rFonts w:asciiTheme="majorEastAsia" w:eastAsiaTheme="majorEastAsia" w:hAnsiTheme="majorEastAsia" w:hint="eastAsia"/>
              </w:rPr>
              <w:t>木を使い、森林(もり)を活かそう</w:t>
            </w:r>
            <w:r w:rsidRPr="00E57BCA">
              <w:rPr>
                <w:rFonts w:asciiTheme="majorEastAsia" w:eastAsiaTheme="majorEastAsia" w:hAnsiTheme="majorEastAsia" w:hint="eastAsia"/>
              </w:rPr>
              <w:t>展</w:t>
            </w:r>
            <w:r w:rsidR="00AD4E69" w:rsidRPr="00E57BCA">
              <w:rPr>
                <w:rFonts w:asciiTheme="majorEastAsia" w:eastAsiaTheme="majorEastAsia" w:hAnsiTheme="majorEastAsia" w:hint="eastAsia"/>
                <w:szCs w:val="21"/>
                <w:shd w:val="clear" w:color="auto" w:fill="FFFFFF"/>
              </w:rPr>
              <w:t>」</w:t>
            </w:r>
            <w:r w:rsidR="005F61BD" w:rsidRPr="00E57BCA">
              <w:rPr>
                <w:rFonts w:asciiTheme="majorEastAsia" w:eastAsiaTheme="majorEastAsia" w:hAnsiTheme="majorEastAsia" w:hint="eastAsia"/>
                <w:szCs w:val="21"/>
                <w:shd w:val="clear" w:color="auto" w:fill="FFFFFF"/>
              </w:rPr>
              <w:t>を開催する</w:t>
            </w:r>
            <w:r w:rsidR="00F278F9" w:rsidRPr="00E57BCA">
              <w:rPr>
                <w:rFonts w:asciiTheme="majorEastAsia" w:eastAsiaTheme="majorEastAsia" w:hAnsiTheme="majorEastAsia" w:hint="eastAsia"/>
                <w:szCs w:val="21"/>
                <w:shd w:val="clear" w:color="auto" w:fill="FFFFFF"/>
              </w:rPr>
              <w:t>等</w:t>
            </w:r>
            <w:r w:rsidR="005F61BD" w:rsidRPr="00E57BCA">
              <w:rPr>
                <w:rFonts w:asciiTheme="majorEastAsia" w:eastAsiaTheme="majorEastAsia" w:hAnsiTheme="majorEastAsia" w:hint="eastAsia"/>
                <w:szCs w:val="21"/>
                <w:shd w:val="clear" w:color="auto" w:fill="FFFFFF"/>
              </w:rPr>
              <w:t>、</w:t>
            </w:r>
            <w:r w:rsidR="00D40BB8" w:rsidRPr="00E57BCA">
              <w:rPr>
                <w:rFonts w:asciiTheme="majorEastAsia" w:eastAsiaTheme="majorEastAsia" w:hAnsiTheme="majorEastAsia" w:hint="eastAsia"/>
                <w:szCs w:val="21"/>
                <w:shd w:val="clear" w:color="auto" w:fill="FFFFFF"/>
              </w:rPr>
              <w:t>環境問題への啓発活動にも</w:t>
            </w:r>
            <w:r w:rsidR="005C78D6" w:rsidRPr="00E57BCA">
              <w:rPr>
                <w:rFonts w:asciiTheme="majorEastAsia" w:eastAsiaTheme="majorEastAsia" w:hAnsiTheme="majorEastAsia" w:hint="eastAsia"/>
                <w:szCs w:val="21"/>
                <w:shd w:val="clear" w:color="auto" w:fill="FFFFFF"/>
              </w:rPr>
              <w:t>積極的に</w:t>
            </w:r>
            <w:r w:rsidR="00D40BB8" w:rsidRPr="00E57BCA">
              <w:rPr>
                <w:rFonts w:asciiTheme="majorEastAsia" w:eastAsiaTheme="majorEastAsia" w:hAnsiTheme="majorEastAsia" w:hint="eastAsia"/>
                <w:szCs w:val="21"/>
                <w:shd w:val="clear" w:color="auto" w:fill="FFFFFF"/>
              </w:rPr>
              <w:t>取組んだ。</w:t>
            </w:r>
          </w:p>
        </w:tc>
        <w:tc>
          <w:tcPr>
            <w:tcW w:w="992" w:type="dxa"/>
            <w:vMerge/>
          </w:tcPr>
          <w:p w14:paraId="51AF6777" w14:textId="77777777" w:rsidR="004B7EE5" w:rsidRPr="00E57BCA" w:rsidRDefault="004B7EE5" w:rsidP="00BF1604">
            <w:pPr>
              <w:spacing w:line="280" w:lineRule="exact"/>
              <w:rPr>
                <w:rFonts w:asciiTheme="majorEastAsia" w:eastAsiaTheme="majorEastAsia" w:hAnsiTheme="majorEastAsia"/>
              </w:rPr>
            </w:pPr>
          </w:p>
        </w:tc>
        <w:tc>
          <w:tcPr>
            <w:tcW w:w="5670" w:type="dxa"/>
          </w:tcPr>
          <w:p w14:paraId="51211653" w14:textId="09839CA4" w:rsidR="004B7EE5" w:rsidRPr="00E57BCA" w:rsidRDefault="00C57CA5" w:rsidP="00C57CA5">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○講習会に参加し、新しい知識の獲得に努めるとともに、啓発活動にも</w:t>
            </w:r>
            <w:r w:rsidR="006D044A" w:rsidRPr="00E57BCA">
              <w:rPr>
                <w:rFonts w:asciiTheme="majorEastAsia" w:eastAsiaTheme="majorEastAsia" w:hAnsiTheme="majorEastAsia" w:hint="eastAsia"/>
              </w:rPr>
              <w:t>積極的に</w:t>
            </w:r>
            <w:r w:rsidRPr="00E57BCA">
              <w:rPr>
                <w:rFonts w:asciiTheme="majorEastAsia" w:eastAsiaTheme="majorEastAsia" w:hAnsiTheme="majorEastAsia" w:hint="eastAsia"/>
              </w:rPr>
              <w:t>取組んでいる。</w:t>
            </w:r>
          </w:p>
        </w:tc>
        <w:tc>
          <w:tcPr>
            <w:tcW w:w="922" w:type="dxa"/>
            <w:vAlign w:val="center"/>
          </w:tcPr>
          <w:p w14:paraId="7D623CAC" w14:textId="060CD89E" w:rsidR="004B7EE5" w:rsidRPr="00E57BCA" w:rsidRDefault="006D044A"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3CBEA079"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781F23E3" w14:textId="77777777" w:rsidR="004B7EE5" w:rsidRPr="00E57BCA" w:rsidRDefault="004B7EE5" w:rsidP="004B7EE5">
            <w:pPr>
              <w:rPr>
                <w:rFonts w:asciiTheme="majorEastAsia" w:eastAsiaTheme="majorEastAsia" w:hAnsiTheme="majorEastAsia"/>
              </w:rPr>
            </w:pPr>
          </w:p>
        </w:tc>
      </w:tr>
      <w:tr w:rsidR="00E57BCA" w:rsidRPr="00E57BCA" w14:paraId="37992562" w14:textId="77777777" w:rsidTr="002A6678">
        <w:trPr>
          <w:trHeight w:val="406"/>
        </w:trPr>
        <w:tc>
          <w:tcPr>
            <w:tcW w:w="675" w:type="dxa"/>
            <w:vMerge/>
            <w:tcBorders>
              <w:left w:val="single" w:sz="12" w:space="0" w:color="auto"/>
            </w:tcBorders>
            <w:shd w:val="clear" w:color="auto" w:fill="DDD9C3" w:themeFill="background2" w:themeFillShade="E6"/>
            <w:textDirection w:val="tbRlV"/>
            <w:vAlign w:val="center"/>
          </w:tcPr>
          <w:p w14:paraId="5CAFA83C" w14:textId="77777777" w:rsidR="004B7EE5" w:rsidRPr="00E57BCA" w:rsidRDefault="004B7EE5" w:rsidP="004B7EE5">
            <w:pPr>
              <w:spacing w:line="220" w:lineRule="exact"/>
              <w:ind w:left="113" w:right="113"/>
              <w:rPr>
                <w:rFonts w:asciiTheme="majorEastAsia" w:eastAsiaTheme="majorEastAsia" w:hAnsiTheme="majorEastAsia"/>
              </w:rPr>
            </w:pPr>
          </w:p>
        </w:tc>
        <w:tc>
          <w:tcPr>
            <w:tcW w:w="1843" w:type="dxa"/>
            <w:vMerge/>
            <w:tcBorders>
              <w:bottom w:val="single" w:sz="2" w:space="0" w:color="auto"/>
            </w:tcBorders>
            <w:vAlign w:val="center"/>
          </w:tcPr>
          <w:p w14:paraId="59D5FC7B"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1985" w:type="dxa"/>
            <w:gridSpan w:val="3"/>
            <w:vMerge/>
            <w:tcBorders>
              <w:bottom w:val="single" w:sz="2" w:space="0" w:color="auto"/>
            </w:tcBorders>
            <w:vAlign w:val="center"/>
          </w:tcPr>
          <w:p w14:paraId="0143F01A" w14:textId="77777777" w:rsidR="004B7EE5" w:rsidRPr="00E57BCA" w:rsidRDefault="004B7EE5" w:rsidP="004B7EE5">
            <w:pPr>
              <w:spacing w:line="280" w:lineRule="exact"/>
              <w:ind w:left="210" w:hangingChars="100" w:hanging="210"/>
              <w:rPr>
                <w:rFonts w:asciiTheme="majorEastAsia" w:eastAsiaTheme="majorEastAsia" w:hAnsiTheme="majorEastAsia"/>
              </w:rPr>
            </w:pPr>
          </w:p>
        </w:tc>
        <w:tc>
          <w:tcPr>
            <w:tcW w:w="2409" w:type="dxa"/>
            <w:tcBorders>
              <w:bottom w:val="single" w:sz="2" w:space="0" w:color="auto"/>
            </w:tcBorders>
            <w:vAlign w:val="center"/>
          </w:tcPr>
          <w:p w14:paraId="71B58ECF" w14:textId="69FCFD6C" w:rsidR="004B7EE5" w:rsidRPr="00E57BCA" w:rsidRDefault="006E079C" w:rsidP="004B7EE5">
            <w:pPr>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府民、ＮＰＯとの協働</w:t>
            </w:r>
          </w:p>
        </w:tc>
        <w:tc>
          <w:tcPr>
            <w:tcW w:w="5954" w:type="dxa"/>
            <w:tcBorders>
              <w:bottom w:val="single" w:sz="2" w:space="0" w:color="auto"/>
            </w:tcBorders>
          </w:tcPr>
          <w:p w14:paraId="1B2F8FDA" w14:textId="305B155E" w:rsidR="004B7EE5" w:rsidRPr="00E57BCA" w:rsidRDefault="008E1A1B"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C75768" w:rsidRPr="00E57BCA">
              <w:rPr>
                <w:rFonts w:asciiTheme="majorEastAsia" w:eastAsiaTheme="majorEastAsia" w:hAnsiTheme="majorEastAsia" w:hint="eastAsia"/>
              </w:rPr>
              <w:t>府民等と連携協働し</w:t>
            </w:r>
            <w:r w:rsidR="00B45459" w:rsidRPr="00E57BCA">
              <w:rPr>
                <w:rFonts w:asciiTheme="majorEastAsia" w:eastAsiaTheme="majorEastAsia" w:hAnsiTheme="majorEastAsia" w:hint="eastAsia"/>
              </w:rPr>
              <w:t>写真展示をはじめ</w:t>
            </w:r>
            <w:r w:rsidR="00C75768" w:rsidRPr="00E57BCA">
              <w:rPr>
                <w:rFonts w:asciiTheme="majorEastAsia" w:eastAsiaTheme="majorEastAsia" w:hAnsiTheme="majorEastAsia" w:hint="eastAsia"/>
              </w:rPr>
              <w:t>とした文化講座や「ワークショップ」事業を開催した。</w:t>
            </w:r>
          </w:p>
        </w:tc>
        <w:tc>
          <w:tcPr>
            <w:tcW w:w="992" w:type="dxa"/>
            <w:vMerge/>
            <w:tcBorders>
              <w:bottom w:val="single" w:sz="2" w:space="0" w:color="auto"/>
            </w:tcBorders>
          </w:tcPr>
          <w:p w14:paraId="0AAE6857" w14:textId="77777777" w:rsidR="004B7EE5" w:rsidRPr="00E57BCA" w:rsidRDefault="004B7EE5" w:rsidP="00BF1604">
            <w:pPr>
              <w:spacing w:line="280" w:lineRule="exact"/>
              <w:rPr>
                <w:rFonts w:asciiTheme="majorEastAsia" w:eastAsiaTheme="majorEastAsia" w:hAnsiTheme="majorEastAsia"/>
              </w:rPr>
            </w:pPr>
          </w:p>
        </w:tc>
        <w:tc>
          <w:tcPr>
            <w:tcW w:w="5670" w:type="dxa"/>
            <w:tcBorders>
              <w:bottom w:val="single" w:sz="2" w:space="0" w:color="auto"/>
            </w:tcBorders>
          </w:tcPr>
          <w:p w14:paraId="5FE58E09" w14:textId="6037D027" w:rsidR="004B7EE5" w:rsidRPr="00E57BCA" w:rsidRDefault="00C75768" w:rsidP="00F278F9">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○府民等と</w:t>
            </w:r>
            <w:r w:rsidR="00F278F9" w:rsidRPr="00E57BCA">
              <w:rPr>
                <w:rFonts w:asciiTheme="majorEastAsia" w:eastAsiaTheme="majorEastAsia" w:hAnsiTheme="majorEastAsia" w:hint="eastAsia"/>
              </w:rPr>
              <w:t>連携した事業を開催する等、</w:t>
            </w:r>
            <w:r w:rsidRPr="00E57BCA">
              <w:rPr>
                <w:rFonts w:asciiTheme="majorEastAsia" w:eastAsiaTheme="majorEastAsia" w:hAnsiTheme="majorEastAsia" w:hint="eastAsia"/>
              </w:rPr>
              <w:t>連携協働に努め</w:t>
            </w:r>
            <w:r w:rsidR="00F278F9" w:rsidRPr="00E57BCA">
              <w:rPr>
                <w:rFonts w:asciiTheme="majorEastAsia" w:eastAsiaTheme="majorEastAsia" w:hAnsiTheme="majorEastAsia" w:hint="eastAsia"/>
              </w:rPr>
              <w:t>ている。</w:t>
            </w:r>
          </w:p>
        </w:tc>
        <w:tc>
          <w:tcPr>
            <w:tcW w:w="922" w:type="dxa"/>
            <w:tcBorders>
              <w:bottom w:val="single" w:sz="12" w:space="0" w:color="auto"/>
            </w:tcBorders>
            <w:vAlign w:val="center"/>
          </w:tcPr>
          <w:p w14:paraId="0486C8DA" w14:textId="6E90E30E" w:rsidR="004B7EE5" w:rsidRPr="00E57BCA" w:rsidRDefault="00F278F9" w:rsidP="002A6678">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Borders>
              <w:bottom w:val="single" w:sz="2" w:space="0" w:color="auto"/>
            </w:tcBorders>
          </w:tcPr>
          <w:p w14:paraId="41D3F956" w14:textId="77777777" w:rsidR="004B7EE5" w:rsidRPr="00E57BCA" w:rsidRDefault="004B7EE5" w:rsidP="004B7EE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7C111D2C" w14:textId="77777777" w:rsidR="004B7EE5" w:rsidRPr="00E57BCA" w:rsidRDefault="004B7EE5" w:rsidP="004B7EE5">
            <w:pPr>
              <w:rPr>
                <w:rFonts w:asciiTheme="majorEastAsia" w:eastAsiaTheme="majorEastAsia" w:hAnsiTheme="majorEastAsia"/>
              </w:rPr>
            </w:pPr>
          </w:p>
        </w:tc>
      </w:tr>
      <w:tr w:rsidR="00E57BCA" w:rsidRPr="00E57BCA" w14:paraId="32E0C4AD" w14:textId="034A5D62" w:rsidTr="00E55C43">
        <w:trPr>
          <w:trHeight w:val="86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4B7EE5" w:rsidRPr="00E57BCA" w:rsidRDefault="004B7EE5" w:rsidP="004B7EE5">
            <w:pPr>
              <w:spacing w:line="220" w:lineRule="exact"/>
              <w:ind w:left="113" w:right="113"/>
              <w:rPr>
                <w:rFonts w:asciiTheme="majorEastAsia" w:eastAsiaTheme="majorEastAsia" w:hAnsiTheme="majorEastAsia"/>
              </w:rPr>
            </w:pPr>
            <w:r w:rsidRPr="00E57BCA">
              <w:rPr>
                <w:rFonts w:asciiTheme="majorEastAsia" w:eastAsiaTheme="majorEastAsia" w:hAnsiTheme="majorEastAsia" w:hint="eastAsia"/>
                <w:sz w:val="18"/>
                <w:szCs w:val="16"/>
              </w:rPr>
              <w:t>Ⅱさらなるサービスの向上に関する事項</w:t>
            </w:r>
          </w:p>
        </w:tc>
        <w:tc>
          <w:tcPr>
            <w:tcW w:w="1843" w:type="dxa"/>
            <w:tcBorders>
              <w:top w:val="single" w:sz="12" w:space="0" w:color="auto"/>
            </w:tcBorders>
            <w:vAlign w:val="center"/>
          </w:tcPr>
          <w:p w14:paraId="54A8AD2A" w14:textId="0D3237C9"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(1)利用者満足度調査等</w:t>
            </w:r>
          </w:p>
        </w:tc>
        <w:tc>
          <w:tcPr>
            <w:tcW w:w="4394" w:type="dxa"/>
            <w:gridSpan w:val="4"/>
            <w:tcBorders>
              <w:top w:val="single" w:sz="12" w:space="0" w:color="auto"/>
            </w:tcBorders>
            <w:vAlign w:val="center"/>
          </w:tcPr>
          <w:p w14:paraId="5D702BC5" w14:textId="77777777" w:rsidR="004B7EE5" w:rsidRPr="00E57BCA" w:rsidRDefault="004B7EE5" w:rsidP="004B7EE5">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利用者満足度調査を実施し、分析結果のフィードバック</w:t>
            </w:r>
          </w:p>
          <w:p w14:paraId="448B6390" w14:textId="3A5EAF19" w:rsidR="004B7EE5" w:rsidRPr="00E57BCA" w:rsidRDefault="004B7EE5" w:rsidP="004B7EE5">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をしているか</w:t>
            </w:r>
          </w:p>
        </w:tc>
        <w:tc>
          <w:tcPr>
            <w:tcW w:w="5954" w:type="dxa"/>
            <w:tcBorders>
              <w:top w:val="single" w:sz="12" w:space="0" w:color="auto"/>
            </w:tcBorders>
          </w:tcPr>
          <w:p w14:paraId="3165E43F" w14:textId="77777777" w:rsidR="00A75122" w:rsidRPr="00E57BCA" w:rsidRDefault="008E1A1B" w:rsidP="00925DD9">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今年度の利用者満足度調査は</w:t>
            </w:r>
            <w:r w:rsidR="00FB047A" w:rsidRPr="00E57BCA">
              <w:rPr>
                <w:rFonts w:asciiTheme="majorEastAsia" w:eastAsiaTheme="majorEastAsia" w:hAnsiTheme="majorEastAsia" w:hint="eastAsia"/>
              </w:rPr>
              <w:t>令和元</w:t>
            </w:r>
            <w:r w:rsidR="004B7EE5" w:rsidRPr="00E57BCA">
              <w:rPr>
                <w:rFonts w:asciiTheme="majorEastAsia" w:eastAsiaTheme="majorEastAsia" w:hAnsiTheme="majorEastAsia" w:hint="eastAsia"/>
              </w:rPr>
              <w:t>年</w:t>
            </w:r>
            <w:r w:rsidR="00FB047A" w:rsidRPr="00E57BCA">
              <w:rPr>
                <w:rFonts w:asciiTheme="majorEastAsia" w:eastAsiaTheme="majorEastAsia" w:hAnsiTheme="majorEastAsia" w:hint="eastAsia"/>
              </w:rPr>
              <w:t>9</w:t>
            </w:r>
            <w:r w:rsidR="004B7EE5" w:rsidRPr="00E57BCA">
              <w:rPr>
                <w:rFonts w:asciiTheme="majorEastAsia" w:eastAsiaTheme="majorEastAsia" w:hAnsiTheme="majorEastAsia" w:hint="eastAsia"/>
              </w:rPr>
              <w:t>月</w:t>
            </w:r>
            <w:r w:rsidR="00FB047A" w:rsidRPr="00E57BCA">
              <w:rPr>
                <w:rFonts w:asciiTheme="majorEastAsia" w:eastAsiaTheme="majorEastAsia" w:hAnsiTheme="majorEastAsia" w:hint="eastAsia"/>
              </w:rPr>
              <w:t>9</w:t>
            </w:r>
            <w:r w:rsidR="004B7EE5" w:rsidRPr="00E57BCA">
              <w:rPr>
                <w:rFonts w:asciiTheme="majorEastAsia" w:eastAsiaTheme="majorEastAsia" w:hAnsiTheme="majorEastAsia" w:hint="eastAsia"/>
              </w:rPr>
              <w:t>日～</w:t>
            </w:r>
            <w:r w:rsidR="00FB047A" w:rsidRPr="00E57BCA">
              <w:rPr>
                <w:rFonts w:asciiTheme="majorEastAsia" w:eastAsiaTheme="majorEastAsia" w:hAnsiTheme="majorEastAsia" w:hint="eastAsia"/>
              </w:rPr>
              <w:t>1</w:t>
            </w:r>
            <w:r w:rsidR="00FB047A" w:rsidRPr="00E57BCA">
              <w:rPr>
                <w:rFonts w:asciiTheme="majorEastAsia" w:eastAsiaTheme="majorEastAsia" w:hAnsiTheme="majorEastAsia"/>
              </w:rPr>
              <w:t>4</w:t>
            </w:r>
            <w:r w:rsidR="004B7EE5" w:rsidRPr="00E57BCA">
              <w:rPr>
                <w:rFonts w:asciiTheme="majorEastAsia" w:eastAsiaTheme="majorEastAsia" w:hAnsiTheme="majorEastAsia" w:hint="eastAsia"/>
              </w:rPr>
              <w:t>日の</w:t>
            </w:r>
            <w:r w:rsidR="00925DD9" w:rsidRPr="00E57BCA">
              <w:rPr>
                <w:rFonts w:asciiTheme="majorEastAsia" w:eastAsiaTheme="majorEastAsia" w:hAnsiTheme="majorEastAsia" w:hint="eastAsia"/>
              </w:rPr>
              <w:t>6日間</w:t>
            </w:r>
            <w:r w:rsidR="004B7EE5" w:rsidRPr="00E57BCA">
              <w:rPr>
                <w:rFonts w:asciiTheme="majorEastAsia" w:eastAsiaTheme="majorEastAsia" w:hAnsiTheme="majorEastAsia" w:hint="eastAsia"/>
              </w:rPr>
              <w:t>実施。</w:t>
            </w:r>
            <w:r w:rsidR="00FB5767" w:rsidRPr="00E57BCA">
              <w:rPr>
                <w:rFonts w:asciiTheme="majorEastAsia" w:eastAsiaTheme="majorEastAsia" w:hAnsiTheme="majorEastAsia" w:hint="eastAsia"/>
              </w:rPr>
              <w:t>評価点</w:t>
            </w:r>
            <w:r w:rsidR="00F8660B" w:rsidRPr="00E57BCA">
              <w:rPr>
                <w:rFonts w:asciiTheme="majorEastAsia" w:eastAsiaTheme="majorEastAsia" w:hAnsiTheme="majorEastAsia" w:hint="eastAsia"/>
              </w:rPr>
              <w:t>が</w:t>
            </w:r>
            <w:r w:rsidR="00FB5767" w:rsidRPr="00E57BCA">
              <w:rPr>
                <w:rFonts w:asciiTheme="majorEastAsia" w:eastAsiaTheme="majorEastAsia" w:hAnsiTheme="majorEastAsia" w:hint="eastAsia"/>
              </w:rPr>
              <w:t>“良い”以上</w:t>
            </w:r>
            <w:r w:rsidR="00925DD9" w:rsidRPr="00E57BCA">
              <w:rPr>
                <w:rFonts w:asciiTheme="majorEastAsia" w:eastAsiaTheme="majorEastAsia" w:hAnsiTheme="majorEastAsia" w:hint="eastAsia"/>
              </w:rPr>
              <w:t>の割合は</w:t>
            </w:r>
            <w:r w:rsidR="00A87E66" w:rsidRPr="00E57BCA">
              <w:rPr>
                <w:rFonts w:asciiTheme="majorEastAsia" w:eastAsiaTheme="majorEastAsia" w:hAnsiTheme="majorEastAsia" w:hint="eastAsia"/>
              </w:rPr>
              <w:t>「</w:t>
            </w:r>
            <w:r w:rsidR="00FB5767" w:rsidRPr="00E57BCA">
              <w:rPr>
                <w:rFonts w:asciiTheme="majorEastAsia" w:eastAsiaTheme="majorEastAsia" w:hAnsiTheme="majorEastAsia" w:hint="eastAsia"/>
              </w:rPr>
              <w:t>警備</w:t>
            </w:r>
            <w:r w:rsidR="00C84357"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が</w:t>
            </w:r>
            <w:r w:rsidR="00FB5767" w:rsidRPr="00E57BCA">
              <w:rPr>
                <w:rFonts w:asciiTheme="majorEastAsia" w:eastAsiaTheme="majorEastAsia" w:hAnsiTheme="majorEastAsia" w:hint="eastAsia"/>
              </w:rPr>
              <w:t>9</w:t>
            </w:r>
            <w:r w:rsidR="00FB5767" w:rsidRPr="00E57BCA">
              <w:rPr>
                <w:rFonts w:asciiTheme="majorEastAsia" w:eastAsiaTheme="majorEastAsia" w:hAnsiTheme="majorEastAsia"/>
              </w:rPr>
              <w:t>0%</w:t>
            </w:r>
            <w:r w:rsidR="00FB5767" w:rsidRPr="00E57BCA">
              <w:rPr>
                <w:rFonts w:asciiTheme="majorEastAsia" w:eastAsiaTheme="majorEastAsia" w:hAnsiTheme="majorEastAsia" w:hint="eastAsia"/>
              </w:rPr>
              <w:t>、</w:t>
            </w:r>
            <w:r w:rsidR="00A87E66" w:rsidRPr="00E57BCA">
              <w:rPr>
                <w:rFonts w:asciiTheme="majorEastAsia" w:eastAsiaTheme="majorEastAsia" w:hAnsiTheme="majorEastAsia" w:hint="eastAsia"/>
              </w:rPr>
              <w:t>「</w:t>
            </w:r>
            <w:r w:rsidR="00FB5767" w:rsidRPr="00E57BCA">
              <w:rPr>
                <w:rFonts w:asciiTheme="majorEastAsia" w:eastAsiaTheme="majorEastAsia" w:hAnsiTheme="majorEastAsia" w:hint="eastAsia"/>
              </w:rPr>
              <w:t>清掃</w:t>
            </w:r>
            <w:r w:rsidR="00C84357"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が</w:t>
            </w:r>
            <w:r w:rsidR="00FB5767" w:rsidRPr="00E57BCA">
              <w:rPr>
                <w:rFonts w:asciiTheme="majorEastAsia" w:eastAsiaTheme="majorEastAsia" w:hAnsiTheme="majorEastAsia"/>
              </w:rPr>
              <w:t>90%</w:t>
            </w:r>
            <w:r w:rsidR="00FB5767" w:rsidRPr="00E57BCA">
              <w:rPr>
                <w:rFonts w:asciiTheme="majorEastAsia" w:eastAsiaTheme="majorEastAsia" w:hAnsiTheme="majorEastAsia" w:hint="eastAsia"/>
              </w:rPr>
              <w:t>、</w:t>
            </w:r>
            <w:r w:rsidR="00A87E66" w:rsidRPr="00E57BCA">
              <w:rPr>
                <w:rFonts w:asciiTheme="majorEastAsia" w:eastAsiaTheme="majorEastAsia" w:hAnsiTheme="majorEastAsia" w:hint="eastAsia"/>
              </w:rPr>
              <w:t>「</w:t>
            </w:r>
            <w:r w:rsidR="00FB5767" w:rsidRPr="00E57BCA">
              <w:rPr>
                <w:rFonts w:asciiTheme="majorEastAsia" w:eastAsiaTheme="majorEastAsia" w:hAnsiTheme="majorEastAsia" w:hint="eastAsia"/>
              </w:rPr>
              <w:t>館内表示</w:t>
            </w:r>
            <w:r w:rsidR="00F8660B"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は</w:t>
            </w:r>
            <w:r w:rsidR="00FB5767" w:rsidRPr="00E57BCA">
              <w:rPr>
                <w:rFonts w:asciiTheme="majorEastAsia" w:eastAsiaTheme="majorEastAsia" w:hAnsiTheme="majorEastAsia" w:hint="eastAsia"/>
              </w:rPr>
              <w:t>7</w:t>
            </w:r>
            <w:r w:rsidR="00FB5767" w:rsidRPr="00E57BCA">
              <w:rPr>
                <w:rFonts w:asciiTheme="majorEastAsia" w:eastAsiaTheme="majorEastAsia" w:hAnsiTheme="majorEastAsia"/>
              </w:rPr>
              <w:t>8%</w:t>
            </w:r>
            <w:r w:rsidR="00A87E66" w:rsidRPr="00E57BCA">
              <w:rPr>
                <w:rFonts w:asciiTheme="majorEastAsia" w:eastAsiaTheme="majorEastAsia" w:hAnsiTheme="majorEastAsia" w:hint="eastAsia"/>
              </w:rPr>
              <w:t>、「</w:t>
            </w:r>
            <w:r w:rsidR="00925DD9" w:rsidRPr="00E57BCA">
              <w:rPr>
                <w:rFonts w:asciiTheme="majorEastAsia" w:eastAsiaTheme="majorEastAsia" w:hAnsiTheme="majorEastAsia" w:hint="eastAsia"/>
              </w:rPr>
              <w:t>ライブラリ</w:t>
            </w:r>
            <w:r w:rsidR="00A87E66" w:rsidRPr="00E57BCA">
              <w:rPr>
                <w:rFonts w:asciiTheme="majorEastAsia" w:eastAsiaTheme="majorEastAsia" w:hAnsiTheme="majorEastAsia" w:hint="eastAsia"/>
              </w:rPr>
              <w:t>ーショップ</w:t>
            </w:r>
            <w:r w:rsidR="00F8660B"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は</w:t>
            </w:r>
            <w:r w:rsidR="00FB5767" w:rsidRPr="00E57BCA">
              <w:rPr>
                <w:rFonts w:asciiTheme="majorEastAsia" w:eastAsiaTheme="majorEastAsia" w:hAnsiTheme="majorEastAsia" w:hint="eastAsia"/>
              </w:rPr>
              <w:t>9</w:t>
            </w:r>
            <w:r w:rsidR="00FB5767" w:rsidRPr="00E57BCA">
              <w:rPr>
                <w:rFonts w:asciiTheme="majorEastAsia" w:eastAsiaTheme="majorEastAsia" w:hAnsiTheme="majorEastAsia"/>
              </w:rPr>
              <w:t>3%</w:t>
            </w:r>
            <w:r w:rsidR="00FB5767" w:rsidRPr="00E57BCA">
              <w:rPr>
                <w:rFonts w:asciiTheme="majorEastAsia" w:eastAsiaTheme="majorEastAsia" w:hAnsiTheme="majorEastAsia" w:hint="eastAsia"/>
              </w:rPr>
              <w:t>、</w:t>
            </w:r>
            <w:r w:rsidR="00A87E66" w:rsidRPr="00E57BCA">
              <w:rPr>
                <w:rFonts w:asciiTheme="majorEastAsia" w:eastAsiaTheme="majorEastAsia" w:hAnsiTheme="majorEastAsia" w:hint="eastAsia"/>
              </w:rPr>
              <w:t>「</w:t>
            </w:r>
            <w:r w:rsidR="00FB5767" w:rsidRPr="00E57BCA">
              <w:rPr>
                <w:rFonts w:asciiTheme="majorEastAsia" w:eastAsiaTheme="majorEastAsia" w:hAnsiTheme="majorEastAsia" w:hint="eastAsia"/>
              </w:rPr>
              <w:t>レンタルスペース</w:t>
            </w:r>
            <w:r w:rsidR="00F8660B"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は</w:t>
            </w:r>
            <w:r w:rsidR="00FB5767" w:rsidRPr="00E57BCA">
              <w:rPr>
                <w:rFonts w:asciiTheme="majorEastAsia" w:eastAsiaTheme="majorEastAsia" w:hAnsiTheme="majorEastAsia" w:hint="eastAsia"/>
              </w:rPr>
              <w:t>1</w:t>
            </w:r>
            <w:r w:rsidR="00FB5767" w:rsidRPr="00E57BCA">
              <w:rPr>
                <w:rFonts w:asciiTheme="majorEastAsia" w:eastAsiaTheme="majorEastAsia" w:hAnsiTheme="majorEastAsia"/>
              </w:rPr>
              <w:t>00%</w:t>
            </w:r>
            <w:r w:rsidR="00FB5767" w:rsidRPr="00E57BCA">
              <w:rPr>
                <w:rFonts w:asciiTheme="majorEastAsia" w:eastAsiaTheme="majorEastAsia" w:hAnsiTheme="majorEastAsia" w:hint="eastAsia"/>
              </w:rPr>
              <w:t>、</w:t>
            </w:r>
            <w:r w:rsidR="00A87E66" w:rsidRPr="00E57BCA">
              <w:rPr>
                <w:rFonts w:asciiTheme="majorEastAsia" w:eastAsiaTheme="majorEastAsia" w:hAnsiTheme="majorEastAsia" w:hint="eastAsia"/>
              </w:rPr>
              <w:t>「</w:t>
            </w:r>
            <w:r w:rsidR="00FB5767" w:rsidRPr="00E57BCA">
              <w:rPr>
                <w:rFonts w:asciiTheme="majorEastAsia" w:eastAsiaTheme="majorEastAsia" w:hAnsiTheme="majorEastAsia" w:hint="eastAsia"/>
              </w:rPr>
              <w:t>展示</w:t>
            </w:r>
            <w:r w:rsidR="00F8660B"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F8660B" w:rsidRPr="00E57BCA">
              <w:rPr>
                <w:rFonts w:asciiTheme="majorEastAsia" w:eastAsiaTheme="majorEastAsia" w:hAnsiTheme="majorEastAsia" w:hint="eastAsia"/>
              </w:rPr>
              <w:t>は</w:t>
            </w:r>
            <w:r w:rsidR="00FB5767" w:rsidRPr="00E57BCA">
              <w:rPr>
                <w:rFonts w:asciiTheme="majorEastAsia" w:eastAsiaTheme="majorEastAsia" w:hAnsiTheme="majorEastAsia" w:hint="eastAsia"/>
              </w:rPr>
              <w:t>8</w:t>
            </w:r>
            <w:r w:rsidR="00FB5767" w:rsidRPr="00E57BCA">
              <w:rPr>
                <w:rFonts w:asciiTheme="majorEastAsia" w:eastAsiaTheme="majorEastAsia" w:hAnsiTheme="majorEastAsia"/>
              </w:rPr>
              <w:t xml:space="preserve">8% </w:t>
            </w:r>
            <w:r w:rsidR="00FB5767" w:rsidRPr="00E57BCA">
              <w:rPr>
                <w:rFonts w:asciiTheme="majorEastAsia" w:eastAsiaTheme="majorEastAsia" w:hAnsiTheme="majorEastAsia" w:hint="eastAsia"/>
              </w:rPr>
              <w:t>と</w:t>
            </w:r>
            <w:r w:rsidR="00C84357" w:rsidRPr="00E57BCA">
              <w:rPr>
                <w:rFonts w:asciiTheme="majorEastAsia" w:eastAsiaTheme="majorEastAsia" w:hAnsiTheme="majorEastAsia" w:hint="eastAsia"/>
              </w:rPr>
              <w:t>なっており、</w:t>
            </w:r>
            <w:r w:rsidR="00A87E66" w:rsidRPr="00E57BCA">
              <w:rPr>
                <w:rFonts w:asciiTheme="majorEastAsia" w:eastAsiaTheme="majorEastAsia" w:hAnsiTheme="majorEastAsia" w:hint="eastAsia"/>
              </w:rPr>
              <w:t>総じて</w:t>
            </w:r>
            <w:r w:rsidR="00503CDC" w:rsidRPr="00E57BCA">
              <w:rPr>
                <w:rFonts w:asciiTheme="majorEastAsia" w:eastAsiaTheme="majorEastAsia" w:hAnsiTheme="majorEastAsia" w:hint="eastAsia"/>
              </w:rPr>
              <w:t>満足度は</w:t>
            </w:r>
            <w:r w:rsidR="00A87E66" w:rsidRPr="00E57BCA">
              <w:rPr>
                <w:rFonts w:asciiTheme="majorEastAsia" w:eastAsiaTheme="majorEastAsia" w:hAnsiTheme="majorEastAsia" w:hint="eastAsia"/>
              </w:rPr>
              <w:t>高い</w:t>
            </w:r>
            <w:r w:rsidR="00925DD9" w:rsidRPr="00E57BCA">
              <w:rPr>
                <w:rFonts w:asciiTheme="majorEastAsia" w:eastAsiaTheme="majorEastAsia" w:hAnsiTheme="majorEastAsia" w:hint="eastAsia"/>
              </w:rPr>
              <w:t>結果とな</w:t>
            </w:r>
            <w:r w:rsidR="00C84357" w:rsidRPr="00E57BCA">
              <w:rPr>
                <w:rFonts w:asciiTheme="majorEastAsia" w:eastAsiaTheme="majorEastAsia" w:hAnsiTheme="majorEastAsia" w:hint="eastAsia"/>
              </w:rPr>
              <w:t>っている</w:t>
            </w:r>
            <w:r w:rsidR="00DD4945" w:rsidRPr="00E57BCA">
              <w:rPr>
                <w:rFonts w:asciiTheme="majorEastAsia" w:eastAsiaTheme="majorEastAsia" w:hAnsiTheme="majorEastAsia" w:hint="eastAsia"/>
              </w:rPr>
              <w:t>。しかしながら</w:t>
            </w:r>
            <w:r w:rsidR="00A87E66" w:rsidRPr="00E57BCA">
              <w:rPr>
                <w:rFonts w:asciiTheme="majorEastAsia" w:eastAsiaTheme="majorEastAsia" w:hAnsiTheme="majorEastAsia" w:hint="eastAsia"/>
              </w:rPr>
              <w:t>「館内</w:t>
            </w:r>
            <w:r w:rsidR="00AD4E69" w:rsidRPr="00E57BCA">
              <w:rPr>
                <w:rFonts w:asciiTheme="majorEastAsia" w:eastAsiaTheme="majorEastAsia" w:hAnsiTheme="majorEastAsia" w:hint="eastAsia"/>
              </w:rPr>
              <w:t>表示</w:t>
            </w:r>
            <w:r w:rsidR="00F8660B" w:rsidRPr="00E57BCA">
              <w:rPr>
                <w:rFonts w:asciiTheme="majorEastAsia" w:eastAsiaTheme="majorEastAsia" w:hAnsiTheme="majorEastAsia" w:hint="eastAsia"/>
              </w:rPr>
              <w:t>関係</w:t>
            </w:r>
            <w:r w:rsidR="00A87E66" w:rsidRPr="00E57BCA">
              <w:rPr>
                <w:rFonts w:asciiTheme="majorEastAsia" w:eastAsiaTheme="majorEastAsia" w:hAnsiTheme="majorEastAsia" w:hint="eastAsia"/>
              </w:rPr>
              <w:t>」</w:t>
            </w:r>
            <w:r w:rsidR="00503CDC" w:rsidRPr="00E57BCA">
              <w:rPr>
                <w:rFonts w:asciiTheme="majorEastAsia" w:eastAsiaTheme="majorEastAsia" w:hAnsiTheme="majorEastAsia" w:hint="eastAsia"/>
              </w:rPr>
              <w:t>の要望については</w:t>
            </w:r>
            <w:r w:rsidR="00AD4E69" w:rsidRPr="00E57BCA">
              <w:rPr>
                <w:rFonts w:asciiTheme="majorEastAsia" w:eastAsiaTheme="majorEastAsia" w:hAnsiTheme="majorEastAsia" w:hint="eastAsia"/>
              </w:rPr>
              <w:t>14</w:t>
            </w:r>
            <w:r w:rsidR="005C78D6" w:rsidRPr="00E57BCA">
              <w:rPr>
                <w:rFonts w:asciiTheme="majorEastAsia" w:eastAsiaTheme="majorEastAsia" w:hAnsiTheme="majorEastAsia" w:hint="eastAsia"/>
              </w:rPr>
              <w:t>件寄せられ</w:t>
            </w:r>
            <w:r w:rsidR="00D40BB8" w:rsidRPr="00E57BCA">
              <w:rPr>
                <w:rFonts w:asciiTheme="majorEastAsia" w:eastAsiaTheme="majorEastAsia" w:hAnsiTheme="majorEastAsia" w:hint="eastAsia"/>
              </w:rPr>
              <w:t>ており</w:t>
            </w:r>
            <w:r w:rsidR="00A87E66" w:rsidRPr="00E57BCA">
              <w:rPr>
                <w:rFonts w:asciiTheme="majorEastAsia" w:eastAsiaTheme="majorEastAsia" w:hAnsiTheme="majorEastAsia" w:hint="eastAsia"/>
              </w:rPr>
              <w:t>、主に「</w:t>
            </w:r>
            <w:r w:rsidR="00DD4945" w:rsidRPr="00E57BCA">
              <w:rPr>
                <w:rFonts w:asciiTheme="majorEastAsia" w:eastAsiaTheme="majorEastAsia" w:hAnsiTheme="majorEastAsia" w:hint="eastAsia"/>
              </w:rPr>
              <w:t>館内</w:t>
            </w:r>
            <w:r w:rsidR="00A5312E" w:rsidRPr="00E57BCA">
              <w:rPr>
                <w:rFonts w:asciiTheme="majorEastAsia" w:eastAsiaTheme="majorEastAsia" w:hAnsiTheme="majorEastAsia" w:hint="eastAsia"/>
              </w:rPr>
              <w:t>順路の表示の改善」</w:t>
            </w:r>
            <w:r w:rsidR="00DD4945" w:rsidRPr="00E57BCA">
              <w:rPr>
                <w:rFonts w:asciiTheme="majorEastAsia" w:eastAsiaTheme="majorEastAsia" w:hAnsiTheme="majorEastAsia" w:hint="eastAsia"/>
              </w:rPr>
              <w:t>であった</w:t>
            </w:r>
            <w:r w:rsidR="005C78D6" w:rsidRPr="00E57BCA">
              <w:rPr>
                <w:rFonts w:asciiTheme="majorEastAsia" w:eastAsiaTheme="majorEastAsia" w:hAnsiTheme="majorEastAsia" w:hint="eastAsia"/>
              </w:rPr>
              <w:t>ため</w:t>
            </w:r>
            <w:r w:rsidR="00A87E66" w:rsidRPr="00E57BCA">
              <w:rPr>
                <w:rFonts w:asciiTheme="majorEastAsia" w:eastAsiaTheme="majorEastAsia" w:hAnsiTheme="majorEastAsia" w:hint="eastAsia"/>
              </w:rPr>
              <w:t>、導線用立て看板を増やし、設置場所を工夫するなどして、</w:t>
            </w:r>
            <w:r w:rsidR="00DD4945" w:rsidRPr="00E57BCA">
              <w:rPr>
                <w:rFonts w:asciiTheme="majorEastAsia" w:eastAsiaTheme="majorEastAsia" w:hAnsiTheme="majorEastAsia" w:hint="eastAsia"/>
              </w:rPr>
              <w:t>これまで以上に</w:t>
            </w:r>
            <w:r w:rsidR="00A87E66" w:rsidRPr="00E57BCA">
              <w:rPr>
                <w:rFonts w:asciiTheme="majorEastAsia" w:eastAsiaTheme="majorEastAsia" w:hAnsiTheme="majorEastAsia" w:hint="eastAsia"/>
              </w:rPr>
              <w:t>分かり易い</w:t>
            </w:r>
            <w:r w:rsidR="00925DD9" w:rsidRPr="00E57BCA">
              <w:rPr>
                <w:rFonts w:asciiTheme="majorEastAsia" w:eastAsiaTheme="majorEastAsia" w:hAnsiTheme="majorEastAsia" w:hint="eastAsia"/>
              </w:rPr>
              <w:t>館内</w:t>
            </w:r>
            <w:r w:rsidR="00A87E66" w:rsidRPr="00E57BCA">
              <w:rPr>
                <w:rFonts w:asciiTheme="majorEastAsia" w:eastAsiaTheme="majorEastAsia" w:hAnsiTheme="majorEastAsia" w:hint="eastAsia"/>
              </w:rPr>
              <w:t>表示に</w:t>
            </w:r>
            <w:r w:rsidR="00C84357" w:rsidRPr="00E57BCA">
              <w:rPr>
                <w:rFonts w:asciiTheme="majorEastAsia" w:eastAsiaTheme="majorEastAsia" w:hAnsiTheme="majorEastAsia" w:hint="eastAsia"/>
              </w:rPr>
              <w:t>努めている。</w:t>
            </w:r>
          </w:p>
          <w:p w14:paraId="4D0333A3" w14:textId="3AE6555F" w:rsidR="00E55C43" w:rsidRPr="00E57BCA" w:rsidRDefault="00E55C43" w:rsidP="00925DD9">
            <w:pPr>
              <w:spacing w:line="300" w:lineRule="exact"/>
              <w:ind w:left="210" w:hangingChars="100" w:hanging="210"/>
              <w:rPr>
                <w:rFonts w:asciiTheme="majorEastAsia" w:eastAsiaTheme="majorEastAsia" w:hAnsiTheme="majorEastAsia"/>
              </w:rPr>
            </w:pPr>
          </w:p>
        </w:tc>
        <w:tc>
          <w:tcPr>
            <w:tcW w:w="992" w:type="dxa"/>
            <w:tcBorders>
              <w:top w:val="single" w:sz="12" w:space="0" w:color="auto"/>
            </w:tcBorders>
          </w:tcPr>
          <w:p w14:paraId="07823573" w14:textId="77777777" w:rsidR="004B7EE5" w:rsidRPr="00E57BCA" w:rsidRDefault="004B7EE5" w:rsidP="00BF1604">
            <w:pPr>
              <w:spacing w:line="280" w:lineRule="exact"/>
              <w:rPr>
                <w:rFonts w:asciiTheme="majorEastAsia" w:eastAsiaTheme="majorEastAsia" w:hAnsiTheme="majorEastAsia"/>
              </w:rPr>
            </w:pPr>
          </w:p>
          <w:p w14:paraId="294939FF" w14:textId="77777777" w:rsidR="00CA7D84" w:rsidRPr="00E57BCA" w:rsidRDefault="00CA7D84" w:rsidP="00BF1604">
            <w:pPr>
              <w:spacing w:line="280" w:lineRule="exact"/>
              <w:rPr>
                <w:rFonts w:asciiTheme="majorEastAsia" w:eastAsiaTheme="majorEastAsia" w:hAnsiTheme="majorEastAsia"/>
              </w:rPr>
            </w:pPr>
          </w:p>
          <w:p w14:paraId="7942AE78" w14:textId="77777777" w:rsidR="00CA7D84" w:rsidRPr="00E57BCA" w:rsidRDefault="00CA7D84" w:rsidP="00BF1604">
            <w:pPr>
              <w:spacing w:line="280" w:lineRule="exact"/>
              <w:rPr>
                <w:rFonts w:asciiTheme="majorEastAsia" w:eastAsiaTheme="majorEastAsia" w:hAnsiTheme="majorEastAsia"/>
              </w:rPr>
            </w:pPr>
          </w:p>
          <w:p w14:paraId="0E2C32B3" w14:textId="77777777" w:rsidR="00CA7D84" w:rsidRPr="00E57BCA" w:rsidRDefault="00CA7D84" w:rsidP="00BF1604">
            <w:pPr>
              <w:spacing w:line="280" w:lineRule="exact"/>
              <w:rPr>
                <w:rFonts w:asciiTheme="majorEastAsia" w:eastAsiaTheme="majorEastAsia" w:hAnsiTheme="majorEastAsia"/>
              </w:rPr>
            </w:pPr>
          </w:p>
          <w:p w14:paraId="50A1AF4E" w14:textId="77777777" w:rsidR="00CA7D84" w:rsidRPr="00E57BCA" w:rsidRDefault="00CA7D84" w:rsidP="00BF1604">
            <w:pPr>
              <w:spacing w:line="280" w:lineRule="exact"/>
              <w:rPr>
                <w:rFonts w:asciiTheme="majorEastAsia" w:eastAsiaTheme="majorEastAsia" w:hAnsiTheme="majorEastAsia"/>
              </w:rPr>
            </w:pPr>
          </w:p>
          <w:p w14:paraId="5B1CA024" w14:textId="54EFC0E8" w:rsidR="00CA7D84" w:rsidRPr="00E57BCA" w:rsidRDefault="00CA7D84" w:rsidP="00BF1604">
            <w:pPr>
              <w:spacing w:line="280" w:lineRule="exact"/>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Borders>
              <w:top w:val="single" w:sz="12" w:space="0" w:color="auto"/>
            </w:tcBorders>
          </w:tcPr>
          <w:p w14:paraId="45A226CC" w14:textId="21F6A35F" w:rsidR="004B7EE5" w:rsidRPr="00E57BCA" w:rsidRDefault="00C57CA5"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○9月に利用者満足度調査を実施し、寄せられた要望等を</w:t>
            </w:r>
            <w:r w:rsidR="00CB6B69" w:rsidRPr="00E57BCA">
              <w:rPr>
                <w:rFonts w:asciiTheme="majorEastAsia" w:eastAsiaTheme="majorEastAsia" w:hAnsiTheme="majorEastAsia" w:hint="eastAsia"/>
              </w:rPr>
              <w:t>踏まえ</w:t>
            </w:r>
            <w:r w:rsidRPr="00E57BCA">
              <w:rPr>
                <w:rFonts w:asciiTheme="majorEastAsia" w:eastAsiaTheme="majorEastAsia" w:hAnsiTheme="majorEastAsia" w:hint="eastAsia"/>
              </w:rPr>
              <w:t>、利用者の満足度の向上に努めている。</w:t>
            </w:r>
            <w:r w:rsidR="006903BF" w:rsidRPr="00E57BCA">
              <w:rPr>
                <w:rFonts w:asciiTheme="majorEastAsia" w:eastAsiaTheme="majorEastAsia" w:hAnsiTheme="majorEastAsia" w:hint="eastAsia"/>
              </w:rPr>
              <w:t>今後も館内表示の改善を行う等、利用者の声</w:t>
            </w:r>
            <w:r w:rsidR="0023403C" w:rsidRPr="00E57BCA">
              <w:rPr>
                <w:rFonts w:asciiTheme="majorEastAsia" w:eastAsiaTheme="majorEastAsia" w:hAnsiTheme="majorEastAsia" w:hint="eastAsia"/>
              </w:rPr>
              <w:t>を反映させ、</w:t>
            </w:r>
            <w:r w:rsidR="006903BF" w:rsidRPr="00E57BCA">
              <w:rPr>
                <w:rFonts w:asciiTheme="majorEastAsia" w:eastAsiaTheme="majorEastAsia" w:hAnsiTheme="majorEastAsia" w:hint="eastAsia"/>
              </w:rPr>
              <w:t>更なる利用者満足度の向上に努められたい。</w:t>
            </w:r>
          </w:p>
          <w:p w14:paraId="0D1C21D8" w14:textId="77777777" w:rsidR="00F278F9" w:rsidRPr="00E57BCA" w:rsidRDefault="00F278F9" w:rsidP="004B7EE5">
            <w:pPr>
              <w:rPr>
                <w:rFonts w:asciiTheme="majorEastAsia" w:eastAsiaTheme="majorEastAsia" w:hAnsiTheme="majorEastAsia"/>
              </w:rPr>
            </w:pPr>
            <w:r w:rsidRPr="00E57BCA">
              <w:rPr>
                <w:rFonts w:asciiTheme="majorEastAsia" w:eastAsiaTheme="majorEastAsia" w:hAnsiTheme="majorEastAsia" w:hint="eastAsia"/>
              </w:rPr>
              <w:t>【肯定的な回答比率】</w:t>
            </w:r>
          </w:p>
          <w:p w14:paraId="64C05D0A" w14:textId="1DB09D04" w:rsidR="00F278F9" w:rsidRPr="00E57BCA" w:rsidRDefault="00F278F9" w:rsidP="00F278F9">
            <w:pPr>
              <w:rPr>
                <w:rFonts w:asciiTheme="majorEastAsia" w:eastAsiaTheme="majorEastAsia" w:hAnsiTheme="majorEastAsia"/>
              </w:rPr>
            </w:pPr>
            <w:r w:rsidRPr="00E57BCA">
              <w:rPr>
                <w:rFonts w:asciiTheme="majorEastAsia" w:eastAsiaTheme="majorEastAsia" w:hAnsiTheme="majorEastAsia" w:hint="eastAsia"/>
              </w:rPr>
              <w:t xml:space="preserve">前年度　</w:t>
            </w:r>
            <w:r w:rsidRPr="00E57BCA">
              <w:rPr>
                <w:rFonts w:asciiTheme="majorEastAsia" w:eastAsiaTheme="majorEastAsia" w:hAnsiTheme="majorEastAsia"/>
              </w:rPr>
              <w:t>92</w:t>
            </w:r>
            <w:r w:rsidRPr="00E57BCA">
              <w:rPr>
                <w:rFonts w:asciiTheme="majorEastAsia" w:eastAsiaTheme="majorEastAsia" w:hAnsiTheme="majorEastAsia" w:hint="eastAsia"/>
              </w:rPr>
              <w:t xml:space="preserve">.1％　⇒　今年度　92.8％　</w:t>
            </w:r>
          </w:p>
        </w:tc>
        <w:tc>
          <w:tcPr>
            <w:tcW w:w="922" w:type="dxa"/>
            <w:tcBorders>
              <w:top w:val="single" w:sz="12" w:space="0" w:color="auto"/>
            </w:tcBorders>
            <w:vAlign w:val="center"/>
          </w:tcPr>
          <w:p w14:paraId="24C68AD5" w14:textId="32DD4AF2"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tcBorders>
              <w:top w:val="single" w:sz="12" w:space="0" w:color="auto"/>
            </w:tcBorders>
            <w:vAlign w:val="center"/>
          </w:tcPr>
          <w:p w14:paraId="0EE0D09B" w14:textId="51513094" w:rsidR="004B7EE5" w:rsidRPr="00E57BCA" w:rsidRDefault="00F66A0B" w:rsidP="0081132B">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tcBorders>
              <w:top w:val="single" w:sz="12" w:space="0" w:color="auto"/>
              <w:right w:val="single" w:sz="12" w:space="0" w:color="auto"/>
            </w:tcBorders>
          </w:tcPr>
          <w:p w14:paraId="56ED21EC" w14:textId="77777777" w:rsidR="004B7EE5" w:rsidRPr="00E57BCA" w:rsidRDefault="004B7EE5" w:rsidP="004B7EE5">
            <w:pPr>
              <w:rPr>
                <w:rFonts w:asciiTheme="majorEastAsia" w:eastAsiaTheme="majorEastAsia" w:hAnsiTheme="majorEastAsia"/>
              </w:rPr>
            </w:pPr>
          </w:p>
        </w:tc>
      </w:tr>
      <w:tr w:rsidR="00E57BCA" w:rsidRPr="00E57BCA" w14:paraId="0C5FE3F6" w14:textId="192CA23F" w:rsidTr="0081132B">
        <w:trPr>
          <w:trHeight w:val="474"/>
        </w:trPr>
        <w:tc>
          <w:tcPr>
            <w:tcW w:w="675" w:type="dxa"/>
            <w:vMerge/>
            <w:tcBorders>
              <w:left w:val="single" w:sz="12" w:space="0" w:color="auto"/>
            </w:tcBorders>
            <w:shd w:val="clear" w:color="auto" w:fill="DDD9C3" w:themeFill="background2" w:themeFillShade="E6"/>
            <w:textDirection w:val="tbRlV"/>
          </w:tcPr>
          <w:p w14:paraId="73E5E2C8" w14:textId="77777777" w:rsidR="004B7EE5" w:rsidRPr="00E57BCA" w:rsidRDefault="004B7EE5" w:rsidP="004B7EE5">
            <w:pPr>
              <w:ind w:left="113" w:right="113"/>
              <w:rPr>
                <w:rFonts w:asciiTheme="majorEastAsia" w:eastAsiaTheme="majorEastAsia" w:hAnsiTheme="majorEastAsia"/>
              </w:rPr>
            </w:pPr>
          </w:p>
        </w:tc>
        <w:tc>
          <w:tcPr>
            <w:tcW w:w="1843" w:type="dxa"/>
            <w:vMerge w:val="restart"/>
            <w:vAlign w:val="center"/>
          </w:tcPr>
          <w:p w14:paraId="553A0CDD" w14:textId="342E3BEB"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(2)その他創意工夫</w:t>
            </w:r>
          </w:p>
        </w:tc>
        <w:tc>
          <w:tcPr>
            <w:tcW w:w="4394" w:type="dxa"/>
            <w:gridSpan w:val="4"/>
            <w:vAlign w:val="center"/>
          </w:tcPr>
          <w:p w14:paraId="2B112817" w14:textId="44DA75A3"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①図書館及び中之島エリアの魅力向上に資する取組み</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情報発信が行われているか</w:t>
            </w:r>
          </w:p>
        </w:tc>
        <w:tc>
          <w:tcPr>
            <w:tcW w:w="5954" w:type="dxa"/>
          </w:tcPr>
          <w:p w14:paraId="527588F7" w14:textId="7EB8EE7C" w:rsidR="004B7EE5" w:rsidRPr="00E57BCA" w:rsidRDefault="006E079C"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サイト内に「中之島エリアの魅力」のページを設けて情報発信に努めている。</w:t>
            </w:r>
          </w:p>
          <w:p w14:paraId="0376B786" w14:textId="70B41C68" w:rsidR="009B5E62" w:rsidRPr="00E57BCA" w:rsidRDefault="009B5E62" w:rsidP="00BF1604">
            <w:pPr>
              <w:spacing w:line="30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〇中之島エリアの魅力向上のために</w:t>
            </w:r>
            <w:r w:rsidR="00C84357" w:rsidRPr="00E57BCA">
              <w:rPr>
                <w:rFonts w:asciiTheme="majorEastAsia" w:eastAsiaTheme="majorEastAsia" w:hAnsiTheme="majorEastAsia" w:hint="eastAsia"/>
              </w:rPr>
              <w:t>次の取組みを行った。</w:t>
            </w:r>
          </w:p>
          <w:p w14:paraId="00AA8371" w14:textId="4ABB867F" w:rsidR="009B5E62" w:rsidRPr="00E57BCA" w:rsidRDefault="009B5E62" w:rsidP="00DD4945">
            <w:pPr>
              <w:spacing w:line="300" w:lineRule="exact"/>
              <w:ind w:leftChars="100" w:left="420" w:hangingChars="100" w:hanging="210"/>
              <w:rPr>
                <w:rFonts w:asciiTheme="majorEastAsia" w:eastAsiaTheme="majorEastAsia" w:hAnsiTheme="majorEastAsia"/>
              </w:rPr>
            </w:pPr>
            <w:r w:rsidRPr="00E57BCA">
              <w:rPr>
                <w:rFonts w:asciiTheme="majorEastAsia" w:eastAsiaTheme="majorEastAsia" w:hAnsiTheme="majorEastAsia" w:hint="eastAsia"/>
              </w:rPr>
              <w:t>・京阪電車などの公共交通機関のイベント（キテ</w:t>
            </w:r>
            <w:r w:rsidR="00ED7C0F" w:rsidRPr="00E57BCA">
              <w:rPr>
                <w:rFonts w:asciiTheme="majorEastAsia" w:eastAsiaTheme="majorEastAsia" w:hAnsiTheme="majorEastAsia" w:hint="eastAsia"/>
              </w:rPr>
              <w:t>・</w:t>
            </w:r>
            <w:r w:rsidR="00925DD9" w:rsidRPr="00E57BCA">
              <w:rPr>
                <w:rFonts w:asciiTheme="majorEastAsia" w:eastAsiaTheme="majorEastAsia" w:hAnsiTheme="majorEastAsia" w:hint="eastAsia"/>
              </w:rPr>
              <w:t>ミテ中之島）に積極的に参画しエリアとしての一体感を持った魅力向上に繋がる活動を実施した。</w:t>
            </w:r>
          </w:p>
          <w:p w14:paraId="0CFDEFBA" w14:textId="21BAFA54" w:rsidR="004B7EE5" w:rsidRPr="00E57BCA" w:rsidRDefault="008E1A1B" w:rsidP="00BF1604">
            <w:pPr>
              <w:spacing w:line="300" w:lineRule="exact"/>
              <w:ind w:leftChars="100" w:left="420" w:hangingChars="100" w:hanging="210"/>
              <w:rPr>
                <w:rFonts w:asciiTheme="majorEastAsia" w:eastAsiaTheme="majorEastAsia" w:hAnsiTheme="majorEastAsia"/>
              </w:rPr>
            </w:pPr>
            <w:r w:rsidRPr="00E57BCA">
              <w:rPr>
                <w:rFonts w:asciiTheme="majorEastAsia" w:eastAsiaTheme="majorEastAsia" w:hAnsiTheme="majorEastAsia" w:hint="eastAsia"/>
              </w:rPr>
              <w:t>・</w:t>
            </w:r>
            <w:r w:rsidR="00925DD9" w:rsidRPr="00E57BCA">
              <w:rPr>
                <w:rFonts w:asciiTheme="majorEastAsia" w:eastAsiaTheme="majorEastAsia" w:hAnsiTheme="majorEastAsia" w:hint="eastAsia"/>
              </w:rPr>
              <w:t>ゴールデンウィークに開催された</w:t>
            </w:r>
            <w:r w:rsidR="003D1395" w:rsidRPr="00E57BCA">
              <w:rPr>
                <w:rFonts w:asciiTheme="majorEastAsia" w:eastAsiaTheme="majorEastAsia" w:hAnsiTheme="majorEastAsia" w:hint="eastAsia"/>
              </w:rPr>
              <w:t>「中之島祭</w:t>
            </w:r>
            <w:r w:rsidR="005B2DC2" w:rsidRPr="00E57BCA">
              <w:rPr>
                <w:rFonts w:asciiTheme="majorEastAsia" w:eastAsiaTheme="majorEastAsia" w:hAnsiTheme="majorEastAsia" w:hint="eastAsia"/>
              </w:rPr>
              <w:t>り</w:t>
            </w:r>
            <w:r w:rsidR="003D1395" w:rsidRPr="00E57BCA">
              <w:rPr>
                <w:rFonts w:asciiTheme="majorEastAsia" w:eastAsiaTheme="majorEastAsia" w:hAnsiTheme="majorEastAsia" w:hint="eastAsia"/>
              </w:rPr>
              <w:t>」</w:t>
            </w:r>
            <w:r w:rsidR="005B2DC2" w:rsidRPr="00E57BCA">
              <w:rPr>
                <w:rFonts w:asciiTheme="majorEastAsia" w:eastAsiaTheme="majorEastAsia" w:hAnsiTheme="majorEastAsia" w:hint="eastAsia"/>
              </w:rPr>
              <w:t>に</w:t>
            </w:r>
            <w:r w:rsidR="003D1395" w:rsidRPr="00E57BCA">
              <w:rPr>
                <w:rFonts w:asciiTheme="majorEastAsia" w:eastAsiaTheme="majorEastAsia" w:hAnsiTheme="majorEastAsia" w:hint="eastAsia"/>
              </w:rPr>
              <w:t>合わせて、</w:t>
            </w:r>
            <w:r w:rsidR="00925DD9" w:rsidRPr="00E57BCA">
              <w:rPr>
                <w:rFonts w:asciiTheme="majorEastAsia" w:eastAsiaTheme="majorEastAsia" w:hAnsiTheme="majorEastAsia" w:hint="eastAsia"/>
              </w:rPr>
              <w:t>図書館の情報発信と来館者の利便性向上を図るため、</w:t>
            </w:r>
            <w:r w:rsidR="004B7EE5" w:rsidRPr="00E57BCA">
              <w:rPr>
                <w:rFonts w:asciiTheme="majorEastAsia" w:eastAsiaTheme="majorEastAsia" w:hAnsiTheme="majorEastAsia" w:hint="eastAsia"/>
              </w:rPr>
              <w:t>ライブラリーショップ</w:t>
            </w:r>
            <w:r w:rsidR="00925DD9" w:rsidRPr="00E57BCA">
              <w:rPr>
                <w:rFonts w:asciiTheme="majorEastAsia" w:eastAsiaTheme="majorEastAsia" w:hAnsiTheme="majorEastAsia" w:hint="eastAsia"/>
              </w:rPr>
              <w:t>の</w:t>
            </w:r>
            <w:r w:rsidR="00725E9F" w:rsidRPr="00E57BCA">
              <w:rPr>
                <w:rFonts w:asciiTheme="majorEastAsia" w:eastAsiaTheme="majorEastAsia" w:hAnsiTheme="majorEastAsia" w:hint="eastAsia"/>
              </w:rPr>
              <w:t>臨時</w:t>
            </w:r>
            <w:r w:rsidR="004B7EE5" w:rsidRPr="00E57BCA">
              <w:rPr>
                <w:rFonts w:asciiTheme="majorEastAsia" w:eastAsiaTheme="majorEastAsia" w:hAnsiTheme="majorEastAsia" w:hint="eastAsia"/>
              </w:rPr>
              <w:t>営業</w:t>
            </w:r>
            <w:r w:rsidR="00925DD9" w:rsidRPr="00E57BCA">
              <w:rPr>
                <w:rFonts w:asciiTheme="majorEastAsia" w:eastAsiaTheme="majorEastAsia" w:hAnsiTheme="majorEastAsia" w:hint="eastAsia"/>
              </w:rPr>
              <w:t>を行った</w:t>
            </w:r>
            <w:r w:rsidR="003D1395"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（5/3～5/5）</w:t>
            </w:r>
          </w:p>
          <w:p w14:paraId="6CDD3AFD" w14:textId="0A8D7121" w:rsidR="004B7EE5" w:rsidRPr="00E57BCA" w:rsidRDefault="008E1A1B" w:rsidP="00F8660B">
            <w:pPr>
              <w:spacing w:line="300" w:lineRule="exact"/>
              <w:ind w:leftChars="100" w:left="420" w:hangingChars="100" w:hanging="210"/>
              <w:rPr>
                <w:rFonts w:asciiTheme="majorEastAsia" w:eastAsiaTheme="majorEastAsia" w:hAnsiTheme="majorEastAsia"/>
              </w:rPr>
            </w:pPr>
            <w:r w:rsidRPr="00E57BCA">
              <w:rPr>
                <w:rFonts w:asciiTheme="majorEastAsia" w:eastAsiaTheme="majorEastAsia" w:hAnsiTheme="majorEastAsia" w:hint="eastAsia"/>
              </w:rPr>
              <w:t>・</w:t>
            </w:r>
            <w:r w:rsidR="004B7EE5" w:rsidRPr="00E57BCA">
              <w:rPr>
                <w:rFonts w:asciiTheme="majorEastAsia" w:eastAsiaTheme="majorEastAsia" w:hAnsiTheme="majorEastAsia" w:hint="eastAsia"/>
              </w:rPr>
              <w:t>「生きた建築ミュージアムフェスティバル大阪201</w:t>
            </w:r>
            <w:r w:rsidR="004B7EE5" w:rsidRPr="00E57BCA">
              <w:rPr>
                <w:rFonts w:asciiTheme="majorEastAsia" w:eastAsiaTheme="majorEastAsia" w:hAnsiTheme="majorEastAsia"/>
              </w:rPr>
              <w:t>9</w:t>
            </w:r>
            <w:r w:rsidR="004B7EE5" w:rsidRPr="00E57BCA">
              <w:rPr>
                <w:rFonts w:asciiTheme="majorEastAsia" w:eastAsiaTheme="majorEastAsia" w:hAnsiTheme="majorEastAsia" w:hint="eastAsia"/>
              </w:rPr>
              <w:t>」</w:t>
            </w:r>
            <w:r w:rsidR="00EA1A41" w:rsidRPr="00E57BCA">
              <w:rPr>
                <w:rFonts w:asciiTheme="majorEastAsia" w:eastAsiaTheme="majorEastAsia" w:hAnsiTheme="majorEastAsia" w:hint="eastAsia"/>
              </w:rPr>
              <w:t>の関連事業として</w:t>
            </w:r>
            <w:r w:rsidR="005B2DC2" w:rsidRPr="00E57BCA">
              <w:rPr>
                <w:rFonts w:asciiTheme="majorEastAsia" w:eastAsiaTheme="majorEastAsia" w:hAnsiTheme="majorEastAsia" w:hint="eastAsia"/>
              </w:rPr>
              <w:t>、</w:t>
            </w:r>
            <w:r w:rsidR="00AF1754" w:rsidRPr="00E57BCA">
              <w:rPr>
                <w:rFonts w:asciiTheme="majorEastAsia" w:eastAsiaTheme="majorEastAsia" w:hAnsiTheme="majorEastAsia" w:hint="eastAsia"/>
              </w:rPr>
              <w:t>この日に限り図書館</w:t>
            </w:r>
            <w:r w:rsidR="00925DD9" w:rsidRPr="00E57BCA">
              <w:rPr>
                <w:rFonts w:asciiTheme="majorEastAsia" w:eastAsiaTheme="majorEastAsia" w:hAnsiTheme="majorEastAsia" w:hint="eastAsia"/>
              </w:rPr>
              <w:t>を紹介するガイドツアーを</w:t>
            </w:r>
            <w:r w:rsidR="00F8660B" w:rsidRPr="00E57BCA">
              <w:rPr>
                <w:rFonts w:asciiTheme="majorEastAsia" w:eastAsiaTheme="majorEastAsia" w:hAnsiTheme="majorEastAsia" w:hint="eastAsia"/>
              </w:rPr>
              <w:t>無料で</w:t>
            </w:r>
            <w:r w:rsidR="000D0F31" w:rsidRPr="00E57BCA">
              <w:rPr>
                <w:rFonts w:asciiTheme="majorEastAsia" w:eastAsiaTheme="majorEastAsia" w:hAnsiTheme="majorEastAsia" w:hint="eastAsia"/>
              </w:rPr>
              <w:t>実施した。</w:t>
            </w:r>
          </w:p>
        </w:tc>
        <w:tc>
          <w:tcPr>
            <w:tcW w:w="992" w:type="dxa"/>
            <w:vMerge w:val="restart"/>
            <w:vAlign w:val="center"/>
          </w:tcPr>
          <w:p w14:paraId="0CC872E1" w14:textId="7DD4FA05" w:rsidR="004B7EE5" w:rsidRPr="00E57BCA" w:rsidRDefault="004B7EE5" w:rsidP="00E55C43">
            <w:pPr>
              <w:spacing w:line="280" w:lineRule="exact"/>
              <w:jc w:val="center"/>
              <w:rPr>
                <w:rFonts w:asciiTheme="majorEastAsia" w:eastAsiaTheme="majorEastAsia" w:hAnsiTheme="majorEastAsia"/>
              </w:rPr>
            </w:pPr>
          </w:p>
          <w:p w14:paraId="72F4E9ED" w14:textId="1475D105" w:rsidR="00CA7D84" w:rsidRPr="00E57BCA" w:rsidRDefault="00CA7D84" w:rsidP="00E55C43">
            <w:pPr>
              <w:spacing w:line="280" w:lineRule="exact"/>
              <w:jc w:val="center"/>
              <w:rPr>
                <w:rFonts w:asciiTheme="majorEastAsia" w:eastAsiaTheme="majorEastAsia" w:hAnsiTheme="majorEastAsia"/>
              </w:rPr>
            </w:pPr>
          </w:p>
          <w:p w14:paraId="0DFE9160" w14:textId="72C8356C" w:rsidR="00CA7D84" w:rsidRPr="00E57BCA" w:rsidRDefault="00CA7D84" w:rsidP="00E55C43">
            <w:pPr>
              <w:spacing w:line="280" w:lineRule="exact"/>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5670" w:type="dxa"/>
          </w:tcPr>
          <w:p w14:paraId="13494E26" w14:textId="411509B1" w:rsidR="004B7EE5" w:rsidRPr="00E57BCA" w:rsidRDefault="00CB6B69"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○図書館及び中之島エリアの魅力向上に向けた取組み</w:t>
            </w:r>
            <w:r w:rsidR="0023403C" w:rsidRPr="00E57BCA">
              <w:rPr>
                <w:rFonts w:asciiTheme="majorEastAsia" w:eastAsiaTheme="majorEastAsia" w:hAnsiTheme="majorEastAsia" w:hint="eastAsia"/>
              </w:rPr>
              <w:t>を</w:t>
            </w:r>
            <w:r w:rsidRPr="00E57BCA">
              <w:rPr>
                <w:rFonts w:asciiTheme="majorEastAsia" w:eastAsiaTheme="majorEastAsia" w:hAnsiTheme="majorEastAsia" w:hint="eastAsia"/>
              </w:rPr>
              <w:t>進めるとともに、情報発信の強化にも努めている。</w:t>
            </w:r>
          </w:p>
        </w:tc>
        <w:tc>
          <w:tcPr>
            <w:tcW w:w="922" w:type="dxa"/>
            <w:vAlign w:val="center"/>
          </w:tcPr>
          <w:p w14:paraId="70212C61" w14:textId="291A562D"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vAlign w:val="center"/>
          </w:tcPr>
          <w:p w14:paraId="7E2CE987" w14:textId="12689853" w:rsidR="004B7EE5" w:rsidRPr="00E57BCA" w:rsidRDefault="0081132B" w:rsidP="0081132B">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60590C86" w14:textId="250ED635" w:rsidR="004B7EE5" w:rsidRPr="00E57BCA" w:rsidRDefault="004B7EE5" w:rsidP="004B7EE5">
            <w:pPr>
              <w:rPr>
                <w:rFonts w:asciiTheme="majorEastAsia" w:eastAsiaTheme="majorEastAsia" w:hAnsiTheme="majorEastAsia"/>
              </w:rPr>
            </w:pPr>
          </w:p>
        </w:tc>
      </w:tr>
      <w:tr w:rsidR="00E57BCA" w:rsidRPr="00E57BCA" w14:paraId="4B21F723" w14:textId="77777777" w:rsidTr="000606B7">
        <w:trPr>
          <w:trHeight w:val="1041"/>
        </w:trPr>
        <w:tc>
          <w:tcPr>
            <w:tcW w:w="675" w:type="dxa"/>
            <w:vMerge/>
            <w:tcBorders>
              <w:left w:val="single" w:sz="12" w:space="0" w:color="auto"/>
            </w:tcBorders>
            <w:shd w:val="clear" w:color="auto" w:fill="DDD9C3" w:themeFill="background2" w:themeFillShade="E6"/>
            <w:textDirection w:val="tbRlV"/>
          </w:tcPr>
          <w:p w14:paraId="79329C58" w14:textId="77777777" w:rsidR="004B7EE5" w:rsidRPr="00E57BCA" w:rsidRDefault="004B7EE5" w:rsidP="004B7EE5">
            <w:pPr>
              <w:ind w:left="113" w:right="113"/>
              <w:rPr>
                <w:rFonts w:asciiTheme="majorEastAsia" w:eastAsiaTheme="majorEastAsia" w:hAnsiTheme="majorEastAsia"/>
              </w:rPr>
            </w:pPr>
          </w:p>
        </w:tc>
        <w:tc>
          <w:tcPr>
            <w:tcW w:w="1843" w:type="dxa"/>
            <w:vMerge/>
            <w:vAlign w:val="center"/>
          </w:tcPr>
          <w:p w14:paraId="25A4E1B8"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vAlign w:val="center"/>
          </w:tcPr>
          <w:p w14:paraId="2AE71AC4" w14:textId="7970D3A3"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②その他サービス向上につながる取組み、創意工夫が行われているか</w:t>
            </w:r>
          </w:p>
        </w:tc>
        <w:tc>
          <w:tcPr>
            <w:tcW w:w="5954" w:type="dxa"/>
          </w:tcPr>
          <w:p w14:paraId="4901815B" w14:textId="2A7E9092" w:rsidR="004B7EE5" w:rsidRPr="00E57BCA" w:rsidRDefault="006E079C" w:rsidP="00BB1225">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5B2DC2" w:rsidRPr="00E57BCA">
              <w:rPr>
                <w:rFonts w:asciiTheme="majorEastAsia" w:eastAsiaTheme="majorEastAsia" w:hAnsiTheme="majorEastAsia" w:hint="eastAsia"/>
              </w:rPr>
              <w:t>急病人対応のための</w:t>
            </w:r>
            <w:r w:rsidR="000606B7" w:rsidRPr="00E57BCA">
              <w:rPr>
                <w:rFonts w:asciiTheme="majorEastAsia" w:eastAsiaTheme="majorEastAsia" w:hAnsiTheme="majorEastAsia" w:hint="eastAsia"/>
              </w:rPr>
              <w:t>休養室について、利用者が</w:t>
            </w:r>
            <w:r w:rsidR="00EA1A41" w:rsidRPr="00E57BCA">
              <w:rPr>
                <w:rFonts w:asciiTheme="majorEastAsia" w:eastAsiaTheme="majorEastAsia" w:hAnsiTheme="majorEastAsia" w:hint="eastAsia"/>
              </w:rPr>
              <w:t>安全・安心</w:t>
            </w:r>
            <w:r w:rsidR="000606B7" w:rsidRPr="00E57BCA">
              <w:rPr>
                <w:rFonts w:asciiTheme="majorEastAsia" w:eastAsiaTheme="majorEastAsia" w:hAnsiTheme="majorEastAsia" w:hint="eastAsia"/>
              </w:rPr>
              <w:t>・快適に利用できる</w:t>
            </w:r>
            <w:r w:rsidR="00F8660B" w:rsidRPr="00E57BCA">
              <w:rPr>
                <w:rFonts w:asciiTheme="majorEastAsia" w:eastAsiaTheme="majorEastAsia" w:hAnsiTheme="majorEastAsia" w:hint="eastAsia"/>
              </w:rPr>
              <w:t>よう</w:t>
            </w:r>
            <w:r w:rsidR="000D0F31" w:rsidRPr="00E57BCA">
              <w:rPr>
                <w:rFonts w:asciiTheme="majorEastAsia" w:eastAsiaTheme="majorEastAsia" w:hAnsiTheme="majorEastAsia" w:hint="eastAsia"/>
              </w:rPr>
              <w:t>、</w:t>
            </w:r>
            <w:r w:rsidR="000606B7" w:rsidRPr="00E57BCA">
              <w:rPr>
                <w:rFonts w:asciiTheme="majorEastAsia" w:eastAsiaTheme="majorEastAsia" w:hAnsiTheme="majorEastAsia" w:hint="eastAsia"/>
              </w:rPr>
              <w:t>古くなった布団等の不用品の処分や部屋の模様替え等の環境整備を行った</w:t>
            </w:r>
            <w:r w:rsidR="00F8660B" w:rsidRPr="00E57BCA">
              <w:rPr>
                <w:rFonts w:asciiTheme="majorEastAsia" w:eastAsiaTheme="majorEastAsia" w:hAnsiTheme="majorEastAsia" w:hint="eastAsia"/>
              </w:rPr>
              <w:t>。</w:t>
            </w:r>
          </w:p>
        </w:tc>
        <w:tc>
          <w:tcPr>
            <w:tcW w:w="992" w:type="dxa"/>
            <w:vMerge/>
          </w:tcPr>
          <w:p w14:paraId="59CC5420" w14:textId="77777777" w:rsidR="004B7EE5" w:rsidRPr="00E57BCA" w:rsidRDefault="004B7EE5" w:rsidP="00BF1604">
            <w:pPr>
              <w:spacing w:line="280" w:lineRule="exact"/>
              <w:rPr>
                <w:rFonts w:asciiTheme="majorEastAsia" w:eastAsiaTheme="majorEastAsia" w:hAnsiTheme="majorEastAsia"/>
              </w:rPr>
            </w:pPr>
          </w:p>
        </w:tc>
        <w:tc>
          <w:tcPr>
            <w:tcW w:w="5670" w:type="dxa"/>
            <w:tcBorders>
              <w:top w:val="dashed" w:sz="4" w:space="0" w:color="auto"/>
            </w:tcBorders>
          </w:tcPr>
          <w:p w14:paraId="0EC44830" w14:textId="6F349A59" w:rsidR="004B7EE5" w:rsidRPr="00E57BCA" w:rsidRDefault="00EC432C" w:rsidP="00D03D9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○利用者の声に常に耳を傾け、利用者目線に立った対応を速やかに行っている。</w:t>
            </w:r>
          </w:p>
        </w:tc>
        <w:tc>
          <w:tcPr>
            <w:tcW w:w="922" w:type="dxa"/>
            <w:vAlign w:val="center"/>
          </w:tcPr>
          <w:p w14:paraId="1B1216E2" w14:textId="55A32E4E"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20048D7B" w14:textId="77777777"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69B4760E" w14:textId="77777777" w:rsidR="004B7EE5" w:rsidRPr="00E57BCA" w:rsidRDefault="004B7EE5" w:rsidP="004B7EE5">
            <w:pPr>
              <w:rPr>
                <w:rFonts w:asciiTheme="majorEastAsia" w:eastAsiaTheme="majorEastAsia" w:hAnsiTheme="majorEastAsia"/>
              </w:rPr>
            </w:pPr>
          </w:p>
        </w:tc>
      </w:tr>
      <w:tr w:rsidR="00E57BCA" w:rsidRPr="00E57BCA" w14:paraId="50D7106F" w14:textId="729EB5F0" w:rsidTr="000606B7">
        <w:trPr>
          <w:trHeight w:val="96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4B7EE5" w:rsidRPr="00E57BCA" w:rsidRDefault="004B7EE5" w:rsidP="004B7EE5">
            <w:pPr>
              <w:spacing w:line="240" w:lineRule="exact"/>
              <w:ind w:left="113" w:right="113"/>
              <w:rPr>
                <w:rFonts w:asciiTheme="majorEastAsia" w:eastAsiaTheme="majorEastAsia" w:hAnsiTheme="majorEastAsia"/>
                <w:sz w:val="18"/>
              </w:rPr>
            </w:pPr>
            <w:r w:rsidRPr="00E57BCA">
              <w:rPr>
                <w:rFonts w:asciiTheme="majorEastAsia" w:eastAsiaTheme="majorEastAsia" w:hAnsiTheme="majorEastAsia" w:hint="eastAsia"/>
                <w:sz w:val="18"/>
              </w:rPr>
              <w:t>Ⅲ適正な管理業務の遂行を図ることができる能力及び財政基盤に関する項目</w:t>
            </w:r>
          </w:p>
        </w:tc>
        <w:tc>
          <w:tcPr>
            <w:tcW w:w="1843" w:type="dxa"/>
            <w:vMerge w:val="restart"/>
            <w:tcBorders>
              <w:top w:val="single" w:sz="12" w:space="0" w:color="auto"/>
            </w:tcBorders>
            <w:vAlign w:val="center"/>
          </w:tcPr>
          <w:p w14:paraId="350D2B0C" w14:textId="1A4FE8B7"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(1)収支計画の内容、適格性及び実現の程度</w:t>
            </w:r>
          </w:p>
        </w:tc>
        <w:tc>
          <w:tcPr>
            <w:tcW w:w="4394" w:type="dxa"/>
            <w:gridSpan w:val="4"/>
            <w:tcBorders>
              <w:top w:val="single" w:sz="12" w:space="0" w:color="auto"/>
              <w:bottom w:val="single" w:sz="4" w:space="0" w:color="auto"/>
            </w:tcBorders>
            <w:vAlign w:val="center"/>
          </w:tcPr>
          <w:p w14:paraId="6D9B238B" w14:textId="225B3AA6"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①収支計画の妥当性及び事業計画</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管理体制計画との整合性は図られているか</w:t>
            </w:r>
          </w:p>
        </w:tc>
        <w:tc>
          <w:tcPr>
            <w:tcW w:w="5954" w:type="dxa"/>
            <w:tcBorders>
              <w:top w:val="single" w:sz="12" w:space="0" w:color="auto"/>
              <w:bottom w:val="single" w:sz="4" w:space="0" w:color="auto"/>
            </w:tcBorders>
          </w:tcPr>
          <w:p w14:paraId="7F18B27A" w14:textId="526188F6" w:rsidR="00CA27E4" w:rsidRPr="00E57BCA" w:rsidRDefault="00CA27E4" w:rsidP="00CA27E4">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○収支計画に基づいた適正な運営を行っている。また、事業計画・管理体制計画との整合性も図りつつ、より効果的な</w:t>
            </w:r>
            <w:r w:rsidR="00CD36C6" w:rsidRPr="00E57BCA">
              <w:rPr>
                <w:rFonts w:asciiTheme="majorEastAsia" w:eastAsiaTheme="majorEastAsia" w:hAnsiTheme="majorEastAsia" w:hint="eastAsia"/>
              </w:rPr>
              <w:t>事業</w:t>
            </w:r>
            <w:r w:rsidRPr="00E57BCA">
              <w:rPr>
                <w:rFonts w:asciiTheme="majorEastAsia" w:eastAsiaTheme="majorEastAsia" w:hAnsiTheme="majorEastAsia" w:hint="eastAsia"/>
              </w:rPr>
              <w:t>運営に努めている。</w:t>
            </w:r>
          </w:p>
        </w:tc>
        <w:tc>
          <w:tcPr>
            <w:tcW w:w="992" w:type="dxa"/>
            <w:vMerge w:val="restart"/>
            <w:tcBorders>
              <w:top w:val="single" w:sz="12" w:space="0" w:color="auto"/>
            </w:tcBorders>
          </w:tcPr>
          <w:p w14:paraId="086A0D01" w14:textId="77777777" w:rsidR="004B7EE5" w:rsidRPr="00E57BCA" w:rsidRDefault="004B7EE5" w:rsidP="00BF1604">
            <w:pPr>
              <w:spacing w:line="280" w:lineRule="exact"/>
              <w:rPr>
                <w:rFonts w:asciiTheme="majorEastAsia" w:eastAsiaTheme="majorEastAsia" w:hAnsiTheme="majorEastAsia"/>
              </w:rPr>
            </w:pPr>
          </w:p>
          <w:p w14:paraId="67819D54" w14:textId="77777777" w:rsidR="00CA7D84" w:rsidRPr="00E57BCA" w:rsidRDefault="00CA7D84" w:rsidP="00BF1604">
            <w:pPr>
              <w:spacing w:line="280" w:lineRule="exact"/>
              <w:rPr>
                <w:rFonts w:asciiTheme="majorEastAsia" w:eastAsiaTheme="majorEastAsia" w:hAnsiTheme="majorEastAsia"/>
              </w:rPr>
            </w:pPr>
          </w:p>
          <w:p w14:paraId="727D81AB" w14:textId="77777777" w:rsidR="00CA7D84" w:rsidRPr="00E57BCA" w:rsidRDefault="00CA7D84" w:rsidP="00BF1604">
            <w:pPr>
              <w:spacing w:line="280" w:lineRule="exact"/>
              <w:rPr>
                <w:rFonts w:asciiTheme="majorEastAsia" w:eastAsiaTheme="majorEastAsia" w:hAnsiTheme="majorEastAsia"/>
              </w:rPr>
            </w:pPr>
          </w:p>
          <w:p w14:paraId="53E47B60" w14:textId="77777777" w:rsidR="00CA7D84" w:rsidRPr="00E57BCA" w:rsidRDefault="00CA7D84" w:rsidP="00BF1604">
            <w:pPr>
              <w:spacing w:line="280" w:lineRule="exact"/>
              <w:rPr>
                <w:rFonts w:asciiTheme="majorEastAsia" w:eastAsiaTheme="majorEastAsia" w:hAnsiTheme="majorEastAsia"/>
              </w:rPr>
            </w:pPr>
          </w:p>
          <w:p w14:paraId="7F5DEE42" w14:textId="77777777" w:rsidR="00CA7D84" w:rsidRPr="00E57BCA" w:rsidRDefault="00CA7D84" w:rsidP="00BF1604">
            <w:pPr>
              <w:spacing w:line="280" w:lineRule="exact"/>
              <w:rPr>
                <w:rFonts w:asciiTheme="majorEastAsia" w:eastAsiaTheme="majorEastAsia" w:hAnsiTheme="majorEastAsia"/>
              </w:rPr>
            </w:pPr>
          </w:p>
          <w:p w14:paraId="518A58C1" w14:textId="77777777" w:rsidR="00CA7D84" w:rsidRPr="00E57BCA" w:rsidRDefault="00CA7D84" w:rsidP="00BF1604">
            <w:pPr>
              <w:spacing w:line="280" w:lineRule="exact"/>
              <w:rPr>
                <w:rFonts w:asciiTheme="majorEastAsia" w:eastAsiaTheme="majorEastAsia" w:hAnsiTheme="majorEastAsia"/>
              </w:rPr>
            </w:pPr>
          </w:p>
          <w:p w14:paraId="437BCAD7" w14:textId="77777777" w:rsidR="00CA7D84" w:rsidRPr="00E57BCA" w:rsidRDefault="00CA7D84" w:rsidP="00BF1604">
            <w:pPr>
              <w:spacing w:line="280" w:lineRule="exact"/>
              <w:rPr>
                <w:rFonts w:asciiTheme="majorEastAsia" w:eastAsiaTheme="majorEastAsia" w:hAnsiTheme="majorEastAsia"/>
              </w:rPr>
            </w:pPr>
          </w:p>
          <w:p w14:paraId="7F217511" w14:textId="77777777" w:rsidR="00CA7D84" w:rsidRPr="00E57BCA" w:rsidRDefault="00CA7D84" w:rsidP="00BF1604">
            <w:pPr>
              <w:spacing w:line="280" w:lineRule="exact"/>
              <w:rPr>
                <w:rFonts w:asciiTheme="majorEastAsia" w:eastAsiaTheme="majorEastAsia" w:hAnsiTheme="majorEastAsia"/>
              </w:rPr>
            </w:pPr>
          </w:p>
          <w:p w14:paraId="4194FAA5" w14:textId="77777777" w:rsidR="00CA7D84" w:rsidRPr="00E57BCA" w:rsidRDefault="00CA7D84" w:rsidP="00BF1604">
            <w:pPr>
              <w:spacing w:line="280" w:lineRule="exact"/>
              <w:rPr>
                <w:rFonts w:asciiTheme="majorEastAsia" w:eastAsiaTheme="majorEastAsia" w:hAnsiTheme="majorEastAsia"/>
              </w:rPr>
            </w:pPr>
          </w:p>
          <w:p w14:paraId="0B607452" w14:textId="77777777" w:rsidR="00CA7D84" w:rsidRPr="00E57BCA" w:rsidRDefault="00CA7D84" w:rsidP="00BF1604">
            <w:pPr>
              <w:spacing w:line="280" w:lineRule="exact"/>
              <w:rPr>
                <w:rFonts w:asciiTheme="majorEastAsia" w:eastAsiaTheme="majorEastAsia" w:hAnsiTheme="majorEastAsia"/>
              </w:rPr>
            </w:pPr>
          </w:p>
          <w:p w14:paraId="11ABEB82" w14:textId="593D5DB1" w:rsidR="00CA7D84" w:rsidRPr="00E57BCA" w:rsidRDefault="00CA7D84" w:rsidP="00BF1604">
            <w:pPr>
              <w:spacing w:line="280" w:lineRule="exact"/>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Borders>
              <w:top w:val="single" w:sz="12" w:space="0" w:color="auto"/>
              <w:bottom w:val="single" w:sz="4" w:space="0" w:color="auto"/>
            </w:tcBorders>
          </w:tcPr>
          <w:p w14:paraId="534A8F31" w14:textId="2EA2EB38" w:rsidR="004B7EE5" w:rsidRPr="00E57BCA" w:rsidRDefault="00CD36C6" w:rsidP="00CD36C6">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○収支計画に基づき、事業計画・管理体制計画との整合性も図りながら意欲的に事業運営を行っている。</w:t>
            </w:r>
          </w:p>
        </w:tc>
        <w:tc>
          <w:tcPr>
            <w:tcW w:w="922" w:type="dxa"/>
            <w:tcBorders>
              <w:top w:val="single" w:sz="12" w:space="0" w:color="auto"/>
              <w:bottom w:val="single" w:sz="4" w:space="0" w:color="auto"/>
            </w:tcBorders>
            <w:vAlign w:val="center"/>
          </w:tcPr>
          <w:p w14:paraId="0D49EE29" w14:textId="15EE13EE"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tcBorders>
              <w:top w:val="single" w:sz="12" w:space="0" w:color="auto"/>
            </w:tcBorders>
            <w:vAlign w:val="center"/>
          </w:tcPr>
          <w:p w14:paraId="7183F957" w14:textId="7ED0EE12" w:rsidR="004B7EE5" w:rsidRPr="00E57BCA" w:rsidRDefault="00E55C43"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top w:val="single" w:sz="12" w:space="0" w:color="auto"/>
              <w:right w:val="single" w:sz="12" w:space="0" w:color="auto"/>
            </w:tcBorders>
          </w:tcPr>
          <w:p w14:paraId="4DB69C24" w14:textId="258E8C79" w:rsidR="004B7EE5" w:rsidRPr="00E57BCA" w:rsidRDefault="004B7EE5" w:rsidP="004B7EE5">
            <w:pPr>
              <w:rPr>
                <w:rFonts w:asciiTheme="majorEastAsia" w:eastAsiaTheme="majorEastAsia" w:hAnsiTheme="majorEastAsia"/>
              </w:rPr>
            </w:pPr>
          </w:p>
        </w:tc>
      </w:tr>
      <w:tr w:rsidR="00E57BCA" w:rsidRPr="00E57BCA" w14:paraId="7CFBA998" w14:textId="35CE6881" w:rsidTr="000606B7">
        <w:trPr>
          <w:trHeight w:val="3537"/>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4B7EE5" w:rsidRPr="00E57BCA" w:rsidRDefault="004B7EE5" w:rsidP="004B7EE5">
            <w:pPr>
              <w:spacing w:line="240" w:lineRule="exact"/>
              <w:ind w:left="113" w:right="113"/>
              <w:rPr>
                <w:rFonts w:asciiTheme="majorEastAsia" w:eastAsiaTheme="majorEastAsia" w:hAnsiTheme="majorEastAsia"/>
              </w:rPr>
            </w:pPr>
          </w:p>
        </w:tc>
        <w:tc>
          <w:tcPr>
            <w:tcW w:w="1843" w:type="dxa"/>
            <w:vMerge/>
            <w:vAlign w:val="center"/>
          </w:tcPr>
          <w:p w14:paraId="06EB19D2"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top w:val="single" w:sz="4" w:space="0" w:color="auto"/>
              <w:bottom w:val="single" w:sz="4" w:space="0" w:color="auto"/>
            </w:tcBorders>
            <w:vAlign w:val="center"/>
          </w:tcPr>
          <w:p w14:paraId="2C565467" w14:textId="69397657"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②収入確保や管理コスト削減の取組みは実施されているか</w:t>
            </w:r>
          </w:p>
        </w:tc>
        <w:tc>
          <w:tcPr>
            <w:tcW w:w="5954" w:type="dxa"/>
            <w:tcBorders>
              <w:top w:val="single" w:sz="4" w:space="0" w:color="auto"/>
              <w:bottom w:val="single" w:sz="4" w:space="0" w:color="auto"/>
            </w:tcBorders>
          </w:tcPr>
          <w:p w14:paraId="488DB553" w14:textId="3C4DA3D3" w:rsidR="00CA27E4" w:rsidRPr="00E57BCA" w:rsidRDefault="00CA27E4" w:rsidP="00CA27E4">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〇レンタルスペースの利用増を目的に、利用できる貸会議室が少</w:t>
            </w:r>
            <w:r w:rsidR="006C22C3" w:rsidRPr="00E57BCA">
              <w:rPr>
                <w:rFonts w:asciiTheme="majorEastAsia" w:eastAsiaTheme="majorEastAsia" w:hAnsiTheme="majorEastAsia" w:hint="eastAsia"/>
              </w:rPr>
              <w:t>ないエリアの企業等に対してＰＲを積極的に行い、新規利用者の開拓やリピーター増加に向けたＰＲ強化にも取組んでいる。</w:t>
            </w:r>
          </w:p>
          <w:p w14:paraId="458C1511" w14:textId="72A1B10D" w:rsidR="00CA27E4" w:rsidRPr="00E57BCA" w:rsidRDefault="00CA27E4" w:rsidP="00CA27E4">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〇管理運営開始時よりライブラリーショップを展開しており、収入は安定的に推移している。中之島図書館の情報発信拠点として、また安定した収入を確保する観点から今後も継続して展開する予定。</w:t>
            </w:r>
          </w:p>
          <w:p w14:paraId="140404B9" w14:textId="26AD1E2C" w:rsidR="00F03C7E" w:rsidRPr="00E57BCA" w:rsidRDefault="00B00845" w:rsidP="00F03C7E">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〇電気料金のコスト削減に引続き取組み、</w:t>
            </w:r>
            <w:r w:rsidR="00906403" w:rsidRPr="00E57BCA">
              <w:rPr>
                <w:rFonts w:asciiTheme="majorEastAsia" w:eastAsiaTheme="majorEastAsia" w:hAnsiTheme="majorEastAsia" w:hint="eastAsia"/>
              </w:rPr>
              <w:t>夏季期間（7月～9月）に2.6</w:t>
            </w:r>
            <w:r w:rsidRPr="00E57BCA">
              <w:rPr>
                <w:rFonts w:asciiTheme="majorEastAsia" w:eastAsiaTheme="majorEastAsia" w:hAnsiTheme="majorEastAsia" w:hint="eastAsia"/>
              </w:rPr>
              <w:t>％のコスト削減を達成した。</w:t>
            </w:r>
          </w:p>
          <w:p w14:paraId="30ABE4FA" w14:textId="5E0C17C5" w:rsidR="004B7EE5" w:rsidRPr="00E57BCA" w:rsidRDefault="00B00845" w:rsidP="00F03C7E">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○消耗品等については、できる限り一括購入方式を取り入れ、管理コストの削減に努めている。</w:t>
            </w:r>
          </w:p>
        </w:tc>
        <w:tc>
          <w:tcPr>
            <w:tcW w:w="992" w:type="dxa"/>
            <w:vMerge/>
          </w:tcPr>
          <w:p w14:paraId="03F09F67" w14:textId="77777777" w:rsidR="004B7EE5" w:rsidRPr="00E57BCA" w:rsidRDefault="004B7EE5" w:rsidP="00BF1604">
            <w:pPr>
              <w:spacing w:line="280" w:lineRule="exact"/>
              <w:rPr>
                <w:rFonts w:asciiTheme="majorEastAsia" w:eastAsiaTheme="majorEastAsia" w:hAnsiTheme="majorEastAsia"/>
              </w:rPr>
            </w:pPr>
          </w:p>
        </w:tc>
        <w:tc>
          <w:tcPr>
            <w:tcW w:w="5670" w:type="dxa"/>
            <w:tcBorders>
              <w:top w:val="single" w:sz="4" w:space="0" w:color="auto"/>
              <w:bottom w:val="single" w:sz="4" w:space="0" w:color="auto"/>
            </w:tcBorders>
          </w:tcPr>
          <w:p w14:paraId="1325F7C9" w14:textId="3268A67D" w:rsidR="004B7EE5" w:rsidRPr="00E57BCA" w:rsidRDefault="00CD36C6"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○収入確保に</w:t>
            </w:r>
            <w:r w:rsidR="00F278F9" w:rsidRPr="00E57BCA">
              <w:rPr>
                <w:rFonts w:asciiTheme="majorEastAsia" w:eastAsiaTheme="majorEastAsia" w:hAnsiTheme="majorEastAsia" w:hint="eastAsia"/>
              </w:rPr>
              <w:t>関しては</w:t>
            </w:r>
            <w:r w:rsidRPr="00E57BCA">
              <w:rPr>
                <w:rFonts w:asciiTheme="majorEastAsia" w:eastAsiaTheme="majorEastAsia" w:hAnsiTheme="majorEastAsia" w:hint="eastAsia"/>
              </w:rPr>
              <w:t>、課題となっていたレンタルスペースの利用</w:t>
            </w:r>
            <w:r w:rsidR="00F278F9" w:rsidRPr="00E57BCA">
              <w:rPr>
                <w:rFonts w:asciiTheme="majorEastAsia" w:eastAsiaTheme="majorEastAsia" w:hAnsiTheme="majorEastAsia" w:hint="eastAsia"/>
              </w:rPr>
              <w:t>について</w:t>
            </w:r>
            <w:r w:rsidRPr="00E57BCA">
              <w:rPr>
                <w:rFonts w:asciiTheme="majorEastAsia" w:eastAsiaTheme="majorEastAsia" w:hAnsiTheme="majorEastAsia" w:hint="eastAsia"/>
              </w:rPr>
              <w:t>積極的なＰＲを行うなどの意欲的な取組みにより改善</w:t>
            </w:r>
            <w:r w:rsidR="00F278F9" w:rsidRPr="00E57BCA">
              <w:rPr>
                <w:rFonts w:asciiTheme="majorEastAsia" w:eastAsiaTheme="majorEastAsia" w:hAnsiTheme="majorEastAsia" w:hint="eastAsia"/>
              </w:rPr>
              <w:t>するなど適切な取組みを行っている</w:t>
            </w:r>
            <w:r w:rsidRPr="00E57BCA">
              <w:rPr>
                <w:rFonts w:asciiTheme="majorEastAsia" w:eastAsiaTheme="majorEastAsia" w:hAnsiTheme="majorEastAsia" w:hint="eastAsia"/>
              </w:rPr>
              <w:t>。</w:t>
            </w:r>
          </w:p>
          <w:p w14:paraId="0D9D7969" w14:textId="08FD1952" w:rsidR="00CD36C6" w:rsidRPr="00E57BCA" w:rsidRDefault="00CD36C6" w:rsidP="00387D1A">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○管理コスト削減についても、</w:t>
            </w:r>
            <w:r w:rsidR="00F278F9" w:rsidRPr="00E57BCA">
              <w:rPr>
                <w:rFonts w:asciiTheme="majorEastAsia" w:eastAsiaTheme="majorEastAsia" w:hAnsiTheme="majorEastAsia" w:hint="eastAsia"/>
              </w:rPr>
              <w:t>電気料金の削減や</w:t>
            </w:r>
            <w:r w:rsidR="00E170BF" w:rsidRPr="00E57BCA">
              <w:rPr>
                <w:rFonts w:asciiTheme="majorEastAsia" w:eastAsiaTheme="majorEastAsia" w:hAnsiTheme="majorEastAsia" w:hint="eastAsia"/>
              </w:rPr>
              <w:t>消耗品</w:t>
            </w:r>
            <w:r w:rsidR="00F278F9" w:rsidRPr="00E57BCA">
              <w:rPr>
                <w:rFonts w:asciiTheme="majorEastAsia" w:eastAsiaTheme="majorEastAsia" w:hAnsiTheme="majorEastAsia" w:hint="eastAsia"/>
              </w:rPr>
              <w:t>等の一括購入等の</w:t>
            </w:r>
            <w:r w:rsidR="009171AB" w:rsidRPr="00E57BCA">
              <w:rPr>
                <w:rFonts w:asciiTheme="majorEastAsia" w:eastAsiaTheme="majorEastAsia" w:hAnsiTheme="majorEastAsia" w:hint="eastAsia"/>
              </w:rPr>
              <w:t>地道な取組みを積み重ねている。</w:t>
            </w:r>
          </w:p>
        </w:tc>
        <w:tc>
          <w:tcPr>
            <w:tcW w:w="922" w:type="dxa"/>
            <w:tcBorders>
              <w:top w:val="single" w:sz="4" w:space="0" w:color="auto"/>
              <w:bottom w:val="single" w:sz="4" w:space="0" w:color="auto"/>
            </w:tcBorders>
            <w:vAlign w:val="center"/>
          </w:tcPr>
          <w:p w14:paraId="321FCC11" w14:textId="183B526F"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Pr>
          <w:p w14:paraId="4D7C28B4" w14:textId="327E4B69" w:rsidR="004B7EE5" w:rsidRPr="00E57BCA" w:rsidRDefault="004B7EE5" w:rsidP="004B7EE5">
            <w:pPr>
              <w:rPr>
                <w:rFonts w:asciiTheme="majorEastAsia" w:eastAsiaTheme="majorEastAsia" w:hAnsiTheme="majorEastAsia"/>
              </w:rPr>
            </w:pPr>
          </w:p>
        </w:tc>
        <w:tc>
          <w:tcPr>
            <w:tcW w:w="1540" w:type="dxa"/>
            <w:vMerge/>
            <w:tcBorders>
              <w:right w:val="single" w:sz="12" w:space="0" w:color="auto"/>
            </w:tcBorders>
          </w:tcPr>
          <w:p w14:paraId="4A8BDCB4" w14:textId="77777777" w:rsidR="004B7EE5" w:rsidRPr="00E57BCA" w:rsidRDefault="004B7EE5" w:rsidP="004B7EE5">
            <w:pPr>
              <w:rPr>
                <w:rFonts w:asciiTheme="majorEastAsia" w:eastAsiaTheme="majorEastAsia" w:hAnsiTheme="majorEastAsia"/>
              </w:rPr>
            </w:pPr>
          </w:p>
        </w:tc>
      </w:tr>
      <w:tr w:rsidR="00E57BCA" w:rsidRPr="00E57BCA" w14:paraId="70186827" w14:textId="5E41226B" w:rsidTr="000606B7">
        <w:trPr>
          <w:trHeight w:val="965"/>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4B7EE5" w:rsidRPr="00E57BCA" w:rsidRDefault="004B7EE5" w:rsidP="004B7EE5">
            <w:pPr>
              <w:spacing w:line="240" w:lineRule="exact"/>
              <w:ind w:left="113" w:right="113"/>
              <w:rPr>
                <w:rFonts w:asciiTheme="majorEastAsia" w:eastAsiaTheme="majorEastAsia" w:hAnsiTheme="majorEastAsia"/>
              </w:rPr>
            </w:pPr>
          </w:p>
        </w:tc>
        <w:tc>
          <w:tcPr>
            <w:tcW w:w="1843" w:type="dxa"/>
            <w:vMerge/>
            <w:tcBorders>
              <w:bottom w:val="single" w:sz="2" w:space="0" w:color="auto"/>
            </w:tcBorders>
            <w:vAlign w:val="center"/>
          </w:tcPr>
          <w:p w14:paraId="4B07EF4A"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top w:val="single" w:sz="4" w:space="0" w:color="auto"/>
              <w:bottom w:val="single" w:sz="2" w:space="0" w:color="auto"/>
            </w:tcBorders>
            <w:vAlign w:val="center"/>
          </w:tcPr>
          <w:p w14:paraId="5C7B4B9E" w14:textId="782F763A"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③収支は計画どおり行われているか</w:t>
            </w:r>
          </w:p>
        </w:tc>
        <w:tc>
          <w:tcPr>
            <w:tcW w:w="5954" w:type="dxa"/>
            <w:tcBorders>
              <w:top w:val="single" w:sz="4" w:space="0" w:color="auto"/>
              <w:bottom w:val="single" w:sz="4" w:space="0" w:color="auto"/>
            </w:tcBorders>
          </w:tcPr>
          <w:p w14:paraId="1622B925" w14:textId="2CFC0403" w:rsidR="004D04EB" w:rsidRPr="00E57BCA" w:rsidRDefault="008E1A1B" w:rsidP="004D04EB">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D04EB" w:rsidRPr="00E57BCA">
              <w:rPr>
                <w:rFonts w:asciiTheme="majorEastAsia" w:eastAsiaTheme="majorEastAsia" w:hAnsiTheme="majorEastAsia" w:hint="eastAsia"/>
              </w:rPr>
              <w:t>収支計画どおりに行われている。特にレンタルスペースの利用増やライブラリーショップ収入が安定してきており、今後も更なる収支改善に努める。</w:t>
            </w:r>
          </w:p>
        </w:tc>
        <w:tc>
          <w:tcPr>
            <w:tcW w:w="992" w:type="dxa"/>
            <w:vMerge/>
            <w:tcBorders>
              <w:bottom w:val="single" w:sz="4" w:space="0" w:color="auto"/>
            </w:tcBorders>
          </w:tcPr>
          <w:p w14:paraId="61C86C39" w14:textId="77777777" w:rsidR="004B7EE5" w:rsidRPr="00E57BCA" w:rsidRDefault="004B7EE5" w:rsidP="00BF1604">
            <w:pPr>
              <w:spacing w:line="280" w:lineRule="exact"/>
              <w:rPr>
                <w:rFonts w:asciiTheme="majorEastAsia" w:eastAsiaTheme="majorEastAsia" w:hAnsiTheme="majorEastAsia"/>
              </w:rPr>
            </w:pPr>
          </w:p>
        </w:tc>
        <w:tc>
          <w:tcPr>
            <w:tcW w:w="5670" w:type="dxa"/>
            <w:tcBorders>
              <w:top w:val="single" w:sz="4" w:space="0" w:color="auto"/>
              <w:bottom w:val="single" w:sz="4" w:space="0" w:color="auto"/>
            </w:tcBorders>
          </w:tcPr>
          <w:p w14:paraId="7C9CF774" w14:textId="53D80517" w:rsidR="004B7EE5" w:rsidRPr="00E57BCA" w:rsidRDefault="004D04EB"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○概ね収支計画どおりに行われており、収支改善に向けた取組みにも注力している。</w:t>
            </w:r>
          </w:p>
        </w:tc>
        <w:tc>
          <w:tcPr>
            <w:tcW w:w="922" w:type="dxa"/>
            <w:tcBorders>
              <w:top w:val="single" w:sz="4" w:space="0" w:color="auto"/>
              <w:bottom w:val="single" w:sz="2" w:space="0" w:color="auto"/>
            </w:tcBorders>
            <w:vAlign w:val="center"/>
          </w:tcPr>
          <w:p w14:paraId="4D2572A5" w14:textId="36D62904"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Borders>
              <w:bottom w:val="single" w:sz="2" w:space="0" w:color="auto"/>
            </w:tcBorders>
          </w:tcPr>
          <w:p w14:paraId="30ABF23E" w14:textId="77777777" w:rsidR="004B7EE5" w:rsidRPr="00E57BCA" w:rsidRDefault="004B7EE5" w:rsidP="004B7EE5">
            <w:pPr>
              <w:rPr>
                <w:rFonts w:asciiTheme="majorEastAsia" w:eastAsiaTheme="majorEastAsia" w:hAnsiTheme="majorEastAsia"/>
              </w:rPr>
            </w:pPr>
          </w:p>
        </w:tc>
        <w:tc>
          <w:tcPr>
            <w:tcW w:w="1540" w:type="dxa"/>
            <w:vMerge/>
            <w:tcBorders>
              <w:bottom w:val="single" w:sz="2" w:space="0" w:color="auto"/>
              <w:right w:val="single" w:sz="12" w:space="0" w:color="auto"/>
            </w:tcBorders>
          </w:tcPr>
          <w:p w14:paraId="03D24C86" w14:textId="77777777" w:rsidR="004B7EE5" w:rsidRPr="00E57BCA" w:rsidRDefault="004B7EE5" w:rsidP="004B7EE5">
            <w:pPr>
              <w:rPr>
                <w:rFonts w:asciiTheme="majorEastAsia" w:eastAsiaTheme="majorEastAsia" w:hAnsiTheme="majorEastAsia"/>
              </w:rPr>
            </w:pPr>
          </w:p>
        </w:tc>
      </w:tr>
      <w:tr w:rsidR="00E57BCA" w:rsidRPr="00E57BCA" w14:paraId="1BFE9C27" w14:textId="4DB9EE7A" w:rsidTr="000606B7">
        <w:trPr>
          <w:trHeight w:val="1277"/>
        </w:trPr>
        <w:tc>
          <w:tcPr>
            <w:tcW w:w="675" w:type="dxa"/>
            <w:vMerge/>
            <w:tcBorders>
              <w:left w:val="single" w:sz="12" w:space="0" w:color="auto"/>
            </w:tcBorders>
            <w:shd w:val="clear" w:color="auto" w:fill="DDD9C3" w:themeFill="background2" w:themeFillShade="E6"/>
          </w:tcPr>
          <w:p w14:paraId="659E65A3" w14:textId="3AC882DC" w:rsidR="004B7EE5" w:rsidRPr="00E57BCA" w:rsidRDefault="004B7EE5" w:rsidP="004B7EE5">
            <w:pPr>
              <w:ind w:left="113"/>
              <w:rPr>
                <w:rFonts w:asciiTheme="majorEastAsia" w:eastAsiaTheme="majorEastAsia" w:hAnsiTheme="majorEastAsia"/>
              </w:rPr>
            </w:pPr>
          </w:p>
        </w:tc>
        <w:tc>
          <w:tcPr>
            <w:tcW w:w="1843" w:type="dxa"/>
            <w:vMerge w:val="restart"/>
            <w:vAlign w:val="center"/>
          </w:tcPr>
          <w:p w14:paraId="08AE0CF6" w14:textId="12B21594"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(2)安定的な運営が可能となる人的能力</w:t>
            </w:r>
          </w:p>
        </w:tc>
        <w:tc>
          <w:tcPr>
            <w:tcW w:w="4394" w:type="dxa"/>
            <w:gridSpan w:val="4"/>
            <w:vAlign w:val="center"/>
          </w:tcPr>
          <w:p w14:paraId="7BDCA077" w14:textId="799880AB"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①事業実施に必要な人員数の確保</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配置従事者への管理監督体制</w:t>
            </w:r>
            <w:r w:rsidR="005B08B8" w:rsidRPr="00E57BCA">
              <w:rPr>
                <w:rFonts w:asciiTheme="majorEastAsia" w:eastAsiaTheme="majorEastAsia" w:hAnsiTheme="majorEastAsia" w:hint="eastAsia"/>
              </w:rPr>
              <w:t>・</w:t>
            </w:r>
            <w:r w:rsidRPr="00E57BCA">
              <w:rPr>
                <w:rFonts w:asciiTheme="majorEastAsia" w:eastAsiaTheme="majorEastAsia" w:hAnsiTheme="majorEastAsia" w:hint="eastAsia"/>
              </w:rPr>
              <w:t>責任体制は適切か</w:t>
            </w:r>
          </w:p>
        </w:tc>
        <w:tc>
          <w:tcPr>
            <w:tcW w:w="5954" w:type="dxa"/>
          </w:tcPr>
          <w:p w14:paraId="00103B67" w14:textId="01975372" w:rsidR="004B7EE5" w:rsidRPr="00E57BCA" w:rsidRDefault="006E079C" w:rsidP="00BF1604">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職員</w:t>
            </w:r>
            <w:r w:rsidR="00B01CCB" w:rsidRPr="00E57BCA">
              <w:rPr>
                <w:rFonts w:asciiTheme="majorEastAsia" w:eastAsiaTheme="majorEastAsia" w:hAnsiTheme="majorEastAsia" w:hint="eastAsia"/>
              </w:rPr>
              <w:t>配置については、</w:t>
            </w:r>
            <w:r w:rsidR="004B7EE5" w:rsidRPr="00E57BCA">
              <w:rPr>
                <w:rFonts w:asciiTheme="majorEastAsia" w:eastAsiaTheme="majorEastAsia" w:hAnsiTheme="majorEastAsia" w:hint="eastAsia"/>
              </w:rPr>
              <w:t>業務ごとに適切な人員配置</w:t>
            </w:r>
            <w:r w:rsidR="00A5312E" w:rsidRPr="00E57BCA">
              <w:rPr>
                <w:rFonts w:asciiTheme="majorEastAsia" w:eastAsiaTheme="majorEastAsia" w:hAnsiTheme="majorEastAsia" w:hint="eastAsia"/>
              </w:rPr>
              <w:t>を維持し、適切な管理監督体制・責任体制の構築に努め</w:t>
            </w:r>
            <w:r w:rsidR="00EA1A41" w:rsidRPr="00E57BCA">
              <w:rPr>
                <w:rFonts w:asciiTheme="majorEastAsia" w:eastAsiaTheme="majorEastAsia" w:hAnsiTheme="majorEastAsia" w:hint="eastAsia"/>
              </w:rPr>
              <w:t>ている。</w:t>
            </w:r>
          </w:p>
          <w:p w14:paraId="47342C14" w14:textId="737BFB94" w:rsidR="004B7EE5" w:rsidRPr="00E57BCA" w:rsidRDefault="006E079C" w:rsidP="00BF1604">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B7EE5" w:rsidRPr="00E57BCA">
              <w:rPr>
                <w:rFonts w:asciiTheme="majorEastAsia" w:eastAsiaTheme="majorEastAsia" w:hAnsiTheme="majorEastAsia" w:hint="eastAsia"/>
              </w:rPr>
              <w:t>本社スタッフを応援スタッフとして、必要に応じてフォローを行う体制を</w:t>
            </w:r>
            <w:r w:rsidR="00B01CCB" w:rsidRPr="00E57BCA">
              <w:rPr>
                <w:rFonts w:asciiTheme="majorEastAsia" w:eastAsiaTheme="majorEastAsia" w:hAnsiTheme="majorEastAsia" w:hint="eastAsia"/>
              </w:rPr>
              <w:t>整えている。</w:t>
            </w:r>
          </w:p>
        </w:tc>
        <w:tc>
          <w:tcPr>
            <w:tcW w:w="992" w:type="dxa"/>
            <w:vMerge w:val="restart"/>
          </w:tcPr>
          <w:p w14:paraId="22403FD8" w14:textId="77777777" w:rsidR="004B7EE5" w:rsidRPr="00E57BCA" w:rsidRDefault="004B7EE5" w:rsidP="00BF1604">
            <w:pPr>
              <w:spacing w:line="280" w:lineRule="exact"/>
              <w:rPr>
                <w:rFonts w:asciiTheme="majorEastAsia" w:eastAsiaTheme="majorEastAsia" w:hAnsiTheme="majorEastAsia"/>
              </w:rPr>
            </w:pPr>
          </w:p>
          <w:p w14:paraId="15DE1491" w14:textId="77777777" w:rsidR="00CA7D84" w:rsidRPr="00E57BCA" w:rsidRDefault="00CA7D84" w:rsidP="00BF1604">
            <w:pPr>
              <w:spacing w:line="280" w:lineRule="exact"/>
              <w:rPr>
                <w:rFonts w:asciiTheme="majorEastAsia" w:eastAsiaTheme="majorEastAsia" w:hAnsiTheme="majorEastAsia"/>
              </w:rPr>
            </w:pPr>
          </w:p>
          <w:p w14:paraId="03C7C304" w14:textId="77777777" w:rsidR="00CA7D84" w:rsidRPr="00E57BCA" w:rsidRDefault="00CA7D84" w:rsidP="00BF1604">
            <w:pPr>
              <w:spacing w:line="280" w:lineRule="exact"/>
              <w:rPr>
                <w:rFonts w:asciiTheme="majorEastAsia" w:eastAsiaTheme="majorEastAsia" w:hAnsiTheme="majorEastAsia"/>
              </w:rPr>
            </w:pPr>
          </w:p>
          <w:p w14:paraId="219116BE" w14:textId="77777777" w:rsidR="00CA7D84" w:rsidRPr="00E57BCA" w:rsidRDefault="00CA7D84" w:rsidP="00BF1604">
            <w:pPr>
              <w:spacing w:line="280" w:lineRule="exact"/>
              <w:rPr>
                <w:rFonts w:asciiTheme="majorEastAsia" w:eastAsiaTheme="majorEastAsia" w:hAnsiTheme="majorEastAsia"/>
              </w:rPr>
            </w:pPr>
          </w:p>
          <w:p w14:paraId="562249E5" w14:textId="77777777" w:rsidR="00CA7D84" w:rsidRPr="00E57BCA" w:rsidRDefault="00CA7D84" w:rsidP="00BF1604">
            <w:pPr>
              <w:spacing w:line="280" w:lineRule="exact"/>
              <w:rPr>
                <w:rFonts w:asciiTheme="majorEastAsia" w:eastAsiaTheme="majorEastAsia" w:hAnsiTheme="majorEastAsia"/>
              </w:rPr>
            </w:pPr>
          </w:p>
          <w:p w14:paraId="275AEBA1" w14:textId="62C7BB8F" w:rsidR="00CA7D84" w:rsidRPr="00E57BCA" w:rsidRDefault="00CA7D84" w:rsidP="00BF1604">
            <w:pPr>
              <w:spacing w:line="280" w:lineRule="exact"/>
              <w:rPr>
                <w:rFonts w:asciiTheme="majorEastAsia" w:eastAsiaTheme="majorEastAsia" w:hAnsiTheme="majorEastAsia"/>
              </w:rPr>
            </w:pPr>
            <w:r w:rsidRPr="00E57BCA">
              <w:rPr>
                <w:rFonts w:asciiTheme="majorEastAsia" w:eastAsiaTheme="majorEastAsia" w:hAnsiTheme="majorEastAsia" w:hint="eastAsia"/>
              </w:rPr>
              <w:t xml:space="preserve">　Ａ</w:t>
            </w:r>
          </w:p>
        </w:tc>
        <w:tc>
          <w:tcPr>
            <w:tcW w:w="5670" w:type="dxa"/>
          </w:tcPr>
          <w:p w14:paraId="5F159D3D" w14:textId="38240E74" w:rsidR="004B7EE5" w:rsidRPr="00E57BCA" w:rsidRDefault="00CB6B69" w:rsidP="00E22FED">
            <w:pPr>
              <w:rPr>
                <w:rFonts w:asciiTheme="majorEastAsia" w:eastAsiaTheme="majorEastAsia" w:hAnsiTheme="majorEastAsia"/>
              </w:rPr>
            </w:pPr>
            <w:r w:rsidRPr="00E57BCA">
              <w:rPr>
                <w:rFonts w:asciiTheme="majorEastAsia" w:eastAsiaTheme="majorEastAsia" w:hAnsiTheme="majorEastAsia" w:hint="eastAsia"/>
              </w:rPr>
              <w:t>○適切な人員配置に努めている。</w:t>
            </w:r>
            <w:r w:rsidR="009171AB" w:rsidRPr="00E57BCA">
              <w:rPr>
                <w:rFonts w:asciiTheme="majorEastAsia" w:eastAsiaTheme="majorEastAsia" w:hAnsiTheme="majorEastAsia" w:hint="eastAsia"/>
              </w:rPr>
              <w:t>また、本社スタッフとの連携連絡体制を綿密に行い、より一層効果</w:t>
            </w:r>
            <w:r w:rsidR="00387D1A" w:rsidRPr="00E57BCA">
              <w:rPr>
                <w:rFonts w:asciiTheme="majorEastAsia" w:eastAsiaTheme="majorEastAsia" w:hAnsiTheme="majorEastAsia" w:hint="eastAsia"/>
              </w:rPr>
              <w:t>的な管理監督体制・責任体制の構築に努めてい</w:t>
            </w:r>
            <w:r w:rsidR="009171AB" w:rsidRPr="00E57BCA">
              <w:rPr>
                <w:rFonts w:asciiTheme="majorEastAsia" w:eastAsiaTheme="majorEastAsia" w:hAnsiTheme="majorEastAsia" w:hint="eastAsia"/>
              </w:rPr>
              <w:t>る。</w:t>
            </w:r>
          </w:p>
        </w:tc>
        <w:tc>
          <w:tcPr>
            <w:tcW w:w="922" w:type="dxa"/>
            <w:vAlign w:val="center"/>
          </w:tcPr>
          <w:p w14:paraId="2E425979" w14:textId="50F05D3D"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vAlign w:val="center"/>
          </w:tcPr>
          <w:p w14:paraId="378BCCDD" w14:textId="27A05DA8" w:rsidR="004B7EE5" w:rsidRPr="00E57BCA" w:rsidRDefault="00E55C43"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70FE9BE7" w14:textId="77777777" w:rsidR="004B7EE5" w:rsidRPr="00E57BCA" w:rsidRDefault="004B7EE5" w:rsidP="004B7EE5">
            <w:pPr>
              <w:rPr>
                <w:rFonts w:asciiTheme="majorEastAsia" w:eastAsiaTheme="majorEastAsia" w:hAnsiTheme="majorEastAsia"/>
              </w:rPr>
            </w:pPr>
          </w:p>
        </w:tc>
      </w:tr>
      <w:tr w:rsidR="00E57BCA" w:rsidRPr="00E57BCA" w14:paraId="17864253" w14:textId="184D91DB" w:rsidTr="00E55C43">
        <w:trPr>
          <w:trHeight w:val="552"/>
        </w:trPr>
        <w:tc>
          <w:tcPr>
            <w:tcW w:w="675" w:type="dxa"/>
            <w:vMerge/>
            <w:tcBorders>
              <w:left w:val="single" w:sz="12" w:space="0" w:color="auto"/>
            </w:tcBorders>
            <w:shd w:val="clear" w:color="auto" w:fill="DDD9C3" w:themeFill="background2" w:themeFillShade="E6"/>
          </w:tcPr>
          <w:p w14:paraId="5538DF8E" w14:textId="77777777" w:rsidR="004B7EE5" w:rsidRPr="00E57BCA" w:rsidRDefault="004B7EE5" w:rsidP="004B7EE5">
            <w:pPr>
              <w:ind w:left="113"/>
              <w:rPr>
                <w:rFonts w:asciiTheme="majorEastAsia" w:eastAsiaTheme="majorEastAsia" w:hAnsiTheme="majorEastAsia"/>
              </w:rPr>
            </w:pPr>
          </w:p>
        </w:tc>
        <w:tc>
          <w:tcPr>
            <w:tcW w:w="1843" w:type="dxa"/>
            <w:vMerge/>
            <w:tcBorders>
              <w:bottom w:val="single" w:sz="2" w:space="0" w:color="auto"/>
            </w:tcBorders>
            <w:vAlign w:val="center"/>
          </w:tcPr>
          <w:p w14:paraId="01E52B79"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single" w:sz="2" w:space="0" w:color="auto"/>
            </w:tcBorders>
            <w:vAlign w:val="center"/>
          </w:tcPr>
          <w:p w14:paraId="0C67F388" w14:textId="404A6ADE"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②年間研修計画策定し、適切な研修体制の整備、職員の指導育成を行っているか</w:t>
            </w:r>
          </w:p>
        </w:tc>
        <w:tc>
          <w:tcPr>
            <w:tcW w:w="5954" w:type="dxa"/>
            <w:tcBorders>
              <w:bottom w:val="single" w:sz="2" w:space="0" w:color="auto"/>
            </w:tcBorders>
          </w:tcPr>
          <w:p w14:paraId="3AC4CD26" w14:textId="4FDF9D64" w:rsidR="004B7EE5" w:rsidRPr="00E57BCA" w:rsidRDefault="008E1A1B" w:rsidP="00137FD9">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137FD9" w:rsidRPr="00E57BCA">
              <w:rPr>
                <w:rFonts w:asciiTheme="majorEastAsia" w:eastAsiaTheme="majorEastAsia" w:hAnsiTheme="majorEastAsia"/>
              </w:rPr>
              <w:t>6</w:t>
            </w:r>
            <w:r w:rsidR="00137FD9" w:rsidRPr="00E57BCA">
              <w:rPr>
                <w:rFonts w:asciiTheme="majorEastAsia" w:eastAsiaTheme="majorEastAsia" w:hAnsiTheme="majorEastAsia" w:hint="eastAsia"/>
              </w:rPr>
              <w:t>月</w:t>
            </w:r>
            <w:r w:rsidR="00B01CCB" w:rsidRPr="00E57BCA">
              <w:rPr>
                <w:rFonts w:asciiTheme="majorEastAsia" w:eastAsiaTheme="majorEastAsia" w:hAnsiTheme="majorEastAsia" w:hint="eastAsia"/>
              </w:rPr>
              <w:t>には「人権研修」「危機管理研修</w:t>
            </w:r>
            <w:r w:rsidR="002D467C" w:rsidRPr="00E57BCA">
              <w:rPr>
                <w:rFonts w:asciiTheme="majorEastAsia" w:eastAsiaTheme="majorEastAsia" w:hAnsiTheme="majorEastAsia" w:hint="eastAsia"/>
              </w:rPr>
              <w:t>(</w:t>
            </w:r>
            <w:r w:rsidR="00AF1754" w:rsidRPr="00E57BCA">
              <w:rPr>
                <w:rFonts w:asciiTheme="majorEastAsia" w:eastAsiaTheme="majorEastAsia" w:hAnsiTheme="majorEastAsia" w:hint="eastAsia"/>
              </w:rPr>
              <w:t>防御</w:t>
            </w:r>
            <w:r w:rsidR="002D467C" w:rsidRPr="00E57BCA">
              <w:rPr>
                <w:rFonts w:asciiTheme="majorEastAsia" w:eastAsiaTheme="majorEastAsia" w:hAnsiTheme="majorEastAsia" w:hint="eastAsia"/>
              </w:rPr>
              <w:t>道具</w:t>
            </w:r>
            <w:r w:rsidR="00B01CCB" w:rsidRPr="00E57BCA">
              <w:rPr>
                <w:rFonts w:asciiTheme="majorEastAsia" w:eastAsiaTheme="majorEastAsia" w:hAnsiTheme="majorEastAsia" w:hint="eastAsia"/>
              </w:rPr>
              <w:t>を実際に使った実践的な研修</w:t>
            </w:r>
            <w:r w:rsidR="002D467C" w:rsidRPr="00E57BCA">
              <w:rPr>
                <w:rFonts w:asciiTheme="majorEastAsia" w:eastAsiaTheme="majorEastAsia" w:hAnsiTheme="majorEastAsia" w:hint="eastAsia"/>
              </w:rPr>
              <w:t>)</w:t>
            </w:r>
            <w:r w:rsidR="00B01CCB" w:rsidRPr="00E57BCA">
              <w:rPr>
                <w:rFonts w:asciiTheme="majorEastAsia" w:eastAsiaTheme="majorEastAsia" w:hAnsiTheme="majorEastAsia" w:hint="eastAsia"/>
              </w:rPr>
              <w:t>」を、</w:t>
            </w:r>
            <w:r w:rsidR="005C78D6" w:rsidRPr="00E57BCA">
              <w:rPr>
                <w:rFonts w:asciiTheme="majorEastAsia" w:eastAsiaTheme="majorEastAsia" w:hAnsiTheme="majorEastAsia" w:hint="eastAsia"/>
              </w:rPr>
              <w:t>また</w:t>
            </w:r>
            <w:r w:rsidR="00137FD9" w:rsidRPr="00E57BCA">
              <w:rPr>
                <w:rFonts w:asciiTheme="majorEastAsia" w:eastAsiaTheme="majorEastAsia" w:hAnsiTheme="majorEastAsia" w:hint="eastAsia"/>
              </w:rPr>
              <w:t>10月</w:t>
            </w:r>
            <w:r w:rsidR="00B01CCB" w:rsidRPr="00E57BCA">
              <w:rPr>
                <w:rFonts w:asciiTheme="majorEastAsia" w:eastAsiaTheme="majorEastAsia" w:hAnsiTheme="majorEastAsia" w:hint="eastAsia"/>
              </w:rPr>
              <w:t>には「個人情報保護研修」を図書館と</w:t>
            </w:r>
            <w:r w:rsidR="00AF1754" w:rsidRPr="00E57BCA">
              <w:rPr>
                <w:rFonts w:asciiTheme="majorEastAsia" w:eastAsiaTheme="majorEastAsia" w:hAnsiTheme="majorEastAsia" w:hint="eastAsia"/>
              </w:rPr>
              <w:t>合同</w:t>
            </w:r>
            <w:r w:rsidR="00B01CCB" w:rsidRPr="00E57BCA">
              <w:rPr>
                <w:rFonts w:asciiTheme="majorEastAsia" w:eastAsiaTheme="majorEastAsia" w:hAnsiTheme="majorEastAsia" w:hint="eastAsia"/>
              </w:rPr>
              <w:t>で実施した。</w:t>
            </w:r>
          </w:p>
          <w:p w14:paraId="4AD0812E" w14:textId="4171AB3E" w:rsidR="00B01CCB" w:rsidRPr="00E57BCA" w:rsidRDefault="00B01CCB" w:rsidP="00137FD9">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○指定管理者独自の研修としては警備担当者に対して</w:t>
            </w:r>
            <w:r w:rsidR="00EA1A41" w:rsidRPr="00E57BCA">
              <w:rPr>
                <w:rFonts w:asciiTheme="majorEastAsia" w:eastAsiaTheme="majorEastAsia" w:hAnsiTheme="majorEastAsia" w:hint="eastAsia"/>
              </w:rPr>
              <w:t>、</w:t>
            </w:r>
            <w:r w:rsidRPr="00E57BCA">
              <w:rPr>
                <w:rFonts w:asciiTheme="majorEastAsia" w:eastAsiaTheme="majorEastAsia" w:hAnsiTheme="majorEastAsia" w:hint="eastAsia"/>
              </w:rPr>
              <w:t>業務に則した</w:t>
            </w:r>
            <w:r w:rsidR="002A7C04" w:rsidRPr="00E57BCA">
              <w:rPr>
                <w:rFonts w:asciiTheme="majorEastAsia" w:eastAsiaTheme="majorEastAsia" w:hAnsiTheme="majorEastAsia" w:hint="eastAsia"/>
              </w:rPr>
              <w:t>知識や技能の習得を目指して</w:t>
            </w:r>
            <w:r w:rsidRPr="00E57BCA">
              <w:rPr>
                <w:rFonts w:asciiTheme="majorEastAsia" w:eastAsiaTheme="majorEastAsia" w:hAnsiTheme="majorEastAsia" w:hint="eastAsia"/>
              </w:rPr>
              <w:t>「現任研修</w:t>
            </w:r>
            <w:r w:rsidR="002A7C04" w:rsidRPr="00E57BCA">
              <w:rPr>
                <w:rFonts w:asciiTheme="majorEastAsia" w:eastAsiaTheme="majorEastAsia" w:hAnsiTheme="majorEastAsia" w:hint="eastAsia"/>
              </w:rPr>
              <w:t>」を年2回実施している。</w:t>
            </w:r>
          </w:p>
        </w:tc>
        <w:tc>
          <w:tcPr>
            <w:tcW w:w="992" w:type="dxa"/>
            <w:vMerge/>
            <w:tcBorders>
              <w:bottom w:val="single" w:sz="2" w:space="0" w:color="auto"/>
            </w:tcBorders>
          </w:tcPr>
          <w:p w14:paraId="30A5F9BD" w14:textId="77777777" w:rsidR="004B7EE5" w:rsidRPr="00E57BCA" w:rsidRDefault="004B7EE5" w:rsidP="00BF1604">
            <w:pPr>
              <w:spacing w:line="280" w:lineRule="exact"/>
              <w:rPr>
                <w:rFonts w:asciiTheme="majorEastAsia" w:eastAsiaTheme="majorEastAsia" w:hAnsiTheme="majorEastAsia"/>
              </w:rPr>
            </w:pPr>
          </w:p>
        </w:tc>
        <w:tc>
          <w:tcPr>
            <w:tcW w:w="5670" w:type="dxa"/>
            <w:tcBorders>
              <w:bottom w:val="single" w:sz="2" w:space="0" w:color="auto"/>
            </w:tcBorders>
          </w:tcPr>
          <w:p w14:paraId="7614EBF5" w14:textId="146CF4B0" w:rsidR="004B7EE5" w:rsidRPr="00E57BCA" w:rsidRDefault="00CB6B69"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○計画的に研修を実施し、スタッフの業務能力向上に努めている。</w:t>
            </w:r>
            <w:r w:rsidR="00043CCC" w:rsidRPr="00E57BCA">
              <w:rPr>
                <w:rFonts w:asciiTheme="majorEastAsia" w:eastAsiaTheme="majorEastAsia" w:hAnsiTheme="majorEastAsia" w:hint="eastAsia"/>
              </w:rPr>
              <w:t>また、今年度については、危機管理研修において、参加者が防御道具に実際</w:t>
            </w:r>
            <w:bookmarkStart w:id="0" w:name="_GoBack"/>
            <w:bookmarkEnd w:id="0"/>
            <w:r w:rsidR="00043CCC" w:rsidRPr="00E57BCA">
              <w:rPr>
                <w:rFonts w:asciiTheme="majorEastAsia" w:eastAsiaTheme="majorEastAsia" w:hAnsiTheme="majorEastAsia" w:hint="eastAsia"/>
              </w:rPr>
              <w:t>に触れ、またその使用方法についてレクチャーを受けるなどのより実践的な研修に積極的な取組んだ。</w:t>
            </w:r>
          </w:p>
        </w:tc>
        <w:tc>
          <w:tcPr>
            <w:tcW w:w="922" w:type="dxa"/>
            <w:tcBorders>
              <w:bottom w:val="single" w:sz="2" w:space="0" w:color="auto"/>
            </w:tcBorders>
            <w:vAlign w:val="center"/>
          </w:tcPr>
          <w:p w14:paraId="3BF8A3CB" w14:textId="3035BE62"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tcBorders>
              <w:bottom w:val="single" w:sz="2" w:space="0" w:color="auto"/>
            </w:tcBorders>
            <w:vAlign w:val="center"/>
          </w:tcPr>
          <w:p w14:paraId="4CB073AB" w14:textId="77777777" w:rsidR="004B7EE5" w:rsidRPr="00E57BCA" w:rsidRDefault="004B7EE5" w:rsidP="00E55C43">
            <w:pPr>
              <w:jc w:val="center"/>
              <w:rPr>
                <w:rFonts w:asciiTheme="majorEastAsia" w:eastAsiaTheme="majorEastAsia" w:hAnsiTheme="majorEastAsia"/>
              </w:rPr>
            </w:pPr>
          </w:p>
        </w:tc>
        <w:tc>
          <w:tcPr>
            <w:tcW w:w="1540" w:type="dxa"/>
            <w:vMerge/>
            <w:tcBorders>
              <w:bottom w:val="single" w:sz="2" w:space="0" w:color="auto"/>
              <w:right w:val="single" w:sz="12" w:space="0" w:color="auto"/>
            </w:tcBorders>
          </w:tcPr>
          <w:p w14:paraId="72E14FDA" w14:textId="77777777" w:rsidR="004B7EE5" w:rsidRPr="00E57BCA" w:rsidRDefault="004B7EE5" w:rsidP="004B7EE5">
            <w:pPr>
              <w:rPr>
                <w:rFonts w:asciiTheme="majorEastAsia" w:eastAsiaTheme="majorEastAsia" w:hAnsiTheme="majorEastAsia"/>
              </w:rPr>
            </w:pPr>
          </w:p>
        </w:tc>
      </w:tr>
      <w:tr w:rsidR="00E57BCA" w:rsidRPr="00E57BCA" w14:paraId="7608DF25" w14:textId="04F7ED4C" w:rsidTr="00F66A0B">
        <w:trPr>
          <w:trHeight w:val="617"/>
        </w:trPr>
        <w:tc>
          <w:tcPr>
            <w:tcW w:w="675" w:type="dxa"/>
            <w:vMerge/>
            <w:tcBorders>
              <w:left w:val="single" w:sz="12" w:space="0" w:color="auto"/>
            </w:tcBorders>
            <w:shd w:val="clear" w:color="auto" w:fill="DDD9C3" w:themeFill="background2" w:themeFillShade="E6"/>
          </w:tcPr>
          <w:p w14:paraId="11B9534C" w14:textId="77777777" w:rsidR="004B7EE5" w:rsidRPr="00E57BCA" w:rsidRDefault="004B7EE5" w:rsidP="004B7EE5">
            <w:pPr>
              <w:ind w:left="113"/>
              <w:rPr>
                <w:rFonts w:asciiTheme="majorEastAsia" w:eastAsiaTheme="majorEastAsia" w:hAnsiTheme="majorEastAsia"/>
              </w:rPr>
            </w:pPr>
          </w:p>
        </w:tc>
        <w:tc>
          <w:tcPr>
            <w:tcW w:w="1843" w:type="dxa"/>
            <w:vMerge w:val="restart"/>
            <w:vAlign w:val="center"/>
          </w:tcPr>
          <w:p w14:paraId="0DBD36E5" w14:textId="75DF497F" w:rsidR="004B7EE5" w:rsidRPr="00E57BCA" w:rsidRDefault="004B7EE5" w:rsidP="004B7EE5">
            <w:pPr>
              <w:spacing w:line="280" w:lineRule="exact"/>
              <w:ind w:left="210" w:hangingChars="100" w:hanging="210"/>
              <w:jc w:val="left"/>
              <w:rPr>
                <w:rFonts w:asciiTheme="majorEastAsia" w:eastAsiaTheme="majorEastAsia" w:hAnsiTheme="majorEastAsia"/>
              </w:rPr>
            </w:pPr>
            <w:r w:rsidRPr="00E57BCA">
              <w:rPr>
                <w:rFonts w:asciiTheme="majorEastAsia" w:eastAsiaTheme="majorEastAsia" w:hAnsiTheme="majorEastAsia" w:hint="eastAsia"/>
              </w:rPr>
              <w:t>(3)安定的な運営が可能となる財政的基盤</w:t>
            </w:r>
          </w:p>
        </w:tc>
        <w:tc>
          <w:tcPr>
            <w:tcW w:w="4394" w:type="dxa"/>
            <w:gridSpan w:val="4"/>
            <w:vAlign w:val="center"/>
          </w:tcPr>
          <w:p w14:paraId="28665C51" w14:textId="5EAC813E"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①運営基盤として、事業者の経営状況は適正か</w:t>
            </w:r>
          </w:p>
        </w:tc>
        <w:tc>
          <w:tcPr>
            <w:tcW w:w="5954" w:type="dxa"/>
            <w:tcBorders>
              <w:bottom w:val="single" w:sz="4" w:space="0" w:color="auto"/>
            </w:tcBorders>
          </w:tcPr>
          <w:p w14:paraId="5D3E153C" w14:textId="1BFAD961" w:rsidR="004B7EE5" w:rsidRPr="00E57BCA" w:rsidRDefault="008E1A1B" w:rsidP="00E14673">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E14673" w:rsidRPr="00E57BCA">
              <w:rPr>
                <w:rFonts w:asciiTheme="majorEastAsia" w:eastAsiaTheme="majorEastAsia" w:hAnsiTheme="majorEastAsia" w:hint="eastAsia"/>
              </w:rPr>
              <w:t>営業収支は黒字化できており、事業そのものについては、順調に推移して</w:t>
            </w:r>
            <w:r w:rsidR="00F06786" w:rsidRPr="00E57BCA">
              <w:rPr>
                <w:rFonts w:asciiTheme="majorEastAsia" w:eastAsiaTheme="majorEastAsia" w:hAnsiTheme="majorEastAsia" w:hint="eastAsia"/>
              </w:rPr>
              <w:t>い</w:t>
            </w:r>
            <w:r w:rsidR="00137FD9" w:rsidRPr="00E57BCA">
              <w:rPr>
                <w:rFonts w:asciiTheme="majorEastAsia" w:eastAsiaTheme="majorEastAsia" w:hAnsiTheme="majorEastAsia" w:hint="eastAsia"/>
              </w:rPr>
              <w:t>る</w:t>
            </w:r>
            <w:r w:rsidR="00E14673" w:rsidRPr="00E57BCA">
              <w:rPr>
                <w:rFonts w:asciiTheme="majorEastAsia" w:eastAsiaTheme="majorEastAsia" w:hAnsiTheme="majorEastAsia" w:hint="eastAsia"/>
              </w:rPr>
              <w:t>。</w:t>
            </w:r>
          </w:p>
        </w:tc>
        <w:tc>
          <w:tcPr>
            <w:tcW w:w="992" w:type="dxa"/>
            <w:vMerge w:val="restart"/>
            <w:vAlign w:val="center"/>
          </w:tcPr>
          <w:p w14:paraId="0C224A50" w14:textId="4C9AC9CF" w:rsidR="00CA7D84" w:rsidRPr="00E57BCA" w:rsidRDefault="00CA7D84" w:rsidP="00F66A0B">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5670" w:type="dxa"/>
          </w:tcPr>
          <w:p w14:paraId="5E3BD629" w14:textId="4E56C692" w:rsidR="004B7EE5" w:rsidRPr="00E57BCA" w:rsidRDefault="00043CCC" w:rsidP="00E22FED">
            <w:pPr>
              <w:ind w:left="210" w:hangingChars="100" w:hanging="210"/>
              <w:rPr>
                <w:rFonts w:asciiTheme="majorEastAsia" w:eastAsiaTheme="majorEastAsia" w:hAnsiTheme="majorEastAsia"/>
              </w:rPr>
            </w:pPr>
            <w:r w:rsidRPr="00E57BCA">
              <w:rPr>
                <w:rFonts w:asciiTheme="majorEastAsia" w:eastAsiaTheme="majorEastAsia" w:hAnsiTheme="majorEastAsia" w:hint="eastAsia"/>
              </w:rPr>
              <w:t>○健全性が保たれ、運営基盤として事業者の経営状況は適正</w:t>
            </w:r>
            <w:r w:rsidR="006A150E" w:rsidRPr="00E57BCA">
              <w:rPr>
                <w:rFonts w:asciiTheme="majorEastAsia" w:eastAsiaTheme="majorEastAsia" w:hAnsiTheme="majorEastAsia" w:hint="eastAsia"/>
              </w:rPr>
              <w:t>である。</w:t>
            </w:r>
          </w:p>
        </w:tc>
        <w:tc>
          <w:tcPr>
            <w:tcW w:w="922" w:type="dxa"/>
            <w:vMerge w:val="restart"/>
            <w:vAlign w:val="center"/>
          </w:tcPr>
          <w:p w14:paraId="559794B6" w14:textId="18D58B8C" w:rsidR="004B7EE5" w:rsidRPr="00E57BCA" w:rsidRDefault="00F278F9"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906" w:type="dxa"/>
            <w:vMerge w:val="restart"/>
            <w:vAlign w:val="center"/>
          </w:tcPr>
          <w:p w14:paraId="31C1806E" w14:textId="4E35BE43" w:rsidR="004B7EE5" w:rsidRPr="00E57BCA" w:rsidRDefault="00E55C43" w:rsidP="00E55C43">
            <w:pPr>
              <w:jc w:val="center"/>
              <w:rPr>
                <w:rFonts w:asciiTheme="majorEastAsia" w:eastAsiaTheme="majorEastAsia" w:hAnsiTheme="majorEastAsia"/>
              </w:rPr>
            </w:pPr>
            <w:r w:rsidRPr="00E57BCA">
              <w:rPr>
                <w:rFonts w:asciiTheme="majorEastAsia" w:eastAsiaTheme="majorEastAsia" w:hAnsiTheme="majorEastAsia" w:hint="eastAsia"/>
              </w:rPr>
              <w:t>Ａ</w:t>
            </w:r>
          </w:p>
        </w:tc>
        <w:tc>
          <w:tcPr>
            <w:tcW w:w="1540" w:type="dxa"/>
            <w:vMerge w:val="restart"/>
            <w:tcBorders>
              <w:right w:val="single" w:sz="12" w:space="0" w:color="auto"/>
            </w:tcBorders>
          </w:tcPr>
          <w:p w14:paraId="36573302" w14:textId="77777777" w:rsidR="004B7EE5" w:rsidRPr="00E57BCA" w:rsidRDefault="004B7EE5" w:rsidP="004B7EE5">
            <w:pPr>
              <w:rPr>
                <w:rFonts w:asciiTheme="majorEastAsia" w:eastAsiaTheme="majorEastAsia" w:hAnsiTheme="majorEastAsia"/>
              </w:rPr>
            </w:pPr>
          </w:p>
        </w:tc>
      </w:tr>
      <w:tr w:rsidR="00E57BCA" w:rsidRPr="00E57BCA" w14:paraId="61714721" w14:textId="77777777" w:rsidTr="000F5568">
        <w:trPr>
          <w:trHeight w:val="617"/>
        </w:trPr>
        <w:tc>
          <w:tcPr>
            <w:tcW w:w="675" w:type="dxa"/>
            <w:vMerge/>
            <w:tcBorders>
              <w:left w:val="single" w:sz="12" w:space="0" w:color="auto"/>
              <w:bottom w:val="single" w:sz="18" w:space="0" w:color="auto"/>
            </w:tcBorders>
            <w:shd w:val="clear" w:color="auto" w:fill="DDD9C3" w:themeFill="background2" w:themeFillShade="E6"/>
          </w:tcPr>
          <w:p w14:paraId="71151104" w14:textId="77777777" w:rsidR="004B7EE5" w:rsidRPr="00E57BCA" w:rsidRDefault="004B7EE5" w:rsidP="004B7EE5">
            <w:pPr>
              <w:ind w:left="113"/>
              <w:rPr>
                <w:rFonts w:asciiTheme="majorEastAsia" w:eastAsiaTheme="majorEastAsia" w:hAnsiTheme="majorEastAsia"/>
              </w:rPr>
            </w:pPr>
          </w:p>
        </w:tc>
        <w:tc>
          <w:tcPr>
            <w:tcW w:w="1843" w:type="dxa"/>
            <w:vMerge/>
            <w:tcBorders>
              <w:bottom w:val="single" w:sz="18" w:space="0" w:color="auto"/>
            </w:tcBorders>
            <w:vAlign w:val="center"/>
          </w:tcPr>
          <w:p w14:paraId="503AA95C" w14:textId="77777777" w:rsidR="004B7EE5" w:rsidRPr="00E57BCA" w:rsidRDefault="004B7EE5" w:rsidP="004B7EE5">
            <w:pPr>
              <w:spacing w:line="280" w:lineRule="exact"/>
              <w:ind w:left="210" w:hangingChars="100" w:hanging="210"/>
              <w:jc w:val="left"/>
              <w:rPr>
                <w:rFonts w:asciiTheme="majorEastAsia" w:eastAsiaTheme="majorEastAsia" w:hAnsiTheme="majorEastAsia"/>
              </w:rPr>
            </w:pPr>
          </w:p>
        </w:tc>
        <w:tc>
          <w:tcPr>
            <w:tcW w:w="4394" w:type="dxa"/>
            <w:gridSpan w:val="4"/>
            <w:tcBorders>
              <w:bottom w:val="single" w:sz="18" w:space="0" w:color="auto"/>
            </w:tcBorders>
            <w:vAlign w:val="center"/>
          </w:tcPr>
          <w:p w14:paraId="4A70D388" w14:textId="2349B1FC" w:rsidR="004B7EE5" w:rsidRPr="00E57BCA" w:rsidRDefault="004B7EE5" w:rsidP="004B7EE5">
            <w:pPr>
              <w:rPr>
                <w:rFonts w:asciiTheme="majorEastAsia" w:eastAsiaTheme="majorEastAsia" w:hAnsiTheme="majorEastAsia"/>
              </w:rPr>
            </w:pPr>
            <w:r w:rsidRPr="00E57BCA">
              <w:rPr>
                <w:rFonts w:asciiTheme="majorEastAsia" w:eastAsiaTheme="majorEastAsia" w:hAnsiTheme="majorEastAsia" w:hint="eastAsia"/>
              </w:rPr>
              <w:t>②運営状況として、事業者の財務状況は適正か</w:t>
            </w:r>
          </w:p>
        </w:tc>
        <w:tc>
          <w:tcPr>
            <w:tcW w:w="5954" w:type="dxa"/>
            <w:tcBorders>
              <w:bottom w:val="single" w:sz="18" w:space="0" w:color="auto"/>
            </w:tcBorders>
          </w:tcPr>
          <w:p w14:paraId="656FDDBF" w14:textId="73D35527" w:rsidR="004B7EE5" w:rsidRPr="00E57BCA" w:rsidRDefault="008E1A1B" w:rsidP="00E14673">
            <w:pPr>
              <w:spacing w:line="280" w:lineRule="exact"/>
              <w:ind w:left="210" w:hangingChars="100" w:hanging="210"/>
              <w:rPr>
                <w:rFonts w:asciiTheme="majorEastAsia" w:eastAsiaTheme="majorEastAsia" w:hAnsiTheme="majorEastAsia"/>
              </w:rPr>
            </w:pPr>
            <w:r w:rsidRPr="00E57BCA">
              <w:rPr>
                <w:rFonts w:asciiTheme="majorEastAsia" w:eastAsiaTheme="majorEastAsia" w:hAnsiTheme="majorEastAsia" w:hint="eastAsia"/>
              </w:rPr>
              <w:t>〇</w:t>
            </w:r>
            <w:r w:rsidR="004D04EB" w:rsidRPr="00E57BCA">
              <w:rPr>
                <w:rFonts w:asciiTheme="majorEastAsia" w:eastAsiaTheme="majorEastAsia" w:hAnsiTheme="majorEastAsia" w:hint="eastAsia"/>
              </w:rPr>
              <w:t>今</w:t>
            </w:r>
            <w:r w:rsidR="00E14673" w:rsidRPr="00E57BCA">
              <w:rPr>
                <w:rFonts w:asciiTheme="majorEastAsia" w:eastAsiaTheme="majorEastAsia" w:hAnsiTheme="majorEastAsia" w:hint="eastAsia"/>
              </w:rPr>
              <w:t>期は営業収支で黒字化、自己資本比率は66.8％</w:t>
            </w:r>
            <w:r w:rsidR="002D467C" w:rsidRPr="00E57BCA">
              <w:rPr>
                <w:rFonts w:asciiTheme="majorEastAsia" w:eastAsiaTheme="majorEastAsia" w:hAnsiTheme="majorEastAsia" w:hint="eastAsia"/>
              </w:rPr>
              <w:t>(前年6</w:t>
            </w:r>
            <w:r w:rsidR="002D467C" w:rsidRPr="00E57BCA">
              <w:rPr>
                <w:rFonts w:asciiTheme="majorEastAsia" w:eastAsiaTheme="majorEastAsia" w:hAnsiTheme="majorEastAsia"/>
              </w:rPr>
              <w:t>3.5%</w:t>
            </w:r>
            <w:r w:rsidR="002D467C" w:rsidRPr="00E57BCA">
              <w:rPr>
                <w:rFonts w:asciiTheme="majorEastAsia" w:eastAsiaTheme="majorEastAsia" w:hAnsiTheme="majorEastAsia" w:hint="eastAsia"/>
              </w:rPr>
              <w:t>)</w:t>
            </w:r>
            <w:r w:rsidR="004D04EB" w:rsidRPr="00E57BCA">
              <w:rPr>
                <w:rFonts w:asciiTheme="majorEastAsia" w:eastAsiaTheme="majorEastAsia" w:hAnsiTheme="majorEastAsia" w:hint="eastAsia"/>
              </w:rPr>
              <w:t>であることから、財務状況</w:t>
            </w:r>
            <w:r w:rsidR="00E14673" w:rsidRPr="00E57BCA">
              <w:rPr>
                <w:rFonts w:asciiTheme="majorEastAsia" w:eastAsiaTheme="majorEastAsia" w:hAnsiTheme="majorEastAsia" w:hint="eastAsia"/>
              </w:rPr>
              <w:t>は安定していると考える。</w:t>
            </w:r>
          </w:p>
        </w:tc>
        <w:tc>
          <w:tcPr>
            <w:tcW w:w="992" w:type="dxa"/>
            <w:vMerge/>
            <w:tcBorders>
              <w:bottom w:val="single" w:sz="18" w:space="0" w:color="auto"/>
            </w:tcBorders>
          </w:tcPr>
          <w:p w14:paraId="0F9AE452" w14:textId="77777777" w:rsidR="004B7EE5" w:rsidRPr="00E57BCA" w:rsidRDefault="004B7EE5" w:rsidP="004B7EE5">
            <w:pPr>
              <w:rPr>
                <w:rFonts w:asciiTheme="majorEastAsia" w:eastAsiaTheme="majorEastAsia" w:hAnsiTheme="majorEastAsia"/>
              </w:rPr>
            </w:pPr>
          </w:p>
        </w:tc>
        <w:tc>
          <w:tcPr>
            <w:tcW w:w="5670" w:type="dxa"/>
            <w:tcBorders>
              <w:bottom w:val="single" w:sz="18" w:space="0" w:color="auto"/>
            </w:tcBorders>
          </w:tcPr>
          <w:p w14:paraId="4435E1E6" w14:textId="050C0644" w:rsidR="004B7EE5" w:rsidRPr="00E57BCA" w:rsidRDefault="006A150E" w:rsidP="004B7EE5">
            <w:pPr>
              <w:rPr>
                <w:rFonts w:asciiTheme="majorEastAsia" w:eastAsiaTheme="majorEastAsia" w:hAnsiTheme="majorEastAsia"/>
              </w:rPr>
            </w:pPr>
            <w:r w:rsidRPr="00E57BCA">
              <w:rPr>
                <w:rFonts w:asciiTheme="majorEastAsia" w:eastAsiaTheme="majorEastAsia" w:hAnsiTheme="majorEastAsia" w:hint="eastAsia"/>
              </w:rPr>
              <w:t>○財務状況は安定しており適正である。</w:t>
            </w:r>
          </w:p>
        </w:tc>
        <w:tc>
          <w:tcPr>
            <w:tcW w:w="922" w:type="dxa"/>
            <w:vMerge/>
            <w:tcBorders>
              <w:bottom w:val="single" w:sz="18" w:space="0" w:color="auto"/>
            </w:tcBorders>
          </w:tcPr>
          <w:p w14:paraId="622812AA" w14:textId="77777777" w:rsidR="004B7EE5" w:rsidRPr="00E57BCA" w:rsidRDefault="004B7EE5" w:rsidP="004B7EE5">
            <w:pPr>
              <w:rPr>
                <w:rFonts w:asciiTheme="majorEastAsia" w:eastAsiaTheme="majorEastAsia" w:hAnsiTheme="majorEastAsia"/>
              </w:rPr>
            </w:pPr>
          </w:p>
        </w:tc>
        <w:tc>
          <w:tcPr>
            <w:tcW w:w="906" w:type="dxa"/>
            <w:vMerge/>
            <w:tcBorders>
              <w:bottom w:val="single" w:sz="18" w:space="0" w:color="auto"/>
            </w:tcBorders>
          </w:tcPr>
          <w:p w14:paraId="3660E2FE" w14:textId="77777777" w:rsidR="004B7EE5" w:rsidRPr="00E57BCA" w:rsidRDefault="004B7EE5" w:rsidP="004B7EE5">
            <w:pPr>
              <w:rPr>
                <w:rFonts w:asciiTheme="majorEastAsia" w:eastAsiaTheme="majorEastAsia" w:hAnsiTheme="majorEastAsia"/>
              </w:rPr>
            </w:pPr>
          </w:p>
        </w:tc>
        <w:tc>
          <w:tcPr>
            <w:tcW w:w="1540" w:type="dxa"/>
            <w:vMerge/>
            <w:tcBorders>
              <w:bottom w:val="single" w:sz="18" w:space="0" w:color="auto"/>
              <w:right w:val="single" w:sz="12" w:space="0" w:color="auto"/>
            </w:tcBorders>
          </w:tcPr>
          <w:p w14:paraId="3DF0FEF1" w14:textId="77777777" w:rsidR="004B7EE5" w:rsidRPr="00E57BCA" w:rsidRDefault="004B7EE5" w:rsidP="004B7EE5">
            <w:pPr>
              <w:rPr>
                <w:rFonts w:asciiTheme="majorEastAsia" w:eastAsiaTheme="majorEastAsia" w:hAnsiTheme="majorEastAsia"/>
              </w:rPr>
            </w:pPr>
          </w:p>
        </w:tc>
      </w:tr>
    </w:tbl>
    <w:p w14:paraId="6D4D17A7" w14:textId="3B90BD52" w:rsidR="002C34FB" w:rsidRPr="00E57BCA" w:rsidRDefault="002C34FB"/>
    <w:p w14:paraId="5C83BA6B" w14:textId="77777777" w:rsidR="00E55C43" w:rsidRPr="00E57BCA" w:rsidRDefault="00E55C43" w:rsidP="002C34FB">
      <w:pPr>
        <w:ind w:firstLineChars="100" w:firstLine="210"/>
        <w:rPr>
          <w:rFonts w:asciiTheme="majorEastAsia" w:eastAsiaTheme="majorEastAsia" w:hAnsiTheme="majorEastAsia"/>
        </w:rPr>
      </w:pPr>
    </w:p>
    <w:p w14:paraId="6921EE14" w14:textId="77777777" w:rsidR="00E55C43" w:rsidRPr="00E57BCA" w:rsidRDefault="00E55C43" w:rsidP="002C34FB">
      <w:pPr>
        <w:ind w:firstLineChars="100" w:firstLine="210"/>
        <w:rPr>
          <w:rFonts w:asciiTheme="majorEastAsia" w:eastAsiaTheme="majorEastAsia" w:hAnsiTheme="majorEastAsia"/>
        </w:rPr>
      </w:pPr>
    </w:p>
    <w:p w14:paraId="1EA2BB53" w14:textId="44937CA7" w:rsidR="002C34FB" w:rsidRPr="00E57BCA" w:rsidRDefault="002C34FB" w:rsidP="002C34FB">
      <w:pPr>
        <w:ind w:firstLineChars="100" w:firstLine="210"/>
        <w:rPr>
          <w:rFonts w:asciiTheme="majorEastAsia" w:eastAsiaTheme="majorEastAsia" w:hAnsiTheme="majorEastAsia"/>
        </w:rPr>
      </w:pPr>
      <w:r w:rsidRPr="00E57BCA">
        <w:rPr>
          <w:rFonts w:asciiTheme="majorEastAsia" w:eastAsiaTheme="majorEastAsia" w:hAnsiTheme="majorEastAsia" w:hint="eastAsia"/>
        </w:rPr>
        <w:t>○各評価項目についてS（優良）、A（良好）、B（ほぼ良好）、C（要改善）の4段階で評価をする。</w:t>
      </w:r>
    </w:p>
    <w:p w14:paraId="547C03E0" w14:textId="77777777" w:rsidR="002870A2" w:rsidRPr="00E57BCA" w:rsidRDefault="002870A2" w:rsidP="002C34FB">
      <w:pPr>
        <w:ind w:firstLineChars="100" w:firstLine="210"/>
        <w:rPr>
          <w:rFonts w:asciiTheme="majorEastAsia" w:eastAsiaTheme="majorEastAsia" w:hAnsiTheme="majorEastAsia"/>
        </w:rPr>
      </w:pPr>
    </w:p>
    <w:p w14:paraId="431D2A6C" w14:textId="77777777" w:rsidR="00DC3B34" w:rsidRPr="00E57BCA" w:rsidRDefault="002C34FB" w:rsidP="002C34FB">
      <w:pPr>
        <w:ind w:firstLineChars="100" w:firstLine="210"/>
        <w:rPr>
          <w:rFonts w:asciiTheme="majorEastAsia" w:eastAsiaTheme="majorEastAsia" w:hAnsiTheme="majorEastAsia"/>
        </w:rPr>
      </w:pPr>
      <w:r w:rsidRPr="00E57BCA">
        <w:rPr>
          <w:rFonts w:asciiTheme="majorEastAsia" w:eastAsiaTheme="majorEastAsia" w:hAnsiTheme="majorEastAsia" w:hint="eastAsia"/>
        </w:rPr>
        <w:t>○評価項目に</w:t>
      </w:r>
      <w:r w:rsidR="00BB0A2B" w:rsidRPr="00E57BCA">
        <w:rPr>
          <w:rFonts w:asciiTheme="majorEastAsia" w:eastAsiaTheme="majorEastAsia" w:hAnsiTheme="majorEastAsia" w:hint="eastAsia"/>
        </w:rPr>
        <w:t>複数の評価基準が</w:t>
      </w:r>
      <w:r w:rsidR="00DC3B34" w:rsidRPr="00E57BCA">
        <w:rPr>
          <w:rFonts w:asciiTheme="majorEastAsia" w:eastAsiaTheme="majorEastAsia" w:hAnsiTheme="majorEastAsia" w:hint="eastAsia"/>
        </w:rPr>
        <w:t>あるものについては、各評価基準につき</w:t>
      </w:r>
    </w:p>
    <w:p w14:paraId="64975399" w14:textId="76944137" w:rsidR="00DC3B34" w:rsidRPr="00E57BCA" w:rsidRDefault="00DC3B34" w:rsidP="00DC3B34">
      <w:pPr>
        <w:ind w:firstLineChars="300" w:firstLine="630"/>
        <w:rPr>
          <w:rFonts w:asciiTheme="majorEastAsia" w:eastAsiaTheme="majorEastAsia" w:hAnsiTheme="majorEastAsia"/>
        </w:rPr>
      </w:pPr>
      <w:r w:rsidRPr="00E57BCA">
        <w:rPr>
          <w:rFonts w:asciiTheme="majorEastAsia" w:eastAsiaTheme="majorEastAsia" w:hAnsiTheme="majorEastAsia" w:hint="eastAsia"/>
        </w:rPr>
        <w:t>【　S…求める水準を大きく上回っている　/　A…求める水準を上回っている　/　B…求める水準を満たしているor求める水準をほぼ満たしている　/　 C…求める水準を満たしていない　】</w:t>
      </w:r>
    </w:p>
    <w:p w14:paraId="5CA8FEC7" w14:textId="072A9E9D" w:rsidR="002C34FB" w:rsidRPr="00E57BCA" w:rsidRDefault="00DC3B34" w:rsidP="00DC3B34">
      <w:pPr>
        <w:ind w:firstLineChars="200" w:firstLine="420"/>
        <w:rPr>
          <w:rFonts w:asciiTheme="majorEastAsia" w:eastAsiaTheme="majorEastAsia" w:hAnsiTheme="majorEastAsia"/>
        </w:rPr>
      </w:pPr>
      <w:r w:rsidRPr="00E57BCA">
        <w:rPr>
          <w:rFonts w:asciiTheme="majorEastAsia" w:eastAsiaTheme="majorEastAsia" w:hAnsiTheme="majorEastAsia" w:hint="eastAsia"/>
        </w:rPr>
        <w:t>の</w:t>
      </w:r>
      <w:r w:rsidR="002C34FB" w:rsidRPr="00E57BCA">
        <w:rPr>
          <w:rFonts w:asciiTheme="majorEastAsia" w:eastAsiaTheme="majorEastAsia" w:hAnsiTheme="majorEastAsia" w:hint="eastAsia"/>
        </w:rPr>
        <w:t>SABC4段階で評価し</w:t>
      </w:r>
      <w:r w:rsidR="002870A2" w:rsidRPr="00E57BCA">
        <w:rPr>
          <w:rFonts w:asciiTheme="majorEastAsia" w:eastAsiaTheme="majorEastAsia" w:hAnsiTheme="majorEastAsia" w:hint="eastAsia"/>
        </w:rPr>
        <w:t>たうえで</w:t>
      </w:r>
      <w:r w:rsidR="002C34FB" w:rsidRPr="00E57BCA">
        <w:rPr>
          <w:rFonts w:asciiTheme="majorEastAsia" w:eastAsiaTheme="majorEastAsia" w:hAnsiTheme="majorEastAsia" w:hint="eastAsia"/>
        </w:rPr>
        <w:t>、</w:t>
      </w:r>
    </w:p>
    <w:p w14:paraId="09B43C74" w14:textId="3EE2346A" w:rsidR="002C34FB" w:rsidRPr="00E57BCA" w:rsidRDefault="002C34FB" w:rsidP="002C34FB">
      <w:pPr>
        <w:ind w:firstLineChars="200" w:firstLine="420"/>
        <w:rPr>
          <w:rFonts w:asciiTheme="majorEastAsia" w:eastAsiaTheme="majorEastAsia" w:hAnsiTheme="majorEastAsia"/>
        </w:rPr>
      </w:pPr>
      <w:r w:rsidRPr="00E57BCA">
        <w:rPr>
          <w:rFonts w:asciiTheme="majorEastAsia" w:eastAsiaTheme="majorEastAsia" w:hAnsiTheme="majorEastAsia" w:hint="eastAsia"/>
        </w:rPr>
        <w:t>S（4点）、A（3点）、B（2点）、C（1点）とし</w:t>
      </w:r>
      <w:r w:rsidR="002870A2" w:rsidRPr="00E57BCA">
        <w:rPr>
          <w:rFonts w:asciiTheme="majorEastAsia" w:eastAsiaTheme="majorEastAsia" w:hAnsiTheme="majorEastAsia" w:hint="eastAsia"/>
        </w:rPr>
        <w:t>て</w:t>
      </w:r>
      <w:r w:rsidRPr="00E57BCA">
        <w:rPr>
          <w:rFonts w:asciiTheme="majorEastAsia" w:eastAsiaTheme="majorEastAsia" w:hAnsiTheme="majorEastAsia" w:hint="eastAsia"/>
        </w:rPr>
        <w:t>評価基準の平均値により評価項目の評価</w:t>
      </w:r>
      <w:r w:rsidR="002870A2" w:rsidRPr="00E57BCA">
        <w:rPr>
          <w:rFonts w:asciiTheme="majorEastAsia" w:eastAsiaTheme="majorEastAsia" w:hAnsiTheme="majorEastAsia" w:hint="eastAsia"/>
        </w:rPr>
        <w:t>を</w:t>
      </w:r>
      <w:r w:rsidR="00862620" w:rsidRPr="00E57BCA">
        <w:rPr>
          <w:rFonts w:asciiTheme="majorEastAsia" w:eastAsiaTheme="majorEastAsia" w:hAnsiTheme="majorEastAsia" w:hint="eastAsia"/>
        </w:rPr>
        <w:t>、</w:t>
      </w:r>
    </w:p>
    <w:p w14:paraId="4B84A935" w14:textId="6538B05B" w:rsidR="00BB0A2B" w:rsidRPr="00E57BCA" w:rsidRDefault="002C34FB" w:rsidP="00862620">
      <w:pPr>
        <w:ind w:firstLineChars="200" w:firstLine="420"/>
        <w:rPr>
          <w:rFonts w:asciiTheme="majorEastAsia" w:eastAsiaTheme="majorEastAsia" w:hAnsiTheme="majorEastAsia"/>
        </w:rPr>
      </w:pPr>
      <w:r w:rsidRPr="00E57BCA">
        <w:rPr>
          <w:rFonts w:asciiTheme="majorEastAsia" w:eastAsiaTheme="majorEastAsia" w:hAnsiTheme="majorEastAsia" w:hint="eastAsia"/>
        </w:rPr>
        <w:t>平均得点</w:t>
      </w:r>
      <w:r w:rsidR="00862620" w:rsidRPr="00E57BCA">
        <w:rPr>
          <w:rFonts w:asciiTheme="majorEastAsia" w:eastAsiaTheme="majorEastAsia" w:hAnsiTheme="majorEastAsia" w:hint="eastAsia"/>
        </w:rPr>
        <w:t>が</w:t>
      </w:r>
      <w:r w:rsidR="00BB0A2B" w:rsidRPr="00E57BCA">
        <w:rPr>
          <w:rFonts w:asciiTheme="majorEastAsia" w:eastAsiaTheme="majorEastAsia" w:hAnsiTheme="majorEastAsia" w:hint="eastAsia"/>
        </w:rPr>
        <w:t xml:space="preserve">【　4～3.5　　…S　</w:t>
      </w:r>
      <w:r w:rsidR="00BB0A2B" w:rsidRPr="00E57BCA">
        <w:rPr>
          <w:rFonts w:asciiTheme="majorEastAsia" w:eastAsiaTheme="majorEastAsia" w:hAnsiTheme="majorEastAsia" w:hint="eastAsia"/>
          <w:noProof/>
        </w:rPr>
        <w:t xml:space="preserve">/　</w:t>
      </w:r>
      <w:r w:rsidR="00BB0A2B" w:rsidRPr="00E57BCA">
        <w:rPr>
          <w:rFonts w:asciiTheme="majorEastAsia" w:eastAsiaTheme="majorEastAsia" w:hAnsiTheme="majorEastAsia" w:hint="eastAsia"/>
        </w:rPr>
        <w:t xml:space="preserve">3.4～2.5　…A　</w:t>
      </w:r>
      <w:r w:rsidR="00BB0A2B" w:rsidRPr="00E57BCA">
        <w:rPr>
          <w:rFonts w:asciiTheme="majorEastAsia" w:eastAsiaTheme="majorEastAsia" w:hAnsiTheme="majorEastAsia" w:hint="eastAsia"/>
          <w:noProof/>
        </w:rPr>
        <w:t xml:space="preserve"> /　</w:t>
      </w:r>
      <w:r w:rsidR="00BB0A2B" w:rsidRPr="00E57BCA">
        <w:rPr>
          <w:rFonts w:asciiTheme="majorEastAsia" w:eastAsiaTheme="majorEastAsia" w:hAnsiTheme="majorEastAsia" w:hint="eastAsia"/>
        </w:rPr>
        <w:t xml:space="preserve">2.4～1.5　…B　</w:t>
      </w:r>
      <w:r w:rsidR="00BB0A2B" w:rsidRPr="00E57BCA">
        <w:rPr>
          <w:rFonts w:asciiTheme="majorEastAsia" w:eastAsiaTheme="majorEastAsia" w:hAnsiTheme="majorEastAsia" w:hint="eastAsia"/>
          <w:noProof/>
        </w:rPr>
        <w:t xml:space="preserve"> /　</w:t>
      </w:r>
      <w:r w:rsidR="00BB0A2B" w:rsidRPr="00E57BCA">
        <w:rPr>
          <w:rFonts w:asciiTheme="majorEastAsia" w:eastAsiaTheme="majorEastAsia" w:hAnsiTheme="majorEastAsia" w:hint="eastAsia"/>
        </w:rPr>
        <w:t>1.4～1 　 …C</w:t>
      </w:r>
      <w:r w:rsidR="00BB0A2B" w:rsidRPr="00E57BCA">
        <w:rPr>
          <w:rFonts w:asciiTheme="majorEastAsia" w:eastAsiaTheme="majorEastAsia" w:hAnsiTheme="majorEastAsia" w:hint="eastAsia"/>
          <w:noProof/>
        </w:rPr>
        <w:t xml:space="preserve"> 　</w:t>
      </w:r>
      <w:r w:rsidR="00BB0A2B" w:rsidRPr="00E57BCA">
        <w:rPr>
          <w:rFonts w:asciiTheme="majorEastAsia" w:eastAsiaTheme="majorEastAsia" w:hAnsiTheme="majorEastAsia" w:hint="eastAsia"/>
        </w:rPr>
        <w:t>】</w:t>
      </w:r>
      <w:r w:rsidR="00BB0A2B" w:rsidRPr="00E57BCA">
        <w:rPr>
          <w:rFonts w:asciiTheme="majorEastAsia" w:eastAsiaTheme="majorEastAsia" w:hAnsiTheme="majorEastAsia" w:hint="eastAsia"/>
          <w:noProof/>
        </w:rPr>
        <w:t>として決定</w:t>
      </w:r>
      <w:r w:rsidR="00862620" w:rsidRPr="00E57BCA">
        <w:rPr>
          <w:rFonts w:asciiTheme="majorEastAsia" w:eastAsiaTheme="majorEastAsia" w:hAnsiTheme="majorEastAsia" w:hint="eastAsia"/>
          <w:noProof/>
        </w:rPr>
        <w:t>する。</w:t>
      </w:r>
    </w:p>
    <w:p w14:paraId="491F5FF3" w14:textId="77777777" w:rsidR="00BB0A2B" w:rsidRPr="00E57BCA" w:rsidRDefault="00BB0A2B" w:rsidP="00BB0A2B">
      <w:pPr>
        <w:ind w:firstLineChars="500" w:firstLine="1050"/>
        <w:rPr>
          <w:rFonts w:asciiTheme="majorEastAsia" w:eastAsiaTheme="majorEastAsia" w:hAnsiTheme="majorEastAsia"/>
        </w:rPr>
      </w:pPr>
    </w:p>
    <w:p w14:paraId="7306395D" w14:textId="29235AA5" w:rsidR="001608E9" w:rsidRPr="00E57BCA" w:rsidRDefault="00E51A52" w:rsidP="001608E9">
      <w:pPr>
        <w:ind w:firstLineChars="100" w:firstLine="210"/>
        <w:rPr>
          <w:rFonts w:asciiTheme="majorEastAsia" w:eastAsiaTheme="majorEastAsia" w:hAnsiTheme="majorEastAsia"/>
        </w:rPr>
      </w:pPr>
      <w:r w:rsidRPr="00E57BCA">
        <w:rPr>
          <w:rFonts w:asciiTheme="majorEastAsia" w:eastAsiaTheme="majorEastAsia" w:hAnsiTheme="majorEastAsia" w:hint="eastAsia"/>
        </w:rPr>
        <w:t>※</w:t>
      </w:r>
      <w:r w:rsidR="00DE3DF2" w:rsidRPr="00E57BCA">
        <w:rPr>
          <w:rFonts w:asciiTheme="majorEastAsia" w:eastAsiaTheme="majorEastAsia" w:hAnsiTheme="majorEastAsia" w:hint="eastAsia"/>
        </w:rPr>
        <w:t>評価基準に具体的な数値が設定されているもの</w:t>
      </w:r>
      <w:r w:rsidR="00BB0A2B" w:rsidRPr="00E57BCA">
        <w:rPr>
          <w:rFonts w:asciiTheme="majorEastAsia" w:eastAsiaTheme="majorEastAsia" w:hAnsiTheme="majorEastAsia" w:hint="eastAsia"/>
        </w:rPr>
        <w:t>について</w:t>
      </w:r>
    </w:p>
    <w:p w14:paraId="50D3A536" w14:textId="1325BCB7" w:rsidR="001608E9" w:rsidRPr="00E57BCA" w:rsidRDefault="001608E9" w:rsidP="001608E9">
      <w:pPr>
        <w:rPr>
          <w:rFonts w:asciiTheme="majorEastAsia" w:eastAsiaTheme="majorEastAsia" w:hAnsiTheme="majorEastAsia"/>
        </w:rPr>
      </w:pPr>
      <w:r w:rsidRPr="00E57BCA">
        <w:rPr>
          <w:rFonts w:asciiTheme="majorEastAsia" w:eastAsiaTheme="majorEastAsia" w:hAnsiTheme="majorEastAsia" w:hint="eastAsia"/>
        </w:rPr>
        <w:t xml:space="preserve">　　①目標値</w:t>
      </w:r>
      <w:r w:rsidR="00BB0A2B" w:rsidRPr="00E57BCA">
        <w:rPr>
          <w:rFonts w:asciiTheme="majorEastAsia" w:eastAsiaTheme="majorEastAsia" w:hAnsiTheme="majorEastAsia" w:hint="eastAsia"/>
        </w:rPr>
        <w:t>が</w:t>
      </w:r>
      <w:r w:rsidRPr="00E57BCA">
        <w:rPr>
          <w:rFonts w:asciiTheme="majorEastAsia" w:eastAsiaTheme="majorEastAsia" w:hAnsiTheme="majorEastAsia" w:hint="eastAsia"/>
        </w:rPr>
        <w:t>設定されているもの</w:t>
      </w:r>
    </w:p>
    <w:p w14:paraId="6CC17277" w14:textId="3096C442" w:rsidR="00125B99" w:rsidRPr="00E57BCA" w:rsidRDefault="00862620" w:rsidP="00125B99">
      <w:pPr>
        <w:rPr>
          <w:rFonts w:asciiTheme="majorEastAsia" w:eastAsiaTheme="majorEastAsia" w:hAnsiTheme="majorEastAsia"/>
        </w:rPr>
      </w:pPr>
      <w:r w:rsidRPr="00E57BCA">
        <w:rPr>
          <w:rFonts w:asciiTheme="majorEastAsia" w:eastAsiaTheme="majorEastAsia" w:hAnsiTheme="majorEastAsia" w:hint="eastAsia"/>
        </w:rPr>
        <w:t xml:space="preserve">　　　</w:t>
      </w:r>
      <w:r w:rsidR="00125B99" w:rsidRPr="00E57BCA">
        <w:rPr>
          <w:rFonts w:asciiTheme="majorEastAsia" w:eastAsiaTheme="majorEastAsia" w:hAnsiTheme="majorEastAsia" w:hint="eastAsia"/>
        </w:rPr>
        <w:t xml:space="preserve">【　</w:t>
      </w:r>
      <w:r w:rsidR="00DC3B34" w:rsidRPr="00E57BCA">
        <w:rPr>
          <w:rFonts w:asciiTheme="majorEastAsia" w:eastAsiaTheme="majorEastAsia" w:hAnsiTheme="majorEastAsia" w:hint="eastAsia"/>
        </w:rPr>
        <w:t>達成度 ＞ 120％</w:t>
      </w:r>
      <w:r w:rsidR="00125B99" w:rsidRPr="00E57BCA">
        <w:rPr>
          <w:rFonts w:asciiTheme="majorEastAsia" w:eastAsiaTheme="majorEastAsia" w:hAnsiTheme="majorEastAsia" w:hint="eastAsia"/>
        </w:rPr>
        <w:t xml:space="preserve"> …４　/　</w:t>
      </w:r>
      <w:r w:rsidR="00DC3B34" w:rsidRPr="00E57BCA">
        <w:rPr>
          <w:rFonts w:asciiTheme="majorEastAsia" w:eastAsiaTheme="majorEastAsia" w:hAnsiTheme="majorEastAsia" w:hint="eastAsia"/>
        </w:rPr>
        <w:t xml:space="preserve">120％ ≧ 達成度 ＞ 100％ </w:t>
      </w:r>
      <w:r w:rsidR="00125B99" w:rsidRPr="00E57BCA">
        <w:rPr>
          <w:rFonts w:asciiTheme="majorEastAsia" w:eastAsiaTheme="majorEastAsia" w:hAnsiTheme="majorEastAsia" w:hint="eastAsia"/>
        </w:rPr>
        <w:t xml:space="preserve">…３　/　</w:t>
      </w:r>
      <w:r w:rsidR="00DC3B34" w:rsidRPr="00E57BCA">
        <w:rPr>
          <w:rFonts w:asciiTheme="majorEastAsia" w:eastAsiaTheme="majorEastAsia" w:hAnsiTheme="majorEastAsia" w:hint="eastAsia"/>
        </w:rPr>
        <w:t xml:space="preserve">100％ ≧ 達成度 ＞ 80％ </w:t>
      </w:r>
      <w:r w:rsidR="00125B99" w:rsidRPr="00E57BCA">
        <w:rPr>
          <w:rFonts w:asciiTheme="majorEastAsia" w:eastAsiaTheme="majorEastAsia" w:hAnsiTheme="majorEastAsia" w:hint="eastAsia"/>
        </w:rPr>
        <w:t xml:space="preserve">…２　/　</w:t>
      </w:r>
      <w:r w:rsidR="00DC3B34" w:rsidRPr="00E57BCA">
        <w:rPr>
          <w:rFonts w:asciiTheme="majorEastAsia" w:eastAsiaTheme="majorEastAsia" w:hAnsiTheme="majorEastAsia" w:hint="eastAsia"/>
        </w:rPr>
        <w:t xml:space="preserve">80％ ≧ 達成度 </w:t>
      </w:r>
      <w:r w:rsidR="00125B99" w:rsidRPr="00E57BCA">
        <w:rPr>
          <w:rFonts w:asciiTheme="majorEastAsia" w:eastAsiaTheme="majorEastAsia" w:hAnsiTheme="majorEastAsia" w:hint="eastAsia"/>
        </w:rPr>
        <w:t>…１</w:t>
      </w:r>
      <w:r w:rsidR="00DC3B34" w:rsidRPr="00E57BCA">
        <w:rPr>
          <w:rFonts w:asciiTheme="majorEastAsia" w:eastAsiaTheme="majorEastAsia" w:hAnsiTheme="majorEastAsia" w:hint="eastAsia"/>
        </w:rPr>
        <w:t xml:space="preserve">　</w:t>
      </w:r>
      <w:r w:rsidR="00125B99" w:rsidRPr="00E57BCA">
        <w:rPr>
          <w:rFonts w:asciiTheme="majorEastAsia" w:eastAsiaTheme="majorEastAsia" w:hAnsiTheme="majorEastAsia" w:hint="eastAsia"/>
        </w:rPr>
        <w:t>】</w:t>
      </w:r>
    </w:p>
    <w:p w14:paraId="47F4928B" w14:textId="0EDC883C" w:rsidR="00105B03" w:rsidRPr="00E57BCA" w:rsidRDefault="00AB57BB" w:rsidP="00125B99">
      <w:pPr>
        <w:ind w:firstLineChars="200" w:firstLine="420"/>
        <w:rPr>
          <w:rFonts w:asciiTheme="majorEastAsia" w:eastAsiaTheme="majorEastAsia" w:hAnsiTheme="majorEastAsia"/>
        </w:rPr>
      </w:pPr>
      <w:r w:rsidRPr="00E57BCA">
        <w:rPr>
          <w:rFonts w:asciiTheme="majorEastAsia" w:eastAsiaTheme="majorEastAsia" w:hAnsiTheme="majorEastAsia" w:hint="eastAsia"/>
        </w:rPr>
        <w:t>（</w:t>
      </w:r>
      <w:r w:rsidR="006B127D" w:rsidRPr="00E57BCA">
        <w:rPr>
          <w:rFonts w:asciiTheme="majorEastAsia" w:eastAsiaTheme="majorEastAsia" w:hAnsiTheme="majorEastAsia" w:hint="eastAsia"/>
        </w:rPr>
        <w:t>回数</w:t>
      </w:r>
      <w:r w:rsidR="00B21897" w:rsidRPr="00E57BCA">
        <w:rPr>
          <w:rFonts w:asciiTheme="majorEastAsia" w:eastAsiaTheme="majorEastAsia" w:hAnsiTheme="majorEastAsia" w:hint="eastAsia"/>
        </w:rPr>
        <w:t>・</w:t>
      </w:r>
      <w:r w:rsidR="006B127D" w:rsidRPr="00E57BCA">
        <w:rPr>
          <w:rFonts w:asciiTheme="majorEastAsia" w:eastAsiaTheme="majorEastAsia" w:hAnsiTheme="majorEastAsia" w:hint="eastAsia"/>
        </w:rPr>
        <w:t>人数</w:t>
      </w:r>
      <w:r w:rsidR="00B21897" w:rsidRPr="00E57BCA">
        <w:rPr>
          <w:rFonts w:asciiTheme="majorEastAsia" w:eastAsiaTheme="majorEastAsia" w:hAnsiTheme="majorEastAsia" w:hint="eastAsia"/>
        </w:rPr>
        <w:t>・</w:t>
      </w:r>
      <w:r w:rsidR="006B127D" w:rsidRPr="00E57BCA">
        <w:rPr>
          <w:rFonts w:asciiTheme="majorEastAsia" w:eastAsiaTheme="majorEastAsia" w:hAnsiTheme="majorEastAsia" w:hint="eastAsia"/>
        </w:rPr>
        <w:t>金額が目標値になっているものは、</w:t>
      </w:r>
      <w:r w:rsidR="006F016A" w:rsidRPr="00E57BCA">
        <w:rPr>
          <w:rFonts w:asciiTheme="majorEastAsia" w:eastAsiaTheme="majorEastAsia" w:hAnsiTheme="majorEastAsia" w:hint="eastAsia"/>
        </w:rPr>
        <w:t>評価時点での実績数値を年間あたりに換算した数値で評価する）</w:t>
      </w:r>
    </w:p>
    <w:p w14:paraId="2E82525B" w14:textId="40C137F5" w:rsidR="001608E9" w:rsidRPr="00E57BCA" w:rsidRDefault="001608E9" w:rsidP="001608E9">
      <w:pPr>
        <w:rPr>
          <w:rFonts w:asciiTheme="majorEastAsia" w:eastAsiaTheme="majorEastAsia" w:hAnsiTheme="majorEastAsia"/>
          <w:noProof/>
        </w:rPr>
      </w:pPr>
      <w:r w:rsidRPr="00E57BCA">
        <w:rPr>
          <w:rFonts w:asciiTheme="majorEastAsia" w:eastAsiaTheme="majorEastAsia" w:hAnsiTheme="majorEastAsia" w:hint="eastAsia"/>
          <w:noProof/>
        </w:rPr>
        <w:t xml:space="preserve">　　</w:t>
      </w:r>
      <w:r w:rsidR="006B127D" w:rsidRPr="00E57BCA">
        <w:rPr>
          <w:rFonts w:asciiTheme="majorEastAsia" w:eastAsiaTheme="majorEastAsia" w:hAnsiTheme="majorEastAsia" w:hint="eastAsia"/>
          <w:noProof/>
        </w:rPr>
        <w:t>②</w:t>
      </w:r>
      <w:r w:rsidR="00A847F4" w:rsidRPr="00E57BCA">
        <w:rPr>
          <w:rFonts w:asciiTheme="majorEastAsia" w:eastAsiaTheme="majorEastAsia" w:hAnsiTheme="majorEastAsia" w:hint="eastAsia"/>
          <w:noProof/>
        </w:rPr>
        <w:t>参加者満足度調査</w:t>
      </w:r>
    </w:p>
    <w:p w14:paraId="70E311F4" w14:textId="22F3D366" w:rsidR="00A847F4" w:rsidRPr="00E57BCA" w:rsidRDefault="00A847F4" w:rsidP="001608E9">
      <w:pPr>
        <w:rPr>
          <w:rFonts w:asciiTheme="majorEastAsia" w:eastAsiaTheme="majorEastAsia" w:hAnsiTheme="majorEastAsia"/>
          <w:noProof/>
        </w:rPr>
      </w:pPr>
      <w:r w:rsidRPr="00E57BCA">
        <w:rPr>
          <w:rFonts w:asciiTheme="majorEastAsia" w:eastAsiaTheme="majorEastAsia" w:hAnsiTheme="majorEastAsia" w:hint="eastAsia"/>
          <w:noProof/>
        </w:rPr>
        <w:t xml:space="preserve">　　　【</w:t>
      </w:r>
      <w:r w:rsidR="00DC3B34" w:rsidRPr="00E57BCA">
        <w:rPr>
          <w:rFonts w:asciiTheme="majorEastAsia" w:eastAsiaTheme="majorEastAsia" w:hAnsiTheme="majorEastAsia" w:hint="eastAsia"/>
          <w:noProof/>
        </w:rPr>
        <w:t xml:space="preserve">　</w:t>
      </w:r>
      <w:r w:rsidRPr="00E57BCA">
        <w:rPr>
          <w:rFonts w:asciiTheme="majorEastAsia" w:eastAsiaTheme="majorEastAsia" w:hAnsiTheme="majorEastAsia" w:hint="eastAsia"/>
          <w:noProof/>
        </w:rPr>
        <w:t>満足度調査を行い、その分析結果をフィードバックした効果がその後の事業の満足度調査結果とし明確に表れている…４</w:t>
      </w:r>
    </w:p>
    <w:p w14:paraId="338BBCCB" w14:textId="7F01A51A" w:rsidR="00A847F4" w:rsidRPr="00E57BCA" w:rsidRDefault="00A847F4" w:rsidP="001608E9">
      <w:pPr>
        <w:rPr>
          <w:rFonts w:asciiTheme="majorEastAsia" w:eastAsiaTheme="majorEastAsia" w:hAnsiTheme="majorEastAsia"/>
          <w:noProof/>
        </w:rPr>
      </w:pPr>
      <w:r w:rsidRPr="00E57BCA">
        <w:rPr>
          <w:rFonts w:asciiTheme="majorEastAsia" w:eastAsiaTheme="majorEastAsia" w:hAnsiTheme="majorEastAsia" w:hint="eastAsia"/>
          <w:noProof/>
        </w:rPr>
        <w:t xml:space="preserve">　　　　</w:t>
      </w:r>
      <w:r w:rsidR="00DC3B34" w:rsidRPr="00E57BCA">
        <w:rPr>
          <w:rFonts w:asciiTheme="majorEastAsia" w:eastAsiaTheme="majorEastAsia" w:hAnsiTheme="majorEastAsia" w:hint="eastAsia"/>
          <w:noProof/>
        </w:rPr>
        <w:t xml:space="preserve">　</w:t>
      </w:r>
      <w:r w:rsidRPr="00E57BCA">
        <w:rPr>
          <w:rFonts w:asciiTheme="majorEastAsia" w:eastAsiaTheme="majorEastAsia" w:hAnsiTheme="majorEastAsia" w:hint="eastAsia"/>
          <w:noProof/>
        </w:rPr>
        <w:t>満足度調査を行い、その分析結果をフィードバックしている…３</w:t>
      </w:r>
    </w:p>
    <w:p w14:paraId="4B3AF56A" w14:textId="237AEF74" w:rsidR="001608E9" w:rsidRPr="00E57BCA" w:rsidRDefault="00A847F4" w:rsidP="001608E9">
      <w:pPr>
        <w:rPr>
          <w:rFonts w:asciiTheme="majorEastAsia" w:eastAsiaTheme="majorEastAsia" w:hAnsiTheme="majorEastAsia"/>
          <w:noProof/>
        </w:rPr>
      </w:pPr>
      <w:r w:rsidRPr="00E57BCA">
        <w:rPr>
          <w:rFonts w:asciiTheme="majorEastAsia" w:eastAsiaTheme="majorEastAsia" w:hAnsiTheme="majorEastAsia" w:hint="eastAsia"/>
          <w:noProof/>
        </w:rPr>
        <w:t xml:space="preserve">　　　　</w:t>
      </w:r>
      <w:r w:rsidR="00DC3B34" w:rsidRPr="00E57BCA">
        <w:rPr>
          <w:rFonts w:asciiTheme="majorEastAsia" w:eastAsiaTheme="majorEastAsia" w:hAnsiTheme="majorEastAsia" w:hint="eastAsia"/>
          <w:noProof/>
        </w:rPr>
        <w:t xml:space="preserve">　</w:t>
      </w:r>
      <w:r w:rsidRPr="00E57BCA">
        <w:rPr>
          <w:rFonts w:asciiTheme="majorEastAsia" w:eastAsiaTheme="majorEastAsia" w:hAnsiTheme="majorEastAsia" w:hint="eastAsia"/>
          <w:noProof/>
        </w:rPr>
        <w:t>満足度調査は行っているが、分析をしていない</w:t>
      </w:r>
      <w:r w:rsidR="006E079C" w:rsidRPr="00E57BCA">
        <w:rPr>
          <w:rFonts w:asciiTheme="majorEastAsia" w:eastAsiaTheme="majorEastAsia" w:hAnsiTheme="majorEastAsia" w:hint="eastAsia"/>
          <w:noProof/>
        </w:rPr>
        <w:t>〇</w:t>
      </w:r>
      <w:r w:rsidRPr="00E57BCA">
        <w:rPr>
          <w:rFonts w:asciiTheme="majorEastAsia" w:eastAsiaTheme="majorEastAsia" w:hAnsiTheme="majorEastAsia" w:hint="eastAsia"/>
          <w:noProof/>
        </w:rPr>
        <w:t>分析結果をフィードバックしていない…２ / 満足度調査を行っていない…１　】</w:t>
      </w:r>
    </w:p>
    <w:p w14:paraId="2FE5CFEE" w14:textId="4B207D91" w:rsidR="001608E9" w:rsidRPr="00E57BCA" w:rsidRDefault="001608E9" w:rsidP="00DE3DF2">
      <w:pPr>
        <w:ind w:firstLineChars="200" w:firstLine="420"/>
        <w:rPr>
          <w:rFonts w:asciiTheme="majorEastAsia" w:eastAsiaTheme="majorEastAsia" w:hAnsiTheme="majorEastAsia"/>
          <w:noProof/>
        </w:rPr>
      </w:pPr>
      <w:r w:rsidRPr="00E57BCA">
        <w:rPr>
          <w:rFonts w:asciiTheme="majorEastAsia" w:eastAsiaTheme="majorEastAsia" w:hAnsiTheme="majorEastAsia" w:hint="eastAsia"/>
        </w:rPr>
        <w:t>とし</w:t>
      </w:r>
      <w:r w:rsidR="00862620" w:rsidRPr="00E57BCA">
        <w:rPr>
          <w:rFonts w:asciiTheme="majorEastAsia" w:eastAsiaTheme="majorEastAsia" w:hAnsiTheme="majorEastAsia" w:hint="eastAsia"/>
        </w:rPr>
        <w:t>、</w:t>
      </w:r>
      <w:r w:rsidRPr="00E57BCA">
        <w:rPr>
          <w:rFonts w:asciiTheme="majorEastAsia" w:eastAsiaTheme="majorEastAsia" w:hAnsiTheme="majorEastAsia" w:hint="eastAsia"/>
        </w:rPr>
        <w:t>点数の平均</w:t>
      </w:r>
      <w:r w:rsidR="00800B11" w:rsidRPr="00E57BCA">
        <w:rPr>
          <w:rFonts w:asciiTheme="majorEastAsia" w:eastAsiaTheme="majorEastAsia" w:hAnsiTheme="majorEastAsia" w:hint="eastAsia"/>
        </w:rPr>
        <w:t>を計算し</w:t>
      </w:r>
      <w:r w:rsidR="00BB0A2B" w:rsidRPr="00E57BCA">
        <w:rPr>
          <w:rFonts w:asciiTheme="majorEastAsia" w:eastAsiaTheme="majorEastAsia" w:hAnsiTheme="majorEastAsia" w:hint="eastAsia"/>
        </w:rPr>
        <w:t>、</w:t>
      </w:r>
      <w:r w:rsidR="00800B11" w:rsidRPr="00E57BCA">
        <w:rPr>
          <w:rFonts w:asciiTheme="majorEastAsia" w:eastAsiaTheme="majorEastAsia" w:hAnsiTheme="majorEastAsia" w:hint="eastAsia"/>
        </w:rPr>
        <w:t>平均</w:t>
      </w:r>
      <w:r w:rsidR="00BB0A2B" w:rsidRPr="00E57BCA">
        <w:rPr>
          <w:rFonts w:asciiTheme="majorEastAsia" w:eastAsiaTheme="majorEastAsia" w:hAnsiTheme="majorEastAsia" w:hint="eastAsia"/>
        </w:rPr>
        <w:t>得点</w:t>
      </w:r>
      <w:r w:rsidR="00862620" w:rsidRPr="00E57BCA">
        <w:rPr>
          <w:rFonts w:asciiTheme="majorEastAsia" w:eastAsiaTheme="majorEastAsia" w:hAnsiTheme="majorEastAsia" w:hint="eastAsia"/>
        </w:rPr>
        <w:t>が</w:t>
      </w:r>
      <w:r w:rsidR="00BB0A2B" w:rsidRPr="00E57BCA">
        <w:rPr>
          <w:rFonts w:asciiTheme="majorEastAsia" w:eastAsiaTheme="majorEastAsia" w:hAnsiTheme="majorEastAsia" w:hint="eastAsia"/>
        </w:rPr>
        <w:t xml:space="preserve">【　</w:t>
      </w:r>
      <w:r w:rsidR="00DE3DF2" w:rsidRPr="00E57BCA">
        <w:rPr>
          <w:rFonts w:asciiTheme="majorEastAsia" w:eastAsiaTheme="majorEastAsia" w:hAnsiTheme="majorEastAsia" w:hint="eastAsia"/>
        </w:rPr>
        <w:t>4～3.5　　…S</w:t>
      </w:r>
      <w:r w:rsidRPr="00E57BCA">
        <w:rPr>
          <w:rFonts w:asciiTheme="majorEastAsia" w:eastAsiaTheme="majorEastAsia" w:hAnsiTheme="majorEastAsia" w:hint="eastAsia"/>
        </w:rPr>
        <w:t xml:space="preserve">　</w:t>
      </w:r>
      <w:r w:rsidRPr="00E57BCA">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B23BF8" w:rsidRDefault="00B23BF8"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6B0EF" id="_x0000_t202" coordsize="21600,21600" o:spt="202" path="m,l,21600r21600,l21600,xe">
                <v:stroke joinstyle="miter"/>
                <v:path gradientshapeok="t" o:connecttype="rect"/>
              </v:shapetype>
              <v:shape id="テキスト ボックス 6" o:spid="_x0000_s1028" type="#_x0000_t202" style="position:absolute;left:0;text-align:left;margin-left:764.75pt;margin-top:372.55pt;width:291.75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" fillcolor="white [3201]" strokeweight=".5pt">
                <v:textbox>
                  <w:txbxContent>
                    <w:p w14:paraId="78920D97" w14:textId="77777777" w:rsidR="00B23BF8" w:rsidRDefault="00B23BF8"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E57BCA">
        <w:rPr>
          <w:rFonts w:asciiTheme="majorEastAsia" w:eastAsiaTheme="majorEastAsia" w:hAnsiTheme="majorEastAsia" w:hint="eastAsia"/>
          <w:noProof/>
        </w:rPr>
        <w:t xml:space="preserve">/　</w:t>
      </w:r>
      <w:r w:rsidR="00DE3DF2" w:rsidRPr="00E57BCA">
        <w:rPr>
          <w:rFonts w:asciiTheme="majorEastAsia" w:eastAsiaTheme="majorEastAsia" w:hAnsiTheme="majorEastAsia" w:hint="eastAsia"/>
        </w:rPr>
        <w:t>3.4～2.5　…A</w:t>
      </w:r>
      <w:r w:rsidRPr="00E57BCA">
        <w:rPr>
          <w:rFonts w:asciiTheme="majorEastAsia" w:eastAsiaTheme="majorEastAsia" w:hAnsiTheme="majorEastAsia" w:hint="eastAsia"/>
        </w:rPr>
        <w:t xml:space="preserve">　</w:t>
      </w:r>
      <w:r w:rsidRPr="00E57BCA">
        <w:rPr>
          <w:rFonts w:asciiTheme="majorEastAsia" w:eastAsiaTheme="majorEastAsia" w:hAnsiTheme="majorEastAsia" w:hint="eastAsia"/>
          <w:noProof/>
        </w:rPr>
        <w:t xml:space="preserve"> /　</w:t>
      </w:r>
      <w:r w:rsidR="00DE3DF2" w:rsidRPr="00E57BCA">
        <w:rPr>
          <w:rFonts w:asciiTheme="majorEastAsia" w:eastAsiaTheme="majorEastAsia" w:hAnsiTheme="majorEastAsia" w:hint="eastAsia"/>
        </w:rPr>
        <w:t>2.4～1.5　…B</w:t>
      </w:r>
      <w:r w:rsidRPr="00E57BCA">
        <w:rPr>
          <w:rFonts w:asciiTheme="majorEastAsia" w:eastAsiaTheme="majorEastAsia" w:hAnsiTheme="majorEastAsia" w:hint="eastAsia"/>
        </w:rPr>
        <w:t xml:space="preserve">　</w:t>
      </w:r>
      <w:r w:rsidRPr="00E57BCA">
        <w:rPr>
          <w:rFonts w:asciiTheme="majorEastAsia" w:eastAsiaTheme="majorEastAsia" w:hAnsiTheme="majorEastAsia" w:hint="eastAsia"/>
          <w:noProof/>
        </w:rPr>
        <w:t xml:space="preserve"> /　</w:t>
      </w:r>
      <w:r w:rsidR="00DE3DF2" w:rsidRPr="00E57BCA">
        <w:rPr>
          <w:rFonts w:asciiTheme="majorEastAsia" w:eastAsiaTheme="majorEastAsia" w:hAnsiTheme="majorEastAsia" w:hint="eastAsia"/>
        </w:rPr>
        <w:t>1.4～1 　 …C</w:t>
      </w:r>
      <w:r w:rsidRPr="00E57BCA">
        <w:rPr>
          <w:rFonts w:asciiTheme="majorEastAsia" w:eastAsiaTheme="majorEastAsia" w:hAnsiTheme="majorEastAsia" w:hint="eastAsia"/>
          <w:noProof/>
        </w:rPr>
        <w:t xml:space="preserve"> 　</w:t>
      </w:r>
      <w:r w:rsidR="00BB0A2B" w:rsidRPr="00E57BCA">
        <w:rPr>
          <w:rFonts w:asciiTheme="majorEastAsia" w:eastAsiaTheme="majorEastAsia" w:hAnsiTheme="majorEastAsia" w:hint="eastAsia"/>
        </w:rPr>
        <w:t>】</w:t>
      </w:r>
      <w:r w:rsidRPr="00E57BCA">
        <w:rPr>
          <w:rFonts w:asciiTheme="majorEastAsia" w:eastAsiaTheme="majorEastAsia" w:hAnsiTheme="majorEastAsia" w:hint="eastAsia"/>
          <w:noProof/>
        </w:rPr>
        <w:t>として評価</w:t>
      </w:r>
      <w:r w:rsidR="00862620" w:rsidRPr="00E57BCA">
        <w:rPr>
          <w:rFonts w:asciiTheme="majorEastAsia" w:eastAsiaTheme="majorEastAsia" w:hAnsiTheme="majorEastAsia" w:hint="eastAsia"/>
          <w:noProof/>
        </w:rPr>
        <w:t>を決定</w:t>
      </w:r>
      <w:r w:rsidRPr="00E57BCA">
        <w:rPr>
          <w:rFonts w:asciiTheme="majorEastAsia" w:eastAsiaTheme="majorEastAsia" w:hAnsiTheme="majorEastAsia" w:hint="eastAsia"/>
          <w:noProof/>
        </w:rPr>
        <w:t>する。</w:t>
      </w:r>
    </w:p>
    <w:p w14:paraId="3C8F0BB3" w14:textId="77777777" w:rsidR="00DE7A9A" w:rsidRPr="00E57BCA" w:rsidRDefault="00DE7A9A" w:rsidP="00DE7A9A">
      <w:pPr>
        <w:rPr>
          <w:rFonts w:asciiTheme="majorEastAsia" w:eastAsiaTheme="majorEastAsia" w:hAnsiTheme="majorEastAsia"/>
          <w:noProof/>
        </w:rPr>
      </w:pPr>
      <w:r w:rsidRPr="00E57BCA">
        <w:rPr>
          <w:rFonts w:asciiTheme="majorEastAsia" w:eastAsiaTheme="majorEastAsia" w:hAnsiTheme="majorEastAsia" w:hint="eastAsia"/>
          <w:noProof/>
        </w:rPr>
        <w:t xml:space="preserve">　</w:t>
      </w:r>
    </w:p>
    <w:p w14:paraId="387E1126" w14:textId="0B946CC6" w:rsidR="00DE7A9A" w:rsidRPr="00E57BCA" w:rsidRDefault="00DE7A9A" w:rsidP="00DE7A9A">
      <w:pPr>
        <w:rPr>
          <w:rFonts w:asciiTheme="majorEastAsia" w:eastAsiaTheme="majorEastAsia" w:hAnsiTheme="majorEastAsia"/>
        </w:rPr>
      </w:pPr>
      <w:r w:rsidRPr="00E57BCA">
        <w:rPr>
          <w:rFonts w:asciiTheme="majorEastAsia" w:eastAsiaTheme="majorEastAsia" w:hAnsiTheme="majorEastAsia" w:hint="eastAsia"/>
          <w:noProof/>
        </w:rPr>
        <w:t>※Ⅱさらなるサービスの向上に関する事項</w:t>
      </w:r>
      <w:r w:rsidR="009735F2" w:rsidRPr="00E57BCA">
        <w:rPr>
          <w:rFonts w:asciiTheme="majorEastAsia" w:eastAsiaTheme="majorEastAsia" w:hAnsiTheme="majorEastAsia" w:hint="eastAsia"/>
          <w:noProof/>
        </w:rPr>
        <w:t>中</w:t>
      </w:r>
      <w:r w:rsidRPr="00E57BCA">
        <w:rPr>
          <w:rFonts w:asciiTheme="majorEastAsia" w:eastAsiaTheme="majorEastAsia" w:hAnsiTheme="majorEastAsia" w:hint="eastAsia"/>
          <w:noProof/>
        </w:rPr>
        <w:t>「評価項目</w:t>
      </w:r>
      <w:r w:rsidRPr="00E57BCA">
        <w:rPr>
          <w:rFonts w:asciiTheme="majorEastAsia" w:eastAsiaTheme="majorEastAsia" w:hAnsiTheme="majorEastAsia" w:hint="eastAsia"/>
        </w:rPr>
        <w:t>(1)利用者満足度調査等」の評価は以下のとおり決定する。</w:t>
      </w:r>
    </w:p>
    <w:p w14:paraId="0844194F" w14:textId="77777777" w:rsidR="009735F2" w:rsidRPr="00E57BCA" w:rsidRDefault="00DE7A9A"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w:t>
      </w:r>
      <w:r w:rsidR="009735F2" w:rsidRPr="00E57BCA">
        <w:rPr>
          <w:rFonts w:asciiTheme="majorEastAsia" w:eastAsiaTheme="majorEastAsia" w:hAnsiTheme="majorEastAsia" w:hint="eastAsia"/>
        </w:rPr>
        <w:t>S … 満足度調査を行い、その分析結果をフィードバックしている。</w:t>
      </w:r>
    </w:p>
    <w:p w14:paraId="378B9463" w14:textId="43F58FF9" w:rsidR="009735F2" w:rsidRPr="00E57BCA" w:rsidRDefault="009735F2"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かつ、前年度の分析結果をフィードバックした成果が、今年度の調査結果として明確に表れている。（各項目平均して肯定的な回答比率が５ポイント以上増加している。）</w:t>
      </w:r>
    </w:p>
    <w:p w14:paraId="00C865A6" w14:textId="3778D6A3" w:rsidR="009735F2" w:rsidRPr="00E57BCA" w:rsidRDefault="009735F2"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A … 満足度調査を行い、その分析結果をフィードバックしている。</w:t>
      </w:r>
    </w:p>
    <w:p w14:paraId="22F02FF4" w14:textId="0570EBC3" w:rsidR="009735F2" w:rsidRPr="00E57BCA" w:rsidRDefault="009735F2"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かつ、前年度の分析結果をフィードバックした成果が、今年度の調査結果として表れている。（各項目平均して肯定的な回答比率が増加している。）</w:t>
      </w:r>
    </w:p>
    <w:p w14:paraId="736C6247" w14:textId="09CD0171" w:rsidR="009735F2" w:rsidRPr="00E57BCA" w:rsidRDefault="009735F2"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B … 満足度調査を行い、その分析結果をフィードバックしている。</w:t>
      </w:r>
    </w:p>
    <w:p w14:paraId="68498F13" w14:textId="290FC5DD" w:rsidR="00E01069" w:rsidRPr="00E57BCA" w:rsidRDefault="009735F2" w:rsidP="009735F2">
      <w:pPr>
        <w:ind w:firstLineChars="300" w:firstLine="630"/>
        <w:rPr>
          <w:rFonts w:asciiTheme="majorEastAsia" w:eastAsiaTheme="majorEastAsia" w:hAnsiTheme="majorEastAsia"/>
        </w:rPr>
      </w:pPr>
      <w:r w:rsidRPr="00E57BCA">
        <w:rPr>
          <w:rFonts w:asciiTheme="majorEastAsia" w:eastAsiaTheme="majorEastAsia" w:hAnsiTheme="majorEastAsia" w:hint="eastAsia"/>
        </w:rPr>
        <w:t xml:space="preserve">　  C … 満足度調査を行っていない。満足度調査は行っているが、分析していない、分析結果をフィードバックしていない。</w:t>
      </w:r>
      <w:r w:rsidR="00DE7A9A" w:rsidRPr="00E57BCA">
        <w:rPr>
          <w:rFonts w:asciiTheme="majorEastAsia" w:eastAsiaTheme="majorEastAsia" w:hAnsiTheme="majorEastAsia" w:hint="eastAsia"/>
        </w:rPr>
        <w:t xml:space="preserve">　】</w:t>
      </w:r>
    </w:p>
    <w:sectPr w:rsidR="00E01069" w:rsidRPr="00E57BCA"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2E3D" w14:textId="77777777" w:rsidR="00B23BF8" w:rsidRDefault="00B23BF8" w:rsidP="005350B3">
      <w:r>
        <w:separator/>
      </w:r>
    </w:p>
  </w:endnote>
  <w:endnote w:type="continuationSeparator" w:id="0">
    <w:p w14:paraId="143C5E23" w14:textId="77777777" w:rsidR="00B23BF8" w:rsidRDefault="00B23BF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6587" w14:textId="77777777" w:rsidR="00B23BF8" w:rsidRDefault="00B23BF8" w:rsidP="005350B3">
      <w:r>
        <w:separator/>
      </w:r>
    </w:p>
  </w:footnote>
  <w:footnote w:type="continuationSeparator" w:id="0">
    <w:p w14:paraId="12E9399B" w14:textId="77777777" w:rsidR="00B23BF8" w:rsidRDefault="00B23BF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6A3C"/>
    <w:rsid w:val="00011670"/>
    <w:rsid w:val="00013419"/>
    <w:rsid w:val="00022856"/>
    <w:rsid w:val="000231E5"/>
    <w:rsid w:val="00023B75"/>
    <w:rsid w:val="00026A13"/>
    <w:rsid w:val="00030C59"/>
    <w:rsid w:val="00032DAC"/>
    <w:rsid w:val="000377C5"/>
    <w:rsid w:val="00043CCC"/>
    <w:rsid w:val="00051676"/>
    <w:rsid w:val="00055666"/>
    <w:rsid w:val="000606B7"/>
    <w:rsid w:val="0006161A"/>
    <w:rsid w:val="00065DE0"/>
    <w:rsid w:val="0006767E"/>
    <w:rsid w:val="00070CBF"/>
    <w:rsid w:val="0007138D"/>
    <w:rsid w:val="00073C7F"/>
    <w:rsid w:val="00073F55"/>
    <w:rsid w:val="0008301E"/>
    <w:rsid w:val="00085BC9"/>
    <w:rsid w:val="00087E89"/>
    <w:rsid w:val="0009071F"/>
    <w:rsid w:val="000932E9"/>
    <w:rsid w:val="00096590"/>
    <w:rsid w:val="00096A84"/>
    <w:rsid w:val="000A1A64"/>
    <w:rsid w:val="000A2A01"/>
    <w:rsid w:val="000B446F"/>
    <w:rsid w:val="000C1910"/>
    <w:rsid w:val="000C4809"/>
    <w:rsid w:val="000C4939"/>
    <w:rsid w:val="000C5F33"/>
    <w:rsid w:val="000C67BE"/>
    <w:rsid w:val="000C7E16"/>
    <w:rsid w:val="000D0F31"/>
    <w:rsid w:val="000E7007"/>
    <w:rsid w:val="000F4B2C"/>
    <w:rsid w:val="000F5568"/>
    <w:rsid w:val="000F6B67"/>
    <w:rsid w:val="00102959"/>
    <w:rsid w:val="00105A4B"/>
    <w:rsid w:val="00105B03"/>
    <w:rsid w:val="00114487"/>
    <w:rsid w:val="001249A3"/>
    <w:rsid w:val="00125B99"/>
    <w:rsid w:val="00126DCE"/>
    <w:rsid w:val="00132C54"/>
    <w:rsid w:val="00136972"/>
    <w:rsid w:val="00136C0D"/>
    <w:rsid w:val="00137FD9"/>
    <w:rsid w:val="001418D4"/>
    <w:rsid w:val="0014337E"/>
    <w:rsid w:val="00145CA5"/>
    <w:rsid w:val="001608E9"/>
    <w:rsid w:val="001622C2"/>
    <w:rsid w:val="0016648F"/>
    <w:rsid w:val="0017255E"/>
    <w:rsid w:val="001726DB"/>
    <w:rsid w:val="001764D3"/>
    <w:rsid w:val="00181FB5"/>
    <w:rsid w:val="0018272E"/>
    <w:rsid w:val="00183401"/>
    <w:rsid w:val="0019749A"/>
    <w:rsid w:val="001A6ABB"/>
    <w:rsid w:val="001A73A6"/>
    <w:rsid w:val="001B086C"/>
    <w:rsid w:val="001B17A1"/>
    <w:rsid w:val="001B6DA6"/>
    <w:rsid w:val="001C3BFC"/>
    <w:rsid w:val="001C5D99"/>
    <w:rsid w:val="001D01C2"/>
    <w:rsid w:val="001D058B"/>
    <w:rsid w:val="001E3690"/>
    <w:rsid w:val="001E3853"/>
    <w:rsid w:val="001E3E7E"/>
    <w:rsid w:val="001F0407"/>
    <w:rsid w:val="00203262"/>
    <w:rsid w:val="00203636"/>
    <w:rsid w:val="002116A0"/>
    <w:rsid w:val="00216058"/>
    <w:rsid w:val="00222554"/>
    <w:rsid w:val="00226C70"/>
    <w:rsid w:val="00233078"/>
    <w:rsid w:val="0023403C"/>
    <w:rsid w:val="00243D7B"/>
    <w:rsid w:val="00246706"/>
    <w:rsid w:val="00246DDF"/>
    <w:rsid w:val="00253A47"/>
    <w:rsid w:val="00260A2F"/>
    <w:rsid w:val="00260BF8"/>
    <w:rsid w:val="00262C31"/>
    <w:rsid w:val="0026387B"/>
    <w:rsid w:val="00263EEC"/>
    <w:rsid w:val="00264D05"/>
    <w:rsid w:val="002739BA"/>
    <w:rsid w:val="0027597A"/>
    <w:rsid w:val="002834EA"/>
    <w:rsid w:val="00284ED0"/>
    <w:rsid w:val="002870A2"/>
    <w:rsid w:val="00287F6E"/>
    <w:rsid w:val="002933D4"/>
    <w:rsid w:val="002A5B25"/>
    <w:rsid w:val="002A5DD5"/>
    <w:rsid w:val="002A6678"/>
    <w:rsid w:val="002A7C04"/>
    <w:rsid w:val="002B185F"/>
    <w:rsid w:val="002B2070"/>
    <w:rsid w:val="002B56AB"/>
    <w:rsid w:val="002B7C41"/>
    <w:rsid w:val="002C17AE"/>
    <w:rsid w:val="002C34FB"/>
    <w:rsid w:val="002C3521"/>
    <w:rsid w:val="002C3C12"/>
    <w:rsid w:val="002C5DB3"/>
    <w:rsid w:val="002D4462"/>
    <w:rsid w:val="002D467C"/>
    <w:rsid w:val="002D5389"/>
    <w:rsid w:val="002D7FE8"/>
    <w:rsid w:val="002E2E08"/>
    <w:rsid w:val="002E6637"/>
    <w:rsid w:val="002E7566"/>
    <w:rsid w:val="002F29B4"/>
    <w:rsid w:val="002F3063"/>
    <w:rsid w:val="00300FF5"/>
    <w:rsid w:val="0030146C"/>
    <w:rsid w:val="00302093"/>
    <w:rsid w:val="0030225F"/>
    <w:rsid w:val="003042D5"/>
    <w:rsid w:val="00304484"/>
    <w:rsid w:val="00306A47"/>
    <w:rsid w:val="00310774"/>
    <w:rsid w:val="003133E5"/>
    <w:rsid w:val="0031427F"/>
    <w:rsid w:val="003228E2"/>
    <w:rsid w:val="00332B57"/>
    <w:rsid w:val="00336EDC"/>
    <w:rsid w:val="00340105"/>
    <w:rsid w:val="003410D0"/>
    <w:rsid w:val="003525BA"/>
    <w:rsid w:val="003569AF"/>
    <w:rsid w:val="003621BE"/>
    <w:rsid w:val="00364647"/>
    <w:rsid w:val="00373B73"/>
    <w:rsid w:val="00386C34"/>
    <w:rsid w:val="00387147"/>
    <w:rsid w:val="00387D1A"/>
    <w:rsid w:val="0039111A"/>
    <w:rsid w:val="003A0E81"/>
    <w:rsid w:val="003A4504"/>
    <w:rsid w:val="003B0571"/>
    <w:rsid w:val="003B52AA"/>
    <w:rsid w:val="003C3134"/>
    <w:rsid w:val="003C47DD"/>
    <w:rsid w:val="003C72D3"/>
    <w:rsid w:val="003D1395"/>
    <w:rsid w:val="003D2476"/>
    <w:rsid w:val="003D66F3"/>
    <w:rsid w:val="003F30DB"/>
    <w:rsid w:val="003F715E"/>
    <w:rsid w:val="00410151"/>
    <w:rsid w:val="0041051F"/>
    <w:rsid w:val="00410994"/>
    <w:rsid w:val="00411003"/>
    <w:rsid w:val="004116EF"/>
    <w:rsid w:val="00413885"/>
    <w:rsid w:val="00413F3F"/>
    <w:rsid w:val="00414440"/>
    <w:rsid w:val="00416DD9"/>
    <w:rsid w:val="004238BC"/>
    <w:rsid w:val="004308E3"/>
    <w:rsid w:val="0043120E"/>
    <w:rsid w:val="00436407"/>
    <w:rsid w:val="00440324"/>
    <w:rsid w:val="0044501B"/>
    <w:rsid w:val="004569BA"/>
    <w:rsid w:val="00460BB0"/>
    <w:rsid w:val="00464DE8"/>
    <w:rsid w:val="00472DD3"/>
    <w:rsid w:val="00475E2F"/>
    <w:rsid w:val="00477EFE"/>
    <w:rsid w:val="004829CB"/>
    <w:rsid w:val="00482A2E"/>
    <w:rsid w:val="00492ED5"/>
    <w:rsid w:val="004933ED"/>
    <w:rsid w:val="004941C4"/>
    <w:rsid w:val="004A1949"/>
    <w:rsid w:val="004A3FFD"/>
    <w:rsid w:val="004A518B"/>
    <w:rsid w:val="004A79A9"/>
    <w:rsid w:val="004B7EE5"/>
    <w:rsid w:val="004C469C"/>
    <w:rsid w:val="004C7D37"/>
    <w:rsid w:val="004D04EB"/>
    <w:rsid w:val="004D4B2D"/>
    <w:rsid w:val="004F06C8"/>
    <w:rsid w:val="00503BA7"/>
    <w:rsid w:val="00503CDC"/>
    <w:rsid w:val="005055C8"/>
    <w:rsid w:val="00510A33"/>
    <w:rsid w:val="005217FF"/>
    <w:rsid w:val="005238A4"/>
    <w:rsid w:val="00523F92"/>
    <w:rsid w:val="00526B85"/>
    <w:rsid w:val="0053290C"/>
    <w:rsid w:val="005350B3"/>
    <w:rsid w:val="00557A93"/>
    <w:rsid w:val="00567254"/>
    <w:rsid w:val="00571BD4"/>
    <w:rsid w:val="00580218"/>
    <w:rsid w:val="00597C3A"/>
    <w:rsid w:val="005A35A7"/>
    <w:rsid w:val="005B08B8"/>
    <w:rsid w:val="005B139A"/>
    <w:rsid w:val="005B2DC2"/>
    <w:rsid w:val="005B5D7F"/>
    <w:rsid w:val="005B643F"/>
    <w:rsid w:val="005B6DD5"/>
    <w:rsid w:val="005C78D6"/>
    <w:rsid w:val="005D0EE7"/>
    <w:rsid w:val="005D4452"/>
    <w:rsid w:val="005D7C3E"/>
    <w:rsid w:val="005E10EA"/>
    <w:rsid w:val="005E31F6"/>
    <w:rsid w:val="005F2E33"/>
    <w:rsid w:val="005F61BD"/>
    <w:rsid w:val="005F6411"/>
    <w:rsid w:val="00604769"/>
    <w:rsid w:val="006172B7"/>
    <w:rsid w:val="00617711"/>
    <w:rsid w:val="00623930"/>
    <w:rsid w:val="006244BC"/>
    <w:rsid w:val="00624E45"/>
    <w:rsid w:val="00625B11"/>
    <w:rsid w:val="006262E1"/>
    <w:rsid w:val="00627453"/>
    <w:rsid w:val="0062796F"/>
    <w:rsid w:val="0063087C"/>
    <w:rsid w:val="006324B6"/>
    <w:rsid w:val="00655641"/>
    <w:rsid w:val="00655BE3"/>
    <w:rsid w:val="0065681A"/>
    <w:rsid w:val="00661B1B"/>
    <w:rsid w:val="00667642"/>
    <w:rsid w:val="006718E4"/>
    <w:rsid w:val="0067471A"/>
    <w:rsid w:val="0067602F"/>
    <w:rsid w:val="00677B8A"/>
    <w:rsid w:val="00687F3F"/>
    <w:rsid w:val="006903BF"/>
    <w:rsid w:val="006A150E"/>
    <w:rsid w:val="006A2459"/>
    <w:rsid w:val="006B127D"/>
    <w:rsid w:val="006B151C"/>
    <w:rsid w:val="006B55AA"/>
    <w:rsid w:val="006C22C3"/>
    <w:rsid w:val="006D044A"/>
    <w:rsid w:val="006D2BF8"/>
    <w:rsid w:val="006D2CAC"/>
    <w:rsid w:val="006D32A9"/>
    <w:rsid w:val="006D5527"/>
    <w:rsid w:val="006E079C"/>
    <w:rsid w:val="006E2ECC"/>
    <w:rsid w:val="006F016A"/>
    <w:rsid w:val="006F0DB9"/>
    <w:rsid w:val="006F2AED"/>
    <w:rsid w:val="006F3C58"/>
    <w:rsid w:val="00704AF1"/>
    <w:rsid w:val="00716726"/>
    <w:rsid w:val="00717D88"/>
    <w:rsid w:val="00725E9F"/>
    <w:rsid w:val="00726230"/>
    <w:rsid w:val="00734FB0"/>
    <w:rsid w:val="007445C5"/>
    <w:rsid w:val="00756373"/>
    <w:rsid w:val="00760BB8"/>
    <w:rsid w:val="00762509"/>
    <w:rsid w:val="0076438A"/>
    <w:rsid w:val="0077003C"/>
    <w:rsid w:val="00772667"/>
    <w:rsid w:val="00787631"/>
    <w:rsid w:val="0079462A"/>
    <w:rsid w:val="00796A89"/>
    <w:rsid w:val="007A263E"/>
    <w:rsid w:val="007B5097"/>
    <w:rsid w:val="007C1ACA"/>
    <w:rsid w:val="007D4960"/>
    <w:rsid w:val="007D5C12"/>
    <w:rsid w:val="007D680D"/>
    <w:rsid w:val="007F0B11"/>
    <w:rsid w:val="007F42DB"/>
    <w:rsid w:val="00800B11"/>
    <w:rsid w:val="008104CD"/>
    <w:rsid w:val="0081132B"/>
    <w:rsid w:val="008149D1"/>
    <w:rsid w:val="00816A09"/>
    <w:rsid w:val="00820351"/>
    <w:rsid w:val="00830F1F"/>
    <w:rsid w:val="00834B6D"/>
    <w:rsid w:val="008441F1"/>
    <w:rsid w:val="008564BE"/>
    <w:rsid w:val="00861921"/>
    <w:rsid w:val="00862620"/>
    <w:rsid w:val="008632AE"/>
    <w:rsid w:val="008767C4"/>
    <w:rsid w:val="00877AB1"/>
    <w:rsid w:val="00890B41"/>
    <w:rsid w:val="00894716"/>
    <w:rsid w:val="008A0029"/>
    <w:rsid w:val="008B6FB6"/>
    <w:rsid w:val="008C1570"/>
    <w:rsid w:val="008C5224"/>
    <w:rsid w:val="008C56B6"/>
    <w:rsid w:val="008C5BE3"/>
    <w:rsid w:val="008D5D14"/>
    <w:rsid w:val="008E1304"/>
    <w:rsid w:val="008E1A1B"/>
    <w:rsid w:val="008E68F3"/>
    <w:rsid w:val="008F4A1A"/>
    <w:rsid w:val="008F4AD5"/>
    <w:rsid w:val="00905146"/>
    <w:rsid w:val="00906403"/>
    <w:rsid w:val="00912045"/>
    <w:rsid w:val="0091361D"/>
    <w:rsid w:val="009171AB"/>
    <w:rsid w:val="00917B73"/>
    <w:rsid w:val="00917EF9"/>
    <w:rsid w:val="00925DD9"/>
    <w:rsid w:val="009279E9"/>
    <w:rsid w:val="009307D0"/>
    <w:rsid w:val="009353EE"/>
    <w:rsid w:val="009368E0"/>
    <w:rsid w:val="00940014"/>
    <w:rsid w:val="009413FD"/>
    <w:rsid w:val="0094226F"/>
    <w:rsid w:val="009423B1"/>
    <w:rsid w:val="00943CE6"/>
    <w:rsid w:val="00943E77"/>
    <w:rsid w:val="009507FF"/>
    <w:rsid w:val="00957AF5"/>
    <w:rsid w:val="0096177B"/>
    <w:rsid w:val="009735F2"/>
    <w:rsid w:val="009740D4"/>
    <w:rsid w:val="00974CF7"/>
    <w:rsid w:val="0097698D"/>
    <w:rsid w:val="00986432"/>
    <w:rsid w:val="00992F11"/>
    <w:rsid w:val="00997716"/>
    <w:rsid w:val="009A102C"/>
    <w:rsid w:val="009A67FF"/>
    <w:rsid w:val="009B5E62"/>
    <w:rsid w:val="009B6FD5"/>
    <w:rsid w:val="009C3C4D"/>
    <w:rsid w:val="009C6AF9"/>
    <w:rsid w:val="009C6D2C"/>
    <w:rsid w:val="009D1491"/>
    <w:rsid w:val="009D3D67"/>
    <w:rsid w:val="009F147E"/>
    <w:rsid w:val="00A048C5"/>
    <w:rsid w:val="00A1021E"/>
    <w:rsid w:val="00A27568"/>
    <w:rsid w:val="00A32EA7"/>
    <w:rsid w:val="00A3529E"/>
    <w:rsid w:val="00A5312E"/>
    <w:rsid w:val="00A620EF"/>
    <w:rsid w:val="00A65AAA"/>
    <w:rsid w:val="00A66026"/>
    <w:rsid w:val="00A75122"/>
    <w:rsid w:val="00A8470F"/>
    <w:rsid w:val="00A847F4"/>
    <w:rsid w:val="00A86D05"/>
    <w:rsid w:val="00A87E66"/>
    <w:rsid w:val="00A9072A"/>
    <w:rsid w:val="00AA44CB"/>
    <w:rsid w:val="00AB1DBA"/>
    <w:rsid w:val="00AB57BB"/>
    <w:rsid w:val="00AC43A8"/>
    <w:rsid w:val="00AC448E"/>
    <w:rsid w:val="00AD234F"/>
    <w:rsid w:val="00AD4E69"/>
    <w:rsid w:val="00AD6327"/>
    <w:rsid w:val="00AF0686"/>
    <w:rsid w:val="00AF1754"/>
    <w:rsid w:val="00AF4BCD"/>
    <w:rsid w:val="00AF6DB6"/>
    <w:rsid w:val="00AF6FDE"/>
    <w:rsid w:val="00B001A2"/>
    <w:rsid w:val="00B00845"/>
    <w:rsid w:val="00B01CCB"/>
    <w:rsid w:val="00B0283C"/>
    <w:rsid w:val="00B10C1E"/>
    <w:rsid w:val="00B176D0"/>
    <w:rsid w:val="00B21897"/>
    <w:rsid w:val="00B23BF8"/>
    <w:rsid w:val="00B335B1"/>
    <w:rsid w:val="00B3566E"/>
    <w:rsid w:val="00B3646A"/>
    <w:rsid w:val="00B37755"/>
    <w:rsid w:val="00B406DD"/>
    <w:rsid w:val="00B40B50"/>
    <w:rsid w:val="00B42C61"/>
    <w:rsid w:val="00B44DE4"/>
    <w:rsid w:val="00B45459"/>
    <w:rsid w:val="00B5172D"/>
    <w:rsid w:val="00B51D2D"/>
    <w:rsid w:val="00B57AEB"/>
    <w:rsid w:val="00B57E49"/>
    <w:rsid w:val="00B6056F"/>
    <w:rsid w:val="00B621AA"/>
    <w:rsid w:val="00B717EA"/>
    <w:rsid w:val="00B9190D"/>
    <w:rsid w:val="00B97A32"/>
    <w:rsid w:val="00BA6484"/>
    <w:rsid w:val="00BB0A2B"/>
    <w:rsid w:val="00BB1225"/>
    <w:rsid w:val="00BB6211"/>
    <w:rsid w:val="00BC0369"/>
    <w:rsid w:val="00BC242B"/>
    <w:rsid w:val="00BD384E"/>
    <w:rsid w:val="00BE263B"/>
    <w:rsid w:val="00BE287D"/>
    <w:rsid w:val="00BE2A8D"/>
    <w:rsid w:val="00BF1604"/>
    <w:rsid w:val="00BF16DB"/>
    <w:rsid w:val="00BF5A81"/>
    <w:rsid w:val="00C030A0"/>
    <w:rsid w:val="00C0392B"/>
    <w:rsid w:val="00C04057"/>
    <w:rsid w:val="00C10843"/>
    <w:rsid w:val="00C17051"/>
    <w:rsid w:val="00C17E71"/>
    <w:rsid w:val="00C22492"/>
    <w:rsid w:val="00C271AA"/>
    <w:rsid w:val="00C2766C"/>
    <w:rsid w:val="00C413E1"/>
    <w:rsid w:val="00C44581"/>
    <w:rsid w:val="00C52F79"/>
    <w:rsid w:val="00C57CA5"/>
    <w:rsid w:val="00C64FEA"/>
    <w:rsid w:val="00C731D5"/>
    <w:rsid w:val="00C747BC"/>
    <w:rsid w:val="00C7538C"/>
    <w:rsid w:val="00C75768"/>
    <w:rsid w:val="00C81AB1"/>
    <w:rsid w:val="00C84357"/>
    <w:rsid w:val="00C9135A"/>
    <w:rsid w:val="00C97D41"/>
    <w:rsid w:val="00CA27E4"/>
    <w:rsid w:val="00CA688A"/>
    <w:rsid w:val="00CA7035"/>
    <w:rsid w:val="00CA7D84"/>
    <w:rsid w:val="00CB4DE2"/>
    <w:rsid w:val="00CB6B69"/>
    <w:rsid w:val="00CC4291"/>
    <w:rsid w:val="00CC7704"/>
    <w:rsid w:val="00CD08B5"/>
    <w:rsid w:val="00CD102C"/>
    <w:rsid w:val="00CD36C6"/>
    <w:rsid w:val="00CD426D"/>
    <w:rsid w:val="00CD5E77"/>
    <w:rsid w:val="00CE600B"/>
    <w:rsid w:val="00CF2FBA"/>
    <w:rsid w:val="00CF5BB0"/>
    <w:rsid w:val="00CF7EC3"/>
    <w:rsid w:val="00D03D9A"/>
    <w:rsid w:val="00D0481F"/>
    <w:rsid w:val="00D0587A"/>
    <w:rsid w:val="00D062BA"/>
    <w:rsid w:val="00D10EF9"/>
    <w:rsid w:val="00D13EEF"/>
    <w:rsid w:val="00D26235"/>
    <w:rsid w:val="00D2626A"/>
    <w:rsid w:val="00D3454D"/>
    <w:rsid w:val="00D40BB8"/>
    <w:rsid w:val="00D4111F"/>
    <w:rsid w:val="00D601AC"/>
    <w:rsid w:val="00D60F0D"/>
    <w:rsid w:val="00D722F6"/>
    <w:rsid w:val="00D75766"/>
    <w:rsid w:val="00D76659"/>
    <w:rsid w:val="00D76716"/>
    <w:rsid w:val="00D813DA"/>
    <w:rsid w:val="00D84B59"/>
    <w:rsid w:val="00D87C6F"/>
    <w:rsid w:val="00D91923"/>
    <w:rsid w:val="00D91E2E"/>
    <w:rsid w:val="00D9560A"/>
    <w:rsid w:val="00D95C48"/>
    <w:rsid w:val="00DB29D0"/>
    <w:rsid w:val="00DC1DF5"/>
    <w:rsid w:val="00DC2329"/>
    <w:rsid w:val="00DC3B34"/>
    <w:rsid w:val="00DD2439"/>
    <w:rsid w:val="00DD4320"/>
    <w:rsid w:val="00DD4945"/>
    <w:rsid w:val="00DE1161"/>
    <w:rsid w:val="00DE2EE5"/>
    <w:rsid w:val="00DE3DF2"/>
    <w:rsid w:val="00DE57D6"/>
    <w:rsid w:val="00DE5C76"/>
    <w:rsid w:val="00DE5E42"/>
    <w:rsid w:val="00DE7A9A"/>
    <w:rsid w:val="00DF23B7"/>
    <w:rsid w:val="00E00484"/>
    <w:rsid w:val="00E01069"/>
    <w:rsid w:val="00E02EB3"/>
    <w:rsid w:val="00E06EF0"/>
    <w:rsid w:val="00E101D6"/>
    <w:rsid w:val="00E14673"/>
    <w:rsid w:val="00E151D4"/>
    <w:rsid w:val="00E170BF"/>
    <w:rsid w:val="00E17E35"/>
    <w:rsid w:val="00E22FED"/>
    <w:rsid w:val="00E2497C"/>
    <w:rsid w:val="00E26885"/>
    <w:rsid w:val="00E30008"/>
    <w:rsid w:val="00E30682"/>
    <w:rsid w:val="00E319B2"/>
    <w:rsid w:val="00E3350A"/>
    <w:rsid w:val="00E33DE0"/>
    <w:rsid w:val="00E435BC"/>
    <w:rsid w:val="00E467FE"/>
    <w:rsid w:val="00E51A52"/>
    <w:rsid w:val="00E55B90"/>
    <w:rsid w:val="00E55C43"/>
    <w:rsid w:val="00E56F81"/>
    <w:rsid w:val="00E57BCA"/>
    <w:rsid w:val="00E663B3"/>
    <w:rsid w:val="00E71610"/>
    <w:rsid w:val="00E80A6A"/>
    <w:rsid w:val="00E923A9"/>
    <w:rsid w:val="00E93C61"/>
    <w:rsid w:val="00E9758A"/>
    <w:rsid w:val="00EA1894"/>
    <w:rsid w:val="00EA1A41"/>
    <w:rsid w:val="00EA1B48"/>
    <w:rsid w:val="00EA1D79"/>
    <w:rsid w:val="00EA40D9"/>
    <w:rsid w:val="00EA694D"/>
    <w:rsid w:val="00EB0A26"/>
    <w:rsid w:val="00EB0E11"/>
    <w:rsid w:val="00EC432C"/>
    <w:rsid w:val="00EC5BD3"/>
    <w:rsid w:val="00EC7670"/>
    <w:rsid w:val="00ED0ED8"/>
    <w:rsid w:val="00ED1300"/>
    <w:rsid w:val="00ED3A8C"/>
    <w:rsid w:val="00ED6641"/>
    <w:rsid w:val="00ED6FDF"/>
    <w:rsid w:val="00ED7C0F"/>
    <w:rsid w:val="00EF2202"/>
    <w:rsid w:val="00EF3C18"/>
    <w:rsid w:val="00EF619E"/>
    <w:rsid w:val="00EF7444"/>
    <w:rsid w:val="00EF7FB4"/>
    <w:rsid w:val="00F01017"/>
    <w:rsid w:val="00F03C7E"/>
    <w:rsid w:val="00F03DA5"/>
    <w:rsid w:val="00F06786"/>
    <w:rsid w:val="00F06C27"/>
    <w:rsid w:val="00F07F62"/>
    <w:rsid w:val="00F11803"/>
    <w:rsid w:val="00F26E1F"/>
    <w:rsid w:val="00F278F9"/>
    <w:rsid w:val="00F310E6"/>
    <w:rsid w:val="00F34101"/>
    <w:rsid w:val="00F35478"/>
    <w:rsid w:val="00F357C3"/>
    <w:rsid w:val="00F371D1"/>
    <w:rsid w:val="00F4514E"/>
    <w:rsid w:val="00F45B73"/>
    <w:rsid w:val="00F478DE"/>
    <w:rsid w:val="00F5534E"/>
    <w:rsid w:val="00F57596"/>
    <w:rsid w:val="00F57B60"/>
    <w:rsid w:val="00F6275A"/>
    <w:rsid w:val="00F631F1"/>
    <w:rsid w:val="00F642FC"/>
    <w:rsid w:val="00F64A89"/>
    <w:rsid w:val="00F66A0B"/>
    <w:rsid w:val="00F70AF3"/>
    <w:rsid w:val="00F74BF7"/>
    <w:rsid w:val="00F83CD7"/>
    <w:rsid w:val="00F840EC"/>
    <w:rsid w:val="00F843DE"/>
    <w:rsid w:val="00F84AB8"/>
    <w:rsid w:val="00F86570"/>
    <w:rsid w:val="00F8660B"/>
    <w:rsid w:val="00F87713"/>
    <w:rsid w:val="00FA0FB8"/>
    <w:rsid w:val="00FA173B"/>
    <w:rsid w:val="00FA2AA5"/>
    <w:rsid w:val="00FA4005"/>
    <w:rsid w:val="00FB00F4"/>
    <w:rsid w:val="00FB047A"/>
    <w:rsid w:val="00FB30A0"/>
    <w:rsid w:val="00FB5767"/>
    <w:rsid w:val="00FC09F6"/>
    <w:rsid w:val="00FC17C0"/>
    <w:rsid w:val="00FC2640"/>
    <w:rsid w:val="00FC6466"/>
    <w:rsid w:val="00FD79AF"/>
    <w:rsid w:val="00FE1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9C664D"/>
  <w15:docId w15:val="{E4D7E670-DFD9-43CB-94DC-E65A5DB9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4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9784">
      <w:bodyDiv w:val="1"/>
      <w:marLeft w:val="0"/>
      <w:marRight w:val="0"/>
      <w:marTop w:val="0"/>
      <w:marBottom w:val="0"/>
      <w:divBdr>
        <w:top w:val="none" w:sz="0" w:space="0" w:color="auto"/>
        <w:left w:val="none" w:sz="0" w:space="0" w:color="auto"/>
        <w:bottom w:val="none" w:sz="0" w:space="0" w:color="auto"/>
        <w:right w:val="none" w:sz="0" w:space="0" w:color="auto"/>
      </w:divBdr>
    </w:div>
    <w:div w:id="19402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4.xml><?xml version="1.0" encoding="utf-8"?>
<ds:datastoreItem xmlns:ds="http://schemas.openxmlformats.org/officeDocument/2006/customXml" ds:itemID="{1B565711-C576-4B3C-A31B-AB8AA227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1910</Words>
  <Characters>10890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7</cp:revision>
  <cp:lastPrinted>2020-01-06T00:55:00Z</cp:lastPrinted>
  <dcterms:created xsi:type="dcterms:W3CDTF">2019-12-27T00:23:00Z</dcterms:created>
  <dcterms:modified xsi:type="dcterms:W3CDTF">2020-03-09T05:44:00Z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