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tblpY="552"/>
        <w:tblW w:w="0" w:type="auto"/>
        <w:tblLook w:val="04A0" w:firstRow="1" w:lastRow="0" w:firstColumn="1" w:lastColumn="0" w:noHBand="0" w:noVBand="1"/>
      </w:tblPr>
      <w:tblGrid>
        <w:gridCol w:w="426"/>
        <w:gridCol w:w="2543"/>
        <w:gridCol w:w="3689"/>
        <w:gridCol w:w="3690"/>
      </w:tblGrid>
      <w:tr w:rsidR="001D4DC3" w:rsidRPr="00005982" w14:paraId="5E0BA3B8" w14:textId="77777777" w:rsidTr="001D4DC3">
        <w:tc>
          <w:tcPr>
            <w:tcW w:w="426" w:type="dxa"/>
          </w:tcPr>
          <w:p w14:paraId="34599D14" w14:textId="77777777" w:rsidR="001D4DC3" w:rsidRPr="00005982" w:rsidRDefault="001D4DC3" w:rsidP="001D4DC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6CEBCE79" w14:textId="77777777" w:rsidR="001D4DC3" w:rsidRPr="00005982" w:rsidRDefault="001D4DC3" w:rsidP="001D4DC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D5CD95E" w14:textId="77777777" w:rsidR="001D4DC3" w:rsidRPr="00005982" w:rsidRDefault="001D4DC3" w:rsidP="001D4DC3">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35.貝塚市</w:t>
            </w:r>
          </w:p>
        </w:tc>
      </w:tr>
      <w:tr w:rsidR="001D4DC3" w:rsidRPr="00005982" w14:paraId="7B5F4448" w14:textId="77777777" w:rsidTr="001D4DC3">
        <w:tc>
          <w:tcPr>
            <w:tcW w:w="426" w:type="dxa"/>
          </w:tcPr>
          <w:p w14:paraId="7F94A900" w14:textId="77777777" w:rsidR="001D4DC3" w:rsidRPr="00005982" w:rsidRDefault="001D4DC3" w:rsidP="001D4DC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05245911" w14:textId="77777777" w:rsidR="001D4DC3" w:rsidRPr="00005982" w:rsidRDefault="001D4DC3" w:rsidP="001D4DC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5E79A296" w14:textId="7E15B4E2" w:rsidR="001D4DC3" w:rsidRPr="00005982" w:rsidRDefault="001D4DC3" w:rsidP="001D4DC3">
            <w:pPr>
              <w:jc w:val="center"/>
              <w:rPr>
                <w:rFonts w:ascii="UD デジタル 教科書体 N-B" w:eastAsia="UD デジタル 教科書体 N-B" w:hAnsi="ＭＳ Ｐゴシック"/>
              </w:rPr>
            </w:pPr>
            <w:r w:rsidRPr="00D00DA3">
              <w:rPr>
                <w:rFonts w:ascii="UD デジタル 教科書体 N-B" w:eastAsia="UD デジタル 教科書体 N-B" w:hAnsi="ＭＳ Ｐゴシック" w:hint="eastAsia"/>
              </w:rPr>
              <w:t>貝</w:t>
            </w:r>
            <w:r>
              <w:rPr>
                <w:rFonts w:ascii="UD デジタル 教科書体 N-B" w:eastAsia="UD デジタル 教科書体 N-B" w:hAnsi="ＭＳ Ｐゴシック" w:hint="eastAsia"/>
              </w:rPr>
              <w:t>塚</w:t>
            </w:r>
            <w:r w:rsidRPr="00D00DA3">
              <w:rPr>
                <w:rFonts w:ascii="UD デジタル 教科書体 N-B" w:eastAsia="UD デジタル 教科書体 N-B" w:hAnsi="ＭＳ Ｐゴシック" w:hint="eastAsia"/>
              </w:rPr>
              <w:t>市立第</w:t>
            </w:r>
            <w:r>
              <w:rPr>
                <w:rFonts w:ascii="UD デジタル 教科書体 N-B" w:eastAsia="UD デジタル 教科書体 N-B" w:hAnsi="ＭＳ Ｐゴシック" w:hint="eastAsia"/>
              </w:rPr>
              <w:t>一</w:t>
            </w:r>
            <w:r w:rsidRPr="00D00DA3">
              <w:rPr>
                <w:rFonts w:ascii="UD デジタル 教科書体 N-B" w:eastAsia="UD デジタル 教科書体 N-B" w:hAnsi="ＭＳ Ｐゴシック" w:hint="eastAsia"/>
              </w:rPr>
              <w:t>中学校区地域学校協働</w:t>
            </w:r>
            <w:r w:rsidRPr="00D00DA3">
              <w:rPr>
                <w:rFonts w:ascii="UD デジタル 教科書体 N-B" w:eastAsia="UD デジタル 教科書体 N-B" w:hAnsi="ＭＳ Ｐゴシック"/>
              </w:rPr>
              <w:t>本部</w:t>
            </w:r>
          </w:p>
        </w:tc>
      </w:tr>
      <w:tr w:rsidR="001D4DC3" w:rsidRPr="00005982" w14:paraId="162A3E1A" w14:textId="77777777" w:rsidTr="001D4DC3">
        <w:tc>
          <w:tcPr>
            <w:tcW w:w="426" w:type="dxa"/>
          </w:tcPr>
          <w:p w14:paraId="10CB7EA9" w14:textId="77777777" w:rsidR="001D4DC3" w:rsidRPr="00005982" w:rsidRDefault="001D4DC3" w:rsidP="001D4DC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69C6E0A6" w14:textId="77777777" w:rsidR="001D4DC3" w:rsidRPr="00005982" w:rsidRDefault="001D4DC3" w:rsidP="001D4DC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0DA5368C" w14:textId="77777777" w:rsidR="001D4DC3" w:rsidRPr="00005982" w:rsidRDefault="001D4DC3" w:rsidP="001D4DC3">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第一中学校区</w:t>
            </w:r>
          </w:p>
        </w:tc>
      </w:tr>
      <w:tr w:rsidR="001D4DC3" w:rsidRPr="00005982" w14:paraId="2B1A5BD7" w14:textId="77777777" w:rsidTr="00987857">
        <w:trPr>
          <w:trHeight w:val="13339"/>
        </w:trPr>
        <w:tc>
          <w:tcPr>
            <w:tcW w:w="426" w:type="dxa"/>
          </w:tcPr>
          <w:p w14:paraId="6D9D297C" w14:textId="77777777" w:rsidR="001D4DC3" w:rsidRPr="00005982" w:rsidRDefault="001D4DC3" w:rsidP="001D4DC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414D632C" w14:textId="77777777" w:rsidR="001D4DC3" w:rsidRPr="00005982" w:rsidRDefault="001D4DC3" w:rsidP="001D4DC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50E262D4" w14:textId="77777777" w:rsidR="001D4DC3" w:rsidRPr="00005982" w:rsidRDefault="001D4DC3" w:rsidP="001D4DC3">
            <w:pPr>
              <w:rPr>
                <w:rFonts w:ascii="UD デジタル 教科書体 N-B" w:eastAsia="UD デジタル 教科書体 N-B" w:hAnsi="ＭＳ Ｐゴシック"/>
              </w:rPr>
            </w:pPr>
          </w:p>
          <w:p w14:paraId="17F642AC" w14:textId="77777777" w:rsidR="001D4DC3" w:rsidRPr="00005982" w:rsidRDefault="001D4DC3" w:rsidP="001D4DC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5D688A4A" w14:textId="77777777" w:rsidR="001D4DC3" w:rsidRPr="00005982" w:rsidRDefault="001D4DC3" w:rsidP="001D4DC3">
            <w:pPr>
              <w:rPr>
                <w:rFonts w:ascii="UD デジタル 教科書体 N-B" w:eastAsia="UD デジタル 教科書体 N-B" w:hAnsi="ＭＳ Ｐゴシック"/>
              </w:rPr>
            </w:pPr>
          </w:p>
          <w:p w14:paraId="0E8E0F81" w14:textId="77777777" w:rsidR="001D4DC3" w:rsidRPr="00005982" w:rsidRDefault="001D4DC3" w:rsidP="001D4DC3">
            <w:pPr>
              <w:rPr>
                <w:rFonts w:ascii="UD デジタル 教科書体 N-B" w:eastAsia="UD デジタル 教科書体 N-B" w:hAnsi="ＭＳ Ｐゴシック"/>
              </w:rPr>
            </w:pPr>
          </w:p>
          <w:p w14:paraId="7AF57A70" w14:textId="77777777" w:rsidR="001D4DC3" w:rsidRPr="00005982" w:rsidRDefault="001D4DC3" w:rsidP="001D4DC3">
            <w:pPr>
              <w:rPr>
                <w:rFonts w:ascii="UD デジタル 教科書体 N-B" w:eastAsia="UD デジタル 教科書体 N-B" w:hAnsi="ＭＳ Ｐゴシック"/>
              </w:rPr>
            </w:pPr>
          </w:p>
          <w:p w14:paraId="36670BD5" w14:textId="77777777" w:rsidR="001D4DC3" w:rsidRPr="00005982" w:rsidRDefault="001D4DC3" w:rsidP="001D4DC3">
            <w:pPr>
              <w:rPr>
                <w:rFonts w:ascii="UD デジタル 教科書体 N-B" w:eastAsia="UD デジタル 教科書体 N-B" w:hAnsi="ＭＳ Ｐゴシック"/>
              </w:rPr>
            </w:pPr>
          </w:p>
          <w:p w14:paraId="2A3DA8A5" w14:textId="77777777" w:rsidR="001D4DC3" w:rsidRPr="00005982" w:rsidRDefault="001D4DC3" w:rsidP="001D4DC3">
            <w:pPr>
              <w:rPr>
                <w:rFonts w:ascii="UD デジタル 教科書体 N-B" w:eastAsia="UD デジタル 教科書体 N-B" w:hAnsi="ＭＳ Ｐゴシック"/>
              </w:rPr>
            </w:pPr>
          </w:p>
          <w:p w14:paraId="1A7B999C" w14:textId="77777777" w:rsidR="001D4DC3" w:rsidRPr="00005982" w:rsidRDefault="001D4DC3" w:rsidP="001D4DC3">
            <w:pPr>
              <w:rPr>
                <w:rFonts w:ascii="UD デジタル 教科書体 N-B" w:eastAsia="UD デジタル 教科書体 N-B" w:hAnsi="ＭＳ Ｐゴシック"/>
              </w:rPr>
            </w:pPr>
          </w:p>
        </w:tc>
        <w:tc>
          <w:tcPr>
            <w:tcW w:w="3689" w:type="dxa"/>
          </w:tcPr>
          <w:p w14:paraId="12C0BD15" w14:textId="77777777" w:rsidR="001D4DC3" w:rsidRPr="00F7083E" w:rsidRDefault="001D4DC3" w:rsidP="001D4DC3">
            <w:pPr>
              <w:spacing w:line="320" w:lineRule="exact"/>
              <w:rPr>
                <w:rFonts w:ascii="UD デジタル 教科書体 N-B" w:eastAsia="UD デジタル 教科書体 N-B" w:hAnsi="ＭＳ Ｐゴシック"/>
                <w:szCs w:val="21"/>
              </w:rPr>
            </w:pPr>
            <w:r w:rsidRPr="00F7083E">
              <w:rPr>
                <w:rFonts w:ascii="UD デジタル 教科書体 N-B" w:eastAsia="UD デジタル 教科書体 N-B" w:hAnsi="ＭＳ Ｐゴシック" w:hint="eastAsia"/>
                <w:szCs w:val="21"/>
              </w:rPr>
              <w:t>【</w:t>
            </w:r>
            <w:r w:rsidRPr="00F7083E">
              <w:rPr>
                <w:rFonts w:ascii="UD デジタル 教科書体 N-B" w:eastAsia="UD デジタル 教科書体 N-B" w:hAnsi="ＭＳ Ｐゴシック" w:hint="eastAsia"/>
                <w:sz w:val="22"/>
              </w:rPr>
              <w:t>一中フェスティバル</w:t>
            </w:r>
            <w:r w:rsidRPr="00F7083E">
              <w:rPr>
                <w:rFonts w:ascii="UD デジタル 教科書体 N-B" w:eastAsia="UD デジタル 教科書体 N-B" w:hAnsi="ＭＳ Ｐゴシック" w:hint="eastAsia"/>
                <w:szCs w:val="21"/>
              </w:rPr>
              <w:t>】</w:t>
            </w:r>
          </w:p>
          <w:p w14:paraId="07228614" w14:textId="77777777" w:rsidR="001D4DC3" w:rsidRPr="00F7083E" w:rsidRDefault="001D4DC3" w:rsidP="001D4DC3">
            <w:pPr>
              <w:spacing w:line="320" w:lineRule="exact"/>
              <w:rPr>
                <w:rFonts w:ascii="UD デジタル 教科書体 N-B" w:eastAsia="UD デジタル 教科書体 N-B" w:hAnsi="ＭＳ Ｐゴシック"/>
                <w:sz w:val="14"/>
                <w:szCs w:val="14"/>
              </w:rPr>
            </w:pPr>
          </w:p>
          <w:p w14:paraId="633E0D78" w14:textId="77777777" w:rsidR="00443E53" w:rsidRDefault="001D4DC3" w:rsidP="00443E53">
            <w:pPr>
              <w:rPr>
                <w:rFonts w:ascii="UD デジタル 教科書体 N-B" w:eastAsia="UD デジタル 教科書体 N-B" w:hAnsi="ＭＳ Ｐゴシック"/>
                <w:sz w:val="20"/>
                <w:szCs w:val="14"/>
              </w:rPr>
            </w:pPr>
            <w:r>
              <w:rPr>
                <w:rFonts w:ascii="UD デジタル 教科書体 N-B" w:eastAsia="UD デジタル 教科書体 N-B" w:hAnsi="ＭＳ Ｐゴシック" w:hint="eastAsia"/>
                <w:sz w:val="20"/>
                <w:szCs w:val="14"/>
              </w:rPr>
              <w:t>10</w:t>
            </w:r>
            <w:r w:rsidRPr="00F7083E">
              <w:rPr>
                <w:rFonts w:ascii="UD デジタル 教科書体 N-B" w:eastAsia="UD デジタル 教科書体 N-B" w:hAnsi="ＭＳ Ｐゴシック" w:hint="eastAsia"/>
                <w:sz w:val="20"/>
                <w:szCs w:val="14"/>
              </w:rPr>
              <w:t>月</w:t>
            </w:r>
            <w:r>
              <w:rPr>
                <w:rFonts w:ascii="UD デジタル 教科書体 N-B" w:eastAsia="UD デジタル 教科書体 N-B" w:hAnsi="ＭＳ Ｐゴシック" w:hint="eastAsia"/>
                <w:sz w:val="20"/>
                <w:szCs w:val="14"/>
              </w:rPr>
              <w:t>28</w:t>
            </w:r>
            <w:r w:rsidRPr="00F7083E">
              <w:rPr>
                <w:rFonts w:ascii="UD デジタル 教科書体 N-B" w:eastAsia="UD デジタル 教科書体 N-B" w:hAnsi="ＭＳ Ｐゴシック" w:hint="eastAsia"/>
                <w:sz w:val="20"/>
                <w:szCs w:val="14"/>
              </w:rPr>
              <w:t>日(土)に一中フェスティバルを開催しました。</w:t>
            </w:r>
          </w:p>
          <w:p w14:paraId="7C928CB1" w14:textId="77777777" w:rsidR="00443E53" w:rsidRDefault="00443E53" w:rsidP="00443E53">
            <w:pPr>
              <w:rPr>
                <w:rFonts w:ascii="UD デジタル 教科書体 N-B" w:eastAsia="UD デジタル 教科書体 N-B" w:hAnsi="ＭＳ Ｐゴシック"/>
                <w:sz w:val="20"/>
                <w:szCs w:val="14"/>
              </w:rPr>
            </w:pPr>
          </w:p>
          <w:p w14:paraId="6F83ABDB" w14:textId="5E97B1F2" w:rsidR="00443E53" w:rsidRDefault="001D4DC3" w:rsidP="00443E53">
            <w:pPr>
              <w:rPr>
                <w:rFonts w:ascii="UD デジタル 教科書体 N-B" w:eastAsia="UD デジタル 教科書体 N-B" w:hAnsi="ＭＳ Ｐゴシック"/>
                <w:sz w:val="20"/>
                <w:szCs w:val="14"/>
              </w:rPr>
            </w:pPr>
            <w:r w:rsidRPr="00F7083E">
              <w:rPr>
                <w:rFonts w:ascii="UD デジタル 教科書体 N-B" w:eastAsia="UD デジタル 教科書体 N-B" w:hAnsi="ＭＳ Ｐゴシック" w:hint="eastAsia"/>
                <w:sz w:val="20"/>
                <w:szCs w:val="14"/>
              </w:rPr>
              <w:t>今年度は、参加者を一中の生徒とその家族、一中校区の小学５年生・６年生と昨年度よりも拡大しましたが、飲食については体験場所のみに制限をした中での開催となりました。</w:t>
            </w:r>
          </w:p>
          <w:p w14:paraId="3D747B5B" w14:textId="77777777" w:rsidR="00443E53" w:rsidRPr="00F7083E" w:rsidRDefault="00443E53" w:rsidP="00443E53">
            <w:pPr>
              <w:rPr>
                <w:rFonts w:ascii="UD デジタル 教科書体 N-B" w:eastAsia="UD デジタル 教科書体 N-B" w:hAnsi="ＭＳ Ｐゴシック"/>
                <w:sz w:val="20"/>
                <w:szCs w:val="14"/>
              </w:rPr>
            </w:pPr>
          </w:p>
          <w:p w14:paraId="2107D411" w14:textId="1DEBD83B" w:rsidR="00443E53" w:rsidRDefault="001D4DC3" w:rsidP="00443E53">
            <w:pPr>
              <w:rPr>
                <w:rFonts w:ascii="UD デジタル 教科書体 N-B" w:eastAsia="UD デジタル 教科書体 N-B" w:hAnsi="ＭＳ Ｐゴシック"/>
                <w:sz w:val="20"/>
                <w:szCs w:val="14"/>
              </w:rPr>
            </w:pPr>
            <w:r w:rsidRPr="00F7083E">
              <w:rPr>
                <w:rFonts w:ascii="UD デジタル 教科書体 N-B" w:eastAsia="UD デジタル 教科書体 N-B" w:hAnsi="ＭＳ Ｐゴシック" w:hint="eastAsia"/>
                <w:sz w:val="20"/>
                <w:szCs w:val="14"/>
              </w:rPr>
              <w:t>オープニングは、放送部の司会のもと体育館で行いました。ＰＴＡ会長や校長の挨拶の後、演劇部・合唱部が舞台発表をしました。</w:t>
            </w:r>
          </w:p>
          <w:p w14:paraId="7BD3103E" w14:textId="77777777" w:rsidR="00443E53" w:rsidRPr="00F7083E" w:rsidRDefault="00443E53" w:rsidP="00443E53">
            <w:pPr>
              <w:rPr>
                <w:rFonts w:ascii="UD デジタル 教科書体 N-B" w:eastAsia="UD デジタル 教科書体 N-B" w:hAnsi="ＭＳ Ｐゴシック"/>
                <w:sz w:val="20"/>
                <w:szCs w:val="14"/>
              </w:rPr>
            </w:pPr>
          </w:p>
          <w:p w14:paraId="71C9107F" w14:textId="77777777" w:rsidR="00443E53" w:rsidRDefault="001D4DC3" w:rsidP="00443E53">
            <w:pPr>
              <w:rPr>
                <w:rFonts w:ascii="UD デジタル 教科書体 N-B" w:eastAsia="UD デジタル 教科書体 N-B" w:hAnsi="ＭＳ Ｐゴシック"/>
                <w:sz w:val="20"/>
                <w:szCs w:val="14"/>
              </w:rPr>
            </w:pPr>
            <w:r w:rsidRPr="00F7083E">
              <w:rPr>
                <w:rFonts w:ascii="UD デジタル 教科書体 N-B" w:eastAsia="UD デジタル 教科書体 N-B" w:hAnsi="ＭＳ Ｐゴシック" w:hint="eastAsia"/>
                <w:sz w:val="20"/>
                <w:szCs w:val="14"/>
              </w:rPr>
              <w:t>そして、食べ物コーナーやスポーツコーナー、手づくりコーナーを、一中学校区内の３つの小学校がそれぞれ担当し、参加した子どもたちを楽しませてくれました。</w:t>
            </w:r>
          </w:p>
          <w:p w14:paraId="6C4D0DF0" w14:textId="77777777" w:rsidR="00443E53" w:rsidRDefault="00443E53" w:rsidP="00443E53">
            <w:pPr>
              <w:rPr>
                <w:rFonts w:ascii="UD デジタル 教科書体 N-B" w:eastAsia="UD デジタル 教科書体 N-B" w:hAnsi="ＭＳ Ｐゴシック"/>
                <w:sz w:val="20"/>
                <w:szCs w:val="14"/>
              </w:rPr>
            </w:pPr>
          </w:p>
          <w:p w14:paraId="1E8C78E0" w14:textId="498AC8FA" w:rsidR="001D4DC3" w:rsidRDefault="001D4DC3" w:rsidP="00443E53">
            <w:pPr>
              <w:rPr>
                <w:rFonts w:ascii="UD デジタル 教科書体 N-B" w:eastAsia="UD デジタル 教科書体 N-B" w:hAnsi="ＭＳ Ｐゴシック"/>
                <w:sz w:val="20"/>
                <w:szCs w:val="14"/>
              </w:rPr>
            </w:pPr>
            <w:r w:rsidRPr="00F7083E">
              <w:rPr>
                <w:rFonts w:ascii="UD デジタル 教科書体 N-B" w:eastAsia="UD デジタル 教科書体 N-B" w:hAnsi="ＭＳ Ｐゴシック" w:hint="eastAsia"/>
                <w:sz w:val="20"/>
                <w:szCs w:val="14"/>
              </w:rPr>
              <w:t>また、ピロティでは、美術部・ハンドメイキング部・ガーデニング部・文芸部の展示を行いました。さらに図書室では、茶道部によるお点前が披露されました。</w:t>
            </w:r>
          </w:p>
          <w:p w14:paraId="1AB81589" w14:textId="77777777" w:rsidR="00443E53" w:rsidRPr="00F7083E" w:rsidRDefault="00443E53" w:rsidP="00443E53">
            <w:pPr>
              <w:rPr>
                <w:rFonts w:ascii="UD デジタル 教科書体 N-B" w:eastAsia="UD デジタル 教科書体 N-B" w:hAnsi="ＭＳ Ｐゴシック"/>
                <w:sz w:val="20"/>
                <w:szCs w:val="14"/>
              </w:rPr>
            </w:pPr>
          </w:p>
          <w:p w14:paraId="0E05FA4D" w14:textId="77777777" w:rsidR="001D4DC3" w:rsidRPr="00005982" w:rsidRDefault="001D4DC3" w:rsidP="00443E53">
            <w:pPr>
              <w:rPr>
                <w:rFonts w:ascii="UD デジタル 教科書体 N-B" w:eastAsia="UD デジタル 教科書体 N-B" w:hAnsi="ＭＳ Ｐゴシック"/>
              </w:rPr>
            </w:pPr>
            <w:r w:rsidRPr="00F7083E">
              <w:rPr>
                <w:rFonts w:ascii="UD デジタル 教科書体 N-B" w:eastAsia="UD デジタル 教科書体 N-B" w:hAnsi="ＭＳ Ｐゴシック" w:hint="eastAsia"/>
                <w:sz w:val="20"/>
                <w:szCs w:val="14"/>
              </w:rPr>
              <w:t>久しぶりに、ＰＴＡと子どもたちの触れ合いの場を作ることができ、たくさんの方にご参加いただくことができました。</w:t>
            </w:r>
          </w:p>
        </w:tc>
        <w:tc>
          <w:tcPr>
            <w:tcW w:w="3690" w:type="dxa"/>
          </w:tcPr>
          <w:p w14:paraId="72470F14" w14:textId="77777777" w:rsidR="001D4DC3" w:rsidRPr="00005982" w:rsidRDefault="001D4DC3" w:rsidP="001D4DC3">
            <w:pPr>
              <w:rPr>
                <w:rFonts w:ascii="UD デジタル 教科書体 N-B" w:eastAsia="UD デジタル 教科書体 N-B" w:hAnsi="ＭＳ Ｐゴシック" w:hint="eastAsia"/>
              </w:rPr>
            </w:pPr>
          </w:p>
        </w:tc>
      </w:tr>
    </w:tbl>
    <w:p w14:paraId="05F1D599" w14:textId="77777777" w:rsidR="00BB4D7B" w:rsidRDefault="00BB4D7B"/>
    <w:sectPr w:rsidR="00BB4D7B" w:rsidSect="001D4DC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64B0B" w14:textId="77777777" w:rsidR="00F85D38" w:rsidRDefault="00F85D38" w:rsidP="00F85D38">
      <w:r>
        <w:separator/>
      </w:r>
    </w:p>
  </w:endnote>
  <w:endnote w:type="continuationSeparator" w:id="0">
    <w:p w14:paraId="4D071738" w14:textId="77777777" w:rsidR="00F85D38" w:rsidRDefault="00F85D38" w:rsidP="00F8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AF823" w14:textId="77777777" w:rsidR="00F85D38" w:rsidRDefault="00F85D38" w:rsidP="00F85D38">
      <w:r>
        <w:separator/>
      </w:r>
    </w:p>
  </w:footnote>
  <w:footnote w:type="continuationSeparator" w:id="0">
    <w:p w14:paraId="21EA5A36" w14:textId="77777777" w:rsidR="00F85D38" w:rsidRDefault="00F85D38" w:rsidP="00F85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C3"/>
    <w:rsid w:val="001D4DC3"/>
    <w:rsid w:val="00443E53"/>
    <w:rsid w:val="004E265F"/>
    <w:rsid w:val="00987857"/>
    <w:rsid w:val="00BB4D7B"/>
    <w:rsid w:val="00F85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2769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DC3"/>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4DC3"/>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5D38"/>
    <w:pPr>
      <w:tabs>
        <w:tab w:val="center" w:pos="4252"/>
        <w:tab w:val="right" w:pos="8504"/>
      </w:tabs>
      <w:snapToGrid w:val="0"/>
    </w:pPr>
  </w:style>
  <w:style w:type="character" w:customStyle="1" w:styleId="a5">
    <w:name w:val="ヘッダー (文字)"/>
    <w:basedOn w:val="a0"/>
    <w:link w:val="a4"/>
    <w:uiPriority w:val="99"/>
    <w:rsid w:val="00F85D38"/>
    <w:rPr>
      <w:rFonts w:ascii="Meiryo UI" w:eastAsia="メイリオ" w:hAnsi="Meiryo UI"/>
    </w:rPr>
  </w:style>
  <w:style w:type="paragraph" w:styleId="a6">
    <w:name w:val="footer"/>
    <w:basedOn w:val="a"/>
    <w:link w:val="a7"/>
    <w:uiPriority w:val="99"/>
    <w:unhideWhenUsed/>
    <w:rsid w:val="00F85D38"/>
    <w:pPr>
      <w:tabs>
        <w:tab w:val="center" w:pos="4252"/>
        <w:tab w:val="right" w:pos="8504"/>
      </w:tabs>
      <w:snapToGrid w:val="0"/>
    </w:pPr>
  </w:style>
  <w:style w:type="character" w:customStyle="1" w:styleId="a7">
    <w:name w:val="フッター (文字)"/>
    <w:basedOn w:val="a0"/>
    <w:link w:val="a6"/>
    <w:uiPriority w:val="99"/>
    <w:rsid w:val="00F85D38"/>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2024-02-01T05:52:00Z</dcterms:created>
  <dcterms:modified xsi:type="dcterms:W3CDTF">2024-03-14T10:22:00Z</dcterms:modified>
</cp:coreProperties>
</file>