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A80DBE" w:rsidRPr="00005982" w14:paraId="156E0F2C" w14:textId="77777777" w:rsidTr="00143081">
        <w:tc>
          <w:tcPr>
            <w:tcW w:w="426" w:type="dxa"/>
          </w:tcPr>
          <w:p w14:paraId="6964567E" w14:textId="77777777" w:rsidR="00A80DBE" w:rsidRPr="00005982" w:rsidRDefault="00A80DBE" w:rsidP="00A80DB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6A74B378" w:rsidR="00A80DBE" w:rsidRPr="00005982" w:rsidRDefault="00A80DBE" w:rsidP="00A80DB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6AAB213E" w:rsidR="00A80DBE" w:rsidRPr="00100FCB" w:rsidRDefault="00A80DBE" w:rsidP="00A80DBE">
            <w:pPr>
              <w:spacing w:line="240" w:lineRule="exact"/>
              <w:jc w:val="center"/>
              <w:rPr>
                <w:rFonts w:ascii="UD デジタル 教科書体 N-B" w:eastAsia="UD デジタル 教科書体 N-B" w:hAnsi="ＭＳ Ｐゴシック"/>
              </w:rPr>
            </w:pPr>
            <w:r w:rsidRPr="006209F1">
              <w:rPr>
                <w:rFonts w:ascii="UD デジタル 教科書体 N-B" w:eastAsia="UD デジタル 教科書体 N-B" w:hAnsi="ＭＳ Ｐゴシック"/>
              </w:rPr>
              <w:t>21</w:t>
            </w:r>
            <w:r>
              <w:rPr>
                <w:rFonts w:ascii="UD デジタル 教科書体 N-B" w:eastAsia="UD デジタル 教科書体 N-B" w:hAnsi="ＭＳ Ｐゴシック" w:hint="eastAsia"/>
              </w:rPr>
              <w:t>.</w:t>
            </w:r>
            <w:r w:rsidRPr="006209F1">
              <w:rPr>
                <w:rFonts w:ascii="UD デジタル 教科書体 N-B" w:eastAsia="UD デジタル 教科書体 N-B" w:hAnsi="ＭＳ Ｐゴシック"/>
              </w:rPr>
              <w:t>富田林市</w:t>
            </w:r>
          </w:p>
        </w:tc>
      </w:tr>
      <w:tr w:rsidR="00A80DBE" w:rsidRPr="00005982" w14:paraId="332CE183" w14:textId="77777777" w:rsidTr="00143081">
        <w:tc>
          <w:tcPr>
            <w:tcW w:w="426" w:type="dxa"/>
          </w:tcPr>
          <w:p w14:paraId="3A48C966" w14:textId="77777777" w:rsidR="00A80DBE" w:rsidRPr="00005982" w:rsidRDefault="00A80DBE" w:rsidP="00A80DB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5811ADD1" w:rsidR="00A80DBE" w:rsidRPr="00005982" w:rsidRDefault="00A80DBE" w:rsidP="00A80DB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4A4A11F4" w:rsidR="00A80DBE" w:rsidRPr="00005982" w:rsidRDefault="00A80DBE" w:rsidP="00A80DBE">
            <w:pPr>
              <w:jc w:val="center"/>
              <w:rPr>
                <w:rFonts w:ascii="UD デジタル 教科書体 N-B" w:eastAsia="UD デジタル 教科書体 N-B" w:hAnsi="ＭＳ Ｐゴシック"/>
              </w:rPr>
            </w:pPr>
            <w:r w:rsidRPr="002111F7">
              <w:rPr>
                <w:rFonts w:ascii="UD デジタル 教科書体 N-B" w:eastAsia="UD デジタル 教科書体 N-B" w:hAnsi="ＭＳ Ｐゴシック" w:hint="eastAsia"/>
              </w:rPr>
              <w:t>喜志中学校区学校支援地域本部</w:t>
            </w:r>
          </w:p>
        </w:tc>
      </w:tr>
      <w:tr w:rsidR="00A80DBE" w:rsidRPr="00005982" w14:paraId="049ED5F0" w14:textId="77777777" w:rsidTr="00143081">
        <w:tc>
          <w:tcPr>
            <w:tcW w:w="426" w:type="dxa"/>
          </w:tcPr>
          <w:p w14:paraId="5BD41AE8" w14:textId="77777777" w:rsidR="00A80DBE" w:rsidRPr="00005982" w:rsidRDefault="00A80DBE" w:rsidP="00A80DB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4FF7D071" w:rsidR="00A80DBE" w:rsidRPr="00005982" w:rsidRDefault="00A80DBE" w:rsidP="00A80DB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420AA43B" w:rsidR="00A80DBE" w:rsidRPr="00005982" w:rsidRDefault="00A80DBE" w:rsidP="00A80DBE">
            <w:pPr>
              <w:jc w:val="center"/>
              <w:rPr>
                <w:rFonts w:ascii="UD デジタル 教科書体 N-B" w:eastAsia="UD デジタル 教科書体 N-B" w:hAnsi="ＭＳ Ｐゴシック"/>
              </w:rPr>
            </w:pPr>
            <w:r w:rsidRPr="002111F7">
              <w:rPr>
                <w:rFonts w:ascii="UD デジタル 教科書体 N-B" w:eastAsia="UD デジタル 教科書体 N-B" w:hAnsi="ＭＳ Ｐゴシック" w:hint="eastAsia"/>
              </w:rPr>
              <w:t>喜志中学校区</w:t>
            </w:r>
          </w:p>
        </w:tc>
      </w:tr>
      <w:tr w:rsidR="00A80DBE" w:rsidRPr="00005982" w14:paraId="00FC916A" w14:textId="77777777" w:rsidTr="00143081">
        <w:trPr>
          <w:trHeight w:val="12832"/>
        </w:trPr>
        <w:tc>
          <w:tcPr>
            <w:tcW w:w="426" w:type="dxa"/>
          </w:tcPr>
          <w:p w14:paraId="5C820AFD" w14:textId="77777777" w:rsidR="00A80DBE" w:rsidRPr="00005982" w:rsidRDefault="00A80DBE" w:rsidP="00A80DB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4EE9F377" w14:textId="77777777" w:rsidR="00A80DBE" w:rsidRPr="00CE7DF3" w:rsidRDefault="00A80DBE" w:rsidP="00A80DBE">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特色ある取組み</w:t>
            </w:r>
          </w:p>
          <w:p w14:paraId="002DFB2B" w14:textId="77777777" w:rsidR="00A80DBE" w:rsidRPr="00CE7DF3" w:rsidRDefault="00A80DBE" w:rsidP="00A80DBE">
            <w:pPr>
              <w:rPr>
                <w:rFonts w:ascii="UD デジタル 教科書体 N-B" w:eastAsia="UD デジタル 教科書体 N-B" w:hAnsi="ＭＳ Ｐゴシック"/>
                <w:sz w:val="22"/>
                <w:szCs w:val="24"/>
              </w:rPr>
            </w:pPr>
          </w:p>
          <w:p w14:paraId="7F09596A" w14:textId="77777777" w:rsidR="00A80DBE" w:rsidRPr="00CE7DF3" w:rsidRDefault="00A80DBE" w:rsidP="00A80DBE">
            <w:pPr>
              <w:rPr>
                <w:rFonts w:ascii="UD デジタル 教科書体 N-B" w:eastAsia="UD デジタル 教科書体 N-B" w:hAnsi="ＭＳ Ｐゴシック"/>
                <w:sz w:val="22"/>
                <w:szCs w:val="24"/>
              </w:rPr>
            </w:pPr>
            <w:r w:rsidRPr="00CE7DF3">
              <w:rPr>
                <w:rFonts w:ascii="UD デジタル 教科書体 N-B" w:eastAsia="UD デジタル 教科書体 N-B" w:hAnsi="ＭＳ Ｐゴシック" w:hint="eastAsia"/>
                <w:sz w:val="22"/>
                <w:szCs w:val="24"/>
              </w:rPr>
              <w:t>実施内容</w:t>
            </w:r>
          </w:p>
          <w:p w14:paraId="77C9A82A" w14:textId="77777777" w:rsidR="00A80DBE" w:rsidRPr="00B517AF" w:rsidRDefault="00A80DBE" w:rsidP="00A80DBE">
            <w:pPr>
              <w:rPr>
                <w:rFonts w:ascii="UD デジタル 教科書体 N-B" w:eastAsia="UD デジタル 教科書体 N-B" w:hAnsi="ＭＳ Ｐゴシック"/>
                <w:sz w:val="20"/>
                <w:szCs w:val="21"/>
              </w:rPr>
            </w:pPr>
          </w:p>
        </w:tc>
        <w:tc>
          <w:tcPr>
            <w:tcW w:w="3689" w:type="dxa"/>
          </w:tcPr>
          <w:p w14:paraId="24B82B93" w14:textId="4227410F" w:rsidR="00A80DBE" w:rsidRDefault="00A80DBE" w:rsidP="00A80DBE">
            <w:pPr>
              <w:rPr>
                <w:rFonts w:ascii="UD デジタル 教科書体 N-B" w:eastAsia="UD デジタル 教科書体 N-B" w:hAnsi="ＭＳ Ｐゴシック"/>
                <w:szCs w:val="21"/>
              </w:rPr>
            </w:pPr>
            <w:r w:rsidRPr="00A473B4">
              <w:rPr>
                <w:rFonts w:ascii="UD デジタル 教科書体 N-B" w:eastAsia="UD デジタル 教科書体 N-B" w:hAnsi="ＭＳ Ｐゴシック" w:hint="eastAsia"/>
                <w:szCs w:val="21"/>
              </w:rPr>
              <w:t>【</w:t>
            </w:r>
            <w:r w:rsidRPr="005042A5">
              <w:rPr>
                <w:rFonts w:ascii="UD デジタル 教科書体 N-B" w:eastAsia="UD デジタル 教科書体 N-B" w:hAnsi="ＭＳ Ｐゴシック" w:hint="eastAsia"/>
                <w:b/>
                <w:bCs/>
                <w:sz w:val="22"/>
              </w:rPr>
              <w:t>地域清掃「喜志ピカ大作戦」</w:t>
            </w:r>
            <w:r w:rsidRPr="00A473B4">
              <w:rPr>
                <w:rFonts w:ascii="UD デジタル 教科書体 N-B" w:eastAsia="UD デジタル 教科書体 N-B" w:hAnsi="ＭＳ Ｐゴシック" w:hint="eastAsia"/>
                <w:szCs w:val="21"/>
              </w:rPr>
              <w:t>】</w:t>
            </w:r>
          </w:p>
          <w:p w14:paraId="76F7A7C0" w14:textId="77777777" w:rsidR="00A80DBE" w:rsidRPr="00A473B4" w:rsidRDefault="00A80DBE" w:rsidP="00A80DBE">
            <w:pPr>
              <w:rPr>
                <w:rFonts w:ascii="UD デジタル 教科書体 N-B" w:eastAsia="UD デジタル 教科書体 N-B" w:hAnsi="ＭＳ Ｐゴシック"/>
                <w:szCs w:val="21"/>
              </w:rPr>
            </w:pPr>
          </w:p>
          <w:p w14:paraId="486C7633" w14:textId="6696D3B5" w:rsidR="00A80DBE" w:rsidRDefault="00A80DBE" w:rsidP="00A80DBE">
            <w:pPr>
              <w:spacing w:line="280" w:lineRule="exact"/>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喜志中学校区では地域・保護者ともに学校教育に対して、とても高い関心を持ってくれており、子どもの学習状況や安全見守り、環境整備等の活動に取り組んでいます。</w:t>
            </w:r>
          </w:p>
          <w:p w14:paraId="4344B187" w14:textId="77777777" w:rsidR="00A80DBE" w:rsidRPr="005042A5" w:rsidRDefault="00A80DBE" w:rsidP="00A80DBE">
            <w:pPr>
              <w:spacing w:line="280" w:lineRule="exact"/>
              <w:rPr>
                <w:rFonts w:ascii="UD デジタル 教科書体 N-B" w:eastAsia="UD デジタル 教科書体 N-B" w:hAnsi="ＭＳ Ｐゴシック"/>
                <w:sz w:val="20"/>
                <w:szCs w:val="20"/>
              </w:rPr>
            </w:pPr>
          </w:p>
          <w:p w14:paraId="03FF6D87" w14:textId="3D5B72AB" w:rsidR="00A80DBE" w:rsidRDefault="00A80DBE" w:rsidP="00A80DBE">
            <w:pPr>
              <w:spacing w:line="280" w:lineRule="exact"/>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年に一度の地域清掃「喜志ピカ大作戦」では各自治会の町内掃除と日程を調整し、校区全体で清掃活動に取り組んでいます。</w:t>
            </w:r>
          </w:p>
          <w:p w14:paraId="784ACFCD" w14:textId="77777777" w:rsidR="00A80DBE" w:rsidRDefault="00A80DBE" w:rsidP="00A80DBE">
            <w:pPr>
              <w:spacing w:line="280" w:lineRule="exact"/>
              <w:rPr>
                <w:rFonts w:ascii="UD デジタル 教科書体 N-B" w:eastAsia="UD デジタル 教科書体 N-B" w:hAnsi="ＭＳ Ｐゴシック"/>
                <w:sz w:val="20"/>
                <w:szCs w:val="20"/>
              </w:rPr>
            </w:pPr>
          </w:p>
          <w:p w14:paraId="79199634" w14:textId="01C11031" w:rsidR="00A80DBE" w:rsidRDefault="00A80DBE" w:rsidP="00A80DBE">
            <w:pPr>
              <w:spacing w:line="280" w:lineRule="exact"/>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学校支援ボランティアとともに、幼稚園児・小学生・中学生・保護者・学校園教職員・子ども安全見守り隊など、地域の方たちとともに、校区内の公園や通学路などの清掃を行っています。</w:t>
            </w:r>
          </w:p>
          <w:p w14:paraId="65A431A3" w14:textId="6912E8D3" w:rsidR="00A80DBE" w:rsidRPr="005042A5" w:rsidRDefault="00A80DBE" w:rsidP="00A80DBE">
            <w:pPr>
              <w:spacing w:line="280" w:lineRule="exact"/>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日頃から登下校を見守ってくださる地域の方やお世話になっている方々、たくさんの大人と触れ合う中で「ふるさと喜志」を大切にする気持ち、地域を愛する心が育っています。</w:t>
            </w:r>
          </w:p>
          <w:p w14:paraId="57D207BF" w14:textId="03E1A801" w:rsidR="00A80DBE" w:rsidRPr="00536AE8" w:rsidRDefault="00A80DBE" w:rsidP="00A80DBE">
            <w:pPr>
              <w:rPr>
                <w:rFonts w:ascii="UD デジタル 教科書体 N-B" w:eastAsia="UD デジタル 教科書体 N-B" w:hAnsi="ＭＳ Ｐゴシック"/>
              </w:rPr>
            </w:pPr>
          </w:p>
        </w:tc>
        <w:tc>
          <w:tcPr>
            <w:tcW w:w="3690" w:type="dxa"/>
          </w:tcPr>
          <w:p w14:paraId="63304BC8" w14:textId="77777777" w:rsidR="00A80DBE" w:rsidRDefault="00A80DBE" w:rsidP="00A80DBE">
            <w:pPr>
              <w:rPr>
                <w:rFonts w:ascii="UD デジタル 教科書体 N-B" w:eastAsia="UD デジタル 教科書体 N-B" w:hAnsi="ＭＳ Ｐゴシック"/>
                <w:sz w:val="20"/>
                <w:szCs w:val="21"/>
              </w:rPr>
            </w:pPr>
          </w:p>
          <w:p w14:paraId="567F54A1" w14:textId="77777777" w:rsidR="00A80DBE" w:rsidRDefault="00A80DBE" w:rsidP="00A80DBE">
            <w:pPr>
              <w:rPr>
                <w:rFonts w:ascii="UD デジタル 教科書体 N-B" w:eastAsia="UD デジタル 教科書体 N-B" w:hAnsi="ＭＳ Ｐゴシック"/>
                <w:sz w:val="20"/>
                <w:szCs w:val="21"/>
              </w:rPr>
            </w:pPr>
          </w:p>
          <w:p w14:paraId="0D6759C2" w14:textId="3E664666" w:rsidR="00A80DBE" w:rsidRDefault="00A80DBE" w:rsidP="00A80DBE">
            <w:pPr>
              <w:rPr>
                <w:rFonts w:ascii="UD デジタル 教科書体 N-B" w:eastAsia="UD デジタル 教科書体 N-B" w:hAnsi="ＭＳ Ｐゴシック"/>
                <w:sz w:val="20"/>
                <w:szCs w:val="21"/>
              </w:rPr>
            </w:pPr>
          </w:p>
          <w:p w14:paraId="668CD347" w14:textId="74A786C7" w:rsidR="00A80DBE" w:rsidRDefault="00A80DBE" w:rsidP="00A80DBE">
            <w:pPr>
              <w:rPr>
                <w:rFonts w:ascii="UD デジタル 教科書体 N-B" w:eastAsia="UD デジタル 教科書体 N-B" w:hAnsi="ＭＳ Ｐゴシック"/>
                <w:sz w:val="20"/>
                <w:szCs w:val="21"/>
              </w:rPr>
            </w:pPr>
          </w:p>
          <w:p w14:paraId="5951E3FD" w14:textId="40D1C72D" w:rsidR="00A80DBE" w:rsidRDefault="00A80DBE" w:rsidP="00A80DBE">
            <w:pPr>
              <w:rPr>
                <w:rFonts w:ascii="UD デジタル 教科書体 N-B" w:eastAsia="UD デジタル 教科書体 N-B" w:hAnsi="ＭＳ Ｐゴシック"/>
                <w:sz w:val="20"/>
                <w:szCs w:val="21"/>
              </w:rPr>
            </w:pPr>
          </w:p>
          <w:p w14:paraId="77D93025" w14:textId="77777777" w:rsidR="00A80DBE" w:rsidRDefault="00A80DBE" w:rsidP="00A80DBE">
            <w:pPr>
              <w:rPr>
                <w:rFonts w:ascii="UD デジタル 教科書体 N-B" w:eastAsia="UD デジタル 教科書体 N-B" w:hAnsi="ＭＳ Ｐゴシック"/>
                <w:sz w:val="20"/>
                <w:szCs w:val="21"/>
              </w:rPr>
            </w:pPr>
          </w:p>
          <w:p w14:paraId="710816E1" w14:textId="77777777" w:rsidR="00A80DBE" w:rsidRDefault="00A80DBE" w:rsidP="00A80DBE">
            <w:pPr>
              <w:rPr>
                <w:rFonts w:ascii="UD デジタル 教科書体 N-B" w:eastAsia="UD デジタル 教科書体 N-B" w:hAnsi="ＭＳ Ｐゴシック"/>
                <w:sz w:val="20"/>
                <w:szCs w:val="21"/>
              </w:rPr>
            </w:pPr>
          </w:p>
          <w:p w14:paraId="098C2B84" w14:textId="77777777" w:rsidR="00A80DBE" w:rsidRDefault="00A80DBE" w:rsidP="00A80DBE">
            <w:pPr>
              <w:rPr>
                <w:rFonts w:ascii="UD デジタル 教科書体 N-B" w:eastAsia="UD デジタル 教科書体 N-B" w:hAnsi="ＭＳ Ｐゴシック"/>
                <w:sz w:val="20"/>
                <w:szCs w:val="21"/>
              </w:rPr>
            </w:pPr>
          </w:p>
          <w:p w14:paraId="55FBF686" w14:textId="77777777" w:rsidR="00A80DBE" w:rsidRDefault="00A80DBE" w:rsidP="00A80DBE">
            <w:pPr>
              <w:rPr>
                <w:rFonts w:ascii="UD デジタル 教科書体 N-B" w:eastAsia="UD デジタル 教科書体 N-B" w:hAnsi="ＭＳ Ｐゴシック"/>
                <w:sz w:val="20"/>
                <w:szCs w:val="21"/>
              </w:rPr>
            </w:pPr>
          </w:p>
          <w:p w14:paraId="6AE03BDB" w14:textId="77777777" w:rsidR="00A80DBE" w:rsidRDefault="00A80DBE" w:rsidP="00A80DBE">
            <w:pPr>
              <w:rPr>
                <w:rFonts w:ascii="UD デジタル 教科書体 N-B" w:eastAsia="UD デジタル 教科書体 N-B" w:hAnsi="ＭＳ Ｐゴシック"/>
                <w:sz w:val="20"/>
                <w:szCs w:val="21"/>
              </w:rPr>
            </w:pPr>
          </w:p>
          <w:p w14:paraId="41C2F28D" w14:textId="77777777" w:rsidR="00A80DBE" w:rsidRDefault="00A80DBE" w:rsidP="00A80DBE">
            <w:pPr>
              <w:rPr>
                <w:rFonts w:ascii="UD デジタル 教科書体 N-B" w:eastAsia="UD デジタル 教科書体 N-B" w:hAnsi="ＭＳ Ｐゴシック"/>
                <w:sz w:val="20"/>
                <w:szCs w:val="21"/>
              </w:rPr>
            </w:pPr>
          </w:p>
          <w:p w14:paraId="1DD68ED3" w14:textId="77777777" w:rsidR="00A80DBE" w:rsidRDefault="00A80DBE" w:rsidP="00A80DBE">
            <w:pPr>
              <w:rPr>
                <w:rFonts w:ascii="UD デジタル 教科書体 N-B" w:eastAsia="UD デジタル 教科書体 N-B" w:hAnsi="ＭＳ Ｐゴシック"/>
                <w:sz w:val="20"/>
                <w:szCs w:val="21"/>
              </w:rPr>
            </w:pPr>
          </w:p>
          <w:p w14:paraId="5618BAD9" w14:textId="77777777" w:rsidR="00A80DBE" w:rsidRDefault="00A80DBE" w:rsidP="00A80DBE">
            <w:pPr>
              <w:rPr>
                <w:rFonts w:ascii="UD デジタル 教科書体 N-B" w:eastAsia="UD デジタル 教科書体 N-B" w:hAnsi="ＭＳ Ｐゴシック"/>
                <w:sz w:val="20"/>
                <w:szCs w:val="21"/>
              </w:rPr>
            </w:pPr>
          </w:p>
          <w:p w14:paraId="1D91E4A0" w14:textId="4B31F1DE" w:rsidR="00A80DBE" w:rsidRPr="00B517AF" w:rsidRDefault="00A80DBE" w:rsidP="00A80DBE">
            <w:pPr>
              <w:rPr>
                <w:rFonts w:ascii="UD デジタル 教科書体 N-B" w:eastAsia="UD デジタル 教科書体 N-B" w:hAnsi="ＭＳ Ｐゴシック"/>
                <w:sz w:val="20"/>
                <w:szCs w:val="21"/>
              </w:rPr>
            </w:pPr>
          </w:p>
        </w:tc>
      </w:tr>
    </w:tbl>
    <w:p w14:paraId="6E5CF152" w14:textId="72A139CD" w:rsidR="00196946" w:rsidRDefault="00196946"/>
    <w:sectPr w:rsidR="00196946" w:rsidSect="00F20045">
      <w:footerReference w:type="first" r:id="rId6"/>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3853" w14:textId="6F772150" w:rsidR="00F20045" w:rsidRPr="00F20045" w:rsidRDefault="00F20045" w:rsidP="00F20045">
    <w:pPr>
      <w:pStyle w:val="Web"/>
      <w:spacing w:before="0" w:beforeAutospacing="0" w:after="0" w:afterAutospacing="0" w:line="240" w:lineRule="exact"/>
      <w:rPr>
        <w:rFonts w:ascii="Meiryo UI" w:eastAsia="メイリオ" w:hAnsi="Meiryo UI" w:cstheme="minorBidi"/>
        <w:kern w:val="2"/>
        <w:sz w:val="21"/>
        <w:szCs w:val="22"/>
      </w:rPr>
    </w:pPr>
  </w:p>
  <w:p w14:paraId="23F01901" w14:textId="77777777" w:rsidR="00F20045" w:rsidRPr="00F20045" w:rsidRDefault="00F200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43081"/>
    <w:rsid w:val="00192D6D"/>
    <w:rsid w:val="00196946"/>
    <w:rsid w:val="001E3F62"/>
    <w:rsid w:val="00485538"/>
    <w:rsid w:val="00526022"/>
    <w:rsid w:val="006B338B"/>
    <w:rsid w:val="00832516"/>
    <w:rsid w:val="008E3201"/>
    <w:rsid w:val="0090602B"/>
    <w:rsid w:val="009441D6"/>
    <w:rsid w:val="00A13C88"/>
    <w:rsid w:val="00A80DBE"/>
    <w:rsid w:val="00B517AF"/>
    <w:rsid w:val="00B56EA4"/>
    <w:rsid w:val="00B81ED2"/>
    <w:rsid w:val="00C86F15"/>
    <w:rsid w:val="00D2763D"/>
    <w:rsid w:val="00E2667C"/>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2024-11-11T06:59:00Z</dcterms:created>
  <dcterms:modified xsi:type="dcterms:W3CDTF">2025-01-15T01:29:00Z</dcterms:modified>
</cp:coreProperties>
</file>