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Y="360"/>
        <w:tblW w:w="0" w:type="auto"/>
        <w:tblLook w:val="04A0" w:firstRow="1" w:lastRow="0" w:firstColumn="1" w:lastColumn="0" w:noHBand="0" w:noVBand="1"/>
      </w:tblPr>
      <w:tblGrid>
        <w:gridCol w:w="426"/>
        <w:gridCol w:w="2543"/>
        <w:gridCol w:w="3689"/>
        <w:gridCol w:w="3690"/>
      </w:tblGrid>
      <w:tr w:rsidR="00974CFC" w:rsidRPr="00005982" w14:paraId="460C26D9" w14:textId="77777777" w:rsidTr="00BF4281">
        <w:tc>
          <w:tcPr>
            <w:tcW w:w="426" w:type="dxa"/>
          </w:tcPr>
          <w:p w14:paraId="3F55A704" w14:textId="77777777" w:rsidR="00974CFC" w:rsidRPr="00005982" w:rsidRDefault="00974CFC" w:rsidP="00BF428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53F50F28" w14:textId="77777777" w:rsidR="00974CFC" w:rsidRPr="00005982" w:rsidRDefault="00974CFC" w:rsidP="00BF428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7B534F0A" w14:textId="5BE4B0B1" w:rsidR="00974CFC" w:rsidRPr="00005982" w:rsidRDefault="00974CFC" w:rsidP="00BF4281">
            <w:pPr>
              <w:jc w:val="center"/>
              <w:rPr>
                <w:rFonts w:ascii="UD デジタル 教科書体 N-B" w:eastAsia="UD デジタル 教科書体 N-B" w:hAnsi="ＭＳ Ｐゴシック"/>
              </w:rPr>
            </w:pPr>
            <w:r w:rsidRPr="00040320">
              <w:rPr>
                <w:rFonts w:ascii="UD デジタル 教科書体 N-B" w:eastAsia="UD デジタル 教科書体 N-B" w:hAnsi="ＭＳ Ｐゴシック"/>
              </w:rPr>
              <w:t>21</w:t>
            </w:r>
            <w:r w:rsidR="00BF4281">
              <w:rPr>
                <w:rFonts w:ascii="UD デジタル 教科書体 N-B" w:eastAsia="UD デジタル 教科書体 N-B" w:hAnsi="ＭＳ Ｐゴシック" w:hint="eastAsia"/>
              </w:rPr>
              <w:t>.</w:t>
            </w:r>
            <w:r w:rsidRPr="00040320">
              <w:rPr>
                <w:rFonts w:ascii="UD デジタル 教科書体 N-B" w:eastAsia="UD デジタル 教科書体 N-B" w:hAnsi="ＭＳ Ｐゴシック"/>
              </w:rPr>
              <w:t>富田林市</w:t>
            </w:r>
          </w:p>
        </w:tc>
      </w:tr>
      <w:tr w:rsidR="00974CFC" w:rsidRPr="00005982" w14:paraId="6D439E92" w14:textId="77777777" w:rsidTr="00BF4281">
        <w:tc>
          <w:tcPr>
            <w:tcW w:w="426" w:type="dxa"/>
          </w:tcPr>
          <w:p w14:paraId="5B3B222E" w14:textId="77777777" w:rsidR="00974CFC" w:rsidRPr="00005982" w:rsidRDefault="00974CFC" w:rsidP="00BF428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069B2644" w14:textId="77777777" w:rsidR="00974CFC" w:rsidRPr="00005982" w:rsidRDefault="00974CFC" w:rsidP="00BF428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0917B33B" w14:textId="77777777" w:rsidR="00974CFC" w:rsidRPr="00005982" w:rsidRDefault="00974CFC" w:rsidP="00BF4281">
            <w:pPr>
              <w:jc w:val="center"/>
              <w:rPr>
                <w:rFonts w:ascii="UD デジタル 教科書体 N-B" w:eastAsia="UD デジタル 教科書体 N-B" w:hAnsi="ＭＳ Ｐゴシック"/>
              </w:rPr>
            </w:pPr>
            <w:r w:rsidRPr="00040320">
              <w:rPr>
                <w:rFonts w:ascii="UD デジタル 教科書体 N-B" w:eastAsia="UD デジタル 教科書体 N-B" w:hAnsi="ＭＳ Ｐゴシック" w:hint="eastAsia"/>
              </w:rPr>
              <w:t>富田林市立第一中学校区学校支援地域本部</w:t>
            </w:r>
          </w:p>
        </w:tc>
      </w:tr>
      <w:tr w:rsidR="00974CFC" w:rsidRPr="00005982" w14:paraId="5C47C42C" w14:textId="77777777" w:rsidTr="00BF4281">
        <w:tc>
          <w:tcPr>
            <w:tcW w:w="426" w:type="dxa"/>
          </w:tcPr>
          <w:p w14:paraId="56273376" w14:textId="77777777" w:rsidR="00974CFC" w:rsidRPr="00005982" w:rsidRDefault="00974CFC" w:rsidP="00BF428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38EE096A" w14:textId="77777777" w:rsidR="00974CFC" w:rsidRPr="00005982" w:rsidRDefault="00974CFC" w:rsidP="00BF428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1EEBEF4B" w14:textId="77777777" w:rsidR="00974CFC" w:rsidRPr="00005982" w:rsidRDefault="00974CFC" w:rsidP="00BF4281">
            <w:pPr>
              <w:jc w:val="center"/>
              <w:rPr>
                <w:rFonts w:ascii="UD デジタル 教科書体 N-B" w:eastAsia="UD デジタル 教科書体 N-B" w:hAnsi="ＭＳ Ｐゴシック"/>
              </w:rPr>
            </w:pPr>
            <w:r w:rsidRPr="00040320">
              <w:rPr>
                <w:rFonts w:ascii="UD デジタル 教科書体 N-B" w:eastAsia="UD デジタル 教科書体 N-B" w:hAnsi="ＭＳ Ｐゴシック" w:hint="eastAsia"/>
              </w:rPr>
              <w:t>富田林市立第一中学校区</w:t>
            </w:r>
          </w:p>
        </w:tc>
      </w:tr>
      <w:tr w:rsidR="00974CFC" w:rsidRPr="00005982" w14:paraId="2EA4A6CC" w14:textId="77777777" w:rsidTr="00BF4281">
        <w:trPr>
          <w:trHeight w:val="5833"/>
        </w:trPr>
        <w:tc>
          <w:tcPr>
            <w:tcW w:w="426" w:type="dxa"/>
          </w:tcPr>
          <w:p w14:paraId="483DA11A" w14:textId="77777777" w:rsidR="00974CFC" w:rsidRPr="00005982" w:rsidRDefault="00974CFC" w:rsidP="00BF428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7F5A4978" w14:textId="77777777" w:rsidR="00974CFC" w:rsidRPr="00005982" w:rsidRDefault="00974CFC" w:rsidP="00BF428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45C1776E" w14:textId="77777777" w:rsidR="00974CFC" w:rsidRPr="00005982" w:rsidRDefault="00974CFC" w:rsidP="00BF4281">
            <w:pPr>
              <w:rPr>
                <w:rFonts w:ascii="UD デジタル 教科書体 N-B" w:eastAsia="UD デジタル 教科書体 N-B" w:hAnsi="ＭＳ Ｐゴシック"/>
              </w:rPr>
            </w:pPr>
          </w:p>
          <w:p w14:paraId="32B15475" w14:textId="3E0A71B4" w:rsidR="00974CFC" w:rsidRDefault="00974CFC" w:rsidP="00BF4281">
            <w:pPr>
              <w:rPr>
                <w:rFonts w:ascii="UD デジタル 教科書体 N-B" w:eastAsia="UD デジタル 教科書体 N-B" w:hAnsi="ＭＳ Ｐゴシック"/>
              </w:rPr>
            </w:pPr>
          </w:p>
          <w:p w14:paraId="31B8CF72" w14:textId="77777777" w:rsidR="009E619F" w:rsidRPr="00005982" w:rsidRDefault="009E619F" w:rsidP="00BF4281">
            <w:pPr>
              <w:rPr>
                <w:rFonts w:ascii="UD デジタル 教科書体 N-B" w:eastAsia="UD デジタル 教科書体 N-B" w:hAnsi="ＭＳ Ｐゴシック"/>
              </w:rPr>
            </w:pPr>
          </w:p>
          <w:p w14:paraId="5801CA05" w14:textId="77777777" w:rsidR="00974CFC" w:rsidRPr="00005982" w:rsidRDefault="00974CFC" w:rsidP="00BF428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57B00086" w14:textId="77777777" w:rsidR="00974CFC" w:rsidRPr="00005982" w:rsidRDefault="00974CFC" w:rsidP="00BF4281">
            <w:pPr>
              <w:rPr>
                <w:rFonts w:ascii="UD デジタル 教科書体 N-B" w:eastAsia="UD デジタル 教科書体 N-B" w:hAnsi="ＭＳ Ｐゴシック"/>
              </w:rPr>
            </w:pPr>
          </w:p>
          <w:p w14:paraId="1611054D" w14:textId="77777777" w:rsidR="00974CFC" w:rsidRPr="00005982" w:rsidRDefault="00974CFC" w:rsidP="00BF4281">
            <w:pPr>
              <w:rPr>
                <w:rFonts w:ascii="UD デジタル 教科書体 N-B" w:eastAsia="UD デジタル 教科書体 N-B" w:hAnsi="ＭＳ Ｐゴシック"/>
              </w:rPr>
            </w:pPr>
          </w:p>
          <w:p w14:paraId="26050EAD" w14:textId="77777777" w:rsidR="00974CFC" w:rsidRPr="00005982" w:rsidRDefault="00974CFC" w:rsidP="00BF4281">
            <w:pPr>
              <w:rPr>
                <w:rFonts w:ascii="UD デジタル 教科書体 N-B" w:eastAsia="UD デジタル 教科書体 N-B" w:hAnsi="ＭＳ Ｐゴシック"/>
              </w:rPr>
            </w:pPr>
          </w:p>
          <w:p w14:paraId="2B10C310" w14:textId="77777777" w:rsidR="00974CFC" w:rsidRPr="00005982" w:rsidRDefault="00974CFC" w:rsidP="00BF4281">
            <w:pPr>
              <w:rPr>
                <w:rFonts w:ascii="UD デジタル 教科書体 N-B" w:eastAsia="UD デジタル 教科書体 N-B" w:hAnsi="ＭＳ Ｐゴシック"/>
              </w:rPr>
            </w:pPr>
          </w:p>
          <w:p w14:paraId="3D1809D7" w14:textId="77777777" w:rsidR="00974CFC" w:rsidRPr="00005982" w:rsidRDefault="00974CFC" w:rsidP="00BF4281">
            <w:pPr>
              <w:rPr>
                <w:rFonts w:ascii="UD デジタル 教科書体 N-B" w:eastAsia="UD デジタル 教科書体 N-B" w:hAnsi="ＭＳ Ｐゴシック"/>
              </w:rPr>
            </w:pPr>
          </w:p>
          <w:p w14:paraId="5E3E4C74" w14:textId="77777777" w:rsidR="00974CFC" w:rsidRPr="00005982" w:rsidRDefault="00974CFC" w:rsidP="00BF4281">
            <w:pPr>
              <w:rPr>
                <w:rFonts w:ascii="UD デジタル 教科書体 N-B" w:eastAsia="UD デジタル 教科書体 N-B" w:hAnsi="ＭＳ Ｐゴシック"/>
              </w:rPr>
            </w:pPr>
          </w:p>
        </w:tc>
        <w:tc>
          <w:tcPr>
            <w:tcW w:w="3689" w:type="dxa"/>
          </w:tcPr>
          <w:p w14:paraId="1707E5B2" w14:textId="77777777" w:rsidR="00974CFC" w:rsidRPr="009E619F" w:rsidRDefault="00974CFC" w:rsidP="00BF4281">
            <w:pPr>
              <w:spacing w:line="400" w:lineRule="exact"/>
              <w:rPr>
                <w:rFonts w:ascii="UD デジタル 教科書体 N-B" w:eastAsia="UD デジタル 教科書体 N-B" w:hAnsi="ＭＳ Ｐゴシック"/>
                <w:sz w:val="22"/>
              </w:rPr>
            </w:pPr>
            <w:r w:rsidRPr="009E619F">
              <w:rPr>
                <w:rFonts w:ascii="UD デジタル 教科書体 N-B" w:eastAsia="UD デジタル 教科書体 N-B" w:hAnsi="ＭＳ Ｐゴシック" w:hint="eastAsia"/>
                <w:sz w:val="22"/>
              </w:rPr>
              <w:t>【地域とともに子どもを育てる</w:t>
            </w:r>
          </w:p>
          <w:p w14:paraId="25039231" w14:textId="77777777" w:rsidR="00974CFC" w:rsidRPr="009E619F" w:rsidRDefault="00974CFC" w:rsidP="00BF4281">
            <w:pPr>
              <w:spacing w:line="400" w:lineRule="exact"/>
              <w:ind w:firstLineChars="300" w:firstLine="660"/>
              <w:rPr>
                <w:rFonts w:ascii="UD デジタル 教科書体 N-B" w:eastAsia="UD デジタル 教科書体 N-B" w:hAnsi="ＭＳ Ｐゴシック"/>
                <w:sz w:val="22"/>
              </w:rPr>
            </w:pPr>
            <w:r w:rsidRPr="009E619F">
              <w:rPr>
                <w:rFonts w:ascii="UD デジタル 教科書体 N-B" w:eastAsia="UD デジタル 教科書体 N-B" w:hAnsi="ＭＳ Ｐゴシック" w:hint="eastAsia"/>
                <w:sz w:val="22"/>
              </w:rPr>
              <w:t>雰囲気を醸成するイベント】</w:t>
            </w:r>
          </w:p>
          <w:p w14:paraId="150C21F1" w14:textId="77777777" w:rsidR="00974CFC" w:rsidRPr="00040320" w:rsidRDefault="00974CFC" w:rsidP="00BF4281">
            <w:pPr>
              <w:spacing w:line="400" w:lineRule="exact"/>
              <w:rPr>
                <w:rFonts w:ascii="UD デジタル 教科書体 N-B" w:eastAsia="UD デジタル 教科書体 N-B" w:hAnsi="ＭＳ Ｐゴシック"/>
                <w:szCs w:val="21"/>
              </w:rPr>
            </w:pPr>
          </w:p>
          <w:p w14:paraId="0D7EE09D" w14:textId="77777777" w:rsidR="00974CFC" w:rsidRPr="009E619F" w:rsidRDefault="00974CFC" w:rsidP="00BF4281">
            <w:pPr>
              <w:spacing w:line="400" w:lineRule="exact"/>
              <w:rPr>
                <w:rFonts w:ascii="UD デジタル 教科書体 N-B" w:eastAsia="UD デジタル 教科書体 N-B" w:hAnsi="ＭＳ Ｐゴシック"/>
                <w:sz w:val="20"/>
                <w:szCs w:val="20"/>
              </w:rPr>
            </w:pPr>
            <w:r w:rsidRPr="009E619F">
              <w:rPr>
                <w:rFonts w:ascii="UD デジタル 教科書体 N-B" w:eastAsia="UD デジタル 教科書体 N-B" w:hAnsi="ＭＳ Ｐゴシック" w:hint="eastAsia"/>
                <w:sz w:val="20"/>
                <w:szCs w:val="20"/>
              </w:rPr>
              <w:t>『はあとふるサタデー』</w:t>
            </w:r>
          </w:p>
          <w:p w14:paraId="1D85C219" w14:textId="77777777" w:rsidR="00BF4281" w:rsidRPr="009E619F" w:rsidRDefault="00974CFC" w:rsidP="00BF4281">
            <w:pPr>
              <w:rPr>
                <w:rFonts w:ascii="UD デジタル 教科書体 N-B" w:eastAsia="UD デジタル 教科書体 N-B" w:hAnsi="ＭＳ Ｐゴシック"/>
                <w:sz w:val="20"/>
                <w:szCs w:val="20"/>
              </w:rPr>
            </w:pPr>
            <w:r w:rsidRPr="009E619F">
              <w:rPr>
                <w:rFonts w:ascii="UD デジタル 教科書体 N-B" w:eastAsia="UD デジタル 教科書体 N-B" w:hAnsi="ＭＳ Ｐゴシック" w:hint="eastAsia"/>
                <w:sz w:val="20"/>
                <w:szCs w:val="20"/>
              </w:rPr>
              <w:t>第一中学校区では、日頃から地域と学校、家庭が一体となって子どもを育てることを目的として、活動に取り組んでいます。</w:t>
            </w:r>
          </w:p>
          <w:p w14:paraId="577B9424" w14:textId="7B6F9611" w:rsidR="00974CFC" w:rsidRPr="009E619F" w:rsidRDefault="00974CFC" w:rsidP="00BF4281">
            <w:pPr>
              <w:rPr>
                <w:rFonts w:ascii="UD デジタル 教科書体 N-B" w:eastAsia="UD デジタル 教科書体 N-B" w:hAnsi="ＭＳ Ｐゴシック"/>
                <w:sz w:val="20"/>
                <w:szCs w:val="20"/>
              </w:rPr>
            </w:pPr>
            <w:r w:rsidRPr="009E619F">
              <w:rPr>
                <w:rFonts w:ascii="UD デジタル 教科書体 N-B" w:eastAsia="UD デジタル 教科書体 N-B" w:hAnsi="ＭＳ Ｐゴシック" w:hint="eastAsia"/>
                <w:sz w:val="20"/>
                <w:szCs w:val="20"/>
              </w:rPr>
              <w:t>朝の見守り活動「おはよう運動」や広報誌の発行、横断幕の掲出に加えて、毎年恒例のイベント、『はあとふるサタデー』を</w:t>
            </w:r>
            <w:r w:rsidR="005261B3">
              <w:rPr>
                <w:rFonts w:ascii="UD デジタル 教科書体 N-B" w:eastAsia="UD デジタル 教科書体 N-B" w:hAnsi="ＭＳ Ｐゴシック" w:hint="eastAsia"/>
                <w:sz w:val="20"/>
                <w:szCs w:val="20"/>
              </w:rPr>
              <w:t>11</w:t>
            </w:r>
            <w:r w:rsidRPr="009E619F">
              <w:rPr>
                <w:rFonts w:ascii="UD デジタル 教科書体 N-B" w:eastAsia="UD デジタル 教科書体 N-B" w:hAnsi="ＭＳ Ｐゴシック" w:hint="eastAsia"/>
                <w:sz w:val="20"/>
                <w:szCs w:val="20"/>
              </w:rPr>
              <w:t>月</w:t>
            </w:r>
            <w:r w:rsidR="005261B3">
              <w:rPr>
                <w:rFonts w:ascii="UD デジタル 教科書体 N-B" w:eastAsia="UD デジタル 教科書体 N-B" w:hAnsi="ＭＳ Ｐゴシック" w:hint="eastAsia"/>
                <w:sz w:val="20"/>
                <w:szCs w:val="20"/>
              </w:rPr>
              <w:t>11</w:t>
            </w:r>
            <w:r w:rsidRPr="009E619F">
              <w:rPr>
                <w:rFonts w:ascii="UD デジタル 教科書体 N-B" w:eastAsia="UD デジタル 教科書体 N-B" w:hAnsi="ＭＳ Ｐゴシック" w:hint="eastAsia"/>
                <w:sz w:val="20"/>
                <w:szCs w:val="20"/>
              </w:rPr>
              <w:t>日（土）に開催します。</w:t>
            </w:r>
          </w:p>
          <w:p w14:paraId="0DFEF359" w14:textId="77777777" w:rsidR="00BF4281" w:rsidRPr="009E619F" w:rsidRDefault="00BF4281" w:rsidP="00BF4281">
            <w:pPr>
              <w:ind w:firstLineChars="100" w:firstLine="200"/>
              <w:rPr>
                <w:rFonts w:ascii="UD デジタル 教科書体 N-B" w:eastAsia="UD デジタル 教科書体 N-B" w:hAnsi="ＭＳ Ｐゴシック"/>
                <w:sz w:val="20"/>
                <w:szCs w:val="20"/>
              </w:rPr>
            </w:pPr>
          </w:p>
          <w:p w14:paraId="55319F5F" w14:textId="77777777" w:rsidR="00BF4281" w:rsidRPr="009E619F" w:rsidRDefault="00974CFC" w:rsidP="00BF4281">
            <w:pPr>
              <w:rPr>
                <w:rFonts w:ascii="UD デジタル 教科書体 N-B" w:eastAsia="UD デジタル 教科書体 N-B" w:hAnsi="ＭＳ Ｐゴシック"/>
                <w:sz w:val="20"/>
                <w:szCs w:val="20"/>
              </w:rPr>
            </w:pPr>
            <w:r w:rsidRPr="009E619F">
              <w:rPr>
                <w:rFonts w:ascii="UD デジタル 教科書体 N-B" w:eastAsia="UD デジタル 教科書体 N-B" w:hAnsi="ＭＳ Ｐゴシック" w:hint="eastAsia"/>
                <w:sz w:val="20"/>
                <w:szCs w:val="20"/>
              </w:rPr>
              <w:t>前半の部(9：30～11：00)のステージイベントでは中学生の吹奏楽部による演奏からはじまり、校区の２つの幼稚園が一緒に合唱、小学生の合唱、地域の合唱団の美しいハーモニーと続き、一中ともの会のチャング演奏が最後に披露される構成です。</w:t>
            </w:r>
          </w:p>
          <w:p w14:paraId="3AEF1041" w14:textId="08CA5528" w:rsidR="00974CFC" w:rsidRPr="009E619F" w:rsidRDefault="00974CFC" w:rsidP="00BF4281">
            <w:pPr>
              <w:rPr>
                <w:rFonts w:ascii="UD デジタル 教科書体 N-B" w:eastAsia="UD デジタル 教科書体 N-B" w:hAnsi="ＭＳ Ｐゴシック"/>
                <w:sz w:val="20"/>
                <w:szCs w:val="20"/>
              </w:rPr>
            </w:pPr>
            <w:r w:rsidRPr="009E619F">
              <w:rPr>
                <w:rFonts w:ascii="UD デジタル 教科書体 N-B" w:eastAsia="UD デジタル 教科書体 N-B" w:hAnsi="ＭＳ Ｐゴシック" w:hint="eastAsia"/>
                <w:sz w:val="20"/>
                <w:szCs w:val="20"/>
              </w:rPr>
              <w:t>後半の部（11：00～12：30）は、PTAやPTAOB、すこやかネット各部会（子育て支援部会、学校支援部会、ふれあい部会、体づくり部会）地域のだんじり保存会による模擬店、スポーツイベントが企画されています。</w:t>
            </w:r>
          </w:p>
          <w:p w14:paraId="004F6C07" w14:textId="76D07628" w:rsidR="00974CFC" w:rsidRPr="009E619F" w:rsidRDefault="00974CFC" w:rsidP="00BF4281">
            <w:pPr>
              <w:rPr>
                <w:rFonts w:ascii="UD デジタル 教科書体 N-B" w:eastAsia="UD デジタル 教科書体 N-B" w:hAnsi="ＭＳ Ｐゴシック"/>
                <w:sz w:val="20"/>
                <w:szCs w:val="20"/>
              </w:rPr>
            </w:pPr>
            <w:r w:rsidRPr="009E619F">
              <w:rPr>
                <w:rFonts w:ascii="UD デジタル 教科書体 N-B" w:eastAsia="UD デジタル 教科書体 N-B" w:hAnsi="ＭＳ Ｐゴシック" w:hint="eastAsia"/>
                <w:sz w:val="20"/>
                <w:szCs w:val="20"/>
              </w:rPr>
              <w:t>加えて、一中生徒有志により構成さ</w:t>
            </w:r>
            <w:r w:rsidR="00C2718D">
              <w:rPr>
                <w:rFonts w:ascii="UD デジタル 教科書体 N-B" w:eastAsia="UD デジタル 教科書体 N-B" w:hAnsi="ＭＳ Ｐゴシック" w:hint="eastAsia"/>
                <w:sz w:val="20"/>
                <w:szCs w:val="20"/>
              </w:rPr>
              <w:t>れ</w:t>
            </w:r>
            <w:r w:rsidRPr="009E619F">
              <w:rPr>
                <w:rFonts w:ascii="UD デジタル 教科書体 N-B" w:eastAsia="UD デジタル 教科書体 N-B" w:hAnsi="ＭＳ Ｐゴシック" w:hint="eastAsia"/>
                <w:sz w:val="20"/>
                <w:szCs w:val="20"/>
              </w:rPr>
              <w:t>る人権サークルによるフードバンクの取組みも行なわれました。</w:t>
            </w:r>
          </w:p>
          <w:p w14:paraId="01EFF6ED" w14:textId="76E3B0F4" w:rsidR="00974CFC" w:rsidRPr="009E619F" w:rsidRDefault="00974CFC" w:rsidP="00BF4281">
            <w:pPr>
              <w:rPr>
                <w:rFonts w:ascii="UD デジタル 教科書体 N-B" w:eastAsia="UD デジタル 教科書体 N-B" w:hAnsi="ＭＳ Ｐゴシック"/>
                <w:sz w:val="20"/>
                <w:szCs w:val="20"/>
              </w:rPr>
            </w:pPr>
            <w:r w:rsidRPr="009E619F">
              <w:rPr>
                <w:rFonts w:ascii="UD デジタル 教科書体 N-B" w:eastAsia="UD デジタル 教科書体 N-B" w:hAnsi="ＭＳ Ｐゴシック" w:hint="eastAsia"/>
                <w:sz w:val="20"/>
                <w:szCs w:val="20"/>
              </w:rPr>
              <w:t>今後も、学校支援活動を通して、地域と学校、家庭が一体となって子どもたちを育てる雰囲気を育んでいきたいと考えています。</w:t>
            </w:r>
          </w:p>
          <w:p w14:paraId="6DE0A648" w14:textId="77777777" w:rsidR="00974CFC" w:rsidRPr="009E619F" w:rsidRDefault="00974CFC" w:rsidP="00BF4281">
            <w:pPr>
              <w:rPr>
                <w:rFonts w:ascii="UD デジタル 教科書体 N-B" w:eastAsia="UD デジタル 教科書体 N-B" w:hAnsi="ＭＳ Ｐゴシック"/>
                <w:sz w:val="20"/>
                <w:szCs w:val="20"/>
              </w:rPr>
            </w:pPr>
          </w:p>
          <w:p w14:paraId="5E580B9C" w14:textId="77777777" w:rsidR="00974CFC" w:rsidRPr="009E619F" w:rsidRDefault="00974CFC" w:rsidP="00BF4281">
            <w:pPr>
              <w:spacing w:line="280" w:lineRule="exact"/>
              <w:rPr>
                <w:rFonts w:ascii="UD デジタル 教科書体 N-B" w:eastAsia="UD デジタル 教科書体 N-B" w:hAnsi="ＭＳ Ｐゴシック"/>
                <w:sz w:val="20"/>
                <w:szCs w:val="20"/>
              </w:rPr>
            </w:pPr>
          </w:p>
          <w:p w14:paraId="72C23636" w14:textId="6F4CCF3B" w:rsidR="00974CFC" w:rsidRDefault="00974CFC" w:rsidP="00BF4281">
            <w:pPr>
              <w:rPr>
                <w:rFonts w:ascii="UD デジタル 教科書体 N-B" w:eastAsia="UD デジタル 教科書体 N-B" w:hAnsi="ＭＳ Ｐゴシック"/>
                <w:sz w:val="20"/>
                <w:szCs w:val="20"/>
              </w:rPr>
            </w:pPr>
          </w:p>
          <w:p w14:paraId="70B70949" w14:textId="25546EE6" w:rsidR="00ED75E2" w:rsidRDefault="00ED75E2" w:rsidP="00BF4281">
            <w:pPr>
              <w:rPr>
                <w:rFonts w:ascii="UD デジタル 教科書体 N-B" w:eastAsia="UD デジタル 教科書体 N-B" w:hAnsi="ＭＳ Ｐゴシック"/>
                <w:sz w:val="20"/>
                <w:szCs w:val="20"/>
              </w:rPr>
            </w:pPr>
          </w:p>
          <w:p w14:paraId="1FA6ADF4" w14:textId="77777777" w:rsidR="00974CFC" w:rsidRPr="00005982" w:rsidRDefault="00974CFC" w:rsidP="00BF4281">
            <w:pPr>
              <w:rPr>
                <w:rFonts w:ascii="UD デジタル 教科書体 N-B" w:eastAsia="UD デジタル 教科書体 N-B" w:hAnsi="ＭＳ Ｐゴシック" w:hint="eastAsia"/>
              </w:rPr>
            </w:pPr>
          </w:p>
        </w:tc>
        <w:tc>
          <w:tcPr>
            <w:tcW w:w="3690" w:type="dxa"/>
          </w:tcPr>
          <w:p w14:paraId="586C38B0" w14:textId="77777777" w:rsidR="00974CFC" w:rsidRDefault="00974CFC" w:rsidP="00BF4281">
            <w:pPr>
              <w:rPr>
                <w:rFonts w:ascii="UD デジタル 教科書体 N-B" w:eastAsia="UD デジタル 教科書体 N-B" w:hAnsi="ＭＳ Ｐゴシック"/>
              </w:rPr>
            </w:pPr>
          </w:p>
          <w:p w14:paraId="4AC7A9FA" w14:textId="77777777" w:rsidR="00974CFC" w:rsidRDefault="00974CFC" w:rsidP="00BF4281">
            <w:pPr>
              <w:rPr>
                <w:rFonts w:ascii="UD デジタル 教科書体 N-B" w:eastAsia="UD デジタル 教科書体 N-B" w:hAnsi="ＭＳ Ｐゴシック"/>
              </w:rPr>
            </w:pPr>
          </w:p>
          <w:p w14:paraId="68D0C731" w14:textId="77777777" w:rsidR="00974CFC" w:rsidRDefault="00974CFC" w:rsidP="00BF4281">
            <w:pPr>
              <w:rPr>
                <w:rFonts w:ascii="UD デジタル 教科書体 N-B" w:eastAsia="UD デジタル 教科書体 N-B" w:hAnsi="ＭＳ Ｐゴシック"/>
              </w:rPr>
            </w:pPr>
          </w:p>
          <w:p w14:paraId="2C7687CE" w14:textId="44BBAF9C" w:rsidR="00974CFC" w:rsidRDefault="00974CFC" w:rsidP="00BF4281">
            <w:pPr>
              <w:rPr>
                <w:rFonts w:ascii="ＭＳ Ｐゴシック" w:eastAsia="ＭＳ Ｐゴシック" w:hAnsi="ＭＳ Ｐゴシック"/>
                <w:noProof/>
              </w:rPr>
            </w:pPr>
          </w:p>
          <w:p w14:paraId="5A44BDFB" w14:textId="77777777" w:rsidR="00974CFC" w:rsidRDefault="00974CFC" w:rsidP="00BF4281">
            <w:pPr>
              <w:rPr>
                <w:rFonts w:ascii="ＭＳ Ｐゴシック" w:eastAsia="ＭＳ Ｐゴシック" w:hAnsi="ＭＳ Ｐゴシック"/>
                <w:noProof/>
              </w:rPr>
            </w:pPr>
          </w:p>
          <w:p w14:paraId="1A391F5A" w14:textId="77777777" w:rsidR="00974CFC" w:rsidRDefault="00974CFC" w:rsidP="00BF4281">
            <w:pPr>
              <w:rPr>
                <w:rFonts w:ascii="ＭＳ Ｐゴシック" w:eastAsia="ＭＳ Ｐゴシック" w:hAnsi="ＭＳ Ｐゴシック"/>
                <w:noProof/>
              </w:rPr>
            </w:pPr>
          </w:p>
          <w:p w14:paraId="1C747905" w14:textId="77777777" w:rsidR="00974CFC" w:rsidRDefault="00974CFC" w:rsidP="00BF4281">
            <w:pPr>
              <w:rPr>
                <w:rFonts w:ascii="ＭＳ Ｐゴシック" w:eastAsia="ＭＳ Ｐゴシック" w:hAnsi="ＭＳ Ｐゴシック"/>
                <w:noProof/>
              </w:rPr>
            </w:pPr>
          </w:p>
          <w:p w14:paraId="3B536692" w14:textId="77777777" w:rsidR="00974CFC" w:rsidRDefault="00974CFC" w:rsidP="00BF4281">
            <w:pPr>
              <w:rPr>
                <w:rFonts w:ascii="ＭＳ Ｐゴシック" w:eastAsia="ＭＳ Ｐゴシック" w:hAnsi="ＭＳ Ｐゴシック"/>
                <w:noProof/>
              </w:rPr>
            </w:pPr>
          </w:p>
          <w:p w14:paraId="0992B9E5" w14:textId="77777777" w:rsidR="00974CFC" w:rsidRDefault="00974CFC" w:rsidP="00BF4281">
            <w:pPr>
              <w:rPr>
                <w:rFonts w:ascii="ＭＳ Ｐゴシック" w:eastAsia="ＭＳ Ｐゴシック" w:hAnsi="ＭＳ Ｐゴシック"/>
                <w:noProof/>
              </w:rPr>
            </w:pPr>
          </w:p>
          <w:p w14:paraId="5CF24B46" w14:textId="77777777" w:rsidR="00974CFC" w:rsidRDefault="00974CFC" w:rsidP="00BF4281">
            <w:pPr>
              <w:rPr>
                <w:rFonts w:ascii="ＭＳ Ｐゴシック" w:eastAsia="ＭＳ Ｐゴシック" w:hAnsi="ＭＳ Ｐゴシック"/>
                <w:noProof/>
              </w:rPr>
            </w:pPr>
          </w:p>
          <w:p w14:paraId="563EA866" w14:textId="77777777" w:rsidR="00974CFC" w:rsidRDefault="00974CFC" w:rsidP="00BF4281">
            <w:pPr>
              <w:rPr>
                <w:rFonts w:ascii="ＭＳ Ｐゴシック" w:eastAsia="ＭＳ Ｐゴシック" w:hAnsi="ＭＳ Ｐゴシック"/>
                <w:noProof/>
              </w:rPr>
            </w:pPr>
          </w:p>
          <w:p w14:paraId="3CCF4771" w14:textId="77777777" w:rsidR="00974CFC" w:rsidRDefault="00974CFC" w:rsidP="00BF4281">
            <w:pPr>
              <w:rPr>
                <w:rFonts w:ascii="ＭＳ Ｐゴシック" w:eastAsia="ＭＳ Ｐゴシック" w:hAnsi="ＭＳ Ｐゴシック"/>
                <w:noProof/>
              </w:rPr>
            </w:pPr>
          </w:p>
          <w:p w14:paraId="76F49396" w14:textId="77777777" w:rsidR="00974CFC" w:rsidRDefault="00974CFC" w:rsidP="00BF4281">
            <w:pPr>
              <w:rPr>
                <w:rFonts w:ascii="ＭＳ Ｐゴシック" w:eastAsia="ＭＳ Ｐゴシック" w:hAnsi="ＭＳ Ｐゴシック"/>
                <w:noProof/>
              </w:rPr>
            </w:pPr>
          </w:p>
          <w:p w14:paraId="1FCEE405" w14:textId="77777777" w:rsidR="00974CFC" w:rsidRDefault="00974CFC" w:rsidP="00BF4281">
            <w:pPr>
              <w:rPr>
                <w:rFonts w:ascii="UD デジタル 教科書体 N-B" w:eastAsia="UD デジタル 教科書体 N-B" w:hAnsi="ＭＳ Ｐゴシック"/>
              </w:rPr>
            </w:pPr>
          </w:p>
          <w:p w14:paraId="5F0E577A" w14:textId="77777777" w:rsidR="00974CFC" w:rsidRDefault="00974CFC" w:rsidP="00BF4281">
            <w:pPr>
              <w:rPr>
                <w:rFonts w:ascii="UD デジタル 教科書体 N-B" w:eastAsia="UD デジタル 教科書体 N-B" w:hAnsi="ＭＳ Ｐゴシック"/>
              </w:rPr>
            </w:pPr>
          </w:p>
          <w:p w14:paraId="443EBDFC" w14:textId="77777777" w:rsidR="00974CFC" w:rsidRDefault="00974CFC" w:rsidP="00BF4281">
            <w:pPr>
              <w:rPr>
                <w:rFonts w:ascii="UD デジタル 教科書体 N-B" w:eastAsia="UD デジタル 教科書体 N-B" w:hAnsi="ＭＳ Ｐゴシック"/>
              </w:rPr>
            </w:pPr>
          </w:p>
          <w:p w14:paraId="360B3E25" w14:textId="77777777" w:rsidR="00974CFC" w:rsidRDefault="00974CFC" w:rsidP="00BF4281">
            <w:pPr>
              <w:rPr>
                <w:rFonts w:ascii="UD デジタル 教科書体 N-B" w:eastAsia="UD デジタル 教科書体 N-B" w:hAnsi="ＭＳ Ｐゴシック"/>
              </w:rPr>
            </w:pPr>
          </w:p>
          <w:p w14:paraId="685BE3DC" w14:textId="35A2E1C2" w:rsidR="00974CFC" w:rsidRDefault="00974CFC" w:rsidP="00BF4281">
            <w:pPr>
              <w:rPr>
                <w:rFonts w:ascii="UD デジタル 教科書体 N-B" w:eastAsia="UD デジタル 教科書体 N-B" w:hAnsi="ＭＳ Ｐゴシック"/>
              </w:rPr>
            </w:pPr>
          </w:p>
          <w:p w14:paraId="284167A2" w14:textId="77777777" w:rsidR="00974CFC" w:rsidRDefault="00974CFC" w:rsidP="00BF4281">
            <w:pPr>
              <w:rPr>
                <w:rFonts w:ascii="UD デジタル 教科書体 N-B" w:eastAsia="UD デジタル 教科書体 N-B" w:hAnsi="ＭＳ Ｐゴシック"/>
              </w:rPr>
            </w:pPr>
          </w:p>
          <w:p w14:paraId="70317D3A" w14:textId="77777777" w:rsidR="00974CFC" w:rsidRDefault="00974CFC" w:rsidP="00BF4281">
            <w:pPr>
              <w:rPr>
                <w:rFonts w:ascii="UD デジタル 教科書体 N-B" w:eastAsia="UD デジタル 教科書体 N-B" w:hAnsi="ＭＳ Ｐゴシック"/>
              </w:rPr>
            </w:pPr>
          </w:p>
          <w:p w14:paraId="359E0FEF" w14:textId="77777777" w:rsidR="00974CFC" w:rsidRDefault="00974CFC" w:rsidP="00BF4281">
            <w:pPr>
              <w:rPr>
                <w:rFonts w:ascii="UD デジタル 教科書体 N-B" w:eastAsia="UD デジタル 教科書体 N-B" w:hAnsi="ＭＳ Ｐゴシック"/>
              </w:rPr>
            </w:pPr>
          </w:p>
          <w:p w14:paraId="0BD61307" w14:textId="77777777" w:rsidR="00974CFC" w:rsidRPr="00005982" w:rsidRDefault="00974CFC" w:rsidP="00BF4281">
            <w:pPr>
              <w:rPr>
                <w:rFonts w:ascii="UD デジタル 教科書体 N-B" w:eastAsia="UD デジタル 教科書体 N-B" w:hAnsi="ＭＳ Ｐゴシック"/>
              </w:rPr>
            </w:pPr>
          </w:p>
        </w:tc>
      </w:tr>
    </w:tbl>
    <w:p w14:paraId="35250ECF" w14:textId="77777777" w:rsidR="0031313D" w:rsidRPr="00974CFC" w:rsidRDefault="0031313D"/>
    <w:sectPr w:rsidR="0031313D" w:rsidRPr="00974CFC" w:rsidSect="00B676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55F2" w14:textId="77777777" w:rsidR="00684F2E" w:rsidRDefault="00684F2E" w:rsidP="00684F2E">
      <w:r>
        <w:separator/>
      </w:r>
    </w:p>
  </w:endnote>
  <w:endnote w:type="continuationSeparator" w:id="0">
    <w:p w14:paraId="17BDE053" w14:textId="77777777" w:rsidR="00684F2E" w:rsidRDefault="00684F2E" w:rsidP="0068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22D99" w14:textId="77777777" w:rsidR="00684F2E" w:rsidRDefault="00684F2E" w:rsidP="00684F2E">
      <w:r>
        <w:separator/>
      </w:r>
    </w:p>
  </w:footnote>
  <w:footnote w:type="continuationSeparator" w:id="0">
    <w:p w14:paraId="09A1ACA0" w14:textId="77777777" w:rsidR="00684F2E" w:rsidRDefault="00684F2E" w:rsidP="00684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64"/>
    <w:rsid w:val="0031313D"/>
    <w:rsid w:val="005261B3"/>
    <w:rsid w:val="00550A4B"/>
    <w:rsid w:val="005F07F4"/>
    <w:rsid w:val="00684F2E"/>
    <w:rsid w:val="008249A0"/>
    <w:rsid w:val="00830260"/>
    <w:rsid w:val="00974CFC"/>
    <w:rsid w:val="009E619F"/>
    <w:rsid w:val="009F1E5B"/>
    <w:rsid w:val="00A77A98"/>
    <w:rsid w:val="00B67664"/>
    <w:rsid w:val="00BE2733"/>
    <w:rsid w:val="00BF4281"/>
    <w:rsid w:val="00C2718D"/>
    <w:rsid w:val="00D11662"/>
    <w:rsid w:val="00ED7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D3C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4CFC"/>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4F2E"/>
    <w:pPr>
      <w:tabs>
        <w:tab w:val="center" w:pos="4252"/>
        <w:tab w:val="right" w:pos="8504"/>
      </w:tabs>
      <w:snapToGrid w:val="0"/>
    </w:pPr>
  </w:style>
  <w:style w:type="character" w:customStyle="1" w:styleId="a5">
    <w:name w:val="ヘッダー (文字)"/>
    <w:basedOn w:val="a0"/>
    <w:link w:val="a4"/>
    <w:uiPriority w:val="99"/>
    <w:rsid w:val="00684F2E"/>
  </w:style>
  <w:style w:type="paragraph" w:styleId="a6">
    <w:name w:val="footer"/>
    <w:basedOn w:val="a"/>
    <w:link w:val="a7"/>
    <w:uiPriority w:val="99"/>
    <w:unhideWhenUsed/>
    <w:rsid w:val="00684F2E"/>
    <w:pPr>
      <w:tabs>
        <w:tab w:val="center" w:pos="4252"/>
        <w:tab w:val="right" w:pos="8504"/>
      </w:tabs>
      <w:snapToGrid w:val="0"/>
    </w:pPr>
  </w:style>
  <w:style w:type="character" w:customStyle="1" w:styleId="a7">
    <w:name w:val="フッター (文字)"/>
    <w:basedOn w:val="a0"/>
    <w:link w:val="a6"/>
    <w:uiPriority w:val="99"/>
    <w:rsid w:val="0068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2024-01-16T05:06:00Z</dcterms:created>
  <dcterms:modified xsi:type="dcterms:W3CDTF">2024-02-01T09:04:00Z</dcterms:modified>
</cp:coreProperties>
</file>