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88A0" w14:textId="426B60D3" w:rsidR="004338CC" w:rsidRDefault="004338CC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155"/>
        <w:gridCol w:w="3685"/>
        <w:gridCol w:w="4082"/>
      </w:tblGrid>
      <w:tr w:rsidR="00AD7D92" w:rsidRPr="00005982" w14:paraId="2D220A44" w14:textId="77777777" w:rsidTr="000F2F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A258" w14:textId="3254ACBC" w:rsidR="00AD7D92" w:rsidRPr="00005982" w:rsidRDefault="00AD7D92" w:rsidP="00AD7D92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１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007" w14:textId="75737B51" w:rsidR="00AD7D92" w:rsidRPr="00005982" w:rsidRDefault="00AD7D92" w:rsidP="00AD7D92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学校名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7003" w14:textId="6A4EB627" w:rsidR="00AD7D92" w:rsidRPr="00005982" w:rsidRDefault="00AD7D92" w:rsidP="00AD7D92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大阪府立富田林中学校</w:t>
            </w:r>
          </w:p>
        </w:tc>
      </w:tr>
      <w:tr w:rsidR="00AD7D92" w:rsidRPr="00005982" w14:paraId="12BDC89A" w14:textId="77777777" w:rsidTr="00AD7D92">
        <w:tblPrEx>
          <w:tblCellMar>
            <w:left w:w="99" w:type="dxa"/>
            <w:right w:w="99" w:type="dxa"/>
          </w:tblCellMar>
        </w:tblPrEx>
        <w:trPr>
          <w:trHeight w:val="13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B11E" w14:textId="19D57BB5" w:rsidR="00AD7D92" w:rsidRPr="00005982" w:rsidRDefault="00AD7D92" w:rsidP="00AD7D92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２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7D96" w14:textId="77777777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AD7D92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特色ある取組み</w:t>
            </w:r>
          </w:p>
          <w:p w14:paraId="0A99AB21" w14:textId="77777777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  <w:r w:rsidRPr="00AD7D92"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実施内容</w:t>
            </w:r>
          </w:p>
          <w:p w14:paraId="4446B6FA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7E6722E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0EB734FE" w14:textId="77777777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AD7D92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特色ある取組み</w:t>
            </w:r>
          </w:p>
          <w:p w14:paraId="2578A56E" w14:textId="77777777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  <w:r w:rsidRPr="00AD7D92"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実施内容</w:t>
            </w:r>
          </w:p>
          <w:p w14:paraId="206F266F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3223003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198CC11" w14:textId="77777777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AD7D92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特色ある取組み</w:t>
            </w:r>
          </w:p>
          <w:p w14:paraId="4DD96E02" w14:textId="77777777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  <w:r w:rsidRPr="00AD7D92"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実施内容</w:t>
            </w:r>
          </w:p>
          <w:p w14:paraId="295E27A8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C242536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1B43F8A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AF67070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0B447AB1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08AE08FC" w14:textId="77777777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AD7D92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特色ある取組み</w:t>
            </w:r>
          </w:p>
          <w:p w14:paraId="179B635F" w14:textId="77777777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  <w:r w:rsidRPr="00AD7D92"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実施内容</w:t>
            </w:r>
          </w:p>
          <w:p w14:paraId="5D239178" w14:textId="77777777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8909923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B6B8D9F" w14:textId="77777777" w:rsidR="001044F5" w:rsidRPr="00FC62A3" w:rsidRDefault="001044F5" w:rsidP="00AD7D92">
            <w:pPr>
              <w:rPr>
                <w:rFonts w:ascii="UD デジタル 教科書体 N-B" w:eastAsia="UD デジタル 教科書体 N-B" w:hAnsi="ＭＳ Ｐゴシック" w:hint="eastAsia"/>
              </w:rPr>
            </w:pPr>
          </w:p>
          <w:p w14:paraId="38885D33" w14:textId="77777777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AD7D92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特色ある取組み</w:t>
            </w:r>
          </w:p>
          <w:p w14:paraId="626C4A5D" w14:textId="77777777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  <w:r w:rsidRPr="00AD7D92"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実施内容</w:t>
            </w:r>
          </w:p>
          <w:p w14:paraId="12DF3706" w14:textId="77777777" w:rsidR="00AD7D92" w:rsidRPr="00AC3CEA" w:rsidRDefault="00AD7D92" w:rsidP="00AD7D92">
            <w:pPr>
              <w:rPr>
                <w:rFonts w:ascii="UD デジタル 教科書体 N-B" w:eastAsia="UD デジタル 教科書体 N-B" w:hAnsi="ＭＳ Ｐゴシック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ADA5" w14:textId="32FF984A" w:rsid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【探究活動】</w:t>
            </w:r>
          </w:p>
          <w:p w14:paraId="5DAB874E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コミュニティスクールコーディネーターが学校と企業をつないでくれます。</w:t>
            </w:r>
          </w:p>
          <w:p w14:paraId="187298A0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7F55EB11" w14:textId="77777777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2"/>
                <w:szCs w:val="28"/>
              </w:rPr>
            </w:pPr>
            <w:r w:rsidRPr="00AD7D92">
              <w:rPr>
                <w:rFonts w:ascii="UD デジタル 教科書体 N-B" w:eastAsia="UD デジタル 教科書体 N-B" w:hAnsi="ＭＳ Ｐゴシック" w:hint="eastAsia"/>
                <w:sz w:val="22"/>
                <w:szCs w:val="28"/>
              </w:rPr>
              <w:t>【探究Ｂａｓｉｃ】</w:t>
            </w:r>
          </w:p>
          <w:p w14:paraId="1E27ED2E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11企業と連携をして、講演や調査を通じて探究を進めるきっかけとします。</w:t>
            </w:r>
          </w:p>
          <w:p w14:paraId="7CC2B6E1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54EEC648" w14:textId="77777777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2"/>
                <w:szCs w:val="28"/>
              </w:rPr>
            </w:pPr>
            <w:r w:rsidRPr="00AD7D92">
              <w:rPr>
                <w:rFonts w:ascii="UD デジタル 教科書体 N-B" w:eastAsia="UD デジタル 教科書体 N-B" w:hAnsi="ＭＳ Ｐゴシック" w:hint="eastAsia"/>
                <w:sz w:val="22"/>
                <w:szCs w:val="28"/>
              </w:rPr>
              <w:t>【探究Ａｄｖａｎｃｅｄ】</w:t>
            </w:r>
          </w:p>
          <w:p w14:paraId="67398B66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南河内産業、都市政策、企業の社会貢献活動などについて学びます。テーマを設定し、それを解決するために連携企業および団体を訪問し、聞き取り調査を行いながら、探究を深めます。</w:t>
            </w:r>
          </w:p>
          <w:p w14:paraId="25A5C0B1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62DE0AB5" w14:textId="77777777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2"/>
                <w:szCs w:val="28"/>
              </w:rPr>
            </w:pPr>
            <w:r w:rsidRPr="00AD7D92">
              <w:rPr>
                <w:rFonts w:ascii="UD デジタル 教科書体 N-B" w:eastAsia="UD デジタル 教科書体 N-B" w:hAnsi="ＭＳ Ｐゴシック" w:hint="eastAsia"/>
                <w:sz w:val="22"/>
                <w:szCs w:val="28"/>
              </w:rPr>
              <w:t>【アントレプレナーシップ型探究】</w:t>
            </w:r>
          </w:p>
          <w:p w14:paraId="7B4DBBBC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連携企業および団体と共通のテーマに基づいて探究を進め、解決策を提案し、成果を発表します。</w:t>
            </w:r>
          </w:p>
          <w:p w14:paraId="70281068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4C0A6263" w14:textId="77777777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2"/>
                <w:szCs w:val="28"/>
              </w:rPr>
            </w:pPr>
            <w:r w:rsidRPr="00AD7D92">
              <w:rPr>
                <w:rFonts w:ascii="UD デジタル 教科書体 N-B" w:eastAsia="UD デジタル 教科書体 N-B" w:hAnsi="ＭＳ Ｐゴシック" w:hint="eastAsia"/>
                <w:sz w:val="22"/>
                <w:szCs w:val="28"/>
              </w:rPr>
              <w:t>【富中サイエンスⅠ】</w:t>
            </w:r>
          </w:p>
          <w:p w14:paraId="456D4C80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大学、博物館等から専門家を派遣し、生徒へ科学への興味関心を引き出します。</w:t>
            </w:r>
          </w:p>
          <w:p w14:paraId="0D1CB0DB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20B979AF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067DE3ED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269DBB2A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0C21F95A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0E67A2ED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38E21E89" w14:textId="77777777" w:rsidR="00AD7D92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178DDC8B" w14:textId="77777777" w:rsidR="00AD7D92" w:rsidRPr="00AC3CEA" w:rsidRDefault="00AD7D92" w:rsidP="00AD7D9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</w:tc>
        <w:tc>
          <w:tcPr>
            <w:tcW w:w="4082" w:type="dxa"/>
          </w:tcPr>
          <w:p w14:paraId="322F4F2A" w14:textId="658C5B8D" w:rsidR="00AD7D92" w:rsidRDefault="00AD7D92" w:rsidP="00AD7D92">
            <w:pPr>
              <w:tabs>
                <w:tab w:val="left" w:pos="1035"/>
              </w:tabs>
              <w:rPr>
                <w:rFonts w:ascii="UD デジタル 教科書体 N-B" w:eastAsia="UD デジタル 教科書体 N-B" w:hAnsi="ＭＳ Ｐゴシック"/>
              </w:rPr>
            </w:pPr>
          </w:p>
          <w:p w14:paraId="0BBC229F" w14:textId="588EF0E6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FED5389" w14:textId="0453A8A3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F3C1ADC" w14:textId="0470A590" w:rsidR="00AD7D92" w:rsidRPr="00AD7D92" w:rsidRDefault="00AD7D92" w:rsidP="00AD7D9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D1B7E01" w14:textId="28EC6453" w:rsidR="00AD7D92" w:rsidRPr="00AD7D92" w:rsidRDefault="00AD7D92" w:rsidP="00AD7D92">
            <w:pPr>
              <w:tabs>
                <w:tab w:val="left" w:pos="852"/>
              </w:tabs>
              <w:rPr>
                <w:rFonts w:ascii="UD デジタル 教科書体 N-B" w:eastAsia="UD デジタル 教科書体 N-B" w:hAnsi="ＭＳ Ｐゴシック"/>
              </w:rPr>
            </w:pPr>
          </w:p>
        </w:tc>
      </w:tr>
    </w:tbl>
    <w:p w14:paraId="6FBF6ED4" w14:textId="17EA4D64" w:rsidR="004A77CD" w:rsidRPr="004A77CD" w:rsidRDefault="004A77CD"/>
    <w:sectPr w:rsidR="004A77CD" w:rsidRPr="004A77CD" w:rsidSect="009C1C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32B8" w14:textId="77777777" w:rsidR="00953ADC" w:rsidRDefault="00953ADC" w:rsidP="00953ADC">
      <w:r>
        <w:separator/>
      </w:r>
    </w:p>
  </w:endnote>
  <w:endnote w:type="continuationSeparator" w:id="0">
    <w:p w14:paraId="15BC6D0F" w14:textId="77777777" w:rsidR="00953ADC" w:rsidRDefault="00953ADC" w:rsidP="0095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E173" w14:textId="77777777" w:rsidR="00953ADC" w:rsidRDefault="00953ADC" w:rsidP="00953ADC">
      <w:r>
        <w:separator/>
      </w:r>
    </w:p>
  </w:footnote>
  <w:footnote w:type="continuationSeparator" w:id="0">
    <w:p w14:paraId="5F489590" w14:textId="77777777" w:rsidR="00953ADC" w:rsidRDefault="00953ADC" w:rsidP="00953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0F"/>
    <w:rsid w:val="001044F5"/>
    <w:rsid w:val="004338CC"/>
    <w:rsid w:val="0048004D"/>
    <w:rsid w:val="004A77CD"/>
    <w:rsid w:val="006B7DA6"/>
    <w:rsid w:val="00953ADC"/>
    <w:rsid w:val="009C1C0F"/>
    <w:rsid w:val="00A5738B"/>
    <w:rsid w:val="00AD7D92"/>
    <w:rsid w:val="00F35C2F"/>
    <w:rsid w:val="00FC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EF05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C0F"/>
    <w:pPr>
      <w:widowControl w:val="0"/>
      <w:jc w:val="both"/>
    </w:pPr>
    <w:rPr>
      <w:rFonts w:ascii="Meiryo UI" w:eastAsia="メイリオ" w:hAnsi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C0F"/>
    <w:rPr>
      <w:rFonts w:ascii="Meiryo UI" w:eastAsia="メイリオ" w:hAnsi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A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3ADC"/>
    <w:rPr>
      <w:rFonts w:ascii="Meiryo UI" w:eastAsia="メイリオ" w:hAnsi="Meiryo UI"/>
    </w:rPr>
  </w:style>
  <w:style w:type="paragraph" w:styleId="a6">
    <w:name w:val="footer"/>
    <w:basedOn w:val="a"/>
    <w:link w:val="a7"/>
    <w:uiPriority w:val="99"/>
    <w:unhideWhenUsed/>
    <w:rsid w:val="00953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3ADC"/>
    <w:rPr>
      <w:rFonts w:ascii="Meiryo UI" w:eastAsia="メイリオ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2025-02-28T02:44:00Z</dcterms:created>
  <dcterms:modified xsi:type="dcterms:W3CDTF">2025-03-03T04:48:00Z</dcterms:modified>
</cp:coreProperties>
</file>