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2F7F8D" w:rsidTr="002D1A1B">
        <w:tc>
          <w:tcPr>
            <w:tcW w:w="14034" w:type="dxa"/>
          </w:tcPr>
          <w:p w:rsidR="002F7F8D" w:rsidRPr="002F7F8D" w:rsidRDefault="002F7F8D" w:rsidP="00D919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7F8D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="00567B04">
              <w:rPr>
                <w:rFonts w:ascii="HG丸ｺﾞｼｯｸM-PRO" w:eastAsia="HG丸ｺﾞｼｯｸM-PRO" w:hAnsi="HG丸ｺﾞｼｯｸM-PRO" w:hint="eastAsia"/>
                <w:szCs w:val="21"/>
              </w:rPr>
              <w:t>28</w:t>
            </w:r>
            <w:r w:rsidRPr="002F7F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年度　</w:t>
            </w:r>
            <w:r w:rsidR="001947C4">
              <w:rPr>
                <w:rFonts w:ascii="HG丸ｺﾞｼｯｸM-PRO" w:eastAsia="HG丸ｺﾞｼｯｸM-PRO" w:hAnsi="HG丸ｺﾞｼｯｸM-PRO" w:hint="eastAsia"/>
                <w:szCs w:val="21"/>
              </w:rPr>
              <w:t>大阪府</w:t>
            </w:r>
            <w:r w:rsidRPr="002F7F8D">
              <w:rPr>
                <w:rFonts w:ascii="HG丸ｺﾞｼｯｸM-PRO" w:eastAsia="HG丸ｺﾞｼｯｸM-PRO" w:hAnsi="HG丸ｺﾞｼｯｸM-PRO" w:hint="eastAsia"/>
                <w:szCs w:val="21"/>
              </w:rPr>
              <w:t>教育コミュニティづくり実践交流会を開催しました</w:t>
            </w:r>
          </w:p>
        </w:tc>
      </w:tr>
    </w:tbl>
    <w:p w:rsidR="00AA57A1" w:rsidRPr="001F2B59" w:rsidRDefault="00567B04" w:rsidP="00AA57A1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大阪府教育庁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では、2月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25</w:t>
      </w:r>
      <w:r w:rsidR="00AA7B8D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日（土曜日）に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ドーンセンターを会場とし、「平成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28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年度　大阪府教育コミュニ</w:t>
      </w:r>
      <w:r w:rsidR="00737015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ティづくり実践交流会」を開催しました。この実践交流会は、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大阪市</w:t>
      </w:r>
      <w:r w:rsidR="00582E53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教育委員会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、堺市</w:t>
      </w:r>
      <w:r w:rsidR="00737015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教育委員会と</w:t>
      </w:r>
      <w:r w:rsidR="00AA57A1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の共催により、オール大阪で教育コミュニティづくりを推進するため、毎年、府内の各地域や団体の実践事例を学びあうものです。</w:t>
      </w:r>
    </w:p>
    <w:p w:rsidR="00E3291D" w:rsidRPr="001F2B59" w:rsidRDefault="00567B04" w:rsidP="00E3291D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大阪府教育庁</w:t>
      </w:r>
      <w:r w:rsidR="001F2B59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学校支援活動</w:t>
      </w:r>
      <w:r w:rsidR="001F2B59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や地域教育協議会（すこやかネット）</w:t>
      </w:r>
      <w:r w:rsidR="00E3291D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、おおさか元気広場</w:t>
      </w:r>
      <w:r w:rsidR="007A1DC9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、家庭教育支援といった</w:t>
      </w:r>
      <w:r w:rsidR="006C1E17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「教育コミュニティづくり」の</w:t>
      </w:r>
      <w:r w:rsidR="00E3291D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活動を通じて、子どもたちの豊かな成長を支える地域社会をめざしてきました。</w:t>
      </w:r>
    </w:p>
    <w:p w:rsidR="00567B04" w:rsidRPr="00577E01" w:rsidRDefault="00E3291D" w:rsidP="00E3291D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今年度</w:t>
      </w:r>
      <w:r w:rsidR="003E1E42">
        <w:rPr>
          <w:rFonts w:ascii="HG丸ｺﾞｼｯｸM-PRO" w:eastAsia="HG丸ｺﾞｼｯｸM-PRO" w:hAnsi="HG丸ｺﾞｼｯｸM-PRO" w:hint="eastAsia"/>
          <w:sz w:val="20"/>
          <w:szCs w:val="20"/>
        </w:rPr>
        <w:t>の実践交流会</w:t>
      </w:r>
      <w:r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305109">
        <w:rPr>
          <w:rFonts w:ascii="HG丸ｺﾞｼｯｸM-PRO" w:eastAsia="HG丸ｺﾞｼｯｸM-PRO" w:hAnsi="HG丸ｺﾞｼｯｸM-PRO" w:hint="eastAsia"/>
          <w:sz w:val="20"/>
          <w:szCs w:val="20"/>
        </w:rPr>
        <w:t>前半に、</w:t>
      </w:r>
      <w:r w:rsidR="00CF27E5">
        <w:rPr>
          <w:rFonts w:ascii="HG丸ｺﾞｼｯｸM-PRO" w:eastAsia="HG丸ｺﾞｼｯｸM-PRO" w:hAnsi="HG丸ｺﾞｼｯｸM-PRO" w:hint="eastAsia"/>
          <w:sz w:val="20"/>
          <w:szCs w:val="20"/>
        </w:rPr>
        <w:t>訪問型の家庭教育支援</w:t>
      </w:r>
      <w:r w:rsidR="00567B04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901B65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 w:rsidR="00305109">
        <w:rPr>
          <w:rFonts w:ascii="HG丸ｺﾞｼｯｸM-PRO" w:eastAsia="HG丸ｺﾞｼｯｸM-PRO" w:hAnsi="HG丸ｺﾞｼｯｸM-PRO" w:hint="eastAsia"/>
          <w:sz w:val="20"/>
          <w:szCs w:val="20"/>
        </w:rPr>
        <w:t>報告会が行われ、一般社団法人家庭教育支援センターペアレンツキャンプ代表理事の水野達朗氏による講演や、大東市、交野市、阪南市による、</w:t>
      </w:r>
      <w:r w:rsidR="00901B65">
        <w:rPr>
          <w:rFonts w:ascii="HG丸ｺﾞｼｯｸM-PRO" w:eastAsia="HG丸ｺﾞｼｯｸM-PRO" w:hAnsi="HG丸ｺﾞｼｯｸM-PRO" w:hint="eastAsia"/>
          <w:sz w:val="20"/>
          <w:szCs w:val="20"/>
        </w:rPr>
        <w:t>困難を抱え</w:t>
      </w:r>
      <w:r w:rsidR="00305109">
        <w:rPr>
          <w:rFonts w:ascii="HG丸ｺﾞｼｯｸM-PRO" w:eastAsia="HG丸ｺﾞｼｯｸM-PRO" w:hAnsi="HG丸ｺﾞｼｯｸM-PRO" w:hint="eastAsia"/>
          <w:sz w:val="20"/>
          <w:szCs w:val="20"/>
        </w:rPr>
        <w:t>孤立しがちな保護者、家庭に対して支援</w:t>
      </w:r>
      <w:r w:rsidR="00901B65">
        <w:rPr>
          <w:rFonts w:ascii="HG丸ｺﾞｼｯｸM-PRO" w:eastAsia="HG丸ｺﾞｼｯｸM-PRO" w:hAnsi="HG丸ｺﾞｼｯｸM-PRO" w:hint="eastAsia"/>
          <w:sz w:val="20"/>
          <w:szCs w:val="20"/>
        </w:rPr>
        <w:t>を届ける訪問</w:t>
      </w:r>
      <w:r w:rsidR="00901B65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型の家庭教育支援の取組みについての報告</w:t>
      </w:r>
      <w:r w:rsidR="005D6F03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があり</w:t>
      </w:r>
      <w:r w:rsidR="00901B65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、大阪成蹊大学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</w:t>
      </w:r>
      <w:r w:rsidR="00901B65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山本</w:t>
      </w:r>
      <w:r w:rsidR="005D6F03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智也教授より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指導助言</w:t>
      </w:r>
      <w:r w:rsidR="005D6F03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をいただきました。</w:t>
      </w:r>
    </w:p>
    <w:p w:rsidR="00AA57A1" w:rsidRPr="00577E01" w:rsidRDefault="006555C7" w:rsidP="006555C7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後半は</w:t>
      </w:r>
      <w:r w:rsidR="0030510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、高槻市立北清水小学校放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課後子ども教室、大阪市立加賀屋</w:t>
      </w:r>
      <w:r w:rsidR="007513E4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小学校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区</w:t>
      </w:r>
      <w:r w:rsidR="007513E4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はぐくみネット</w:t>
      </w:r>
      <w:r w:rsidR="00E3291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、堺市立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浜寺小学校学校協議会</w:t>
      </w:r>
      <w:r w:rsidR="00AA57A1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30510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河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内長野市立美加の台中学校区学校支援地域本部</w:t>
      </w:r>
      <w:r w:rsidR="0030510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、大阪府立富田林支援学校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から「</w:t>
      </w:r>
      <w:r w:rsidR="0030510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とっておきの取組み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」の発表</w:t>
      </w:r>
      <w:r w:rsidR="0030510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や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 w:rsidR="003E1E42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発表校の</w:t>
      </w:r>
      <w:r w:rsidR="00CF27E5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地域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コーディネーター</w:t>
      </w:r>
      <w:r w:rsidR="005D6F03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による</w:t>
      </w:r>
      <w:r w:rsidR="00C27CA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リレートーク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がありました。</w:t>
      </w:r>
    </w:p>
    <w:p w:rsidR="00AA57A1" w:rsidRPr="001F2B59" w:rsidRDefault="00AA57A1" w:rsidP="00013D36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sz w:val="20"/>
          <w:szCs w:val="20"/>
        </w:rPr>
      </w:pPr>
      <w:r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また、</w:t>
      </w:r>
      <w:r w:rsidR="00FF57AB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毎回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好評をいただいている、地域の方々による特色ある取組み</w:t>
      </w:r>
      <w:r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の実演発表</w:t>
      </w:r>
      <w:r w:rsidR="00111633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・展示</w:t>
      </w:r>
      <w:r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も</w:t>
      </w:r>
      <w:r w:rsidR="00AA7B8D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ありました</w:t>
      </w:r>
      <w:r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。開会前</w:t>
      </w:r>
      <w:r w:rsidR="00BE1AA0" w:rsidRPr="00577E0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と休憩</w:t>
      </w:r>
      <w:r w:rsidR="00BE1AA0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時間に、ホ</w:t>
      </w:r>
      <w:r w:rsidR="006C1E17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ワイエに設置されたブースで、</w:t>
      </w:r>
      <w:r w:rsidR="00D74202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科学実験や</w:t>
      </w:r>
      <w:r w:rsidR="006C1E17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工作</w:t>
      </w:r>
      <w:r w:rsidR="006555C7">
        <w:rPr>
          <w:rFonts w:ascii="HG丸ｺﾞｼｯｸM-PRO" w:eastAsia="HG丸ｺﾞｼｯｸM-PRO" w:hAnsi="HG丸ｺﾞｼｯｸM-PRO" w:hint="eastAsia"/>
          <w:sz w:val="20"/>
          <w:szCs w:val="20"/>
        </w:rPr>
        <w:t>等、子どもたちが盛り上がるネタの実演や</w:t>
      </w:r>
      <w:r w:rsidR="00AD49C4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555C7">
        <w:rPr>
          <w:rFonts w:ascii="HG丸ｺﾞｼｯｸM-PRO" w:eastAsia="HG丸ｺﾞｼｯｸM-PRO" w:hAnsi="HG丸ｺﾞｼｯｸM-PRO" w:hint="eastAsia"/>
          <w:sz w:val="20"/>
          <w:szCs w:val="20"/>
        </w:rPr>
        <w:t>様々な活動を紹介する展示があり、来場者は</w:t>
      </w:r>
      <w:r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大いに刺激を受けた様子でした。</w:t>
      </w:r>
    </w:p>
    <w:p w:rsidR="007F7F7D" w:rsidRDefault="0076042A" w:rsidP="00111633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sz w:val="20"/>
          <w:szCs w:val="20"/>
        </w:rPr>
      </w:pPr>
      <w:r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様々な人や団体がますます広く、深く</w:t>
      </w:r>
      <w:r w:rsidR="00D96943"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つながっていくことにより、教育コミュニティづくりが</w:t>
      </w:r>
      <w:r w:rsidRPr="001F2B59">
        <w:rPr>
          <w:rFonts w:ascii="HG丸ｺﾞｼｯｸM-PRO" w:eastAsia="HG丸ｺﾞｼｯｸM-PRO" w:hAnsi="HG丸ｺﾞｼｯｸM-PRO" w:hint="eastAsia"/>
          <w:sz w:val="20"/>
          <w:szCs w:val="20"/>
        </w:rPr>
        <w:t>活性化していくということを皆で共有できた一日でした。</w:t>
      </w:r>
    </w:p>
    <w:p w:rsidR="003E1E42" w:rsidRPr="003E1E42" w:rsidRDefault="003E1E42" w:rsidP="00111633">
      <w:pPr>
        <w:spacing w:line="200" w:lineRule="atLeast"/>
        <w:ind w:firstLineChars="100" w:firstLine="179"/>
        <w:rPr>
          <w:rFonts w:ascii="HG丸ｺﾞｼｯｸM-PRO" w:eastAsia="HG丸ｺﾞｼｯｸM-PRO" w:hAnsi="HG丸ｺﾞｼｯｸM-PRO"/>
          <w:sz w:val="20"/>
          <w:szCs w:val="20"/>
        </w:rPr>
      </w:pPr>
    </w:p>
    <w:p w:rsidR="0099594B" w:rsidRPr="000B3DE4" w:rsidRDefault="0099594B" w:rsidP="00247C02">
      <w:pPr>
        <w:spacing w:line="200" w:lineRule="atLeast"/>
        <w:ind w:left="538" w:hangingChars="300" w:hanging="538"/>
        <w:rPr>
          <w:rFonts w:asciiTheme="minorEastAsia" w:hAnsiTheme="minorEastAsia" w:cs="Times New Roman"/>
          <w:snapToGrid w:val="0"/>
          <w:color w:val="000000"/>
          <w:w w:val="0"/>
          <w:kern w:val="0"/>
          <w:sz w:val="0"/>
          <w:szCs w:val="0"/>
          <w:bdr w:val="none" w:sz="0" w:space="0" w:color="000000"/>
          <w:shd w:val="clear" w:color="000000" w:fill="000000"/>
          <w:lang w:val="x-none" w:bidi="x-none"/>
        </w:rPr>
      </w:pPr>
      <w:r w:rsidRPr="0099594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906A11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>
            <wp:extent cx="1610477" cy="1207858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6年度\29 取材の写真･記録\00 教育コミュニティづくり\270228 実践交流会\亀井主任撮影\DSCN2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7" cy="12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47C02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A57A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B622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247C02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06A11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>
            <wp:extent cx="1624008" cy="1218006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6年度\29 取材の写真･記録\00 教育コミュニティづくり\270228 実践交流会\亀井主任撮影\DSCN29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08" cy="12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A11" w:rsidRPr="00906A11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="007F33B5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　</w:t>
      </w:r>
      <w:r w:rsidR="000B3DE4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bookmarkStart w:id="0" w:name="_GoBack"/>
      <w:bookmarkEnd w:id="0"/>
      <w:r w:rsidR="000B3DE4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A57A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B622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E2243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7B61C117" wp14:editId="70398E82">
            <wp:extent cx="1622775" cy="1217080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6年度\29 取材の写真･記録\00 教育コミュニティづくり\270228 実践交流会\河津さん撮影\DSC004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75" cy="12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432" w:rsidRPr="00E22432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="003A57A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</w:t>
      </w:r>
      <w:r w:rsidR="008B622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</w:t>
      </w:r>
      <w:r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22432" w:rsidRPr="00E2243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243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57703E8A" wp14:editId="081C1FF5">
            <wp:extent cx="1636744" cy="1227557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6年度\29 取材の写真･記録\00 教育コミュニティづくり\270228 実践交流会\河津さん撮影\DSC00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44" cy="122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B1FA1" w:rsidRPr="000B3DE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99594B" w:rsidRDefault="0099594B" w:rsidP="0099594B">
      <w:pPr>
        <w:spacing w:line="200" w:lineRule="atLeast"/>
        <w:ind w:left="477" w:hangingChars="300" w:hanging="477"/>
        <w:rPr>
          <w:rFonts w:ascii="HG丸ｺﾞｼｯｸM-PRO" w:eastAsia="HG丸ｺﾞｼｯｸM-PRO" w:hAnsi="HG丸ｺﾞｼｯｸM-PRO"/>
          <w:w w:val="9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 xml:space="preserve">　　 　　　　</w:t>
      </w:r>
      <w:r w:rsidR="005E36E5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 xml:space="preserve">　　</w:t>
      </w:r>
      <w:r w:rsidR="00A06DFB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講演の様子　　　　　　　　　　　　訪問型家庭教育支</w:t>
      </w:r>
      <w:r w:rsidR="00A06DFB" w:rsidRPr="00577E01">
        <w:rPr>
          <w:rFonts w:ascii="HG丸ｺﾞｼｯｸM-PRO" w:eastAsia="HG丸ｺﾞｼｯｸM-PRO" w:hAnsi="HG丸ｺﾞｼｯｸM-PRO" w:hint="eastAsia"/>
          <w:color w:val="000000" w:themeColor="text1"/>
          <w:w w:val="90"/>
          <w:sz w:val="20"/>
          <w:szCs w:val="20"/>
        </w:rPr>
        <w:t>援研究</w:t>
      </w:r>
      <w:r w:rsidR="00200689" w:rsidRPr="00577E01">
        <w:rPr>
          <w:rFonts w:ascii="HG丸ｺﾞｼｯｸM-PRO" w:eastAsia="HG丸ｺﾞｼｯｸM-PRO" w:hAnsi="HG丸ｺﾞｼｯｸM-PRO" w:hint="eastAsia"/>
          <w:color w:val="000000" w:themeColor="text1"/>
          <w:w w:val="90"/>
          <w:sz w:val="20"/>
          <w:szCs w:val="20"/>
        </w:rPr>
        <w:t>報告</w:t>
      </w:r>
      <w:r w:rsidR="00995B29" w:rsidRPr="00577E01">
        <w:rPr>
          <w:rFonts w:ascii="HG丸ｺﾞｼｯｸM-PRO" w:eastAsia="HG丸ｺﾞｼｯｸM-PRO" w:hAnsi="HG丸ｺﾞｼｯｸM-PRO" w:hint="eastAsia"/>
          <w:color w:val="000000" w:themeColor="text1"/>
          <w:w w:val="90"/>
          <w:sz w:val="20"/>
          <w:szCs w:val="20"/>
        </w:rPr>
        <w:t xml:space="preserve">　　　　　</w:t>
      </w:r>
      <w:r w:rsidR="00995B29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 xml:space="preserve">　　　　　　　　　　　　　</w:t>
      </w:r>
      <w:r w:rsidR="00200689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 xml:space="preserve">　　　　実践報告・リレートーク</w:t>
      </w:r>
      <w:r w:rsidR="00995B29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の様子</w:t>
      </w:r>
    </w:p>
    <w:p w:rsidR="0099594B" w:rsidRPr="0099594B" w:rsidRDefault="0099594B" w:rsidP="0099594B">
      <w:pPr>
        <w:spacing w:line="200" w:lineRule="atLeast"/>
        <w:ind w:left="369" w:hangingChars="300" w:hanging="369"/>
        <w:rPr>
          <w:w w:val="90"/>
          <w:sz w:val="16"/>
          <w:szCs w:val="16"/>
        </w:rPr>
      </w:pPr>
    </w:p>
    <w:p w:rsidR="002D1A1B" w:rsidRPr="000B3DE4" w:rsidRDefault="00F805B9" w:rsidP="0099594B">
      <w:pPr>
        <w:spacing w:line="200" w:lineRule="atLeast"/>
        <w:ind w:left="538" w:hangingChars="300" w:hanging="538"/>
        <w:rPr>
          <w:rFonts w:ascii="HG丸ｺﾞｼｯｸM-PRO" w:hAnsi="HG丸ｺﾞｼｯｸM-PRO"/>
          <w:noProof/>
          <w:sz w:val="20"/>
          <w:szCs w:val="20"/>
        </w:rPr>
      </w:pPr>
      <w:r w:rsidRPr="00F805B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</w:t>
      </w:r>
      <w:r w:rsidR="002A340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</w:t>
      </w:r>
      <w:r w:rsidR="00E2243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6A8ACFF2" wp14:editId="6A586DF9">
            <wp:extent cx="1607061" cy="1205296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6年度\29 取材の写真･記録\00 教育コミュニティづくり\270228 実践交流会\河津さん撮影\DSC00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61" cy="120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432" w:rsidRPr="00E22432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Pr="00F805B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</w:t>
      </w:r>
      <w:r w:rsidR="008B622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</w:t>
      </w:r>
      <w:r w:rsidR="0099594B"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</w:t>
      </w:r>
      <w:r w:rsidR="008B622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</w:t>
      </w:r>
      <w:r w:rsidR="00CB1FA1"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</w:t>
      </w:r>
      <w:r w:rsidR="00E22432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5D7FDB59" wp14:editId="0D0EC2C5">
            <wp:extent cx="1628345" cy="122125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6年度\29 取材の写真･記録\00 教育コミュニティづくり\270228 実践交流会\河津さん撮影\DSC004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45" cy="12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432" w:rsidRPr="00E22432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Pr="000B3DE4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     </w:t>
      </w:r>
      <w:r w:rsidR="002A340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</w:t>
      </w:r>
      <w:r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 </w:t>
      </w:r>
      <w:r w:rsidR="003A57A1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 wp14:anchorId="0A52C674" wp14:editId="2493FD2D">
            <wp:extent cx="1628008" cy="122100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9.84.24\地域連携ｇ\H26年度\29 取材の写真･記録\00 教育コミュニティづくり\270228 実践交流会\河津さん撮影\DSC005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08" cy="12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A1" w:rsidRPr="003A57A1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  <w:r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</w:t>
      </w:r>
      <w:r w:rsidR="004C3072" w:rsidRP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</w:t>
      </w:r>
      <w:r w:rsidR="008B622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</w:t>
      </w:r>
      <w:r w:rsidR="003A57A1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inline distT="0" distB="0" distL="0" distR="0">
            <wp:extent cx="1615808" cy="1211856"/>
            <wp:effectExtent l="0" t="0" r="381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9.84.24\地域連携ｇ\H26年度\29 取材の写真･記録\00 教育コミュニティづくり\270228 実践交流会\河津さん撮影\DSC005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08" cy="121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A1" w:rsidRPr="003A57A1">
        <w:rPr>
          <w:rFonts w:ascii="HG丸ｺﾞｼｯｸM-PRO" w:eastAsia="HG丸ｺﾞｼｯｸM-PRO" w:hAnsi="HG丸ｺﾞｼｯｸM-PRO"/>
          <w:noProof/>
          <w:sz w:val="20"/>
          <w:szCs w:val="20"/>
        </w:rPr>
        <w:t xml:space="preserve"> </w:t>
      </w:r>
    </w:p>
    <w:p w:rsidR="002D1A1B" w:rsidRPr="00F805B9" w:rsidRDefault="00F805B9" w:rsidP="007F33B5">
      <w:pPr>
        <w:spacing w:line="200" w:lineRule="atLeast"/>
        <w:ind w:left="538" w:hangingChars="300" w:hanging="538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F805B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   　　　          　　　　  </w:t>
      </w:r>
      <w:r w:rsidR="000B3DE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</w:t>
      </w:r>
      <w:r w:rsidR="002A340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</w:t>
      </w:r>
      <w:r w:rsidR="008B6228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   </w:t>
      </w:r>
      <w:r w:rsidR="002A340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</w:t>
      </w:r>
      <w:r w:rsidR="00013D36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実演・展示ブースの様子</w:t>
      </w:r>
    </w:p>
    <w:sectPr w:rsidR="002D1A1B" w:rsidRPr="00F805B9" w:rsidSect="007F7F7D">
      <w:pgSz w:w="16838" w:h="11906" w:orient="landscape" w:code="9"/>
      <w:pgMar w:top="1361" w:right="1418" w:bottom="907" w:left="1418" w:header="851" w:footer="992" w:gutter="0"/>
      <w:cols w:space="425"/>
      <w:docGrid w:type="linesAndChars" w:linePitch="287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D7" w:rsidRDefault="00C468D7" w:rsidP="00191D14">
      <w:r>
        <w:separator/>
      </w:r>
    </w:p>
  </w:endnote>
  <w:endnote w:type="continuationSeparator" w:id="0">
    <w:p w:rsidR="00C468D7" w:rsidRDefault="00C468D7" w:rsidP="0019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D7" w:rsidRDefault="00C468D7" w:rsidP="00191D14">
      <w:r>
        <w:separator/>
      </w:r>
    </w:p>
  </w:footnote>
  <w:footnote w:type="continuationSeparator" w:id="0">
    <w:p w:rsidR="00C468D7" w:rsidRDefault="00C468D7" w:rsidP="0019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B3"/>
    <w:rsid w:val="00013D36"/>
    <w:rsid w:val="00060A1B"/>
    <w:rsid w:val="000727CD"/>
    <w:rsid w:val="00072945"/>
    <w:rsid w:val="00075023"/>
    <w:rsid w:val="000A427D"/>
    <w:rsid w:val="000B3DE4"/>
    <w:rsid w:val="000E51AA"/>
    <w:rsid w:val="000F25B7"/>
    <w:rsid w:val="000F6493"/>
    <w:rsid w:val="001040F0"/>
    <w:rsid w:val="00111633"/>
    <w:rsid w:val="001125C4"/>
    <w:rsid w:val="00157F26"/>
    <w:rsid w:val="00191D14"/>
    <w:rsid w:val="001947C4"/>
    <w:rsid w:val="001E26AD"/>
    <w:rsid w:val="001E7246"/>
    <w:rsid w:val="001F2B59"/>
    <w:rsid w:val="00200689"/>
    <w:rsid w:val="00247C02"/>
    <w:rsid w:val="00263657"/>
    <w:rsid w:val="002A340E"/>
    <w:rsid w:val="002D1A1B"/>
    <w:rsid w:val="002D35B3"/>
    <w:rsid w:val="002F7F8D"/>
    <w:rsid w:val="00305109"/>
    <w:rsid w:val="00375B3F"/>
    <w:rsid w:val="003A57A1"/>
    <w:rsid w:val="003E1E42"/>
    <w:rsid w:val="004372D9"/>
    <w:rsid w:val="004506E1"/>
    <w:rsid w:val="00483F04"/>
    <w:rsid w:val="004A2BC8"/>
    <w:rsid w:val="004B5FB9"/>
    <w:rsid w:val="004C3072"/>
    <w:rsid w:val="004D47DF"/>
    <w:rsid w:val="004D690B"/>
    <w:rsid w:val="00525ADA"/>
    <w:rsid w:val="00541912"/>
    <w:rsid w:val="00556DAB"/>
    <w:rsid w:val="00567B04"/>
    <w:rsid w:val="00577E01"/>
    <w:rsid w:val="00582E53"/>
    <w:rsid w:val="005D6F03"/>
    <w:rsid w:val="005E36E5"/>
    <w:rsid w:val="00634AEC"/>
    <w:rsid w:val="00653D29"/>
    <w:rsid w:val="006555C7"/>
    <w:rsid w:val="0066799F"/>
    <w:rsid w:val="00682F25"/>
    <w:rsid w:val="006A2484"/>
    <w:rsid w:val="006A2801"/>
    <w:rsid w:val="006C1E17"/>
    <w:rsid w:val="00731BB7"/>
    <w:rsid w:val="00737015"/>
    <w:rsid w:val="00737760"/>
    <w:rsid w:val="00740E8C"/>
    <w:rsid w:val="007513E4"/>
    <w:rsid w:val="0076042A"/>
    <w:rsid w:val="007610B4"/>
    <w:rsid w:val="00776FA9"/>
    <w:rsid w:val="007A1DC9"/>
    <w:rsid w:val="007F33B5"/>
    <w:rsid w:val="007F7F7D"/>
    <w:rsid w:val="008143AA"/>
    <w:rsid w:val="00816184"/>
    <w:rsid w:val="00830C81"/>
    <w:rsid w:val="00845055"/>
    <w:rsid w:val="00853857"/>
    <w:rsid w:val="008877DF"/>
    <w:rsid w:val="008A674D"/>
    <w:rsid w:val="008B6228"/>
    <w:rsid w:val="008E1C60"/>
    <w:rsid w:val="00901B65"/>
    <w:rsid w:val="00906A11"/>
    <w:rsid w:val="00923A05"/>
    <w:rsid w:val="00944226"/>
    <w:rsid w:val="009630A4"/>
    <w:rsid w:val="0099594B"/>
    <w:rsid w:val="00995B29"/>
    <w:rsid w:val="009B5D3B"/>
    <w:rsid w:val="00A06DFB"/>
    <w:rsid w:val="00A1748D"/>
    <w:rsid w:val="00A4038C"/>
    <w:rsid w:val="00A4247F"/>
    <w:rsid w:val="00A71C47"/>
    <w:rsid w:val="00A76068"/>
    <w:rsid w:val="00AA57A1"/>
    <w:rsid w:val="00AA7B8D"/>
    <w:rsid w:val="00AD49C4"/>
    <w:rsid w:val="00AF05BA"/>
    <w:rsid w:val="00B229AC"/>
    <w:rsid w:val="00B35BCD"/>
    <w:rsid w:val="00B468B7"/>
    <w:rsid w:val="00B952B0"/>
    <w:rsid w:val="00BA7A3E"/>
    <w:rsid w:val="00BE1AA0"/>
    <w:rsid w:val="00C21D38"/>
    <w:rsid w:val="00C27CAD"/>
    <w:rsid w:val="00C34E8F"/>
    <w:rsid w:val="00C468D7"/>
    <w:rsid w:val="00C61F8B"/>
    <w:rsid w:val="00C66636"/>
    <w:rsid w:val="00C8795A"/>
    <w:rsid w:val="00CA63DC"/>
    <w:rsid w:val="00CB1EDC"/>
    <w:rsid w:val="00CB1FA1"/>
    <w:rsid w:val="00CB5C06"/>
    <w:rsid w:val="00CD6C34"/>
    <w:rsid w:val="00CF27E5"/>
    <w:rsid w:val="00CF32DD"/>
    <w:rsid w:val="00D22B66"/>
    <w:rsid w:val="00D430F9"/>
    <w:rsid w:val="00D518DE"/>
    <w:rsid w:val="00D51BD1"/>
    <w:rsid w:val="00D61331"/>
    <w:rsid w:val="00D74202"/>
    <w:rsid w:val="00D919CE"/>
    <w:rsid w:val="00D93826"/>
    <w:rsid w:val="00D96943"/>
    <w:rsid w:val="00DD4EA4"/>
    <w:rsid w:val="00DF7F97"/>
    <w:rsid w:val="00E03E30"/>
    <w:rsid w:val="00E22432"/>
    <w:rsid w:val="00E3291D"/>
    <w:rsid w:val="00E43899"/>
    <w:rsid w:val="00E752BE"/>
    <w:rsid w:val="00E9556E"/>
    <w:rsid w:val="00EB1C8E"/>
    <w:rsid w:val="00EB7EEC"/>
    <w:rsid w:val="00EC0F0F"/>
    <w:rsid w:val="00EC6A85"/>
    <w:rsid w:val="00ED0E1A"/>
    <w:rsid w:val="00EE6404"/>
    <w:rsid w:val="00EF4430"/>
    <w:rsid w:val="00EF7FBB"/>
    <w:rsid w:val="00F020DB"/>
    <w:rsid w:val="00F527DC"/>
    <w:rsid w:val="00F6437C"/>
    <w:rsid w:val="00F805B9"/>
    <w:rsid w:val="00F80882"/>
    <w:rsid w:val="00FE1ADD"/>
    <w:rsid w:val="00FF57AB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14"/>
  </w:style>
  <w:style w:type="paragraph" w:styleId="a8">
    <w:name w:val="footer"/>
    <w:basedOn w:val="a"/>
    <w:link w:val="a9"/>
    <w:uiPriority w:val="99"/>
    <w:unhideWhenUsed/>
    <w:rsid w:val="00191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14"/>
  </w:style>
  <w:style w:type="paragraph" w:styleId="a8">
    <w:name w:val="footer"/>
    <w:basedOn w:val="a"/>
    <w:link w:val="a9"/>
    <w:uiPriority w:val="99"/>
    <w:unhideWhenUsed/>
    <w:rsid w:val="00191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7BB-9DE5-419A-B22B-AEB3A3E1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2017-02-27T03:08:00Z</cp:lastPrinted>
  <dcterms:created xsi:type="dcterms:W3CDTF">2017-03-28T00:39:00Z</dcterms:created>
  <dcterms:modified xsi:type="dcterms:W3CDTF">2017-03-28T00:39:00Z</dcterms:modified>
</cp:coreProperties>
</file>