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0F8FA"/>
  <w:body>
    <w:p w:rsidR="00DA6F7A" w:rsidRDefault="0022775E">
      <w:r>
        <w:rPr>
          <w:noProof/>
        </w:rPr>
        <mc:AlternateContent>
          <mc:Choice Requires="wps">
            <w:drawing>
              <wp:anchor distT="0" distB="0" distL="114300" distR="114300" simplePos="0" relativeHeight="251662336" behindDoc="0" locked="0" layoutInCell="1" allowOverlap="1" wp14:anchorId="5CE5E67B" wp14:editId="7AC7D9BE">
                <wp:simplePos x="0" y="0"/>
                <wp:positionH relativeFrom="column">
                  <wp:posOffset>2861945</wp:posOffset>
                </wp:positionH>
                <wp:positionV relativeFrom="paragraph">
                  <wp:posOffset>2481770</wp:posOffset>
                </wp:positionV>
                <wp:extent cx="6423025" cy="2814155"/>
                <wp:effectExtent l="0" t="0" r="15875" b="24765"/>
                <wp:wrapNone/>
                <wp:docPr id="4" name="正方形/長方形 4"/>
                <wp:cNvGraphicFramePr/>
                <a:graphic xmlns:a="http://schemas.openxmlformats.org/drawingml/2006/main">
                  <a:graphicData uri="http://schemas.microsoft.com/office/word/2010/wordprocessingShape">
                    <wps:wsp>
                      <wps:cNvSpPr/>
                      <wps:spPr>
                        <a:xfrm>
                          <a:off x="0" y="0"/>
                          <a:ext cx="6423025" cy="2814155"/>
                        </a:xfrm>
                        <a:prstGeom prst="rect">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D85" w:rsidRPr="005E01B7" w:rsidRDefault="001D2D85" w:rsidP="005E01B7">
                            <w:pPr>
                              <w:spacing w:line="320" w:lineRule="exact"/>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≪内　容 ２≫</w:t>
                            </w:r>
                            <w:r w:rsidR="005E01B7" w:rsidRPr="005E01B7">
                              <w:rPr>
                                <w:rFonts w:ascii="HG丸ｺﾞｼｯｸM-PRO" w:eastAsia="HG丸ｺﾞｼｯｸM-PRO" w:hAnsi="HG丸ｺﾞｼｯｸM-PRO" w:hint="eastAsia"/>
                                <w:color w:val="000000" w:themeColor="text1"/>
                                <w:sz w:val="20"/>
                              </w:rPr>
                              <w:t xml:space="preserve"> </w:t>
                            </w:r>
                            <w:r w:rsidRPr="005E01B7">
                              <w:rPr>
                                <w:rFonts w:ascii="HG丸ｺﾞｼｯｸM-PRO" w:eastAsia="HG丸ｺﾞｼｯｸM-PRO" w:hAnsi="HG丸ｺﾞｼｯｸM-PRO" w:hint="eastAsia"/>
                                <w:color w:val="000000" w:themeColor="text1"/>
                                <w:sz w:val="20"/>
                              </w:rPr>
                              <w:t>講 演</w:t>
                            </w:r>
                          </w:p>
                          <w:p w:rsidR="001D2D85" w:rsidRPr="005E01B7" w:rsidRDefault="001D2D85" w:rsidP="005E01B7">
                            <w:pPr>
                              <w:spacing w:line="320" w:lineRule="exact"/>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 xml:space="preserve">　講 </w:t>
                            </w:r>
                            <w:r w:rsidR="005E01B7" w:rsidRPr="005E01B7">
                              <w:rPr>
                                <w:rFonts w:ascii="HG丸ｺﾞｼｯｸM-PRO" w:eastAsia="HG丸ｺﾞｼｯｸM-PRO" w:hAnsi="HG丸ｺﾞｼｯｸM-PRO" w:hint="eastAsia"/>
                                <w:color w:val="000000" w:themeColor="text1"/>
                                <w:sz w:val="20"/>
                              </w:rPr>
                              <w:t xml:space="preserve"> </w:t>
                            </w:r>
                            <w:r w:rsidRPr="005E01B7">
                              <w:rPr>
                                <w:rFonts w:ascii="HG丸ｺﾞｼｯｸM-PRO" w:eastAsia="HG丸ｺﾞｼｯｸM-PRO" w:hAnsi="HG丸ｺﾞｼｯｸM-PRO" w:hint="eastAsia"/>
                                <w:color w:val="000000" w:themeColor="text1"/>
                                <w:sz w:val="20"/>
                              </w:rPr>
                              <w:t>師：山下幸一郎　氏（NPO法人</w:t>
                            </w:r>
                            <w:r w:rsidR="005E01B7" w:rsidRPr="005E01B7">
                              <w:rPr>
                                <w:rFonts w:ascii="HG丸ｺﾞｼｯｸM-PRO" w:eastAsia="HG丸ｺﾞｼｯｸM-PRO" w:hAnsi="HG丸ｺﾞｼｯｸM-PRO" w:hint="eastAsia"/>
                                <w:color w:val="000000" w:themeColor="text1"/>
                                <w:sz w:val="20"/>
                              </w:rPr>
                              <w:t xml:space="preserve">　</w:t>
                            </w:r>
                            <w:r w:rsidRPr="005E01B7">
                              <w:rPr>
                                <w:rFonts w:ascii="HG丸ｺﾞｼｯｸM-PRO" w:eastAsia="HG丸ｺﾞｼｯｸM-PRO" w:hAnsi="HG丸ｺﾞｼｯｸM-PRO" w:hint="eastAsia"/>
                                <w:color w:val="000000" w:themeColor="text1"/>
                                <w:sz w:val="20"/>
                              </w:rPr>
                              <w:t>育プロ　副理事長）</w:t>
                            </w:r>
                          </w:p>
                          <w:p w:rsidR="001D2D85" w:rsidRPr="005E01B7" w:rsidRDefault="001D2D85" w:rsidP="005E01B7">
                            <w:pPr>
                              <w:spacing w:line="320" w:lineRule="exact"/>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 xml:space="preserve">　テーマ：「伝えたいことを伝えるために</w:t>
                            </w:r>
                          </w:p>
                          <w:p w:rsidR="001D2D85" w:rsidRPr="005E01B7" w:rsidRDefault="001D2D85" w:rsidP="005E01B7">
                            <w:pPr>
                              <w:spacing w:line="320" w:lineRule="exact"/>
                              <w:ind w:firstLineChars="1200" w:firstLine="2400"/>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～自己を知り相手を知ることでアプローチの方法が変わる！～」</w:t>
                            </w:r>
                          </w:p>
                          <w:p w:rsidR="005E01B7" w:rsidRPr="005E01B7" w:rsidRDefault="005E01B7" w:rsidP="005E01B7">
                            <w:pPr>
                              <w:spacing w:line="320" w:lineRule="exact"/>
                              <w:ind w:firstLineChars="1200" w:firstLine="2400"/>
                              <w:jc w:val="left"/>
                              <w:rPr>
                                <w:rFonts w:ascii="HG丸ｺﾞｼｯｸM-PRO" w:eastAsia="HG丸ｺﾞｼｯｸM-PRO" w:hAnsi="HG丸ｺﾞｼｯｸM-PRO"/>
                                <w:color w:val="000000" w:themeColor="text1"/>
                                <w:sz w:val="20"/>
                              </w:rPr>
                            </w:pPr>
                          </w:p>
                          <w:p w:rsidR="001D2D85" w:rsidRPr="005E01B7" w:rsidRDefault="001D2D85" w:rsidP="006452C4">
                            <w:pPr>
                              <w:spacing w:line="360" w:lineRule="exact"/>
                              <w:ind w:leftChars="100" w:left="210" w:firstLineChars="100" w:firstLine="200"/>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交流分析（Transaction Analysis）の考え方、自分や相手の考えや気持ちを整理することのポイントやその方法についてお話をしていただきました。</w:t>
                            </w:r>
                          </w:p>
                          <w:p w:rsidR="001D2D85" w:rsidRPr="005E01B7" w:rsidRDefault="007F0475" w:rsidP="006452C4">
                            <w:pPr>
                              <w:spacing w:line="360" w:lineRule="exact"/>
                              <w:ind w:leftChars="100" w:left="210" w:firstLineChars="100" w:firstLine="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五感を使った傾聴の仕方や</w:t>
                            </w:r>
                            <w:r w:rsidR="001D2D85" w:rsidRPr="005E01B7">
                              <w:rPr>
                                <w:rFonts w:ascii="HG丸ｺﾞｼｯｸM-PRO" w:eastAsia="HG丸ｺﾞｼｯｸM-PRO" w:hAnsi="HG丸ｺﾞｼｯｸM-PRO" w:hint="eastAsia"/>
                                <w:color w:val="000000" w:themeColor="text1"/>
                                <w:sz w:val="20"/>
                              </w:rPr>
                              <w:t>、ストローク</w:t>
                            </w:r>
                            <w:r>
                              <w:rPr>
                                <w:rFonts w:ascii="HG丸ｺﾞｼｯｸM-PRO" w:eastAsia="HG丸ｺﾞｼｯｸM-PRO" w:hAnsi="HG丸ｺﾞｼｯｸM-PRO" w:hint="eastAsia"/>
                                <w:color w:val="000000" w:themeColor="text1"/>
                                <w:sz w:val="20"/>
                              </w:rPr>
                              <w:t>（</w:t>
                            </w:r>
                            <w:r w:rsidR="001D2D85" w:rsidRPr="005E01B7">
                              <w:rPr>
                                <w:rFonts w:ascii="HG丸ｺﾞｼｯｸM-PRO" w:eastAsia="HG丸ｺﾞｼｯｸM-PRO" w:hAnsi="HG丸ｺﾞｼｯｸM-PRO" w:hint="eastAsia"/>
                                <w:color w:val="000000" w:themeColor="text1"/>
                                <w:sz w:val="20"/>
                              </w:rPr>
                              <w:t>存在を認める働きかけ</w:t>
                            </w:r>
                            <w:r>
                              <w:rPr>
                                <w:rFonts w:ascii="HG丸ｺﾞｼｯｸM-PRO" w:eastAsia="HG丸ｺﾞｼｯｸM-PRO" w:hAnsi="HG丸ｺﾞｼｯｸM-PRO" w:hint="eastAsia"/>
                                <w:color w:val="000000" w:themeColor="text1"/>
                                <w:sz w:val="20"/>
                              </w:rPr>
                              <w:t>）を知り、</w:t>
                            </w:r>
                            <w:r w:rsidR="001D2D85" w:rsidRPr="005E01B7">
                              <w:rPr>
                                <w:rFonts w:ascii="HG丸ｺﾞｼｯｸM-PRO" w:eastAsia="HG丸ｺﾞｼｯｸM-PRO" w:hAnsi="HG丸ｺﾞｼｯｸM-PRO" w:hint="eastAsia"/>
                                <w:color w:val="000000" w:themeColor="text1"/>
                                <w:sz w:val="20"/>
                              </w:rPr>
                              <w:t>参加者</w:t>
                            </w:r>
                            <w:r>
                              <w:rPr>
                                <w:rFonts w:ascii="HG丸ｺﾞｼｯｸM-PRO" w:eastAsia="HG丸ｺﾞｼｯｸM-PRO" w:hAnsi="HG丸ｺﾞｼｯｸM-PRO" w:hint="eastAsia"/>
                                <w:color w:val="000000" w:themeColor="text1"/>
                                <w:sz w:val="20"/>
                              </w:rPr>
                              <w:t>が</w:t>
                            </w:r>
                            <w:r w:rsidR="001D2D85" w:rsidRPr="005E01B7">
                              <w:rPr>
                                <w:rFonts w:ascii="HG丸ｺﾞｼｯｸM-PRO" w:eastAsia="HG丸ｺﾞｼｯｸM-PRO" w:hAnsi="HG丸ｺﾞｼｯｸM-PRO" w:hint="eastAsia"/>
                                <w:color w:val="000000" w:themeColor="text1"/>
                                <w:sz w:val="20"/>
                              </w:rPr>
                              <w:t>自分の言動を振り返</w:t>
                            </w:r>
                            <w:r>
                              <w:rPr>
                                <w:rFonts w:ascii="HG丸ｺﾞｼｯｸM-PRO" w:eastAsia="HG丸ｺﾞｼｯｸM-PRO" w:hAnsi="HG丸ｺﾞｼｯｸM-PRO" w:hint="eastAsia"/>
                                <w:color w:val="000000" w:themeColor="text1"/>
                                <w:sz w:val="20"/>
                              </w:rPr>
                              <w:t>ったり、練習したり</w:t>
                            </w:r>
                            <w:r w:rsidR="001D2D85" w:rsidRPr="005E01B7">
                              <w:rPr>
                                <w:rFonts w:ascii="HG丸ｺﾞｼｯｸM-PRO" w:eastAsia="HG丸ｺﾞｼｯｸM-PRO" w:hAnsi="HG丸ｺﾞｼｯｸM-PRO" w:hint="eastAsia"/>
                                <w:color w:val="000000" w:themeColor="text1"/>
                                <w:sz w:val="20"/>
                              </w:rPr>
                              <w:t>、会場は納得の声や笑い声などが広がり、</w:t>
                            </w:r>
                            <w:r w:rsidR="00016936">
                              <w:rPr>
                                <w:rFonts w:ascii="HG丸ｺﾞｼｯｸM-PRO" w:eastAsia="HG丸ｺﾞｼｯｸM-PRO" w:hAnsi="HG丸ｺﾞｼｯｸM-PRO" w:hint="eastAsia"/>
                                <w:color w:val="000000" w:themeColor="text1"/>
                                <w:sz w:val="20"/>
                              </w:rPr>
                              <w:t>大盛況</w:t>
                            </w:r>
                            <w:r w:rsidR="001D2D85" w:rsidRPr="005E01B7">
                              <w:rPr>
                                <w:rFonts w:ascii="HG丸ｺﾞｼｯｸM-PRO" w:eastAsia="HG丸ｺﾞｼｯｸM-PRO" w:hAnsi="HG丸ｺﾞｼｯｸM-PRO" w:hint="eastAsia"/>
                                <w:color w:val="000000" w:themeColor="text1"/>
                                <w:sz w:val="20"/>
                              </w:rPr>
                              <w:t>でした！</w:t>
                            </w:r>
                          </w:p>
                          <w:p w:rsidR="001D2D85" w:rsidRPr="005E01B7" w:rsidRDefault="001D2D85" w:rsidP="006452C4">
                            <w:pPr>
                              <w:spacing w:line="360" w:lineRule="exact"/>
                              <w:ind w:leftChars="100" w:left="210" w:firstLineChars="100" w:firstLine="200"/>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コミュニケーションの方法を見つめ直したり、新たな自分の一面を知</w:t>
                            </w:r>
                            <w:r w:rsidR="005E01B7" w:rsidRPr="005E01B7">
                              <w:rPr>
                                <w:rFonts w:ascii="HG丸ｺﾞｼｯｸM-PRO" w:eastAsia="HG丸ｺﾞｼｯｸM-PRO" w:hAnsi="HG丸ｺﾞｼｯｸM-PRO" w:hint="eastAsia"/>
                                <w:color w:val="000000" w:themeColor="text1"/>
                                <w:sz w:val="20"/>
                              </w:rPr>
                              <w:t>ったりすること</w:t>
                            </w:r>
                            <w:r w:rsidRPr="005E01B7">
                              <w:rPr>
                                <w:rFonts w:ascii="HG丸ｺﾞｼｯｸM-PRO" w:eastAsia="HG丸ｺﾞｼｯｸM-PRO" w:hAnsi="HG丸ｺﾞｼｯｸM-PRO" w:hint="eastAsia"/>
                                <w:color w:val="000000" w:themeColor="text1"/>
                                <w:sz w:val="20"/>
                              </w:rPr>
                              <w:t>で、周りとの関わり方を考えるきっかけになるようなお話をきくことができました。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25.35pt;margin-top:195.4pt;width:505.75pt;height:2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0ZywIAAP0FAAAOAAAAZHJzL2Uyb0RvYy54bWysVM1u1DAQviPxDpbvND9kS4marVatipBK&#10;u6JFPXsdZxPJsY3t3c3yHvAAcOaMOPA4VOItGNtJui0FJMQevDOemW88X2bm8KhrOVozbRopCpzs&#10;xRgxQWXZiGWB31ydPjnAyFgiSsKlYAXeMoOPpo8fHW5UzlJZS14yjQBEmHyjClxbq/IoMrRmLTF7&#10;UjEBxkrqllhQ9TIqNdkAesujNI73o43UpdKSMmPg9iQY8dTjVxWj9qKqDLOIFxjeZv2p/blwZzQ9&#10;JPlSE1U3tH8G+YdXtKQRkHSEOiGWoJVufoFqG6qlkZXdo7KNZFU1lPkaoJokvlfNZU0U87UAOUaN&#10;NJn/B0vP13ONmrLAGUaCtPCJbj5/uvnw9fu3j9GP91+ChDJH1EaZHPwv1Vz3mgHRVd1VunX/UA/q&#10;PLnbkVzWWUThcj9Ln8bpBCMKtvQgyZLJxKFGt+FKG/uCyRY5ocAavp4nlazPjA2ug4vLZiRvytOG&#10;c6+4jmHHXKM1gW+9WCY9+B0vLv4WaLvU5+Sr9pUsA9h+DD8HR3K4hoYK19lwDSX4hnXpfUE7OcHm&#10;kkaOvECXl+yWM48nXrMK+AeCQt4RKOQglDJhE/8kU5OShevJb1NzB+iQKyBmxO4B7nI0YAdme38X&#10;yvzgjMFxyP6n4DHCZ5bCjsFtI6R+CIBDVX3m4D+QFKhxLNlu0YGLExey3EKjahkm2Ch62kCTnBFj&#10;50TDyMJwwxqyF3BUXG4KLHsJo1rqdw/dO3+YJLBitIEVUGDzdkU0w4i/FDBjz5MsczvDK9nkWQqK&#10;3rUsdi1i1R5L6LwEFp6iXnT+lg9ipWV7Ddtq5rKCiQgKuQtMrR6UYxtWE+w7ymYz7wZ7QhF7Ji4V&#10;deCOYDcEV9010aqfFAtDdi6HdUHyewMTfF2kkLOVlVXjp+mW15562DG+fft96JbYru69brf29CcA&#10;AAD//wMAUEsDBBQABgAIAAAAIQCBDs7n4gAAAAwBAAAPAAAAZHJzL2Rvd25yZXYueG1sTI9BTsMw&#10;EEX3SNzBGiR21G6alhDiVFUFEoJKiJQDuPHUiYjHIXbacHvcFSxH8/T/+8V6sh074eBbRxLmMwEM&#10;qXa6JSPhc/98lwHzQZFWnSOU8IMe1uX1VaFy7c70gacqGBZDyOdKQhNCn3Pu6wat8jPXI8Xf0Q1W&#10;hXgOhutBnWO47XgixIpb1VJsaFSP2wbrr2q0Epbv485uqu+X8Wm7C9nb3Lwe90bK25tp8wgs4BT+&#10;YLjoR3Uoo9PBjaQ96ySkS3EfUQmLBxE3XIh0lSTADhKyRSqAlwX/P6L8BQAA//8DAFBLAQItABQA&#10;BgAIAAAAIQC2gziS/gAAAOEBAAATAAAAAAAAAAAAAAAAAAAAAABbQ29udGVudF9UeXBlc10ueG1s&#10;UEsBAi0AFAAGAAgAAAAhADj9If/WAAAAlAEAAAsAAAAAAAAAAAAAAAAALwEAAF9yZWxzLy5yZWxz&#10;UEsBAi0AFAAGAAgAAAAhAJm2XRnLAgAA/QUAAA4AAAAAAAAAAAAAAAAALgIAAGRycy9lMm9Eb2Mu&#10;eG1sUEsBAi0AFAAGAAgAAAAhAIEOzufiAAAADAEAAA8AAAAAAAAAAAAAAAAAJQUAAGRycy9kb3du&#10;cmV2LnhtbFBLBQYAAAAABAAEAPMAAAA0BgAAAAA=&#10;" fillcolor="white [3212]" strokecolor="#548dd4 [1951]" strokeweight="2pt">
                <v:textbox>
                  <w:txbxContent>
                    <w:p w:rsidR="001D2D85" w:rsidRPr="005E01B7" w:rsidRDefault="001D2D85" w:rsidP="005E01B7">
                      <w:pPr>
                        <w:spacing w:line="320" w:lineRule="exact"/>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≪内　容 ２≫</w:t>
                      </w:r>
                      <w:r w:rsidR="005E01B7" w:rsidRPr="005E01B7">
                        <w:rPr>
                          <w:rFonts w:ascii="HG丸ｺﾞｼｯｸM-PRO" w:eastAsia="HG丸ｺﾞｼｯｸM-PRO" w:hAnsi="HG丸ｺﾞｼｯｸM-PRO" w:hint="eastAsia"/>
                          <w:color w:val="000000" w:themeColor="text1"/>
                          <w:sz w:val="20"/>
                        </w:rPr>
                        <w:t xml:space="preserve"> </w:t>
                      </w:r>
                      <w:r w:rsidRPr="005E01B7">
                        <w:rPr>
                          <w:rFonts w:ascii="HG丸ｺﾞｼｯｸM-PRO" w:eastAsia="HG丸ｺﾞｼｯｸM-PRO" w:hAnsi="HG丸ｺﾞｼｯｸM-PRO" w:hint="eastAsia"/>
                          <w:color w:val="000000" w:themeColor="text1"/>
                          <w:sz w:val="20"/>
                        </w:rPr>
                        <w:t>講 演</w:t>
                      </w:r>
                    </w:p>
                    <w:p w:rsidR="001D2D85" w:rsidRPr="005E01B7" w:rsidRDefault="001D2D85" w:rsidP="005E01B7">
                      <w:pPr>
                        <w:spacing w:line="320" w:lineRule="exact"/>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 xml:space="preserve">　講 </w:t>
                      </w:r>
                      <w:r w:rsidR="005E01B7" w:rsidRPr="005E01B7">
                        <w:rPr>
                          <w:rFonts w:ascii="HG丸ｺﾞｼｯｸM-PRO" w:eastAsia="HG丸ｺﾞｼｯｸM-PRO" w:hAnsi="HG丸ｺﾞｼｯｸM-PRO" w:hint="eastAsia"/>
                          <w:color w:val="000000" w:themeColor="text1"/>
                          <w:sz w:val="20"/>
                        </w:rPr>
                        <w:t xml:space="preserve"> </w:t>
                      </w:r>
                      <w:r w:rsidRPr="005E01B7">
                        <w:rPr>
                          <w:rFonts w:ascii="HG丸ｺﾞｼｯｸM-PRO" w:eastAsia="HG丸ｺﾞｼｯｸM-PRO" w:hAnsi="HG丸ｺﾞｼｯｸM-PRO" w:hint="eastAsia"/>
                          <w:color w:val="000000" w:themeColor="text1"/>
                          <w:sz w:val="20"/>
                        </w:rPr>
                        <w:t>師：山下幸一郎　氏（NPO法人</w:t>
                      </w:r>
                      <w:r w:rsidR="005E01B7" w:rsidRPr="005E01B7">
                        <w:rPr>
                          <w:rFonts w:ascii="HG丸ｺﾞｼｯｸM-PRO" w:eastAsia="HG丸ｺﾞｼｯｸM-PRO" w:hAnsi="HG丸ｺﾞｼｯｸM-PRO" w:hint="eastAsia"/>
                          <w:color w:val="000000" w:themeColor="text1"/>
                          <w:sz w:val="20"/>
                        </w:rPr>
                        <w:t xml:space="preserve">　</w:t>
                      </w:r>
                      <w:r w:rsidRPr="005E01B7">
                        <w:rPr>
                          <w:rFonts w:ascii="HG丸ｺﾞｼｯｸM-PRO" w:eastAsia="HG丸ｺﾞｼｯｸM-PRO" w:hAnsi="HG丸ｺﾞｼｯｸM-PRO" w:hint="eastAsia"/>
                          <w:color w:val="000000" w:themeColor="text1"/>
                          <w:sz w:val="20"/>
                        </w:rPr>
                        <w:t>育プロ　副理事長）</w:t>
                      </w:r>
                    </w:p>
                    <w:p w:rsidR="001D2D85" w:rsidRPr="005E01B7" w:rsidRDefault="001D2D85" w:rsidP="005E01B7">
                      <w:pPr>
                        <w:spacing w:line="320" w:lineRule="exact"/>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 xml:space="preserve">　テーマ：「伝えたいことを伝えるために</w:t>
                      </w:r>
                    </w:p>
                    <w:p w:rsidR="001D2D85" w:rsidRPr="005E01B7" w:rsidRDefault="001D2D85" w:rsidP="005E01B7">
                      <w:pPr>
                        <w:spacing w:line="320" w:lineRule="exact"/>
                        <w:ind w:firstLineChars="1200" w:firstLine="2400"/>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～自己を知り相手を知ることでアプローチの方法が変わる！～」</w:t>
                      </w:r>
                    </w:p>
                    <w:p w:rsidR="005E01B7" w:rsidRPr="005E01B7" w:rsidRDefault="005E01B7" w:rsidP="005E01B7">
                      <w:pPr>
                        <w:spacing w:line="320" w:lineRule="exact"/>
                        <w:ind w:firstLineChars="1200" w:firstLine="2400"/>
                        <w:jc w:val="left"/>
                        <w:rPr>
                          <w:rFonts w:ascii="HG丸ｺﾞｼｯｸM-PRO" w:eastAsia="HG丸ｺﾞｼｯｸM-PRO" w:hAnsi="HG丸ｺﾞｼｯｸM-PRO"/>
                          <w:color w:val="000000" w:themeColor="text1"/>
                          <w:sz w:val="20"/>
                        </w:rPr>
                      </w:pPr>
                    </w:p>
                    <w:p w:rsidR="001D2D85" w:rsidRPr="005E01B7" w:rsidRDefault="001D2D85" w:rsidP="006452C4">
                      <w:pPr>
                        <w:spacing w:line="360" w:lineRule="exact"/>
                        <w:ind w:leftChars="100" w:left="210" w:firstLineChars="100" w:firstLine="200"/>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交流分析（Transaction Analysis）の考え方、自分や相手の考えや気持ちを整理することのポイントやその方法についてお話をしていただきました。</w:t>
                      </w:r>
                    </w:p>
                    <w:p w:rsidR="001D2D85" w:rsidRPr="005E01B7" w:rsidRDefault="007F0475" w:rsidP="006452C4">
                      <w:pPr>
                        <w:spacing w:line="360" w:lineRule="exact"/>
                        <w:ind w:leftChars="100" w:left="210" w:firstLineChars="100" w:firstLine="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五感を使った傾聴の仕方や</w:t>
                      </w:r>
                      <w:r w:rsidR="001D2D85" w:rsidRPr="005E01B7">
                        <w:rPr>
                          <w:rFonts w:ascii="HG丸ｺﾞｼｯｸM-PRO" w:eastAsia="HG丸ｺﾞｼｯｸM-PRO" w:hAnsi="HG丸ｺﾞｼｯｸM-PRO" w:hint="eastAsia"/>
                          <w:color w:val="000000" w:themeColor="text1"/>
                          <w:sz w:val="20"/>
                        </w:rPr>
                        <w:t>、ストローク</w:t>
                      </w:r>
                      <w:r>
                        <w:rPr>
                          <w:rFonts w:ascii="HG丸ｺﾞｼｯｸM-PRO" w:eastAsia="HG丸ｺﾞｼｯｸM-PRO" w:hAnsi="HG丸ｺﾞｼｯｸM-PRO" w:hint="eastAsia"/>
                          <w:color w:val="000000" w:themeColor="text1"/>
                          <w:sz w:val="20"/>
                        </w:rPr>
                        <w:t>（</w:t>
                      </w:r>
                      <w:r w:rsidR="001D2D85" w:rsidRPr="005E01B7">
                        <w:rPr>
                          <w:rFonts w:ascii="HG丸ｺﾞｼｯｸM-PRO" w:eastAsia="HG丸ｺﾞｼｯｸM-PRO" w:hAnsi="HG丸ｺﾞｼｯｸM-PRO" w:hint="eastAsia"/>
                          <w:color w:val="000000" w:themeColor="text1"/>
                          <w:sz w:val="20"/>
                        </w:rPr>
                        <w:t>存在を認める働きかけ</w:t>
                      </w:r>
                      <w:r>
                        <w:rPr>
                          <w:rFonts w:ascii="HG丸ｺﾞｼｯｸM-PRO" w:eastAsia="HG丸ｺﾞｼｯｸM-PRO" w:hAnsi="HG丸ｺﾞｼｯｸM-PRO" w:hint="eastAsia"/>
                          <w:color w:val="000000" w:themeColor="text1"/>
                          <w:sz w:val="20"/>
                        </w:rPr>
                        <w:t>）を知り、</w:t>
                      </w:r>
                      <w:r w:rsidR="001D2D85" w:rsidRPr="005E01B7">
                        <w:rPr>
                          <w:rFonts w:ascii="HG丸ｺﾞｼｯｸM-PRO" w:eastAsia="HG丸ｺﾞｼｯｸM-PRO" w:hAnsi="HG丸ｺﾞｼｯｸM-PRO" w:hint="eastAsia"/>
                          <w:color w:val="000000" w:themeColor="text1"/>
                          <w:sz w:val="20"/>
                        </w:rPr>
                        <w:t>参加者</w:t>
                      </w:r>
                      <w:r>
                        <w:rPr>
                          <w:rFonts w:ascii="HG丸ｺﾞｼｯｸM-PRO" w:eastAsia="HG丸ｺﾞｼｯｸM-PRO" w:hAnsi="HG丸ｺﾞｼｯｸM-PRO" w:hint="eastAsia"/>
                          <w:color w:val="000000" w:themeColor="text1"/>
                          <w:sz w:val="20"/>
                        </w:rPr>
                        <w:t>が</w:t>
                      </w:r>
                      <w:r w:rsidR="001D2D85" w:rsidRPr="005E01B7">
                        <w:rPr>
                          <w:rFonts w:ascii="HG丸ｺﾞｼｯｸM-PRO" w:eastAsia="HG丸ｺﾞｼｯｸM-PRO" w:hAnsi="HG丸ｺﾞｼｯｸM-PRO" w:hint="eastAsia"/>
                          <w:color w:val="000000" w:themeColor="text1"/>
                          <w:sz w:val="20"/>
                        </w:rPr>
                        <w:t>自分の言動を振り返</w:t>
                      </w:r>
                      <w:r>
                        <w:rPr>
                          <w:rFonts w:ascii="HG丸ｺﾞｼｯｸM-PRO" w:eastAsia="HG丸ｺﾞｼｯｸM-PRO" w:hAnsi="HG丸ｺﾞｼｯｸM-PRO" w:hint="eastAsia"/>
                          <w:color w:val="000000" w:themeColor="text1"/>
                          <w:sz w:val="20"/>
                        </w:rPr>
                        <w:t>ったり、練習したり</w:t>
                      </w:r>
                      <w:r w:rsidR="001D2D85" w:rsidRPr="005E01B7">
                        <w:rPr>
                          <w:rFonts w:ascii="HG丸ｺﾞｼｯｸM-PRO" w:eastAsia="HG丸ｺﾞｼｯｸM-PRO" w:hAnsi="HG丸ｺﾞｼｯｸM-PRO" w:hint="eastAsia"/>
                          <w:color w:val="000000" w:themeColor="text1"/>
                          <w:sz w:val="20"/>
                        </w:rPr>
                        <w:t>、会場は納得の声や笑い声などが広がり、</w:t>
                      </w:r>
                      <w:r w:rsidR="00016936">
                        <w:rPr>
                          <w:rFonts w:ascii="HG丸ｺﾞｼｯｸM-PRO" w:eastAsia="HG丸ｺﾞｼｯｸM-PRO" w:hAnsi="HG丸ｺﾞｼｯｸM-PRO" w:hint="eastAsia"/>
                          <w:color w:val="000000" w:themeColor="text1"/>
                          <w:sz w:val="20"/>
                        </w:rPr>
                        <w:t>大盛況</w:t>
                      </w:r>
                      <w:r w:rsidR="001D2D85" w:rsidRPr="005E01B7">
                        <w:rPr>
                          <w:rFonts w:ascii="HG丸ｺﾞｼｯｸM-PRO" w:eastAsia="HG丸ｺﾞｼｯｸM-PRO" w:hAnsi="HG丸ｺﾞｼｯｸM-PRO" w:hint="eastAsia"/>
                          <w:color w:val="000000" w:themeColor="text1"/>
                          <w:sz w:val="20"/>
                        </w:rPr>
                        <w:t>でした！</w:t>
                      </w:r>
                    </w:p>
                    <w:p w:rsidR="001D2D85" w:rsidRPr="005E01B7" w:rsidRDefault="001D2D85" w:rsidP="006452C4">
                      <w:pPr>
                        <w:spacing w:line="360" w:lineRule="exact"/>
                        <w:ind w:leftChars="100" w:left="210" w:firstLineChars="100" w:firstLine="200"/>
                        <w:jc w:val="lef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コミュニケーションの方法を見つめ直したり、新たな自分の一面を知</w:t>
                      </w:r>
                      <w:r w:rsidR="005E01B7" w:rsidRPr="005E01B7">
                        <w:rPr>
                          <w:rFonts w:ascii="HG丸ｺﾞｼｯｸM-PRO" w:eastAsia="HG丸ｺﾞｼｯｸM-PRO" w:hAnsi="HG丸ｺﾞｼｯｸM-PRO" w:hint="eastAsia"/>
                          <w:color w:val="000000" w:themeColor="text1"/>
                          <w:sz w:val="20"/>
                        </w:rPr>
                        <w:t>ったりすること</w:t>
                      </w:r>
                      <w:r w:rsidRPr="005E01B7">
                        <w:rPr>
                          <w:rFonts w:ascii="HG丸ｺﾞｼｯｸM-PRO" w:eastAsia="HG丸ｺﾞｼｯｸM-PRO" w:hAnsi="HG丸ｺﾞｼｯｸM-PRO" w:hint="eastAsia"/>
                          <w:color w:val="000000" w:themeColor="text1"/>
                          <w:sz w:val="20"/>
                        </w:rPr>
                        <w:t>で、周りとの関わり方を考えるきっかけになるようなお話をきくことができました。</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66E56A4" wp14:editId="21FE8EDF">
                <wp:simplePos x="0" y="0"/>
                <wp:positionH relativeFrom="column">
                  <wp:posOffset>2861945</wp:posOffset>
                </wp:positionH>
                <wp:positionV relativeFrom="paragraph">
                  <wp:posOffset>201930</wp:posOffset>
                </wp:positionV>
                <wp:extent cx="6423660" cy="2208530"/>
                <wp:effectExtent l="0" t="0" r="15240" b="20320"/>
                <wp:wrapNone/>
                <wp:docPr id="3" name="正方形/長方形 3"/>
                <wp:cNvGraphicFramePr/>
                <a:graphic xmlns:a="http://schemas.openxmlformats.org/drawingml/2006/main">
                  <a:graphicData uri="http://schemas.microsoft.com/office/word/2010/wordprocessingShape">
                    <wps:wsp>
                      <wps:cNvSpPr/>
                      <wps:spPr>
                        <a:xfrm>
                          <a:off x="0" y="0"/>
                          <a:ext cx="6423660" cy="2208530"/>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D85" w:rsidRPr="005E01B7" w:rsidRDefault="001D2D85" w:rsidP="005E01B7">
                            <w:pPr>
                              <w:spacing w:line="320" w:lineRule="exac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≪内　容 １≫</w:t>
                            </w:r>
                            <w:r w:rsidR="005E01B7" w:rsidRPr="005E01B7">
                              <w:rPr>
                                <w:rFonts w:ascii="HG丸ｺﾞｼｯｸM-PRO" w:eastAsia="HG丸ｺﾞｼｯｸM-PRO" w:hAnsi="HG丸ｺﾞｼｯｸM-PRO" w:hint="eastAsia"/>
                                <w:color w:val="000000" w:themeColor="text1"/>
                                <w:sz w:val="20"/>
                              </w:rPr>
                              <w:t xml:space="preserve"> </w:t>
                            </w:r>
                            <w:r w:rsidRPr="005E01B7">
                              <w:rPr>
                                <w:rFonts w:ascii="HG丸ｺﾞｼｯｸM-PRO" w:eastAsia="HG丸ｺﾞｼｯｸM-PRO" w:hAnsi="HG丸ｺﾞｼｯｸM-PRO" w:hint="eastAsia"/>
                                <w:color w:val="000000" w:themeColor="text1"/>
                                <w:sz w:val="20"/>
                              </w:rPr>
                              <w:t>教育コミュニティづくり</w:t>
                            </w:r>
                            <w:r w:rsidR="002A7BF6">
                              <w:rPr>
                                <w:rFonts w:ascii="HG丸ｺﾞｼｯｸM-PRO" w:eastAsia="HG丸ｺﾞｼｯｸM-PRO" w:hAnsi="HG丸ｺﾞｼｯｸM-PRO" w:hint="eastAsia"/>
                                <w:color w:val="000000" w:themeColor="text1"/>
                                <w:sz w:val="20"/>
                              </w:rPr>
                              <w:t>推進事業</w:t>
                            </w:r>
                            <w:r w:rsidRPr="005E01B7">
                              <w:rPr>
                                <w:rFonts w:ascii="HG丸ｺﾞｼｯｸM-PRO" w:eastAsia="HG丸ｺﾞｼｯｸM-PRO" w:hAnsi="HG丸ｺﾞｼｯｸM-PRO" w:hint="eastAsia"/>
                                <w:color w:val="000000" w:themeColor="text1"/>
                                <w:sz w:val="20"/>
                              </w:rPr>
                              <w:t>について</w:t>
                            </w:r>
                          </w:p>
                          <w:p w:rsidR="001D2D85" w:rsidRPr="005E01B7" w:rsidRDefault="001D2D85" w:rsidP="005E01B7">
                            <w:pPr>
                              <w:spacing w:line="320" w:lineRule="exact"/>
                              <w:rPr>
                                <w:rFonts w:ascii="HG丸ｺﾞｼｯｸM-PRO" w:eastAsia="HG丸ｺﾞｼｯｸM-PRO" w:hAnsi="HG丸ｺﾞｼｯｸM-PRO"/>
                                <w:color w:val="000000" w:themeColor="text1"/>
                                <w:sz w:val="20"/>
                              </w:rPr>
                            </w:pPr>
                          </w:p>
                          <w:p w:rsidR="001D2D85" w:rsidRPr="005E01B7" w:rsidRDefault="001D2D85" w:rsidP="006452C4">
                            <w:pPr>
                              <w:spacing w:line="340" w:lineRule="exact"/>
                              <w:ind w:left="200" w:hangingChars="100" w:hanging="200"/>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 xml:space="preserve">　　</w:t>
                            </w:r>
                            <w:r w:rsidR="000E351B">
                              <w:rPr>
                                <w:rFonts w:ascii="HG丸ｺﾞｼｯｸM-PRO" w:eastAsia="HG丸ｺﾞｼｯｸM-PRO" w:hAnsi="HG丸ｺﾞｼｯｸM-PRO" w:hint="eastAsia"/>
                                <w:color w:val="000000" w:themeColor="text1"/>
                                <w:sz w:val="20"/>
                              </w:rPr>
                              <w:t>大阪府の教育コミュニティづくりと今後の方向性</w:t>
                            </w:r>
                            <w:r w:rsidRPr="005E01B7">
                              <w:rPr>
                                <w:rFonts w:ascii="HG丸ｺﾞｼｯｸM-PRO" w:eastAsia="HG丸ｺﾞｼｯｸM-PRO" w:hAnsi="HG丸ｺﾞｼｯｸM-PRO" w:hint="eastAsia"/>
                                <w:color w:val="000000" w:themeColor="text1"/>
                                <w:sz w:val="20"/>
                              </w:rPr>
                              <w:t>についてご説明させていただき、</w:t>
                            </w:r>
                            <w:r w:rsidR="00016936">
                              <w:rPr>
                                <w:rFonts w:ascii="HG丸ｺﾞｼｯｸM-PRO" w:eastAsia="HG丸ｺﾞｼｯｸM-PRO" w:hAnsi="HG丸ｺﾞｼｯｸM-PRO" w:hint="eastAsia"/>
                                <w:color w:val="000000" w:themeColor="text1"/>
                                <w:sz w:val="20"/>
                              </w:rPr>
                              <w:t>今年度の研修を</w:t>
                            </w:r>
                            <w:r w:rsidR="002729A0">
                              <w:rPr>
                                <w:rFonts w:ascii="HG丸ｺﾞｼｯｸM-PRO" w:eastAsia="HG丸ｺﾞｼｯｸM-PRO" w:hAnsi="HG丸ｺﾞｼｯｸM-PRO" w:hint="eastAsia"/>
                                <w:color w:val="000000" w:themeColor="text1"/>
                                <w:sz w:val="20"/>
                              </w:rPr>
                              <w:t>ご案内させていただきました。</w:t>
                            </w:r>
                            <w:r w:rsidR="00016936">
                              <w:rPr>
                                <w:rFonts w:ascii="HG丸ｺﾞｼｯｸM-PRO" w:eastAsia="HG丸ｺﾞｼｯｸM-PRO" w:hAnsi="HG丸ｺﾞｼｯｸM-PRO" w:hint="eastAsia"/>
                                <w:color w:val="000000" w:themeColor="text1"/>
                                <w:sz w:val="20"/>
                              </w:rPr>
                              <w:t>また</w:t>
                            </w:r>
                            <w:r w:rsidR="002729A0">
                              <w:rPr>
                                <w:rFonts w:ascii="HG丸ｺﾞｼｯｸM-PRO" w:eastAsia="HG丸ｺﾞｼｯｸM-PRO" w:hAnsi="HG丸ｺﾞｼｯｸM-PRO" w:hint="eastAsia"/>
                                <w:color w:val="000000" w:themeColor="text1"/>
                                <w:sz w:val="20"/>
                              </w:rPr>
                              <w:t>、</w:t>
                            </w:r>
                            <w:r w:rsidRPr="005E01B7">
                              <w:rPr>
                                <w:rFonts w:ascii="HG丸ｺﾞｼｯｸM-PRO" w:eastAsia="HG丸ｺﾞｼｯｸM-PRO" w:hAnsi="HG丸ｺﾞｼｯｸM-PRO" w:hint="eastAsia"/>
                                <w:color w:val="000000" w:themeColor="text1"/>
                                <w:sz w:val="20"/>
                              </w:rPr>
                              <w:t>学校支援地域本部をはじめとする「学校支援活動」・放課後等の子どもの居場所づくり</w:t>
                            </w:r>
                            <w:r w:rsidR="0022775E">
                              <w:rPr>
                                <w:rFonts w:ascii="HG丸ｺﾞｼｯｸM-PRO" w:eastAsia="HG丸ｺﾞｼｯｸM-PRO" w:hAnsi="HG丸ｺﾞｼｯｸM-PRO" w:hint="eastAsia"/>
                                <w:color w:val="000000" w:themeColor="text1"/>
                                <w:sz w:val="20"/>
                              </w:rPr>
                              <w:t>をする</w:t>
                            </w:r>
                            <w:r w:rsidRPr="005E01B7">
                              <w:rPr>
                                <w:rFonts w:ascii="HG丸ｺﾞｼｯｸM-PRO" w:eastAsia="HG丸ｺﾞｼｯｸM-PRO" w:hAnsi="HG丸ｺﾞｼｯｸM-PRO" w:hint="eastAsia"/>
                                <w:color w:val="000000" w:themeColor="text1"/>
                                <w:sz w:val="20"/>
                              </w:rPr>
                              <w:t>「おおさか元気広場」・学習機会の提供</w:t>
                            </w:r>
                            <w:r w:rsidR="0022775E">
                              <w:rPr>
                                <w:rFonts w:ascii="HG丸ｺﾞｼｯｸM-PRO" w:eastAsia="HG丸ｺﾞｼｯｸM-PRO" w:hAnsi="HG丸ｺﾞｼｯｸM-PRO" w:hint="eastAsia"/>
                                <w:color w:val="000000" w:themeColor="text1"/>
                                <w:sz w:val="20"/>
                              </w:rPr>
                              <w:t>（</w:t>
                            </w:r>
                            <w:r w:rsidRPr="005E01B7">
                              <w:rPr>
                                <w:rFonts w:ascii="HG丸ｺﾞｼｯｸM-PRO" w:eastAsia="HG丸ｺﾞｼｯｸM-PRO" w:hAnsi="HG丸ｺﾞｼｯｸM-PRO" w:hint="eastAsia"/>
                                <w:color w:val="000000" w:themeColor="text1"/>
                                <w:sz w:val="20"/>
                              </w:rPr>
                              <w:t>親学習</w:t>
                            </w:r>
                            <w:r w:rsidR="0022775E">
                              <w:rPr>
                                <w:rFonts w:ascii="HG丸ｺﾞｼｯｸM-PRO" w:eastAsia="HG丸ｺﾞｼｯｸM-PRO" w:hAnsi="HG丸ｺﾞｼｯｸM-PRO" w:hint="eastAsia"/>
                                <w:color w:val="000000" w:themeColor="text1"/>
                                <w:sz w:val="20"/>
                              </w:rPr>
                              <w:t>）</w:t>
                            </w:r>
                            <w:r w:rsidRPr="005E01B7">
                              <w:rPr>
                                <w:rFonts w:ascii="HG丸ｺﾞｼｯｸM-PRO" w:eastAsia="HG丸ｺﾞｼｯｸM-PRO" w:hAnsi="HG丸ｺﾞｼｯｸM-PRO" w:hint="eastAsia"/>
                                <w:color w:val="000000" w:themeColor="text1"/>
                                <w:sz w:val="20"/>
                              </w:rPr>
                              <w:t>や訪問型家庭教育支援を行う「家庭教育支援」の活動について</w:t>
                            </w:r>
                            <w:r w:rsidR="00016936">
                              <w:rPr>
                                <w:rFonts w:ascii="HG丸ｺﾞｼｯｸM-PRO" w:eastAsia="HG丸ｺﾞｼｯｸM-PRO" w:hAnsi="HG丸ｺﾞｼｯｸM-PRO" w:hint="eastAsia"/>
                                <w:color w:val="000000" w:themeColor="text1"/>
                                <w:sz w:val="20"/>
                              </w:rPr>
                              <w:t>もご説</w:t>
                            </w:r>
                            <w:bookmarkStart w:id="0" w:name="_GoBack"/>
                            <w:bookmarkEnd w:id="0"/>
                            <w:r w:rsidR="00016936">
                              <w:rPr>
                                <w:rFonts w:ascii="HG丸ｺﾞｼｯｸM-PRO" w:eastAsia="HG丸ｺﾞｼｯｸM-PRO" w:hAnsi="HG丸ｺﾞｼｯｸM-PRO" w:hint="eastAsia"/>
                                <w:color w:val="000000" w:themeColor="text1"/>
                                <w:sz w:val="20"/>
                              </w:rPr>
                              <w:t>明させて</w:t>
                            </w:r>
                            <w:r w:rsidR="002729A0">
                              <w:rPr>
                                <w:rFonts w:ascii="HG丸ｺﾞｼｯｸM-PRO" w:eastAsia="HG丸ｺﾞｼｯｸM-PRO" w:hAnsi="HG丸ｺﾞｼｯｸM-PRO" w:hint="eastAsia"/>
                                <w:color w:val="000000" w:themeColor="text1"/>
                                <w:sz w:val="20"/>
                              </w:rPr>
                              <w:t>いただきました。</w:t>
                            </w:r>
                          </w:p>
                          <w:p w:rsidR="001D2D85" w:rsidRPr="005E01B7" w:rsidRDefault="0022775E" w:rsidP="0022775E">
                            <w:pPr>
                              <w:spacing w:line="3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w:t>
                            </w:r>
                            <w:r w:rsidR="00016936">
                              <w:rPr>
                                <w:rFonts w:ascii="HG丸ｺﾞｼｯｸM-PRO" w:eastAsia="HG丸ｺﾞｼｯｸM-PRO" w:hAnsi="HG丸ｺﾞｼｯｸM-PRO" w:hint="eastAsia"/>
                                <w:color w:val="000000" w:themeColor="text1"/>
                                <w:sz w:val="20"/>
                              </w:rPr>
                              <w:t>説明の中では</w:t>
                            </w:r>
                            <w:r w:rsidR="004D6A8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地域の方による学校支援活動の好事例や</w:t>
                            </w:r>
                            <w:r w:rsidRPr="005E01B7">
                              <w:rPr>
                                <w:rFonts w:ascii="HG丸ｺﾞｼｯｸM-PRO" w:eastAsia="HG丸ｺﾞｼｯｸM-PRO" w:hAnsi="HG丸ｺﾞｼｯｸM-PRO" w:hint="eastAsia"/>
                                <w:color w:val="000000" w:themeColor="text1"/>
                                <w:sz w:val="20"/>
                              </w:rPr>
                              <w:t>子どもの安全・安心な居場所づくりのために大切なポイントなどについて</w:t>
                            </w:r>
                            <w:r w:rsidR="00E35596">
                              <w:rPr>
                                <w:rFonts w:ascii="HG丸ｺﾞｼｯｸM-PRO" w:eastAsia="HG丸ｺﾞｼｯｸM-PRO" w:hAnsi="HG丸ｺﾞｼｯｸM-PRO" w:hint="eastAsia"/>
                                <w:color w:val="000000" w:themeColor="text1"/>
                                <w:sz w:val="20"/>
                              </w:rPr>
                              <w:t>ご</w:t>
                            </w:r>
                            <w:r w:rsidR="001D2D85" w:rsidRPr="005E01B7">
                              <w:rPr>
                                <w:rFonts w:ascii="HG丸ｺﾞｼｯｸM-PRO" w:eastAsia="HG丸ｺﾞｼｯｸM-PRO" w:hAnsi="HG丸ｺﾞｼｯｸM-PRO" w:hint="eastAsia"/>
                                <w:color w:val="000000" w:themeColor="text1"/>
                                <w:sz w:val="20"/>
                              </w:rPr>
                              <w:t>紹介</w:t>
                            </w:r>
                            <w:r w:rsidR="00016936">
                              <w:rPr>
                                <w:rFonts w:ascii="HG丸ｺﾞｼｯｸM-PRO" w:eastAsia="HG丸ｺﾞｼｯｸM-PRO" w:hAnsi="HG丸ｺﾞｼｯｸM-PRO" w:hint="eastAsia"/>
                                <w:color w:val="000000" w:themeColor="text1"/>
                                <w:sz w:val="20"/>
                              </w:rPr>
                              <w:t>するとともに、</w:t>
                            </w:r>
                            <w:r w:rsidR="001D2D85" w:rsidRPr="005E01B7">
                              <w:rPr>
                                <w:rFonts w:ascii="HG丸ｺﾞｼｯｸM-PRO" w:eastAsia="HG丸ｺﾞｼｯｸM-PRO" w:hAnsi="HG丸ｺﾞｼｯｸM-PRO" w:hint="eastAsia"/>
                                <w:color w:val="000000" w:themeColor="text1"/>
                                <w:sz w:val="20"/>
                              </w:rPr>
                              <w:t>平成28年4月に施行された、</w:t>
                            </w:r>
                            <w:r w:rsidR="005E01B7" w:rsidRPr="005E01B7">
                              <w:rPr>
                                <w:rFonts w:ascii="HG丸ｺﾞｼｯｸM-PRO" w:eastAsia="HG丸ｺﾞｼｯｸM-PRO" w:hAnsi="HG丸ｺﾞｼｯｸM-PRO" w:hint="eastAsia"/>
                                <w:color w:val="000000" w:themeColor="text1"/>
                                <w:sz w:val="20"/>
                              </w:rPr>
                              <w:t>障害者</w:t>
                            </w:r>
                            <w:r w:rsidR="001D2D85" w:rsidRPr="005E01B7">
                              <w:rPr>
                                <w:rFonts w:ascii="HG丸ｺﾞｼｯｸM-PRO" w:eastAsia="HG丸ｺﾞｼｯｸM-PRO" w:hAnsi="HG丸ｺﾞｼｯｸM-PRO" w:hint="eastAsia"/>
                                <w:color w:val="000000" w:themeColor="text1"/>
                                <w:sz w:val="20"/>
                              </w:rPr>
                              <w:t>差別解消法と合理的配慮についてもお話をさせていただきました。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25.35pt;margin-top:15.9pt;width:505.8pt;height:1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MxQIAAPEFAAAOAAAAZHJzL2Uyb0RvYy54bWysVM1u1DAQviPxDpbvNNnsdltWzVarVkVI&#10;pa1oUc9ex95EcmxjezdZ3oM+AJw5Iw48DpV4C8Z2kv5QgYS4JB7PzPfZn2fm4LCtBdowYyslczza&#10;STFikqqikqscv7s6ebGPkXVEFkQoyXK8ZRYfzp8/O2j0jGWqVKJgBgGItLNG57h0Ts+SxNKS1cTu&#10;KM0kOLkyNXFgmlVSGNIAei2SLE2nSaNMoY2izFrYPY5OPA/4nDPqzjm3zCGRYzibC18Tvkv/TeYH&#10;ZLYyRJcV7Y5B/uEUNakkkA5Qx8QRtDbVb1B1RY2yirsdqupEcV5RFu4Atxmlj25zWRLNwl1AHKsH&#10;mez/g6VnmwuDqiLHY4wkqeGJbr98vr359uP7p+Tnx69xhcZeqEbbGcRf6gvTWRaW/tYtN7X/w31Q&#10;G8TdDuKy1iEKm9NJNp5O4Q0o+LIs3d8dB/mTu3RtrHvFVI38IscGXi+ISjan1gElhPYhns0qURUn&#10;lRDB8BXDjoRBGwJvvVyN/JEh40GUkH9LJJQy6caBV6zrN6qIgHu7adqfN1Sn53pMAHSeIfFKRW3C&#10;ym0F87xCvmUcxAY1skAwAEWOyD2KrpIULG575qepA6BH5qDCgN0BPBSkx46idPE+lYUuGZLTPx0s&#10;Jg8ZgVlJNyTXlVTmKQDh+ufgMb4XKUrjVXLtsg2FGCL9zlIVWyhOo2LXWk1PKiiMU2LdBTHQplBM&#10;MHrcOXy4UE2OVbfCqFTmw1P7Ph66B7wYNdD2Obbv18QwjMRrCX31cjSZ+DkRjMnuXgaGue9Z3vfI&#10;dX2koNpGMOQ0DUsf70S/5EbV1zChFp4VXERS4M4xdaY3jlwcRzDjKFssQhjMBk3cqbzU1IN7nX3h&#10;X7XXxOiuOxw01pnqRwSZPWqSGOszpVqsneJV6KA7XbsXgLkSqribgX5w3bdD1N2knv8CAAD//wMA&#10;UEsDBBQABgAIAAAAIQA1I+zA4gAAAAsBAAAPAAAAZHJzL2Rvd25yZXYueG1sTI/BTsJAEIbvJr7D&#10;Zky8GNhSsGjtlhiMkcR4AASvQzu2jd3dZneh5e0dTnqcmT/ffH+2GHQrTuR8Y42CyTgCQaawZWMq&#10;BZ/b19EDCB/QlNhaQwrO5GGRX19lmJa2N2s6bUIlGGJ8igrqELpUSl/UpNGPbUeGb9/WaQw8ukqW&#10;DnuG61bGUZRIjY3hDzV2tKyp+NkctYLZyr1/NPuXt369x7siPu/c8mun1O3N8PwEItAQ/sJw0Wd1&#10;yNnpYI+m9KJlxn0056iC6YQrXAKzJJ6COPBm/piAzDP5v0P+CwAA//8DAFBLAQItABQABgAIAAAA&#10;IQC2gziS/gAAAOEBAAATAAAAAAAAAAAAAAAAAAAAAABbQ29udGVudF9UeXBlc10ueG1sUEsBAi0A&#10;FAAGAAgAAAAhADj9If/WAAAAlAEAAAsAAAAAAAAAAAAAAAAALwEAAF9yZWxzLy5yZWxzUEsBAi0A&#10;FAAGAAgAAAAhAEkjL8zFAgAA8QUAAA4AAAAAAAAAAAAAAAAALgIAAGRycy9lMm9Eb2MueG1sUEsB&#10;Ai0AFAAGAAgAAAAhADUj7MDiAAAACwEAAA8AAAAAAAAAAAAAAAAAHwUAAGRycy9kb3ducmV2Lnht&#10;bFBLBQYAAAAABAAEAPMAAAAuBgAAAAA=&#10;" fillcolor="white [3212]" strokecolor="#76923c [2406]" strokeweight="2pt">
                <v:textbox>
                  <w:txbxContent>
                    <w:p w:rsidR="001D2D85" w:rsidRPr="005E01B7" w:rsidRDefault="001D2D85" w:rsidP="005E01B7">
                      <w:pPr>
                        <w:spacing w:line="320" w:lineRule="exact"/>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≪内　容 １≫</w:t>
                      </w:r>
                      <w:r w:rsidR="005E01B7" w:rsidRPr="005E01B7">
                        <w:rPr>
                          <w:rFonts w:ascii="HG丸ｺﾞｼｯｸM-PRO" w:eastAsia="HG丸ｺﾞｼｯｸM-PRO" w:hAnsi="HG丸ｺﾞｼｯｸM-PRO" w:hint="eastAsia"/>
                          <w:color w:val="000000" w:themeColor="text1"/>
                          <w:sz w:val="20"/>
                        </w:rPr>
                        <w:t xml:space="preserve"> </w:t>
                      </w:r>
                      <w:r w:rsidRPr="005E01B7">
                        <w:rPr>
                          <w:rFonts w:ascii="HG丸ｺﾞｼｯｸM-PRO" w:eastAsia="HG丸ｺﾞｼｯｸM-PRO" w:hAnsi="HG丸ｺﾞｼｯｸM-PRO" w:hint="eastAsia"/>
                          <w:color w:val="000000" w:themeColor="text1"/>
                          <w:sz w:val="20"/>
                        </w:rPr>
                        <w:t>教育コミュニティづくり</w:t>
                      </w:r>
                      <w:r w:rsidR="002A7BF6">
                        <w:rPr>
                          <w:rFonts w:ascii="HG丸ｺﾞｼｯｸM-PRO" w:eastAsia="HG丸ｺﾞｼｯｸM-PRO" w:hAnsi="HG丸ｺﾞｼｯｸM-PRO" w:hint="eastAsia"/>
                          <w:color w:val="000000" w:themeColor="text1"/>
                          <w:sz w:val="20"/>
                        </w:rPr>
                        <w:t>推進事業</w:t>
                      </w:r>
                      <w:r w:rsidRPr="005E01B7">
                        <w:rPr>
                          <w:rFonts w:ascii="HG丸ｺﾞｼｯｸM-PRO" w:eastAsia="HG丸ｺﾞｼｯｸM-PRO" w:hAnsi="HG丸ｺﾞｼｯｸM-PRO" w:hint="eastAsia"/>
                          <w:color w:val="000000" w:themeColor="text1"/>
                          <w:sz w:val="20"/>
                        </w:rPr>
                        <w:t>について</w:t>
                      </w:r>
                    </w:p>
                    <w:p w:rsidR="001D2D85" w:rsidRPr="005E01B7" w:rsidRDefault="001D2D85" w:rsidP="005E01B7">
                      <w:pPr>
                        <w:spacing w:line="320" w:lineRule="exact"/>
                        <w:rPr>
                          <w:rFonts w:ascii="HG丸ｺﾞｼｯｸM-PRO" w:eastAsia="HG丸ｺﾞｼｯｸM-PRO" w:hAnsi="HG丸ｺﾞｼｯｸM-PRO"/>
                          <w:color w:val="000000" w:themeColor="text1"/>
                          <w:sz w:val="20"/>
                        </w:rPr>
                      </w:pPr>
                    </w:p>
                    <w:p w:rsidR="001D2D85" w:rsidRPr="005E01B7" w:rsidRDefault="001D2D85" w:rsidP="006452C4">
                      <w:pPr>
                        <w:spacing w:line="340" w:lineRule="exact"/>
                        <w:ind w:left="200" w:hangingChars="100" w:hanging="200"/>
                        <w:rPr>
                          <w:rFonts w:ascii="HG丸ｺﾞｼｯｸM-PRO" w:eastAsia="HG丸ｺﾞｼｯｸM-PRO" w:hAnsi="HG丸ｺﾞｼｯｸM-PRO"/>
                          <w:color w:val="000000" w:themeColor="text1"/>
                          <w:sz w:val="20"/>
                        </w:rPr>
                      </w:pPr>
                      <w:r w:rsidRPr="005E01B7">
                        <w:rPr>
                          <w:rFonts w:ascii="HG丸ｺﾞｼｯｸM-PRO" w:eastAsia="HG丸ｺﾞｼｯｸM-PRO" w:hAnsi="HG丸ｺﾞｼｯｸM-PRO" w:hint="eastAsia"/>
                          <w:color w:val="000000" w:themeColor="text1"/>
                          <w:sz w:val="20"/>
                        </w:rPr>
                        <w:t xml:space="preserve">　　</w:t>
                      </w:r>
                      <w:r w:rsidR="000E351B">
                        <w:rPr>
                          <w:rFonts w:ascii="HG丸ｺﾞｼｯｸM-PRO" w:eastAsia="HG丸ｺﾞｼｯｸM-PRO" w:hAnsi="HG丸ｺﾞｼｯｸM-PRO" w:hint="eastAsia"/>
                          <w:color w:val="000000" w:themeColor="text1"/>
                          <w:sz w:val="20"/>
                        </w:rPr>
                        <w:t>大阪府の教育コミュニティづくりと今後の方向性</w:t>
                      </w:r>
                      <w:r w:rsidRPr="005E01B7">
                        <w:rPr>
                          <w:rFonts w:ascii="HG丸ｺﾞｼｯｸM-PRO" w:eastAsia="HG丸ｺﾞｼｯｸM-PRO" w:hAnsi="HG丸ｺﾞｼｯｸM-PRO" w:hint="eastAsia"/>
                          <w:color w:val="000000" w:themeColor="text1"/>
                          <w:sz w:val="20"/>
                        </w:rPr>
                        <w:t>についてご説明させていただき、</w:t>
                      </w:r>
                      <w:r w:rsidR="00016936">
                        <w:rPr>
                          <w:rFonts w:ascii="HG丸ｺﾞｼｯｸM-PRO" w:eastAsia="HG丸ｺﾞｼｯｸM-PRO" w:hAnsi="HG丸ｺﾞｼｯｸM-PRO" w:hint="eastAsia"/>
                          <w:color w:val="000000" w:themeColor="text1"/>
                          <w:sz w:val="20"/>
                        </w:rPr>
                        <w:t>今年度の研修を</w:t>
                      </w:r>
                      <w:r w:rsidR="002729A0">
                        <w:rPr>
                          <w:rFonts w:ascii="HG丸ｺﾞｼｯｸM-PRO" w:eastAsia="HG丸ｺﾞｼｯｸM-PRO" w:hAnsi="HG丸ｺﾞｼｯｸM-PRO" w:hint="eastAsia"/>
                          <w:color w:val="000000" w:themeColor="text1"/>
                          <w:sz w:val="20"/>
                        </w:rPr>
                        <w:t>ご案内させていただきました。</w:t>
                      </w:r>
                      <w:r w:rsidR="00016936">
                        <w:rPr>
                          <w:rFonts w:ascii="HG丸ｺﾞｼｯｸM-PRO" w:eastAsia="HG丸ｺﾞｼｯｸM-PRO" w:hAnsi="HG丸ｺﾞｼｯｸM-PRO" w:hint="eastAsia"/>
                          <w:color w:val="000000" w:themeColor="text1"/>
                          <w:sz w:val="20"/>
                        </w:rPr>
                        <w:t>また</w:t>
                      </w:r>
                      <w:r w:rsidR="002729A0">
                        <w:rPr>
                          <w:rFonts w:ascii="HG丸ｺﾞｼｯｸM-PRO" w:eastAsia="HG丸ｺﾞｼｯｸM-PRO" w:hAnsi="HG丸ｺﾞｼｯｸM-PRO" w:hint="eastAsia"/>
                          <w:color w:val="000000" w:themeColor="text1"/>
                          <w:sz w:val="20"/>
                        </w:rPr>
                        <w:t>、</w:t>
                      </w:r>
                      <w:r w:rsidRPr="005E01B7">
                        <w:rPr>
                          <w:rFonts w:ascii="HG丸ｺﾞｼｯｸM-PRO" w:eastAsia="HG丸ｺﾞｼｯｸM-PRO" w:hAnsi="HG丸ｺﾞｼｯｸM-PRO" w:hint="eastAsia"/>
                          <w:color w:val="000000" w:themeColor="text1"/>
                          <w:sz w:val="20"/>
                        </w:rPr>
                        <w:t>学校支援地域本部をはじめとする「学校支援活動」・放課後等の子どもの居場所づくり</w:t>
                      </w:r>
                      <w:r w:rsidR="0022775E">
                        <w:rPr>
                          <w:rFonts w:ascii="HG丸ｺﾞｼｯｸM-PRO" w:eastAsia="HG丸ｺﾞｼｯｸM-PRO" w:hAnsi="HG丸ｺﾞｼｯｸM-PRO" w:hint="eastAsia"/>
                          <w:color w:val="000000" w:themeColor="text1"/>
                          <w:sz w:val="20"/>
                        </w:rPr>
                        <w:t>をする</w:t>
                      </w:r>
                      <w:r w:rsidRPr="005E01B7">
                        <w:rPr>
                          <w:rFonts w:ascii="HG丸ｺﾞｼｯｸM-PRO" w:eastAsia="HG丸ｺﾞｼｯｸM-PRO" w:hAnsi="HG丸ｺﾞｼｯｸM-PRO" w:hint="eastAsia"/>
                          <w:color w:val="000000" w:themeColor="text1"/>
                          <w:sz w:val="20"/>
                        </w:rPr>
                        <w:t>「おおさか元気広場」・学習機会の提供</w:t>
                      </w:r>
                      <w:r w:rsidR="0022775E">
                        <w:rPr>
                          <w:rFonts w:ascii="HG丸ｺﾞｼｯｸM-PRO" w:eastAsia="HG丸ｺﾞｼｯｸM-PRO" w:hAnsi="HG丸ｺﾞｼｯｸM-PRO" w:hint="eastAsia"/>
                          <w:color w:val="000000" w:themeColor="text1"/>
                          <w:sz w:val="20"/>
                        </w:rPr>
                        <w:t>（</w:t>
                      </w:r>
                      <w:r w:rsidRPr="005E01B7">
                        <w:rPr>
                          <w:rFonts w:ascii="HG丸ｺﾞｼｯｸM-PRO" w:eastAsia="HG丸ｺﾞｼｯｸM-PRO" w:hAnsi="HG丸ｺﾞｼｯｸM-PRO" w:hint="eastAsia"/>
                          <w:color w:val="000000" w:themeColor="text1"/>
                          <w:sz w:val="20"/>
                        </w:rPr>
                        <w:t>親学習</w:t>
                      </w:r>
                      <w:r w:rsidR="0022775E">
                        <w:rPr>
                          <w:rFonts w:ascii="HG丸ｺﾞｼｯｸM-PRO" w:eastAsia="HG丸ｺﾞｼｯｸM-PRO" w:hAnsi="HG丸ｺﾞｼｯｸM-PRO" w:hint="eastAsia"/>
                          <w:color w:val="000000" w:themeColor="text1"/>
                          <w:sz w:val="20"/>
                        </w:rPr>
                        <w:t>）</w:t>
                      </w:r>
                      <w:r w:rsidRPr="005E01B7">
                        <w:rPr>
                          <w:rFonts w:ascii="HG丸ｺﾞｼｯｸM-PRO" w:eastAsia="HG丸ｺﾞｼｯｸM-PRO" w:hAnsi="HG丸ｺﾞｼｯｸM-PRO" w:hint="eastAsia"/>
                          <w:color w:val="000000" w:themeColor="text1"/>
                          <w:sz w:val="20"/>
                        </w:rPr>
                        <w:t>や訪問型家庭教育支援を行う「家庭教育支援」の活動について</w:t>
                      </w:r>
                      <w:r w:rsidR="00016936">
                        <w:rPr>
                          <w:rFonts w:ascii="HG丸ｺﾞｼｯｸM-PRO" w:eastAsia="HG丸ｺﾞｼｯｸM-PRO" w:hAnsi="HG丸ｺﾞｼｯｸM-PRO" w:hint="eastAsia"/>
                          <w:color w:val="000000" w:themeColor="text1"/>
                          <w:sz w:val="20"/>
                        </w:rPr>
                        <w:t>もご説</w:t>
                      </w:r>
                      <w:bookmarkStart w:id="1" w:name="_GoBack"/>
                      <w:bookmarkEnd w:id="1"/>
                      <w:r w:rsidR="00016936">
                        <w:rPr>
                          <w:rFonts w:ascii="HG丸ｺﾞｼｯｸM-PRO" w:eastAsia="HG丸ｺﾞｼｯｸM-PRO" w:hAnsi="HG丸ｺﾞｼｯｸM-PRO" w:hint="eastAsia"/>
                          <w:color w:val="000000" w:themeColor="text1"/>
                          <w:sz w:val="20"/>
                        </w:rPr>
                        <w:t>明させて</w:t>
                      </w:r>
                      <w:r w:rsidR="002729A0">
                        <w:rPr>
                          <w:rFonts w:ascii="HG丸ｺﾞｼｯｸM-PRO" w:eastAsia="HG丸ｺﾞｼｯｸM-PRO" w:hAnsi="HG丸ｺﾞｼｯｸM-PRO" w:hint="eastAsia"/>
                          <w:color w:val="000000" w:themeColor="text1"/>
                          <w:sz w:val="20"/>
                        </w:rPr>
                        <w:t>いただきました。</w:t>
                      </w:r>
                    </w:p>
                    <w:p w:rsidR="001D2D85" w:rsidRPr="005E01B7" w:rsidRDefault="0022775E" w:rsidP="0022775E">
                      <w:pPr>
                        <w:spacing w:line="3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w:t>
                      </w:r>
                      <w:r w:rsidR="00016936">
                        <w:rPr>
                          <w:rFonts w:ascii="HG丸ｺﾞｼｯｸM-PRO" w:eastAsia="HG丸ｺﾞｼｯｸM-PRO" w:hAnsi="HG丸ｺﾞｼｯｸM-PRO" w:hint="eastAsia"/>
                          <w:color w:val="000000" w:themeColor="text1"/>
                          <w:sz w:val="20"/>
                        </w:rPr>
                        <w:t>説明の中では</w:t>
                      </w:r>
                      <w:r w:rsidR="004D6A8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地域の方による学校支援活動の好事例や</w:t>
                      </w:r>
                      <w:r w:rsidRPr="005E01B7">
                        <w:rPr>
                          <w:rFonts w:ascii="HG丸ｺﾞｼｯｸM-PRO" w:eastAsia="HG丸ｺﾞｼｯｸM-PRO" w:hAnsi="HG丸ｺﾞｼｯｸM-PRO" w:hint="eastAsia"/>
                          <w:color w:val="000000" w:themeColor="text1"/>
                          <w:sz w:val="20"/>
                        </w:rPr>
                        <w:t>子どもの安全・安心な居場所づくりのために大切なポイントなどについて</w:t>
                      </w:r>
                      <w:r w:rsidR="00E35596">
                        <w:rPr>
                          <w:rFonts w:ascii="HG丸ｺﾞｼｯｸM-PRO" w:eastAsia="HG丸ｺﾞｼｯｸM-PRO" w:hAnsi="HG丸ｺﾞｼｯｸM-PRO" w:hint="eastAsia"/>
                          <w:color w:val="000000" w:themeColor="text1"/>
                          <w:sz w:val="20"/>
                        </w:rPr>
                        <w:t>ご</w:t>
                      </w:r>
                      <w:r w:rsidR="001D2D85" w:rsidRPr="005E01B7">
                        <w:rPr>
                          <w:rFonts w:ascii="HG丸ｺﾞｼｯｸM-PRO" w:eastAsia="HG丸ｺﾞｼｯｸM-PRO" w:hAnsi="HG丸ｺﾞｼｯｸM-PRO" w:hint="eastAsia"/>
                          <w:color w:val="000000" w:themeColor="text1"/>
                          <w:sz w:val="20"/>
                        </w:rPr>
                        <w:t>紹介</w:t>
                      </w:r>
                      <w:r w:rsidR="00016936">
                        <w:rPr>
                          <w:rFonts w:ascii="HG丸ｺﾞｼｯｸM-PRO" w:eastAsia="HG丸ｺﾞｼｯｸM-PRO" w:hAnsi="HG丸ｺﾞｼｯｸM-PRO" w:hint="eastAsia"/>
                          <w:color w:val="000000" w:themeColor="text1"/>
                          <w:sz w:val="20"/>
                        </w:rPr>
                        <w:t>するとともに、</w:t>
                      </w:r>
                      <w:r w:rsidR="001D2D85" w:rsidRPr="005E01B7">
                        <w:rPr>
                          <w:rFonts w:ascii="HG丸ｺﾞｼｯｸM-PRO" w:eastAsia="HG丸ｺﾞｼｯｸM-PRO" w:hAnsi="HG丸ｺﾞｼｯｸM-PRO" w:hint="eastAsia"/>
                          <w:color w:val="000000" w:themeColor="text1"/>
                          <w:sz w:val="20"/>
                        </w:rPr>
                        <w:t>平成28年4月に施行された、</w:t>
                      </w:r>
                      <w:r w:rsidR="005E01B7" w:rsidRPr="005E01B7">
                        <w:rPr>
                          <w:rFonts w:ascii="HG丸ｺﾞｼｯｸM-PRO" w:eastAsia="HG丸ｺﾞｼｯｸM-PRO" w:hAnsi="HG丸ｺﾞｼｯｸM-PRO" w:hint="eastAsia"/>
                          <w:color w:val="000000" w:themeColor="text1"/>
                          <w:sz w:val="20"/>
                        </w:rPr>
                        <w:t>障害者</w:t>
                      </w:r>
                      <w:r w:rsidR="001D2D85" w:rsidRPr="005E01B7">
                        <w:rPr>
                          <w:rFonts w:ascii="HG丸ｺﾞｼｯｸM-PRO" w:eastAsia="HG丸ｺﾞｼｯｸM-PRO" w:hAnsi="HG丸ｺﾞｼｯｸM-PRO" w:hint="eastAsia"/>
                          <w:color w:val="000000" w:themeColor="text1"/>
                          <w:sz w:val="20"/>
                        </w:rPr>
                        <w:t>差別解消法と合理的配慮についてもお話をさせていただきました。</w:t>
                      </w:r>
                    </w:p>
                  </w:txbxContent>
                </v:textbox>
              </v:rect>
            </w:pict>
          </mc:Fallback>
        </mc:AlternateContent>
      </w:r>
      <w:r w:rsidR="00CE5AC2">
        <w:rPr>
          <w:noProof/>
        </w:rPr>
        <mc:AlternateContent>
          <mc:Choice Requires="wps">
            <w:drawing>
              <wp:anchor distT="0" distB="0" distL="114300" distR="114300" simplePos="0" relativeHeight="251664384" behindDoc="0" locked="0" layoutInCell="1" allowOverlap="1" wp14:anchorId="3DBBCAD1" wp14:editId="68608A8A">
                <wp:simplePos x="0" y="0"/>
                <wp:positionH relativeFrom="column">
                  <wp:posOffset>-807085</wp:posOffset>
                </wp:positionH>
                <wp:positionV relativeFrom="paragraph">
                  <wp:posOffset>5391785</wp:posOffset>
                </wp:positionV>
                <wp:extent cx="10092690" cy="878205"/>
                <wp:effectExtent l="0" t="0" r="22860" b="17145"/>
                <wp:wrapNone/>
                <wp:docPr id="10" name="正方形/長方形 10"/>
                <wp:cNvGraphicFramePr/>
                <a:graphic xmlns:a="http://schemas.openxmlformats.org/drawingml/2006/main">
                  <a:graphicData uri="http://schemas.microsoft.com/office/word/2010/wordprocessingShape">
                    <wps:wsp>
                      <wps:cNvSpPr/>
                      <wps:spPr>
                        <a:xfrm>
                          <a:off x="0" y="0"/>
                          <a:ext cx="10092690" cy="878205"/>
                        </a:xfrm>
                        <a:prstGeom prst="rect">
                          <a:avLst/>
                        </a:prstGeom>
                        <a:solidFill>
                          <a:schemeClr val="bg1">
                            <a:lumMod val="85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452C4" w:rsidRPr="00CE5AC2" w:rsidRDefault="006452C4" w:rsidP="006452C4">
                            <w:pPr>
                              <w:jc w:val="left"/>
                              <w:rPr>
                                <w:rFonts w:ascii="HG丸ｺﾞｼｯｸM-PRO" w:eastAsia="HG丸ｺﾞｼｯｸM-PRO" w:hAnsi="HG丸ｺﾞｼｯｸM-PRO"/>
                                <w:color w:val="000000" w:themeColor="text1"/>
                                <w:sz w:val="20"/>
                              </w:rPr>
                            </w:pPr>
                            <w:r w:rsidRPr="00CE5AC2">
                              <w:rPr>
                                <w:rFonts w:ascii="HG丸ｺﾞｼｯｸM-PRO" w:eastAsia="HG丸ｺﾞｼｯｸM-PRO" w:hAnsi="HG丸ｺﾞｼｯｸM-PRO" w:hint="eastAsia"/>
                                <w:color w:val="000000" w:themeColor="text1"/>
                                <w:sz w:val="20"/>
                              </w:rPr>
                              <w:t>≪参加者の感想（一部紹介）≫</w:t>
                            </w:r>
                          </w:p>
                          <w:p w:rsidR="006452C4" w:rsidRPr="00CE5AC2" w:rsidRDefault="006452C4" w:rsidP="006452C4">
                            <w:pPr>
                              <w:jc w:val="left"/>
                              <w:rPr>
                                <w:rFonts w:ascii="HG丸ｺﾞｼｯｸM-PRO" w:eastAsia="HG丸ｺﾞｼｯｸM-PRO" w:hAnsi="HG丸ｺﾞｼｯｸM-PRO"/>
                                <w:color w:val="000000" w:themeColor="text1"/>
                                <w:sz w:val="20"/>
                              </w:rPr>
                            </w:pPr>
                            <w:r w:rsidRPr="00CE5AC2">
                              <w:rPr>
                                <w:rFonts w:ascii="HG丸ｺﾞｼｯｸM-PRO" w:eastAsia="HG丸ｺﾞｼｯｸM-PRO" w:hAnsi="HG丸ｺﾞｼｯｸM-PRO" w:hint="eastAsia"/>
                                <w:color w:val="000000" w:themeColor="text1"/>
                                <w:sz w:val="20"/>
                              </w:rPr>
                              <w:t>・自己分析ができて、気づきを得られました。</w:t>
                            </w:r>
                            <w:r w:rsidR="00CE5AC2">
                              <w:rPr>
                                <w:rFonts w:ascii="HG丸ｺﾞｼｯｸM-PRO" w:eastAsia="HG丸ｺﾞｼｯｸM-PRO" w:hAnsi="HG丸ｺﾞｼｯｸM-PRO" w:hint="eastAsia"/>
                                <w:color w:val="000000" w:themeColor="text1"/>
                                <w:sz w:val="20"/>
                              </w:rPr>
                              <w:t xml:space="preserve"> </w:t>
                            </w:r>
                            <w:r w:rsidRPr="00CE5AC2">
                              <w:rPr>
                                <w:rFonts w:ascii="HG丸ｺﾞｼｯｸM-PRO" w:eastAsia="HG丸ｺﾞｼｯｸM-PRO" w:hAnsi="HG丸ｺﾞｼｯｸM-PRO" w:hint="eastAsia"/>
                                <w:color w:val="000000" w:themeColor="text1"/>
                                <w:sz w:val="20"/>
                              </w:rPr>
                              <w:t>・ワークショップで新しい角度から自分を知ることができ、楽しく参加できました</w:t>
                            </w:r>
                            <w:r w:rsidR="00995DA6">
                              <w:rPr>
                                <w:rFonts w:ascii="HG丸ｺﾞｼｯｸM-PRO" w:eastAsia="HG丸ｺﾞｼｯｸM-PRO" w:hAnsi="HG丸ｺﾞｼｯｸM-PRO" w:hint="eastAsia"/>
                                <w:color w:val="000000" w:themeColor="text1"/>
                                <w:sz w:val="20"/>
                              </w:rPr>
                              <w:t>！</w:t>
                            </w:r>
                            <w:r w:rsidR="00CE5AC2">
                              <w:rPr>
                                <w:rFonts w:ascii="HG丸ｺﾞｼｯｸM-PRO" w:eastAsia="HG丸ｺﾞｼｯｸM-PRO" w:hAnsi="HG丸ｺﾞｼｯｸM-PRO" w:hint="eastAsia"/>
                                <w:color w:val="000000" w:themeColor="text1"/>
                                <w:sz w:val="20"/>
                              </w:rPr>
                              <w:t xml:space="preserve"> </w:t>
                            </w:r>
                            <w:r w:rsidRPr="00CE5AC2">
                              <w:rPr>
                                <w:rFonts w:ascii="HG丸ｺﾞｼｯｸM-PRO" w:eastAsia="HG丸ｺﾞｼｯｸM-PRO" w:hAnsi="HG丸ｺﾞｼｯｸM-PRO" w:hint="eastAsia"/>
                                <w:color w:val="000000" w:themeColor="text1"/>
                                <w:sz w:val="20"/>
                              </w:rPr>
                              <w:t>・自分を見つめるチャンスになりました。</w:t>
                            </w:r>
                          </w:p>
                          <w:p w:rsidR="006452C4" w:rsidRPr="00CE5AC2" w:rsidRDefault="006452C4" w:rsidP="006452C4">
                            <w:pPr>
                              <w:jc w:val="left"/>
                              <w:rPr>
                                <w:rFonts w:ascii="HG丸ｺﾞｼｯｸM-PRO" w:eastAsia="HG丸ｺﾞｼｯｸM-PRO" w:hAnsi="HG丸ｺﾞｼｯｸM-PRO"/>
                                <w:color w:val="000000" w:themeColor="text1"/>
                                <w:sz w:val="20"/>
                              </w:rPr>
                            </w:pPr>
                            <w:r w:rsidRPr="00CE5AC2">
                              <w:rPr>
                                <w:rFonts w:ascii="HG丸ｺﾞｼｯｸM-PRO" w:eastAsia="HG丸ｺﾞｼｯｸM-PRO" w:hAnsi="HG丸ｺﾞｼｯｸM-PRO" w:hint="eastAsia"/>
                                <w:color w:val="000000" w:themeColor="text1"/>
                                <w:sz w:val="20"/>
                              </w:rPr>
                              <w:t>・</w:t>
                            </w:r>
                            <w:r w:rsidR="0040055A" w:rsidRPr="00CE5AC2">
                              <w:rPr>
                                <w:rFonts w:ascii="HG丸ｺﾞｼｯｸM-PRO" w:eastAsia="HG丸ｺﾞｼｯｸM-PRO" w:hAnsi="HG丸ｺﾞｼｯｸM-PRO" w:hint="eastAsia"/>
                                <w:color w:val="000000" w:themeColor="text1"/>
                                <w:sz w:val="20"/>
                              </w:rPr>
                              <w:t>コミュニケーションについて再認識ができ、人と接する際に意識しようと思いました。</w:t>
                            </w:r>
                            <w:r w:rsidR="00B908F2" w:rsidRPr="00CE5AC2">
                              <w:rPr>
                                <w:rFonts w:ascii="HG丸ｺﾞｼｯｸM-PRO" w:eastAsia="HG丸ｺﾞｼｯｸM-PRO" w:hAnsi="HG丸ｺﾞｼｯｸM-PRO" w:hint="eastAsia"/>
                                <w:color w:val="000000" w:themeColor="text1"/>
                                <w:sz w:val="20"/>
                              </w:rPr>
                              <w:t xml:space="preserve">　</w:t>
                            </w:r>
                            <w:r w:rsidR="00B908F2" w:rsidRPr="00CE5AC2">
                              <w:rPr>
                                <w:rFonts w:ascii="HG丸ｺﾞｼｯｸM-PRO" w:eastAsia="HG丸ｺﾞｼｯｸM-PRO" w:hAnsi="HG丸ｺﾞｼｯｸM-PRO" w:hint="eastAsia"/>
                                <w:color w:val="000000" w:themeColor="text1"/>
                                <w:sz w:val="20"/>
                              </w:rPr>
                              <w:t>・相手の気持ちを</w:t>
                            </w:r>
                            <w:r w:rsidR="004D6A84">
                              <w:rPr>
                                <w:rFonts w:ascii="HG丸ｺﾞｼｯｸM-PRO" w:eastAsia="HG丸ｺﾞｼｯｸM-PRO" w:hAnsi="HG丸ｺﾞｼｯｸM-PRO" w:hint="eastAsia"/>
                                <w:color w:val="000000" w:themeColor="text1"/>
                                <w:sz w:val="20"/>
                              </w:rPr>
                              <w:t>汲み取る</w:t>
                            </w:r>
                            <w:r w:rsidR="00B908F2" w:rsidRPr="00CE5AC2">
                              <w:rPr>
                                <w:rFonts w:ascii="HG丸ｺﾞｼｯｸM-PRO" w:eastAsia="HG丸ｺﾞｼｯｸM-PRO" w:hAnsi="HG丸ｺﾞｼｯｸM-PRO" w:hint="eastAsia"/>
                                <w:color w:val="000000" w:themeColor="text1"/>
                                <w:sz w:val="20"/>
                              </w:rPr>
                              <w:t>努力をいつも怠らないようにしていきたいです</w:t>
                            </w:r>
                            <w:r w:rsidR="00805E71" w:rsidRPr="00CE5AC2">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63.55pt;margin-top:424.55pt;width:794.7pt;height:6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KQ1wIAABAGAAAOAAAAZHJzL2Uyb0RvYy54bWysVM1uEzEQviPxDpbvdH9o2jTqpopaFSGV&#10;tqJFPTteO7uS1za2k93wHvAAcOaMOPA4VOItGNubbVMiDojL7tgz842/z545PukagVbM2FrJAmd7&#10;KUZMUlXWclHgd7fnL8YYWUdkSYSSrMBrZvHJ9Pmz41ZPWK4qJUpmEIBIO2l1gSvn9CRJLK1YQ+ye&#10;0kyCkyvTEAdLs0hKQ1pAb0SSp+lB0ipTaqMosxZ2z6ITTwM+54y6K84tc0gUGM7mwteE79x/k+kx&#10;mSwM0VVN+2OQfzhFQ2oJRQeoM+IIWpr6D6impkZZxd0eVU2iOK8pCxyATZY+YXNTEc0CFxDH6kEm&#10;+/9g6eXq2qC6hLsDeSRp4I7uv365//T954/Pya+P36KFwAtStdpOIONGX5t+ZcH0vDtuGv8HRqgL&#10;8q4HeVnnEIXNLE2P8oMjqEPBOT4c5+nIoyYP6dpY94qpBnmjwAbuL8hKVhfWxdBNiK9mlajL81qI&#10;sPBvhp0Kg1YEbnu+yEKqWDZvVBn3xqM0DUSgZHhiPjwcYAtJSNQW+ODlKA0IW74hLSK6LuspbEX5&#10;Q54RW8WgEqw+Skgo52WMwgXLrQXzBIR8yzjcBUiVx8LbjAilTLrIylakZBHdc9pNKgB6ZA4SDdg9&#10;wG7sqHEf71NZaKIhuVfkb8lDRqispBuSm1oqs4uZAFZ95Ri/ESlK41Vy3bwL7zT3kX5nrso1vF2j&#10;YlNbTc9rkP2CWHdNDHQxPDSYTO4KPlwouFHVWxhVynzYte/jobnAi1ELU6HA9v2SGIaReC2h7Y6y&#10;/X0/RsJif3SYw8I89swfe+SyOVXwFDOYgZoG08c7sTG5Uc0dDLCZrwouIinULjB1ZrM4dXFawQik&#10;bDYLYTA6NHEX8kZTD+519g/utrsjRvet46DrLtVmgpDJkw6KsT5TqtnSKV6H9nrQtb8BGDuhP/oR&#10;6efa43WIehjk098AAAD//wMAUEsDBBQABgAIAAAAIQCvxoEc4QAAAA0BAAAPAAAAZHJzL2Rvd25y&#10;ZXYueG1sTI/BToNAEIbvJr7DZky8tQsIhSJDY7TG6M22D7BlRyCys4Tdtvj2bk96m8l8+ef7q81s&#10;BnGmyfWWEeJlBIK4sbrnFuGwf10UIJxXrNVgmRB+yMGmvr2pVKnthT/pvPOtCCHsSoXQeT+WUrqm&#10;I6Pc0o7E4fZlJ6N8WKdW6kldQrgZZBJFK2lUz+FDp0Z67qj53p0Mgk63UfYymrePfTbl20OfvTvK&#10;EO/v5qdHEJ5m/wfDVT+oQx2cjvbE2okBYREneRxYhCJdh+GKpKvkAcQRYV3kKci6kv9b1L8AAAD/&#10;/wMAUEsBAi0AFAAGAAgAAAAhALaDOJL+AAAA4QEAABMAAAAAAAAAAAAAAAAAAAAAAFtDb250ZW50&#10;X1R5cGVzXS54bWxQSwECLQAUAAYACAAAACEAOP0h/9YAAACUAQAACwAAAAAAAAAAAAAAAAAvAQAA&#10;X3JlbHMvLnJlbHNQSwECLQAUAAYACAAAACEAQsSikNcCAAAQBgAADgAAAAAAAAAAAAAAAAAuAgAA&#10;ZHJzL2Uyb0RvYy54bWxQSwECLQAUAAYACAAAACEAr8aBHOEAAAANAQAADwAAAAAAAAAAAAAAAAAx&#10;BQAAZHJzL2Rvd25yZXYueG1sUEsFBgAAAAAEAAQA8wAAAD8GAAAAAA==&#10;" fillcolor="#d8d8d8 [2732]" strokecolor="black [3213]" strokeweight=".5pt">
                <v:stroke dashstyle="dash"/>
                <v:textbox>
                  <w:txbxContent>
                    <w:p w:rsidR="006452C4" w:rsidRPr="00CE5AC2" w:rsidRDefault="006452C4" w:rsidP="006452C4">
                      <w:pPr>
                        <w:jc w:val="left"/>
                        <w:rPr>
                          <w:rFonts w:ascii="HG丸ｺﾞｼｯｸM-PRO" w:eastAsia="HG丸ｺﾞｼｯｸM-PRO" w:hAnsi="HG丸ｺﾞｼｯｸM-PRO"/>
                          <w:color w:val="000000" w:themeColor="text1"/>
                          <w:sz w:val="20"/>
                        </w:rPr>
                      </w:pPr>
                      <w:r w:rsidRPr="00CE5AC2">
                        <w:rPr>
                          <w:rFonts w:ascii="HG丸ｺﾞｼｯｸM-PRO" w:eastAsia="HG丸ｺﾞｼｯｸM-PRO" w:hAnsi="HG丸ｺﾞｼｯｸM-PRO" w:hint="eastAsia"/>
                          <w:color w:val="000000" w:themeColor="text1"/>
                          <w:sz w:val="20"/>
                        </w:rPr>
                        <w:t>≪参加者の感想（一部紹介）≫</w:t>
                      </w:r>
                    </w:p>
                    <w:p w:rsidR="006452C4" w:rsidRPr="00CE5AC2" w:rsidRDefault="006452C4" w:rsidP="006452C4">
                      <w:pPr>
                        <w:jc w:val="left"/>
                        <w:rPr>
                          <w:rFonts w:ascii="HG丸ｺﾞｼｯｸM-PRO" w:eastAsia="HG丸ｺﾞｼｯｸM-PRO" w:hAnsi="HG丸ｺﾞｼｯｸM-PRO"/>
                          <w:color w:val="000000" w:themeColor="text1"/>
                          <w:sz w:val="20"/>
                        </w:rPr>
                      </w:pPr>
                      <w:r w:rsidRPr="00CE5AC2">
                        <w:rPr>
                          <w:rFonts w:ascii="HG丸ｺﾞｼｯｸM-PRO" w:eastAsia="HG丸ｺﾞｼｯｸM-PRO" w:hAnsi="HG丸ｺﾞｼｯｸM-PRO" w:hint="eastAsia"/>
                          <w:color w:val="000000" w:themeColor="text1"/>
                          <w:sz w:val="20"/>
                        </w:rPr>
                        <w:t>・自己分析ができて、気づきを得られました。</w:t>
                      </w:r>
                      <w:r w:rsidR="00CE5AC2">
                        <w:rPr>
                          <w:rFonts w:ascii="HG丸ｺﾞｼｯｸM-PRO" w:eastAsia="HG丸ｺﾞｼｯｸM-PRO" w:hAnsi="HG丸ｺﾞｼｯｸM-PRO" w:hint="eastAsia"/>
                          <w:color w:val="000000" w:themeColor="text1"/>
                          <w:sz w:val="20"/>
                        </w:rPr>
                        <w:t xml:space="preserve"> </w:t>
                      </w:r>
                      <w:r w:rsidRPr="00CE5AC2">
                        <w:rPr>
                          <w:rFonts w:ascii="HG丸ｺﾞｼｯｸM-PRO" w:eastAsia="HG丸ｺﾞｼｯｸM-PRO" w:hAnsi="HG丸ｺﾞｼｯｸM-PRO" w:hint="eastAsia"/>
                          <w:color w:val="000000" w:themeColor="text1"/>
                          <w:sz w:val="20"/>
                        </w:rPr>
                        <w:t>・ワークショップで新しい角度から自分を知ることができ、楽しく参加できました</w:t>
                      </w:r>
                      <w:r w:rsidR="00995DA6">
                        <w:rPr>
                          <w:rFonts w:ascii="HG丸ｺﾞｼｯｸM-PRO" w:eastAsia="HG丸ｺﾞｼｯｸM-PRO" w:hAnsi="HG丸ｺﾞｼｯｸM-PRO" w:hint="eastAsia"/>
                          <w:color w:val="000000" w:themeColor="text1"/>
                          <w:sz w:val="20"/>
                        </w:rPr>
                        <w:t>！</w:t>
                      </w:r>
                      <w:r w:rsidR="00CE5AC2">
                        <w:rPr>
                          <w:rFonts w:ascii="HG丸ｺﾞｼｯｸM-PRO" w:eastAsia="HG丸ｺﾞｼｯｸM-PRO" w:hAnsi="HG丸ｺﾞｼｯｸM-PRO" w:hint="eastAsia"/>
                          <w:color w:val="000000" w:themeColor="text1"/>
                          <w:sz w:val="20"/>
                        </w:rPr>
                        <w:t xml:space="preserve"> </w:t>
                      </w:r>
                      <w:r w:rsidRPr="00CE5AC2">
                        <w:rPr>
                          <w:rFonts w:ascii="HG丸ｺﾞｼｯｸM-PRO" w:eastAsia="HG丸ｺﾞｼｯｸM-PRO" w:hAnsi="HG丸ｺﾞｼｯｸM-PRO" w:hint="eastAsia"/>
                          <w:color w:val="000000" w:themeColor="text1"/>
                          <w:sz w:val="20"/>
                        </w:rPr>
                        <w:t>・自分を見つめるチャンスになりました。</w:t>
                      </w:r>
                    </w:p>
                    <w:p w:rsidR="006452C4" w:rsidRPr="00CE5AC2" w:rsidRDefault="006452C4" w:rsidP="006452C4">
                      <w:pPr>
                        <w:jc w:val="left"/>
                        <w:rPr>
                          <w:rFonts w:ascii="HG丸ｺﾞｼｯｸM-PRO" w:eastAsia="HG丸ｺﾞｼｯｸM-PRO" w:hAnsi="HG丸ｺﾞｼｯｸM-PRO"/>
                          <w:color w:val="000000" w:themeColor="text1"/>
                          <w:sz w:val="20"/>
                        </w:rPr>
                      </w:pPr>
                      <w:r w:rsidRPr="00CE5AC2">
                        <w:rPr>
                          <w:rFonts w:ascii="HG丸ｺﾞｼｯｸM-PRO" w:eastAsia="HG丸ｺﾞｼｯｸM-PRO" w:hAnsi="HG丸ｺﾞｼｯｸM-PRO" w:hint="eastAsia"/>
                          <w:color w:val="000000" w:themeColor="text1"/>
                          <w:sz w:val="20"/>
                        </w:rPr>
                        <w:t>・</w:t>
                      </w:r>
                      <w:r w:rsidR="0040055A" w:rsidRPr="00CE5AC2">
                        <w:rPr>
                          <w:rFonts w:ascii="HG丸ｺﾞｼｯｸM-PRO" w:eastAsia="HG丸ｺﾞｼｯｸM-PRO" w:hAnsi="HG丸ｺﾞｼｯｸM-PRO" w:hint="eastAsia"/>
                          <w:color w:val="000000" w:themeColor="text1"/>
                          <w:sz w:val="20"/>
                        </w:rPr>
                        <w:t>コミュニケーションについて再認識ができ、人と接する際に意識しようと思いました。</w:t>
                      </w:r>
                      <w:r w:rsidR="00B908F2" w:rsidRPr="00CE5AC2">
                        <w:rPr>
                          <w:rFonts w:ascii="HG丸ｺﾞｼｯｸM-PRO" w:eastAsia="HG丸ｺﾞｼｯｸM-PRO" w:hAnsi="HG丸ｺﾞｼｯｸM-PRO" w:hint="eastAsia"/>
                          <w:color w:val="000000" w:themeColor="text1"/>
                          <w:sz w:val="20"/>
                        </w:rPr>
                        <w:t xml:space="preserve">　</w:t>
                      </w:r>
                      <w:r w:rsidR="00B908F2" w:rsidRPr="00CE5AC2">
                        <w:rPr>
                          <w:rFonts w:ascii="HG丸ｺﾞｼｯｸM-PRO" w:eastAsia="HG丸ｺﾞｼｯｸM-PRO" w:hAnsi="HG丸ｺﾞｼｯｸM-PRO" w:hint="eastAsia"/>
                          <w:color w:val="000000" w:themeColor="text1"/>
                          <w:sz w:val="20"/>
                        </w:rPr>
                        <w:t>・相手の気持ちを</w:t>
                      </w:r>
                      <w:r w:rsidR="004D6A84">
                        <w:rPr>
                          <w:rFonts w:ascii="HG丸ｺﾞｼｯｸM-PRO" w:eastAsia="HG丸ｺﾞｼｯｸM-PRO" w:hAnsi="HG丸ｺﾞｼｯｸM-PRO" w:hint="eastAsia"/>
                          <w:color w:val="000000" w:themeColor="text1"/>
                          <w:sz w:val="20"/>
                        </w:rPr>
                        <w:t>汲み取る</w:t>
                      </w:r>
                      <w:r w:rsidR="00B908F2" w:rsidRPr="00CE5AC2">
                        <w:rPr>
                          <w:rFonts w:ascii="HG丸ｺﾞｼｯｸM-PRO" w:eastAsia="HG丸ｺﾞｼｯｸM-PRO" w:hAnsi="HG丸ｺﾞｼｯｸM-PRO" w:hint="eastAsia"/>
                          <w:color w:val="000000" w:themeColor="text1"/>
                          <w:sz w:val="20"/>
                        </w:rPr>
                        <w:t>努力をいつも怠らないようにしていきたいです</w:t>
                      </w:r>
                      <w:r w:rsidR="00805E71" w:rsidRPr="00CE5AC2">
                        <w:rPr>
                          <w:rFonts w:ascii="HG丸ｺﾞｼｯｸM-PRO" w:eastAsia="HG丸ｺﾞｼｯｸM-PRO" w:hAnsi="HG丸ｺﾞｼｯｸM-PRO" w:hint="eastAsia"/>
                          <w:color w:val="000000" w:themeColor="text1"/>
                          <w:sz w:val="20"/>
                        </w:rPr>
                        <w:t>。</w:t>
                      </w:r>
                    </w:p>
                  </w:txbxContent>
                </v:textbox>
              </v:rect>
            </w:pict>
          </mc:Fallback>
        </mc:AlternateContent>
      </w:r>
      <w:r w:rsidR="0025602C">
        <w:rPr>
          <w:noProof/>
        </w:rPr>
        <mc:AlternateContent>
          <mc:Choice Requires="wps">
            <w:drawing>
              <wp:anchor distT="0" distB="0" distL="114300" distR="114300" simplePos="0" relativeHeight="251663360" behindDoc="0" locked="0" layoutInCell="1" allowOverlap="1" wp14:anchorId="5AAFCF6F" wp14:editId="25B5C678">
                <wp:simplePos x="0" y="0"/>
                <wp:positionH relativeFrom="column">
                  <wp:posOffset>-807085</wp:posOffset>
                </wp:positionH>
                <wp:positionV relativeFrom="paragraph">
                  <wp:posOffset>1045210</wp:posOffset>
                </wp:positionV>
                <wp:extent cx="3585845" cy="4274820"/>
                <wp:effectExtent l="0" t="0" r="14605" b="11430"/>
                <wp:wrapNone/>
                <wp:docPr id="5" name="正方形/長方形 5"/>
                <wp:cNvGraphicFramePr/>
                <a:graphic xmlns:a="http://schemas.openxmlformats.org/drawingml/2006/main">
                  <a:graphicData uri="http://schemas.microsoft.com/office/word/2010/wordprocessingShape">
                    <wps:wsp>
                      <wps:cNvSpPr/>
                      <wps:spPr>
                        <a:xfrm>
                          <a:off x="0" y="0"/>
                          <a:ext cx="3585845" cy="4274820"/>
                        </a:xfrm>
                        <a:prstGeom prst="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5495" w:type="dxa"/>
                              <w:tblLayout w:type="fixed"/>
                              <w:tblLook w:val="04A0" w:firstRow="1" w:lastRow="0" w:firstColumn="1" w:lastColumn="0" w:noHBand="0" w:noVBand="1"/>
                            </w:tblPr>
                            <w:tblGrid>
                              <w:gridCol w:w="2802"/>
                              <w:gridCol w:w="2693"/>
                            </w:tblGrid>
                            <w:tr w:rsidR="005E01B7" w:rsidTr="0025602C">
                              <w:trPr>
                                <w:trHeight w:val="2019"/>
                              </w:trPr>
                              <w:tc>
                                <w:tcPr>
                                  <w:tcW w:w="2802" w:type="dxa"/>
                                </w:tcPr>
                                <w:p w:rsidR="005E01B7" w:rsidRDefault="005E01B7" w:rsidP="005E01B7">
                                  <w:pPr>
                                    <w:jc w:val="left"/>
                                  </w:pPr>
                                  <w:r>
                                    <w:rPr>
                                      <w:rFonts w:ascii="HG丸ｺﾞｼｯｸM-PRO" w:eastAsia="HG丸ｺﾞｼｯｸM-PRO" w:hAnsi="HG丸ｺﾞｼｯｸM-PRO"/>
                                      <w:noProof/>
                                    </w:rPr>
                                    <w:drawing>
                                      <wp:inline distT="0" distB="0" distL="0" distR="0" wp14:anchorId="33F44D98" wp14:editId="3E51932A">
                                        <wp:extent cx="1520042" cy="1233917"/>
                                        <wp:effectExtent l="0" t="0" r="4445" b="4445"/>
                                        <wp:docPr id="11" name="図 11" descr="\\10.19.84.24\地域連携ｇ\H28年度\29 写真・記録\01 教育コミュニティづくり推進事業\280728 第1回コーディネーター研修\写真\DSC0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29 写真・記録\01 教育コミュニティづくり推進事業\280728 第1回コーディネーター研修\写真\DSC035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1" cy="1237130"/>
                                                </a:xfrm>
                                                <a:prstGeom prst="rect">
                                                  <a:avLst/>
                                                </a:prstGeom>
                                                <a:noFill/>
                                                <a:ln>
                                                  <a:noFill/>
                                                </a:ln>
                                              </pic:spPr>
                                            </pic:pic>
                                          </a:graphicData>
                                        </a:graphic>
                                      </wp:inline>
                                    </w:drawing>
                                  </w:r>
                                </w:p>
                              </w:tc>
                              <w:tc>
                                <w:tcPr>
                                  <w:tcW w:w="2693" w:type="dxa"/>
                                </w:tcPr>
                                <w:p w:rsidR="005E01B7" w:rsidRDefault="005E01B7" w:rsidP="005E01B7">
                                  <w:pPr>
                                    <w:jc w:val="left"/>
                                  </w:pPr>
                                  <w:r>
                                    <w:rPr>
                                      <w:rFonts w:ascii="HG丸ｺﾞｼｯｸM-PRO" w:eastAsia="HG丸ｺﾞｼｯｸM-PRO" w:hAnsi="HG丸ｺﾞｼｯｸM-PRO"/>
                                      <w:noProof/>
                                    </w:rPr>
                                    <w:drawing>
                                      <wp:inline distT="0" distB="0" distL="0" distR="0" wp14:anchorId="5A878F05" wp14:editId="1D8687B6">
                                        <wp:extent cx="1567543" cy="1202376"/>
                                        <wp:effectExtent l="0" t="0" r="0" b="0"/>
                                        <wp:docPr id="12" name="図 12" descr="\\10.19.84.24\地域連携ｇ\H28年度\29 写真・記録\01 教育コミュニティづくり推進事業\280728 第1回コーディネーター研修\写真\DSC0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1 教育コミュニティづくり推進事業\280728 第1回コーディネーター研修\写真\DSC035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7" cy="1205508"/>
                                                </a:xfrm>
                                                <a:prstGeom prst="rect">
                                                  <a:avLst/>
                                                </a:prstGeom>
                                                <a:noFill/>
                                                <a:ln>
                                                  <a:noFill/>
                                                </a:ln>
                                              </pic:spPr>
                                            </pic:pic>
                                          </a:graphicData>
                                        </a:graphic>
                                      </wp:inline>
                                    </w:drawing>
                                  </w:r>
                                </w:p>
                              </w:tc>
                            </w:tr>
                            <w:tr w:rsidR="005E01B7" w:rsidTr="0025602C">
                              <w:trPr>
                                <w:trHeight w:val="944"/>
                              </w:trPr>
                              <w:tc>
                                <w:tcPr>
                                  <w:tcW w:w="2802" w:type="dxa"/>
                                </w:tcPr>
                                <w:p w:rsidR="005E01B7" w:rsidRPr="006452C4" w:rsidRDefault="006452C4" w:rsidP="005E01B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大阪府の教育コミュニティづくりについて</w:t>
                                  </w:r>
                                  <w:r w:rsidR="002729A0">
                                    <w:rPr>
                                      <w:rFonts w:ascii="HG丸ｺﾞｼｯｸM-PRO" w:eastAsia="HG丸ｺﾞｼｯｸM-PRO" w:hAnsi="HG丸ｺﾞｼｯｸM-PRO" w:hint="eastAsia"/>
                                      <w:color w:val="000000" w:themeColor="text1"/>
                                      <w:sz w:val="18"/>
                                    </w:rPr>
                                    <w:t>活動や研修について</w:t>
                                  </w:r>
                                  <w:r>
                                    <w:rPr>
                                      <w:rFonts w:ascii="HG丸ｺﾞｼｯｸM-PRO" w:eastAsia="HG丸ｺﾞｼｯｸM-PRO" w:hAnsi="HG丸ｺﾞｼｯｸM-PRO" w:hint="eastAsia"/>
                                      <w:color w:val="000000" w:themeColor="text1"/>
                                      <w:sz w:val="18"/>
                                    </w:rPr>
                                    <w:t>お話させていただきました</w:t>
                                  </w:r>
                                  <w:r w:rsidR="0022775E">
                                    <w:rPr>
                                      <w:rFonts w:ascii="HG丸ｺﾞｼｯｸM-PRO" w:eastAsia="HG丸ｺﾞｼｯｸM-PRO" w:hAnsi="HG丸ｺﾞｼｯｸM-PRO" w:hint="eastAsia"/>
                                      <w:color w:val="000000" w:themeColor="text1"/>
                                      <w:sz w:val="18"/>
                                    </w:rPr>
                                    <w:t>。</w:t>
                                  </w:r>
                                </w:p>
                              </w:tc>
                              <w:tc>
                                <w:tcPr>
                                  <w:tcW w:w="2693" w:type="dxa"/>
                                </w:tcPr>
                                <w:p w:rsidR="006452C4" w:rsidRPr="006452C4" w:rsidRDefault="006452C4" w:rsidP="006452C4">
                                  <w:pPr>
                                    <w:jc w:val="left"/>
                                    <w:rPr>
                                      <w:rFonts w:ascii="HG丸ｺﾞｼｯｸM-PRO" w:eastAsia="HG丸ｺﾞｼｯｸM-PRO" w:hAnsi="HG丸ｺﾞｼｯｸM-PRO"/>
                                      <w:color w:val="000000" w:themeColor="text1"/>
                                      <w:sz w:val="18"/>
                                      <w:szCs w:val="18"/>
                                    </w:rPr>
                                  </w:pPr>
                                  <w:r w:rsidRPr="006452C4">
                                    <w:rPr>
                                      <w:rFonts w:ascii="HG丸ｺﾞｼｯｸM-PRO" w:eastAsia="HG丸ｺﾞｼｯｸM-PRO" w:hAnsi="HG丸ｺﾞｼｯｸM-PRO" w:hint="eastAsia"/>
                                      <w:color w:val="000000" w:themeColor="text1"/>
                                      <w:sz w:val="18"/>
                                      <w:szCs w:val="18"/>
                                    </w:rPr>
                                    <w:t>参加者は282名！</w:t>
                                  </w:r>
                                </w:p>
                                <w:p w:rsidR="005E01B7" w:rsidRPr="006452C4" w:rsidRDefault="006452C4" w:rsidP="006452C4">
                                  <w:pPr>
                                    <w:jc w:val="left"/>
                                    <w:rPr>
                                      <w:rFonts w:ascii="HG丸ｺﾞｼｯｸM-PRO" w:eastAsia="HG丸ｺﾞｼｯｸM-PRO" w:hAnsi="HG丸ｺﾞｼｯｸM-PRO"/>
                                      <w:color w:val="000000" w:themeColor="text1"/>
                                      <w:sz w:val="18"/>
                                      <w:szCs w:val="18"/>
                                    </w:rPr>
                                  </w:pPr>
                                  <w:r w:rsidRPr="006452C4">
                                    <w:rPr>
                                      <w:rFonts w:ascii="HG丸ｺﾞｼｯｸM-PRO" w:eastAsia="HG丸ｺﾞｼｯｸM-PRO" w:hAnsi="HG丸ｺﾞｼｯｸM-PRO" w:hint="eastAsia"/>
                                      <w:color w:val="000000" w:themeColor="text1"/>
                                      <w:sz w:val="18"/>
                                      <w:szCs w:val="18"/>
                                    </w:rPr>
                                    <w:t>ご参加いただきありがとうございました！</w:t>
                                  </w:r>
                                </w:p>
                              </w:tc>
                            </w:tr>
                            <w:tr w:rsidR="005E01B7" w:rsidTr="0025602C">
                              <w:trPr>
                                <w:trHeight w:val="1965"/>
                              </w:trPr>
                              <w:tc>
                                <w:tcPr>
                                  <w:tcW w:w="2802" w:type="dxa"/>
                                </w:tcPr>
                                <w:p w:rsidR="005E01B7" w:rsidRDefault="005E01B7" w:rsidP="005E01B7">
                                  <w:pPr>
                                    <w:jc w:val="left"/>
                                  </w:pPr>
                                  <w:r>
                                    <w:rPr>
                                      <w:rFonts w:ascii="HG丸ｺﾞｼｯｸM-PRO" w:eastAsia="HG丸ｺﾞｼｯｸM-PRO" w:hAnsi="HG丸ｺﾞｼｯｸM-PRO"/>
                                      <w:noProof/>
                                    </w:rPr>
                                    <w:drawing>
                                      <wp:inline distT="0" distB="0" distL="0" distR="0" wp14:anchorId="4D11233D" wp14:editId="2581B800">
                                        <wp:extent cx="1520042" cy="1187251"/>
                                        <wp:effectExtent l="0" t="0" r="4445" b="0"/>
                                        <wp:docPr id="13" name="図 13" descr="\\10.19.84.24\地域連携ｇ\H28年度\29 写真・記録\01 教育コミュニティづくり推進事業\280728 第1回コーディネーター研修\写真\DSC03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728 第1回コーディネーター研修\写真\DSC036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258" cy="1192106"/>
                                                </a:xfrm>
                                                <a:prstGeom prst="rect">
                                                  <a:avLst/>
                                                </a:prstGeom>
                                                <a:noFill/>
                                                <a:ln>
                                                  <a:noFill/>
                                                </a:ln>
                                              </pic:spPr>
                                            </pic:pic>
                                          </a:graphicData>
                                        </a:graphic>
                                      </wp:inline>
                                    </w:drawing>
                                  </w:r>
                                </w:p>
                              </w:tc>
                              <w:tc>
                                <w:tcPr>
                                  <w:tcW w:w="2693" w:type="dxa"/>
                                </w:tcPr>
                                <w:p w:rsidR="005E01B7" w:rsidRDefault="005E01B7" w:rsidP="005E01B7">
                                  <w:pPr>
                                    <w:jc w:val="left"/>
                                  </w:pPr>
                                  <w:r>
                                    <w:rPr>
                                      <w:rFonts w:ascii="HG丸ｺﾞｼｯｸM-PRO" w:eastAsia="HG丸ｺﾞｼｯｸM-PRO" w:hAnsi="HG丸ｺﾞｼｯｸM-PRO"/>
                                      <w:noProof/>
                                    </w:rPr>
                                    <w:drawing>
                                      <wp:inline distT="0" distB="0" distL="0" distR="0" wp14:anchorId="7C7C8D7F" wp14:editId="514D3580">
                                        <wp:extent cx="1567543" cy="1261681"/>
                                        <wp:effectExtent l="0" t="0" r="0" b="0"/>
                                        <wp:docPr id="14" name="図 14" descr="\\10.19.84.24\地域連携ｇ\H28年度\29 写真・記録\01 教育コミュニティづくり推進事業\280728 第1回コーディネーター研修\写真\DSC03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80728 第1回コーディネーター研修\写真\DSC035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694" cy="1260193"/>
                                                </a:xfrm>
                                                <a:prstGeom prst="rect">
                                                  <a:avLst/>
                                                </a:prstGeom>
                                                <a:noFill/>
                                                <a:ln>
                                                  <a:noFill/>
                                                </a:ln>
                                              </pic:spPr>
                                            </pic:pic>
                                          </a:graphicData>
                                        </a:graphic>
                                      </wp:inline>
                                    </w:drawing>
                                  </w:r>
                                </w:p>
                              </w:tc>
                            </w:tr>
                            <w:tr w:rsidR="005E01B7" w:rsidTr="0025602C">
                              <w:trPr>
                                <w:trHeight w:val="866"/>
                              </w:trPr>
                              <w:tc>
                                <w:tcPr>
                                  <w:tcW w:w="2802" w:type="dxa"/>
                                </w:tcPr>
                                <w:p w:rsidR="005E01B7" w:rsidRDefault="006452C4" w:rsidP="0022775E">
                                  <w:pPr>
                                    <w:jc w:val="left"/>
                                  </w:pPr>
                                  <w:r w:rsidRPr="006452C4">
                                    <w:rPr>
                                      <w:rFonts w:ascii="HG丸ｺﾞｼｯｸM-PRO" w:eastAsia="HG丸ｺﾞｼｯｸM-PRO" w:hAnsi="HG丸ｺﾞｼｯｸM-PRO" w:hint="eastAsia"/>
                                      <w:color w:val="000000" w:themeColor="text1"/>
                                      <w:sz w:val="18"/>
                                    </w:rPr>
                                    <w:t>講師の山下様は会場</w:t>
                                  </w:r>
                                  <w:r w:rsidR="0022775E">
                                    <w:rPr>
                                      <w:rFonts w:ascii="HG丸ｺﾞｼｯｸM-PRO" w:eastAsia="HG丸ｺﾞｼｯｸM-PRO" w:hAnsi="HG丸ｺﾞｼｯｸM-PRO" w:hint="eastAsia"/>
                                      <w:color w:val="000000" w:themeColor="text1"/>
                                      <w:sz w:val="18"/>
                                    </w:rPr>
                                    <w:t>中を歩き</w:t>
                                  </w:r>
                                  <w:r w:rsidRPr="006452C4">
                                    <w:rPr>
                                      <w:rFonts w:ascii="HG丸ｺﾞｼｯｸM-PRO" w:eastAsia="HG丸ｺﾞｼｯｸM-PRO" w:hAnsi="HG丸ｺﾞｼｯｸM-PRO" w:hint="eastAsia"/>
                                      <w:color w:val="000000" w:themeColor="text1"/>
                                      <w:sz w:val="18"/>
                                    </w:rPr>
                                    <w:t>、多くの参加者の意見を聞き取っ</w:t>
                                  </w:r>
                                  <w:r w:rsidRPr="006452C4">
                                    <w:rPr>
                                      <w:rFonts w:ascii="HG丸ｺﾞｼｯｸM-PRO" w:eastAsia="HG丸ｺﾞｼｯｸM-PRO" w:hAnsi="HG丸ｺﾞｼｯｸM-PRO" w:hint="eastAsia"/>
                                      <w:color w:val="000000" w:themeColor="text1"/>
                                      <w:sz w:val="18"/>
                                      <w:szCs w:val="18"/>
                                    </w:rPr>
                                    <w:t>ておられました</w:t>
                                  </w:r>
                                  <w:r w:rsidR="0022775E">
                                    <w:rPr>
                                      <w:rFonts w:ascii="HG丸ｺﾞｼｯｸM-PRO" w:eastAsia="HG丸ｺﾞｼｯｸM-PRO" w:hAnsi="HG丸ｺﾞｼｯｸM-PRO" w:hint="eastAsia"/>
                                      <w:color w:val="000000" w:themeColor="text1"/>
                                      <w:sz w:val="18"/>
                                      <w:szCs w:val="18"/>
                                    </w:rPr>
                                    <w:t>。</w:t>
                                  </w:r>
                                </w:p>
                              </w:tc>
                              <w:tc>
                                <w:tcPr>
                                  <w:tcW w:w="2693" w:type="dxa"/>
                                </w:tcPr>
                                <w:p w:rsidR="005E01B7" w:rsidRPr="006452C4" w:rsidRDefault="00625E85" w:rsidP="005E01B7">
                                  <w:pPr>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8"/>
                                    </w:rPr>
                                    <w:t>参加者同士での</w:t>
                                  </w:r>
                                  <w:r w:rsidR="006452C4" w:rsidRPr="006452C4">
                                    <w:rPr>
                                      <w:rFonts w:ascii="HG丸ｺﾞｼｯｸM-PRO" w:eastAsia="HG丸ｺﾞｼｯｸM-PRO" w:hAnsi="HG丸ｺﾞｼｯｸM-PRO" w:hint="eastAsia"/>
                                      <w:color w:val="000000" w:themeColor="text1"/>
                                      <w:sz w:val="18"/>
                                    </w:rPr>
                                    <w:t>ワークが豊富で、楽しい笑い声がたくさん聞こえました</w:t>
                                  </w:r>
                                  <w:r w:rsidR="0022775E">
                                    <w:rPr>
                                      <w:rFonts w:ascii="HG丸ｺﾞｼｯｸM-PRO" w:eastAsia="HG丸ｺﾞｼｯｸM-PRO" w:hAnsi="HG丸ｺﾞｼｯｸM-PRO" w:hint="eastAsia"/>
                                      <w:color w:val="000000" w:themeColor="text1"/>
                                      <w:sz w:val="18"/>
                                    </w:rPr>
                                    <w:t>。</w:t>
                                  </w:r>
                                </w:p>
                              </w:tc>
                            </w:tr>
                          </w:tbl>
                          <w:p w:rsidR="005E01B7" w:rsidRPr="005E01B7" w:rsidRDefault="005E01B7" w:rsidP="005E01B7">
                            <w:pPr>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63.55pt;margin-top:82.3pt;width:282.35pt;height:3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ZzQIAAAgGAAAOAAAAZHJzL2Uyb0RvYy54bWysVM1uEzEQviPxDpbvdJN004aomypqVYRU&#10;2ooW9ex47WQl/2E72Q3vAQ8AZ86IA49DJd6Csb27/aGAhMhhM56fb8afZ+bgsJECbZh1lVYFHu4M&#10;MGKK6rJSywK/uTp5NsHIeaJKIrRiBd4yhw9nT58c1GbKRnqlRcksAhDlprUp8Mp7M80yR1dMErej&#10;DVNg5NpK4uFol1lpSQ3oUmSjwWAvq7UtjdWUOQfa42TEs4jPOaP+nHPHPBIFhtp8/Nr4XYRvNjsg&#10;06UlZlXRtgzyD1VIUilI2kMdE0/Q2la/QMmKWu009ztUy0xzXlEW7wC3GQ4e3OZyRQyLdwFynOlp&#10;cv8Plp5tLiyqygKPMVJEwhPdfP508+Hr928fsx/vvyQJjQNRtXFT8L80F7Y9ORDDrRtuZfiH+6Am&#10;krvtyWWNRxSUu+PJeJJDFgq2fLSfT0aR/uw23FjnXzAtURAKbOH1Iqlkc+o8pATXziVkc1pU5Ukl&#10;RDyEjmFHwqINgbdeLIehZIi45yXU3wIJpUz5vZhXrOUrXSbAfAC/1C6ghqZK6r1OHTJ1JTzMC7aQ&#10;OAsEJsqi5LeChXKEes04vAGQNIp5e6CUI5U0TKYVKVlSj3+bOgIGZA7k9NgtQFfkfezEVesfQlkc&#10;nj548KfCUnAfETNr5ftgWSltHwMQvnslnvw7khI1gSXfLJrYn7tdCy50uYWetToNszP0pIJ+OSXO&#10;XxAL0wtzDhvJn8OHC10XWLcSRitt3z2mD/4wVGDFqIZtUGD3dk0sw0i8VDBuz4d5HtZHPOTjfWhd&#10;ZO9aFnctai2PNDThEHafoVEM/l50IrdaXsPimoesYCKKQu4CU2+7w5FPWwpWH2XzeXSDlWGIP1WX&#10;hgbwwHOYh6vmmljTDo2HeTvT3eYg0wezk3xDpNLztde8ioMVmE68ti8A6yZ2cbsawz67e45etwt8&#10;9hMAAP//AwBQSwMEFAAGAAgAAAAhAE2jWkbdAAAADAEAAA8AAABkcnMvZG93bnJldi54bWxMj8FO&#10;g0AQhu8mvsNmTLy1C7QCoSyNkng2otHrwE6ByO4Sdtvi2zue9DaT/8s/35TH1UziQosfnVUQbyMQ&#10;ZDunR9sreH973uQgfECrcXKWFHyTh2N1e1Niod3VvtKlCb3gEusLVDCEMBdS+m4gg37rZrKcndxi&#10;MPC69FIveOVyM8kkilJpcLR8YcCZ6oG6r+ZsFESIL71r6y750PETPoSGPuNaqfu79fEAItAa/mD4&#10;1Wd1qNipdWervZgUbOIki5nlJN2nIBjZ7zIeWgX5LstBVqX8/0T1AwAA//8DAFBLAQItABQABgAI&#10;AAAAIQC2gziS/gAAAOEBAAATAAAAAAAAAAAAAAAAAAAAAABbQ29udGVudF9UeXBlc10ueG1sUEsB&#10;Ai0AFAAGAAgAAAAhADj9If/WAAAAlAEAAAsAAAAAAAAAAAAAAAAALwEAAF9yZWxzLy5yZWxzUEsB&#10;Ai0AFAAGAAgAAAAhALVkD9nNAgAACAYAAA4AAAAAAAAAAAAAAAAALgIAAGRycy9lMm9Eb2MueG1s&#10;UEsBAi0AFAAGAAgAAAAhAE2jWkbdAAAADAEAAA8AAAAAAAAAAAAAAAAAJwUAAGRycy9kb3ducmV2&#10;LnhtbFBLBQYAAAAABAAEAPMAAAAxBgAAAAA=&#10;" fillcolor="white [3212]" strokecolor="#fbd4b4 [1305]" strokeweight="2pt">
                <v:textbox>
                  <w:txbxContent>
                    <w:tbl>
                      <w:tblPr>
                        <w:tblStyle w:val="a3"/>
                        <w:tblW w:w="5495" w:type="dxa"/>
                        <w:tblLayout w:type="fixed"/>
                        <w:tblLook w:val="04A0" w:firstRow="1" w:lastRow="0" w:firstColumn="1" w:lastColumn="0" w:noHBand="0" w:noVBand="1"/>
                      </w:tblPr>
                      <w:tblGrid>
                        <w:gridCol w:w="2802"/>
                        <w:gridCol w:w="2693"/>
                      </w:tblGrid>
                      <w:tr w:rsidR="005E01B7" w:rsidTr="0025602C">
                        <w:trPr>
                          <w:trHeight w:val="2019"/>
                        </w:trPr>
                        <w:tc>
                          <w:tcPr>
                            <w:tcW w:w="2802" w:type="dxa"/>
                          </w:tcPr>
                          <w:p w:rsidR="005E01B7" w:rsidRDefault="005E01B7" w:rsidP="005E01B7">
                            <w:pPr>
                              <w:jc w:val="left"/>
                            </w:pPr>
                            <w:r>
                              <w:rPr>
                                <w:rFonts w:ascii="HG丸ｺﾞｼｯｸM-PRO" w:eastAsia="HG丸ｺﾞｼｯｸM-PRO" w:hAnsi="HG丸ｺﾞｼｯｸM-PRO"/>
                                <w:noProof/>
                              </w:rPr>
                              <w:drawing>
                                <wp:inline distT="0" distB="0" distL="0" distR="0" wp14:anchorId="33F44D98" wp14:editId="3E51932A">
                                  <wp:extent cx="1520042" cy="1233917"/>
                                  <wp:effectExtent l="0" t="0" r="4445" b="4445"/>
                                  <wp:docPr id="11" name="図 11" descr="\\10.19.84.24\地域連携ｇ\H28年度\29 写真・記録\01 教育コミュニティづくり推進事業\280728 第1回コーディネーター研修\写真\DSC0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29 写真・記録\01 教育コミュニティづくり推進事業\280728 第1回コーディネーター研修\写真\DSC035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1" cy="1237130"/>
                                          </a:xfrm>
                                          <a:prstGeom prst="rect">
                                            <a:avLst/>
                                          </a:prstGeom>
                                          <a:noFill/>
                                          <a:ln>
                                            <a:noFill/>
                                          </a:ln>
                                        </pic:spPr>
                                      </pic:pic>
                                    </a:graphicData>
                                  </a:graphic>
                                </wp:inline>
                              </w:drawing>
                            </w:r>
                          </w:p>
                        </w:tc>
                        <w:tc>
                          <w:tcPr>
                            <w:tcW w:w="2693" w:type="dxa"/>
                          </w:tcPr>
                          <w:p w:rsidR="005E01B7" w:rsidRDefault="005E01B7" w:rsidP="005E01B7">
                            <w:pPr>
                              <w:jc w:val="left"/>
                            </w:pPr>
                            <w:r>
                              <w:rPr>
                                <w:rFonts w:ascii="HG丸ｺﾞｼｯｸM-PRO" w:eastAsia="HG丸ｺﾞｼｯｸM-PRO" w:hAnsi="HG丸ｺﾞｼｯｸM-PRO"/>
                                <w:noProof/>
                              </w:rPr>
                              <w:drawing>
                                <wp:inline distT="0" distB="0" distL="0" distR="0" wp14:anchorId="5A878F05" wp14:editId="1D8687B6">
                                  <wp:extent cx="1567543" cy="1202376"/>
                                  <wp:effectExtent l="0" t="0" r="0" b="0"/>
                                  <wp:docPr id="12" name="図 12" descr="\\10.19.84.24\地域連携ｇ\H28年度\29 写真・記録\01 教育コミュニティづくり推進事業\280728 第1回コーディネーター研修\写真\DSC0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1 教育コミュニティづくり推進事業\280728 第1回コーディネーター研修\写真\DSC035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7" cy="1205508"/>
                                          </a:xfrm>
                                          <a:prstGeom prst="rect">
                                            <a:avLst/>
                                          </a:prstGeom>
                                          <a:noFill/>
                                          <a:ln>
                                            <a:noFill/>
                                          </a:ln>
                                        </pic:spPr>
                                      </pic:pic>
                                    </a:graphicData>
                                  </a:graphic>
                                </wp:inline>
                              </w:drawing>
                            </w:r>
                          </w:p>
                        </w:tc>
                      </w:tr>
                      <w:tr w:rsidR="005E01B7" w:rsidTr="0025602C">
                        <w:trPr>
                          <w:trHeight w:val="944"/>
                        </w:trPr>
                        <w:tc>
                          <w:tcPr>
                            <w:tcW w:w="2802" w:type="dxa"/>
                          </w:tcPr>
                          <w:p w:rsidR="005E01B7" w:rsidRPr="006452C4" w:rsidRDefault="006452C4" w:rsidP="005E01B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大阪府の教育コミュニティづくりについて</w:t>
                            </w:r>
                            <w:r w:rsidR="002729A0">
                              <w:rPr>
                                <w:rFonts w:ascii="HG丸ｺﾞｼｯｸM-PRO" w:eastAsia="HG丸ｺﾞｼｯｸM-PRO" w:hAnsi="HG丸ｺﾞｼｯｸM-PRO" w:hint="eastAsia"/>
                                <w:color w:val="000000" w:themeColor="text1"/>
                                <w:sz w:val="18"/>
                              </w:rPr>
                              <w:t>活動や研修について</w:t>
                            </w:r>
                            <w:r>
                              <w:rPr>
                                <w:rFonts w:ascii="HG丸ｺﾞｼｯｸM-PRO" w:eastAsia="HG丸ｺﾞｼｯｸM-PRO" w:hAnsi="HG丸ｺﾞｼｯｸM-PRO" w:hint="eastAsia"/>
                                <w:color w:val="000000" w:themeColor="text1"/>
                                <w:sz w:val="18"/>
                              </w:rPr>
                              <w:t>お話させていただきました</w:t>
                            </w:r>
                            <w:r w:rsidR="0022775E">
                              <w:rPr>
                                <w:rFonts w:ascii="HG丸ｺﾞｼｯｸM-PRO" w:eastAsia="HG丸ｺﾞｼｯｸM-PRO" w:hAnsi="HG丸ｺﾞｼｯｸM-PRO" w:hint="eastAsia"/>
                                <w:color w:val="000000" w:themeColor="text1"/>
                                <w:sz w:val="18"/>
                              </w:rPr>
                              <w:t>。</w:t>
                            </w:r>
                          </w:p>
                        </w:tc>
                        <w:tc>
                          <w:tcPr>
                            <w:tcW w:w="2693" w:type="dxa"/>
                          </w:tcPr>
                          <w:p w:rsidR="006452C4" w:rsidRPr="006452C4" w:rsidRDefault="006452C4" w:rsidP="006452C4">
                            <w:pPr>
                              <w:jc w:val="left"/>
                              <w:rPr>
                                <w:rFonts w:ascii="HG丸ｺﾞｼｯｸM-PRO" w:eastAsia="HG丸ｺﾞｼｯｸM-PRO" w:hAnsi="HG丸ｺﾞｼｯｸM-PRO"/>
                                <w:color w:val="000000" w:themeColor="text1"/>
                                <w:sz w:val="18"/>
                                <w:szCs w:val="18"/>
                              </w:rPr>
                            </w:pPr>
                            <w:r w:rsidRPr="006452C4">
                              <w:rPr>
                                <w:rFonts w:ascii="HG丸ｺﾞｼｯｸM-PRO" w:eastAsia="HG丸ｺﾞｼｯｸM-PRO" w:hAnsi="HG丸ｺﾞｼｯｸM-PRO" w:hint="eastAsia"/>
                                <w:color w:val="000000" w:themeColor="text1"/>
                                <w:sz w:val="18"/>
                                <w:szCs w:val="18"/>
                              </w:rPr>
                              <w:t>参加者は282名！</w:t>
                            </w:r>
                          </w:p>
                          <w:p w:rsidR="005E01B7" w:rsidRPr="006452C4" w:rsidRDefault="006452C4" w:rsidP="006452C4">
                            <w:pPr>
                              <w:jc w:val="left"/>
                              <w:rPr>
                                <w:rFonts w:ascii="HG丸ｺﾞｼｯｸM-PRO" w:eastAsia="HG丸ｺﾞｼｯｸM-PRO" w:hAnsi="HG丸ｺﾞｼｯｸM-PRO"/>
                                <w:color w:val="000000" w:themeColor="text1"/>
                                <w:sz w:val="18"/>
                                <w:szCs w:val="18"/>
                              </w:rPr>
                            </w:pPr>
                            <w:r w:rsidRPr="006452C4">
                              <w:rPr>
                                <w:rFonts w:ascii="HG丸ｺﾞｼｯｸM-PRO" w:eastAsia="HG丸ｺﾞｼｯｸM-PRO" w:hAnsi="HG丸ｺﾞｼｯｸM-PRO" w:hint="eastAsia"/>
                                <w:color w:val="000000" w:themeColor="text1"/>
                                <w:sz w:val="18"/>
                                <w:szCs w:val="18"/>
                              </w:rPr>
                              <w:t>ご参加いただきありがとうございました！</w:t>
                            </w:r>
                          </w:p>
                        </w:tc>
                      </w:tr>
                      <w:tr w:rsidR="005E01B7" w:rsidTr="0025602C">
                        <w:trPr>
                          <w:trHeight w:val="1965"/>
                        </w:trPr>
                        <w:tc>
                          <w:tcPr>
                            <w:tcW w:w="2802" w:type="dxa"/>
                          </w:tcPr>
                          <w:p w:rsidR="005E01B7" w:rsidRDefault="005E01B7" w:rsidP="005E01B7">
                            <w:pPr>
                              <w:jc w:val="left"/>
                            </w:pPr>
                            <w:r>
                              <w:rPr>
                                <w:rFonts w:ascii="HG丸ｺﾞｼｯｸM-PRO" w:eastAsia="HG丸ｺﾞｼｯｸM-PRO" w:hAnsi="HG丸ｺﾞｼｯｸM-PRO"/>
                                <w:noProof/>
                              </w:rPr>
                              <w:drawing>
                                <wp:inline distT="0" distB="0" distL="0" distR="0" wp14:anchorId="4D11233D" wp14:editId="2581B800">
                                  <wp:extent cx="1520042" cy="1187251"/>
                                  <wp:effectExtent l="0" t="0" r="4445" b="0"/>
                                  <wp:docPr id="13" name="図 13" descr="\\10.19.84.24\地域連携ｇ\H28年度\29 写真・記録\01 教育コミュニティづくり推進事業\280728 第1回コーディネーター研修\写真\DSC03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728 第1回コーディネーター研修\写真\DSC036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258" cy="1192106"/>
                                          </a:xfrm>
                                          <a:prstGeom prst="rect">
                                            <a:avLst/>
                                          </a:prstGeom>
                                          <a:noFill/>
                                          <a:ln>
                                            <a:noFill/>
                                          </a:ln>
                                        </pic:spPr>
                                      </pic:pic>
                                    </a:graphicData>
                                  </a:graphic>
                                </wp:inline>
                              </w:drawing>
                            </w:r>
                          </w:p>
                        </w:tc>
                        <w:tc>
                          <w:tcPr>
                            <w:tcW w:w="2693" w:type="dxa"/>
                          </w:tcPr>
                          <w:p w:rsidR="005E01B7" w:rsidRDefault="005E01B7" w:rsidP="005E01B7">
                            <w:pPr>
                              <w:jc w:val="left"/>
                            </w:pPr>
                            <w:r>
                              <w:rPr>
                                <w:rFonts w:ascii="HG丸ｺﾞｼｯｸM-PRO" w:eastAsia="HG丸ｺﾞｼｯｸM-PRO" w:hAnsi="HG丸ｺﾞｼｯｸM-PRO"/>
                                <w:noProof/>
                              </w:rPr>
                              <w:drawing>
                                <wp:inline distT="0" distB="0" distL="0" distR="0" wp14:anchorId="7C7C8D7F" wp14:editId="514D3580">
                                  <wp:extent cx="1567543" cy="1261681"/>
                                  <wp:effectExtent l="0" t="0" r="0" b="0"/>
                                  <wp:docPr id="14" name="図 14" descr="\\10.19.84.24\地域連携ｇ\H28年度\29 写真・記録\01 教育コミュニティづくり推進事業\280728 第1回コーディネーター研修\写真\DSC03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80728 第1回コーディネーター研修\写真\DSC035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694" cy="1260193"/>
                                          </a:xfrm>
                                          <a:prstGeom prst="rect">
                                            <a:avLst/>
                                          </a:prstGeom>
                                          <a:noFill/>
                                          <a:ln>
                                            <a:noFill/>
                                          </a:ln>
                                        </pic:spPr>
                                      </pic:pic>
                                    </a:graphicData>
                                  </a:graphic>
                                </wp:inline>
                              </w:drawing>
                            </w:r>
                          </w:p>
                        </w:tc>
                      </w:tr>
                      <w:tr w:rsidR="005E01B7" w:rsidTr="0025602C">
                        <w:trPr>
                          <w:trHeight w:val="866"/>
                        </w:trPr>
                        <w:tc>
                          <w:tcPr>
                            <w:tcW w:w="2802" w:type="dxa"/>
                          </w:tcPr>
                          <w:p w:rsidR="005E01B7" w:rsidRDefault="006452C4" w:rsidP="0022775E">
                            <w:pPr>
                              <w:jc w:val="left"/>
                            </w:pPr>
                            <w:r w:rsidRPr="006452C4">
                              <w:rPr>
                                <w:rFonts w:ascii="HG丸ｺﾞｼｯｸM-PRO" w:eastAsia="HG丸ｺﾞｼｯｸM-PRO" w:hAnsi="HG丸ｺﾞｼｯｸM-PRO" w:hint="eastAsia"/>
                                <w:color w:val="000000" w:themeColor="text1"/>
                                <w:sz w:val="18"/>
                              </w:rPr>
                              <w:t>講師の山下様は会場</w:t>
                            </w:r>
                            <w:r w:rsidR="0022775E">
                              <w:rPr>
                                <w:rFonts w:ascii="HG丸ｺﾞｼｯｸM-PRO" w:eastAsia="HG丸ｺﾞｼｯｸM-PRO" w:hAnsi="HG丸ｺﾞｼｯｸM-PRO" w:hint="eastAsia"/>
                                <w:color w:val="000000" w:themeColor="text1"/>
                                <w:sz w:val="18"/>
                              </w:rPr>
                              <w:t>中を歩き</w:t>
                            </w:r>
                            <w:r w:rsidRPr="006452C4">
                              <w:rPr>
                                <w:rFonts w:ascii="HG丸ｺﾞｼｯｸM-PRO" w:eastAsia="HG丸ｺﾞｼｯｸM-PRO" w:hAnsi="HG丸ｺﾞｼｯｸM-PRO" w:hint="eastAsia"/>
                                <w:color w:val="000000" w:themeColor="text1"/>
                                <w:sz w:val="18"/>
                              </w:rPr>
                              <w:t>、多くの参加者の意見を聞き取っ</w:t>
                            </w:r>
                            <w:r w:rsidRPr="006452C4">
                              <w:rPr>
                                <w:rFonts w:ascii="HG丸ｺﾞｼｯｸM-PRO" w:eastAsia="HG丸ｺﾞｼｯｸM-PRO" w:hAnsi="HG丸ｺﾞｼｯｸM-PRO" w:hint="eastAsia"/>
                                <w:color w:val="000000" w:themeColor="text1"/>
                                <w:sz w:val="18"/>
                                <w:szCs w:val="18"/>
                              </w:rPr>
                              <w:t>ておられました</w:t>
                            </w:r>
                            <w:r w:rsidR="0022775E">
                              <w:rPr>
                                <w:rFonts w:ascii="HG丸ｺﾞｼｯｸM-PRO" w:eastAsia="HG丸ｺﾞｼｯｸM-PRO" w:hAnsi="HG丸ｺﾞｼｯｸM-PRO" w:hint="eastAsia"/>
                                <w:color w:val="000000" w:themeColor="text1"/>
                                <w:sz w:val="18"/>
                                <w:szCs w:val="18"/>
                              </w:rPr>
                              <w:t>。</w:t>
                            </w:r>
                          </w:p>
                        </w:tc>
                        <w:tc>
                          <w:tcPr>
                            <w:tcW w:w="2693" w:type="dxa"/>
                          </w:tcPr>
                          <w:p w:rsidR="005E01B7" w:rsidRPr="006452C4" w:rsidRDefault="00625E85" w:rsidP="005E01B7">
                            <w:pPr>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8"/>
                              </w:rPr>
                              <w:t>参加者同士での</w:t>
                            </w:r>
                            <w:r w:rsidR="006452C4" w:rsidRPr="006452C4">
                              <w:rPr>
                                <w:rFonts w:ascii="HG丸ｺﾞｼｯｸM-PRO" w:eastAsia="HG丸ｺﾞｼｯｸM-PRO" w:hAnsi="HG丸ｺﾞｼｯｸM-PRO" w:hint="eastAsia"/>
                                <w:color w:val="000000" w:themeColor="text1"/>
                                <w:sz w:val="18"/>
                              </w:rPr>
                              <w:t>ワークが豊富で、楽しい笑い声がたくさん聞こえました</w:t>
                            </w:r>
                            <w:r w:rsidR="0022775E">
                              <w:rPr>
                                <w:rFonts w:ascii="HG丸ｺﾞｼｯｸM-PRO" w:eastAsia="HG丸ｺﾞｼｯｸM-PRO" w:hAnsi="HG丸ｺﾞｼｯｸM-PRO" w:hint="eastAsia"/>
                                <w:color w:val="000000" w:themeColor="text1"/>
                                <w:sz w:val="18"/>
                              </w:rPr>
                              <w:t>。</w:t>
                            </w:r>
                          </w:p>
                        </w:tc>
                      </w:tr>
                    </w:tbl>
                    <w:p w:rsidR="005E01B7" w:rsidRPr="005E01B7" w:rsidRDefault="005E01B7" w:rsidP="005E01B7">
                      <w:pPr>
                        <w:jc w:val="left"/>
                        <w:rPr>
                          <w:rFonts w:ascii="HG丸ｺﾞｼｯｸM-PRO" w:eastAsia="HG丸ｺﾞｼｯｸM-PRO" w:hAnsi="HG丸ｺﾞｼｯｸM-PRO"/>
                          <w:color w:val="000000" w:themeColor="text1"/>
                          <w:sz w:val="20"/>
                        </w:rPr>
                      </w:pPr>
                    </w:p>
                  </w:txbxContent>
                </v:textbox>
              </v:rect>
            </w:pict>
          </mc:Fallback>
        </mc:AlternateContent>
      </w:r>
      <w:r w:rsidR="0025602C">
        <w:rPr>
          <w:noProof/>
        </w:rPr>
        <mc:AlternateContent>
          <mc:Choice Requires="wps">
            <w:drawing>
              <wp:anchor distT="0" distB="0" distL="114300" distR="114300" simplePos="0" relativeHeight="251660288" behindDoc="0" locked="0" layoutInCell="1" allowOverlap="1" wp14:anchorId="498BA7B6" wp14:editId="0DADBADA">
                <wp:simplePos x="0" y="0"/>
                <wp:positionH relativeFrom="column">
                  <wp:posOffset>-807085</wp:posOffset>
                </wp:positionH>
                <wp:positionV relativeFrom="paragraph">
                  <wp:posOffset>201930</wp:posOffset>
                </wp:positionV>
                <wp:extent cx="3585845" cy="781050"/>
                <wp:effectExtent l="0" t="0" r="14605" b="19050"/>
                <wp:wrapNone/>
                <wp:docPr id="2" name="正方形/長方形 2"/>
                <wp:cNvGraphicFramePr/>
                <a:graphic xmlns:a="http://schemas.openxmlformats.org/drawingml/2006/main">
                  <a:graphicData uri="http://schemas.microsoft.com/office/word/2010/wordprocessingShape">
                    <wps:wsp>
                      <wps:cNvSpPr/>
                      <wps:spPr>
                        <a:xfrm>
                          <a:off x="0" y="0"/>
                          <a:ext cx="3585845" cy="781050"/>
                        </a:xfrm>
                        <a:prstGeom prst="rect">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D85" w:rsidRPr="001D2D85" w:rsidRDefault="001D2D85" w:rsidP="001D2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日　　　時</w:t>
                            </w:r>
                            <w:r>
                              <w:rPr>
                                <w:rFonts w:ascii="HG丸ｺﾞｼｯｸM-PRO" w:eastAsia="HG丸ｺﾞｼｯｸM-PRO" w:hAnsi="HG丸ｺﾞｼｯｸM-PRO" w:hint="eastAsia"/>
                                <w:color w:val="000000" w:themeColor="text1"/>
                              </w:rPr>
                              <w:t xml:space="preserve">≫　</w:t>
                            </w:r>
                            <w:r w:rsidRPr="001D2D85">
                              <w:rPr>
                                <w:rFonts w:ascii="HG丸ｺﾞｼｯｸM-PRO" w:eastAsia="HG丸ｺﾞｼｯｸM-PRO" w:hAnsi="HG丸ｺﾞｼｯｸM-PRO" w:hint="eastAsia"/>
                                <w:color w:val="000000" w:themeColor="text1"/>
                              </w:rPr>
                              <w:t>平成28年7月28日（木曜日）</w:t>
                            </w:r>
                          </w:p>
                          <w:p w:rsidR="001D2D85" w:rsidRPr="001D2D85" w:rsidRDefault="001D2D85" w:rsidP="001D2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場　　　所</w:t>
                            </w: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 xml:space="preserve">　大阪府新別館北館　多目的ホール</w:t>
                            </w:r>
                          </w:p>
                          <w:p w:rsidR="001D2D85" w:rsidRPr="001D2D85" w:rsidRDefault="001D2D85" w:rsidP="001D2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参　加　者</w:t>
                            </w: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 xml:space="preserve">　282名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63.55pt;margin-top:15.9pt;width:282.3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qozQIAAAcGAAAOAAAAZHJzL2Uyb0RvYy54bWysVM1u1DAQviPxDpbvNMmy2y6rZqtVqyKk&#10;0la0qGevY28iObaxvZss70EfAM6cEQceh0q8BWM7SX8oICH2kJ3xzHwz/jwz+wdtLdCGGVspmeNs&#10;J8WISaqKSq5y/Pby+NkUI+uILIhQkuV4yyw+mD99st/oGRupUomCGQQg0s4anePSOT1LEktLVhO7&#10;ozSTYOTK1MSBalZJYUgD6LVIRmm6mzTKFNooyqyF06NoxPOAzzmj7oxzyxwSOYbaXPia8F36bzLf&#10;J7OVIbqsaFcG+YcqalJJSDpAHRFH0NpUv0DVFTXKKu52qKoTxXlFWbgD3CZLH9zmoiSahbsAOVYP&#10;NNn/B0tPN+cGVUWORxhJUsMT3Xz+dHP99fu3j8mPD1+ihEaeqEbbGfhf6HPTaRZEf+uWm9r/w31Q&#10;G8jdDuSy1iEKh88n08l0PMGIgm1vmqWTwH5yG62NdS+ZqpEXcmzg8QKnZHNiHWQE197FJ7NKVMVx&#10;JURQfMOwQ2HQhsBTL1eZrxgi7nkJ+bdAQimTbhTyinX9WhURcDeFX+wWOIaeisfj/thn6kt4mBds&#10;PnHi+YuMBcltBfPlCPmGcXgC4CjmHYBijlhSFkqyJSlYPJ78NnUA9MgcyBmwO4C+yPvYkavO34ey&#10;MDtDcBqz/yl4iAiZlXRDcF1JZR4DEK5/JR79e5IiNZ4l1y7brj27nluqYgsta1ScZavpcQX9ckKs&#10;OycGhhfGHBaSO4MPF6rJseokjEpl3j927v1hpsCKUQPLIMf23ZoYhpF4JWHaXmTjsd8eQRlP9kag&#10;mLuW5V2LXNeHCpowg9WnaRC9vxO9yI2qr2BvLXxWMBFJIXeOqTO9cujikoLNR9liEdxgY2jiTuSF&#10;ph7c8+zn4bK9IkZ3Q+Ng3E5VvzjI7MHsRF8fKdVi7RSvwmB5piOv3QvAtgld3G1Gv87u6sHrdn/P&#10;fwIAAP//AwBQSwMEFAAGAAgAAAAhAIzGCdPiAAAACwEAAA8AAABkcnMvZG93bnJldi54bWxMj0FL&#10;w0AQhe+C/2EZwYu0m7S1DWk2pYgePAi1FXrdJNMkmp0N2e0m/nvHkx6H+Xjve9luMp0IOLjWkoJ4&#10;HoFAKm3VUq3g4/QyS0A4r6nSnSVU8I0OdvntTabTyo70juHoa8Eh5FKtoPG+T6V0ZYNGu7ntkfh3&#10;sYPRns+hltWgRw43nVxE0Voa3RI3NLrHpwbLr+PVKPD9qzfh+a09FePZHR4+LyHZB6Xu76b9FoTH&#10;yf/B8KvP6pCzU2GvVDnRKZjFi03MrIJlzBuYWC03axAFo4+rBGSeyf8b8h8AAAD//wMAUEsBAi0A&#10;FAAGAAgAAAAhALaDOJL+AAAA4QEAABMAAAAAAAAAAAAAAAAAAAAAAFtDb250ZW50X1R5cGVzXS54&#10;bWxQSwECLQAUAAYACAAAACEAOP0h/9YAAACUAQAACwAAAAAAAAAAAAAAAAAvAQAAX3JlbHMvLnJl&#10;bHNQSwECLQAUAAYACAAAACEAbuCqqM0CAAAHBgAADgAAAAAAAAAAAAAAAAAuAgAAZHJzL2Uyb0Rv&#10;Yy54bWxQSwECLQAUAAYACAAAACEAjMYJ0+IAAAALAQAADwAAAAAAAAAAAAAAAAAnBQAAZHJzL2Rv&#10;d25yZXYueG1sUEsFBgAAAAAEAAQA8wAAADYGAAAAAA==&#10;" fillcolor="white [3212]" strokecolor="#d99594 [1941]" strokeweight="2pt">
                <v:textbox>
                  <w:txbxContent>
                    <w:p w:rsidR="001D2D85" w:rsidRPr="001D2D85" w:rsidRDefault="001D2D85" w:rsidP="001D2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日　　　時</w:t>
                      </w:r>
                      <w:r>
                        <w:rPr>
                          <w:rFonts w:ascii="HG丸ｺﾞｼｯｸM-PRO" w:eastAsia="HG丸ｺﾞｼｯｸM-PRO" w:hAnsi="HG丸ｺﾞｼｯｸM-PRO" w:hint="eastAsia"/>
                          <w:color w:val="000000" w:themeColor="text1"/>
                        </w:rPr>
                        <w:t xml:space="preserve">≫　</w:t>
                      </w:r>
                      <w:r w:rsidRPr="001D2D85">
                        <w:rPr>
                          <w:rFonts w:ascii="HG丸ｺﾞｼｯｸM-PRO" w:eastAsia="HG丸ｺﾞｼｯｸM-PRO" w:hAnsi="HG丸ｺﾞｼｯｸM-PRO" w:hint="eastAsia"/>
                          <w:color w:val="000000" w:themeColor="text1"/>
                        </w:rPr>
                        <w:t>平成28年7月28日（木曜日）</w:t>
                      </w:r>
                    </w:p>
                    <w:p w:rsidR="001D2D85" w:rsidRPr="001D2D85" w:rsidRDefault="001D2D85" w:rsidP="001D2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場　　　所</w:t>
                      </w: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 xml:space="preserve">　大阪府新別館北館　多目的ホール</w:t>
                      </w:r>
                    </w:p>
                    <w:p w:rsidR="001D2D85" w:rsidRPr="001D2D85" w:rsidRDefault="001D2D85" w:rsidP="001D2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参　加　者</w:t>
                      </w:r>
                      <w:r>
                        <w:rPr>
                          <w:rFonts w:ascii="HG丸ｺﾞｼｯｸM-PRO" w:eastAsia="HG丸ｺﾞｼｯｸM-PRO" w:hAnsi="HG丸ｺﾞｼｯｸM-PRO" w:hint="eastAsia"/>
                          <w:color w:val="000000" w:themeColor="text1"/>
                        </w:rPr>
                        <w:t>≫</w:t>
                      </w:r>
                      <w:r w:rsidRPr="001D2D85">
                        <w:rPr>
                          <w:rFonts w:ascii="HG丸ｺﾞｼｯｸM-PRO" w:eastAsia="HG丸ｺﾞｼｯｸM-PRO" w:hAnsi="HG丸ｺﾞｼｯｸM-PRO" w:hint="eastAsia"/>
                          <w:color w:val="000000" w:themeColor="text1"/>
                        </w:rPr>
                        <w:t xml:space="preserve">　282名</w:t>
                      </w:r>
                    </w:p>
                  </w:txbxContent>
                </v:textbox>
              </v:rect>
            </w:pict>
          </mc:Fallback>
        </mc:AlternateContent>
      </w:r>
      <w:r w:rsidR="001D2D85">
        <w:rPr>
          <w:noProof/>
        </w:rPr>
        <mc:AlternateContent>
          <mc:Choice Requires="wps">
            <w:drawing>
              <wp:anchor distT="0" distB="0" distL="114300" distR="114300" simplePos="0" relativeHeight="251659264" behindDoc="0" locked="0" layoutInCell="1" allowOverlap="1" wp14:anchorId="4D250C43" wp14:editId="21544F64">
                <wp:simplePos x="0" y="0"/>
                <wp:positionH relativeFrom="column">
                  <wp:posOffset>-403860</wp:posOffset>
                </wp:positionH>
                <wp:positionV relativeFrom="paragraph">
                  <wp:posOffset>-889635</wp:posOffset>
                </wp:positionV>
                <wp:extent cx="9229725" cy="1000125"/>
                <wp:effectExtent l="57150" t="57150" r="142875" b="142875"/>
                <wp:wrapNone/>
                <wp:docPr id="1" name="角丸四角形 1"/>
                <wp:cNvGraphicFramePr/>
                <a:graphic xmlns:a="http://schemas.openxmlformats.org/drawingml/2006/main">
                  <a:graphicData uri="http://schemas.microsoft.com/office/word/2010/wordprocessingShape">
                    <wps:wsp>
                      <wps:cNvSpPr/>
                      <wps:spPr>
                        <a:xfrm>
                          <a:off x="0" y="0"/>
                          <a:ext cx="9229725" cy="1000125"/>
                        </a:xfrm>
                        <a:prstGeom prst="roundRect">
                          <a:avLst/>
                        </a:prstGeom>
                        <a:solidFill>
                          <a:schemeClr val="accent5">
                            <a:lumMod val="40000"/>
                            <a:lumOff val="60000"/>
                          </a:schemeClr>
                        </a:solidFill>
                        <a:ln>
                          <a:noFill/>
                        </a:ln>
                        <a:effectLst>
                          <a:outerShdw blurRad="50800" dist="38100" dir="2700000" algn="tl" rotWithShape="0">
                            <a:prstClr val="black">
                              <a:alpha val="30000"/>
                            </a:prstClr>
                          </a:outerShdw>
                          <a:softEdge rad="63500"/>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1D2D85" w:rsidRPr="001D2D85" w:rsidRDefault="001D2D85" w:rsidP="00F91177">
                            <w:pPr>
                              <w:spacing w:line="600" w:lineRule="exact"/>
                              <w:ind w:firstLineChars="100" w:firstLine="361"/>
                              <w:jc w:val="left"/>
                              <w:rPr>
                                <w:rFonts w:ascii="HG丸ｺﾞｼｯｸM-PRO" w:eastAsia="HG丸ｺﾞｼｯｸM-PRO" w:hAnsi="HG丸ｺﾞｼｯｸM-PRO"/>
                                <w:b/>
                                <w:color w:val="244061" w:themeColor="accent1" w:themeShade="80"/>
                                <w:sz w:val="36"/>
                              </w:rPr>
                            </w:pPr>
                            <w:r w:rsidRPr="001D2D85">
                              <w:rPr>
                                <w:rFonts w:ascii="HG丸ｺﾞｼｯｸM-PRO" w:eastAsia="HG丸ｺﾞｼｯｸM-PRO" w:hAnsi="HG丸ｺﾞｼｯｸM-PRO" w:hint="eastAsia"/>
                                <w:b/>
                                <w:color w:val="244061" w:themeColor="accent1" w:themeShade="80"/>
                                <w:sz w:val="36"/>
                              </w:rPr>
                              <w:t xml:space="preserve">平成28年度　</w:t>
                            </w:r>
                          </w:p>
                          <w:p w:rsidR="001D2D85" w:rsidRPr="00346F81" w:rsidRDefault="001D2D85" w:rsidP="001D2D85">
                            <w:pPr>
                              <w:spacing w:line="600" w:lineRule="exact"/>
                              <w:jc w:val="center"/>
                              <w:rPr>
                                <w:rFonts w:ascii="HG丸ｺﾞｼｯｸM-PRO" w:eastAsia="HG丸ｺﾞｼｯｸM-PRO" w:hAnsi="HG丸ｺﾞｼｯｸM-PRO"/>
                                <w:b/>
                                <w:color w:val="244061" w:themeColor="accent1" w:themeShade="80"/>
                                <w:sz w:val="32"/>
                              </w:rPr>
                            </w:pPr>
                            <w:r w:rsidRPr="001D2D85">
                              <w:rPr>
                                <w:rFonts w:ascii="HG丸ｺﾞｼｯｸM-PRO" w:eastAsia="HG丸ｺﾞｼｯｸM-PRO" w:hAnsi="HG丸ｺﾞｼｯｸM-PRO" w:hint="eastAsia"/>
                                <w:b/>
                                <w:color w:val="244061" w:themeColor="accent1" w:themeShade="80"/>
                                <w:sz w:val="36"/>
                              </w:rPr>
                              <w:t>第1回　教育コミュニティづくりに係る</w:t>
                            </w:r>
                            <w:r w:rsidRPr="001D2D85">
                              <w:rPr>
                                <w:rFonts w:ascii="HG丸ｺﾞｼｯｸM-PRO" w:eastAsia="HG丸ｺﾞｼｯｸM-PRO" w:hAnsi="HG丸ｺﾞｼｯｸM-PRO" w:hint="eastAsia"/>
                                <w:b/>
                                <w:color w:val="244061" w:themeColor="accent1" w:themeShade="80"/>
                                <w:sz w:val="52"/>
                              </w:rPr>
                              <w:t>コーディネーター研修</w:t>
                            </w:r>
                          </w:p>
                          <w:p w:rsidR="001D2D85" w:rsidRPr="00FC19F3" w:rsidRDefault="001D2D85" w:rsidP="001D2D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1" style="position:absolute;left:0;text-align:left;margin-left:-31.8pt;margin-top:-70.05pt;width:726.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TCbAMAACkHAAAOAAAAZHJzL2Uyb0RvYy54bWysVc1uEzEQviPxDpbvdJO06U/UbVUVipBK&#10;qdqinh2vN2vhtc148lMegys3LrwCF94GJB6Dsb3ZpqUnxGXjGY9n5vvmJ4fHq9awhYKgnS35cGvA&#10;mbLSVdrOSv7+5uzFPmcBha2EcVaV/E4Ffnz0/Nnh0k/UyDXOVAoYObFhsvQlbxD9pCiCbFQrwpbz&#10;ytJl7aAVSCLMigrEkry3phgNBrvF0kHlwUkVAmlf5kt+lPzXtZL4rq6DQmZKTrlh+kL6TuO3ODoU&#10;kxkI32jZpSH+IYtWaEtBe1cvBQo2B/2Xq1ZLcMHVuCVdW7i61lIlDIRmOHiE5roRXiUsRE7wPU3h&#10;/7mVF4tLYLqi2nFmRUsl+v3t88/v3399+UKHXz++smEkaenDhGyv/SV0UqBjRLyqoY2/hIWtErF3&#10;PbFqhUyS8mA0OtgbjTmTdDccDAZDEshPcf/cQ8DXyrUsHkoObm6rKypfYlUszgNm+7VdDBmc0dWZ&#10;NiYJsWXUqQG2EFRsIaWyOE7Pzbx966qs36HoXdlJTc2R1btrNaWUmi96Sgk+CGJsDGVdDJrzyRqV&#10;Wo2STEzMUcF1Uy3Z1MzhShC548E+RWWVjti294mCKFAfjvZiYJKEmdEAoeEMHN5qbFLxI5PRZUTd&#10;Q5saIT9kXoxvRAawvQGgs07pu3UyiSNqvFfVTDGISe1ujzMVhPkBgEDUqe0qvpDUEiC6ojjAxnXD&#10;cgbOYh4fo2cNXukZA01Djw0odYkdvmSSOO1dBp9dT9VCmZvMYtYVsctyX6UT3hkVkzD2StXUpNRJ&#10;o4S7r9BmrYf5qhGVympC1+PrXyRSksPouaY69r47B0/1UZoBgtHZx6eZsf5xrlMf5mFiGWT/IkUm&#10;+vrHrbYOnkJmsI+c7Sn9DWriEVfTVRrgNFFRM3XVHQ019VEax+Dlmab+ORcBLwXQeqN2o5WN7+hT&#10;G7csuetOnDUOPj2lj/a0deiWsyWty5KHj3MBijPzxtI+Ohju7JBbTMLOeG9EAmzeTDdv7Lw9dTSk&#10;tHMou3SM9mjWxxpce0ub/SRGpSthJcUuuURYC6eY1zj9N0h1cpLMaKd6gef22svoPPIcZ+FmdSvA&#10;d02MtJQu3Hq1ismj3ZJt40vrTuboap0Wzz2vXQVoH6dW6sYhLvxNOVnd/8Md/QEAAP//AwBQSwME&#10;FAAGAAgAAAAhAHS2ZQfiAAAADAEAAA8AAABkcnMvZG93bnJldi54bWxMj8tOwzAQRfdI/IM1SOxa&#10;J7QKbYhTlZeERCVE2w9w4iGOGo9N7KTh73FXsLujObpzpthMpmMj9r61JCCdJ8CQaqtaagQcD6+z&#10;FTAfJCnZWUIBP+hhU15fFTJX9kyfOO5Dw2IJ+VwK0CG4nHNfazTSz61Dirsv2xsZ4tg3XPXyHMtN&#10;x++SJONGthQvaOnwSWN92g9GwO5tGNXOfJxe3OP3cXuw79o9V0Lc3kzbB2ABp/AHw0U/qkMZnSo7&#10;kPKsEzDLFllEY0iXSQrsgixW6zWwKqb7JfCy4P+fKH8BAAD//wMAUEsBAi0AFAAGAAgAAAAhALaD&#10;OJL+AAAA4QEAABMAAAAAAAAAAAAAAAAAAAAAAFtDb250ZW50X1R5cGVzXS54bWxQSwECLQAUAAYA&#10;CAAAACEAOP0h/9YAAACUAQAACwAAAAAAAAAAAAAAAAAvAQAAX3JlbHMvLnJlbHNQSwECLQAUAAYA&#10;CAAAACEAO8s0wmwDAAApBwAADgAAAAAAAAAAAAAAAAAuAgAAZHJzL2Uyb0RvYy54bWxQSwECLQAU&#10;AAYACAAAACEAdLZlB+IAAAAMAQAADwAAAAAAAAAAAAAAAADGBQAAZHJzL2Rvd25yZXYueG1sUEsF&#10;BgAAAAAEAAQA8wAAANUGAAAAAA==&#10;" fillcolor="#b6dde8 [1304]" stroked="f" strokeweight="2pt">
                <v:shadow on="t" color="black" opacity="19660f" origin="-.5,-.5" offset=".74836mm,.74836mm"/>
                <v:textbox>
                  <w:txbxContent>
                    <w:p w:rsidR="001D2D85" w:rsidRPr="001D2D85" w:rsidRDefault="001D2D85" w:rsidP="00F91177">
                      <w:pPr>
                        <w:spacing w:line="600" w:lineRule="exact"/>
                        <w:ind w:firstLineChars="100" w:firstLine="361"/>
                        <w:jc w:val="left"/>
                        <w:rPr>
                          <w:rFonts w:ascii="HG丸ｺﾞｼｯｸM-PRO" w:eastAsia="HG丸ｺﾞｼｯｸM-PRO" w:hAnsi="HG丸ｺﾞｼｯｸM-PRO"/>
                          <w:b/>
                          <w:color w:val="244061" w:themeColor="accent1" w:themeShade="80"/>
                          <w:sz w:val="36"/>
                        </w:rPr>
                      </w:pPr>
                      <w:bookmarkStart w:id="1" w:name="_GoBack"/>
                      <w:bookmarkEnd w:id="1"/>
                      <w:r w:rsidRPr="001D2D85">
                        <w:rPr>
                          <w:rFonts w:ascii="HG丸ｺﾞｼｯｸM-PRO" w:eastAsia="HG丸ｺﾞｼｯｸM-PRO" w:hAnsi="HG丸ｺﾞｼｯｸM-PRO" w:hint="eastAsia"/>
                          <w:b/>
                          <w:color w:val="244061" w:themeColor="accent1" w:themeShade="80"/>
                          <w:sz w:val="36"/>
                        </w:rPr>
                        <w:t xml:space="preserve">平成28年度　</w:t>
                      </w:r>
                    </w:p>
                    <w:p w:rsidR="001D2D85" w:rsidRPr="00346F81" w:rsidRDefault="001D2D85" w:rsidP="001D2D85">
                      <w:pPr>
                        <w:spacing w:line="600" w:lineRule="exact"/>
                        <w:jc w:val="center"/>
                        <w:rPr>
                          <w:rFonts w:ascii="HG丸ｺﾞｼｯｸM-PRO" w:eastAsia="HG丸ｺﾞｼｯｸM-PRO" w:hAnsi="HG丸ｺﾞｼｯｸM-PRO"/>
                          <w:b/>
                          <w:color w:val="244061" w:themeColor="accent1" w:themeShade="80"/>
                          <w:sz w:val="32"/>
                        </w:rPr>
                      </w:pPr>
                      <w:r w:rsidRPr="001D2D85">
                        <w:rPr>
                          <w:rFonts w:ascii="HG丸ｺﾞｼｯｸM-PRO" w:eastAsia="HG丸ｺﾞｼｯｸM-PRO" w:hAnsi="HG丸ｺﾞｼｯｸM-PRO" w:hint="eastAsia"/>
                          <w:b/>
                          <w:color w:val="244061" w:themeColor="accent1" w:themeShade="80"/>
                          <w:sz w:val="36"/>
                        </w:rPr>
                        <w:t>第1回　教育コミュニティづくりに係る</w:t>
                      </w:r>
                      <w:r w:rsidRPr="001D2D85">
                        <w:rPr>
                          <w:rFonts w:ascii="HG丸ｺﾞｼｯｸM-PRO" w:eastAsia="HG丸ｺﾞｼｯｸM-PRO" w:hAnsi="HG丸ｺﾞｼｯｸM-PRO" w:hint="eastAsia"/>
                          <w:b/>
                          <w:color w:val="244061" w:themeColor="accent1" w:themeShade="80"/>
                          <w:sz w:val="52"/>
                        </w:rPr>
                        <w:t>コーディネーター研修</w:t>
                      </w:r>
                    </w:p>
                    <w:p w:rsidR="001D2D85" w:rsidRPr="00FC19F3" w:rsidRDefault="001D2D85" w:rsidP="001D2D85">
                      <w:pPr>
                        <w:jc w:val="center"/>
                      </w:pPr>
                    </w:p>
                  </w:txbxContent>
                </v:textbox>
              </v:roundrect>
            </w:pict>
          </mc:Fallback>
        </mc:AlternateContent>
      </w:r>
    </w:p>
    <w:sectPr w:rsidR="00DA6F7A" w:rsidSect="001D2D8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85"/>
    <w:rsid w:val="00016936"/>
    <w:rsid w:val="00065A1B"/>
    <w:rsid w:val="000C6BCD"/>
    <w:rsid w:val="000D0C38"/>
    <w:rsid w:val="000E351B"/>
    <w:rsid w:val="001D2D85"/>
    <w:rsid w:val="0022775E"/>
    <w:rsid w:val="0025602C"/>
    <w:rsid w:val="002729A0"/>
    <w:rsid w:val="002A7BF6"/>
    <w:rsid w:val="00340C8B"/>
    <w:rsid w:val="0040055A"/>
    <w:rsid w:val="00405FAD"/>
    <w:rsid w:val="004D6A84"/>
    <w:rsid w:val="005E01B7"/>
    <w:rsid w:val="00625E85"/>
    <w:rsid w:val="006452C4"/>
    <w:rsid w:val="006B5DCA"/>
    <w:rsid w:val="006D0D81"/>
    <w:rsid w:val="00776FDD"/>
    <w:rsid w:val="007F0475"/>
    <w:rsid w:val="00805E71"/>
    <w:rsid w:val="008C11AF"/>
    <w:rsid w:val="00995DA6"/>
    <w:rsid w:val="00B13E0F"/>
    <w:rsid w:val="00B908F2"/>
    <w:rsid w:val="00CE5AC2"/>
    <w:rsid w:val="00DA6F7A"/>
    <w:rsid w:val="00E35596"/>
    <w:rsid w:val="00E84001"/>
    <w:rsid w:val="00F91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f0f8fa"/>
      <o:colormenu v:ext="edit" fillcolor="#f0f8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1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1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27</cp:revision>
  <cp:lastPrinted>2016-08-04T06:01:00Z</cp:lastPrinted>
  <dcterms:created xsi:type="dcterms:W3CDTF">2016-08-01T02:18:00Z</dcterms:created>
  <dcterms:modified xsi:type="dcterms:W3CDTF">2016-08-04T06:01:00Z</dcterms:modified>
</cp:coreProperties>
</file>