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64ADD" w:rsidRPr="00486A7B" w:rsidRDefault="00E76F1B" w:rsidP="00364ADD">
      <w:pPr>
        <w:jc w:val="center"/>
        <w:rPr>
          <w:rFonts w:asciiTheme="majorEastAsia" w:eastAsiaTheme="majorEastAsia" w:hAnsiTheme="majorEastAsia"/>
          <w:b/>
          <w:sz w:val="28"/>
          <w:szCs w:val="28"/>
        </w:rPr>
      </w:pPr>
      <w:r w:rsidRPr="00486A7B">
        <w:rPr>
          <w:rFonts w:asciiTheme="majorEastAsia" w:eastAsiaTheme="majorEastAsia" w:hAnsiTheme="majorEastAsia" w:hint="eastAsia"/>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4961255</wp:posOffset>
                </wp:positionH>
                <wp:positionV relativeFrom="paragraph">
                  <wp:posOffset>-387985</wp:posOffset>
                </wp:positionV>
                <wp:extent cx="1076325" cy="342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076325" cy="3429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A00F4" w:rsidRPr="00EE646A" w:rsidRDefault="0074555F" w:rsidP="00E76F1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参考</w:t>
                            </w:r>
                            <w:r w:rsidR="008A00F4" w:rsidRPr="00EE646A">
                              <w:rPr>
                                <w:rFonts w:asciiTheme="majorEastAsia" w:eastAsiaTheme="majorEastAsia" w:hAnsiTheme="majorEastAsia" w:hint="eastAsia"/>
                                <w:sz w:val="24"/>
                                <w:szCs w:val="24"/>
                              </w:rPr>
                              <w:t>資料</w:t>
                            </w:r>
                            <w:r w:rsidR="00A149B7">
                              <w:rPr>
                                <w:rFonts w:asciiTheme="majorEastAsia" w:eastAsiaTheme="majorEastAsia" w:hAnsiTheme="majorEastAsia" w:hint="eastAsia"/>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90.65pt;margin-top:-30.55pt;width:84.75pt;height: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" fillcolor="white [3201]" strokecolor="black [3213]" strokeweight=".25pt">
                <v:textbox>
                  <w:txbxContent>
                    <w:p w:rsidR="008A00F4" w:rsidRPr="00EE646A" w:rsidRDefault="0074555F" w:rsidP="00E76F1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参考</w:t>
                      </w:r>
                      <w:r w:rsidR="008A00F4" w:rsidRPr="00EE646A">
                        <w:rPr>
                          <w:rFonts w:asciiTheme="majorEastAsia" w:eastAsiaTheme="majorEastAsia" w:hAnsiTheme="majorEastAsia" w:hint="eastAsia"/>
                          <w:sz w:val="24"/>
                          <w:szCs w:val="24"/>
                        </w:rPr>
                        <w:t>資料</w:t>
                      </w:r>
                      <w:r w:rsidR="00A149B7">
                        <w:rPr>
                          <w:rFonts w:asciiTheme="majorEastAsia" w:eastAsiaTheme="majorEastAsia" w:hAnsiTheme="majorEastAsia" w:hint="eastAsia"/>
                          <w:sz w:val="24"/>
                          <w:szCs w:val="24"/>
                        </w:rPr>
                        <w:t>１</w:t>
                      </w:r>
                    </w:p>
                  </w:txbxContent>
                </v:textbox>
              </v:rect>
            </w:pict>
          </mc:Fallback>
        </mc:AlternateContent>
      </w:r>
      <w:r w:rsidR="00364ADD" w:rsidRPr="00486A7B">
        <w:rPr>
          <w:rFonts w:asciiTheme="majorEastAsia" w:eastAsiaTheme="majorEastAsia" w:hAnsiTheme="majorEastAsia" w:hint="eastAsia"/>
          <w:b/>
          <w:sz w:val="28"/>
          <w:szCs w:val="28"/>
        </w:rPr>
        <w:t>大阪府青少年健全育成審議会特別部会の審議状況について</w:t>
      </w:r>
    </w:p>
    <w:p w:rsidR="00364ADD" w:rsidRPr="00486A7B" w:rsidRDefault="0074555F" w:rsidP="0074555F">
      <w:pPr>
        <w:ind w:firstLineChars="900" w:firstLine="2396"/>
        <w:rPr>
          <w:rFonts w:asciiTheme="majorEastAsia" w:eastAsiaTheme="majorEastAsia" w:hAnsiTheme="majorEastAsia"/>
          <w:b/>
          <w:sz w:val="24"/>
          <w:szCs w:val="24"/>
        </w:rPr>
      </w:pPr>
      <w:r>
        <w:rPr>
          <w:rFonts w:asciiTheme="majorEastAsia" w:eastAsiaTheme="majorEastAsia" w:hAnsiTheme="majorEastAsia" w:hint="eastAsia"/>
          <w:b/>
          <w:sz w:val="24"/>
          <w:szCs w:val="24"/>
        </w:rPr>
        <w:t>（平成２５年３月２６日中間報告）</w:t>
      </w:r>
    </w:p>
    <w:p w:rsidR="00B66686" w:rsidRPr="00486A7B" w:rsidRDefault="00B66686" w:rsidP="004E038D">
      <w:pPr>
        <w:rPr>
          <w:rFonts w:asciiTheme="majorEastAsia" w:eastAsiaTheme="majorEastAsia" w:hAnsiTheme="majorEastAsia"/>
          <w:b/>
          <w:sz w:val="24"/>
          <w:szCs w:val="24"/>
        </w:rPr>
      </w:pPr>
    </w:p>
    <w:p w:rsidR="004E038D" w:rsidRPr="00486A7B" w:rsidRDefault="00364ADD" w:rsidP="004E038D">
      <w:pPr>
        <w:rPr>
          <w:rFonts w:asciiTheme="majorEastAsia" w:eastAsiaTheme="majorEastAsia" w:hAnsiTheme="majorEastAsia"/>
          <w:b/>
          <w:sz w:val="24"/>
          <w:szCs w:val="24"/>
        </w:rPr>
      </w:pPr>
      <w:r w:rsidRPr="00486A7B">
        <w:rPr>
          <w:rFonts w:asciiTheme="majorEastAsia" w:eastAsiaTheme="majorEastAsia" w:hAnsiTheme="majorEastAsia" w:hint="eastAsia"/>
          <w:b/>
          <w:sz w:val="24"/>
          <w:szCs w:val="24"/>
        </w:rPr>
        <w:t>１</w:t>
      </w:r>
      <w:r w:rsidR="00680E4C" w:rsidRPr="00486A7B">
        <w:rPr>
          <w:rFonts w:asciiTheme="majorEastAsia" w:eastAsiaTheme="majorEastAsia" w:hAnsiTheme="majorEastAsia" w:hint="eastAsia"/>
          <w:b/>
          <w:sz w:val="24"/>
          <w:szCs w:val="24"/>
        </w:rPr>
        <w:t>．</w:t>
      </w:r>
      <w:r w:rsidR="002902F3" w:rsidRPr="00486A7B">
        <w:rPr>
          <w:rFonts w:asciiTheme="majorEastAsia" w:eastAsiaTheme="majorEastAsia" w:hAnsiTheme="majorEastAsia" w:hint="eastAsia"/>
          <w:b/>
          <w:sz w:val="24"/>
          <w:szCs w:val="24"/>
        </w:rPr>
        <w:t>「</w:t>
      </w:r>
      <w:r w:rsidR="004E038D" w:rsidRPr="00486A7B">
        <w:rPr>
          <w:rFonts w:asciiTheme="majorEastAsia" w:eastAsiaTheme="majorEastAsia" w:hAnsiTheme="majorEastAsia" w:hint="eastAsia"/>
          <w:b/>
          <w:sz w:val="24"/>
          <w:szCs w:val="24"/>
        </w:rPr>
        <w:t>子どもの性的虐待の記録</w:t>
      </w:r>
      <w:r w:rsidR="002902F3" w:rsidRPr="00486A7B">
        <w:rPr>
          <w:rFonts w:asciiTheme="majorEastAsia" w:eastAsiaTheme="majorEastAsia" w:hAnsiTheme="majorEastAsia" w:hint="eastAsia"/>
          <w:b/>
          <w:sz w:val="24"/>
          <w:szCs w:val="24"/>
        </w:rPr>
        <w:t>」</w:t>
      </w:r>
      <w:r w:rsidR="004E038D" w:rsidRPr="00486A7B">
        <w:rPr>
          <w:rFonts w:asciiTheme="majorEastAsia" w:eastAsiaTheme="majorEastAsia" w:hAnsiTheme="majorEastAsia" w:hint="eastAsia"/>
          <w:b/>
          <w:sz w:val="24"/>
          <w:szCs w:val="24"/>
        </w:rPr>
        <w:t>への新たな対応策について</w:t>
      </w:r>
    </w:p>
    <w:p w:rsidR="004E038D" w:rsidRPr="00486A7B" w:rsidRDefault="00B33EBE" w:rsidP="009F3351">
      <w:pPr>
        <w:ind w:left="799" w:hangingChars="300" w:hanging="799"/>
        <w:rPr>
          <w:rFonts w:asciiTheme="majorEastAsia" w:eastAsiaTheme="majorEastAsia" w:hAnsiTheme="majorEastAsia"/>
          <w:b/>
          <w:sz w:val="24"/>
          <w:szCs w:val="24"/>
        </w:rPr>
      </w:pPr>
      <w:r w:rsidRPr="00486A7B">
        <w:rPr>
          <w:rFonts w:asciiTheme="majorEastAsia" w:eastAsiaTheme="majorEastAsia" w:hAnsiTheme="majorEastAsia" w:hint="eastAsia"/>
          <w:b/>
          <w:sz w:val="24"/>
          <w:szCs w:val="24"/>
        </w:rPr>
        <w:t>（１）</w:t>
      </w:r>
      <w:r w:rsidR="00811049" w:rsidRPr="00486A7B">
        <w:rPr>
          <w:rFonts w:asciiTheme="majorEastAsia" w:eastAsiaTheme="majorEastAsia" w:hAnsiTheme="majorEastAsia" w:hint="eastAsia"/>
          <w:b/>
          <w:sz w:val="24"/>
          <w:szCs w:val="24"/>
        </w:rPr>
        <w:t>平成</w:t>
      </w:r>
      <w:r w:rsidR="005B7B28" w:rsidRPr="00486A7B">
        <w:rPr>
          <w:rFonts w:asciiTheme="majorEastAsia" w:eastAsiaTheme="majorEastAsia" w:hAnsiTheme="majorEastAsia" w:hint="eastAsia"/>
          <w:b/>
          <w:sz w:val="24"/>
          <w:szCs w:val="24"/>
        </w:rPr>
        <w:t>23</w:t>
      </w:r>
      <w:r w:rsidR="00811049" w:rsidRPr="00486A7B">
        <w:rPr>
          <w:rFonts w:asciiTheme="majorEastAsia" w:eastAsiaTheme="majorEastAsia" w:hAnsiTheme="majorEastAsia" w:hint="eastAsia"/>
          <w:b/>
          <w:sz w:val="24"/>
          <w:szCs w:val="24"/>
        </w:rPr>
        <w:t>年３月</w:t>
      </w:r>
      <w:r w:rsidR="005B7B28" w:rsidRPr="00486A7B">
        <w:rPr>
          <w:rFonts w:asciiTheme="majorEastAsia" w:eastAsiaTheme="majorEastAsia" w:hAnsiTheme="majorEastAsia" w:hint="eastAsia"/>
          <w:b/>
          <w:sz w:val="24"/>
          <w:szCs w:val="24"/>
        </w:rPr>
        <w:t>条例改正後の</w:t>
      </w:r>
      <w:r w:rsidR="00811049" w:rsidRPr="00486A7B">
        <w:rPr>
          <w:rFonts w:asciiTheme="majorEastAsia" w:eastAsiaTheme="majorEastAsia" w:hAnsiTheme="majorEastAsia" w:hint="eastAsia"/>
          <w:b/>
          <w:sz w:val="24"/>
          <w:szCs w:val="24"/>
        </w:rPr>
        <w:t>｢</w:t>
      </w:r>
      <w:r w:rsidRPr="00486A7B">
        <w:rPr>
          <w:rFonts w:asciiTheme="majorEastAsia" w:eastAsiaTheme="majorEastAsia" w:hAnsiTheme="majorEastAsia" w:hint="eastAsia"/>
          <w:b/>
          <w:sz w:val="24"/>
          <w:szCs w:val="24"/>
        </w:rPr>
        <w:t>子どもの性的虐待の記録</w:t>
      </w:r>
      <w:r w:rsidR="00811049" w:rsidRPr="00486A7B">
        <w:rPr>
          <w:rFonts w:asciiTheme="majorEastAsia" w:eastAsiaTheme="majorEastAsia" w:hAnsiTheme="majorEastAsia" w:hint="eastAsia"/>
          <w:b/>
          <w:sz w:val="24"/>
          <w:szCs w:val="24"/>
        </w:rPr>
        <w:t>｣</w:t>
      </w:r>
      <w:r w:rsidRPr="00486A7B">
        <w:rPr>
          <w:rFonts w:asciiTheme="majorEastAsia" w:eastAsiaTheme="majorEastAsia" w:hAnsiTheme="majorEastAsia" w:hint="eastAsia"/>
          <w:b/>
          <w:sz w:val="24"/>
          <w:szCs w:val="24"/>
        </w:rPr>
        <w:t>を取り巻く状況</w:t>
      </w:r>
    </w:p>
    <w:p w:rsidR="00BD67A2" w:rsidRPr="00486A7B" w:rsidRDefault="00AA2943" w:rsidP="009F3351">
      <w:pPr>
        <w:ind w:firstLineChars="100" w:firstLine="266"/>
        <w:rPr>
          <w:rFonts w:asciiTheme="majorEastAsia" w:eastAsiaTheme="majorEastAsia" w:hAnsiTheme="majorEastAsia"/>
          <w:b/>
          <w:sz w:val="24"/>
          <w:szCs w:val="24"/>
        </w:rPr>
      </w:pPr>
      <w:r w:rsidRPr="00486A7B">
        <w:rPr>
          <w:rFonts w:asciiTheme="majorEastAsia" w:eastAsiaTheme="majorEastAsia" w:hAnsiTheme="majorEastAsia" w:hint="eastAsia"/>
          <w:b/>
          <w:sz w:val="24"/>
          <w:szCs w:val="24"/>
        </w:rPr>
        <w:t>①</w:t>
      </w:r>
      <w:r w:rsidR="00811049" w:rsidRPr="00486A7B">
        <w:rPr>
          <w:rFonts w:asciiTheme="majorEastAsia" w:eastAsiaTheme="majorEastAsia" w:hAnsiTheme="majorEastAsia" w:hint="eastAsia"/>
          <w:b/>
          <w:sz w:val="24"/>
          <w:szCs w:val="24"/>
        </w:rPr>
        <w:t>平成</w:t>
      </w:r>
      <w:r w:rsidR="00BD67A2" w:rsidRPr="00486A7B">
        <w:rPr>
          <w:rFonts w:asciiTheme="majorEastAsia" w:eastAsiaTheme="majorEastAsia" w:hAnsiTheme="majorEastAsia" w:hint="eastAsia"/>
          <w:b/>
          <w:sz w:val="24"/>
          <w:szCs w:val="24"/>
        </w:rPr>
        <w:t>23</w:t>
      </w:r>
      <w:r w:rsidR="00811049" w:rsidRPr="00486A7B">
        <w:rPr>
          <w:rFonts w:asciiTheme="majorEastAsia" w:eastAsiaTheme="majorEastAsia" w:hAnsiTheme="majorEastAsia" w:hint="eastAsia"/>
          <w:b/>
          <w:sz w:val="24"/>
          <w:szCs w:val="24"/>
        </w:rPr>
        <w:t>年３月</w:t>
      </w:r>
      <w:r w:rsidR="00960EFF" w:rsidRPr="00486A7B">
        <w:rPr>
          <w:rFonts w:asciiTheme="majorEastAsia" w:eastAsiaTheme="majorEastAsia" w:hAnsiTheme="majorEastAsia" w:hint="eastAsia"/>
          <w:b/>
          <w:sz w:val="24"/>
          <w:szCs w:val="24"/>
        </w:rPr>
        <w:t>大阪府青少年健全育成</w:t>
      </w:r>
      <w:r w:rsidR="00BD67A2" w:rsidRPr="00486A7B">
        <w:rPr>
          <w:rFonts w:asciiTheme="majorEastAsia" w:eastAsiaTheme="majorEastAsia" w:hAnsiTheme="majorEastAsia" w:hint="eastAsia"/>
          <w:b/>
          <w:sz w:val="24"/>
          <w:szCs w:val="24"/>
        </w:rPr>
        <w:t>条例改正の</w:t>
      </w:r>
      <w:r w:rsidR="009F3351" w:rsidRPr="00486A7B">
        <w:rPr>
          <w:rFonts w:asciiTheme="majorEastAsia" w:eastAsiaTheme="majorEastAsia" w:hAnsiTheme="majorEastAsia" w:hint="eastAsia"/>
          <w:b/>
          <w:sz w:val="24"/>
          <w:szCs w:val="24"/>
        </w:rPr>
        <w:t>概要</w:t>
      </w:r>
    </w:p>
    <w:p w:rsidR="00A245AB" w:rsidRPr="00486A7B" w:rsidRDefault="00BD67A2" w:rsidP="009F3351">
      <w:pPr>
        <w:ind w:leftChars="112" w:left="264"/>
        <w:rPr>
          <w:sz w:val="24"/>
          <w:szCs w:val="24"/>
        </w:rPr>
      </w:pPr>
      <w:r w:rsidRPr="00486A7B">
        <w:rPr>
          <w:rFonts w:hint="eastAsia"/>
          <w:sz w:val="24"/>
          <w:szCs w:val="24"/>
        </w:rPr>
        <w:t xml:space="preserve">　</w:t>
      </w:r>
      <w:r w:rsidR="00A54A53" w:rsidRPr="00486A7B">
        <w:rPr>
          <w:rFonts w:hint="eastAsia"/>
          <w:sz w:val="24"/>
          <w:szCs w:val="24"/>
        </w:rPr>
        <w:t>現行の</w:t>
      </w:r>
      <w:r w:rsidR="00960EFF" w:rsidRPr="00486A7B">
        <w:rPr>
          <w:rFonts w:hint="eastAsia"/>
          <w:sz w:val="24"/>
          <w:szCs w:val="24"/>
        </w:rPr>
        <w:t>児童買春、児童ポルノに係る行為等の処罰及び児童の保護等に関する法律（以下、「</w:t>
      </w:r>
      <w:r w:rsidR="00A245AB" w:rsidRPr="00486A7B">
        <w:rPr>
          <w:rFonts w:hint="eastAsia"/>
          <w:sz w:val="24"/>
          <w:szCs w:val="24"/>
        </w:rPr>
        <w:t>児童ポルノ法</w:t>
      </w:r>
      <w:r w:rsidR="00960EFF" w:rsidRPr="00486A7B">
        <w:rPr>
          <w:rFonts w:hint="eastAsia"/>
          <w:sz w:val="24"/>
          <w:szCs w:val="24"/>
        </w:rPr>
        <w:t>」という。）</w:t>
      </w:r>
      <w:r w:rsidR="00A245AB" w:rsidRPr="00486A7B">
        <w:rPr>
          <w:rFonts w:hint="eastAsia"/>
          <w:sz w:val="24"/>
          <w:szCs w:val="24"/>
        </w:rPr>
        <w:t>は、</w:t>
      </w:r>
      <w:r w:rsidR="00A54A53" w:rsidRPr="00486A7B">
        <w:rPr>
          <w:rFonts w:hint="eastAsia"/>
          <w:sz w:val="24"/>
          <w:szCs w:val="24"/>
        </w:rPr>
        <w:t>「性欲を興奮させ又は刺激するもの」と</w:t>
      </w:r>
      <w:r w:rsidR="00A245AB" w:rsidRPr="00486A7B">
        <w:rPr>
          <w:rFonts w:hint="eastAsia"/>
          <w:sz w:val="24"/>
          <w:szCs w:val="24"/>
        </w:rPr>
        <w:t>児童ポルノ</w:t>
      </w:r>
      <w:r w:rsidR="00A54A53" w:rsidRPr="00486A7B">
        <w:rPr>
          <w:rFonts w:hint="eastAsia"/>
          <w:sz w:val="24"/>
          <w:szCs w:val="24"/>
        </w:rPr>
        <w:t>を見る側の価値判断から定義しており、性的搾取・虐待が明らかな記録物であっても</w:t>
      </w:r>
      <w:r w:rsidR="00D82E20" w:rsidRPr="00486A7B">
        <w:rPr>
          <w:rFonts w:hint="eastAsia"/>
          <w:sz w:val="24"/>
          <w:szCs w:val="24"/>
        </w:rPr>
        <w:t>児童ポルノに該当しない等、被写体となる</w:t>
      </w:r>
      <w:r w:rsidR="00A245AB" w:rsidRPr="00486A7B">
        <w:rPr>
          <w:rFonts w:hint="eastAsia"/>
          <w:sz w:val="24"/>
          <w:szCs w:val="24"/>
        </w:rPr>
        <w:t>子ども</w:t>
      </w:r>
      <w:r w:rsidR="00D82E20" w:rsidRPr="00486A7B">
        <w:rPr>
          <w:rFonts w:hint="eastAsia"/>
          <w:sz w:val="24"/>
          <w:szCs w:val="24"/>
        </w:rPr>
        <w:t>の保護の点で不十分</w:t>
      </w:r>
      <w:r w:rsidR="000C7109" w:rsidRPr="00486A7B">
        <w:rPr>
          <w:rFonts w:hint="eastAsia"/>
          <w:sz w:val="24"/>
          <w:szCs w:val="24"/>
        </w:rPr>
        <w:t>な面が</w:t>
      </w:r>
      <w:r w:rsidR="00D82E20" w:rsidRPr="00486A7B">
        <w:rPr>
          <w:rFonts w:hint="eastAsia"/>
          <w:sz w:val="24"/>
          <w:szCs w:val="24"/>
        </w:rPr>
        <w:t>ある</w:t>
      </w:r>
      <w:r w:rsidR="00960EFF" w:rsidRPr="00486A7B">
        <w:rPr>
          <w:rFonts w:hint="eastAsia"/>
          <w:sz w:val="24"/>
          <w:szCs w:val="24"/>
        </w:rPr>
        <w:t>。その</w:t>
      </w:r>
      <w:r w:rsidR="00D82E20" w:rsidRPr="00486A7B">
        <w:rPr>
          <w:rFonts w:hint="eastAsia"/>
          <w:sz w:val="24"/>
          <w:szCs w:val="24"/>
        </w:rPr>
        <w:t>ため、</w:t>
      </w:r>
      <w:r w:rsidR="009F3351" w:rsidRPr="00486A7B">
        <w:rPr>
          <w:rFonts w:hint="eastAsia"/>
          <w:sz w:val="24"/>
          <w:szCs w:val="24"/>
        </w:rPr>
        <w:t>大阪府青少年問題</w:t>
      </w:r>
      <w:r w:rsidR="003156FC" w:rsidRPr="00486A7B">
        <w:rPr>
          <w:rFonts w:hint="eastAsia"/>
          <w:sz w:val="24"/>
          <w:szCs w:val="24"/>
        </w:rPr>
        <w:t>協議会の答申に基づき、</w:t>
      </w:r>
      <w:r w:rsidR="000C7109" w:rsidRPr="00486A7B">
        <w:rPr>
          <w:rFonts w:hint="eastAsia"/>
          <w:sz w:val="24"/>
          <w:szCs w:val="24"/>
        </w:rPr>
        <w:t>大阪府では</w:t>
      </w:r>
      <w:r w:rsidR="00872534">
        <w:rPr>
          <w:rFonts w:hint="eastAsia"/>
          <w:sz w:val="24"/>
          <w:szCs w:val="24"/>
        </w:rPr>
        <w:t>子どもを守るため、</w:t>
      </w:r>
      <w:r w:rsidR="00A245AB" w:rsidRPr="00486A7B">
        <w:rPr>
          <w:rFonts w:hint="eastAsia"/>
          <w:sz w:val="24"/>
          <w:szCs w:val="24"/>
        </w:rPr>
        <w:t>「子どもの性的虐待の記録」という新しい概念を構築</w:t>
      </w:r>
      <w:r w:rsidR="00A54A53" w:rsidRPr="00486A7B">
        <w:rPr>
          <w:rFonts w:hint="eastAsia"/>
          <w:sz w:val="24"/>
          <w:szCs w:val="24"/>
        </w:rPr>
        <w:t>し、</w:t>
      </w:r>
      <w:r w:rsidR="00A245AB" w:rsidRPr="00486A7B">
        <w:rPr>
          <w:rFonts w:hint="eastAsia"/>
          <w:sz w:val="24"/>
          <w:szCs w:val="24"/>
        </w:rPr>
        <w:t>これを製造、販売、所持しない努力義務を設け</w:t>
      </w:r>
      <w:r w:rsidR="00A54A53" w:rsidRPr="00486A7B">
        <w:rPr>
          <w:rFonts w:hint="eastAsia"/>
          <w:sz w:val="24"/>
          <w:szCs w:val="24"/>
        </w:rPr>
        <w:t>ることで</w:t>
      </w:r>
      <w:r w:rsidR="00A245AB" w:rsidRPr="00486A7B">
        <w:rPr>
          <w:rFonts w:hint="eastAsia"/>
          <w:sz w:val="24"/>
          <w:szCs w:val="24"/>
        </w:rPr>
        <w:t>、より子どもの保護に資する</w:t>
      </w:r>
      <w:r w:rsidR="00A54A53" w:rsidRPr="00486A7B">
        <w:rPr>
          <w:rFonts w:hint="eastAsia"/>
          <w:sz w:val="24"/>
          <w:szCs w:val="24"/>
        </w:rPr>
        <w:t>こと</w:t>
      </w:r>
      <w:r w:rsidR="00D82E20" w:rsidRPr="00486A7B">
        <w:rPr>
          <w:rFonts w:hint="eastAsia"/>
          <w:sz w:val="24"/>
          <w:szCs w:val="24"/>
        </w:rPr>
        <w:t>とした</w:t>
      </w:r>
      <w:r w:rsidR="000C7109" w:rsidRPr="00486A7B">
        <w:rPr>
          <w:rFonts w:hint="eastAsia"/>
          <w:sz w:val="24"/>
          <w:szCs w:val="24"/>
        </w:rPr>
        <w:t>ものである</w:t>
      </w:r>
      <w:r w:rsidR="00D82E20" w:rsidRPr="00486A7B">
        <w:rPr>
          <w:rFonts w:hint="eastAsia"/>
          <w:sz w:val="24"/>
          <w:szCs w:val="24"/>
        </w:rPr>
        <w:t>。</w:t>
      </w:r>
    </w:p>
    <w:p w:rsidR="00A245AB" w:rsidRPr="00486A7B" w:rsidRDefault="00A245AB" w:rsidP="009F3351">
      <w:pPr>
        <w:ind w:leftChars="112" w:left="264"/>
        <w:rPr>
          <w:sz w:val="24"/>
          <w:szCs w:val="24"/>
        </w:rPr>
      </w:pPr>
      <w:r w:rsidRPr="00486A7B">
        <w:rPr>
          <w:rFonts w:hint="eastAsia"/>
          <w:sz w:val="24"/>
          <w:szCs w:val="24"/>
        </w:rPr>
        <w:t xml:space="preserve">　</w:t>
      </w:r>
      <w:r w:rsidR="00D82E20" w:rsidRPr="00486A7B">
        <w:rPr>
          <w:rFonts w:hint="eastAsia"/>
          <w:sz w:val="24"/>
          <w:szCs w:val="24"/>
        </w:rPr>
        <w:t>その際、</w:t>
      </w:r>
      <w:r w:rsidR="00E76F1B" w:rsidRPr="00486A7B">
        <w:rPr>
          <w:rFonts w:hint="eastAsia"/>
          <w:sz w:val="24"/>
          <w:szCs w:val="24"/>
        </w:rPr>
        <w:t>罰則付きで規制するには</w:t>
      </w:r>
      <w:r w:rsidR="00D82E20" w:rsidRPr="00486A7B">
        <w:rPr>
          <w:rFonts w:hint="eastAsia"/>
          <w:sz w:val="24"/>
          <w:szCs w:val="24"/>
        </w:rPr>
        <w:t>「子どもの性的虐待の記録」の定義が広範囲であり、罪刑法定主義の観点から課題があることから、</w:t>
      </w:r>
      <w:r w:rsidR="005B7B28" w:rsidRPr="00486A7B">
        <w:rPr>
          <w:rFonts w:hint="eastAsia"/>
          <w:sz w:val="24"/>
          <w:szCs w:val="24"/>
        </w:rPr>
        <w:t>直ちに罰則を設けることはせず、</w:t>
      </w:r>
      <w:r w:rsidR="00D82E20" w:rsidRPr="00486A7B">
        <w:rPr>
          <w:rFonts w:hint="eastAsia"/>
          <w:sz w:val="24"/>
          <w:szCs w:val="24"/>
        </w:rPr>
        <w:t>まずは府民に対してメッセージを発</w:t>
      </w:r>
      <w:r w:rsidR="005B7B28" w:rsidRPr="00486A7B">
        <w:rPr>
          <w:rFonts w:hint="eastAsia"/>
          <w:sz w:val="24"/>
          <w:szCs w:val="24"/>
        </w:rPr>
        <w:t>し、警鐘を鳴らすこととした</w:t>
      </w:r>
      <w:r w:rsidR="00477887" w:rsidRPr="00486A7B">
        <w:rPr>
          <w:rFonts w:hint="eastAsia"/>
          <w:sz w:val="24"/>
          <w:szCs w:val="24"/>
        </w:rPr>
        <w:t>。</w:t>
      </w:r>
    </w:p>
    <w:p w:rsidR="005B7B28" w:rsidRPr="00486A7B" w:rsidRDefault="005B7B28" w:rsidP="009F3351">
      <w:pPr>
        <w:ind w:leftChars="112" w:left="264"/>
        <w:rPr>
          <w:sz w:val="24"/>
          <w:szCs w:val="24"/>
        </w:rPr>
      </w:pPr>
    </w:p>
    <w:p w:rsidR="00E76F1B" w:rsidRPr="00486A7B" w:rsidRDefault="00E76F1B" w:rsidP="009F3351">
      <w:pPr>
        <w:ind w:leftChars="112" w:left="264"/>
        <w:rPr>
          <w:sz w:val="24"/>
          <w:szCs w:val="24"/>
        </w:rPr>
      </w:pPr>
    </w:p>
    <w:p w:rsidR="00016559" w:rsidRPr="00486A7B" w:rsidRDefault="00AA2943" w:rsidP="009F3351">
      <w:pPr>
        <w:ind w:firstLineChars="100" w:firstLine="266"/>
        <w:rPr>
          <w:rFonts w:asciiTheme="majorEastAsia" w:eastAsiaTheme="majorEastAsia" w:hAnsiTheme="majorEastAsia"/>
          <w:b/>
          <w:sz w:val="24"/>
          <w:szCs w:val="24"/>
        </w:rPr>
      </w:pPr>
      <w:r w:rsidRPr="00486A7B">
        <w:rPr>
          <w:rFonts w:asciiTheme="majorEastAsia" w:eastAsiaTheme="majorEastAsia" w:hAnsiTheme="majorEastAsia" w:hint="eastAsia"/>
          <w:b/>
          <w:sz w:val="24"/>
          <w:szCs w:val="24"/>
        </w:rPr>
        <w:t>②</w:t>
      </w:r>
      <w:r w:rsidR="00016559" w:rsidRPr="00486A7B">
        <w:rPr>
          <w:rFonts w:asciiTheme="majorEastAsia" w:eastAsiaTheme="majorEastAsia" w:hAnsiTheme="majorEastAsia" w:hint="eastAsia"/>
          <w:b/>
          <w:sz w:val="24"/>
          <w:szCs w:val="24"/>
        </w:rPr>
        <w:t>児童ポルノ事犯による被害児童の状況</w:t>
      </w:r>
    </w:p>
    <w:p w:rsidR="000A262C" w:rsidRPr="00486A7B" w:rsidRDefault="00016559" w:rsidP="009F3351">
      <w:pPr>
        <w:ind w:left="265" w:hangingChars="100" w:hanging="265"/>
        <w:rPr>
          <w:sz w:val="24"/>
          <w:szCs w:val="24"/>
        </w:rPr>
      </w:pPr>
      <w:r w:rsidRPr="00486A7B">
        <w:rPr>
          <w:rFonts w:hint="eastAsia"/>
          <w:sz w:val="24"/>
          <w:szCs w:val="24"/>
        </w:rPr>
        <w:t xml:space="preserve">　</w:t>
      </w:r>
      <w:r w:rsidR="001A0FD3" w:rsidRPr="00486A7B">
        <w:rPr>
          <w:rFonts w:hint="eastAsia"/>
          <w:sz w:val="24"/>
          <w:szCs w:val="24"/>
        </w:rPr>
        <w:t xml:space="preserve">　</w:t>
      </w:r>
      <w:r w:rsidR="003A3ED2" w:rsidRPr="00486A7B">
        <w:rPr>
          <w:rFonts w:hint="eastAsia"/>
          <w:sz w:val="24"/>
          <w:szCs w:val="24"/>
        </w:rPr>
        <w:t>全国、大阪府ともに検挙件数が</w:t>
      </w:r>
      <w:r w:rsidRPr="00486A7B">
        <w:rPr>
          <w:rFonts w:hint="eastAsia"/>
          <w:sz w:val="24"/>
          <w:szCs w:val="24"/>
        </w:rPr>
        <w:t>平成</w:t>
      </w:r>
      <w:r w:rsidR="00C41F7F" w:rsidRPr="00486A7B">
        <w:rPr>
          <w:rFonts w:hint="eastAsia"/>
          <w:sz w:val="24"/>
          <w:szCs w:val="24"/>
        </w:rPr>
        <w:t>24</w:t>
      </w:r>
      <w:r w:rsidRPr="00486A7B">
        <w:rPr>
          <w:rFonts w:hint="eastAsia"/>
          <w:sz w:val="24"/>
          <w:szCs w:val="24"/>
        </w:rPr>
        <w:t>年過去最多を記録</w:t>
      </w:r>
      <w:r w:rsidR="003A3ED2" w:rsidRPr="00486A7B">
        <w:rPr>
          <w:rFonts w:hint="eastAsia"/>
          <w:sz w:val="24"/>
          <w:szCs w:val="24"/>
        </w:rPr>
        <w:t>する一方で</w:t>
      </w:r>
      <w:r w:rsidR="000D6C8C" w:rsidRPr="00486A7B">
        <w:rPr>
          <w:rFonts w:hint="eastAsia"/>
          <w:sz w:val="24"/>
          <w:szCs w:val="24"/>
        </w:rPr>
        <w:t>、</w:t>
      </w:r>
      <w:r w:rsidRPr="00486A7B">
        <w:rPr>
          <w:rFonts w:hint="eastAsia"/>
          <w:sz w:val="24"/>
          <w:szCs w:val="24"/>
        </w:rPr>
        <w:t>被害児童数</w:t>
      </w:r>
      <w:r w:rsidR="00C41F7F" w:rsidRPr="00486A7B">
        <w:rPr>
          <w:rFonts w:hint="eastAsia"/>
          <w:sz w:val="24"/>
          <w:szCs w:val="24"/>
        </w:rPr>
        <w:t>は</w:t>
      </w:r>
      <w:r w:rsidR="000D6C8C" w:rsidRPr="00486A7B">
        <w:rPr>
          <w:rFonts w:hint="eastAsia"/>
          <w:sz w:val="24"/>
          <w:szCs w:val="24"/>
        </w:rPr>
        <w:t>全国においては平成</w:t>
      </w:r>
      <w:r w:rsidR="00E76F1B" w:rsidRPr="00486A7B">
        <w:rPr>
          <w:rFonts w:hint="eastAsia"/>
          <w:sz w:val="24"/>
          <w:szCs w:val="24"/>
        </w:rPr>
        <w:t>23</w:t>
      </w:r>
      <w:r w:rsidR="000D6C8C" w:rsidRPr="00486A7B">
        <w:rPr>
          <w:rFonts w:hint="eastAsia"/>
          <w:sz w:val="24"/>
          <w:szCs w:val="24"/>
        </w:rPr>
        <w:t>年</w:t>
      </w:r>
      <w:r w:rsidR="00E76F1B" w:rsidRPr="00486A7B">
        <w:rPr>
          <w:rFonts w:hint="eastAsia"/>
          <w:sz w:val="24"/>
          <w:szCs w:val="24"/>
        </w:rPr>
        <w:t>から</w:t>
      </w:r>
      <w:r w:rsidR="000D6C8C" w:rsidRPr="00486A7B">
        <w:rPr>
          <w:rFonts w:hint="eastAsia"/>
          <w:sz w:val="24"/>
          <w:szCs w:val="24"/>
        </w:rPr>
        <w:t>、大阪府においては平成</w:t>
      </w:r>
      <w:r w:rsidR="000D6C8C" w:rsidRPr="00486A7B">
        <w:rPr>
          <w:rFonts w:hint="eastAsia"/>
          <w:sz w:val="24"/>
          <w:szCs w:val="24"/>
        </w:rPr>
        <w:t>24</w:t>
      </w:r>
      <w:r w:rsidR="000D6C8C" w:rsidRPr="00486A7B">
        <w:rPr>
          <w:rFonts w:hint="eastAsia"/>
          <w:sz w:val="24"/>
          <w:szCs w:val="24"/>
        </w:rPr>
        <w:t>年</w:t>
      </w:r>
      <w:r w:rsidR="00E76F1B" w:rsidRPr="00486A7B">
        <w:rPr>
          <w:rFonts w:hint="eastAsia"/>
          <w:sz w:val="24"/>
          <w:szCs w:val="24"/>
        </w:rPr>
        <w:t>から</w:t>
      </w:r>
      <w:r w:rsidR="000D6C8C" w:rsidRPr="00486A7B">
        <w:rPr>
          <w:rFonts w:hint="eastAsia"/>
          <w:sz w:val="24"/>
          <w:szCs w:val="24"/>
        </w:rPr>
        <w:t>減少</w:t>
      </w:r>
      <w:r w:rsidR="00E76F1B" w:rsidRPr="00486A7B">
        <w:rPr>
          <w:rFonts w:hint="eastAsia"/>
          <w:sz w:val="24"/>
          <w:szCs w:val="24"/>
        </w:rPr>
        <w:t>している</w:t>
      </w:r>
      <w:r w:rsidR="000D6C8C" w:rsidRPr="00486A7B">
        <w:rPr>
          <w:rFonts w:hint="eastAsia"/>
          <w:sz w:val="24"/>
          <w:szCs w:val="24"/>
        </w:rPr>
        <w:t>。</w:t>
      </w:r>
    </w:p>
    <w:p w:rsidR="00016559" w:rsidRPr="00486A7B" w:rsidRDefault="00016559" w:rsidP="00E76F1B">
      <w:pPr>
        <w:ind w:leftChars="112" w:left="264" w:firstLineChars="100" w:firstLine="265"/>
        <w:rPr>
          <w:sz w:val="24"/>
          <w:szCs w:val="24"/>
        </w:rPr>
      </w:pPr>
      <w:r w:rsidRPr="00486A7B">
        <w:rPr>
          <w:rFonts w:hint="eastAsia"/>
          <w:sz w:val="24"/>
          <w:szCs w:val="24"/>
        </w:rPr>
        <w:t>警察庁のホームページによると、低年齢の児童ポルノは８割以上が強姦・強制わいせつの</w:t>
      </w:r>
      <w:r w:rsidR="001313C3" w:rsidRPr="00486A7B">
        <w:rPr>
          <w:rFonts w:hint="eastAsia"/>
          <w:sz w:val="24"/>
          <w:szCs w:val="24"/>
        </w:rPr>
        <w:t>行為</w:t>
      </w:r>
      <w:r w:rsidRPr="00486A7B">
        <w:rPr>
          <w:rFonts w:hint="eastAsia"/>
          <w:sz w:val="24"/>
          <w:szCs w:val="24"/>
        </w:rPr>
        <w:t>によって製造されている。児童ポルノ事犯の大部分</w:t>
      </w:r>
      <w:r w:rsidRPr="00486A7B">
        <w:rPr>
          <w:rFonts w:hint="eastAsia"/>
          <w:sz w:val="24"/>
          <w:szCs w:val="24"/>
        </w:rPr>
        <w:t>(85.7%)</w:t>
      </w:r>
      <w:r w:rsidRPr="00486A7B">
        <w:rPr>
          <w:rFonts w:hint="eastAsia"/>
          <w:sz w:val="24"/>
          <w:szCs w:val="24"/>
        </w:rPr>
        <w:t>にインターネットが関連している。</w:t>
      </w:r>
    </w:p>
    <w:p w:rsidR="00E76F1B" w:rsidRPr="00486A7B" w:rsidRDefault="00E76F1B" w:rsidP="00E76F1B">
      <w:pPr>
        <w:ind w:leftChars="112" w:left="264" w:firstLineChars="100" w:firstLine="265"/>
        <w:rPr>
          <w:sz w:val="24"/>
          <w:szCs w:val="24"/>
        </w:rPr>
      </w:pPr>
    </w:p>
    <w:p w:rsidR="00E76F1B" w:rsidRPr="00EE646A" w:rsidRDefault="00B44898" w:rsidP="00B44898">
      <w:pPr>
        <w:ind w:leftChars="112" w:left="264" w:firstLineChars="100" w:firstLine="245"/>
        <w:rPr>
          <w:rFonts w:ascii="HG丸ｺﾞｼｯｸM-PRO" w:eastAsia="HG丸ｺﾞｼｯｸM-PRO" w:hAnsi="HG丸ｺﾞｼｯｸM-PRO"/>
          <w:sz w:val="20"/>
          <w:szCs w:val="20"/>
        </w:rPr>
      </w:pPr>
      <w:r w:rsidRPr="00486A7B">
        <w:rPr>
          <w:rFonts w:ascii="HG丸ｺﾞｼｯｸM-PRO" w:eastAsia="HG丸ｺﾞｼｯｸM-PRO" w:hAnsi="HG丸ｺﾞｼｯｸM-PRO" w:cs="Times New Roman"/>
          <w:noProof/>
          <w:sz w:val="22"/>
        </w:rPr>
        <mc:AlternateContent>
          <mc:Choice Requires="wps">
            <w:drawing>
              <wp:anchor distT="0" distB="0" distL="114300" distR="114300" simplePos="0" relativeHeight="251659264" behindDoc="0" locked="0" layoutInCell="1" allowOverlap="1" wp14:anchorId="3B1D6325" wp14:editId="71716917">
                <wp:simplePos x="0" y="0"/>
                <wp:positionH relativeFrom="column">
                  <wp:posOffset>341630</wp:posOffset>
                </wp:positionH>
                <wp:positionV relativeFrom="paragraph">
                  <wp:posOffset>238125</wp:posOffset>
                </wp:positionV>
                <wp:extent cx="5838825" cy="1476375"/>
                <wp:effectExtent l="0" t="0" r="9525" b="9525"/>
                <wp:wrapNone/>
                <wp:docPr id="8" name="正方形/長方形 8"/>
                <wp:cNvGraphicFramePr/>
                <a:graphic xmlns:a="http://schemas.openxmlformats.org/drawingml/2006/main">
                  <a:graphicData uri="http://schemas.microsoft.com/office/word/2010/wordprocessingShape">
                    <wps:wsp>
                      <wps:cNvSpPr/>
                      <wps:spPr>
                        <a:xfrm>
                          <a:off x="0" y="0"/>
                          <a:ext cx="5838825" cy="1476375"/>
                        </a:xfrm>
                        <a:prstGeom prst="rect">
                          <a:avLst/>
                        </a:prstGeom>
                        <a:solidFill>
                          <a:sysClr val="window" lastClr="FFFFFF"/>
                        </a:solidFill>
                        <a:ln w="25400" cap="flat" cmpd="sng" algn="ctr">
                          <a:noFill/>
                          <a:prstDash val="solid"/>
                        </a:ln>
                        <a:effectLst/>
                      </wps:spPr>
                      <wps:txbx>
                        <w:txbxContent>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984"/>
                              <w:gridCol w:w="1134"/>
                              <w:gridCol w:w="1418"/>
                              <w:gridCol w:w="1276"/>
                            </w:tblGrid>
                            <w:tr w:rsidR="008A00F4" w:rsidRPr="000456E3" w:rsidTr="000456E3">
                              <w:trPr>
                                <w:trHeight w:val="243"/>
                              </w:trPr>
                              <w:tc>
                                <w:tcPr>
                                  <w:tcW w:w="1526" w:type="dxa"/>
                                  <w:vMerge w:val="restart"/>
                                  <w:tcBorders>
                                    <w:top w:val="single" w:sz="8" w:space="0" w:color="auto"/>
                                    <w:left w:val="single" w:sz="8" w:space="0" w:color="auto"/>
                                    <w:right w:val="dotted" w:sz="4" w:space="0" w:color="auto"/>
                                  </w:tcBorders>
                                  <w:vAlign w:val="center"/>
                                </w:tcPr>
                                <w:p w:rsidR="008A00F4" w:rsidRPr="000456E3" w:rsidRDefault="008A00F4" w:rsidP="000456E3">
                                  <w:pPr>
                                    <w:spacing w:line="220" w:lineRule="exact"/>
                                    <w:jc w:val="center"/>
                                    <w:rPr>
                                      <w:rFonts w:ascii="HG丸ｺﾞｼｯｸM-PRO" w:eastAsia="HG丸ｺﾞｼｯｸM-PRO" w:hAnsi="HG丸ｺﾞｼｯｸM-PRO" w:cs="Times New Roman"/>
                                      <w:sz w:val="18"/>
                                      <w:szCs w:val="18"/>
                                    </w:rPr>
                                  </w:pPr>
                                  <w:r w:rsidRPr="000456E3">
                                    <w:rPr>
                                      <w:rFonts w:ascii="HG丸ｺﾞｼｯｸM-PRO" w:eastAsia="HG丸ｺﾞｼｯｸM-PRO" w:hAnsi="HG丸ｺﾞｼｯｸM-PRO" w:cs="Times New Roman" w:hint="eastAsia"/>
                                      <w:sz w:val="18"/>
                                      <w:szCs w:val="18"/>
                                    </w:rPr>
                                    <w:t>暦年</w:t>
                                  </w:r>
                                </w:p>
                              </w:tc>
                              <w:tc>
                                <w:tcPr>
                                  <w:tcW w:w="3118" w:type="dxa"/>
                                  <w:gridSpan w:val="2"/>
                                  <w:tcBorders>
                                    <w:top w:val="single" w:sz="8" w:space="0" w:color="auto"/>
                                    <w:left w:val="double" w:sz="4" w:space="0" w:color="auto"/>
                                  </w:tcBorders>
                                  <w:shd w:val="clear" w:color="auto" w:fill="auto"/>
                                  <w:vAlign w:val="center"/>
                                </w:tcPr>
                                <w:p w:rsidR="008A00F4" w:rsidRPr="000456E3" w:rsidRDefault="008A00F4" w:rsidP="000456E3">
                                  <w:pPr>
                                    <w:spacing w:line="220" w:lineRule="exact"/>
                                    <w:jc w:val="center"/>
                                    <w:rPr>
                                      <w:rFonts w:ascii="HG丸ｺﾞｼｯｸM-PRO" w:eastAsia="HG丸ｺﾞｼｯｸM-PRO" w:hAnsi="HG丸ｺﾞｼｯｸM-PRO" w:cs="Times New Roman"/>
                                      <w:sz w:val="18"/>
                                      <w:szCs w:val="18"/>
                                    </w:rPr>
                                  </w:pPr>
                                  <w:r w:rsidRPr="000456E3">
                                    <w:rPr>
                                      <w:rFonts w:ascii="HG丸ｺﾞｼｯｸM-PRO" w:eastAsia="HG丸ｺﾞｼｯｸM-PRO" w:hAnsi="HG丸ｺﾞｼｯｸM-PRO" w:cs="Times New Roman" w:hint="eastAsia"/>
                                      <w:sz w:val="18"/>
                                      <w:szCs w:val="18"/>
                                    </w:rPr>
                                    <w:t>検挙件数</w:t>
                                  </w:r>
                                </w:p>
                              </w:tc>
                              <w:tc>
                                <w:tcPr>
                                  <w:tcW w:w="2694" w:type="dxa"/>
                                  <w:gridSpan w:val="2"/>
                                  <w:tcBorders>
                                    <w:top w:val="single" w:sz="8" w:space="0" w:color="auto"/>
                                    <w:bottom w:val="single" w:sz="4" w:space="0" w:color="auto"/>
                                    <w:right w:val="single" w:sz="8" w:space="0" w:color="auto"/>
                                  </w:tcBorders>
                                  <w:vAlign w:val="center"/>
                                </w:tcPr>
                                <w:p w:rsidR="008A00F4" w:rsidRPr="000456E3" w:rsidRDefault="008A00F4" w:rsidP="000456E3">
                                  <w:pPr>
                                    <w:spacing w:line="220" w:lineRule="exact"/>
                                    <w:jc w:val="center"/>
                                    <w:rPr>
                                      <w:rFonts w:ascii="HG丸ｺﾞｼｯｸM-PRO" w:eastAsia="HG丸ｺﾞｼｯｸM-PRO" w:hAnsi="HG丸ｺﾞｼｯｸM-PRO" w:cs="Times New Roman"/>
                                      <w:kern w:val="0"/>
                                      <w:sz w:val="18"/>
                                      <w:szCs w:val="18"/>
                                    </w:rPr>
                                  </w:pPr>
                                  <w:r w:rsidRPr="000456E3">
                                    <w:rPr>
                                      <w:rFonts w:ascii="HG丸ｺﾞｼｯｸM-PRO" w:eastAsia="HG丸ｺﾞｼｯｸM-PRO" w:hAnsi="HG丸ｺﾞｼｯｸM-PRO" w:cs="Times New Roman" w:hint="eastAsia"/>
                                      <w:kern w:val="0"/>
                                      <w:sz w:val="18"/>
                                      <w:szCs w:val="18"/>
                                    </w:rPr>
                                    <w:t>被害児童数（人）</w:t>
                                  </w:r>
                                </w:p>
                              </w:tc>
                            </w:tr>
                            <w:tr w:rsidR="008A00F4" w:rsidRPr="000456E3" w:rsidTr="000456E3">
                              <w:trPr>
                                <w:trHeight w:val="243"/>
                              </w:trPr>
                              <w:tc>
                                <w:tcPr>
                                  <w:tcW w:w="1526" w:type="dxa"/>
                                  <w:vMerge/>
                                  <w:tcBorders>
                                    <w:left w:val="single" w:sz="8" w:space="0" w:color="auto"/>
                                    <w:bottom w:val="double" w:sz="4" w:space="0" w:color="auto"/>
                                    <w:right w:val="dotted" w:sz="4" w:space="0" w:color="auto"/>
                                  </w:tcBorders>
                                  <w:vAlign w:val="center"/>
                                </w:tcPr>
                                <w:p w:rsidR="008A00F4" w:rsidRPr="000456E3" w:rsidRDefault="008A00F4" w:rsidP="000456E3">
                                  <w:pPr>
                                    <w:spacing w:line="220" w:lineRule="exact"/>
                                    <w:jc w:val="center"/>
                                    <w:rPr>
                                      <w:rFonts w:ascii="HG丸ｺﾞｼｯｸM-PRO" w:eastAsia="HG丸ｺﾞｼｯｸM-PRO" w:hAnsi="HG丸ｺﾞｼｯｸM-PRO" w:cs="Times New Roman"/>
                                      <w:sz w:val="18"/>
                                      <w:szCs w:val="18"/>
                                    </w:rPr>
                                  </w:pPr>
                                </w:p>
                              </w:tc>
                              <w:tc>
                                <w:tcPr>
                                  <w:tcW w:w="1984" w:type="dxa"/>
                                  <w:tcBorders>
                                    <w:left w:val="double" w:sz="4" w:space="0" w:color="auto"/>
                                    <w:bottom w:val="double" w:sz="4" w:space="0" w:color="auto"/>
                                  </w:tcBorders>
                                  <w:shd w:val="clear" w:color="auto" w:fill="auto"/>
                                  <w:vAlign w:val="center"/>
                                </w:tcPr>
                                <w:p w:rsidR="008A00F4" w:rsidRPr="000456E3" w:rsidRDefault="008A00F4" w:rsidP="000456E3">
                                  <w:pPr>
                                    <w:spacing w:line="220" w:lineRule="exact"/>
                                    <w:jc w:val="center"/>
                                    <w:rPr>
                                      <w:rFonts w:ascii="HG丸ｺﾞｼｯｸM-PRO" w:eastAsia="HG丸ｺﾞｼｯｸM-PRO" w:hAnsi="HG丸ｺﾞｼｯｸM-PRO" w:cs="Times New Roman"/>
                                      <w:sz w:val="18"/>
                                      <w:szCs w:val="18"/>
                                    </w:rPr>
                                  </w:pPr>
                                  <w:r w:rsidRPr="000456E3">
                                    <w:rPr>
                                      <w:rFonts w:ascii="HG丸ｺﾞｼｯｸM-PRO" w:eastAsia="HG丸ｺﾞｼｯｸM-PRO" w:hAnsi="HG丸ｺﾞｼｯｸM-PRO" w:cs="Times New Roman" w:hint="eastAsia"/>
                                      <w:sz w:val="18"/>
                                      <w:szCs w:val="18"/>
                                    </w:rPr>
                                    <w:t>全国</w:t>
                                  </w:r>
                                </w:p>
                              </w:tc>
                              <w:tc>
                                <w:tcPr>
                                  <w:tcW w:w="1134" w:type="dxa"/>
                                  <w:tcBorders>
                                    <w:top w:val="single" w:sz="4" w:space="0" w:color="auto"/>
                                    <w:bottom w:val="double" w:sz="4" w:space="0" w:color="auto"/>
                                  </w:tcBorders>
                                  <w:shd w:val="clear" w:color="auto" w:fill="auto"/>
                                  <w:vAlign w:val="center"/>
                                </w:tcPr>
                                <w:p w:rsidR="008A00F4" w:rsidRPr="000456E3" w:rsidRDefault="008A00F4" w:rsidP="000456E3">
                                  <w:pPr>
                                    <w:spacing w:line="220" w:lineRule="exact"/>
                                    <w:jc w:val="center"/>
                                    <w:rPr>
                                      <w:rFonts w:ascii="HG丸ｺﾞｼｯｸM-PRO" w:eastAsia="HG丸ｺﾞｼｯｸM-PRO" w:hAnsi="HG丸ｺﾞｼｯｸM-PRO" w:cs="Times New Roman"/>
                                      <w:sz w:val="18"/>
                                      <w:szCs w:val="18"/>
                                    </w:rPr>
                                  </w:pPr>
                                  <w:r w:rsidRPr="000456E3">
                                    <w:rPr>
                                      <w:rFonts w:ascii="HG丸ｺﾞｼｯｸM-PRO" w:eastAsia="HG丸ｺﾞｼｯｸM-PRO" w:hAnsi="HG丸ｺﾞｼｯｸM-PRO" w:cs="Times New Roman" w:hint="eastAsia"/>
                                      <w:sz w:val="18"/>
                                      <w:szCs w:val="18"/>
                                    </w:rPr>
                                    <w:t>大阪</w:t>
                                  </w:r>
                                </w:p>
                              </w:tc>
                              <w:tc>
                                <w:tcPr>
                                  <w:tcW w:w="1418" w:type="dxa"/>
                                  <w:tcBorders>
                                    <w:bottom w:val="double" w:sz="4" w:space="0" w:color="auto"/>
                                    <w:right w:val="single" w:sz="4" w:space="0" w:color="auto"/>
                                  </w:tcBorders>
                                  <w:vAlign w:val="center"/>
                                </w:tcPr>
                                <w:p w:rsidR="008A00F4" w:rsidRPr="000456E3" w:rsidRDefault="008A00F4" w:rsidP="000456E3">
                                  <w:pPr>
                                    <w:spacing w:line="220" w:lineRule="exact"/>
                                    <w:jc w:val="center"/>
                                    <w:rPr>
                                      <w:rFonts w:ascii="HG丸ｺﾞｼｯｸM-PRO" w:eastAsia="HG丸ｺﾞｼｯｸM-PRO" w:hAnsi="HG丸ｺﾞｼｯｸM-PRO" w:cs="Times New Roman"/>
                                      <w:kern w:val="0"/>
                                      <w:sz w:val="18"/>
                                      <w:szCs w:val="18"/>
                                    </w:rPr>
                                  </w:pPr>
                                  <w:r w:rsidRPr="000456E3">
                                    <w:rPr>
                                      <w:rFonts w:ascii="HG丸ｺﾞｼｯｸM-PRO" w:eastAsia="HG丸ｺﾞｼｯｸM-PRO" w:hAnsi="HG丸ｺﾞｼｯｸM-PRO" w:cs="Times New Roman" w:hint="eastAsia"/>
                                      <w:kern w:val="0"/>
                                      <w:sz w:val="18"/>
                                      <w:szCs w:val="18"/>
                                    </w:rPr>
                                    <w:t>全国</w:t>
                                  </w:r>
                                </w:p>
                              </w:tc>
                              <w:tc>
                                <w:tcPr>
                                  <w:tcW w:w="1276" w:type="dxa"/>
                                  <w:tcBorders>
                                    <w:left w:val="single" w:sz="4" w:space="0" w:color="auto"/>
                                    <w:bottom w:val="double" w:sz="4" w:space="0" w:color="auto"/>
                                    <w:right w:val="single" w:sz="8" w:space="0" w:color="auto"/>
                                  </w:tcBorders>
                                  <w:vAlign w:val="center"/>
                                </w:tcPr>
                                <w:p w:rsidR="008A00F4" w:rsidRPr="000456E3" w:rsidRDefault="008A00F4" w:rsidP="000456E3">
                                  <w:pPr>
                                    <w:spacing w:line="220" w:lineRule="exact"/>
                                    <w:jc w:val="center"/>
                                    <w:rPr>
                                      <w:rFonts w:ascii="HG丸ｺﾞｼｯｸM-PRO" w:eastAsia="HG丸ｺﾞｼｯｸM-PRO" w:hAnsi="HG丸ｺﾞｼｯｸM-PRO" w:cs="Times New Roman"/>
                                      <w:kern w:val="0"/>
                                      <w:sz w:val="18"/>
                                      <w:szCs w:val="18"/>
                                    </w:rPr>
                                  </w:pPr>
                                  <w:r w:rsidRPr="000456E3">
                                    <w:rPr>
                                      <w:rFonts w:ascii="HG丸ｺﾞｼｯｸM-PRO" w:eastAsia="HG丸ｺﾞｼｯｸM-PRO" w:hAnsi="HG丸ｺﾞｼｯｸM-PRO" w:cs="Times New Roman" w:hint="eastAsia"/>
                                      <w:kern w:val="0"/>
                                      <w:sz w:val="18"/>
                                      <w:szCs w:val="18"/>
                                    </w:rPr>
                                    <w:t>大阪</w:t>
                                  </w:r>
                                </w:p>
                              </w:tc>
                            </w:tr>
                            <w:tr w:rsidR="008A00F4" w:rsidRPr="000456E3" w:rsidTr="000456E3">
                              <w:trPr>
                                <w:trHeight w:val="288"/>
                              </w:trPr>
                              <w:tc>
                                <w:tcPr>
                                  <w:tcW w:w="1526" w:type="dxa"/>
                                  <w:tcBorders>
                                    <w:top w:val="double" w:sz="4" w:space="0" w:color="auto"/>
                                    <w:left w:val="single" w:sz="8" w:space="0" w:color="auto"/>
                                    <w:bottom w:val="single" w:sz="4" w:space="0" w:color="auto"/>
                                    <w:right w:val="dotted" w:sz="4" w:space="0" w:color="auto"/>
                                  </w:tcBorders>
                                  <w:vAlign w:val="center"/>
                                </w:tcPr>
                                <w:p w:rsidR="008A00F4" w:rsidRPr="000456E3" w:rsidRDefault="008A00F4" w:rsidP="000456E3">
                                  <w:pPr>
                                    <w:spacing w:line="220" w:lineRule="exact"/>
                                    <w:jc w:val="center"/>
                                    <w:rPr>
                                      <w:rFonts w:ascii="HG丸ｺﾞｼｯｸM-PRO" w:eastAsia="HG丸ｺﾞｼｯｸM-PRO" w:hAnsi="HG丸ｺﾞｼｯｸM-PRO" w:cs="Times New Roman"/>
                                      <w:sz w:val="18"/>
                                      <w:szCs w:val="18"/>
                                    </w:rPr>
                                  </w:pPr>
                                  <w:r w:rsidRPr="000456E3">
                                    <w:rPr>
                                      <w:rFonts w:ascii="HG丸ｺﾞｼｯｸM-PRO" w:eastAsia="HG丸ｺﾞｼｯｸM-PRO" w:hAnsi="HG丸ｺﾞｼｯｸM-PRO" w:cs="Times New Roman" w:hint="eastAsia"/>
                                      <w:sz w:val="18"/>
                                      <w:szCs w:val="18"/>
                                    </w:rPr>
                                    <w:t>H21</w:t>
                                  </w:r>
                                </w:p>
                              </w:tc>
                              <w:tc>
                                <w:tcPr>
                                  <w:tcW w:w="1984" w:type="dxa"/>
                                  <w:tcBorders>
                                    <w:top w:val="double" w:sz="4" w:space="0" w:color="auto"/>
                                    <w:left w:val="double" w:sz="4" w:space="0" w:color="auto"/>
                                    <w:bottom w:val="single" w:sz="4" w:space="0" w:color="auto"/>
                                  </w:tcBorders>
                                  <w:shd w:val="clear" w:color="auto" w:fill="auto"/>
                                  <w:vAlign w:val="center"/>
                                </w:tcPr>
                                <w:p w:rsidR="008A00F4" w:rsidRPr="000456E3" w:rsidRDefault="008A00F4" w:rsidP="00B87547">
                                  <w:pPr>
                                    <w:spacing w:line="220" w:lineRule="exact"/>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 xml:space="preserve"> </w:t>
                                  </w:r>
                                  <w:r w:rsidRPr="000456E3">
                                    <w:rPr>
                                      <w:rFonts w:ascii="HG丸ｺﾞｼｯｸM-PRO" w:eastAsia="HG丸ｺﾞｼｯｸM-PRO" w:hAnsi="HG丸ｺﾞｼｯｸM-PRO" w:cs="Times New Roman" w:hint="eastAsia"/>
                                      <w:sz w:val="18"/>
                                      <w:szCs w:val="18"/>
                                    </w:rPr>
                                    <w:t>935（507）</w:t>
                                  </w:r>
                                </w:p>
                              </w:tc>
                              <w:tc>
                                <w:tcPr>
                                  <w:tcW w:w="1134" w:type="dxa"/>
                                  <w:tcBorders>
                                    <w:top w:val="double" w:sz="4" w:space="0" w:color="auto"/>
                                    <w:bottom w:val="single" w:sz="4" w:space="0" w:color="auto"/>
                                  </w:tcBorders>
                                  <w:shd w:val="clear" w:color="auto" w:fill="auto"/>
                                  <w:vAlign w:val="center"/>
                                </w:tcPr>
                                <w:p w:rsidR="008A00F4" w:rsidRPr="000456E3" w:rsidRDefault="008A00F4" w:rsidP="000456E3">
                                  <w:pPr>
                                    <w:spacing w:line="220" w:lineRule="exact"/>
                                    <w:ind w:left="66"/>
                                    <w:jc w:val="center"/>
                                    <w:rPr>
                                      <w:rFonts w:ascii="HG丸ｺﾞｼｯｸM-PRO" w:eastAsia="HG丸ｺﾞｼｯｸM-PRO" w:hAnsi="HG丸ｺﾞｼｯｸM-PRO" w:cs="Times New Roman"/>
                                      <w:sz w:val="18"/>
                                      <w:szCs w:val="18"/>
                                    </w:rPr>
                                  </w:pPr>
                                  <w:r w:rsidRPr="000456E3">
                                    <w:rPr>
                                      <w:rFonts w:ascii="HG丸ｺﾞｼｯｸM-PRO" w:eastAsia="HG丸ｺﾞｼｯｸM-PRO" w:hAnsi="HG丸ｺﾞｼｯｸM-PRO" w:cs="Times New Roman" w:hint="eastAsia"/>
                                      <w:sz w:val="18"/>
                                      <w:szCs w:val="18"/>
                                    </w:rPr>
                                    <w:t>33</w:t>
                                  </w:r>
                                </w:p>
                              </w:tc>
                              <w:tc>
                                <w:tcPr>
                                  <w:tcW w:w="1418" w:type="dxa"/>
                                  <w:tcBorders>
                                    <w:top w:val="double" w:sz="4" w:space="0" w:color="auto"/>
                                    <w:bottom w:val="single" w:sz="4" w:space="0" w:color="auto"/>
                                    <w:right w:val="single" w:sz="4" w:space="0" w:color="auto"/>
                                  </w:tcBorders>
                                  <w:vAlign w:val="center"/>
                                </w:tcPr>
                                <w:p w:rsidR="008A00F4" w:rsidRPr="000456E3" w:rsidRDefault="008A00F4" w:rsidP="000456E3">
                                  <w:pPr>
                                    <w:spacing w:line="220" w:lineRule="exact"/>
                                    <w:ind w:left="66"/>
                                    <w:jc w:val="center"/>
                                    <w:rPr>
                                      <w:rFonts w:ascii="HG丸ｺﾞｼｯｸM-PRO" w:eastAsia="HG丸ｺﾞｼｯｸM-PRO" w:hAnsi="HG丸ｺﾞｼｯｸM-PRO" w:cs="Times New Roman"/>
                                      <w:sz w:val="18"/>
                                      <w:szCs w:val="18"/>
                                    </w:rPr>
                                  </w:pPr>
                                  <w:r w:rsidRPr="000456E3">
                                    <w:rPr>
                                      <w:rFonts w:ascii="HG丸ｺﾞｼｯｸM-PRO" w:eastAsia="HG丸ｺﾞｼｯｸM-PRO" w:hAnsi="HG丸ｺﾞｼｯｸM-PRO" w:cs="Times New Roman" w:hint="eastAsia"/>
                                      <w:sz w:val="18"/>
                                      <w:szCs w:val="18"/>
                                    </w:rPr>
                                    <w:t>405</w:t>
                                  </w:r>
                                </w:p>
                              </w:tc>
                              <w:tc>
                                <w:tcPr>
                                  <w:tcW w:w="1276" w:type="dxa"/>
                                  <w:tcBorders>
                                    <w:top w:val="double" w:sz="4" w:space="0" w:color="auto"/>
                                    <w:left w:val="single" w:sz="4" w:space="0" w:color="auto"/>
                                    <w:bottom w:val="single" w:sz="4" w:space="0" w:color="auto"/>
                                    <w:right w:val="single" w:sz="8" w:space="0" w:color="auto"/>
                                  </w:tcBorders>
                                  <w:vAlign w:val="center"/>
                                </w:tcPr>
                                <w:p w:rsidR="008A00F4" w:rsidRPr="000456E3" w:rsidRDefault="008A00F4" w:rsidP="000456E3">
                                  <w:pPr>
                                    <w:spacing w:line="220" w:lineRule="exact"/>
                                    <w:ind w:left="66"/>
                                    <w:jc w:val="center"/>
                                    <w:rPr>
                                      <w:rFonts w:ascii="HG丸ｺﾞｼｯｸM-PRO" w:eastAsia="HG丸ｺﾞｼｯｸM-PRO" w:hAnsi="HG丸ｺﾞｼｯｸM-PRO" w:cs="Times New Roman"/>
                                      <w:sz w:val="18"/>
                                      <w:szCs w:val="18"/>
                                    </w:rPr>
                                  </w:pPr>
                                  <w:r w:rsidRPr="000456E3">
                                    <w:rPr>
                                      <w:rFonts w:ascii="HG丸ｺﾞｼｯｸM-PRO" w:eastAsia="HG丸ｺﾞｼｯｸM-PRO" w:hAnsi="HG丸ｺﾞｼｯｸM-PRO" w:cs="Times New Roman" w:hint="eastAsia"/>
                                      <w:sz w:val="18"/>
                                      <w:szCs w:val="18"/>
                                    </w:rPr>
                                    <w:t>11</w:t>
                                  </w:r>
                                </w:p>
                              </w:tc>
                            </w:tr>
                            <w:tr w:rsidR="008A00F4" w:rsidRPr="000456E3" w:rsidTr="000456E3">
                              <w:trPr>
                                <w:trHeight w:val="267"/>
                              </w:trPr>
                              <w:tc>
                                <w:tcPr>
                                  <w:tcW w:w="1526" w:type="dxa"/>
                                  <w:tcBorders>
                                    <w:top w:val="single" w:sz="4" w:space="0" w:color="auto"/>
                                    <w:left w:val="single" w:sz="8" w:space="0" w:color="auto"/>
                                    <w:bottom w:val="single" w:sz="4" w:space="0" w:color="auto"/>
                                    <w:right w:val="dotted" w:sz="4" w:space="0" w:color="auto"/>
                                  </w:tcBorders>
                                  <w:vAlign w:val="center"/>
                                </w:tcPr>
                                <w:p w:rsidR="008A00F4" w:rsidRPr="000456E3" w:rsidRDefault="008A00F4" w:rsidP="000456E3">
                                  <w:pPr>
                                    <w:adjustRightInd w:val="0"/>
                                    <w:snapToGrid w:val="0"/>
                                    <w:spacing w:line="220" w:lineRule="exact"/>
                                    <w:jc w:val="center"/>
                                    <w:rPr>
                                      <w:rFonts w:ascii="HG丸ｺﾞｼｯｸM-PRO" w:eastAsia="HG丸ｺﾞｼｯｸM-PRO" w:hAnsi="HG丸ｺﾞｼｯｸM-PRO" w:cs="Times New Roman"/>
                                      <w:sz w:val="18"/>
                                      <w:szCs w:val="18"/>
                                    </w:rPr>
                                  </w:pPr>
                                  <w:r w:rsidRPr="000456E3">
                                    <w:rPr>
                                      <w:rFonts w:ascii="HG丸ｺﾞｼｯｸM-PRO" w:eastAsia="HG丸ｺﾞｼｯｸM-PRO" w:hAnsi="HG丸ｺﾞｼｯｸM-PRO" w:cs="Times New Roman" w:hint="eastAsia"/>
                                      <w:sz w:val="18"/>
                                      <w:szCs w:val="18"/>
                                    </w:rPr>
                                    <w:t>H22</w:t>
                                  </w:r>
                                </w:p>
                              </w:tc>
                              <w:tc>
                                <w:tcPr>
                                  <w:tcW w:w="1984" w:type="dxa"/>
                                  <w:tcBorders>
                                    <w:top w:val="single" w:sz="4" w:space="0" w:color="auto"/>
                                    <w:left w:val="double" w:sz="4" w:space="0" w:color="auto"/>
                                    <w:bottom w:val="single" w:sz="4" w:space="0" w:color="auto"/>
                                  </w:tcBorders>
                                  <w:shd w:val="clear" w:color="auto" w:fill="auto"/>
                                  <w:vAlign w:val="center"/>
                                </w:tcPr>
                                <w:p w:rsidR="008A00F4" w:rsidRPr="000456E3" w:rsidRDefault="008A00F4" w:rsidP="00B87547">
                                  <w:pPr>
                                    <w:spacing w:line="220" w:lineRule="exact"/>
                                    <w:jc w:val="center"/>
                                    <w:rPr>
                                      <w:rFonts w:ascii="HG丸ｺﾞｼｯｸM-PRO" w:eastAsia="HG丸ｺﾞｼｯｸM-PRO" w:hAnsi="HG丸ｺﾞｼｯｸM-PRO" w:cs="Times New Roman"/>
                                      <w:sz w:val="18"/>
                                      <w:szCs w:val="18"/>
                                    </w:rPr>
                                  </w:pPr>
                                  <w:r w:rsidRPr="000456E3">
                                    <w:rPr>
                                      <w:rFonts w:ascii="HG丸ｺﾞｼｯｸM-PRO" w:eastAsia="HG丸ｺﾞｼｯｸM-PRO" w:hAnsi="HG丸ｺﾞｼｯｸM-PRO" w:cs="Times New Roman" w:hint="eastAsia"/>
                                      <w:sz w:val="18"/>
                                      <w:szCs w:val="18"/>
                                    </w:rPr>
                                    <w:t>1,342（783）</w:t>
                                  </w:r>
                                </w:p>
                              </w:tc>
                              <w:tc>
                                <w:tcPr>
                                  <w:tcW w:w="1134" w:type="dxa"/>
                                  <w:tcBorders>
                                    <w:top w:val="single" w:sz="4" w:space="0" w:color="auto"/>
                                    <w:bottom w:val="single" w:sz="4" w:space="0" w:color="auto"/>
                                  </w:tcBorders>
                                  <w:shd w:val="clear" w:color="auto" w:fill="auto"/>
                                  <w:vAlign w:val="center"/>
                                </w:tcPr>
                                <w:p w:rsidR="008A00F4" w:rsidRPr="000456E3" w:rsidRDefault="008A00F4" w:rsidP="000456E3">
                                  <w:pPr>
                                    <w:spacing w:line="220" w:lineRule="exact"/>
                                    <w:ind w:left="66"/>
                                    <w:jc w:val="center"/>
                                    <w:rPr>
                                      <w:rFonts w:ascii="HG丸ｺﾞｼｯｸM-PRO" w:eastAsia="HG丸ｺﾞｼｯｸM-PRO" w:hAnsi="HG丸ｺﾞｼｯｸM-PRO" w:cs="Times New Roman"/>
                                      <w:sz w:val="18"/>
                                      <w:szCs w:val="18"/>
                                    </w:rPr>
                                  </w:pPr>
                                  <w:r w:rsidRPr="000456E3">
                                    <w:rPr>
                                      <w:rFonts w:ascii="HG丸ｺﾞｼｯｸM-PRO" w:eastAsia="HG丸ｺﾞｼｯｸM-PRO" w:hAnsi="HG丸ｺﾞｼｯｸM-PRO" w:cs="Times New Roman" w:hint="eastAsia"/>
                                      <w:sz w:val="18"/>
                                      <w:szCs w:val="18"/>
                                    </w:rPr>
                                    <w:t>64</w:t>
                                  </w:r>
                                </w:p>
                              </w:tc>
                              <w:tc>
                                <w:tcPr>
                                  <w:tcW w:w="1418" w:type="dxa"/>
                                  <w:tcBorders>
                                    <w:top w:val="single" w:sz="4" w:space="0" w:color="auto"/>
                                    <w:bottom w:val="single" w:sz="4" w:space="0" w:color="auto"/>
                                    <w:right w:val="single" w:sz="4" w:space="0" w:color="auto"/>
                                  </w:tcBorders>
                                  <w:vAlign w:val="center"/>
                                </w:tcPr>
                                <w:p w:rsidR="008A00F4" w:rsidRPr="000456E3" w:rsidRDefault="008A00F4" w:rsidP="000456E3">
                                  <w:pPr>
                                    <w:spacing w:line="220" w:lineRule="exact"/>
                                    <w:ind w:left="66"/>
                                    <w:jc w:val="center"/>
                                    <w:rPr>
                                      <w:rFonts w:ascii="HG丸ｺﾞｼｯｸM-PRO" w:eastAsia="HG丸ｺﾞｼｯｸM-PRO" w:hAnsi="HG丸ｺﾞｼｯｸM-PRO" w:cs="Times New Roman"/>
                                      <w:sz w:val="18"/>
                                      <w:szCs w:val="18"/>
                                    </w:rPr>
                                  </w:pPr>
                                  <w:r w:rsidRPr="000456E3">
                                    <w:rPr>
                                      <w:rFonts w:ascii="HG丸ｺﾞｼｯｸM-PRO" w:eastAsia="HG丸ｺﾞｼｯｸM-PRO" w:hAnsi="HG丸ｺﾞｼｯｸM-PRO" w:cs="Times New Roman" w:hint="eastAsia"/>
                                      <w:sz w:val="18"/>
                                      <w:szCs w:val="18"/>
                                    </w:rPr>
                                    <w:t>614</w:t>
                                  </w:r>
                                </w:p>
                              </w:tc>
                              <w:tc>
                                <w:tcPr>
                                  <w:tcW w:w="1276" w:type="dxa"/>
                                  <w:tcBorders>
                                    <w:top w:val="single" w:sz="4" w:space="0" w:color="auto"/>
                                    <w:left w:val="single" w:sz="4" w:space="0" w:color="auto"/>
                                    <w:bottom w:val="single" w:sz="4" w:space="0" w:color="auto"/>
                                    <w:right w:val="single" w:sz="8" w:space="0" w:color="auto"/>
                                  </w:tcBorders>
                                  <w:vAlign w:val="center"/>
                                </w:tcPr>
                                <w:p w:rsidR="008A00F4" w:rsidRPr="000456E3" w:rsidRDefault="008A00F4" w:rsidP="000456E3">
                                  <w:pPr>
                                    <w:spacing w:line="220" w:lineRule="exact"/>
                                    <w:ind w:left="66"/>
                                    <w:jc w:val="center"/>
                                    <w:rPr>
                                      <w:rFonts w:ascii="HG丸ｺﾞｼｯｸM-PRO" w:eastAsia="HG丸ｺﾞｼｯｸM-PRO" w:hAnsi="HG丸ｺﾞｼｯｸM-PRO" w:cs="Times New Roman"/>
                                      <w:sz w:val="18"/>
                                      <w:szCs w:val="18"/>
                                    </w:rPr>
                                  </w:pPr>
                                  <w:r w:rsidRPr="000456E3">
                                    <w:rPr>
                                      <w:rFonts w:ascii="HG丸ｺﾞｼｯｸM-PRO" w:eastAsia="HG丸ｺﾞｼｯｸM-PRO" w:hAnsi="HG丸ｺﾞｼｯｸM-PRO" w:cs="Times New Roman" w:hint="eastAsia"/>
                                      <w:sz w:val="18"/>
                                      <w:szCs w:val="18"/>
                                    </w:rPr>
                                    <w:t>31</w:t>
                                  </w:r>
                                </w:p>
                              </w:tc>
                            </w:tr>
                            <w:tr w:rsidR="008A00F4" w:rsidRPr="000456E3" w:rsidTr="000456E3">
                              <w:trPr>
                                <w:trHeight w:val="267"/>
                              </w:trPr>
                              <w:tc>
                                <w:tcPr>
                                  <w:tcW w:w="1526" w:type="dxa"/>
                                  <w:tcBorders>
                                    <w:top w:val="single" w:sz="4" w:space="0" w:color="auto"/>
                                    <w:left w:val="single" w:sz="8" w:space="0" w:color="auto"/>
                                    <w:bottom w:val="double" w:sz="4" w:space="0" w:color="auto"/>
                                    <w:right w:val="dotted" w:sz="4" w:space="0" w:color="auto"/>
                                  </w:tcBorders>
                                  <w:vAlign w:val="center"/>
                                </w:tcPr>
                                <w:p w:rsidR="008A00F4" w:rsidRPr="000456E3" w:rsidRDefault="008A00F4" w:rsidP="000456E3">
                                  <w:pPr>
                                    <w:adjustRightInd w:val="0"/>
                                    <w:snapToGrid w:val="0"/>
                                    <w:spacing w:line="220" w:lineRule="exact"/>
                                    <w:jc w:val="center"/>
                                    <w:rPr>
                                      <w:rFonts w:ascii="HG丸ｺﾞｼｯｸM-PRO" w:eastAsia="HG丸ｺﾞｼｯｸM-PRO" w:hAnsi="HG丸ｺﾞｼｯｸM-PRO" w:cs="Times New Roman"/>
                                      <w:sz w:val="18"/>
                                      <w:szCs w:val="18"/>
                                    </w:rPr>
                                  </w:pPr>
                                  <w:r w:rsidRPr="000456E3">
                                    <w:rPr>
                                      <w:rFonts w:ascii="HG丸ｺﾞｼｯｸM-PRO" w:eastAsia="HG丸ｺﾞｼｯｸM-PRO" w:hAnsi="HG丸ｺﾞｼｯｸM-PRO" w:cs="Times New Roman" w:hint="eastAsia"/>
                                      <w:sz w:val="18"/>
                                      <w:szCs w:val="18"/>
                                    </w:rPr>
                                    <w:t>H23</w:t>
                                  </w:r>
                                </w:p>
                              </w:tc>
                              <w:tc>
                                <w:tcPr>
                                  <w:tcW w:w="1984" w:type="dxa"/>
                                  <w:tcBorders>
                                    <w:top w:val="single" w:sz="4" w:space="0" w:color="auto"/>
                                    <w:left w:val="double" w:sz="4" w:space="0" w:color="auto"/>
                                    <w:bottom w:val="double" w:sz="4" w:space="0" w:color="auto"/>
                                  </w:tcBorders>
                                  <w:shd w:val="clear" w:color="auto" w:fill="auto"/>
                                  <w:vAlign w:val="center"/>
                                </w:tcPr>
                                <w:p w:rsidR="008A00F4" w:rsidRPr="000456E3" w:rsidRDefault="008A00F4" w:rsidP="00B87547">
                                  <w:pPr>
                                    <w:spacing w:line="220" w:lineRule="exact"/>
                                    <w:jc w:val="center"/>
                                    <w:rPr>
                                      <w:rFonts w:ascii="HG丸ｺﾞｼｯｸM-PRO" w:eastAsia="HG丸ｺﾞｼｯｸM-PRO" w:hAnsi="HG丸ｺﾞｼｯｸM-PRO" w:cs="Times New Roman"/>
                                      <w:sz w:val="18"/>
                                      <w:szCs w:val="18"/>
                                    </w:rPr>
                                  </w:pPr>
                                  <w:r w:rsidRPr="000456E3">
                                    <w:rPr>
                                      <w:rFonts w:ascii="HG丸ｺﾞｼｯｸM-PRO" w:eastAsia="HG丸ｺﾞｼｯｸM-PRO" w:hAnsi="HG丸ｺﾞｼｯｸM-PRO" w:cs="Times New Roman" w:hint="eastAsia"/>
                                      <w:sz w:val="18"/>
                                      <w:szCs w:val="18"/>
                                    </w:rPr>
                                    <w:t>1,455（883）</w:t>
                                  </w:r>
                                </w:p>
                              </w:tc>
                              <w:tc>
                                <w:tcPr>
                                  <w:tcW w:w="1134" w:type="dxa"/>
                                  <w:tcBorders>
                                    <w:top w:val="single" w:sz="4" w:space="0" w:color="auto"/>
                                    <w:bottom w:val="double" w:sz="4" w:space="0" w:color="auto"/>
                                  </w:tcBorders>
                                  <w:shd w:val="clear" w:color="auto" w:fill="auto"/>
                                  <w:vAlign w:val="center"/>
                                </w:tcPr>
                                <w:p w:rsidR="008A00F4" w:rsidRPr="000456E3" w:rsidRDefault="008A00F4" w:rsidP="000456E3">
                                  <w:pPr>
                                    <w:spacing w:line="220" w:lineRule="exact"/>
                                    <w:ind w:left="66"/>
                                    <w:jc w:val="center"/>
                                    <w:rPr>
                                      <w:rFonts w:ascii="HG丸ｺﾞｼｯｸM-PRO" w:eastAsia="HG丸ｺﾞｼｯｸM-PRO" w:hAnsi="HG丸ｺﾞｼｯｸM-PRO" w:cs="Times New Roman"/>
                                      <w:sz w:val="18"/>
                                      <w:szCs w:val="18"/>
                                    </w:rPr>
                                  </w:pPr>
                                  <w:r w:rsidRPr="000456E3">
                                    <w:rPr>
                                      <w:rFonts w:ascii="HG丸ｺﾞｼｯｸM-PRO" w:eastAsia="HG丸ｺﾞｼｯｸM-PRO" w:hAnsi="HG丸ｺﾞｼｯｸM-PRO" w:cs="Times New Roman" w:hint="eastAsia"/>
                                      <w:sz w:val="18"/>
                                      <w:szCs w:val="18"/>
                                    </w:rPr>
                                    <w:t>89</w:t>
                                  </w:r>
                                </w:p>
                              </w:tc>
                              <w:tc>
                                <w:tcPr>
                                  <w:tcW w:w="1418" w:type="dxa"/>
                                  <w:tcBorders>
                                    <w:top w:val="single" w:sz="4" w:space="0" w:color="auto"/>
                                    <w:bottom w:val="double" w:sz="4" w:space="0" w:color="auto"/>
                                    <w:right w:val="single" w:sz="4" w:space="0" w:color="auto"/>
                                  </w:tcBorders>
                                  <w:vAlign w:val="center"/>
                                </w:tcPr>
                                <w:p w:rsidR="008A00F4" w:rsidRPr="000456E3" w:rsidRDefault="008A00F4" w:rsidP="000456E3">
                                  <w:pPr>
                                    <w:spacing w:line="220" w:lineRule="exact"/>
                                    <w:ind w:left="66"/>
                                    <w:jc w:val="center"/>
                                    <w:rPr>
                                      <w:rFonts w:ascii="HG丸ｺﾞｼｯｸM-PRO" w:eastAsia="HG丸ｺﾞｼｯｸM-PRO" w:hAnsi="HG丸ｺﾞｼｯｸM-PRO" w:cs="Times New Roman"/>
                                      <w:sz w:val="18"/>
                                      <w:szCs w:val="18"/>
                                    </w:rPr>
                                  </w:pPr>
                                  <w:r w:rsidRPr="000456E3">
                                    <w:rPr>
                                      <w:rFonts w:ascii="HG丸ｺﾞｼｯｸM-PRO" w:eastAsia="HG丸ｺﾞｼｯｸM-PRO" w:hAnsi="HG丸ｺﾞｼｯｸM-PRO" w:cs="Times New Roman" w:hint="eastAsia"/>
                                      <w:sz w:val="18"/>
                                      <w:szCs w:val="18"/>
                                    </w:rPr>
                                    <w:t>600</w:t>
                                  </w:r>
                                </w:p>
                              </w:tc>
                              <w:tc>
                                <w:tcPr>
                                  <w:tcW w:w="1276" w:type="dxa"/>
                                  <w:tcBorders>
                                    <w:top w:val="single" w:sz="4" w:space="0" w:color="auto"/>
                                    <w:left w:val="single" w:sz="4" w:space="0" w:color="auto"/>
                                    <w:bottom w:val="double" w:sz="4" w:space="0" w:color="auto"/>
                                    <w:right w:val="single" w:sz="8" w:space="0" w:color="auto"/>
                                  </w:tcBorders>
                                  <w:vAlign w:val="center"/>
                                </w:tcPr>
                                <w:p w:rsidR="008A00F4" w:rsidRPr="000456E3" w:rsidRDefault="008A00F4" w:rsidP="000456E3">
                                  <w:pPr>
                                    <w:spacing w:line="220" w:lineRule="exact"/>
                                    <w:ind w:left="66"/>
                                    <w:jc w:val="center"/>
                                    <w:rPr>
                                      <w:rFonts w:ascii="HG丸ｺﾞｼｯｸM-PRO" w:eastAsia="HG丸ｺﾞｼｯｸM-PRO" w:hAnsi="HG丸ｺﾞｼｯｸM-PRO" w:cs="Times New Roman"/>
                                      <w:sz w:val="18"/>
                                      <w:szCs w:val="18"/>
                                    </w:rPr>
                                  </w:pPr>
                                  <w:r w:rsidRPr="000456E3">
                                    <w:rPr>
                                      <w:rFonts w:ascii="HG丸ｺﾞｼｯｸM-PRO" w:eastAsia="HG丸ｺﾞｼｯｸM-PRO" w:hAnsi="HG丸ｺﾞｼｯｸM-PRO" w:cs="Times New Roman" w:hint="eastAsia"/>
                                      <w:sz w:val="18"/>
                                      <w:szCs w:val="18"/>
                                    </w:rPr>
                                    <w:t>78</w:t>
                                  </w:r>
                                </w:p>
                              </w:tc>
                            </w:tr>
                            <w:tr w:rsidR="008A00F4" w:rsidRPr="000456E3" w:rsidTr="000456E3">
                              <w:trPr>
                                <w:trHeight w:val="267"/>
                              </w:trPr>
                              <w:tc>
                                <w:tcPr>
                                  <w:tcW w:w="1526" w:type="dxa"/>
                                  <w:tcBorders>
                                    <w:top w:val="double" w:sz="4" w:space="0" w:color="auto"/>
                                    <w:left w:val="single" w:sz="8" w:space="0" w:color="auto"/>
                                    <w:bottom w:val="single" w:sz="8" w:space="0" w:color="auto"/>
                                    <w:right w:val="dotted" w:sz="4" w:space="0" w:color="auto"/>
                                  </w:tcBorders>
                                  <w:vAlign w:val="center"/>
                                </w:tcPr>
                                <w:p w:rsidR="008A00F4" w:rsidRPr="000456E3" w:rsidRDefault="008A00F4" w:rsidP="000A262C">
                                  <w:pPr>
                                    <w:adjustRightInd w:val="0"/>
                                    <w:snapToGrid w:val="0"/>
                                    <w:spacing w:line="220" w:lineRule="exact"/>
                                    <w:jc w:val="center"/>
                                    <w:rPr>
                                      <w:rFonts w:ascii="HG丸ｺﾞｼｯｸM-PRO" w:eastAsia="HG丸ｺﾞｼｯｸM-PRO" w:hAnsi="HG丸ｺﾞｼｯｸM-PRO" w:cs="Times New Roman"/>
                                      <w:sz w:val="18"/>
                                      <w:szCs w:val="18"/>
                                    </w:rPr>
                                  </w:pPr>
                                  <w:r w:rsidRPr="000456E3">
                                    <w:rPr>
                                      <w:rFonts w:ascii="HG丸ｺﾞｼｯｸM-PRO" w:eastAsia="HG丸ｺﾞｼｯｸM-PRO" w:hAnsi="HG丸ｺﾞｼｯｸM-PRO" w:cs="Times New Roman" w:hint="eastAsia"/>
                                      <w:sz w:val="18"/>
                                      <w:szCs w:val="18"/>
                                    </w:rPr>
                                    <w:t>H24</w:t>
                                  </w:r>
                                </w:p>
                              </w:tc>
                              <w:tc>
                                <w:tcPr>
                                  <w:tcW w:w="1984" w:type="dxa"/>
                                  <w:tcBorders>
                                    <w:top w:val="double" w:sz="4" w:space="0" w:color="auto"/>
                                    <w:left w:val="double" w:sz="4" w:space="0" w:color="auto"/>
                                    <w:bottom w:val="single" w:sz="8" w:space="0" w:color="auto"/>
                                  </w:tcBorders>
                                  <w:shd w:val="clear" w:color="auto" w:fill="auto"/>
                                  <w:vAlign w:val="center"/>
                                </w:tcPr>
                                <w:p w:rsidR="008A00F4" w:rsidRPr="000456E3" w:rsidRDefault="008A00F4" w:rsidP="00B87547">
                                  <w:pPr>
                                    <w:spacing w:line="220" w:lineRule="exact"/>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1,596</w:t>
                                  </w:r>
                                  <w:r w:rsidRPr="000456E3">
                                    <w:rPr>
                                      <w:rFonts w:ascii="HG丸ｺﾞｼｯｸM-PRO" w:eastAsia="HG丸ｺﾞｼｯｸM-PRO" w:hAnsi="HG丸ｺﾞｼｯｸM-PRO" w:cs="Times New Roman" w:hint="eastAsia"/>
                                      <w:sz w:val="18"/>
                                      <w:szCs w:val="18"/>
                                    </w:rPr>
                                    <w:t>（</w:t>
                                  </w:r>
                                  <w:r>
                                    <w:rPr>
                                      <w:rFonts w:ascii="HG丸ｺﾞｼｯｸM-PRO" w:eastAsia="HG丸ｺﾞｼｯｸM-PRO" w:hAnsi="HG丸ｺﾞｼｯｸM-PRO" w:cs="Times New Roman" w:hint="eastAsia"/>
                                      <w:sz w:val="18"/>
                                      <w:szCs w:val="18"/>
                                    </w:rPr>
                                    <w:t xml:space="preserve"> ― ）</w:t>
                                  </w:r>
                                </w:p>
                              </w:tc>
                              <w:tc>
                                <w:tcPr>
                                  <w:tcW w:w="1134" w:type="dxa"/>
                                  <w:tcBorders>
                                    <w:top w:val="double" w:sz="4" w:space="0" w:color="auto"/>
                                    <w:bottom w:val="single" w:sz="8" w:space="0" w:color="auto"/>
                                  </w:tcBorders>
                                  <w:shd w:val="clear" w:color="auto" w:fill="auto"/>
                                  <w:vAlign w:val="center"/>
                                </w:tcPr>
                                <w:p w:rsidR="008A00F4" w:rsidRPr="000456E3" w:rsidRDefault="008A00F4" w:rsidP="000456E3">
                                  <w:pPr>
                                    <w:spacing w:line="220" w:lineRule="exact"/>
                                    <w:ind w:left="66"/>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116</w:t>
                                  </w:r>
                                </w:p>
                              </w:tc>
                              <w:tc>
                                <w:tcPr>
                                  <w:tcW w:w="1418" w:type="dxa"/>
                                  <w:tcBorders>
                                    <w:top w:val="double" w:sz="4" w:space="0" w:color="auto"/>
                                    <w:bottom w:val="single" w:sz="8" w:space="0" w:color="auto"/>
                                    <w:right w:val="single" w:sz="4" w:space="0" w:color="auto"/>
                                  </w:tcBorders>
                                  <w:vAlign w:val="center"/>
                                </w:tcPr>
                                <w:p w:rsidR="008A00F4" w:rsidRPr="000456E3" w:rsidRDefault="008A00F4" w:rsidP="000456E3">
                                  <w:pPr>
                                    <w:spacing w:line="220" w:lineRule="exact"/>
                                    <w:ind w:left="66"/>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531</w:t>
                                  </w:r>
                                </w:p>
                              </w:tc>
                              <w:tc>
                                <w:tcPr>
                                  <w:tcW w:w="1276" w:type="dxa"/>
                                  <w:tcBorders>
                                    <w:top w:val="double" w:sz="4" w:space="0" w:color="auto"/>
                                    <w:left w:val="single" w:sz="4" w:space="0" w:color="auto"/>
                                    <w:bottom w:val="single" w:sz="8" w:space="0" w:color="auto"/>
                                    <w:right w:val="single" w:sz="8" w:space="0" w:color="auto"/>
                                  </w:tcBorders>
                                  <w:vAlign w:val="center"/>
                                </w:tcPr>
                                <w:p w:rsidR="008A00F4" w:rsidRPr="000456E3" w:rsidRDefault="008A00F4" w:rsidP="000456E3">
                                  <w:pPr>
                                    <w:spacing w:line="220" w:lineRule="exact"/>
                                    <w:ind w:left="66"/>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50</w:t>
                                  </w:r>
                                </w:p>
                              </w:tc>
                            </w:tr>
                          </w:tbl>
                          <w:p w:rsidR="008A00F4" w:rsidRPr="000456E3" w:rsidRDefault="008A00F4" w:rsidP="000456E3">
                            <w:pPr>
                              <w:jc w:val="center"/>
                              <w:rPr>
                                <w:sz w:val="18"/>
                                <w:szCs w:val="18"/>
                              </w:rPr>
                            </w:pPr>
                            <w:r>
                              <w:rPr>
                                <w:rFonts w:ascii="HG丸ｺﾞｼｯｸM-PRO" w:eastAsia="HG丸ｺﾞｼｯｸM-PRO" w:hAnsi="HG丸ｺﾞｼｯｸM-PRO" w:hint="eastAsia"/>
                                <w:sz w:val="16"/>
                                <w:szCs w:val="16"/>
                              </w:rPr>
                              <w:t xml:space="preserve">　</w:t>
                            </w:r>
                            <w:r w:rsidRPr="000456E3">
                              <w:rPr>
                                <w:rFonts w:ascii="HG丸ｺﾞｼｯｸM-PRO" w:eastAsia="HG丸ｺﾞｼｯｸM-PRO" w:hAnsi="HG丸ｺﾞｼｯｸM-PRO" w:hint="eastAsia"/>
                                <w:sz w:val="18"/>
                                <w:szCs w:val="18"/>
                              </w:rPr>
                              <w:t>※（　）内はインターネット等を利用した犯罪の検挙件数</w:t>
                            </w:r>
                          </w:p>
                        </w:txbxContent>
                      </wps:txbx>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7" style="position:absolute;left:0;text-align:left;margin-left:26.9pt;margin-top:18.75pt;width:459.7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" fillcolor="window" stroked="f" strokeweight="2pt">
                <v:textbox inset=",,,0">
                  <w:txbxContent>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984"/>
                        <w:gridCol w:w="1134"/>
                        <w:gridCol w:w="1418"/>
                        <w:gridCol w:w="1276"/>
                      </w:tblGrid>
                      <w:tr w:rsidR="008A00F4" w:rsidRPr="000456E3" w:rsidTr="000456E3">
                        <w:trPr>
                          <w:trHeight w:val="243"/>
                        </w:trPr>
                        <w:tc>
                          <w:tcPr>
                            <w:tcW w:w="1526" w:type="dxa"/>
                            <w:vMerge w:val="restart"/>
                            <w:tcBorders>
                              <w:top w:val="single" w:sz="8" w:space="0" w:color="auto"/>
                              <w:left w:val="single" w:sz="8" w:space="0" w:color="auto"/>
                              <w:right w:val="dotted" w:sz="4" w:space="0" w:color="auto"/>
                            </w:tcBorders>
                            <w:vAlign w:val="center"/>
                          </w:tcPr>
                          <w:p w:rsidR="008A00F4" w:rsidRPr="000456E3" w:rsidRDefault="008A00F4" w:rsidP="000456E3">
                            <w:pPr>
                              <w:spacing w:line="220" w:lineRule="exact"/>
                              <w:jc w:val="center"/>
                              <w:rPr>
                                <w:rFonts w:ascii="HG丸ｺﾞｼｯｸM-PRO" w:eastAsia="HG丸ｺﾞｼｯｸM-PRO" w:hAnsi="HG丸ｺﾞｼｯｸM-PRO" w:cs="Times New Roman"/>
                                <w:sz w:val="18"/>
                                <w:szCs w:val="18"/>
                              </w:rPr>
                            </w:pPr>
                            <w:r w:rsidRPr="000456E3">
                              <w:rPr>
                                <w:rFonts w:ascii="HG丸ｺﾞｼｯｸM-PRO" w:eastAsia="HG丸ｺﾞｼｯｸM-PRO" w:hAnsi="HG丸ｺﾞｼｯｸM-PRO" w:cs="Times New Roman" w:hint="eastAsia"/>
                                <w:sz w:val="18"/>
                                <w:szCs w:val="18"/>
                              </w:rPr>
                              <w:t>暦年</w:t>
                            </w:r>
                          </w:p>
                        </w:tc>
                        <w:tc>
                          <w:tcPr>
                            <w:tcW w:w="3118" w:type="dxa"/>
                            <w:gridSpan w:val="2"/>
                            <w:tcBorders>
                              <w:top w:val="single" w:sz="8" w:space="0" w:color="auto"/>
                              <w:left w:val="double" w:sz="4" w:space="0" w:color="auto"/>
                            </w:tcBorders>
                            <w:shd w:val="clear" w:color="auto" w:fill="auto"/>
                            <w:vAlign w:val="center"/>
                          </w:tcPr>
                          <w:p w:rsidR="008A00F4" w:rsidRPr="000456E3" w:rsidRDefault="008A00F4" w:rsidP="000456E3">
                            <w:pPr>
                              <w:spacing w:line="220" w:lineRule="exact"/>
                              <w:jc w:val="center"/>
                              <w:rPr>
                                <w:rFonts w:ascii="HG丸ｺﾞｼｯｸM-PRO" w:eastAsia="HG丸ｺﾞｼｯｸM-PRO" w:hAnsi="HG丸ｺﾞｼｯｸM-PRO" w:cs="Times New Roman"/>
                                <w:sz w:val="18"/>
                                <w:szCs w:val="18"/>
                              </w:rPr>
                            </w:pPr>
                            <w:r w:rsidRPr="000456E3">
                              <w:rPr>
                                <w:rFonts w:ascii="HG丸ｺﾞｼｯｸM-PRO" w:eastAsia="HG丸ｺﾞｼｯｸM-PRO" w:hAnsi="HG丸ｺﾞｼｯｸM-PRO" w:cs="Times New Roman" w:hint="eastAsia"/>
                                <w:sz w:val="18"/>
                                <w:szCs w:val="18"/>
                              </w:rPr>
                              <w:t>検挙件数</w:t>
                            </w:r>
                          </w:p>
                        </w:tc>
                        <w:tc>
                          <w:tcPr>
                            <w:tcW w:w="2694" w:type="dxa"/>
                            <w:gridSpan w:val="2"/>
                            <w:tcBorders>
                              <w:top w:val="single" w:sz="8" w:space="0" w:color="auto"/>
                              <w:bottom w:val="single" w:sz="4" w:space="0" w:color="auto"/>
                              <w:right w:val="single" w:sz="8" w:space="0" w:color="auto"/>
                            </w:tcBorders>
                            <w:vAlign w:val="center"/>
                          </w:tcPr>
                          <w:p w:rsidR="008A00F4" w:rsidRPr="000456E3" w:rsidRDefault="008A00F4" w:rsidP="000456E3">
                            <w:pPr>
                              <w:spacing w:line="220" w:lineRule="exact"/>
                              <w:jc w:val="center"/>
                              <w:rPr>
                                <w:rFonts w:ascii="HG丸ｺﾞｼｯｸM-PRO" w:eastAsia="HG丸ｺﾞｼｯｸM-PRO" w:hAnsi="HG丸ｺﾞｼｯｸM-PRO" w:cs="Times New Roman"/>
                                <w:kern w:val="0"/>
                                <w:sz w:val="18"/>
                                <w:szCs w:val="18"/>
                              </w:rPr>
                            </w:pPr>
                            <w:r w:rsidRPr="000456E3">
                              <w:rPr>
                                <w:rFonts w:ascii="HG丸ｺﾞｼｯｸM-PRO" w:eastAsia="HG丸ｺﾞｼｯｸM-PRO" w:hAnsi="HG丸ｺﾞｼｯｸM-PRO" w:cs="Times New Roman" w:hint="eastAsia"/>
                                <w:kern w:val="0"/>
                                <w:sz w:val="18"/>
                                <w:szCs w:val="18"/>
                              </w:rPr>
                              <w:t>被害児童数（人）</w:t>
                            </w:r>
                          </w:p>
                        </w:tc>
                      </w:tr>
                      <w:tr w:rsidR="008A00F4" w:rsidRPr="000456E3" w:rsidTr="000456E3">
                        <w:trPr>
                          <w:trHeight w:val="243"/>
                        </w:trPr>
                        <w:tc>
                          <w:tcPr>
                            <w:tcW w:w="1526" w:type="dxa"/>
                            <w:vMerge/>
                            <w:tcBorders>
                              <w:left w:val="single" w:sz="8" w:space="0" w:color="auto"/>
                              <w:bottom w:val="double" w:sz="4" w:space="0" w:color="auto"/>
                              <w:right w:val="dotted" w:sz="4" w:space="0" w:color="auto"/>
                            </w:tcBorders>
                            <w:vAlign w:val="center"/>
                          </w:tcPr>
                          <w:p w:rsidR="008A00F4" w:rsidRPr="000456E3" w:rsidRDefault="008A00F4" w:rsidP="000456E3">
                            <w:pPr>
                              <w:spacing w:line="220" w:lineRule="exact"/>
                              <w:jc w:val="center"/>
                              <w:rPr>
                                <w:rFonts w:ascii="HG丸ｺﾞｼｯｸM-PRO" w:eastAsia="HG丸ｺﾞｼｯｸM-PRO" w:hAnsi="HG丸ｺﾞｼｯｸM-PRO" w:cs="Times New Roman"/>
                                <w:sz w:val="18"/>
                                <w:szCs w:val="18"/>
                              </w:rPr>
                            </w:pPr>
                          </w:p>
                        </w:tc>
                        <w:tc>
                          <w:tcPr>
                            <w:tcW w:w="1984" w:type="dxa"/>
                            <w:tcBorders>
                              <w:left w:val="double" w:sz="4" w:space="0" w:color="auto"/>
                              <w:bottom w:val="double" w:sz="4" w:space="0" w:color="auto"/>
                            </w:tcBorders>
                            <w:shd w:val="clear" w:color="auto" w:fill="auto"/>
                            <w:vAlign w:val="center"/>
                          </w:tcPr>
                          <w:p w:rsidR="008A00F4" w:rsidRPr="000456E3" w:rsidRDefault="008A00F4" w:rsidP="000456E3">
                            <w:pPr>
                              <w:spacing w:line="220" w:lineRule="exact"/>
                              <w:jc w:val="center"/>
                              <w:rPr>
                                <w:rFonts w:ascii="HG丸ｺﾞｼｯｸM-PRO" w:eastAsia="HG丸ｺﾞｼｯｸM-PRO" w:hAnsi="HG丸ｺﾞｼｯｸM-PRO" w:cs="Times New Roman"/>
                                <w:sz w:val="18"/>
                                <w:szCs w:val="18"/>
                              </w:rPr>
                            </w:pPr>
                            <w:r w:rsidRPr="000456E3">
                              <w:rPr>
                                <w:rFonts w:ascii="HG丸ｺﾞｼｯｸM-PRO" w:eastAsia="HG丸ｺﾞｼｯｸM-PRO" w:hAnsi="HG丸ｺﾞｼｯｸM-PRO" w:cs="Times New Roman" w:hint="eastAsia"/>
                                <w:sz w:val="18"/>
                                <w:szCs w:val="18"/>
                              </w:rPr>
                              <w:t>全国</w:t>
                            </w:r>
                          </w:p>
                        </w:tc>
                        <w:tc>
                          <w:tcPr>
                            <w:tcW w:w="1134" w:type="dxa"/>
                            <w:tcBorders>
                              <w:top w:val="single" w:sz="4" w:space="0" w:color="auto"/>
                              <w:bottom w:val="double" w:sz="4" w:space="0" w:color="auto"/>
                            </w:tcBorders>
                            <w:shd w:val="clear" w:color="auto" w:fill="auto"/>
                            <w:vAlign w:val="center"/>
                          </w:tcPr>
                          <w:p w:rsidR="008A00F4" w:rsidRPr="000456E3" w:rsidRDefault="008A00F4" w:rsidP="000456E3">
                            <w:pPr>
                              <w:spacing w:line="220" w:lineRule="exact"/>
                              <w:jc w:val="center"/>
                              <w:rPr>
                                <w:rFonts w:ascii="HG丸ｺﾞｼｯｸM-PRO" w:eastAsia="HG丸ｺﾞｼｯｸM-PRO" w:hAnsi="HG丸ｺﾞｼｯｸM-PRO" w:cs="Times New Roman"/>
                                <w:sz w:val="18"/>
                                <w:szCs w:val="18"/>
                              </w:rPr>
                            </w:pPr>
                            <w:r w:rsidRPr="000456E3">
                              <w:rPr>
                                <w:rFonts w:ascii="HG丸ｺﾞｼｯｸM-PRO" w:eastAsia="HG丸ｺﾞｼｯｸM-PRO" w:hAnsi="HG丸ｺﾞｼｯｸM-PRO" w:cs="Times New Roman" w:hint="eastAsia"/>
                                <w:sz w:val="18"/>
                                <w:szCs w:val="18"/>
                              </w:rPr>
                              <w:t>大阪</w:t>
                            </w:r>
                          </w:p>
                        </w:tc>
                        <w:tc>
                          <w:tcPr>
                            <w:tcW w:w="1418" w:type="dxa"/>
                            <w:tcBorders>
                              <w:bottom w:val="double" w:sz="4" w:space="0" w:color="auto"/>
                              <w:right w:val="single" w:sz="4" w:space="0" w:color="auto"/>
                            </w:tcBorders>
                            <w:vAlign w:val="center"/>
                          </w:tcPr>
                          <w:p w:rsidR="008A00F4" w:rsidRPr="000456E3" w:rsidRDefault="008A00F4" w:rsidP="000456E3">
                            <w:pPr>
                              <w:spacing w:line="220" w:lineRule="exact"/>
                              <w:jc w:val="center"/>
                              <w:rPr>
                                <w:rFonts w:ascii="HG丸ｺﾞｼｯｸM-PRO" w:eastAsia="HG丸ｺﾞｼｯｸM-PRO" w:hAnsi="HG丸ｺﾞｼｯｸM-PRO" w:cs="Times New Roman"/>
                                <w:kern w:val="0"/>
                                <w:sz w:val="18"/>
                                <w:szCs w:val="18"/>
                              </w:rPr>
                            </w:pPr>
                            <w:r w:rsidRPr="000456E3">
                              <w:rPr>
                                <w:rFonts w:ascii="HG丸ｺﾞｼｯｸM-PRO" w:eastAsia="HG丸ｺﾞｼｯｸM-PRO" w:hAnsi="HG丸ｺﾞｼｯｸM-PRO" w:cs="Times New Roman" w:hint="eastAsia"/>
                                <w:kern w:val="0"/>
                                <w:sz w:val="18"/>
                                <w:szCs w:val="18"/>
                              </w:rPr>
                              <w:t>全国</w:t>
                            </w:r>
                          </w:p>
                        </w:tc>
                        <w:tc>
                          <w:tcPr>
                            <w:tcW w:w="1276" w:type="dxa"/>
                            <w:tcBorders>
                              <w:left w:val="single" w:sz="4" w:space="0" w:color="auto"/>
                              <w:bottom w:val="double" w:sz="4" w:space="0" w:color="auto"/>
                              <w:right w:val="single" w:sz="8" w:space="0" w:color="auto"/>
                            </w:tcBorders>
                            <w:vAlign w:val="center"/>
                          </w:tcPr>
                          <w:p w:rsidR="008A00F4" w:rsidRPr="000456E3" w:rsidRDefault="008A00F4" w:rsidP="000456E3">
                            <w:pPr>
                              <w:spacing w:line="220" w:lineRule="exact"/>
                              <w:jc w:val="center"/>
                              <w:rPr>
                                <w:rFonts w:ascii="HG丸ｺﾞｼｯｸM-PRO" w:eastAsia="HG丸ｺﾞｼｯｸM-PRO" w:hAnsi="HG丸ｺﾞｼｯｸM-PRO" w:cs="Times New Roman"/>
                                <w:kern w:val="0"/>
                                <w:sz w:val="18"/>
                                <w:szCs w:val="18"/>
                              </w:rPr>
                            </w:pPr>
                            <w:r w:rsidRPr="000456E3">
                              <w:rPr>
                                <w:rFonts w:ascii="HG丸ｺﾞｼｯｸM-PRO" w:eastAsia="HG丸ｺﾞｼｯｸM-PRO" w:hAnsi="HG丸ｺﾞｼｯｸM-PRO" w:cs="Times New Roman" w:hint="eastAsia"/>
                                <w:kern w:val="0"/>
                                <w:sz w:val="18"/>
                                <w:szCs w:val="18"/>
                              </w:rPr>
                              <w:t>大阪</w:t>
                            </w:r>
                          </w:p>
                        </w:tc>
                      </w:tr>
                      <w:tr w:rsidR="008A00F4" w:rsidRPr="000456E3" w:rsidTr="000456E3">
                        <w:trPr>
                          <w:trHeight w:val="288"/>
                        </w:trPr>
                        <w:tc>
                          <w:tcPr>
                            <w:tcW w:w="1526" w:type="dxa"/>
                            <w:tcBorders>
                              <w:top w:val="double" w:sz="4" w:space="0" w:color="auto"/>
                              <w:left w:val="single" w:sz="8" w:space="0" w:color="auto"/>
                              <w:bottom w:val="single" w:sz="4" w:space="0" w:color="auto"/>
                              <w:right w:val="dotted" w:sz="4" w:space="0" w:color="auto"/>
                            </w:tcBorders>
                            <w:vAlign w:val="center"/>
                          </w:tcPr>
                          <w:p w:rsidR="008A00F4" w:rsidRPr="000456E3" w:rsidRDefault="008A00F4" w:rsidP="000456E3">
                            <w:pPr>
                              <w:spacing w:line="220" w:lineRule="exact"/>
                              <w:jc w:val="center"/>
                              <w:rPr>
                                <w:rFonts w:ascii="HG丸ｺﾞｼｯｸM-PRO" w:eastAsia="HG丸ｺﾞｼｯｸM-PRO" w:hAnsi="HG丸ｺﾞｼｯｸM-PRO" w:cs="Times New Roman"/>
                                <w:sz w:val="18"/>
                                <w:szCs w:val="18"/>
                              </w:rPr>
                            </w:pPr>
                            <w:r w:rsidRPr="000456E3">
                              <w:rPr>
                                <w:rFonts w:ascii="HG丸ｺﾞｼｯｸM-PRO" w:eastAsia="HG丸ｺﾞｼｯｸM-PRO" w:hAnsi="HG丸ｺﾞｼｯｸM-PRO" w:cs="Times New Roman" w:hint="eastAsia"/>
                                <w:sz w:val="18"/>
                                <w:szCs w:val="18"/>
                              </w:rPr>
                              <w:t>H21</w:t>
                            </w:r>
                          </w:p>
                        </w:tc>
                        <w:tc>
                          <w:tcPr>
                            <w:tcW w:w="1984" w:type="dxa"/>
                            <w:tcBorders>
                              <w:top w:val="double" w:sz="4" w:space="0" w:color="auto"/>
                              <w:left w:val="double" w:sz="4" w:space="0" w:color="auto"/>
                              <w:bottom w:val="single" w:sz="4" w:space="0" w:color="auto"/>
                            </w:tcBorders>
                            <w:shd w:val="clear" w:color="auto" w:fill="auto"/>
                            <w:vAlign w:val="center"/>
                          </w:tcPr>
                          <w:p w:rsidR="008A00F4" w:rsidRPr="000456E3" w:rsidRDefault="008A00F4" w:rsidP="00B87547">
                            <w:pPr>
                              <w:spacing w:line="220" w:lineRule="exact"/>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 xml:space="preserve"> </w:t>
                            </w:r>
                            <w:r w:rsidRPr="000456E3">
                              <w:rPr>
                                <w:rFonts w:ascii="HG丸ｺﾞｼｯｸM-PRO" w:eastAsia="HG丸ｺﾞｼｯｸM-PRO" w:hAnsi="HG丸ｺﾞｼｯｸM-PRO" w:cs="Times New Roman" w:hint="eastAsia"/>
                                <w:sz w:val="18"/>
                                <w:szCs w:val="18"/>
                              </w:rPr>
                              <w:t>935（507）</w:t>
                            </w:r>
                          </w:p>
                        </w:tc>
                        <w:tc>
                          <w:tcPr>
                            <w:tcW w:w="1134" w:type="dxa"/>
                            <w:tcBorders>
                              <w:top w:val="double" w:sz="4" w:space="0" w:color="auto"/>
                              <w:bottom w:val="single" w:sz="4" w:space="0" w:color="auto"/>
                            </w:tcBorders>
                            <w:shd w:val="clear" w:color="auto" w:fill="auto"/>
                            <w:vAlign w:val="center"/>
                          </w:tcPr>
                          <w:p w:rsidR="008A00F4" w:rsidRPr="000456E3" w:rsidRDefault="008A00F4" w:rsidP="000456E3">
                            <w:pPr>
                              <w:spacing w:line="220" w:lineRule="exact"/>
                              <w:ind w:left="66"/>
                              <w:jc w:val="center"/>
                              <w:rPr>
                                <w:rFonts w:ascii="HG丸ｺﾞｼｯｸM-PRO" w:eastAsia="HG丸ｺﾞｼｯｸM-PRO" w:hAnsi="HG丸ｺﾞｼｯｸM-PRO" w:cs="Times New Roman"/>
                                <w:sz w:val="18"/>
                                <w:szCs w:val="18"/>
                              </w:rPr>
                            </w:pPr>
                            <w:r w:rsidRPr="000456E3">
                              <w:rPr>
                                <w:rFonts w:ascii="HG丸ｺﾞｼｯｸM-PRO" w:eastAsia="HG丸ｺﾞｼｯｸM-PRO" w:hAnsi="HG丸ｺﾞｼｯｸM-PRO" w:cs="Times New Roman" w:hint="eastAsia"/>
                                <w:sz w:val="18"/>
                                <w:szCs w:val="18"/>
                              </w:rPr>
                              <w:t>33</w:t>
                            </w:r>
                          </w:p>
                        </w:tc>
                        <w:tc>
                          <w:tcPr>
                            <w:tcW w:w="1418" w:type="dxa"/>
                            <w:tcBorders>
                              <w:top w:val="double" w:sz="4" w:space="0" w:color="auto"/>
                              <w:bottom w:val="single" w:sz="4" w:space="0" w:color="auto"/>
                              <w:right w:val="single" w:sz="4" w:space="0" w:color="auto"/>
                            </w:tcBorders>
                            <w:vAlign w:val="center"/>
                          </w:tcPr>
                          <w:p w:rsidR="008A00F4" w:rsidRPr="000456E3" w:rsidRDefault="008A00F4" w:rsidP="000456E3">
                            <w:pPr>
                              <w:spacing w:line="220" w:lineRule="exact"/>
                              <w:ind w:left="66"/>
                              <w:jc w:val="center"/>
                              <w:rPr>
                                <w:rFonts w:ascii="HG丸ｺﾞｼｯｸM-PRO" w:eastAsia="HG丸ｺﾞｼｯｸM-PRO" w:hAnsi="HG丸ｺﾞｼｯｸM-PRO" w:cs="Times New Roman"/>
                                <w:sz w:val="18"/>
                                <w:szCs w:val="18"/>
                              </w:rPr>
                            </w:pPr>
                            <w:r w:rsidRPr="000456E3">
                              <w:rPr>
                                <w:rFonts w:ascii="HG丸ｺﾞｼｯｸM-PRO" w:eastAsia="HG丸ｺﾞｼｯｸM-PRO" w:hAnsi="HG丸ｺﾞｼｯｸM-PRO" w:cs="Times New Roman" w:hint="eastAsia"/>
                                <w:sz w:val="18"/>
                                <w:szCs w:val="18"/>
                              </w:rPr>
                              <w:t>405</w:t>
                            </w:r>
                          </w:p>
                        </w:tc>
                        <w:tc>
                          <w:tcPr>
                            <w:tcW w:w="1276" w:type="dxa"/>
                            <w:tcBorders>
                              <w:top w:val="double" w:sz="4" w:space="0" w:color="auto"/>
                              <w:left w:val="single" w:sz="4" w:space="0" w:color="auto"/>
                              <w:bottom w:val="single" w:sz="4" w:space="0" w:color="auto"/>
                              <w:right w:val="single" w:sz="8" w:space="0" w:color="auto"/>
                            </w:tcBorders>
                            <w:vAlign w:val="center"/>
                          </w:tcPr>
                          <w:p w:rsidR="008A00F4" w:rsidRPr="000456E3" w:rsidRDefault="008A00F4" w:rsidP="000456E3">
                            <w:pPr>
                              <w:spacing w:line="220" w:lineRule="exact"/>
                              <w:ind w:left="66"/>
                              <w:jc w:val="center"/>
                              <w:rPr>
                                <w:rFonts w:ascii="HG丸ｺﾞｼｯｸM-PRO" w:eastAsia="HG丸ｺﾞｼｯｸM-PRO" w:hAnsi="HG丸ｺﾞｼｯｸM-PRO" w:cs="Times New Roman"/>
                                <w:sz w:val="18"/>
                                <w:szCs w:val="18"/>
                              </w:rPr>
                            </w:pPr>
                            <w:r w:rsidRPr="000456E3">
                              <w:rPr>
                                <w:rFonts w:ascii="HG丸ｺﾞｼｯｸM-PRO" w:eastAsia="HG丸ｺﾞｼｯｸM-PRO" w:hAnsi="HG丸ｺﾞｼｯｸM-PRO" w:cs="Times New Roman" w:hint="eastAsia"/>
                                <w:sz w:val="18"/>
                                <w:szCs w:val="18"/>
                              </w:rPr>
                              <w:t>11</w:t>
                            </w:r>
                          </w:p>
                        </w:tc>
                      </w:tr>
                      <w:tr w:rsidR="008A00F4" w:rsidRPr="000456E3" w:rsidTr="000456E3">
                        <w:trPr>
                          <w:trHeight w:val="267"/>
                        </w:trPr>
                        <w:tc>
                          <w:tcPr>
                            <w:tcW w:w="1526" w:type="dxa"/>
                            <w:tcBorders>
                              <w:top w:val="single" w:sz="4" w:space="0" w:color="auto"/>
                              <w:left w:val="single" w:sz="8" w:space="0" w:color="auto"/>
                              <w:bottom w:val="single" w:sz="4" w:space="0" w:color="auto"/>
                              <w:right w:val="dotted" w:sz="4" w:space="0" w:color="auto"/>
                            </w:tcBorders>
                            <w:vAlign w:val="center"/>
                          </w:tcPr>
                          <w:p w:rsidR="008A00F4" w:rsidRPr="000456E3" w:rsidRDefault="008A00F4" w:rsidP="000456E3">
                            <w:pPr>
                              <w:adjustRightInd w:val="0"/>
                              <w:snapToGrid w:val="0"/>
                              <w:spacing w:line="220" w:lineRule="exact"/>
                              <w:jc w:val="center"/>
                              <w:rPr>
                                <w:rFonts w:ascii="HG丸ｺﾞｼｯｸM-PRO" w:eastAsia="HG丸ｺﾞｼｯｸM-PRO" w:hAnsi="HG丸ｺﾞｼｯｸM-PRO" w:cs="Times New Roman"/>
                                <w:sz w:val="18"/>
                                <w:szCs w:val="18"/>
                              </w:rPr>
                            </w:pPr>
                            <w:r w:rsidRPr="000456E3">
                              <w:rPr>
                                <w:rFonts w:ascii="HG丸ｺﾞｼｯｸM-PRO" w:eastAsia="HG丸ｺﾞｼｯｸM-PRO" w:hAnsi="HG丸ｺﾞｼｯｸM-PRO" w:cs="Times New Roman" w:hint="eastAsia"/>
                                <w:sz w:val="18"/>
                                <w:szCs w:val="18"/>
                              </w:rPr>
                              <w:t>H22</w:t>
                            </w:r>
                          </w:p>
                        </w:tc>
                        <w:tc>
                          <w:tcPr>
                            <w:tcW w:w="1984" w:type="dxa"/>
                            <w:tcBorders>
                              <w:top w:val="single" w:sz="4" w:space="0" w:color="auto"/>
                              <w:left w:val="double" w:sz="4" w:space="0" w:color="auto"/>
                              <w:bottom w:val="single" w:sz="4" w:space="0" w:color="auto"/>
                            </w:tcBorders>
                            <w:shd w:val="clear" w:color="auto" w:fill="auto"/>
                            <w:vAlign w:val="center"/>
                          </w:tcPr>
                          <w:p w:rsidR="008A00F4" w:rsidRPr="000456E3" w:rsidRDefault="008A00F4" w:rsidP="00B87547">
                            <w:pPr>
                              <w:spacing w:line="220" w:lineRule="exact"/>
                              <w:jc w:val="center"/>
                              <w:rPr>
                                <w:rFonts w:ascii="HG丸ｺﾞｼｯｸM-PRO" w:eastAsia="HG丸ｺﾞｼｯｸM-PRO" w:hAnsi="HG丸ｺﾞｼｯｸM-PRO" w:cs="Times New Roman"/>
                                <w:sz w:val="18"/>
                                <w:szCs w:val="18"/>
                              </w:rPr>
                            </w:pPr>
                            <w:r w:rsidRPr="000456E3">
                              <w:rPr>
                                <w:rFonts w:ascii="HG丸ｺﾞｼｯｸM-PRO" w:eastAsia="HG丸ｺﾞｼｯｸM-PRO" w:hAnsi="HG丸ｺﾞｼｯｸM-PRO" w:cs="Times New Roman" w:hint="eastAsia"/>
                                <w:sz w:val="18"/>
                                <w:szCs w:val="18"/>
                              </w:rPr>
                              <w:t>1,342（783）</w:t>
                            </w:r>
                          </w:p>
                        </w:tc>
                        <w:tc>
                          <w:tcPr>
                            <w:tcW w:w="1134" w:type="dxa"/>
                            <w:tcBorders>
                              <w:top w:val="single" w:sz="4" w:space="0" w:color="auto"/>
                              <w:bottom w:val="single" w:sz="4" w:space="0" w:color="auto"/>
                            </w:tcBorders>
                            <w:shd w:val="clear" w:color="auto" w:fill="auto"/>
                            <w:vAlign w:val="center"/>
                          </w:tcPr>
                          <w:p w:rsidR="008A00F4" w:rsidRPr="000456E3" w:rsidRDefault="008A00F4" w:rsidP="000456E3">
                            <w:pPr>
                              <w:spacing w:line="220" w:lineRule="exact"/>
                              <w:ind w:left="66"/>
                              <w:jc w:val="center"/>
                              <w:rPr>
                                <w:rFonts w:ascii="HG丸ｺﾞｼｯｸM-PRO" w:eastAsia="HG丸ｺﾞｼｯｸM-PRO" w:hAnsi="HG丸ｺﾞｼｯｸM-PRO" w:cs="Times New Roman"/>
                                <w:sz w:val="18"/>
                                <w:szCs w:val="18"/>
                              </w:rPr>
                            </w:pPr>
                            <w:r w:rsidRPr="000456E3">
                              <w:rPr>
                                <w:rFonts w:ascii="HG丸ｺﾞｼｯｸM-PRO" w:eastAsia="HG丸ｺﾞｼｯｸM-PRO" w:hAnsi="HG丸ｺﾞｼｯｸM-PRO" w:cs="Times New Roman" w:hint="eastAsia"/>
                                <w:sz w:val="18"/>
                                <w:szCs w:val="18"/>
                              </w:rPr>
                              <w:t>64</w:t>
                            </w:r>
                          </w:p>
                        </w:tc>
                        <w:tc>
                          <w:tcPr>
                            <w:tcW w:w="1418" w:type="dxa"/>
                            <w:tcBorders>
                              <w:top w:val="single" w:sz="4" w:space="0" w:color="auto"/>
                              <w:bottom w:val="single" w:sz="4" w:space="0" w:color="auto"/>
                              <w:right w:val="single" w:sz="4" w:space="0" w:color="auto"/>
                            </w:tcBorders>
                            <w:vAlign w:val="center"/>
                          </w:tcPr>
                          <w:p w:rsidR="008A00F4" w:rsidRPr="000456E3" w:rsidRDefault="008A00F4" w:rsidP="000456E3">
                            <w:pPr>
                              <w:spacing w:line="220" w:lineRule="exact"/>
                              <w:ind w:left="66"/>
                              <w:jc w:val="center"/>
                              <w:rPr>
                                <w:rFonts w:ascii="HG丸ｺﾞｼｯｸM-PRO" w:eastAsia="HG丸ｺﾞｼｯｸM-PRO" w:hAnsi="HG丸ｺﾞｼｯｸM-PRO" w:cs="Times New Roman"/>
                                <w:sz w:val="18"/>
                                <w:szCs w:val="18"/>
                              </w:rPr>
                            </w:pPr>
                            <w:r w:rsidRPr="000456E3">
                              <w:rPr>
                                <w:rFonts w:ascii="HG丸ｺﾞｼｯｸM-PRO" w:eastAsia="HG丸ｺﾞｼｯｸM-PRO" w:hAnsi="HG丸ｺﾞｼｯｸM-PRO" w:cs="Times New Roman" w:hint="eastAsia"/>
                                <w:sz w:val="18"/>
                                <w:szCs w:val="18"/>
                              </w:rPr>
                              <w:t>614</w:t>
                            </w:r>
                          </w:p>
                        </w:tc>
                        <w:tc>
                          <w:tcPr>
                            <w:tcW w:w="1276" w:type="dxa"/>
                            <w:tcBorders>
                              <w:top w:val="single" w:sz="4" w:space="0" w:color="auto"/>
                              <w:left w:val="single" w:sz="4" w:space="0" w:color="auto"/>
                              <w:bottom w:val="single" w:sz="4" w:space="0" w:color="auto"/>
                              <w:right w:val="single" w:sz="8" w:space="0" w:color="auto"/>
                            </w:tcBorders>
                            <w:vAlign w:val="center"/>
                          </w:tcPr>
                          <w:p w:rsidR="008A00F4" w:rsidRPr="000456E3" w:rsidRDefault="008A00F4" w:rsidP="000456E3">
                            <w:pPr>
                              <w:spacing w:line="220" w:lineRule="exact"/>
                              <w:ind w:left="66"/>
                              <w:jc w:val="center"/>
                              <w:rPr>
                                <w:rFonts w:ascii="HG丸ｺﾞｼｯｸM-PRO" w:eastAsia="HG丸ｺﾞｼｯｸM-PRO" w:hAnsi="HG丸ｺﾞｼｯｸM-PRO" w:cs="Times New Roman"/>
                                <w:sz w:val="18"/>
                                <w:szCs w:val="18"/>
                              </w:rPr>
                            </w:pPr>
                            <w:r w:rsidRPr="000456E3">
                              <w:rPr>
                                <w:rFonts w:ascii="HG丸ｺﾞｼｯｸM-PRO" w:eastAsia="HG丸ｺﾞｼｯｸM-PRO" w:hAnsi="HG丸ｺﾞｼｯｸM-PRO" w:cs="Times New Roman" w:hint="eastAsia"/>
                                <w:sz w:val="18"/>
                                <w:szCs w:val="18"/>
                              </w:rPr>
                              <w:t>31</w:t>
                            </w:r>
                          </w:p>
                        </w:tc>
                      </w:tr>
                      <w:tr w:rsidR="008A00F4" w:rsidRPr="000456E3" w:rsidTr="000456E3">
                        <w:trPr>
                          <w:trHeight w:val="267"/>
                        </w:trPr>
                        <w:tc>
                          <w:tcPr>
                            <w:tcW w:w="1526" w:type="dxa"/>
                            <w:tcBorders>
                              <w:top w:val="single" w:sz="4" w:space="0" w:color="auto"/>
                              <w:left w:val="single" w:sz="8" w:space="0" w:color="auto"/>
                              <w:bottom w:val="double" w:sz="4" w:space="0" w:color="auto"/>
                              <w:right w:val="dotted" w:sz="4" w:space="0" w:color="auto"/>
                            </w:tcBorders>
                            <w:vAlign w:val="center"/>
                          </w:tcPr>
                          <w:p w:rsidR="008A00F4" w:rsidRPr="000456E3" w:rsidRDefault="008A00F4" w:rsidP="000456E3">
                            <w:pPr>
                              <w:adjustRightInd w:val="0"/>
                              <w:snapToGrid w:val="0"/>
                              <w:spacing w:line="220" w:lineRule="exact"/>
                              <w:jc w:val="center"/>
                              <w:rPr>
                                <w:rFonts w:ascii="HG丸ｺﾞｼｯｸM-PRO" w:eastAsia="HG丸ｺﾞｼｯｸM-PRO" w:hAnsi="HG丸ｺﾞｼｯｸM-PRO" w:cs="Times New Roman"/>
                                <w:sz w:val="18"/>
                                <w:szCs w:val="18"/>
                              </w:rPr>
                            </w:pPr>
                            <w:r w:rsidRPr="000456E3">
                              <w:rPr>
                                <w:rFonts w:ascii="HG丸ｺﾞｼｯｸM-PRO" w:eastAsia="HG丸ｺﾞｼｯｸM-PRO" w:hAnsi="HG丸ｺﾞｼｯｸM-PRO" w:cs="Times New Roman" w:hint="eastAsia"/>
                                <w:sz w:val="18"/>
                                <w:szCs w:val="18"/>
                              </w:rPr>
                              <w:t>H23</w:t>
                            </w:r>
                          </w:p>
                        </w:tc>
                        <w:tc>
                          <w:tcPr>
                            <w:tcW w:w="1984" w:type="dxa"/>
                            <w:tcBorders>
                              <w:top w:val="single" w:sz="4" w:space="0" w:color="auto"/>
                              <w:left w:val="double" w:sz="4" w:space="0" w:color="auto"/>
                              <w:bottom w:val="double" w:sz="4" w:space="0" w:color="auto"/>
                            </w:tcBorders>
                            <w:shd w:val="clear" w:color="auto" w:fill="auto"/>
                            <w:vAlign w:val="center"/>
                          </w:tcPr>
                          <w:p w:rsidR="008A00F4" w:rsidRPr="000456E3" w:rsidRDefault="008A00F4" w:rsidP="00B87547">
                            <w:pPr>
                              <w:spacing w:line="220" w:lineRule="exact"/>
                              <w:jc w:val="center"/>
                              <w:rPr>
                                <w:rFonts w:ascii="HG丸ｺﾞｼｯｸM-PRO" w:eastAsia="HG丸ｺﾞｼｯｸM-PRO" w:hAnsi="HG丸ｺﾞｼｯｸM-PRO" w:cs="Times New Roman"/>
                                <w:sz w:val="18"/>
                                <w:szCs w:val="18"/>
                              </w:rPr>
                            </w:pPr>
                            <w:r w:rsidRPr="000456E3">
                              <w:rPr>
                                <w:rFonts w:ascii="HG丸ｺﾞｼｯｸM-PRO" w:eastAsia="HG丸ｺﾞｼｯｸM-PRO" w:hAnsi="HG丸ｺﾞｼｯｸM-PRO" w:cs="Times New Roman" w:hint="eastAsia"/>
                                <w:sz w:val="18"/>
                                <w:szCs w:val="18"/>
                              </w:rPr>
                              <w:t>1,455（883）</w:t>
                            </w:r>
                          </w:p>
                        </w:tc>
                        <w:tc>
                          <w:tcPr>
                            <w:tcW w:w="1134" w:type="dxa"/>
                            <w:tcBorders>
                              <w:top w:val="single" w:sz="4" w:space="0" w:color="auto"/>
                              <w:bottom w:val="double" w:sz="4" w:space="0" w:color="auto"/>
                            </w:tcBorders>
                            <w:shd w:val="clear" w:color="auto" w:fill="auto"/>
                            <w:vAlign w:val="center"/>
                          </w:tcPr>
                          <w:p w:rsidR="008A00F4" w:rsidRPr="000456E3" w:rsidRDefault="008A00F4" w:rsidP="000456E3">
                            <w:pPr>
                              <w:spacing w:line="220" w:lineRule="exact"/>
                              <w:ind w:left="66"/>
                              <w:jc w:val="center"/>
                              <w:rPr>
                                <w:rFonts w:ascii="HG丸ｺﾞｼｯｸM-PRO" w:eastAsia="HG丸ｺﾞｼｯｸM-PRO" w:hAnsi="HG丸ｺﾞｼｯｸM-PRO" w:cs="Times New Roman"/>
                                <w:sz w:val="18"/>
                                <w:szCs w:val="18"/>
                              </w:rPr>
                            </w:pPr>
                            <w:r w:rsidRPr="000456E3">
                              <w:rPr>
                                <w:rFonts w:ascii="HG丸ｺﾞｼｯｸM-PRO" w:eastAsia="HG丸ｺﾞｼｯｸM-PRO" w:hAnsi="HG丸ｺﾞｼｯｸM-PRO" w:cs="Times New Roman" w:hint="eastAsia"/>
                                <w:sz w:val="18"/>
                                <w:szCs w:val="18"/>
                              </w:rPr>
                              <w:t>89</w:t>
                            </w:r>
                          </w:p>
                        </w:tc>
                        <w:tc>
                          <w:tcPr>
                            <w:tcW w:w="1418" w:type="dxa"/>
                            <w:tcBorders>
                              <w:top w:val="single" w:sz="4" w:space="0" w:color="auto"/>
                              <w:bottom w:val="double" w:sz="4" w:space="0" w:color="auto"/>
                              <w:right w:val="single" w:sz="4" w:space="0" w:color="auto"/>
                            </w:tcBorders>
                            <w:vAlign w:val="center"/>
                          </w:tcPr>
                          <w:p w:rsidR="008A00F4" w:rsidRPr="000456E3" w:rsidRDefault="008A00F4" w:rsidP="000456E3">
                            <w:pPr>
                              <w:spacing w:line="220" w:lineRule="exact"/>
                              <w:ind w:left="66"/>
                              <w:jc w:val="center"/>
                              <w:rPr>
                                <w:rFonts w:ascii="HG丸ｺﾞｼｯｸM-PRO" w:eastAsia="HG丸ｺﾞｼｯｸM-PRO" w:hAnsi="HG丸ｺﾞｼｯｸM-PRO" w:cs="Times New Roman"/>
                                <w:sz w:val="18"/>
                                <w:szCs w:val="18"/>
                              </w:rPr>
                            </w:pPr>
                            <w:r w:rsidRPr="000456E3">
                              <w:rPr>
                                <w:rFonts w:ascii="HG丸ｺﾞｼｯｸM-PRO" w:eastAsia="HG丸ｺﾞｼｯｸM-PRO" w:hAnsi="HG丸ｺﾞｼｯｸM-PRO" w:cs="Times New Roman" w:hint="eastAsia"/>
                                <w:sz w:val="18"/>
                                <w:szCs w:val="18"/>
                              </w:rPr>
                              <w:t>600</w:t>
                            </w:r>
                          </w:p>
                        </w:tc>
                        <w:tc>
                          <w:tcPr>
                            <w:tcW w:w="1276" w:type="dxa"/>
                            <w:tcBorders>
                              <w:top w:val="single" w:sz="4" w:space="0" w:color="auto"/>
                              <w:left w:val="single" w:sz="4" w:space="0" w:color="auto"/>
                              <w:bottom w:val="double" w:sz="4" w:space="0" w:color="auto"/>
                              <w:right w:val="single" w:sz="8" w:space="0" w:color="auto"/>
                            </w:tcBorders>
                            <w:vAlign w:val="center"/>
                          </w:tcPr>
                          <w:p w:rsidR="008A00F4" w:rsidRPr="000456E3" w:rsidRDefault="008A00F4" w:rsidP="000456E3">
                            <w:pPr>
                              <w:spacing w:line="220" w:lineRule="exact"/>
                              <w:ind w:left="66"/>
                              <w:jc w:val="center"/>
                              <w:rPr>
                                <w:rFonts w:ascii="HG丸ｺﾞｼｯｸM-PRO" w:eastAsia="HG丸ｺﾞｼｯｸM-PRO" w:hAnsi="HG丸ｺﾞｼｯｸM-PRO" w:cs="Times New Roman"/>
                                <w:sz w:val="18"/>
                                <w:szCs w:val="18"/>
                              </w:rPr>
                            </w:pPr>
                            <w:r w:rsidRPr="000456E3">
                              <w:rPr>
                                <w:rFonts w:ascii="HG丸ｺﾞｼｯｸM-PRO" w:eastAsia="HG丸ｺﾞｼｯｸM-PRO" w:hAnsi="HG丸ｺﾞｼｯｸM-PRO" w:cs="Times New Roman" w:hint="eastAsia"/>
                                <w:sz w:val="18"/>
                                <w:szCs w:val="18"/>
                              </w:rPr>
                              <w:t>78</w:t>
                            </w:r>
                          </w:p>
                        </w:tc>
                      </w:tr>
                      <w:tr w:rsidR="008A00F4" w:rsidRPr="000456E3" w:rsidTr="000456E3">
                        <w:trPr>
                          <w:trHeight w:val="267"/>
                        </w:trPr>
                        <w:tc>
                          <w:tcPr>
                            <w:tcW w:w="1526" w:type="dxa"/>
                            <w:tcBorders>
                              <w:top w:val="double" w:sz="4" w:space="0" w:color="auto"/>
                              <w:left w:val="single" w:sz="8" w:space="0" w:color="auto"/>
                              <w:bottom w:val="single" w:sz="8" w:space="0" w:color="auto"/>
                              <w:right w:val="dotted" w:sz="4" w:space="0" w:color="auto"/>
                            </w:tcBorders>
                            <w:vAlign w:val="center"/>
                          </w:tcPr>
                          <w:p w:rsidR="008A00F4" w:rsidRPr="000456E3" w:rsidRDefault="008A00F4" w:rsidP="000A262C">
                            <w:pPr>
                              <w:adjustRightInd w:val="0"/>
                              <w:snapToGrid w:val="0"/>
                              <w:spacing w:line="220" w:lineRule="exact"/>
                              <w:jc w:val="center"/>
                              <w:rPr>
                                <w:rFonts w:ascii="HG丸ｺﾞｼｯｸM-PRO" w:eastAsia="HG丸ｺﾞｼｯｸM-PRO" w:hAnsi="HG丸ｺﾞｼｯｸM-PRO" w:cs="Times New Roman"/>
                                <w:sz w:val="18"/>
                                <w:szCs w:val="18"/>
                              </w:rPr>
                            </w:pPr>
                            <w:r w:rsidRPr="000456E3">
                              <w:rPr>
                                <w:rFonts w:ascii="HG丸ｺﾞｼｯｸM-PRO" w:eastAsia="HG丸ｺﾞｼｯｸM-PRO" w:hAnsi="HG丸ｺﾞｼｯｸM-PRO" w:cs="Times New Roman" w:hint="eastAsia"/>
                                <w:sz w:val="18"/>
                                <w:szCs w:val="18"/>
                              </w:rPr>
                              <w:t>H24</w:t>
                            </w:r>
                          </w:p>
                        </w:tc>
                        <w:tc>
                          <w:tcPr>
                            <w:tcW w:w="1984" w:type="dxa"/>
                            <w:tcBorders>
                              <w:top w:val="double" w:sz="4" w:space="0" w:color="auto"/>
                              <w:left w:val="double" w:sz="4" w:space="0" w:color="auto"/>
                              <w:bottom w:val="single" w:sz="8" w:space="0" w:color="auto"/>
                            </w:tcBorders>
                            <w:shd w:val="clear" w:color="auto" w:fill="auto"/>
                            <w:vAlign w:val="center"/>
                          </w:tcPr>
                          <w:p w:rsidR="008A00F4" w:rsidRPr="000456E3" w:rsidRDefault="008A00F4" w:rsidP="00B87547">
                            <w:pPr>
                              <w:spacing w:line="220" w:lineRule="exact"/>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1,596</w:t>
                            </w:r>
                            <w:r w:rsidRPr="000456E3">
                              <w:rPr>
                                <w:rFonts w:ascii="HG丸ｺﾞｼｯｸM-PRO" w:eastAsia="HG丸ｺﾞｼｯｸM-PRO" w:hAnsi="HG丸ｺﾞｼｯｸM-PRO" w:cs="Times New Roman" w:hint="eastAsia"/>
                                <w:sz w:val="18"/>
                                <w:szCs w:val="18"/>
                              </w:rPr>
                              <w:t>（</w:t>
                            </w:r>
                            <w:r>
                              <w:rPr>
                                <w:rFonts w:ascii="HG丸ｺﾞｼｯｸM-PRO" w:eastAsia="HG丸ｺﾞｼｯｸM-PRO" w:hAnsi="HG丸ｺﾞｼｯｸM-PRO" w:cs="Times New Roman" w:hint="eastAsia"/>
                                <w:sz w:val="18"/>
                                <w:szCs w:val="18"/>
                              </w:rPr>
                              <w:t xml:space="preserve"> ― ）</w:t>
                            </w:r>
                          </w:p>
                        </w:tc>
                        <w:tc>
                          <w:tcPr>
                            <w:tcW w:w="1134" w:type="dxa"/>
                            <w:tcBorders>
                              <w:top w:val="double" w:sz="4" w:space="0" w:color="auto"/>
                              <w:bottom w:val="single" w:sz="8" w:space="0" w:color="auto"/>
                            </w:tcBorders>
                            <w:shd w:val="clear" w:color="auto" w:fill="auto"/>
                            <w:vAlign w:val="center"/>
                          </w:tcPr>
                          <w:p w:rsidR="008A00F4" w:rsidRPr="000456E3" w:rsidRDefault="008A00F4" w:rsidP="000456E3">
                            <w:pPr>
                              <w:spacing w:line="220" w:lineRule="exact"/>
                              <w:ind w:left="66"/>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116</w:t>
                            </w:r>
                          </w:p>
                        </w:tc>
                        <w:tc>
                          <w:tcPr>
                            <w:tcW w:w="1418" w:type="dxa"/>
                            <w:tcBorders>
                              <w:top w:val="double" w:sz="4" w:space="0" w:color="auto"/>
                              <w:bottom w:val="single" w:sz="8" w:space="0" w:color="auto"/>
                              <w:right w:val="single" w:sz="4" w:space="0" w:color="auto"/>
                            </w:tcBorders>
                            <w:vAlign w:val="center"/>
                          </w:tcPr>
                          <w:p w:rsidR="008A00F4" w:rsidRPr="000456E3" w:rsidRDefault="008A00F4" w:rsidP="000456E3">
                            <w:pPr>
                              <w:spacing w:line="220" w:lineRule="exact"/>
                              <w:ind w:left="66"/>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531</w:t>
                            </w:r>
                          </w:p>
                        </w:tc>
                        <w:tc>
                          <w:tcPr>
                            <w:tcW w:w="1276" w:type="dxa"/>
                            <w:tcBorders>
                              <w:top w:val="double" w:sz="4" w:space="0" w:color="auto"/>
                              <w:left w:val="single" w:sz="4" w:space="0" w:color="auto"/>
                              <w:bottom w:val="single" w:sz="8" w:space="0" w:color="auto"/>
                              <w:right w:val="single" w:sz="8" w:space="0" w:color="auto"/>
                            </w:tcBorders>
                            <w:vAlign w:val="center"/>
                          </w:tcPr>
                          <w:p w:rsidR="008A00F4" w:rsidRPr="000456E3" w:rsidRDefault="008A00F4" w:rsidP="000456E3">
                            <w:pPr>
                              <w:spacing w:line="220" w:lineRule="exact"/>
                              <w:ind w:left="66"/>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50</w:t>
                            </w:r>
                          </w:p>
                        </w:tc>
                      </w:tr>
                    </w:tbl>
                    <w:p w:rsidR="008A00F4" w:rsidRPr="000456E3" w:rsidRDefault="008A00F4" w:rsidP="000456E3">
                      <w:pPr>
                        <w:jc w:val="center"/>
                        <w:rPr>
                          <w:sz w:val="18"/>
                          <w:szCs w:val="18"/>
                        </w:rPr>
                      </w:pPr>
                      <w:r>
                        <w:rPr>
                          <w:rFonts w:ascii="HG丸ｺﾞｼｯｸM-PRO" w:eastAsia="HG丸ｺﾞｼｯｸM-PRO" w:hAnsi="HG丸ｺﾞｼｯｸM-PRO" w:hint="eastAsia"/>
                          <w:sz w:val="16"/>
                          <w:szCs w:val="16"/>
                        </w:rPr>
                        <w:t xml:space="preserve">　</w:t>
                      </w:r>
                      <w:r w:rsidRPr="000456E3">
                        <w:rPr>
                          <w:rFonts w:ascii="HG丸ｺﾞｼｯｸM-PRO" w:eastAsia="HG丸ｺﾞｼｯｸM-PRO" w:hAnsi="HG丸ｺﾞｼｯｸM-PRO" w:hint="eastAsia"/>
                          <w:sz w:val="18"/>
                          <w:szCs w:val="18"/>
                        </w:rPr>
                        <w:t>※（　）内はインターネット等を利用した犯罪の検挙件数</w:t>
                      </w:r>
                    </w:p>
                  </w:txbxContent>
                </v:textbox>
              </v:rect>
            </w:pict>
          </mc:Fallback>
        </mc:AlternateContent>
      </w:r>
      <w:r w:rsidR="00E76F1B" w:rsidRPr="00EE646A">
        <w:rPr>
          <w:rFonts w:ascii="HG丸ｺﾞｼｯｸM-PRO" w:eastAsia="HG丸ｺﾞｼｯｸM-PRO" w:hAnsi="HG丸ｺﾞｼｯｸM-PRO" w:hint="eastAsia"/>
          <w:sz w:val="20"/>
          <w:szCs w:val="20"/>
        </w:rPr>
        <w:t>◆児童ポルノ</w:t>
      </w:r>
      <w:r w:rsidR="00EE646A" w:rsidRPr="00EE646A">
        <w:rPr>
          <w:rFonts w:ascii="HG丸ｺﾞｼｯｸM-PRO" w:eastAsia="HG丸ｺﾞｼｯｸM-PRO" w:hAnsi="HG丸ｺﾞｼｯｸM-PRO" w:hint="eastAsia"/>
          <w:sz w:val="20"/>
          <w:szCs w:val="20"/>
        </w:rPr>
        <w:t>事犯</w:t>
      </w:r>
      <w:r w:rsidR="00E76F1B" w:rsidRPr="00EE646A">
        <w:rPr>
          <w:rFonts w:ascii="HG丸ｺﾞｼｯｸM-PRO" w:eastAsia="HG丸ｺﾞｼｯｸM-PRO" w:hAnsi="HG丸ｺﾞｼｯｸM-PRO" w:hint="eastAsia"/>
          <w:sz w:val="20"/>
          <w:szCs w:val="20"/>
        </w:rPr>
        <w:t>の検挙件数と被害児童数（全国、大阪府）</w:t>
      </w:r>
    </w:p>
    <w:p w:rsidR="00644360" w:rsidRPr="00486A7B" w:rsidRDefault="00644360" w:rsidP="00016559">
      <w:pPr>
        <w:rPr>
          <w:sz w:val="24"/>
          <w:szCs w:val="24"/>
        </w:rPr>
      </w:pPr>
    </w:p>
    <w:p w:rsidR="000456E3" w:rsidRPr="00486A7B" w:rsidRDefault="000456E3" w:rsidP="00016559">
      <w:pPr>
        <w:rPr>
          <w:sz w:val="24"/>
          <w:szCs w:val="24"/>
        </w:rPr>
      </w:pPr>
    </w:p>
    <w:p w:rsidR="000456E3" w:rsidRPr="00486A7B" w:rsidRDefault="000456E3" w:rsidP="00016559">
      <w:pPr>
        <w:rPr>
          <w:sz w:val="24"/>
          <w:szCs w:val="24"/>
        </w:rPr>
      </w:pPr>
    </w:p>
    <w:p w:rsidR="008A4A03" w:rsidRPr="00486A7B" w:rsidRDefault="008A4A03" w:rsidP="00016559">
      <w:pPr>
        <w:rPr>
          <w:sz w:val="24"/>
          <w:szCs w:val="24"/>
        </w:rPr>
      </w:pPr>
    </w:p>
    <w:p w:rsidR="00B87547" w:rsidRPr="00486A7B" w:rsidRDefault="00B87547" w:rsidP="00016559">
      <w:pPr>
        <w:rPr>
          <w:sz w:val="24"/>
          <w:szCs w:val="24"/>
        </w:rPr>
      </w:pPr>
    </w:p>
    <w:p w:rsidR="009F3351" w:rsidRPr="00486A7B" w:rsidRDefault="009F3351" w:rsidP="009F3351">
      <w:pPr>
        <w:ind w:firstLineChars="100" w:firstLine="266"/>
        <w:rPr>
          <w:rFonts w:asciiTheme="majorEastAsia" w:eastAsiaTheme="majorEastAsia" w:hAnsiTheme="majorEastAsia"/>
          <w:b/>
          <w:sz w:val="24"/>
          <w:szCs w:val="24"/>
        </w:rPr>
      </w:pPr>
    </w:p>
    <w:p w:rsidR="00016559" w:rsidRPr="00486A7B" w:rsidRDefault="00AA2943" w:rsidP="009F3351">
      <w:pPr>
        <w:ind w:firstLineChars="100" w:firstLine="266"/>
        <w:rPr>
          <w:rFonts w:asciiTheme="majorEastAsia" w:eastAsiaTheme="majorEastAsia" w:hAnsiTheme="majorEastAsia"/>
          <w:b/>
          <w:sz w:val="24"/>
          <w:szCs w:val="24"/>
        </w:rPr>
      </w:pPr>
      <w:r w:rsidRPr="00486A7B">
        <w:rPr>
          <w:rFonts w:asciiTheme="majorEastAsia" w:eastAsiaTheme="majorEastAsia" w:hAnsiTheme="majorEastAsia" w:hint="eastAsia"/>
          <w:b/>
          <w:sz w:val="24"/>
          <w:szCs w:val="24"/>
        </w:rPr>
        <w:lastRenderedPageBreak/>
        <w:t>③</w:t>
      </w:r>
      <w:r w:rsidR="00016559" w:rsidRPr="00486A7B">
        <w:rPr>
          <w:rFonts w:asciiTheme="majorEastAsia" w:eastAsiaTheme="majorEastAsia" w:hAnsiTheme="majorEastAsia" w:hint="eastAsia"/>
          <w:b/>
          <w:sz w:val="24"/>
          <w:szCs w:val="24"/>
        </w:rPr>
        <w:t>ジュニアアイドル誌</w:t>
      </w:r>
      <w:r w:rsidR="00F830D5" w:rsidRPr="00486A7B">
        <w:rPr>
          <w:rFonts w:asciiTheme="majorEastAsia" w:eastAsiaTheme="majorEastAsia" w:hAnsiTheme="majorEastAsia" w:hint="eastAsia"/>
          <w:b/>
          <w:sz w:val="24"/>
          <w:szCs w:val="24"/>
        </w:rPr>
        <w:t>の状況</w:t>
      </w:r>
    </w:p>
    <w:p w:rsidR="00016559" w:rsidRPr="00486A7B" w:rsidRDefault="00016559" w:rsidP="009F3351">
      <w:pPr>
        <w:ind w:leftChars="112" w:left="264" w:firstLineChars="100" w:firstLine="265"/>
        <w:rPr>
          <w:sz w:val="24"/>
          <w:szCs w:val="24"/>
        </w:rPr>
      </w:pPr>
      <w:r w:rsidRPr="00486A7B">
        <w:rPr>
          <w:rFonts w:hint="eastAsia"/>
          <w:sz w:val="24"/>
          <w:szCs w:val="24"/>
        </w:rPr>
        <w:t>主に</w:t>
      </w:r>
      <w:r w:rsidR="004E7A04" w:rsidRPr="00486A7B">
        <w:rPr>
          <w:rFonts w:hint="eastAsia"/>
          <w:sz w:val="24"/>
          <w:szCs w:val="24"/>
        </w:rPr>
        <w:t>15</w:t>
      </w:r>
      <w:r w:rsidRPr="00486A7B">
        <w:rPr>
          <w:rFonts w:hint="eastAsia"/>
          <w:sz w:val="24"/>
          <w:szCs w:val="24"/>
        </w:rPr>
        <w:t>歳以下の子どもを</w:t>
      </w:r>
      <w:r w:rsidR="003156FC" w:rsidRPr="00486A7B">
        <w:rPr>
          <w:rFonts w:hint="eastAsia"/>
          <w:sz w:val="24"/>
          <w:szCs w:val="24"/>
        </w:rPr>
        <w:t>被写体</w:t>
      </w:r>
      <w:r w:rsidRPr="00486A7B">
        <w:rPr>
          <w:rFonts w:hint="eastAsia"/>
          <w:sz w:val="24"/>
          <w:szCs w:val="24"/>
        </w:rPr>
        <w:t>と</w:t>
      </w:r>
      <w:r w:rsidR="00477887" w:rsidRPr="00486A7B">
        <w:rPr>
          <w:rFonts w:hint="eastAsia"/>
          <w:sz w:val="24"/>
          <w:szCs w:val="24"/>
        </w:rPr>
        <w:t>する</w:t>
      </w:r>
      <w:r w:rsidRPr="00486A7B">
        <w:rPr>
          <w:rFonts w:hint="eastAsia"/>
          <w:sz w:val="24"/>
          <w:szCs w:val="24"/>
        </w:rPr>
        <w:t>写真集、ＤＶＤ等のジュニアアイドル誌については、</w:t>
      </w:r>
      <w:r w:rsidR="00E76F1B" w:rsidRPr="00486A7B">
        <w:rPr>
          <w:rFonts w:hint="eastAsia"/>
          <w:sz w:val="24"/>
          <w:szCs w:val="24"/>
        </w:rPr>
        <w:t>平成</w:t>
      </w:r>
      <w:r w:rsidR="00E76F1B" w:rsidRPr="00486A7B">
        <w:rPr>
          <w:rFonts w:hint="eastAsia"/>
          <w:sz w:val="24"/>
          <w:szCs w:val="24"/>
        </w:rPr>
        <w:t>23</w:t>
      </w:r>
      <w:r w:rsidR="00E76F1B" w:rsidRPr="00486A7B">
        <w:rPr>
          <w:rFonts w:hint="eastAsia"/>
          <w:sz w:val="24"/>
          <w:szCs w:val="24"/>
        </w:rPr>
        <w:t>年３月の条例改正前と比較すると総じて性表現は抑えられており、</w:t>
      </w:r>
      <w:r w:rsidRPr="00486A7B">
        <w:rPr>
          <w:rFonts w:hint="eastAsia"/>
          <w:sz w:val="24"/>
          <w:szCs w:val="24"/>
        </w:rPr>
        <w:t>一部に水着や下着姿で陰部やでん部を</w:t>
      </w:r>
      <w:r w:rsidR="00E76F1B" w:rsidRPr="00486A7B">
        <w:rPr>
          <w:rFonts w:hint="eastAsia"/>
          <w:sz w:val="24"/>
          <w:szCs w:val="24"/>
        </w:rPr>
        <w:t>描写する</w:t>
      </w:r>
      <w:r w:rsidRPr="00486A7B">
        <w:rPr>
          <w:rFonts w:hint="eastAsia"/>
          <w:sz w:val="24"/>
          <w:szCs w:val="24"/>
        </w:rPr>
        <w:t>ものも見受けられるが、子どもの性的虐待の記録として条例に基づき指導・助言したものはない</w:t>
      </w:r>
      <w:r w:rsidR="0034653F" w:rsidRPr="00486A7B">
        <w:rPr>
          <w:rFonts w:hint="eastAsia"/>
          <w:sz w:val="24"/>
          <w:szCs w:val="24"/>
        </w:rPr>
        <w:t>状況である</w:t>
      </w:r>
      <w:r w:rsidRPr="00486A7B">
        <w:rPr>
          <w:rFonts w:hint="eastAsia"/>
          <w:sz w:val="24"/>
          <w:szCs w:val="24"/>
        </w:rPr>
        <w:t>。</w:t>
      </w:r>
    </w:p>
    <w:p w:rsidR="00960EFF" w:rsidRPr="00486A7B" w:rsidRDefault="00960EFF" w:rsidP="009F3351">
      <w:pPr>
        <w:ind w:leftChars="112" w:left="264" w:firstLineChars="100" w:firstLine="265"/>
        <w:rPr>
          <w:sz w:val="24"/>
          <w:szCs w:val="24"/>
        </w:rPr>
      </w:pPr>
    </w:p>
    <w:p w:rsidR="001A0FD3" w:rsidRPr="00486A7B" w:rsidRDefault="00AA2943" w:rsidP="009F3351">
      <w:pPr>
        <w:ind w:firstLineChars="100" w:firstLine="266"/>
        <w:rPr>
          <w:rFonts w:asciiTheme="majorEastAsia" w:eastAsiaTheme="majorEastAsia" w:hAnsiTheme="majorEastAsia"/>
          <w:b/>
          <w:sz w:val="24"/>
          <w:szCs w:val="24"/>
        </w:rPr>
      </w:pPr>
      <w:r w:rsidRPr="00486A7B">
        <w:rPr>
          <w:rFonts w:asciiTheme="majorEastAsia" w:eastAsiaTheme="majorEastAsia" w:hAnsiTheme="majorEastAsia" w:hint="eastAsia"/>
          <w:b/>
          <w:sz w:val="24"/>
          <w:szCs w:val="24"/>
        </w:rPr>
        <w:t>④</w:t>
      </w:r>
      <w:r w:rsidR="001A0FD3" w:rsidRPr="00486A7B">
        <w:rPr>
          <w:rFonts w:asciiTheme="majorEastAsia" w:eastAsiaTheme="majorEastAsia" w:hAnsiTheme="majorEastAsia" w:hint="eastAsia"/>
          <w:b/>
          <w:sz w:val="24"/>
          <w:szCs w:val="24"/>
        </w:rPr>
        <w:t>インターネット上の流通状況</w:t>
      </w:r>
    </w:p>
    <w:p w:rsidR="00A60184" w:rsidRPr="00486A7B" w:rsidRDefault="001A0FD3" w:rsidP="009F3351">
      <w:pPr>
        <w:ind w:leftChars="112" w:left="264" w:firstLineChars="100" w:firstLine="265"/>
        <w:rPr>
          <w:sz w:val="24"/>
          <w:szCs w:val="24"/>
        </w:rPr>
      </w:pPr>
      <w:r w:rsidRPr="00486A7B">
        <w:rPr>
          <w:rFonts w:hint="eastAsia"/>
          <w:sz w:val="24"/>
          <w:szCs w:val="24"/>
        </w:rPr>
        <w:t>警察庁から業務委託を受けて（財）インターネット協会が運営しているインターネット・ホットラインセンター</w:t>
      </w:r>
      <w:r w:rsidR="00DE4E39" w:rsidRPr="00486A7B">
        <w:rPr>
          <w:rFonts w:hint="eastAsia"/>
          <w:sz w:val="24"/>
          <w:szCs w:val="24"/>
        </w:rPr>
        <w:t>（</w:t>
      </w:r>
      <w:r w:rsidR="00E76F1B" w:rsidRPr="00486A7B">
        <w:rPr>
          <w:rFonts w:hint="eastAsia"/>
          <w:sz w:val="24"/>
          <w:szCs w:val="24"/>
        </w:rPr>
        <w:t>平成</w:t>
      </w:r>
      <w:r w:rsidR="00E76F1B" w:rsidRPr="00486A7B">
        <w:rPr>
          <w:rFonts w:hint="eastAsia"/>
          <w:sz w:val="24"/>
          <w:szCs w:val="24"/>
        </w:rPr>
        <w:t>18</w:t>
      </w:r>
      <w:r w:rsidR="00E76F1B" w:rsidRPr="00486A7B">
        <w:rPr>
          <w:rFonts w:hint="eastAsia"/>
          <w:sz w:val="24"/>
          <w:szCs w:val="24"/>
        </w:rPr>
        <w:t>年</w:t>
      </w:r>
      <w:r w:rsidR="00E76F1B" w:rsidRPr="00486A7B">
        <w:rPr>
          <w:rFonts w:hint="eastAsia"/>
          <w:sz w:val="24"/>
          <w:szCs w:val="24"/>
        </w:rPr>
        <w:t>6</w:t>
      </w:r>
      <w:r w:rsidR="00E76F1B" w:rsidRPr="00486A7B">
        <w:rPr>
          <w:rFonts w:hint="eastAsia"/>
          <w:sz w:val="24"/>
          <w:szCs w:val="24"/>
        </w:rPr>
        <w:t>月開始</w:t>
      </w:r>
      <w:r w:rsidR="00DE4E39" w:rsidRPr="00486A7B">
        <w:rPr>
          <w:rFonts w:hint="eastAsia"/>
          <w:sz w:val="24"/>
          <w:szCs w:val="24"/>
        </w:rPr>
        <w:t>）</w:t>
      </w:r>
      <w:r w:rsidRPr="00486A7B">
        <w:rPr>
          <w:rFonts w:hint="eastAsia"/>
          <w:sz w:val="24"/>
          <w:szCs w:val="24"/>
        </w:rPr>
        <w:t>では、ネット上の違法・</w:t>
      </w:r>
      <w:r w:rsidR="00667855" w:rsidRPr="00486A7B">
        <w:rPr>
          <w:rFonts w:hint="eastAsia"/>
          <w:sz w:val="24"/>
          <w:szCs w:val="24"/>
        </w:rPr>
        <w:t>有害情報の収集、警察庁への通報、プロバイダ等への削除依頼を行って</w:t>
      </w:r>
      <w:r w:rsidRPr="00486A7B">
        <w:rPr>
          <w:rFonts w:hint="eastAsia"/>
          <w:sz w:val="24"/>
          <w:szCs w:val="24"/>
        </w:rPr>
        <w:t>いる。</w:t>
      </w:r>
      <w:r w:rsidR="000A262C" w:rsidRPr="00486A7B">
        <w:rPr>
          <w:rFonts w:hint="eastAsia"/>
          <w:sz w:val="24"/>
          <w:szCs w:val="24"/>
        </w:rPr>
        <w:t>違法情報のうち</w:t>
      </w:r>
      <w:r w:rsidRPr="00486A7B">
        <w:rPr>
          <w:rFonts w:hint="eastAsia"/>
          <w:sz w:val="24"/>
          <w:szCs w:val="24"/>
        </w:rPr>
        <w:t>児童ポルノに関する件数は</w:t>
      </w:r>
      <w:r w:rsidR="00667855" w:rsidRPr="00486A7B">
        <w:rPr>
          <w:rFonts w:hint="eastAsia"/>
          <w:sz w:val="24"/>
          <w:szCs w:val="24"/>
        </w:rPr>
        <w:t>平成</w:t>
      </w:r>
      <w:r w:rsidR="00667855" w:rsidRPr="00486A7B">
        <w:rPr>
          <w:rFonts w:hint="eastAsia"/>
          <w:sz w:val="24"/>
          <w:szCs w:val="24"/>
        </w:rPr>
        <w:t>23</w:t>
      </w:r>
      <w:r w:rsidR="00667855" w:rsidRPr="00486A7B">
        <w:rPr>
          <w:rFonts w:hint="eastAsia"/>
          <w:sz w:val="24"/>
          <w:szCs w:val="24"/>
        </w:rPr>
        <w:t>年</w:t>
      </w:r>
      <w:r w:rsidR="004E7A04" w:rsidRPr="00486A7B">
        <w:rPr>
          <w:rFonts w:hint="eastAsia"/>
          <w:sz w:val="24"/>
          <w:szCs w:val="24"/>
        </w:rPr>
        <w:t>から</w:t>
      </w:r>
      <w:r w:rsidRPr="00486A7B">
        <w:rPr>
          <w:rFonts w:hint="eastAsia"/>
          <w:sz w:val="24"/>
          <w:szCs w:val="24"/>
        </w:rPr>
        <w:t>減少</w:t>
      </w:r>
      <w:r w:rsidR="00EE646A">
        <w:rPr>
          <w:rFonts w:hint="eastAsia"/>
          <w:sz w:val="24"/>
          <w:szCs w:val="24"/>
        </w:rPr>
        <w:t>し</w:t>
      </w:r>
      <w:r w:rsidR="00667855" w:rsidRPr="00486A7B">
        <w:rPr>
          <w:rFonts w:hint="eastAsia"/>
          <w:sz w:val="24"/>
          <w:szCs w:val="24"/>
        </w:rPr>
        <w:t>ている</w:t>
      </w:r>
      <w:r w:rsidRPr="00486A7B">
        <w:rPr>
          <w:rFonts w:hint="eastAsia"/>
          <w:sz w:val="24"/>
          <w:szCs w:val="24"/>
        </w:rPr>
        <w:t>。</w:t>
      </w:r>
    </w:p>
    <w:p w:rsidR="000D6C8C" w:rsidRPr="00486A7B" w:rsidRDefault="000A262C" w:rsidP="009F3351">
      <w:pPr>
        <w:ind w:leftChars="112" w:left="264" w:firstLineChars="100" w:firstLine="265"/>
        <w:rPr>
          <w:sz w:val="24"/>
          <w:szCs w:val="24"/>
        </w:rPr>
      </w:pPr>
      <w:r w:rsidRPr="00486A7B">
        <w:rPr>
          <w:rFonts w:hint="eastAsia"/>
          <w:sz w:val="24"/>
          <w:szCs w:val="24"/>
        </w:rPr>
        <w:t>その</w:t>
      </w:r>
      <w:r w:rsidR="006B5E79" w:rsidRPr="00486A7B">
        <w:rPr>
          <w:rFonts w:hint="eastAsia"/>
          <w:sz w:val="24"/>
          <w:szCs w:val="24"/>
        </w:rPr>
        <w:t>一方で、児童ポルノ愛好者間での隠語の使用や</w:t>
      </w:r>
      <w:r w:rsidRPr="00486A7B">
        <w:rPr>
          <w:rFonts w:hint="eastAsia"/>
          <w:sz w:val="24"/>
          <w:szCs w:val="24"/>
        </w:rPr>
        <w:t>プロバイダ等のサーバーを介さずに</w:t>
      </w:r>
      <w:r w:rsidR="006B5E79" w:rsidRPr="00486A7B">
        <w:rPr>
          <w:rFonts w:hint="eastAsia"/>
          <w:sz w:val="24"/>
          <w:szCs w:val="24"/>
        </w:rPr>
        <w:t>大容量の画像を共有できるファイル共有ソフトを使用した画像のやりとりが</w:t>
      </w:r>
      <w:r w:rsidRPr="00486A7B">
        <w:rPr>
          <w:rFonts w:hint="eastAsia"/>
          <w:sz w:val="24"/>
          <w:szCs w:val="24"/>
        </w:rPr>
        <w:t>散見されるように</w:t>
      </w:r>
      <w:r w:rsidR="00C64B70" w:rsidRPr="00486A7B">
        <w:rPr>
          <w:rFonts w:hint="eastAsia"/>
          <w:sz w:val="24"/>
          <w:szCs w:val="24"/>
        </w:rPr>
        <w:t>なっている</w:t>
      </w:r>
      <w:r w:rsidR="006B5E79" w:rsidRPr="00486A7B">
        <w:rPr>
          <w:rFonts w:hint="eastAsia"/>
          <w:sz w:val="24"/>
          <w:szCs w:val="24"/>
        </w:rPr>
        <w:t>。</w:t>
      </w:r>
    </w:p>
    <w:p w:rsidR="00E76F1B" w:rsidRPr="00486A7B" w:rsidRDefault="00E76F1B" w:rsidP="00E76F1B">
      <w:pPr>
        <w:rPr>
          <w:rFonts w:ascii="HG丸ｺﾞｼｯｸM-PRO" w:eastAsia="HG丸ｺﾞｼｯｸM-PRO" w:hAnsi="HG丸ｺﾞｼｯｸM-PRO"/>
          <w:sz w:val="22"/>
        </w:rPr>
      </w:pPr>
    </w:p>
    <w:p w:rsidR="00E76F1B" w:rsidRPr="00EE646A" w:rsidRDefault="00872534" w:rsidP="00E76F1B">
      <w:pPr>
        <w:rPr>
          <w:rFonts w:ascii="HG丸ｺﾞｼｯｸM-PRO" w:eastAsia="HG丸ｺﾞｼｯｸM-PRO" w:hAnsi="HG丸ｺﾞｼｯｸM-PRO"/>
          <w:sz w:val="20"/>
          <w:szCs w:val="20"/>
        </w:rPr>
      </w:pPr>
      <w:r w:rsidRPr="00486A7B">
        <w:rPr>
          <w:rFonts w:ascii="HG丸ｺﾞｼｯｸM-PRO" w:eastAsia="HG丸ｺﾞｼｯｸM-PRO" w:hAnsi="HG丸ｺﾞｼｯｸM-PRO" w:cs="Times New Roman"/>
          <w:noProof/>
          <w:sz w:val="22"/>
        </w:rPr>
        <mc:AlternateContent>
          <mc:Choice Requires="wps">
            <w:drawing>
              <wp:anchor distT="0" distB="0" distL="114300" distR="114300" simplePos="0" relativeHeight="251661312" behindDoc="0" locked="0" layoutInCell="1" allowOverlap="1" wp14:anchorId="3356E600" wp14:editId="27C252F0">
                <wp:simplePos x="0" y="0"/>
                <wp:positionH relativeFrom="column">
                  <wp:posOffset>8255</wp:posOffset>
                </wp:positionH>
                <wp:positionV relativeFrom="paragraph">
                  <wp:posOffset>203835</wp:posOffset>
                </wp:positionV>
                <wp:extent cx="6296025" cy="2562225"/>
                <wp:effectExtent l="0" t="0" r="9525" b="9525"/>
                <wp:wrapNone/>
                <wp:docPr id="14" name="正方形/長方形 14"/>
                <wp:cNvGraphicFramePr/>
                <a:graphic xmlns:a="http://schemas.openxmlformats.org/drawingml/2006/main">
                  <a:graphicData uri="http://schemas.microsoft.com/office/word/2010/wordprocessingShape">
                    <wps:wsp>
                      <wps:cNvSpPr/>
                      <wps:spPr>
                        <a:xfrm>
                          <a:off x="0" y="0"/>
                          <a:ext cx="6296025" cy="2562225"/>
                        </a:xfrm>
                        <a:prstGeom prst="rect">
                          <a:avLst/>
                        </a:prstGeom>
                        <a:solidFill>
                          <a:sysClr val="window" lastClr="FFFFFF"/>
                        </a:solidFill>
                        <a:ln w="25400" cap="flat" cmpd="sng" algn="ctr">
                          <a:noFill/>
                          <a:prstDash val="solid"/>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
                              <w:gridCol w:w="1017"/>
                              <w:gridCol w:w="1134"/>
                              <w:gridCol w:w="992"/>
                              <w:gridCol w:w="993"/>
                              <w:gridCol w:w="850"/>
                              <w:gridCol w:w="907"/>
                              <w:gridCol w:w="1078"/>
                              <w:gridCol w:w="850"/>
                              <w:gridCol w:w="851"/>
                            </w:tblGrid>
                            <w:tr w:rsidR="008A00F4" w:rsidRPr="007970C0" w:rsidTr="004E7A04">
                              <w:trPr>
                                <w:trHeight w:val="276"/>
                              </w:trPr>
                              <w:tc>
                                <w:tcPr>
                                  <w:tcW w:w="934" w:type="dxa"/>
                                  <w:vMerge w:val="restart"/>
                                  <w:shd w:val="clear" w:color="auto" w:fill="auto"/>
                                  <w:vAlign w:val="center"/>
                                </w:tcPr>
                                <w:p w:rsidR="008A00F4" w:rsidRPr="007970C0" w:rsidRDefault="008A00F4" w:rsidP="000456E3">
                                  <w:pPr>
                                    <w:spacing w:line="0" w:lineRule="atLeast"/>
                                    <w:jc w:val="center"/>
                                    <w:rPr>
                                      <w:rFonts w:asciiTheme="minorEastAsia" w:hAnsiTheme="minorEastAsia" w:cs="Times New Roman"/>
                                      <w:color w:val="000000" w:themeColor="text1"/>
                                      <w:sz w:val="18"/>
                                      <w:szCs w:val="18"/>
                                    </w:rPr>
                                  </w:pPr>
                                  <w:r w:rsidRPr="007970C0">
                                    <w:rPr>
                                      <w:rFonts w:asciiTheme="minorEastAsia" w:hAnsiTheme="minorEastAsia" w:cs="Times New Roman" w:hint="eastAsia"/>
                                      <w:color w:val="000000" w:themeColor="text1"/>
                                      <w:sz w:val="18"/>
                                      <w:szCs w:val="18"/>
                                    </w:rPr>
                                    <w:t>暦年</w:t>
                                  </w:r>
                                </w:p>
                              </w:tc>
                              <w:tc>
                                <w:tcPr>
                                  <w:tcW w:w="4136" w:type="dxa"/>
                                  <w:gridSpan w:val="4"/>
                                  <w:tcBorders>
                                    <w:right w:val="double" w:sz="4" w:space="0" w:color="auto"/>
                                  </w:tcBorders>
                                  <w:shd w:val="clear" w:color="auto" w:fill="auto"/>
                                </w:tcPr>
                                <w:p w:rsidR="008A00F4" w:rsidRPr="007970C0" w:rsidRDefault="008A00F4" w:rsidP="000456E3">
                                  <w:pPr>
                                    <w:spacing w:line="0" w:lineRule="atLeast"/>
                                    <w:jc w:val="center"/>
                                    <w:rPr>
                                      <w:rFonts w:asciiTheme="minorEastAsia" w:hAnsiTheme="minorEastAsia" w:cs="Times New Roman"/>
                                      <w:color w:val="000000" w:themeColor="text1"/>
                                      <w:sz w:val="18"/>
                                      <w:szCs w:val="18"/>
                                    </w:rPr>
                                  </w:pPr>
                                  <w:r w:rsidRPr="007970C0">
                                    <w:rPr>
                                      <w:rFonts w:asciiTheme="minorEastAsia" w:hAnsiTheme="minorEastAsia" w:cs="Times New Roman" w:hint="eastAsia"/>
                                      <w:color w:val="000000" w:themeColor="text1"/>
                                      <w:sz w:val="18"/>
                                      <w:szCs w:val="18"/>
                                    </w:rPr>
                                    <w:t>通報情報</w:t>
                                  </w:r>
                                </w:p>
                              </w:tc>
                              <w:tc>
                                <w:tcPr>
                                  <w:tcW w:w="850" w:type="dxa"/>
                                  <w:vMerge w:val="restart"/>
                                  <w:tcBorders>
                                    <w:tl2br w:val="single" w:sz="4" w:space="0" w:color="auto"/>
                                  </w:tcBorders>
                                  <w:shd w:val="clear" w:color="auto" w:fill="auto"/>
                                </w:tcPr>
                                <w:p w:rsidR="008A00F4" w:rsidRPr="007970C0" w:rsidRDefault="008A00F4" w:rsidP="000456E3">
                                  <w:pPr>
                                    <w:spacing w:line="0" w:lineRule="atLeast"/>
                                    <w:contextualSpacing/>
                                    <w:jc w:val="center"/>
                                    <w:rPr>
                                      <w:rFonts w:asciiTheme="minorEastAsia" w:hAnsiTheme="minorEastAsia" w:cs="Times New Roman"/>
                                      <w:color w:val="000000" w:themeColor="text1"/>
                                      <w:sz w:val="18"/>
                                      <w:szCs w:val="18"/>
                                    </w:rPr>
                                  </w:pPr>
                                </w:p>
                              </w:tc>
                              <w:tc>
                                <w:tcPr>
                                  <w:tcW w:w="3686" w:type="dxa"/>
                                  <w:gridSpan w:val="4"/>
                                  <w:vMerge w:val="restart"/>
                                  <w:shd w:val="clear" w:color="auto" w:fill="auto"/>
                                </w:tcPr>
                                <w:p w:rsidR="008A00F4" w:rsidRPr="007970C0" w:rsidRDefault="008A00F4" w:rsidP="000456E3">
                                  <w:pPr>
                                    <w:spacing w:line="0" w:lineRule="atLeast"/>
                                    <w:jc w:val="center"/>
                                    <w:rPr>
                                      <w:rFonts w:asciiTheme="minorEastAsia" w:hAnsiTheme="minorEastAsia" w:cs="Times New Roman"/>
                                      <w:color w:val="000000" w:themeColor="text1"/>
                                      <w:sz w:val="18"/>
                                      <w:szCs w:val="18"/>
                                    </w:rPr>
                                  </w:pPr>
                                </w:p>
                                <w:p w:rsidR="008A00F4" w:rsidRPr="007970C0" w:rsidRDefault="008A00F4" w:rsidP="000456E3">
                                  <w:pPr>
                                    <w:spacing w:line="0" w:lineRule="atLeast"/>
                                    <w:jc w:val="center"/>
                                    <w:rPr>
                                      <w:rFonts w:asciiTheme="minorEastAsia" w:hAnsiTheme="minorEastAsia" w:cs="Times New Roman"/>
                                      <w:color w:val="000000" w:themeColor="text1"/>
                                      <w:sz w:val="18"/>
                                      <w:szCs w:val="18"/>
                                    </w:rPr>
                                  </w:pPr>
                                  <w:r w:rsidRPr="007970C0">
                                    <w:rPr>
                                      <w:rFonts w:asciiTheme="minorEastAsia" w:hAnsiTheme="minorEastAsia" w:cs="Times New Roman" w:hint="eastAsia"/>
                                      <w:color w:val="000000" w:themeColor="text1"/>
                                      <w:sz w:val="18"/>
                                      <w:szCs w:val="18"/>
                                    </w:rPr>
                                    <w:t>IHCによる児童ポルノの処理件数</w:t>
                                  </w:r>
                                </w:p>
                              </w:tc>
                            </w:tr>
                            <w:tr w:rsidR="008A00F4" w:rsidRPr="007970C0" w:rsidTr="004E7A04">
                              <w:tc>
                                <w:tcPr>
                                  <w:tcW w:w="934" w:type="dxa"/>
                                  <w:vMerge/>
                                  <w:shd w:val="clear" w:color="auto" w:fill="auto"/>
                                </w:tcPr>
                                <w:p w:rsidR="008A00F4" w:rsidRPr="007970C0" w:rsidRDefault="008A00F4" w:rsidP="000456E3">
                                  <w:pPr>
                                    <w:spacing w:line="0" w:lineRule="atLeast"/>
                                    <w:rPr>
                                      <w:rFonts w:ascii="HG丸ｺﾞｼｯｸM-PRO" w:eastAsia="HG丸ｺﾞｼｯｸM-PRO" w:hAnsi="HG丸ｺﾞｼｯｸM-PRO" w:cs="Times New Roman"/>
                                      <w:color w:val="000000" w:themeColor="text1"/>
                                      <w:sz w:val="18"/>
                                      <w:szCs w:val="18"/>
                                    </w:rPr>
                                  </w:pPr>
                                </w:p>
                              </w:tc>
                              <w:tc>
                                <w:tcPr>
                                  <w:tcW w:w="4136" w:type="dxa"/>
                                  <w:gridSpan w:val="4"/>
                                  <w:tcBorders>
                                    <w:bottom w:val="nil"/>
                                    <w:right w:val="double" w:sz="4" w:space="0" w:color="auto"/>
                                  </w:tcBorders>
                                  <w:shd w:val="clear" w:color="auto" w:fill="auto"/>
                                  <w:vAlign w:val="center"/>
                                </w:tcPr>
                                <w:p w:rsidR="008A00F4" w:rsidRPr="007970C0" w:rsidRDefault="008A00F4" w:rsidP="000456E3">
                                  <w:pPr>
                                    <w:spacing w:line="0" w:lineRule="atLeast"/>
                                    <w:contextualSpacing/>
                                    <w:jc w:val="center"/>
                                    <w:rPr>
                                      <w:rFonts w:asciiTheme="minorEastAsia" w:hAnsiTheme="minorEastAsia" w:cs="Times New Roman"/>
                                      <w:color w:val="000000" w:themeColor="text1"/>
                                      <w:sz w:val="16"/>
                                      <w:szCs w:val="16"/>
                                    </w:rPr>
                                  </w:pPr>
                                </w:p>
                              </w:tc>
                              <w:tc>
                                <w:tcPr>
                                  <w:tcW w:w="850" w:type="dxa"/>
                                  <w:vMerge/>
                                  <w:tcBorders>
                                    <w:tl2br w:val="single" w:sz="4" w:space="0" w:color="auto"/>
                                  </w:tcBorders>
                                  <w:shd w:val="clear" w:color="auto" w:fill="auto"/>
                                  <w:vAlign w:val="center"/>
                                </w:tcPr>
                                <w:p w:rsidR="008A00F4" w:rsidRPr="007970C0" w:rsidRDefault="008A00F4" w:rsidP="000456E3">
                                  <w:pPr>
                                    <w:spacing w:line="0" w:lineRule="atLeast"/>
                                    <w:contextualSpacing/>
                                    <w:jc w:val="center"/>
                                    <w:rPr>
                                      <w:rFonts w:asciiTheme="minorEastAsia" w:hAnsiTheme="minorEastAsia" w:cs="Times New Roman"/>
                                      <w:color w:val="000000" w:themeColor="text1"/>
                                      <w:sz w:val="16"/>
                                      <w:szCs w:val="16"/>
                                    </w:rPr>
                                  </w:pPr>
                                </w:p>
                              </w:tc>
                              <w:tc>
                                <w:tcPr>
                                  <w:tcW w:w="3686" w:type="dxa"/>
                                  <w:gridSpan w:val="4"/>
                                  <w:vMerge/>
                                  <w:shd w:val="clear" w:color="auto" w:fill="auto"/>
                                  <w:vAlign w:val="center"/>
                                </w:tcPr>
                                <w:p w:rsidR="008A00F4" w:rsidRPr="007970C0" w:rsidRDefault="008A00F4" w:rsidP="000456E3">
                                  <w:pPr>
                                    <w:spacing w:line="0" w:lineRule="atLeast"/>
                                    <w:rPr>
                                      <w:rFonts w:asciiTheme="minorEastAsia" w:hAnsiTheme="minorEastAsia" w:cs="Times New Roman"/>
                                      <w:color w:val="000000" w:themeColor="text1"/>
                                      <w:sz w:val="16"/>
                                      <w:szCs w:val="16"/>
                                    </w:rPr>
                                  </w:pPr>
                                </w:p>
                              </w:tc>
                            </w:tr>
                            <w:tr w:rsidR="008A00F4" w:rsidRPr="007970C0" w:rsidTr="004E7A04">
                              <w:trPr>
                                <w:trHeight w:val="122"/>
                              </w:trPr>
                              <w:tc>
                                <w:tcPr>
                                  <w:tcW w:w="934" w:type="dxa"/>
                                  <w:vMerge/>
                                  <w:shd w:val="clear" w:color="auto" w:fill="auto"/>
                                </w:tcPr>
                                <w:p w:rsidR="008A00F4" w:rsidRPr="007970C0" w:rsidRDefault="008A00F4" w:rsidP="000456E3">
                                  <w:pPr>
                                    <w:spacing w:line="0" w:lineRule="atLeast"/>
                                    <w:rPr>
                                      <w:rFonts w:ascii="HG丸ｺﾞｼｯｸM-PRO" w:eastAsia="HG丸ｺﾞｼｯｸM-PRO" w:hAnsi="HG丸ｺﾞｼｯｸM-PRO" w:cs="Times New Roman"/>
                                      <w:color w:val="000000" w:themeColor="text1"/>
                                      <w:sz w:val="18"/>
                                      <w:szCs w:val="18"/>
                                    </w:rPr>
                                  </w:pPr>
                                </w:p>
                              </w:tc>
                              <w:tc>
                                <w:tcPr>
                                  <w:tcW w:w="1017" w:type="dxa"/>
                                  <w:vMerge w:val="restart"/>
                                  <w:tcBorders>
                                    <w:top w:val="nil"/>
                                  </w:tcBorders>
                                  <w:shd w:val="clear" w:color="auto" w:fill="auto"/>
                                  <w:vAlign w:val="center"/>
                                </w:tcPr>
                                <w:p w:rsidR="008A00F4" w:rsidRPr="007970C0" w:rsidRDefault="008A00F4" w:rsidP="004E7A04">
                                  <w:pPr>
                                    <w:spacing w:line="0" w:lineRule="atLeast"/>
                                    <w:rPr>
                                      <w:rFonts w:asciiTheme="minorEastAsia" w:hAnsiTheme="minorEastAsia" w:cs="Times New Roman"/>
                                      <w:color w:val="000000" w:themeColor="text1"/>
                                      <w:sz w:val="16"/>
                                      <w:szCs w:val="16"/>
                                    </w:rPr>
                                  </w:pPr>
                                  <w:r w:rsidRPr="007970C0">
                                    <w:rPr>
                                      <w:rFonts w:asciiTheme="minorEastAsia" w:hAnsiTheme="minorEastAsia" w:cs="Times New Roman" w:hint="eastAsia"/>
                                      <w:color w:val="000000" w:themeColor="text1"/>
                                      <w:sz w:val="16"/>
                                      <w:szCs w:val="16"/>
                                    </w:rPr>
                                    <w:t>通報受理件数</w:t>
                                  </w:r>
                                </w:p>
                              </w:tc>
                              <w:tc>
                                <w:tcPr>
                                  <w:tcW w:w="3119" w:type="dxa"/>
                                  <w:gridSpan w:val="3"/>
                                  <w:tcBorders>
                                    <w:bottom w:val="nil"/>
                                    <w:right w:val="double" w:sz="4" w:space="0" w:color="auto"/>
                                  </w:tcBorders>
                                  <w:shd w:val="clear" w:color="auto" w:fill="auto"/>
                                  <w:vAlign w:val="center"/>
                                </w:tcPr>
                                <w:p w:rsidR="008A00F4" w:rsidRPr="007970C0" w:rsidRDefault="008A00F4" w:rsidP="000456E3">
                                  <w:pPr>
                                    <w:spacing w:line="0" w:lineRule="atLeast"/>
                                    <w:contextualSpacing/>
                                    <w:rPr>
                                      <w:rFonts w:asciiTheme="minorEastAsia" w:hAnsiTheme="minorEastAsia" w:cs="Times New Roman"/>
                                      <w:color w:val="000000" w:themeColor="text1"/>
                                      <w:sz w:val="16"/>
                                      <w:szCs w:val="16"/>
                                    </w:rPr>
                                  </w:pPr>
                                </w:p>
                              </w:tc>
                              <w:tc>
                                <w:tcPr>
                                  <w:tcW w:w="850" w:type="dxa"/>
                                  <w:vMerge/>
                                  <w:tcBorders>
                                    <w:tl2br w:val="single" w:sz="4" w:space="0" w:color="auto"/>
                                  </w:tcBorders>
                                  <w:shd w:val="clear" w:color="auto" w:fill="auto"/>
                                  <w:vAlign w:val="center"/>
                                </w:tcPr>
                                <w:p w:rsidR="008A00F4" w:rsidRPr="007970C0" w:rsidRDefault="008A00F4" w:rsidP="000456E3">
                                  <w:pPr>
                                    <w:spacing w:line="0" w:lineRule="atLeast"/>
                                    <w:contextualSpacing/>
                                    <w:jc w:val="center"/>
                                    <w:rPr>
                                      <w:rFonts w:asciiTheme="minorEastAsia" w:hAnsiTheme="minorEastAsia" w:cs="Times New Roman"/>
                                      <w:color w:val="000000" w:themeColor="text1"/>
                                      <w:sz w:val="16"/>
                                      <w:szCs w:val="16"/>
                                    </w:rPr>
                                  </w:pPr>
                                </w:p>
                              </w:tc>
                              <w:tc>
                                <w:tcPr>
                                  <w:tcW w:w="3686" w:type="dxa"/>
                                  <w:gridSpan w:val="4"/>
                                  <w:vMerge/>
                                  <w:shd w:val="clear" w:color="auto" w:fill="auto"/>
                                  <w:vAlign w:val="center"/>
                                </w:tcPr>
                                <w:p w:rsidR="008A00F4" w:rsidRPr="007970C0" w:rsidRDefault="008A00F4" w:rsidP="000456E3">
                                  <w:pPr>
                                    <w:spacing w:line="0" w:lineRule="atLeast"/>
                                    <w:jc w:val="center"/>
                                    <w:rPr>
                                      <w:rFonts w:asciiTheme="minorEastAsia" w:hAnsiTheme="minorEastAsia" w:cs="Times New Roman"/>
                                      <w:color w:val="000000" w:themeColor="text1"/>
                                      <w:sz w:val="16"/>
                                      <w:szCs w:val="16"/>
                                    </w:rPr>
                                  </w:pPr>
                                </w:p>
                              </w:tc>
                            </w:tr>
                            <w:tr w:rsidR="008A00F4" w:rsidRPr="007970C0" w:rsidTr="004E7A04">
                              <w:tc>
                                <w:tcPr>
                                  <w:tcW w:w="934" w:type="dxa"/>
                                  <w:vMerge/>
                                  <w:shd w:val="clear" w:color="auto" w:fill="auto"/>
                                </w:tcPr>
                                <w:p w:rsidR="008A00F4" w:rsidRPr="007970C0" w:rsidRDefault="008A00F4" w:rsidP="000456E3">
                                  <w:pPr>
                                    <w:spacing w:line="0" w:lineRule="atLeast"/>
                                    <w:rPr>
                                      <w:rFonts w:ascii="HG丸ｺﾞｼｯｸM-PRO" w:eastAsia="HG丸ｺﾞｼｯｸM-PRO" w:hAnsi="HG丸ｺﾞｼｯｸM-PRO" w:cs="Times New Roman"/>
                                      <w:color w:val="000000" w:themeColor="text1"/>
                                      <w:sz w:val="18"/>
                                      <w:szCs w:val="18"/>
                                    </w:rPr>
                                  </w:pPr>
                                </w:p>
                              </w:tc>
                              <w:tc>
                                <w:tcPr>
                                  <w:tcW w:w="1017" w:type="dxa"/>
                                  <w:vMerge/>
                                  <w:shd w:val="clear" w:color="auto" w:fill="auto"/>
                                  <w:vAlign w:val="center"/>
                                </w:tcPr>
                                <w:p w:rsidR="008A00F4" w:rsidRPr="007970C0" w:rsidRDefault="008A00F4" w:rsidP="000456E3">
                                  <w:pPr>
                                    <w:spacing w:line="0" w:lineRule="atLeast"/>
                                    <w:rPr>
                                      <w:rFonts w:asciiTheme="minorEastAsia" w:hAnsiTheme="minorEastAsia" w:cs="Times New Roman"/>
                                      <w:color w:val="000000" w:themeColor="text1"/>
                                      <w:sz w:val="16"/>
                                      <w:szCs w:val="16"/>
                                    </w:rPr>
                                  </w:pPr>
                                </w:p>
                              </w:tc>
                              <w:tc>
                                <w:tcPr>
                                  <w:tcW w:w="1134" w:type="dxa"/>
                                  <w:vMerge w:val="restart"/>
                                  <w:tcBorders>
                                    <w:top w:val="nil"/>
                                  </w:tcBorders>
                                  <w:shd w:val="clear" w:color="auto" w:fill="auto"/>
                                  <w:vAlign w:val="center"/>
                                </w:tcPr>
                                <w:p w:rsidR="008A00F4" w:rsidRDefault="008A00F4" w:rsidP="004E7A04">
                                  <w:pPr>
                                    <w:spacing w:line="0" w:lineRule="atLeast"/>
                                    <w:contextualSpacing/>
                                    <w:rPr>
                                      <w:rFonts w:asciiTheme="minorEastAsia" w:hAnsiTheme="minorEastAsia" w:cs="Times New Roman"/>
                                      <w:color w:val="000000" w:themeColor="text1"/>
                                      <w:sz w:val="16"/>
                                      <w:szCs w:val="16"/>
                                    </w:rPr>
                                  </w:pPr>
                                  <w:r w:rsidRPr="007970C0">
                                    <w:rPr>
                                      <w:rFonts w:asciiTheme="minorEastAsia" w:hAnsiTheme="minorEastAsia" w:cs="Times New Roman" w:hint="eastAsia"/>
                                      <w:color w:val="000000" w:themeColor="text1"/>
                                      <w:sz w:val="16"/>
                                      <w:szCs w:val="16"/>
                                    </w:rPr>
                                    <w:t>うち</w:t>
                                  </w:r>
                                </w:p>
                                <w:p w:rsidR="008A00F4" w:rsidRPr="007970C0" w:rsidRDefault="008A00F4" w:rsidP="004E7A04">
                                  <w:pPr>
                                    <w:spacing w:line="0" w:lineRule="atLeast"/>
                                    <w:contextualSpacing/>
                                    <w:rPr>
                                      <w:rFonts w:asciiTheme="minorEastAsia" w:hAnsiTheme="minorEastAsia" w:cs="Times New Roman"/>
                                      <w:color w:val="000000" w:themeColor="text1"/>
                                      <w:sz w:val="16"/>
                                      <w:szCs w:val="16"/>
                                    </w:rPr>
                                  </w:pPr>
                                  <w:r w:rsidRPr="007970C0">
                                    <w:rPr>
                                      <w:rFonts w:asciiTheme="minorEastAsia" w:hAnsiTheme="minorEastAsia" w:cs="Times New Roman" w:hint="eastAsia"/>
                                      <w:color w:val="000000" w:themeColor="text1"/>
                                      <w:sz w:val="16"/>
                                      <w:szCs w:val="16"/>
                                    </w:rPr>
                                    <w:t>違法情報</w:t>
                                  </w:r>
                                </w:p>
                              </w:tc>
                              <w:tc>
                                <w:tcPr>
                                  <w:tcW w:w="1985" w:type="dxa"/>
                                  <w:gridSpan w:val="2"/>
                                  <w:tcBorders>
                                    <w:bottom w:val="nil"/>
                                    <w:right w:val="double" w:sz="4" w:space="0" w:color="auto"/>
                                  </w:tcBorders>
                                  <w:shd w:val="clear" w:color="auto" w:fill="FFFF00"/>
                                  <w:vAlign w:val="center"/>
                                </w:tcPr>
                                <w:p w:rsidR="008A00F4" w:rsidRPr="007970C0" w:rsidRDefault="008A00F4" w:rsidP="000456E3">
                                  <w:pPr>
                                    <w:spacing w:line="0" w:lineRule="atLeast"/>
                                    <w:contextualSpacing/>
                                    <w:rPr>
                                      <w:rFonts w:asciiTheme="minorEastAsia" w:hAnsiTheme="minorEastAsia" w:cs="Times New Roman"/>
                                      <w:color w:val="000000" w:themeColor="text1"/>
                                      <w:sz w:val="16"/>
                                      <w:szCs w:val="16"/>
                                    </w:rPr>
                                  </w:pPr>
                                </w:p>
                              </w:tc>
                              <w:tc>
                                <w:tcPr>
                                  <w:tcW w:w="850" w:type="dxa"/>
                                  <w:vMerge w:val="restart"/>
                                  <w:shd w:val="clear" w:color="auto" w:fill="auto"/>
                                  <w:vAlign w:val="center"/>
                                </w:tcPr>
                                <w:p w:rsidR="008A00F4" w:rsidRPr="007970C0" w:rsidRDefault="008A00F4" w:rsidP="000456E3">
                                  <w:pPr>
                                    <w:spacing w:line="0" w:lineRule="atLeast"/>
                                    <w:contextualSpacing/>
                                    <w:jc w:val="center"/>
                                    <w:rPr>
                                      <w:rFonts w:asciiTheme="minorEastAsia" w:hAnsiTheme="minorEastAsia" w:cs="Times New Roman"/>
                                      <w:color w:val="000000" w:themeColor="text1"/>
                                      <w:sz w:val="16"/>
                                      <w:szCs w:val="16"/>
                                    </w:rPr>
                                  </w:pPr>
                                  <w:r w:rsidRPr="007970C0">
                                    <w:rPr>
                                      <w:rFonts w:asciiTheme="minorEastAsia" w:hAnsiTheme="minorEastAsia" w:cs="Times New Roman" w:hint="eastAsia"/>
                                      <w:color w:val="000000" w:themeColor="text1"/>
                                      <w:sz w:val="16"/>
                                      <w:szCs w:val="16"/>
                                    </w:rPr>
                                    <w:t>警察庁へ通報前に削除済み</w:t>
                                  </w:r>
                                </w:p>
                              </w:tc>
                              <w:tc>
                                <w:tcPr>
                                  <w:tcW w:w="2835" w:type="dxa"/>
                                  <w:gridSpan w:val="3"/>
                                  <w:tcBorders>
                                    <w:bottom w:val="nil"/>
                                  </w:tcBorders>
                                  <w:shd w:val="clear" w:color="auto" w:fill="auto"/>
                                  <w:vAlign w:val="center"/>
                                </w:tcPr>
                                <w:p w:rsidR="008A00F4" w:rsidRPr="007970C0" w:rsidRDefault="008A00F4" w:rsidP="000456E3">
                                  <w:pPr>
                                    <w:spacing w:line="0" w:lineRule="atLeast"/>
                                    <w:rPr>
                                      <w:rFonts w:asciiTheme="minorEastAsia" w:hAnsiTheme="minorEastAsia" w:cs="Times New Roman"/>
                                      <w:color w:val="000000" w:themeColor="text1"/>
                                      <w:sz w:val="16"/>
                                      <w:szCs w:val="16"/>
                                    </w:rPr>
                                  </w:pPr>
                                </w:p>
                              </w:tc>
                              <w:tc>
                                <w:tcPr>
                                  <w:tcW w:w="851" w:type="dxa"/>
                                  <w:vMerge w:val="restart"/>
                                </w:tcPr>
                                <w:p w:rsidR="008A00F4" w:rsidRPr="007970C0" w:rsidRDefault="008A00F4" w:rsidP="000456E3">
                                  <w:pPr>
                                    <w:spacing w:line="0" w:lineRule="atLeast"/>
                                    <w:rPr>
                                      <w:rFonts w:asciiTheme="minorEastAsia" w:hAnsiTheme="minorEastAsia" w:cs="Times New Roman"/>
                                      <w:color w:val="000000" w:themeColor="text1"/>
                                      <w:sz w:val="16"/>
                                      <w:szCs w:val="16"/>
                                    </w:rPr>
                                  </w:pPr>
                                </w:p>
                                <w:p w:rsidR="008A00F4" w:rsidRPr="007970C0" w:rsidRDefault="008A00F4" w:rsidP="000456E3">
                                  <w:pPr>
                                    <w:spacing w:line="0" w:lineRule="atLeast"/>
                                    <w:rPr>
                                      <w:rFonts w:asciiTheme="minorEastAsia" w:hAnsiTheme="minorEastAsia" w:cs="Times New Roman"/>
                                      <w:color w:val="000000" w:themeColor="text1"/>
                                      <w:sz w:val="16"/>
                                      <w:szCs w:val="16"/>
                                    </w:rPr>
                                  </w:pPr>
                                </w:p>
                                <w:p w:rsidR="008A00F4" w:rsidRPr="007970C0" w:rsidRDefault="008A00F4" w:rsidP="000456E3">
                                  <w:pPr>
                                    <w:spacing w:line="0" w:lineRule="atLeast"/>
                                    <w:rPr>
                                      <w:rFonts w:asciiTheme="minorEastAsia" w:hAnsiTheme="minorEastAsia" w:cs="Times New Roman"/>
                                      <w:color w:val="000000" w:themeColor="text1"/>
                                      <w:sz w:val="16"/>
                                      <w:szCs w:val="16"/>
                                    </w:rPr>
                                  </w:pPr>
                                </w:p>
                                <w:p w:rsidR="008A00F4" w:rsidRPr="007970C0" w:rsidRDefault="008A00F4" w:rsidP="000456E3">
                                  <w:pPr>
                                    <w:spacing w:line="0" w:lineRule="atLeast"/>
                                    <w:rPr>
                                      <w:rFonts w:asciiTheme="minorEastAsia" w:hAnsiTheme="minorEastAsia" w:cs="Times New Roman"/>
                                      <w:color w:val="000000" w:themeColor="text1"/>
                                      <w:sz w:val="16"/>
                                      <w:szCs w:val="16"/>
                                    </w:rPr>
                                  </w:pPr>
                                  <w:r w:rsidRPr="007970C0">
                                    <w:rPr>
                                      <w:rFonts w:asciiTheme="minorEastAsia" w:hAnsiTheme="minorEastAsia" w:cs="Times New Roman" w:hint="eastAsia"/>
                                      <w:color w:val="000000" w:themeColor="text1"/>
                                      <w:sz w:val="16"/>
                                      <w:szCs w:val="16"/>
                                    </w:rPr>
                                    <w:t>海外組織への通報</w:t>
                                  </w:r>
                                </w:p>
                                <w:p w:rsidR="008A00F4" w:rsidRPr="007970C0" w:rsidRDefault="008A00F4" w:rsidP="000456E3">
                                  <w:pPr>
                                    <w:spacing w:line="0" w:lineRule="atLeast"/>
                                    <w:jc w:val="center"/>
                                    <w:rPr>
                                      <w:rFonts w:asciiTheme="minorEastAsia" w:hAnsiTheme="minorEastAsia" w:cs="Times New Roman"/>
                                      <w:color w:val="000000" w:themeColor="text1"/>
                                      <w:sz w:val="16"/>
                                      <w:szCs w:val="16"/>
                                    </w:rPr>
                                  </w:pPr>
                                  <w:r w:rsidRPr="007970C0">
                                    <w:rPr>
                                      <w:rFonts w:asciiTheme="minorEastAsia" w:hAnsiTheme="minorEastAsia" w:cs="Times New Roman" w:hint="eastAsia"/>
                                      <w:color w:val="000000" w:themeColor="text1"/>
                                      <w:sz w:val="16"/>
                                      <w:szCs w:val="16"/>
                                    </w:rPr>
                                    <w:t>※</w:t>
                                  </w:r>
                                </w:p>
                              </w:tc>
                            </w:tr>
                            <w:tr w:rsidR="008A00F4" w:rsidRPr="007970C0" w:rsidTr="004E7A04">
                              <w:trPr>
                                <w:trHeight w:val="64"/>
                              </w:trPr>
                              <w:tc>
                                <w:tcPr>
                                  <w:tcW w:w="934" w:type="dxa"/>
                                  <w:vMerge/>
                                  <w:shd w:val="clear" w:color="auto" w:fill="auto"/>
                                </w:tcPr>
                                <w:p w:rsidR="008A00F4" w:rsidRPr="007970C0" w:rsidRDefault="008A00F4" w:rsidP="000456E3">
                                  <w:pPr>
                                    <w:spacing w:line="0" w:lineRule="atLeast"/>
                                    <w:rPr>
                                      <w:rFonts w:ascii="HG丸ｺﾞｼｯｸM-PRO" w:eastAsia="HG丸ｺﾞｼｯｸM-PRO" w:hAnsi="HG丸ｺﾞｼｯｸM-PRO" w:cs="Times New Roman"/>
                                      <w:color w:val="000000" w:themeColor="text1"/>
                                      <w:sz w:val="18"/>
                                      <w:szCs w:val="18"/>
                                    </w:rPr>
                                  </w:pPr>
                                </w:p>
                              </w:tc>
                              <w:tc>
                                <w:tcPr>
                                  <w:tcW w:w="1017" w:type="dxa"/>
                                  <w:vMerge/>
                                  <w:shd w:val="clear" w:color="auto" w:fill="auto"/>
                                  <w:vAlign w:val="center"/>
                                </w:tcPr>
                                <w:p w:rsidR="008A00F4" w:rsidRPr="007970C0" w:rsidRDefault="008A00F4" w:rsidP="000456E3">
                                  <w:pPr>
                                    <w:spacing w:line="0" w:lineRule="atLeast"/>
                                    <w:rPr>
                                      <w:rFonts w:asciiTheme="minorEastAsia" w:hAnsiTheme="minorEastAsia" w:cs="Times New Roman"/>
                                      <w:color w:val="000000" w:themeColor="text1"/>
                                      <w:sz w:val="16"/>
                                      <w:szCs w:val="16"/>
                                    </w:rPr>
                                  </w:pPr>
                                </w:p>
                              </w:tc>
                              <w:tc>
                                <w:tcPr>
                                  <w:tcW w:w="1134" w:type="dxa"/>
                                  <w:vMerge/>
                                  <w:shd w:val="clear" w:color="auto" w:fill="auto"/>
                                  <w:vAlign w:val="center"/>
                                </w:tcPr>
                                <w:p w:rsidR="008A00F4" w:rsidRPr="007970C0" w:rsidRDefault="008A00F4" w:rsidP="000456E3">
                                  <w:pPr>
                                    <w:spacing w:line="0" w:lineRule="atLeast"/>
                                    <w:contextualSpacing/>
                                    <w:jc w:val="center"/>
                                    <w:rPr>
                                      <w:rFonts w:asciiTheme="minorEastAsia" w:hAnsiTheme="minorEastAsia" w:cs="Times New Roman"/>
                                      <w:color w:val="000000" w:themeColor="text1"/>
                                      <w:sz w:val="16"/>
                                      <w:szCs w:val="16"/>
                                    </w:rPr>
                                  </w:pPr>
                                </w:p>
                              </w:tc>
                              <w:tc>
                                <w:tcPr>
                                  <w:tcW w:w="992" w:type="dxa"/>
                                  <w:tcBorders>
                                    <w:top w:val="nil"/>
                                    <w:bottom w:val="nil"/>
                                  </w:tcBorders>
                                  <w:shd w:val="clear" w:color="auto" w:fill="FFFF00"/>
                                  <w:vAlign w:val="center"/>
                                </w:tcPr>
                                <w:p w:rsidR="008A00F4" w:rsidRPr="007970C0" w:rsidRDefault="008A00F4" w:rsidP="009F3351">
                                  <w:pPr>
                                    <w:spacing w:line="0" w:lineRule="atLeast"/>
                                    <w:ind w:firstLineChars="100" w:firstLine="185"/>
                                    <w:contextualSpacing/>
                                    <w:rPr>
                                      <w:rFonts w:asciiTheme="minorEastAsia" w:hAnsiTheme="minorEastAsia" w:cs="Times New Roman"/>
                                      <w:color w:val="000000" w:themeColor="text1"/>
                                      <w:sz w:val="16"/>
                                      <w:szCs w:val="16"/>
                                    </w:rPr>
                                  </w:pPr>
                                </w:p>
                              </w:tc>
                              <w:tc>
                                <w:tcPr>
                                  <w:tcW w:w="993" w:type="dxa"/>
                                  <w:tcBorders>
                                    <w:bottom w:val="nil"/>
                                    <w:right w:val="double" w:sz="4" w:space="0" w:color="auto"/>
                                  </w:tcBorders>
                                  <w:shd w:val="clear" w:color="auto" w:fill="auto"/>
                                  <w:vAlign w:val="center"/>
                                </w:tcPr>
                                <w:p w:rsidR="008A00F4" w:rsidRPr="007970C0" w:rsidRDefault="008A00F4" w:rsidP="000456E3">
                                  <w:pPr>
                                    <w:spacing w:line="0" w:lineRule="atLeast"/>
                                    <w:contextualSpacing/>
                                    <w:jc w:val="center"/>
                                    <w:rPr>
                                      <w:rFonts w:asciiTheme="minorEastAsia" w:hAnsiTheme="minorEastAsia" w:cs="Times New Roman"/>
                                      <w:color w:val="000000" w:themeColor="text1"/>
                                      <w:sz w:val="16"/>
                                      <w:szCs w:val="16"/>
                                    </w:rPr>
                                  </w:pPr>
                                </w:p>
                              </w:tc>
                              <w:tc>
                                <w:tcPr>
                                  <w:tcW w:w="850" w:type="dxa"/>
                                  <w:vMerge/>
                                  <w:shd w:val="clear" w:color="auto" w:fill="auto"/>
                                  <w:vAlign w:val="center"/>
                                </w:tcPr>
                                <w:p w:rsidR="008A00F4" w:rsidRPr="007970C0" w:rsidRDefault="008A00F4" w:rsidP="000456E3">
                                  <w:pPr>
                                    <w:spacing w:line="0" w:lineRule="atLeast"/>
                                    <w:contextualSpacing/>
                                    <w:jc w:val="center"/>
                                    <w:rPr>
                                      <w:rFonts w:asciiTheme="minorEastAsia" w:hAnsiTheme="minorEastAsia" w:cs="Times New Roman"/>
                                      <w:color w:val="000000" w:themeColor="text1"/>
                                      <w:sz w:val="16"/>
                                      <w:szCs w:val="16"/>
                                    </w:rPr>
                                  </w:pPr>
                                </w:p>
                              </w:tc>
                              <w:tc>
                                <w:tcPr>
                                  <w:tcW w:w="907" w:type="dxa"/>
                                  <w:vMerge w:val="restart"/>
                                  <w:tcBorders>
                                    <w:top w:val="nil"/>
                                    <w:right w:val="nil"/>
                                  </w:tcBorders>
                                  <w:shd w:val="clear" w:color="auto" w:fill="auto"/>
                                  <w:vAlign w:val="center"/>
                                </w:tcPr>
                                <w:p w:rsidR="008A00F4" w:rsidRPr="007970C0" w:rsidRDefault="008A00F4" w:rsidP="000456E3">
                                  <w:pPr>
                                    <w:spacing w:line="0" w:lineRule="atLeast"/>
                                    <w:jc w:val="center"/>
                                    <w:rPr>
                                      <w:rFonts w:asciiTheme="minorEastAsia" w:hAnsiTheme="minorEastAsia" w:cs="Times New Roman"/>
                                      <w:color w:val="000000" w:themeColor="text1"/>
                                      <w:sz w:val="16"/>
                                      <w:szCs w:val="16"/>
                                    </w:rPr>
                                  </w:pPr>
                                  <w:r w:rsidRPr="007970C0">
                                    <w:rPr>
                                      <w:rFonts w:asciiTheme="minorEastAsia" w:hAnsiTheme="minorEastAsia" w:cs="Times New Roman" w:hint="eastAsia"/>
                                      <w:color w:val="000000" w:themeColor="text1"/>
                                      <w:sz w:val="16"/>
                                      <w:szCs w:val="16"/>
                                    </w:rPr>
                                    <w:t>警察庁へ通報</w:t>
                                  </w:r>
                                </w:p>
                              </w:tc>
                              <w:tc>
                                <w:tcPr>
                                  <w:tcW w:w="1928" w:type="dxa"/>
                                  <w:gridSpan w:val="2"/>
                                  <w:tcBorders>
                                    <w:top w:val="nil"/>
                                    <w:left w:val="nil"/>
                                    <w:bottom w:val="single" w:sz="4" w:space="0" w:color="auto"/>
                                  </w:tcBorders>
                                  <w:vAlign w:val="center"/>
                                </w:tcPr>
                                <w:p w:rsidR="008A00F4" w:rsidRPr="007970C0" w:rsidRDefault="008A00F4" w:rsidP="000456E3">
                                  <w:pPr>
                                    <w:spacing w:line="0" w:lineRule="atLeast"/>
                                    <w:jc w:val="center"/>
                                    <w:rPr>
                                      <w:rFonts w:asciiTheme="minorEastAsia" w:hAnsiTheme="minorEastAsia" w:cs="Times New Roman"/>
                                      <w:color w:val="000000" w:themeColor="text1"/>
                                      <w:sz w:val="16"/>
                                      <w:szCs w:val="16"/>
                                    </w:rPr>
                                  </w:pPr>
                                </w:p>
                              </w:tc>
                              <w:tc>
                                <w:tcPr>
                                  <w:tcW w:w="851" w:type="dxa"/>
                                  <w:vMerge/>
                                </w:tcPr>
                                <w:p w:rsidR="008A00F4" w:rsidRPr="007970C0" w:rsidRDefault="008A00F4" w:rsidP="000456E3">
                                  <w:pPr>
                                    <w:spacing w:line="0" w:lineRule="atLeast"/>
                                    <w:jc w:val="center"/>
                                    <w:rPr>
                                      <w:rFonts w:asciiTheme="minorEastAsia" w:hAnsiTheme="minorEastAsia" w:cs="Times New Roman"/>
                                      <w:color w:val="000000" w:themeColor="text1"/>
                                      <w:sz w:val="16"/>
                                      <w:szCs w:val="16"/>
                                    </w:rPr>
                                  </w:pPr>
                                </w:p>
                              </w:tc>
                            </w:tr>
                            <w:tr w:rsidR="008A00F4" w:rsidRPr="007970C0" w:rsidTr="004E7A04">
                              <w:trPr>
                                <w:trHeight w:val="374"/>
                              </w:trPr>
                              <w:tc>
                                <w:tcPr>
                                  <w:tcW w:w="934" w:type="dxa"/>
                                  <w:vMerge/>
                                  <w:shd w:val="clear" w:color="auto" w:fill="auto"/>
                                </w:tcPr>
                                <w:p w:rsidR="008A00F4" w:rsidRPr="007970C0" w:rsidRDefault="008A00F4" w:rsidP="000456E3">
                                  <w:pPr>
                                    <w:spacing w:line="0" w:lineRule="atLeast"/>
                                    <w:rPr>
                                      <w:rFonts w:ascii="HG丸ｺﾞｼｯｸM-PRO" w:eastAsia="HG丸ｺﾞｼｯｸM-PRO" w:hAnsi="HG丸ｺﾞｼｯｸM-PRO" w:cs="Times New Roman"/>
                                      <w:color w:val="000000" w:themeColor="text1"/>
                                      <w:sz w:val="18"/>
                                      <w:szCs w:val="18"/>
                                    </w:rPr>
                                  </w:pPr>
                                </w:p>
                              </w:tc>
                              <w:tc>
                                <w:tcPr>
                                  <w:tcW w:w="1017" w:type="dxa"/>
                                  <w:vMerge/>
                                  <w:shd w:val="clear" w:color="auto" w:fill="auto"/>
                                  <w:vAlign w:val="center"/>
                                </w:tcPr>
                                <w:p w:rsidR="008A00F4" w:rsidRPr="007970C0" w:rsidRDefault="008A00F4" w:rsidP="000456E3">
                                  <w:pPr>
                                    <w:spacing w:line="0" w:lineRule="atLeast"/>
                                    <w:rPr>
                                      <w:rFonts w:asciiTheme="minorEastAsia" w:hAnsiTheme="minorEastAsia" w:cs="Times New Roman"/>
                                      <w:color w:val="000000" w:themeColor="text1"/>
                                      <w:sz w:val="16"/>
                                      <w:szCs w:val="16"/>
                                    </w:rPr>
                                  </w:pPr>
                                </w:p>
                              </w:tc>
                              <w:tc>
                                <w:tcPr>
                                  <w:tcW w:w="1134" w:type="dxa"/>
                                  <w:vMerge/>
                                  <w:shd w:val="clear" w:color="auto" w:fill="auto"/>
                                  <w:vAlign w:val="center"/>
                                </w:tcPr>
                                <w:p w:rsidR="008A00F4" w:rsidRPr="007970C0" w:rsidRDefault="008A00F4" w:rsidP="000456E3">
                                  <w:pPr>
                                    <w:spacing w:line="0" w:lineRule="atLeast"/>
                                    <w:contextualSpacing/>
                                    <w:jc w:val="center"/>
                                    <w:rPr>
                                      <w:rFonts w:asciiTheme="minorEastAsia" w:hAnsiTheme="minorEastAsia" w:cs="Times New Roman"/>
                                      <w:color w:val="000000" w:themeColor="text1"/>
                                      <w:sz w:val="16"/>
                                      <w:szCs w:val="16"/>
                                    </w:rPr>
                                  </w:pPr>
                                </w:p>
                              </w:tc>
                              <w:tc>
                                <w:tcPr>
                                  <w:tcW w:w="992" w:type="dxa"/>
                                  <w:vMerge w:val="restart"/>
                                  <w:tcBorders>
                                    <w:top w:val="nil"/>
                                  </w:tcBorders>
                                  <w:shd w:val="clear" w:color="auto" w:fill="FFFF00"/>
                                  <w:vAlign w:val="center"/>
                                </w:tcPr>
                                <w:p w:rsidR="008A00F4" w:rsidRPr="007970C0" w:rsidRDefault="008A00F4" w:rsidP="007970C0">
                                  <w:pPr>
                                    <w:spacing w:line="0" w:lineRule="atLeast"/>
                                    <w:contextualSpacing/>
                                    <w:rPr>
                                      <w:rFonts w:asciiTheme="minorEastAsia" w:hAnsiTheme="minorEastAsia" w:cs="Times New Roman"/>
                                      <w:color w:val="000000" w:themeColor="text1"/>
                                      <w:sz w:val="16"/>
                                      <w:szCs w:val="16"/>
                                    </w:rPr>
                                  </w:pPr>
                                  <w:r w:rsidRPr="007970C0">
                                    <w:rPr>
                                      <w:rFonts w:asciiTheme="minorEastAsia" w:hAnsiTheme="minorEastAsia" w:cs="Times New Roman" w:hint="eastAsia"/>
                                      <w:color w:val="000000" w:themeColor="text1"/>
                                      <w:sz w:val="16"/>
                                      <w:szCs w:val="16"/>
                                    </w:rPr>
                                    <w:t>うち</w:t>
                                  </w:r>
                                </w:p>
                                <w:p w:rsidR="008A00F4" w:rsidRPr="007970C0" w:rsidRDefault="008A00F4" w:rsidP="007970C0">
                                  <w:pPr>
                                    <w:spacing w:line="0" w:lineRule="atLeast"/>
                                    <w:contextualSpacing/>
                                    <w:rPr>
                                      <w:rFonts w:asciiTheme="minorEastAsia" w:hAnsiTheme="minorEastAsia" w:cs="Times New Roman"/>
                                      <w:color w:val="000000" w:themeColor="text1"/>
                                      <w:sz w:val="16"/>
                                      <w:szCs w:val="16"/>
                                    </w:rPr>
                                  </w:pPr>
                                  <w:r w:rsidRPr="007970C0">
                                    <w:rPr>
                                      <w:rFonts w:asciiTheme="minorEastAsia" w:hAnsiTheme="minorEastAsia" w:cs="Times New Roman" w:hint="eastAsia"/>
                                      <w:color w:val="000000" w:themeColor="text1"/>
                                      <w:sz w:val="16"/>
                                      <w:szCs w:val="16"/>
                                    </w:rPr>
                                    <w:t>児童</w:t>
                                  </w:r>
                                </w:p>
                                <w:p w:rsidR="008A00F4" w:rsidRPr="007970C0" w:rsidRDefault="008A00F4" w:rsidP="007970C0">
                                  <w:pPr>
                                    <w:spacing w:line="0" w:lineRule="atLeast"/>
                                    <w:contextualSpacing/>
                                    <w:rPr>
                                      <w:rFonts w:asciiTheme="minorEastAsia" w:hAnsiTheme="minorEastAsia" w:cs="Times New Roman"/>
                                      <w:color w:val="000000" w:themeColor="text1"/>
                                      <w:sz w:val="16"/>
                                      <w:szCs w:val="16"/>
                                    </w:rPr>
                                  </w:pPr>
                                  <w:r w:rsidRPr="007970C0">
                                    <w:rPr>
                                      <w:rFonts w:asciiTheme="minorEastAsia" w:hAnsiTheme="minorEastAsia" w:cs="Times New Roman" w:hint="eastAsia"/>
                                      <w:color w:val="000000" w:themeColor="text1"/>
                                      <w:sz w:val="16"/>
                                      <w:szCs w:val="16"/>
                                    </w:rPr>
                                    <w:t>ポルノ</w:t>
                                  </w:r>
                                </w:p>
                              </w:tc>
                              <w:tc>
                                <w:tcPr>
                                  <w:tcW w:w="993" w:type="dxa"/>
                                  <w:vMerge w:val="restart"/>
                                  <w:tcBorders>
                                    <w:top w:val="nil"/>
                                    <w:right w:val="double" w:sz="4" w:space="0" w:color="auto"/>
                                  </w:tcBorders>
                                  <w:shd w:val="clear" w:color="auto" w:fill="auto"/>
                                  <w:vAlign w:val="center"/>
                                </w:tcPr>
                                <w:p w:rsidR="008A00F4" w:rsidRPr="007970C0" w:rsidRDefault="008A00F4" w:rsidP="000456E3">
                                  <w:pPr>
                                    <w:spacing w:line="0" w:lineRule="atLeast"/>
                                    <w:contextualSpacing/>
                                    <w:jc w:val="center"/>
                                    <w:rPr>
                                      <w:rFonts w:asciiTheme="minorEastAsia" w:hAnsiTheme="minorEastAsia" w:cs="Times New Roman"/>
                                      <w:color w:val="000000" w:themeColor="text1"/>
                                      <w:sz w:val="16"/>
                                      <w:szCs w:val="16"/>
                                    </w:rPr>
                                  </w:pPr>
                                  <w:r w:rsidRPr="007970C0">
                                    <w:rPr>
                                      <w:rFonts w:asciiTheme="minorEastAsia" w:hAnsiTheme="minorEastAsia" w:cs="Times New Roman" w:hint="eastAsia"/>
                                      <w:color w:val="000000" w:themeColor="text1"/>
                                      <w:sz w:val="16"/>
                                      <w:szCs w:val="16"/>
                                    </w:rPr>
                                    <w:t>うち</w:t>
                                  </w:r>
                                </w:p>
                                <w:p w:rsidR="008A00F4" w:rsidRPr="007970C0" w:rsidRDefault="008A00F4" w:rsidP="000456E3">
                                  <w:pPr>
                                    <w:spacing w:line="0" w:lineRule="atLeast"/>
                                    <w:contextualSpacing/>
                                    <w:jc w:val="center"/>
                                    <w:rPr>
                                      <w:rFonts w:asciiTheme="minorEastAsia" w:hAnsiTheme="minorEastAsia" w:cs="Times New Roman"/>
                                      <w:color w:val="000000" w:themeColor="text1"/>
                                      <w:sz w:val="16"/>
                                      <w:szCs w:val="16"/>
                                    </w:rPr>
                                  </w:pPr>
                                  <w:r w:rsidRPr="007970C0">
                                    <w:rPr>
                                      <w:rFonts w:asciiTheme="minorEastAsia" w:hAnsiTheme="minorEastAsia" w:cs="Times New Roman" w:hint="eastAsia"/>
                                      <w:color w:val="000000" w:themeColor="text1"/>
                                      <w:sz w:val="16"/>
                                      <w:szCs w:val="16"/>
                                    </w:rPr>
                                    <w:t>海外サーバー</w:t>
                                  </w:r>
                                </w:p>
                              </w:tc>
                              <w:tc>
                                <w:tcPr>
                                  <w:tcW w:w="850" w:type="dxa"/>
                                  <w:vMerge/>
                                  <w:shd w:val="clear" w:color="auto" w:fill="auto"/>
                                  <w:vAlign w:val="center"/>
                                </w:tcPr>
                                <w:p w:rsidR="008A00F4" w:rsidRPr="007970C0" w:rsidRDefault="008A00F4" w:rsidP="000456E3">
                                  <w:pPr>
                                    <w:spacing w:line="0" w:lineRule="atLeast"/>
                                    <w:contextualSpacing/>
                                    <w:jc w:val="center"/>
                                    <w:rPr>
                                      <w:rFonts w:asciiTheme="minorEastAsia" w:hAnsiTheme="minorEastAsia" w:cs="Times New Roman"/>
                                      <w:color w:val="000000" w:themeColor="text1"/>
                                      <w:sz w:val="16"/>
                                      <w:szCs w:val="16"/>
                                    </w:rPr>
                                  </w:pPr>
                                </w:p>
                              </w:tc>
                              <w:tc>
                                <w:tcPr>
                                  <w:tcW w:w="907" w:type="dxa"/>
                                  <w:vMerge/>
                                  <w:tcBorders>
                                    <w:top w:val="nil"/>
                                  </w:tcBorders>
                                  <w:shd w:val="clear" w:color="auto" w:fill="auto"/>
                                  <w:vAlign w:val="center"/>
                                </w:tcPr>
                                <w:p w:rsidR="008A00F4" w:rsidRPr="007970C0" w:rsidRDefault="008A00F4" w:rsidP="000456E3">
                                  <w:pPr>
                                    <w:spacing w:line="0" w:lineRule="atLeast"/>
                                    <w:jc w:val="center"/>
                                    <w:rPr>
                                      <w:rFonts w:asciiTheme="minorEastAsia" w:hAnsiTheme="minorEastAsia" w:cs="Times New Roman"/>
                                      <w:color w:val="000000" w:themeColor="text1"/>
                                      <w:sz w:val="16"/>
                                      <w:szCs w:val="16"/>
                                    </w:rPr>
                                  </w:pPr>
                                </w:p>
                              </w:tc>
                              <w:tc>
                                <w:tcPr>
                                  <w:tcW w:w="1078" w:type="dxa"/>
                                  <w:vMerge w:val="restart"/>
                                  <w:tcBorders>
                                    <w:top w:val="single" w:sz="4" w:space="0" w:color="auto"/>
                                    <w:right w:val="nil"/>
                                  </w:tcBorders>
                                  <w:vAlign w:val="center"/>
                                </w:tcPr>
                                <w:p w:rsidR="008A00F4" w:rsidRPr="007970C0" w:rsidRDefault="008A00F4" w:rsidP="000456E3">
                                  <w:pPr>
                                    <w:spacing w:line="0" w:lineRule="atLeast"/>
                                    <w:jc w:val="center"/>
                                    <w:rPr>
                                      <w:rFonts w:asciiTheme="minorEastAsia" w:hAnsiTheme="minorEastAsia" w:cs="Times New Roman"/>
                                      <w:color w:val="000000" w:themeColor="text1"/>
                                      <w:sz w:val="16"/>
                                      <w:szCs w:val="16"/>
                                    </w:rPr>
                                  </w:pPr>
                                  <w:r w:rsidRPr="007970C0">
                                    <w:rPr>
                                      <w:rFonts w:asciiTheme="minorEastAsia" w:hAnsiTheme="minorEastAsia" w:cs="Times New Roman" w:hint="eastAsia"/>
                                      <w:color w:val="000000" w:themeColor="text1"/>
                                      <w:sz w:val="16"/>
                                      <w:szCs w:val="16"/>
                                    </w:rPr>
                                    <w:t>うち</w:t>
                                  </w:r>
                                </w:p>
                                <w:p w:rsidR="008A00F4" w:rsidRPr="007970C0" w:rsidRDefault="008A00F4" w:rsidP="000456E3">
                                  <w:pPr>
                                    <w:spacing w:line="0" w:lineRule="atLeast"/>
                                    <w:jc w:val="center"/>
                                    <w:rPr>
                                      <w:rFonts w:asciiTheme="minorEastAsia" w:hAnsiTheme="minorEastAsia" w:cs="Times New Roman"/>
                                      <w:color w:val="000000" w:themeColor="text1"/>
                                      <w:sz w:val="16"/>
                                      <w:szCs w:val="16"/>
                                    </w:rPr>
                                  </w:pPr>
                                  <w:r w:rsidRPr="007970C0">
                                    <w:rPr>
                                      <w:rFonts w:asciiTheme="minorEastAsia" w:hAnsiTheme="minorEastAsia" w:cs="Times New Roman" w:hint="eastAsia"/>
                                      <w:color w:val="000000" w:themeColor="text1"/>
                                      <w:sz w:val="16"/>
                                      <w:szCs w:val="16"/>
                                    </w:rPr>
                                    <w:t>ﾌﾟﾛﾊﾞｲﾀﾞ等へ削除依頼</w:t>
                                  </w:r>
                                </w:p>
                              </w:tc>
                              <w:tc>
                                <w:tcPr>
                                  <w:tcW w:w="850" w:type="dxa"/>
                                  <w:tcBorders>
                                    <w:top w:val="single" w:sz="4" w:space="0" w:color="auto"/>
                                    <w:left w:val="nil"/>
                                  </w:tcBorders>
                                  <w:vAlign w:val="center"/>
                                </w:tcPr>
                                <w:p w:rsidR="008A00F4" w:rsidRPr="007970C0" w:rsidRDefault="008A00F4" w:rsidP="000456E3">
                                  <w:pPr>
                                    <w:spacing w:line="0" w:lineRule="atLeast"/>
                                    <w:jc w:val="center"/>
                                    <w:rPr>
                                      <w:rFonts w:asciiTheme="minorEastAsia" w:hAnsiTheme="minorEastAsia" w:cs="Times New Roman"/>
                                      <w:color w:val="000000" w:themeColor="text1"/>
                                      <w:sz w:val="16"/>
                                      <w:szCs w:val="16"/>
                                    </w:rPr>
                                  </w:pPr>
                                </w:p>
                              </w:tc>
                              <w:tc>
                                <w:tcPr>
                                  <w:tcW w:w="851" w:type="dxa"/>
                                  <w:vMerge/>
                                </w:tcPr>
                                <w:p w:rsidR="008A00F4" w:rsidRPr="007970C0" w:rsidRDefault="008A00F4" w:rsidP="000456E3">
                                  <w:pPr>
                                    <w:spacing w:line="0" w:lineRule="atLeast"/>
                                    <w:jc w:val="center"/>
                                    <w:rPr>
                                      <w:rFonts w:asciiTheme="minorEastAsia" w:hAnsiTheme="minorEastAsia" w:cs="Times New Roman"/>
                                      <w:color w:val="000000" w:themeColor="text1"/>
                                      <w:sz w:val="16"/>
                                      <w:szCs w:val="16"/>
                                    </w:rPr>
                                  </w:pPr>
                                </w:p>
                              </w:tc>
                            </w:tr>
                            <w:tr w:rsidR="008A00F4" w:rsidRPr="007970C0" w:rsidTr="004E7A04">
                              <w:trPr>
                                <w:trHeight w:val="469"/>
                              </w:trPr>
                              <w:tc>
                                <w:tcPr>
                                  <w:tcW w:w="934" w:type="dxa"/>
                                  <w:vMerge/>
                                  <w:tcBorders>
                                    <w:bottom w:val="single" w:sz="4" w:space="0" w:color="auto"/>
                                  </w:tcBorders>
                                  <w:shd w:val="clear" w:color="auto" w:fill="auto"/>
                                </w:tcPr>
                                <w:p w:rsidR="008A00F4" w:rsidRPr="007970C0" w:rsidRDefault="008A00F4" w:rsidP="000456E3">
                                  <w:pPr>
                                    <w:spacing w:line="0" w:lineRule="atLeast"/>
                                    <w:rPr>
                                      <w:rFonts w:ascii="HG丸ｺﾞｼｯｸM-PRO" w:eastAsia="HG丸ｺﾞｼｯｸM-PRO" w:hAnsi="HG丸ｺﾞｼｯｸM-PRO" w:cs="Times New Roman"/>
                                      <w:color w:val="000000" w:themeColor="text1"/>
                                      <w:sz w:val="18"/>
                                      <w:szCs w:val="18"/>
                                    </w:rPr>
                                  </w:pPr>
                                </w:p>
                              </w:tc>
                              <w:tc>
                                <w:tcPr>
                                  <w:tcW w:w="1017" w:type="dxa"/>
                                  <w:vMerge/>
                                  <w:tcBorders>
                                    <w:bottom w:val="single" w:sz="4" w:space="0" w:color="auto"/>
                                  </w:tcBorders>
                                  <w:shd w:val="clear" w:color="auto" w:fill="auto"/>
                                  <w:vAlign w:val="center"/>
                                </w:tcPr>
                                <w:p w:rsidR="008A00F4" w:rsidRPr="007970C0" w:rsidRDefault="008A00F4" w:rsidP="000456E3">
                                  <w:pPr>
                                    <w:spacing w:line="0" w:lineRule="atLeast"/>
                                    <w:rPr>
                                      <w:rFonts w:asciiTheme="minorEastAsia" w:hAnsiTheme="minorEastAsia" w:cs="Times New Roman"/>
                                      <w:color w:val="000000" w:themeColor="text1"/>
                                      <w:sz w:val="16"/>
                                      <w:szCs w:val="16"/>
                                    </w:rPr>
                                  </w:pPr>
                                </w:p>
                              </w:tc>
                              <w:tc>
                                <w:tcPr>
                                  <w:tcW w:w="1134" w:type="dxa"/>
                                  <w:vMerge/>
                                  <w:tcBorders>
                                    <w:bottom w:val="single" w:sz="4" w:space="0" w:color="auto"/>
                                  </w:tcBorders>
                                  <w:shd w:val="clear" w:color="auto" w:fill="auto"/>
                                  <w:vAlign w:val="center"/>
                                </w:tcPr>
                                <w:p w:rsidR="008A00F4" w:rsidRPr="007970C0" w:rsidRDefault="008A00F4" w:rsidP="000456E3">
                                  <w:pPr>
                                    <w:spacing w:line="0" w:lineRule="atLeast"/>
                                    <w:contextualSpacing/>
                                    <w:jc w:val="center"/>
                                    <w:rPr>
                                      <w:rFonts w:asciiTheme="minorEastAsia" w:hAnsiTheme="minorEastAsia" w:cs="Times New Roman"/>
                                      <w:color w:val="000000" w:themeColor="text1"/>
                                      <w:sz w:val="16"/>
                                      <w:szCs w:val="16"/>
                                    </w:rPr>
                                  </w:pPr>
                                </w:p>
                              </w:tc>
                              <w:tc>
                                <w:tcPr>
                                  <w:tcW w:w="992" w:type="dxa"/>
                                  <w:vMerge/>
                                  <w:tcBorders>
                                    <w:bottom w:val="single" w:sz="4" w:space="0" w:color="auto"/>
                                  </w:tcBorders>
                                  <w:shd w:val="clear" w:color="auto" w:fill="FFFF00"/>
                                  <w:vAlign w:val="center"/>
                                </w:tcPr>
                                <w:p w:rsidR="008A00F4" w:rsidRPr="007970C0" w:rsidRDefault="008A00F4" w:rsidP="009F3351">
                                  <w:pPr>
                                    <w:spacing w:line="0" w:lineRule="atLeast"/>
                                    <w:ind w:firstLineChars="100" w:firstLine="185"/>
                                    <w:contextualSpacing/>
                                    <w:rPr>
                                      <w:rFonts w:asciiTheme="minorEastAsia" w:hAnsiTheme="minorEastAsia" w:cs="Times New Roman"/>
                                      <w:color w:val="000000" w:themeColor="text1"/>
                                      <w:sz w:val="16"/>
                                      <w:szCs w:val="16"/>
                                    </w:rPr>
                                  </w:pPr>
                                </w:p>
                              </w:tc>
                              <w:tc>
                                <w:tcPr>
                                  <w:tcW w:w="993" w:type="dxa"/>
                                  <w:vMerge/>
                                  <w:tcBorders>
                                    <w:bottom w:val="single" w:sz="4" w:space="0" w:color="auto"/>
                                    <w:right w:val="double" w:sz="4" w:space="0" w:color="auto"/>
                                  </w:tcBorders>
                                  <w:shd w:val="clear" w:color="auto" w:fill="auto"/>
                                  <w:vAlign w:val="center"/>
                                </w:tcPr>
                                <w:p w:rsidR="008A00F4" w:rsidRPr="007970C0" w:rsidRDefault="008A00F4" w:rsidP="000456E3">
                                  <w:pPr>
                                    <w:spacing w:line="0" w:lineRule="atLeast"/>
                                    <w:contextualSpacing/>
                                    <w:jc w:val="center"/>
                                    <w:rPr>
                                      <w:rFonts w:asciiTheme="minorEastAsia" w:hAnsiTheme="minorEastAsia" w:cs="Times New Roman"/>
                                      <w:color w:val="000000" w:themeColor="text1"/>
                                      <w:sz w:val="16"/>
                                      <w:szCs w:val="16"/>
                                    </w:rPr>
                                  </w:pPr>
                                </w:p>
                              </w:tc>
                              <w:tc>
                                <w:tcPr>
                                  <w:tcW w:w="850" w:type="dxa"/>
                                  <w:vMerge/>
                                  <w:tcBorders>
                                    <w:bottom w:val="single" w:sz="4" w:space="0" w:color="auto"/>
                                  </w:tcBorders>
                                  <w:shd w:val="clear" w:color="auto" w:fill="auto"/>
                                  <w:vAlign w:val="center"/>
                                </w:tcPr>
                                <w:p w:rsidR="008A00F4" w:rsidRPr="007970C0" w:rsidRDefault="008A00F4" w:rsidP="000456E3">
                                  <w:pPr>
                                    <w:spacing w:line="0" w:lineRule="atLeast"/>
                                    <w:contextualSpacing/>
                                    <w:jc w:val="center"/>
                                    <w:rPr>
                                      <w:rFonts w:asciiTheme="minorEastAsia" w:hAnsiTheme="minorEastAsia" w:cs="Times New Roman"/>
                                      <w:color w:val="000000" w:themeColor="text1"/>
                                      <w:sz w:val="16"/>
                                      <w:szCs w:val="16"/>
                                    </w:rPr>
                                  </w:pPr>
                                </w:p>
                              </w:tc>
                              <w:tc>
                                <w:tcPr>
                                  <w:tcW w:w="907" w:type="dxa"/>
                                  <w:vMerge/>
                                  <w:tcBorders>
                                    <w:top w:val="nil"/>
                                    <w:bottom w:val="single" w:sz="4" w:space="0" w:color="auto"/>
                                  </w:tcBorders>
                                  <w:shd w:val="clear" w:color="auto" w:fill="auto"/>
                                  <w:vAlign w:val="center"/>
                                </w:tcPr>
                                <w:p w:rsidR="008A00F4" w:rsidRPr="007970C0" w:rsidRDefault="008A00F4" w:rsidP="000456E3">
                                  <w:pPr>
                                    <w:spacing w:line="0" w:lineRule="atLeast"/>
                                    <w:jc w:val="center"/>
                                    <w:rPr>
                                      <w:rFonts w:asciiTheme="minorEastAsia" w:hAnsiTheme="minorEastAsia" w:cs="Times New Roman"/>
                                      <w:color w:val="000000" w:themeColor="text1"/>
                                      <w:sz w:val="16"/>
                                      <w:szCs w:val="16"/>
                                    </w:rPr>
                                  </w:pPr>
                                </w:p>
                              </w:tc>
                              <w:tc>
                                <w:tcPr>
                                  <w:tcW w:w="1078" w:type="dxa"/>
                                  <w:vMerge/>
                                  <w:tcBorders>
                                    <w:bottom w:val="single" w:sz="4" w:space="0" w:color="auto"/>
                                  </w:tcBorders>
                                  <w:vAlign w:val="center"/>
                                </w:tcPr>
                                <w:p w:rsidR="008A00F4" w:rsidRPr="007970C0" w:rsidRDefault="008A00F4" w:rsidP="000456E3">
                                  <w:pPr>
                                    <w:spacing w:line="0" w:lineRule="atLeast"/>
                                    <w:jc w:val="center"/>
                                    <w:rPr>
                                      <w:rFonts w:asciiTheme="minorEastAsia" w:hAnsiTheme="minorEastAsia" w:cs="Times New Roman"/>
                                      <w:color w:val="000000" w:themeColor="text1"/>
                                      <w:sz w:val="16"/>
                                      <w:szCs w:val="16"/>
                                    </w:rPr>
                                  </w:pPr>
                                </w:p>
                              </w:tc>
                              <w:tc>
                                <w:tcPr>
                                  <w:tcW w:w="850" w:type="dxa"/>
                                  <w:tcBorders>
                                    <w:top w:val="single" w:sz="4" w:space="0" w:color="auto"/>
                                    <w:bottom w:val="single" w:sz="4" w:space="0" w:color="auto"/>
                                  </w:tcBorders>
                                  <w:vAlign w:val="center"/>
                                </w:tcPr>
                                <w:p w:rsidR="008A00F4" w:rsidRPr="007970C0" w:rsidRDefault="008A00F4" w:rsidP="000456E3">
                                  <w:pPr>
                                    <w:spacing w:line="0" w:lineRule="atLeast"/>
                                    <w:jc w:val="center"/>
                                    <w:rPr>
                                      <w:rFonts w:asciiTheme="minorEastAsia" w:hAnsiTheme="minorEastAsia" w:cs="Times New Roman"/>
                                      <w:color w:val="000000" w:themeColor="text1"/>
                                      <w:sz w:val="16"/>
                                      <w:szCs w:val="16"/>
                                    </w:rPr>
                                  </w:pPr>
                                  <w:r w:rsidRPr="007970C0">
                                    <w:rPr>
                                      <w:rFonts w:asciiTheme="minorEastAsia" w:hAnsiTheme="minorEastAsia" w:cs="Times New Roman" w:hint="eastAsia"/>
                                      <w:color w:val="000000" w:themeColor="text1"/>
                                      <w:sz w:val="16"/>
                                      <w:szCs w:val="16"/>
                                    </w:rPr>
                                    <w:t>うち</w:t>
                                  </w:r>
                                </w:p>
                                <w:p w:rsidR="008A00F4" w:rsidRPr="007970C0" w:rsidRDefault="008A00F4" w:rsidP="000456E3">
                                  <w:pPr>
                                    <w:spacing w:line="0" w:lineRule="atLeast"/>
                                    <w:jc w:val="center"/>
                                    <w:rPr>
                                      <w:rFonts w:asciiTheme="minorEastAsia" w:hAnsiTheme="minorEastAsia" w:cs="Times New Roman"/>
                                      <w:color w:val="000000" w:themeColor="text1"/>
                                      <w:sz w:val="16"/>
                                      <w:szCs w:val="16"/>
                                    </w:rPr>
                                  </w:pPr>
                                  <w:r w:rsidRPr="007970C0">
                                    <w:rPr>
                                      <w:rFonts w:asciiTheme="minorEastAsia" w:hAnsiTheme="minorEastAsia" w:cs="Times New Roman" w:hint="eastAsia"/>
                                      <w:color w:val="000000" w:themeColor="text1"/>
                                      <w:sz w:val="16"/>
                                      <w:szCs w:val="16"/>
                                    </w:rPr>
                                    <w:t>削除</w:t>
                                  </w:r>
                                </w:p>
                                <w:p w:rsidR="008A00F4" w:rsidRPr="007970C0" w:rsidRDefault="008A00F4" w:rsidP="000456E3">
                                  <w:pPr>
                                    <w:spacing w:line="0" w:lineRule="atLeast"/>
                                    <w:jc w:val="center"/>
                                    <w:rPr>
                                      <w:rFonts w:asciiTheme="minorEastAsia" w:hAnsiTheme="minorEastAsia" w:cs="Times New Roman"/>
                                      <w:color w:val="000000" w:themeColor="text1"/>
                                      <w:sz w:val="16"/>
                                      <w:szCs w:val="16"/>
                                    </w:rPr>
                                  </w:pPr>
                                  <w:r w:rsidRPr="007970C0">
                                    <w:rPr>
                                      <w:rFonts w:asciiTheme="minorEastAsia" w:hAnsiTheme="minorEastAsia" w:cs="Times New Roman" w:hint="eastAsia"/>
                                      <w:color w:val="000000" w:themeColor="text1"/>
                                      <w:sz w:val="16"/>
                                      <w:szCs w:val="16"/>
                                    </w:rPr>
                                    <w:t>完了</w:t>
                                  </w:r>
                                </w:p>
                              </w:tc>
                              <w:tc>
                                <w:tcPr>
                                  <w:tcW w:w="851" w:type="dxa"/>
                                  <w:vMerge/>
                                  <w:tcBorders>
                                    <w:bottom w:val="single" w:sz="4" w:space="0" w:color="auto"/>
                                  </w:tcBorders>
                                </w:tcPr>
                                <w:p w:rsidR="008A00F4" w:rsidRPr="007970C0" w:rsidRDefault="008A00F4" w:rsidP="000456E3">
                                  <w:pPr>
                                    <w:spacing w:line="0" w:lineRule="atLeast"/>
                                    <w:jc w:val="center"/>
                                    <w:rPr>
                                      <w:rFonts w:asciiTheme="minorEastAsia" w:hAnsiTheme="minorEastAsia" w:cs="Times New Roman"/>
                                      <w:color w:val="000000" w:themeColor="text1"/>
                                      <w:sz w:val="16"/>
                                      <w:szCs w:val="16"/>
                                    </w:rPr>
                                  </w:pPr>
                                </w:p>
                              </w:tc>
                            </w:tr>
                            <w:tr w:rsidR="008A00F4" w:rsidRPr="007970C0" w:rsidTr="004E7A04">
                              <w:tc>
                                <w:tcPr>
                                  <w:tcW w:w="934" w:type="dxa"/>
                                  <w:shd w:val="clear" w:color="auto" w:fill="auto"/>
                                </w:tcPr>
                                <w:p w:rsidR="008A00F4" w:rsidRPr="00C64B70" w:rsidRDefault="008A00F4" w:rsidP="000456E3">
                                  <w:pPr>
                                    <w:spacing w:line="0" w:lineRule="atLeast"/>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H21</w:t>
                                  </w:r>
                                </w:p>
                              </w:tc>
                              <w:tc>
                                <w:tcPr>
                                  <w:tcW w:w="1017" w:type="dxa"/>
                                  <w:shd w:val="clear" w:color="auto" w:fill="auto"/>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130,586</w:t>
                                  </w:r>
                                </w:p>
                              </w:tc>
                              <w:tc>
                                <w:tcPr>
                                  <w:tcW w:w="1134" w:type="dxa"/>
                                  <w:shd w:val="clear" w:color="auto" w:fill="auto"/>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27,751</w:t>
                                  </w:r>
                                </w:p>
                              </w:tc>
                              <w:tc>
                                <w:tcPr>
                                  <w:tcW w:w="992" w:type="dxa"/>
                                  <w:shd w:val="clear" w:color="auto" w:fill="FFFF00"/>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4,486</w:t>
                                  </w:r>
                                </w:p>
                              </w:tc>
                              <w:tc>
                                <w:tcPr>
                                  <w:tcW w:w="993" w:type="dxa"/>
                                  <w:tcBorders>
                                    <w:right w:val="double" w:sz="4" w:space="0" w:color="auto"/>
                                  </w:tcBorders>
                                  <w:shd w:val="clear" w:color="auto" w:fill="auto"/>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color w:val="000000" w:themeColor="text1"/>
                                      <w:sz w:val="18"/>
                                      <w:szCs w:val="18"/>
                                    </w:rPr>
                                    <w:t>688</w:t>
                                  </w:r>
                                </w:p>
                              </w:tc>
                              <w:tc>
                                <w:tcPr>
                                  <w:tcW w:w="850" w:type="dxa"/>
                                  <w:tcBorders>
                                    <w:right w:val="single" w:sz="4" w:space="0" w:color="auto"/>
                                  </w:tcBorders>
                                  <w:shd w:val="clear" w:color="auto" w:fill="auto"/>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569</w:t>
                                  </w:r>
                                </w:p>
                              </w:tc>
                              <w:tc>
                                <w:tcPr>
                                  <w:tcW w:w="907" w:type="dxa"/>
                                  <w:tcBorders>
                                    <w:left w:val="single" w:sz="4" w:space="0" w:color="auto"/>
                                  </w:tcBorders>
                                  <w:shd w:val="clear" w:color="auto" w:fill="auto"/>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3,229</w:t>
                                  </w:r>
                                </w:p>
                              </w:tc>
                              <w:tc>
                                <w:tcPr>
                                  <w:tcW w:w="1078" w:type="dxa"/>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1,891</w:t>
                                  </w:r>
                                </w:p>
                              </w:tc>
                              <w:tc>
                                <w:tcPr>
                                  <w:tcW w:w="850" w:type="dxa"/>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1,727</w:t>
                                  </w:r>
                                </w:p>
                              </w:tc>
                              <w:tc>
                                <w:tcPr>
                                  <w:tcW w:w="851" w:type="dxa"/>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637</w:t>
                                  </w:r>
                                </w:p>
                              </w:tc>
                            </w:tr>
                            <w:tr w:rsidR="008A00F4" w:rsidRPr="007970C0" w:rsidTr="004E7A04">
                              <w:tc>
                                <w:tcPr>
                                  <w:tcW w:w="934" w:type="dxa"/>
                                  <w:shd w:val="clear" w:color="auto" w:fill="auto"/>
                                </w:tcPr>
                                <w:p w:rsidR="008A00F4" w:rsidRPr="00C64B70" w:rsidRDefault="008A00F4" w:rsidP="000456E3">
                                  <w:pPr>
                                    <w:spacing w:line="0" w:lineRule="atLeast"/>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H22</w:t>
                                  </w:r>
                                </w:p>
                              </w:tc>
                              <w:tc>
                                <w:tcPr>
                                  <w:tcW w:w="1017" w:type="dxa"/>
                                  <w:shd w:val="clear" w:color="auto" w:fill="auto"/>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175,956</w:t>
                                  </w:r>
                                </w:p>
                              </w:tc>
                              <w:tc>
                                <w:tcPr>
                                  <w:tcW w:w="1134" w:type="dxa"/>
                                  <w:shd w:val="clear" w:color="auto" w:fill="auto"/>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35,016</w:t>
                                  </w:r>
                                </w:p>
                              </w:tc>
                              <w:tc>
                                <w:tcPr>
                                  <w:tcW w:w="992" w:type="dxa"/>
                                  <w:shd w:val="clear" w:color="auto" w:fill="FFFF00"/>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5,188</w:t>
                                  </w:r>
                                </w:p>
                              </w:tc>
                              <w:tc>
                                <w:tcPr>
                                  <w:tcW w:w="993" w:type="dxa"/>
                                  <w:tcBorders>
                                    <w:right w:val="double" w:sz="4" w:space="0" w:color="auto"/>
                                  </w:tcBorders>
                                  <w:shd w:val="clear" w:color="auto" w:fill="auto"/>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color w:val="000000" w:themeColor="text1"/>
                                      <w:sz w:val="18"/>
                                      <w:szCs w:val="18"/>
                                    </w:rPr>
                                    <w:t>1,010</w:t>
                                  </w:r>
                                </w:p>
                              </w:tc>
                              <w:tc>
                                <w:tcPr>
                                  <w:tcW w:w="850" w:type="dxa"/>
                                  <w:tcBorders>
                                    <w:right w:val="single" w:sz="4" w:space="0" w:color="auto"/>
                                  </w:tcBorders>
                                  <w:shd w:val="clear" w:color="auto" w:fill="auto"/>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365</w:t>
                                  </w:r>
                                </w:p>
                              </w:tc>
                              <w:tc>
                                <w:tcPr>
                                  <w:tcW w:w="907" w:type="dxa"/>
                                  <w:tcBorders>
                                    <w:left w:val="single" w:sz="4" w:space="0" w:color="auto"/>
                                  </w:tcBorders>
                                  <w:shd w:val="clear" w:color="auto" w:fill="auto"/>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3,813</w:t>
                                  </w:r>
                                </w:p>
                              </w:tc>
                              <w:tc>
                                <w:tcPr>
                                  <w:tcW w:w="1078" w:type="dxa"/>
                                </w:tcPr>
                                <w:p w:rsidR="008A00F4" w:rsidRPr="00C64B70" w:rsidRDefault="008A00F4" w:rsidP="007970C0">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2,250</w:t>
                                  </w:r>
                                </w:p>
                              </w:tc>
                              <w:tc>
                                <w:tcPr>
                                  <w:tcW w:w="850" w:type="dxa"/>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1,748</w:t>
                                  </w:r>
                                </w:p>
                              </w:tc>
                              <w:tc>
                                <w:tcPr>
                                  <w:tcW w:w="851" w:type="dxa"/>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943</w:t>
                                  </w:r>
                                </w:p>
                              </w:tc>
                            </w:tr>
                            <w:tr w:rsidR="008A00F4" w:rsidRPr="007970C0" w:rsidTr="004E7A04">
                              <w:trPr>
                                <w:trHeight w:val="70"/>
                              </w:trPr>
                              <w:tc>
                                <w:tcPr>
                                  <w:tcW w:w="934" w:type="dxa"/>
                                  <w:shd w:val="clear" w:color="auto" w:fill="auto"/>
                                </w:tcPr>
                                <w:p w:rsidR="008A00F4" w:rsidRPr="00C64B70" w:rsidRDefault="008A00F4" w:rsidP="000456E3">
                                  <w:pPr>
                                    <w:spacing w:line="0" w:lineRule="atLeast"/>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H23</w:t>
                                  </w:r>
                                </w:p>
                              </w:tc>
                              <w:tc>
                                <w:tcPr>
                                  <w:tcW w:w="1017" w:type="dxa"/>
                                  <w:shd w:val="clear" w:color="auto" w:fill="auto"/>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176,254</w:t>
                                  </w:r>
                                </w:p>
                              </w:tc>
                              <w:tc>
                                <w:tcPr>
                                  <w:tcW w:w="1134" w:type="dxa"/>
                                  <w:shd w:val="clear" w:color="auto" w:fill="auto"/>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36,573</w:t>
                                  </w:r>
                                </w:p>
                              </w:tc>
                              <w:tc>
                                <w:tcPr>
                                  <w:tcW w:w="992" w:type="dxa"/>
                                  <w:shd w:val="clear" w:color="auto" w:fill="FFFF00"/>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3,694</w:t>
                                  </w:r>
                                </w:p>
                              </w:tc>
                              <w:tc>
                                <w:tcPr>
                                  <w:tcW w:w="993" w:type="dxa"/>
                                  <w:tcBorders>
                                    <w:right w:val="double" w:sz="4" w:space="0" w:color="auto"/>
                                  </w:tcBorders>
                                  <w:shd w:val="clear" w:color="auto" w:fill="auto"/>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1,744</w:t>
                                  </w:r>
                                </w:p>
                              </w:tc>
                              <w:tc>
                                <w:tcPr>
                                  <w:tcW w:w="850" w:type="dxa"/>
                                  <w:tcBorders>
                                    <w:right w:val="single" w:sz="4" w:space="0" w:color="auto"/>
                                  </w:tcBorders>
                                  <w:shd w:val="clear" w:color="auto" w:fill="auto"/>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62</w:t>
                                  </w:r>
                                </w:p>
                              </w:tc>
                              <w:tc>
                                <w:tcPr>
                                  <w:tcW w:w="907" w:type="dxa"/>
                                  <w:tcBorders>
                                    <w:left w:val="single" w:sz="4" w:space="0" w:color="auto"/>
                                  </w:tcBorders>
                                  <w:shd w:val="clear" w:color="auto" w:fill="auto"/>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1,888</w:t>
                                  </w:r>
                                </w:p>
                              </w:tc>
                              <w:tc>
                                <w:tcPr>
                                  <w:tcW w:w="1078" w:type="dxa"/>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 xml:space="preserve">  860</w:t>
                                  </w:r>
                                </w:p>
                              </w:tc>
                              <w:tc>
                                <w:tcPr>
                                  <w:tcW w:w="850" w:type="dxa"/>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 xml:space="preserve">  828</w:t>
                                  </w:r>
                                </w:p>
                              </w:tc>
                              <w:tc>
                                <w:tcPr>
                                  <w:tcW w:w="851" w:type="dxa"/>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1,490</w:t>
                                  </w:r>
                                </w:p>
                              </w:tc>
                            </w:tr>
                            <w:tr w:rsidR="008A00F4" w:rsidRPr="007970C0" w:rsidTr="00C41F7F">
                              <w:trPr>
                                <w:trHeight w:val="70"/>
                              </w:trPr>
                              <w:tc>
                                <w:tcPr>
                                  <w:tcW w:w="934" w:type="dxa"/>
                                  <w:tcBorders>
                                    <w:bottom w:val="single" w:sz="4" w:space="0" w:color="auto"/>
                                  </w:tcBorders>
                                  <w:shd w:val="clear" w:color="auto" w:fill="auto"/>
                                </w:tcPr>
                                <w:p w:rsidR="008A00F4" w:rsidRPr="00C64B70" w:rsidRDefault="008A00F4" w:rsidP="000456E3">
                                  <w:pPr>
                                    <w:spacing w:line="0" w:lineRule="atLeast"/>
                                    <w:rPr>
                                      <w:rFonts w:asciiTheme="majorEastAsia" w:eastAsiaTheme="majorEastAsia" w:hAnsiTheme="majorEastAsia" w:cs="Times New Roman"/>
                                      <w:color w:val="000000" w:themeColor="text1"/>
                                      <w:sz w:val="16"/>
                                      <w:szCs w:val="16"/>
                                    </w:rPr>
                                  </w:pPr>
                                  <w:r w:rsidRPr="00C64B70">
                                    <w:rPr>
                                      <w:rFonts w:asciiTheme="majorEastAsia" w:eastAsiaTheme="majorEastAsia" w:hAnsiTheme="majorEastAsia" w:cs="Times New Roman" w:hint="eastAsia"/>
                                      <w:color w:val="000000" w:themeColor="text1"/>
                                      <w:sz w:val="16"/>
                                      <w:szCs w:val="16"/>
                                    </w:rPr>
                                    <w:t>H24</w:t>
                                  </w:r>
                                </w:p>
                                <w:p w:rsidR="008A00F4" w:rsidRPr="00C64B70" w:rsidRDefault="008A00F4" w:rsidP="000456E3">
                                  <w:pPr>
                                    <w:spacing w:line="0" w:lineRule="atLeast"/>
                                    <w:rPr>
                                      <w:rFonts w:asciiTheme="majorEastAsia" w:eastAsiaTheme="majorEastAsia" w:hAnsiTheme="majorEastAsia" w:cs="Times New Roman"/>
                                      <w:color w:val="000000" w:themeColor="text1"/>
                                      <w:sz w:val="16"/>
                                      <w:szCs w:val="16"/>
                                    </w:rPr>
                                  </w:pPr>
                                  <w:r w:rsidRPr="00C64B70">
                                    <w:rPr>
                                      <w:rFonts w:asciiTheme="majorEastAsia" w:eastAsiaTheme="majorEastAsia" w:hAnsiTheme="majorEastAsia" w:cs="Times New Roman" w:hint="eastAsia"/>
                                      <w:color w:val="000000" w:themeColor="text1"/>
                                      <w:sz w:val="16"/>
                                      <w:szCs w:val="16"/>
                                    </w:rPr>
                                    <w:t>上半期</w:t>
                                  </w:r>
                                </w:p>
                              </w:tc>
                              <w:tc>
                                <w:tcPr>
                                  <w:tcW w:w="1017" w:type="dxa"/>
                                  <w:tcBorders>
                                    <w:bottom w:val="single" w:sz="4" w:space="0" w:color="auto"/>
                                  </w:tcBorders>
                                  <w:shd w:val="clear" w:color="auto" w:fill="auto"/>
                                  <w:vAlign w:val="center"/>
                                </w:tcPr>
                                <w:p w:rsidR="008A00F4" w:rsidRPr="00C64B70" w:rsidRDefault="008A00F4" w:rsidP="00C41F7F">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99,052</w:t>
                                  </w:r>
                                </w:p>
                              </w:tc>
                              <w:tc>
                                <w:tcPr>
                                  <w:tcW w:w="1134" w:type="dxa"/>
                                  <w:tcBorders>
                                    <w:bottom w:val="single" w:sz="4" w:space="0" w:color="auto"/>
                                  </w:tcBorders>
                                  <w:shd w:val="clear" w:color="auto" w:fill="auto"/>
                                  <w:vAlign w:val="center"/>
                                </w:tcPr>
                                <w:p w:rsidR="008A00F4" w:rsidRPr="00C64B70" w:rsidRDefault="008A00F4" w:rsidP="00C41F7F">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17,791</w:t>
                                  </w:r>
                                </w:p>
                              </w:tc>
                              <w:tc>
                                <w:tcPr>
                                  <w:tcW w:w="992" w:type="dxa"/>
                                  <w:tcBorders>
                                    <w:bottom w:val="single" w:sz="4" w:space="0" w:color="auto"/>
                                  </w:tcBorders>
                                  <w:shd w:val="clear" w:color="auto" w:fill="FFFF00"/>
                                  <w:vAlign w:val="center"/>
                                </w:tcPr>
                                <w:p w:rsidR="008A00F4" w:rsidRPr="00C64B70" w:rsidRDefault="008A00F4" w:rsidP="00C41F7F">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1,398</w:t>
                                  </w:r>
                                </w:p>
                              </w:tc>
                              <w:tc>
                                <w:tcPr>
                                  <w:tcW w:w="993" w:type="dxa"/>
                                  <w:tcBorders>
                                    <w:bottom w:val="single" w:sz="4" w:space="0" w:color="auto"/>
                                    <w:right w:val="double" w:sz="4" w:space="0" w:color="auto"/>
                                  </w:tcBorders>
                                  <w:shd w:val="clear" w:color="auto" w:fill="auto"/>
                                  <w:vAlign w:val="center"/>
                                </w:tcPr>
                                <w:p w:rsidR="008A00F4" w:rsidRPr="00C64B70" w:rsidRDefault="008A00F4" w:rsidP="00C41F7F">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882</w:t>
                                  </w:r>
                                </w:p>
                              </w:tc>
                              <w:tc>
                                <w:tcPr>
                                  <w:tcW w:w="850" w:type="dxa"/>
                                  <w:tcBorders>
                                    <w:bottom w:val="single" w:sz="4" w:space="0" w:color="auto"/>
                                    <w:right w:val="single" w:sz="4" w:space="0" w:color="auto"/>
                                  </w:tcBorders>
                                  <w:shd w:val="clear" w:color="auto" w:fill="auto"/>
                                  <w:vAlign w:val="center"/>
                                </w:tcPr>
                                <w:p w:rsidR="008A00F4" w:rsidRPr="00C64B70" w:rsidRDefault="008A00F4" w:rsidP="00C41F7F">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59</w:t>
                                  </w:r>
                                </w:p>
                              </w:tc>
                              <w:tc>
                                <w:tcPr>
                                  <w:tcW w:w="907" w:type="dxa"/>
                                  <w:tcBorders>
                                    <w:left w:val="single" w:sz="4" w:space="0" w:color="auto"/>
                                    <w:bottom w:val="single" w:sz="4" w:space="0" w:color="auto"/>
                                  </w:tcBorders>
                                  <w:shd w:val="clear" w:color="auto" w:fill="auto"/>
                                  <w:vAlign w:val="center"/>
                                </w:tcPr>
                                <w:p w:rsidR="008A00F4" w:rsidRPr="00C64B70" w:rsidRDefault="008A00F4" w:rsidP="00C41F7F">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457</w:t>
                                  </w:r>
                                </w:p>
                              </w:tc>
                              <w:tc>
                                <w:tcPr>
                                  <w:tcW w:w="1078" w:type="dxa"/>
                                  <w:tcBorders>
                                    <w:bottom w:val="single" w:sz="4" w:space="0" w:color="auto"/>
                                  </w:tcBorders>
                                  <w:vAlign w:val="center"/>
                                </w:tcPr>
                                <w:p w:rsidR="008A00F4" w:rsidRPr="00C64B70" w:rsidRDefault="008A00F4" w:rsidP="00C41F7F">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159</w:t>
                                  </w:r>
                                </w:p>
                              </w:tc>
                              <w:tc>
                                <w:tcPr>
                                  <w:tcW w:w="850" w:type="dxa"/>
                                  <w:tcBorders>
                                    <w:bottom w:val="single" w:sz="4" w:space="0" w:color="auto"/>
                                  </w:tcBorders>
                                  <w:vAlign w:val="center"/>
                                </w:tcPr>
                                <w:p w:rsidR="008A00F4" w:rsidRPr="00C64B70" w:rsidRDefault="008A00F4" w:rsidP="00C41F7F">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141</w:t>
                                  </w:r>
                                </w:p>
                              </w:tc>
                              <w:tc>
                                <w:tcPr>
                                  <w:tcW w:w="851" w:type="dxa"/>
                                  <w:tcBorders>
                                    <w:bottom w:val="single" w:sz="4" w:space="0" w:color="auto"/>
                                  </w:tcBorders>
                                  <w:vAlign w:val="center"/>
                                </w:tcPr>
                                <w:p w:rsidR="008A00F4" w:rsidRPr="00C64B70" w:rsidRDefault="008A00F4" w:rsidP="00C41F7F">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768</w:t>
                                  </w:r>
                                </w:p>
                              </w:tc>
                            </w:tr>
                          </w:tbl>
                          <w:p w:rsidR="008A00F4" w:rsidRDefault="008A00F4" w:rsidP="007970C0">
                            <w:pPr>
                              <w:spacing w:line="0" w:lineRule="atLeast"/>
                              <w:rPr>
                                <w:rFonts w:asciiTheme="minorEastAsia" w:hAnsiTheme="minorEastAsia"/>
                                <w:color w:val="000000" w:themeColor="text1"/>
                                <w:sz w:val="18"/>
                                <w:szCs w:val="18"/>
                              </w:rPr>
                            </w:pPr>
                            <w:r w:rsidRPr="007970C0">
                              <w:rPr>
                                <w:rFonts w:asciiTheme="minorEastAsia" w:hAnsiTheme="minorEastAsia" w:hint="eastAsia"/>
                                <w:color w:val="000000" w:themeColor="text1"/>
                                <w:sz w:val="18"/>
                                <w:szCs w:val="18"/>
                              </w:rPr>
                              <w:t>※　H19.3　IHCは諸外国におけるﾎｯﾄﾗｲﾝ相互間の連絡組織であるｲﾝﾀｰﾈｯﾄ・ﾎｯﾄﾗｲﾝ国際協会に</w:t>
                            </w:r>
                          </w:p>
                          <w:p w:rsidR="008A00F4" w:rsidRPr="007970C0" w:rsidRDefault="008A00F4" w:rsidP="009F3351">
                            <w:pPr>
                              <w:spacing w:line="0" w:lineRule="atLeast"/>
                              <w:ind w:firstLineChars="200" w:firstLine="411"/>
                              <w:rPr>
                                <w:rFonts w:asciiTheme="minorEastAsia" w:hAnsiTheme="minorEastAsia"/>
                                <w:color w:val="000000" w:themeColor="text1"/>
                                <w:sz w:val="18"/>
                                <w:szCs w:val="18"/>
                              </w:rPr>
                            </w:pPr>
                            <w:r w:rsidRPr="007970C0">
                              <w:rPr>
                                <w:rFonts w:asciiTheme="minorEastAsia" w:hAnsiTheme="minorEastAsia" w:hint="eastAsia"/>
                                <w:color w:val="000000" w:themeColor="text1"/>
                                <w:sz w:val="18"/>
                                <w:szCs w:val="18"/>
                              </w:rPr>
                              <w:t>加盟し、諸外国と連携した児童ポルノ違法情報への対応を推進している。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8" style="position:absolute;left:0;text-align:left;margin-left:.65pt;margin-top:16.05pt;width:495.75pt;height:20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" fillcolor="window" stroked="f" strokeweight="2p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
                        <w:gridCol w:w="1017"/>
                        <w:gridCol w:w="1134"/>
                        <w:gridCol w:w="992"/>
                        <w:gridCol w:w="993"/>
                        <w:gridCol w:w="850"/>
                        <w:gridCol w:w="907"/>
                        <w:gridCol w:w="1078"/>
                        <w:gridCol w:w="850"/>
                        <w:gridCol w:w="851"/>
                      </w:tblGrid>
                      <w:tr w:rsidR="008A00F4" w:rsidRPr="007970C0" w:rsidTr="004E7A04">
                        <w:trPr>
                          <w:trHeight w:val="276"/>
                        </w:trPr>
                        <w:tc>
                          <w:tcPr>
                            <w:tcW w:w="934" w:type="dxa"/>
                            <w:vMerge w:val="restart"/>
                            <w:shd w:val="clear" w:color="auto" w:fill="auto"/>
                            <w:vAlign w:val="center"/>
                          </w:tcPr>
                          <w:p w:rsidR="008A00F4" w:rsidRPr="007970C0" w:rsidRDefault="008A00F4" w:rsidP="000456E3">
                            <w:pPr>
                              <w:spacing w:line="0" w:lineRule="atLeast"/>
                              <w:jc w:val="center"/>
                              <w:rPr>
                                <w:rFonts w:asciiTheme="minorEastAsia" w:hAnsiTheme="minorEastAsia" w:cs="Times New Roman"/>
                                <w:color w:val="000000" w:themeColor="text1"/>
                                <w:sz w:val="18"/>
                                <w:szCs w:val="18"/>
                              </w:rPr>
                            </w:pPr>
                            <w:r w:rsidRPr="007970C0">
                              <w:rPr>
                                <w:rFonts w:asciiTheme="minorEastAsia" w:hAnsiTheme="minorEastAsia" w:cs="Times New Roman" w:hint="eastAsia"/>
                                <w:color w:val="000000" w:themeColor="text1"/>
                                <w:sz w:val="18"/>
                                <w:szCs w:val="18"/>
                              </w:rPr>
                              <w:t>暦年</w:t>
                            </w:r>
                          </w:p>
                        </w:tc>
                        <w:tc>
                          <w:tcPr>
                            <w:tcW w:w="4136" w:type="dxa"/>
                            <w:gridSpan w:val="4"/>
                            <w:tcBorders>
                              <w:right w:val="double" w:sz="4" w:space="0" w:color="auto"/>
                            </w:tcBorders>
                            <w:shd w:val="clear" w:color="auto" w:fill="auto"/>
                          </w:tcPr>
                          <w:p w:rsidR="008A00F4" w:rsidRPr="007970C0" w:rsidRDefault="008A00F4" w:rsidP="000456E3">
                            <w:pPr>
                              <w:spacing w:line="0" w:lineRule="atLeast"/>
                              <w:jc w:val="center"/>
                              <w:rPr>
                                <w:rFonts w:asciiTheme="minorEastAsia" w:hAnsiTheme="minorEastAsia" w:cs="Times New Roman"/>
                                <w:color w:val="000000" w:themeColor="text1"/>
                                <w:sz w:val="18"/>
                                <w:szCs w:val="18"/>
                              </w:rPr>
                            </w:pPr>
                            <w:r w:rsidRPr="007970C0">
                              <w:rPr>
                                <w:rFonts w:asciiTheme="minorEastAsia" w:hAnsiTheme="minorEastAsia" w:cs="Times New Roman" w:hint="eastAsia"/>
                                <w:color w:val="000000" w:themeColor="text1"/>
                                <w:sz w:val="18"/>
                                <w:szCs w:val="18"/>
                              </w:rPr>
                              <w:t>通報情報</w:t>
                            </w:r>
                          </w:p>
                        </w:tc>
                        <w:tc>
                          <w:tcPr>
                            <w:tcW w:w="850" w:type="dxa"/>
                            <w:vMerge w:val="restart"/>
                            <w:tcBorders>
                              <w:tl2br w:val="single" w:sz="4" w:space="0" w:color="auto"/>
                            </w:tcBorders>
                            <w:shd w:val="clear" w:color="auto" w:fill="auto"/>
                          </w:tcPr>
                          <w:p w:rsidR="008A00F4" w:rsidRPr="007970C0" w:rsidRDefault="008A00F4" w:rsidP="000456E3">
                            <w:pPr>
                              <w:spacing w:line="0" w:lineRule="atLeast"/>
                              <w:contextualSpacing/>
                              <w:jc w:val="center"/>
                              <w:rPr>
                                <w:rFonts w:asciiTheme="minorEastAsia" w:hAnsiTheme="minorEastAsia" w:cs="Times New Roman"/>
                                <w:color w:val="000000" w:themeColor="text1"/>
                                <w:sz w:val="18"/>
                                <w:szCs w:val="18"/>
                              </w:rPr>
                            </w:pPr>
                          </w:p>
                        </w:tc>
                        <w:tc>
                          <w:tcPr>
                            <w:tcW w:w="3686" w:type="dxa"/>
                            <w:gridSpan w:val="4"/>
                            <w:vMerge w:val="restart"/>
                            <w:shd w:val="clear" w:color="auto" w:fill="auto"/>
                          </w:tcPr>
                          <w:p w:rsidR="008A00F4" w:rsidRPr="007970C0" w:rsidRDefault="008A00F4" w:rsidP="000456E3">
                            <w:pPr>
                              <w:spacing w:line="0" w:lineRule="atLeast"/>
                              <w:jc w:val="center"/>
                              <w:rPr>
                                <w:rFonts w:asciiTheme="minorEastAsia" w:hAnsiTheme="minorEastAsia" w:cs="Times New Roman"/>
                                <w:color w:val="000000" w:themeColor="text1"/>
                                <w:sz w:val="18"/>
                                <w:szCs w:val="18"/>
                              </w:rPr>
                            </w:pPr>
                          </w:p>
                          <w:p w:rsidR="008A00F4" w:rsidRPr="007970C0" w:rsidRDefault="008A00F4" w:rsidP="000456E3">
                            <w:pPr>
                              <w:spacing w:line="0" w:lineRule="atLeast"/>
                              <w:jc w:val="center"/>
                              <w:rPr>
                                <w:rFonts w:asciiTheme="minorEastAsia" w:hAnsiTheme="minorEastAsia" w:cs="Times New Roman"/>
                                <w:color w:val="000000" w:themeColor="text1"/>
                                <w:sz w:val="18"/>
                                <w:szCs w:val="18"/>
                              </w:rPr>
                            </w:pPr>
                            <w:r w:rsidRPr="007970C0">
                              <w:rPr>
                                <w:rFonts w:asciiTheme="minorEastAsia" w:hAnsiTheme="minorEastAsia" w:cs="Times New Roman" w:hint="eastAsia"/>
                                <w:color w:val="000000" w:themeColor="text1"/>
                                <w:sz w:val="18"/>
                                <w:szCs w:val="18"/>
                              </w:rPr>
                              <w:t>IHCによる児童ポルノの処理件数</w:t>
                            </w:r>
                          </w:p>
                        </w:tc>
                      </w:tr>
                      <w:tr w:rsidR="008A00F4" w:rsidRPr="007970C0" w:rsidTr="004E7A04">
                        <w:tc>
                          <w:tcPr>
                            <w:tcW w:w="934" w:type="dxa"/>
                            <w:vMerge/>
                            <w:shd w:val="clear" w:color="auto" w:fill="auto"/>
                          </w:tcPr>
                          <w:p w:rsidR="008A00F4" w:rsidRPr="007970C0" w:rsidRDefault="008A00F4" w:rsidP="000456E3">
                            <w:pPr>
                              <w:spacing w:line="0" w:lineRule="atLeast"/>
                              <w:rPr>
                                <w:rFonts w:ascii="HG丸ｺﾞｼｯｸM-PRO" w:eastAsia="HG丸ｺﾞｼｯｸM-PRO" w:hAnsi="HG丸ｺﾞｼｯｸM-PRO" w:cs="Times New Roman"/>
                                <w:color w:val="000000" w:themeColor="text1"/>
                                <w:sz w:val="18"/>
                                <w:szCs w:val="18"/>
                              </w:rPr>
                            </w:pPr>
                          </w:p>
                        </w:tc>
                        <w:tc>
                          <w:tcPr>
                            <w:tcW w:w="4136" w:type="dxa"/>
                            <w:gridSpan w:val="4"/>
                            <w:tcBorders>
                              <w:bottom w:val="nil"/>
                              <w:right w:val="double" w:sz="4" w:space="0" w:color="auto"/>
                            </w:tcBorders>
                            <w:shd w:val="clear" w:color="auto" w:fill="auto"/>
                            <w:vAlign w:val="center"/>
                          </w:tcPr>
                          <w:p w:rsidR="008A00F4" w:rsidRPr="007970C0" w:rsidRDefault="008A00F4" w:rsidP="000456E3">
                            <w:pPr>
                              <w:spacing w:line="0" w:lineRule="atLeast"/>
                              <w:contextualSpacing/>
                              <w:jc w:val="center"/>
                              <w:rPr>
                                <w:rFonts w:asciiTheme="minorEastAsia" w:hAnsiTheme="minorEastAsia" w:cs="Times New Roman"/>
                                <w:color w:val="000000" w:themeColor="text1"/>
                                <w:sz w:val="16"/>
                                <w:szCs w:val="16"/>
                              </w:rPr>
                            </w:pPr>
                          </w:p>
                        </w:tc>
                        <w:tc>
                          <w:tcPr>
                            <w:tcW w:w="850" w:type="dxa"/>
                            <w:vMerge/>
                            <w:tcBorders>
                              <w:tl2br w:val="single" w:sz="4" w:space="0" w:color="auto"/>
                            </w:tcBorders>
                            <w:shd w:val="clear" w:color="auto" w:fill="auto"/>
                            <w:vAlign w:val="center"/>
                          </w:tcPr>
                          <w:p w:rsidR="008A00F4" w:rsidRPr="007970C0" w:rsidRDefault="008A00F4" w:rsidP="000456E3">
                            <w:pPr>
                              <w:spacing w:line="0" w:lineRule="atLeast"/>
                              <w:contextualSpacing/>
                              <w:jc w:val="center"/>
                              <w:rPr>
                                <w:rFonts w:asciiTheme="minorEastAsia" w:hAnsiTheme="minorEastAsia" w:cs="Times New Roman"/>
                                <w:color w:val="000000" w:themeColor="text1"/>
                                <w:sz w:val="16"/>
                                <w:szCs w:val="16"/>
                              </w:rPr>
                            </w:pPr>
                          </w:p>
                        </w:tc>
                        <w:tc>
                          <w:tcPr>
                            <w:tcW w:w="3686" w:type="dxa"/>
                            <w:gridSpan w:val="4"/>
                            <w:vMerge/>
                            <w:shd w:val="clear" w:color="auto" w:fill="auto"/>
                            <w:vAlign w:val="center"/>
                          </w:tcPr>
                          <w:p w:rsidR="008A00F4" w:rsidRPr="007970C0" w:rsidRDefault="008A00F4" w:rsidP="000456E3">
                            <w:pPr>
                              <w:spacing w:line="0" w:lineRule="atLeast"/>
                              <w:rPr>
                                <w:rFonts w:asciiTheme="minorEastAsia" w:hAnsiTheme="minorEastAsia" w:cs="Times New Roman"/>
                                <w:color w:val="000000" w:themeColor="text1"/>
                                <w:sz w:val="16"/>
                                <w:szCs w:val="16"/>
                              </w:rPr>
                            </w:pPr>
                          </w:p>
                        </w:tc>
                      </w:tr>
                      <w:tr w:rsidR="008A00F4" w:rsidRPr="007970C0" w:rsidTr="004E7A04">
                        <w:trPr>
                          <w:trHeight w:val="122"/>
                        </w:trPr>
                        <w:tc>
                          <w:tcPr>
                            <w:tcW w:w="934" w:type="dxa"/>
                            <w:vMerge/>
                            <w:shd w:val="clear" w:color="auto" w:fill="auto"/>
                          </w:tcPr>
                          <w:p w:rsidR="008A00F4" w:rsidRPr="007970C0" w:rsidRDefault="008A00F4" w:rsidP="000456E3">
                            <w:pPr>
                              <w:spacing w:line="0" w:lineRule="atLeast"/>
                              <w:rPr>
                                <w:rFonts w:ascii="HG丸ｺﾞｼｯｸM-PRO" w:eastAsia="HG丸ｺﾞｼｯｸM-PRO" w:hAnsi="HG丸ｺﾞｼｯｸM-PRO" w:cs="Times New Roman"/>
                                <w:color w:val="000000" w:themeColor="text1"/>
                                <w:sz w:val="18"/>
                                <w:szCs w:val="18"/>
                              </w:rPr>
                            </w:pPr>
                          </w:p>
                        </w:tc>
                        <w:tc>
                          <w:tcPr>
                            <w:tcW w:w="1017" w:type="dxa"/>
                            <w:vMerge w:val="restart"/>
                            <w:tcBorders>
                              <w:top w:val="nil"/>
                            </w:tcBorders>
                            <w:shd w:val="clear" w:color="auto" w:fill="auto"/>
                            <w:vAlign w:val="center"/>
                          </w:tcPr>
                          <w:p w:rsidR="008A00F4" w:rsidRPr="007970C0" w:rsidRDefault="008A00F4" w:rsidP="004E7A04">
                            <w:pPr>
                              <w:spacing w:line="0" w:lineRule="atLeast"/>
                              <w:rPr>
                                <w:rFonts w:asciiTheme="minorEastAsia" w:hAnsiTheme="minorEastAsia" w:cs="Times New Roman"/>
                                <w:color w:val="000000" w:themeColor="text1"/>
                                <w:sz w:val="16"/>
                                <w:szCs w:val="16"/>
                              </w:rPr>
                            </w:pPr>
                            <w:r w:rsidRPr="007970C0">
                              <w:rPr>
                                <w:rFonts w:asciiTheme="minorEastAsia" w:hAnsiTheme="minorEastAsia" w:cs="Times New Roman" w:hint="eastAsia"/>
                                <w:color w:val="000000" w:themeColor="text1"/>
                                <w:sz w:val="16"/>
                                <w:szCs w:val="16"/>
                              </w:rPr>
                              <w:t>通報受理件数</w:t>
                            </w:r>
                          </w:p>
                        </w:tc>
                        <w:tc>
                          <w:tcPr>
                            <w:tcW w:w="3119" w:type="dxa"/>
                            <w:gridSpan w:val="3"/>
                            <w:tcBorders>
                              <w:bottom w:val="nil"/>
                              <w:right w:val="double" w:sz="4" w:space="0" w:color="auto"/>
                            </w:tcBorders>
                            <w:shd w:val="clear" w:color="auto" w:fill="auto"/>
                            <w:vAlign w:val="center"/>
                          </w:tcPr>
                          <w:p w:rsidR="008A00F4" w:rsidRPr="007970C0" w:rsidRDefault="008A00F4" w:rsidP="000456E3">
                            <w:pPr>
                              <w:spacing w:line="0" w:lineRule="atLeast"/>
                              <w:contextualSpacing/>
                              <w:rPr>
                                <w:rFonts w:asciiTheme="minorEastAsia" w:hAnsiTheme="minorEastAsia" w:cs="Times New Roman"/>
                                <w:color w:val="000000" w:themeColor="text1"/>
                                <w:sz w:val="16"/>
                                <w:szCs w:val="16"/>
                              </w:rPr>
                            </w:pPr>
                          </w:p>
                        </w:tc>
                        <w:tc>
                          <w:tcPr>
                            <w:tcW w:w="850" w:type="dxa"/>
                            <w:vMerge/>
                            <w:tcBorders>
                              <w:tl2br w:val="single" w:sz="4" w:space="0" w:color="auto"/>
                            </w:tcBorders>
                            <w:shd w:val="clear" w:color="auto" w:fill="auto"/>
                            <w:vAlign w:val="center"/>
                          </w:tcPr>
                          <w:p w:rsidR="008A00F4" w:rsidRPr="007970C0" w:rsidRDefault="008A00F4" w:rsidP="000456E3">
                            <w:pPr>
                              <w:spacing w:line="0" w:lineRule="atLeast"/>
                              <w:contextualSpacing/>
                              <w:jc w:val="center"/>
                              <w:rPr>
                                <w:rFonts w:asciiTheme="minorEastAsia" w:hAnsiTheme="minorEastAsia" w:cs="Times New Roman"/>
                                <w:color w:val="000000" w:themeColor="text1"/>
                                <w:sz w:val="16"/>
                                <w:szCs w:val="16"/>
                              </w:rPr>
                            </w:pPr>
                          </w:p>
                        </w:tc>
                        <w:tc>
                          <w:tcPr>
                            <w:tcW w:w="3686" w:type="dxa"/>
                            <w:gridSpan w:val="4"/>
                            <w:vMerge/>
                            <w:shd w:val="clear" w:color="auto" w:fill="auto"/>
                            <w:vAlign w:val="center"/>
                          </w:tcPr>
                          <w:p w:rsidR="008A00F4" w:rsidRPr="007970C0" w:rsidRDefault="008A00F4" w:rsidP="000456E3">
                            <w:pPr>
                              <w:spacing w:line="0" w:lineRule="atLeast"/>
                              <w:jc w:val="center"/>
                              <w:rPr>
                                <w:rFonts w:asciiTheme="minorEastAsia" w:hAnsiTheme="minorEastAsia" w:cs="Times New Roman"/>
                                <w:color w:val="000000" w:themeColor="text1"/>
                                <w:sz w:val="16"/>
                                <w:szCs w:val="16"/>
                              </w:rPr>
                            </w:pPr>
                          </w:p>
                        </w:tc>
                      </w:tr>
                      <w:tr w:rsidR="008A00F4" w:rsidRPr="007970C0" w:rsidTr="004E7A04">
                        <w:tc>
                          <w:tcPr>
                            <w:tcW w:w="934" w:type="dxa"/>
                            <w:vMerge/>
                            <w:shd w:val="clear" w:color="auto" w:fill="auto"/>
                          </w:tcPr>
                          <w:p w:rsidR="008A00F4" w:rsidRPr="007970C0" w:rsidRDefault="008A00F4" w:rsidP="000456E3">
                            <w:pPr>
                              <w:spacing w:line="0" w:lineRule="atLeast"/>
                              <w:rPr>
                                <w:rFonts w:ascii="HG丸ｺﾞｼｯｸM-PRO" w:eastAsia="HG丸ｺﾞｼｯｸM-PRO" w:hAnsi="HG丸ｺﾞｼｯｸM-PRO" w:cs="Times New Roman"/>
                                <w:color w:val="000000" w:themeColor="text1"/>
                                <w:sz w:val="18"/>
                                <w:szCs w:val="18"/>
                              </w:rPr>
                            </w:pPr>
                          </w:p>
                        </w:tc>
                        <w:tc>
                          <w:tcPr>
                            <w:tcW w:w="1017" w:type="dxa"/>
                            <w:vMerge/>
                            <w:shd w:val="clear" w:color="auto" w:fill="auto"/>
                            <w:vAlign w:val="center"/>
                          </w:tcPr>
                          <w:p w:rsidR="008A00F4" w:rsidRPr="007970C0" w:rsidRDefault="008A00F4" w:rsidP="000456E3">
                            <w:pPr>
                              <w:spacing w:line="0" w:lineRule="atLeast"/>
                              <w:rPr>
                                <w:rFonts w:asciiTheme="minorEastAsia" w:hAnsiTheme="minorEastAsia" w:cs="Times New Roman"/>
                                <w:color w:val="000000" w:themeColor="text1"/>
                                <w:sz w:val="16"/>
                                <w:szCs w:val="16"/>
                              </w:rPr>
                            </w:pPr>
                          </w:p>
                        </w:tc>
                        <w:tc>
                          <w:tcPr>
                            <w:tcW w:w="1134" w:type="dxa"/>
                            <w:vMerge w:val="restart"/>
                            <w:tcBorders>
                              <w:top w:val="nil"/>
                            </w:tcBorders>
                            <w:shd w:val="clear" w:color="auto" w:fill="auto"/>
                            <w:vAlign w:val="center"/>
                          </w:tcPr>
                          <w:p w:rsidR="008A00F4" w:rsidRDefault="008A00F4" w:rsidP="004E7A04">
                            <w:pPr>
                              <w:spacing w:line="0" w:lineRule="atLeast"/>
                              <w:contextualSpacing/>
                              <w:rPr>
                                <w:rFonts w:asciiTheme="minorEastAsia" w:hAnsiTheme="minorEastAsia" w:cs="Times New Roman"/>
                                <w:color w:val="000000" w:themeColor="text1"/>
                                <w:sz w:val="16"/>
                                <w:szCs w:val="16"/>
                              </w:rPr>
                            </w:pPr>
                            <w:r w:rsidRPr="007970C0">
                              <w:rPr>
                                <w:rFonts w:asciiTheme="minorEastAsia" w:hAnsiTheme="minorEastAsia" w:cs="Times New Roman" w:hint="eastAsia"/>
                                <w:color w:val="000000" w:themeColor="text1"/>
                                <w:sz w:val="16"/>
                                <w:szCs w:val="16"/>
                              </w:rPr>
                              <w:t>うち</w:t>
                            </w:r>
                          </w:p>
                          <w:p w:rsidR="008A00F4" w:rsidRPr="007970C0" w:rsidRDefault="008A00F4" w:rsidP="004E7A04">
                            <w:pPr>
                              <w:spacing w:line="0" w:lineRule="atLeast"/>
                              <w:contextualSpacing/>
                              <w:rPr>
                                <w:rFonts w:asciiTheme="minorEastAsia" w:hAnsiTheme="minorEastAsia" w:cs="Times New Roman"/>
                                <w:color w:val="000000" w:themeColor="text1"/>
                                <w:sz w:val="16"/>
                                <w:szCs w:val="16"/>
                              </w:rPr>
                            </w:pPr>
                            <w:r w:rsidRPr="007970C0">
                              <w:rPr>
                                <w:rFonts w:asciiTheme="minorEastAsia" w:hAnsiTheme="minorEastAsia" w:cs="Times New Roman" w:hint="eastAsia"/>
                                <w:color w:val="000000" w:themeColor="text1"/>
                                <w:sz w:val="16"/>
                                <w:szCs w:val="16"/>
                              </w:rPr>
                              <w:t>違法情報</w:t>
                            </w:r>
                          </w:p>
                        </w:tc>
                        <w:tc>
                          <w:tcPr>
                            <w:tcW w:w="1985" w:type="dxa"/>
                            <w:gridSpan w:val="2"/>
                            <w:tcBorders>
                              <w:bottom w:val="nil"/>
                              <w:right w:val="double" w:sz="4" w:space="0" w:color="auto"/>
                            </w:tcBorders>
                            <w:shd w:val="clear" w:color="auto" w:fill="FFFF00"/>
                            <w:vAlign w:val="center"/>
                          </w:tcPr>
                          <w:p w:rsidR="008A00F4" w:rsidRPr="007970C0" w:rsidRDefault="008A00F4" w:rsidP="000456E3">
                            <w:pPr>
                              <w:spacing w:line="0" w:lineRule="atLeast"/>
                              <w:contextualSpacing/>
                              <w:rPr>
                                <w:rFonts w:asciiTheme="minorEastAsia" w:hAnsiTheme="minorEastAsia" w:cs="Times New Roman"/>
                                <w:color w:val="000000" w:themeColor="text1"/>
                                <w:sz w:val="16"/>
                                <w:szCs w:val="16"/>
                              </w:rPr>
                            </w:pPr>
                          </w:p>
                        </w:tc>
                        <w:tc>
                          <w:tcPr>
                            <w:tcW w:w="850" w:type="dxa"/>
                            <w:vMerge w:val="restart"/>
                            <w:shd w:val="clear" w:color="auto" w:fill="auto"/>
                            <w:vAlign w:val="center"/>
                          </w:tcPr>
                          <w:p w:rsidR="008A00F4" w:rsidRPr="007970C0" w:rsidRDefault="008A00F4" w:rsidP="000456E3">
                            <w:pPr>
                              <w:spacing w:line="0" w:lineRule="atLeast"/>
                              <w:contextualSpacing/>
                              <w:jc w:val="center"/>
                              <w:rPr>
                                <w:rFonts w:asciiTheme="minorEastAsia" w:hAnsiTheme="minorEastAsia" w:cs="Times New Roman"/>
                                <w:color w:val="000000" w:themeColor="text1"/>
                                <w:sz w:val="16"/>
                                <w:szCs w:val="16"/>
                              </w:rPr>
                            </w:pPr>
                            <w:r w:rsidRPr="007970C0">
                              <w:rPr>
                                <w:rFonts w:asciiTheme="minorEastAsia" w:hAnsiTheme="minorEastAsia" w:cs="Times New Roman" w:hint="eastAsia"/>
                                <w:color w:val="000000" w:themeColor="text1"/>
                                <w:sz w:val="16"/>
                                <w:szCs w:val="16"/>
                              </w:rPr>
                              <w:t>警察庁へ通報前に削除済み</w:t>
                            </w:r>
                          </w:p>
                        </w:tc>
                        <w:tc>
                          <w:tcPr>
                            <w:tcW w:w="2835" w:type="dxa"/>
                            <w:gridSpan w:val="3"/>
                            <w:tcBorders>
                              <w:bottom w:val="nil"/>
                            </w:tcBorders>
                            <w:shd w:val="clear" w:color="auto" w:fill="auto"/>
                            <w:vAlign w:val="center"/>
                          </w:tcPr>
                          <w:p w:rsidR="008A00F4" w:rsidRPr="007970C0" w:rsidRDefault="008A00F4" w:rsidP="000456E3">
                            <w:pPr>
                              <w:spacing w:line="0" w:lineRule="atLeast"/>
                              <w:rPr>
                                <w:rFonts w:asciiTheme="minorEastAsia" w:hAnsiTheme="minorEastAsia" w:cs="Times New Roman"/>
                                <w:color w:val="000000" w:themeColor="text1"/>
                                <w:sz w:val="16"/>
                                <w:szCs w:val="16"/>
                              </w:rPr>
                            </w:pPr>
                          </w:p>
                        </w:tc>
                        <w:tc>
                          <w:tcPr>
                            <w:tcW w:w="851" w:type="dxa"/>
                            <w:vMerge w:val="restart"/>
                          </w:tcPr>
                          <w:p w:rsidR="008A00F4" w:rsidRPr="007970C0" w:rsidRDefault="008A00F4" w:rsidP="000456E3">
                            <w:pPr>
                              <w:spacing w:line="0" w:lineRule="atLeast"/>
                              <w:rPr>
                                <w:rFonts w:asciiTheme="minorEastAsia" w:hAnsiTheme="minorEastAsia" w:cs="Times New Roman"/>
                                <w:color w:val="000000" w:themeColor="text1"/>
                                <w:sz w:val="16"/>
                                <w:szCs w:val="16"/>
                              </w:rPr>
                            </w:pPr>
                          </w:p>
                          <w:p w:rsidR="008A00F4" w:rsidRPr="007970C0" w:rsidRDefault="008A00F4" w:rsidP="000456E3">
                            <w:pPr>
                              <w:spacing w:line="0" w:lineRule="atLeast"/>
                              <w:rPr>
                                <w:rFonts w:asciiTheme="minorEastAsia" w:hAnsiTheme="minorEastAsia" w:cs="Times New Roman"/>
                                <w:color w:val="000000" w:themeColor="text1"/>
                                <w:sz w:val="16"/>
                                <w:szCs w:val="16"/>
                              </w:rPr>
                            </w:pPr>
                          </w:p>
                          <w:p w:rsidR="008A00F4" w:rsidRPr="007970C0" w:rsidRDefault="008A00F4" w:rsidP="000456E3">
                            <w:pPr>
                              <w:spacing w:line="0" w:lineRule="atLeast"/>
                              <w:rPr>
                                <w:rFonts w:asciiTheme="minorEastAsia" w:hAnsiTheme="minorEastAsia" w:cs="Times New Roman"/>
                                <w:color w:val="000000" w:themeColor="text1"/>
                                <w:sz w:val="16"/>
                                <w:szCs w:val="16"/>
                              </w:rPr>
                            </w:pPr>
                          </w:p>
                          <w:p w:rsidR="008A00F4" w:rsidRPr="007970C0" w:rsidRDefault="008A00F4" w:rsidP="000456E3">
                            <w:pPr>
                              <w:spacing w:line="0" w:lineRule="atLeast"/>
                              <w:rPr>
                                <w:rFonts w:asciiTheme="minorEastAsia" w:hAnsiTheme="minorEastAsia" w:cs="Times New Roman"/>
                                <w:color w:val="000000" w:themeColor="text1"/>
                                <w:sz w:val="16"/>
                                <w:szCs w:val="16"/>
                              </w:rPr>
                            </w:pPr>
                            <w:r w:rsidRPr="007970C0">
                              <w:rPr>
                                <w:rFonts w:asciiTheme="minorEastAsia" w:hAnsiTheme="minorEastAsia" w:cs="Times New Roman" w:hint="eastAsia"/>
                                <w:color w:val="000000" w:themeColor="text1"/>
                                <w:sz w:val="16"/>
                                <w:szCs w:val="16"/>
                              </w:rPr>
                              <w:t>海外組織への通報</w:t>
                            </w:r>
                          </w:p>
                          <w:p w:rsidR="008A00F4" w:rsidRPr="007970C0" w:rsidRDefault="008A00F4" w:rsidP="000456E3">
                            <w:pPr>
                              <w:spacing w:line="0" w:lineRule="atLeast"/>
                              <w:jc w:val="center"/>
                              <w:rPr>
                                <w:rFonts w:asciiTheme="minorEastAsia" w:hAnsiTheme="minorEastAsia" w:cs="Times New Roman"/>
                                <w:color w:val="000000" w:themeColor="text1"/>
                                <w:sz w:val="16"/>
                                <w:szCs w:val="16"/>
                              </w:rPr>
                            </w:pPr>
                            <w:r w:rsidRPr="007970C0">
                              <w:rPr>
                                <w:rFonts w:asciiTheme="minorEastAsia" w:hAnsiTheme="minorEastAsia" w:cs="Times New Roman" w:hint="eastAsia"/>
                                <w:color w:val="000000" w:themeColor="text1"/>
                                <w:sz w:val="16"/>
                                <w:szCs w:val="16"/>
                              </w:rPr>
                              <w:t>※</w:t>
                            </w:r>
                          </w:p>
                        </w:tc>
                      </w:tr>
                      <w:tr w:rsidR="008A00F4" w:rsidRPr="007970C0" w:rsidTr="004E7A04">
                        <w:trPr>
                          <w:trHeight w:val="64"/>
                        </w:trPr>
                        <w:tc>
                          <w:tcPr>
                            <w:tcW w:w="934" w:type="dxa"/>
                            <w:vMerge/>
                            <w:shd w:val="clear" w:color="auto" w:fill="auto"/>
                          </w:tcPr>
                          <w:p w:rsidR="008A00F4" w:rsidRPr="007970C0" w:rsidRDefault="008A00F4" w:rsidP="000456E3">
                            <w:pPr>
                              <w:spacing w:line="0" w:lineRule="atLeast"/>
                              <w:rPr>
                                <w:rFonts w:ascii="HG丸ｺﾞｼｯｸM-PRO" w:eastAsia="HG丸ｺﾞｼｯｸM-PRO" w:hAnsi="HG丸ｺﾞｼｯｸM-PRO" w:cs="Times New Roman"/>
                                <w:color w:val="000000" w:themeColor="text1"/>
                                <w:sz w:val="18"/>
                                <w:szCs w:val="18"/>
                              </w:rPr>
                            </w:pPr>
                          </w:p>
                        </w:tc>
                        <w:tc>
                          <w:tcPr>
                            <w:tcW w:w="1017" w:type="dxa"/>
                            <w:vMerge/>
                            <w:shd w:val="clear" w:color="auto" w:fill="auto"/>
                            <w:vAlign w:val="center"/>
                          </w:tcPr>
                          <w:p w:rsidR="008A00F4" w:rsidRPr="007970C0" w:rsidRDefault="008A00F4" w:rsidP="000456E3">
                            <w:pPr>
                              <w:spacing w:line="0" w:lineRule="atLeast"/>
                              <w:rPr>
                                <w:rFonts w:asciiTheme="minorEastAsia" w:hAnsiTheme="minorEastAsia" w:cs="Times New Roman"/>
                                <w:color w:val="000000" w:themeColor="text1"/>
                                <w:sz w:val="16"/>
                                <w:szCs w:val="16"/>
                              </w:rPr>
                            </w:pPr>
                          </w:p>
                        </w:tc>
                        <w:tc>
                          <w:tcPr>
                            <w:tcW w:w="1134" w:type="dxa"/>
                            <w:vMerge/>
                            <w:shd w:val="clear" w:color="auto" w:fill="auto"/>
                            <w:vAlign w:val="center"/>
                          </w:tcPr>
                          <w:p w:rsidR="008A00F4" w:rsidRPr="007970C0" w:rsidRDefault="008A00F4" w:rsidP="000456E3">
                            <w:pPr>
                              <w:spacing w:line="0" w:lineRule="atLeast"/>
                              <w:contextualSpacing/>
                              <w:jc w:val="center"/>
                              <w:rPr>
                                <w:rFonts w:asciiTheme="minorEastAsia" w:hAnsiTheme="minorEastAsia" w:cs="Times New Roman"/>
                                <w:color w:val="000000" w:themeColor="text1"/>
                                <w:sz w:val="16"/>
                                <w:szCs w:val="16"/>
                              </w:rPr>
                            </w:pPr>
                          </w:p>
                        </w:tc>
                        <w:tc>
                          <w:tcPr>
                            <w:tcW w:w="992" w:type="dxa"/>
                            <w:tcBorders>
                              <w:top w:val="nil"/>
                              <w:bottom w:val="nil"/>
                            </w:tcBorders>
                            <w:shd w:val="clear" w:color="auto" w:fill="FFFF00"/>
                            <w:vAlign w:val="center"/>
                          </w:tcPr>
                          <w:p w:rsidR="008A00F4" w:rsidRPr="007970C0" w:rsidRDefault="008A00F4" w:rsidP="009F3351">
                            <w:pPr>
                              <w:spacing w:line="0" w:lineRule="atLeast"/>
                              <w:ind w:firstLineChars="100" w:firstLine="185"/>
                              <w:contextualSpacing/>
                              <w:rPr>
                                <w:rFonts w:asciiTheme="minorEastAsia" w:hAnsiTheme="minorEastAsia" w:cs="Times New Roman"/>
                                <w:color w:val="000000" w:themeColor="text1"/>
                                <w:sz w:val="16"/>
                                <w:szCs w:val="16"/>
                              </w:rPr>
                            </w:pPr>
                          </w:p>
                        </w:tc>
                        <w:tc>
                          <w:tcPr>
                            <w:tcW w:w="993" w:type="dxa"/>
                            <w:tcBorders>
                              <w:bottom w:val="nil"/>
                              <w:right w:val="double" w:sz="4" w:space="0" w:color="auto"/>
                            </w:tcBorders>
                            <w:shd w:val="clear" w:color="auto" w:fill="auto"/>
                            <w:vAlign w:val="center"/>
                          </w:tcPr>
                          <w:p w:rsidR="008A00F4" w:rsidRPr="007970C0" w:rsidRDefault="008A00F4" w:rsidP="000456E3">
                            <w:pPr>
                              <w:spacing w:line="0" w:lineRule="atLeast"/>
                              <w:contextualSpacing/>
                              <w:jc w:val="center"/>
                              <w:rPr>
                                <w:rFonts w:asciiTheme="minorEastAsia" w:hAnsiTheme="minorEastAsia" w:cs="Times New Roman"/>
                                <w:color w:val="000000" w:themeColor="text1"/>
                                <w:sz w:val="16"/>
                                <w:szCs w:val="16"/>
                              </w:rPr>
                            </w:pPr>
                          </w:p>
                        </w:tc>
                        <w:tc>
                          <w:tcPr>
                            <w:tcW w:w="850" w:type="dxa"/>
                            <w:vMerge/>
                            <w:shd w:val="clear" w:color="auto" w:fill="auto"/>
                            <w:vAlign w:val="center"/>
                          </w:tcPr>
                          <w:p w:rsidR="008A00F4" w:rsidRPr="007970C0" w:rsidRDefault="008A00F4" w:rsidP="000456E3">
                            <w:pPr>
                              <w:spacing w:line="0" w:lineRule="atLeast"/>
                              <w:contextualSpacing/>
                              <w:jc w:val="center"/>
                              <w:rPr>
                                <w:rFonts w:asciiTheme="minorEastAsia" w:hAnsiTheme="minorEastAsia" w:cs="Times New Roman"/>
                                <w:color w:val="000000" w:themeColor="text1"/>
                                <w:sz w:val="16"/>
                                <w:szCs w:val="16"/>
                              </w:rPr>
                            </w:pPr>
                          </w:p>
                        </w:tc>
                        <w:tc>
                          <w:tcPr>
                            <w:tcW w:w="907" w:type="dxa"/>
                            <w:vMerge w:val="restart"/>
                            <w:tcBorders>
                              <w:top w:val="nil"/>
                              <w:right w:val="nil"/>
                            </w:tcBorders>
                            <w:shd w:val="clear" w:color="auto" w:fill="auto"/>
                            <w:vAlign w:val="center"/>
                          </w:tcPr>
                          <w:p w:rsidR="008A00F4" w:rsidRPr="007970C0" w:rsidRDefault="008A00F4" w:rsidP="000456E3">
                            <w:pPr>
                              <w:spacing w:line="0" w:lineRule="atLeast"/>
                              <w:jc w:val="center"/>
                              <w:rPr>
                                <w:rFonts w:asciiTheme="minorEastAsia" w:hAnsiTheme="minorEastAsia" w:cs="Times New Roman"/>
                                <w:color w:val="000000" w:themeColor="text1"/>
                                <w:sz w:val="16"/>
                                <w:szCs w:val="16"/>
                              </w:rPr>
                            </w:pPr>
                            <w:r w:rsidRPr="007970C0">
                              <w:rPr>
                                <w:rFonts w:asciiTheme="minorEastAsia" w:hAnsiTheme="minorEastAsia" w:cs="Times New Roman" w:hint="eastAsia"/>
                                <w:color w:val="000000" w:themeColor="text1"/>
                                <w:sz w:val="16"/>
                                <w:szCs w:val="16"/>
                              </w:rPr>
                              <w:t>警察庁へ通報</w:t>
                            </w:r>
                          </w:p>
                        </w:tc>
                        <w:tc>
                          <w:tcPr>
                            <w:tcW w:w="1928" w:type="dxa"/>
                            <w:gridSpan w:val="2"/>
                            <w:tcBorders>
                              <w:top w:val="nil"/>
                              <w:left w:val="nil"/>
                              <w:bottom w:val="single" w:sz="4" w:space="0" w:color="auto"/>
                            </w:tcBorders>
                            <w:vAlign w:val="center"/>
                          </w:tcPr>
                          <w:p w:rsidR="008A00F4" w:rsidRPr="007970C0" w:rsidRDefault="008A00F4" w:rsidP="000456E3">
                            <w:pPr>
                              <w:spacing w:line="0" w:lineRule="atLeast"/>
                              <w:jc w:val="center"/>
                              <w:rPr>
                                <w:rFonts w:asciiTheme="minorEastAsia" w:hAnsiTheme="minorEastAsia" w:cs="Times New Roman"/>
                                <w:color w:val="000000" w:themeColor="text1"/>
                                <w:sz w:val="16"/>
                                <w:szCs w:val="16"/>
                              </w:rPr>
                            </w:pPr>
                          </w:p>
                        </w:tc>
                        <w:tc>
                          <w:tcPr>
                            <w:tcW w:w="851" w:type="dxa"/>
                            <w:vMerge/>
                          </w:tcPr>
                          <w:p w:rsidR="008A00F4" w:rsidRPr="007970C0" w:rsidRDefault="008A00F4" w:rsidP="000456E3">
                            <w:pPr>
                              <w:spacing w:line="0" w:lineRule="atLeast"/>
                              <w:jc w:val="center"/>
                              <w:rPr>
                                <w:rFonts w:asciiTheme="minorEastAsia" w:hAnsiTheme="minorEastAsia" w:cs="Times New Roman"/>
                                <w:color w:val="000000" w:themeColor="text1"/>
                                <w:sz w:val="16"/>
                                <w:szCs w:val="16"/>
                              </w:rPr>
                            </w:pPr>
                          </w:p>
                        </w:tc>
                      </w:tr>
                      <w:tr w:rsidR="008A00F4" w:rsidRPr="007970C0" w:rsidTr="004E7A04">
                        <w:trPr>
                          <w:trHeight w:val="374"/>
                        </w:trPr>
                        <w:tc>
                          <w:tcPr>
                            <w:tcW w:w="934" w:type="dxa"/>
                            <w:vMerge/>
                            <w:shd w:val="clear" w:color="auto" w:fill="auto"/>
                          </w:tcPr>
                          <w:p w:rsidR="008A00F4" w:rsidRPr="007970C0" w:rsidRDefault="008A00F4" w:rsidP="000456E3">
                            <w:pPr>
                              <w:spacing w:line="0" w:lineRule="atLeast"/>
                              <w:rPr>
                                <w:rFonts w:ascii="HG丸ｺﾞｼｯｸM-PRO" w:eastAsia="HG丸ｺﾞｼｯｸM-PRO" w:hAnsi="HG丸ｺﾞｼｯｸM-PRO" w:cs="Times New Roman"/>
                                <w:color w:val="000000" w:themeColor="text1"/>
                                <w:sz w:val="18"/>
                                <w:szCs w:val="18"/>
                              </w:rPr>
                            </w:pPr>
                          </w:p>
                        </w:tc>
                        <w:tc>
                          <w:tcPr>
                            <w:tcW w:w="1017" w:type="dxa"/>
                            <w:vMerge/>
                            <w:shd w:val="clear" w:color="auto" w:fill="auto"/>
                            <w:vAlign w:val="center"/>
                          </w:tcPr>
                          <w:p w:rsidR="008A00F4" w:rsidRPr="007970C0" w:rsidRDefault="008A00F4" w:rsidP="000456E3">
                            <w:pPr>
                              <w:spacing w:line="0" w:lineRule="atLeast"/>
                              <w:rPr>
                                <w:rFonts w:asciiTheme="minorEastAsia" w:hAnsiTheme="minorEastAsia" w:cs="Times New Roman"/>
                                <w:color w:val="000000" w:themeColor="text1"/>
                                <w:sz w:val="16"/>
                                <w:szCs w:val="16"/>
                              </w:rPr>
                            </w:pPr>
                          </w:p>
                        </w:tc>
                        <w:tc>
                          <w:tcPr>
                            <w:tcW w:w="1134" w:type="dxa"/>
                            <w:vMerge/>
                            <w:shd w:val="clear" w:color="auto" w:fill="auto"/>
                            <w:vAlign w:val="center"/>
                          </w:tcPr>
                          <w:p w:rsidR="008A00F4" w:rsidRPr="007970C0" w:rsidRDefault="008A00F4" w:rsidP="000456E3">
                            <w:pPr>
                              <w:spacing w:line="0" w:lineRule="atLeast"/>
                              <w:contextualSpacing/>
                              <w:jc w:val="center"/>
                              <w:rPr>
                                <w:rFonts w:asciiTheme="minorEastAsia" w:hAnsiTheme="minorEastAsia" w:cs="Times New Roman"/>
                                <w:color w:val="000000" w:themeColor="text1"/>
                                <w:sz w:val="16"/>
                                <w:szCs w:val="16"/>
                              </w:rPr>
                            </w:pPr>
                          </w:p>
                        </w:tc>
                        <w:tc>
                          <w:tcPr>
                            <w:tcW w:w="992" w:type="dxa"/>
                            <w:vMerge w:val="restart"/>
                            <w:tcBorders>
                              <w:top w:val="nil"/>
                            </w:tcBorders>
                            <w:shd w:val="clear" w:color="auto" w:fill="FFFF00"/>
                            <w:vAlign w:val="center"/>
                          </w:tcPr>
                          <w:p w:rsidR="008A00F4" w:rsidRPr="007970C0" w:rsidRDefault="008A00F4" w:rsidP="007970C0">
                            <w:pPr>
                              <w:spacing w:line="0" w:lineRule="atLeast"/>
                              <w:contextualSpacing/>
                              <w:rPr>
                                <w:rFonts w:asciiTheme="minorEastAsia" w:hAnsiTheme="minorEastAsia" w:cs="Times New Roman"/>
                                <w:color w:val="000000" w:themeColor="text1"/>
                                <w:sz w:val="16"/>
                                <w:szCs w:val="16"/>
                              </w:rPr>
                            </w:pPr>
                            <w:r w:rsidRPr="007970C0">
                              <w:rPr>
                                <w:rFonts w:asciiTheme="minorEastAsia" w:hAnsiTheme="minorEastAsia" w:cs="Times New Roman" w:hint="eastAsia"/>
                                <w:color w:val="000000" w:themeColor="text1"/>
                                <w:sz w:val="16"/>
                                <w:szCs w:val="16"/>
                              </w:rPr>
                              <w:t>うち</w:t>
                            </w:r>
                          </w:p>
                          <w:p w:rsidR="008A00F4" w:rsidRPr="007970C0" w:rsidRDefault="008A00F4" w:rsidP="007970C0">
                            <w:pPr>
                              <w:spacing w:line="0" w:lineRule="atLeast"/>
                              <w:contextualSpacing/>
                              <w:rPr>
                                <w:rFonts w:asciiTheme="minorEastAsia" w:hAnsiTheme="minorEastAsia" w:cs="Times New Roman"/>
                                <w:color w:val="000000" w:themeColor="text1"/>
                                <w:sz w:val="16"/>
                                <w:szCs w:val="16"/>
                              </w:rPr>
                            </w:pPr>
                            <w:r w:rsidRPr="007970C0">
                              <w:rPr>
                                <w:rFonts w:asciiTheme="minorEastAsia" w:hAnsiTheme="minorEastAsia" w:cs="Times New Roman" w:hint="eastAsia"/>
                                <w:color w:val="000000" w:themeColor="text1"/>
                                <w:sz w:val="16"/>
                                <w:szCs w:val="16"/>
                              </w:rPr>
                              <w:t>児童</w:t>
                            </w:r>
                          </w:p>
                          <w:p w:rsidR="008A00F4" w:rsidRPr="007970C0" w:rsidRDefault="008A00F4" w:rsidP="007970C0">
                            <w:pPr>
                              <w:spacing w:line="0" w:lineRule="atLeast"/>
                              <w:contextualSpacing/>
                              <w:rPr>
                                <w:rFonts w:asciiTheme="minorEastAsia" w:hAnsiTheme="minorEastAsia" w:cs="Times New Roman"/>
                                <w:color w:val="000000" w:themeColor="text1"/>
                                <w:sz w:val="16"/>
                                <w:szCs w:val="16"/>
                              </w:rPr>
                            </w:pPr>
                            <w:r w:rsidRPr="007970C0">
                              <w:rPr>
                                <w:rFonts w:asciiTheme="minorEastAsia" w:hAnsiTheme="minorEastAsia" w:cs="Times New Roman" w:hint="eastAsia"/>
                                <w:color w:val="000000" w:themeColor="text1"/>
                                <w:sz w:val="16"/>
                                <w:szCs w:val="16"/>
                              </w:rPr>
                              <w:t>ポルノ</w:t>
                            </w:r>
                          </w:p>
                        </w:tc>
                        <w:tc>
                          <w:tcPr>
                            <w:tcW w:w="993" w:type="dxa"/>
                            <w:vMerge w:val="restart"/>
                            <w:tcBorders>
                              <w:top w:val="nil"/>
                              <w:right w:val="double" w:sz="4" w:space="0" w:color="auto"/>
                            </w:tcBorders>
                            <w:shd w:val="clear" w:color="auto" w:fill="auto"/>
                            <w:vAlign w:val="center"/>
                          </w:tcPr>
                          <w:p w:rsidR="008A00F4" w:rsidRPr="007970C0" w:rsidRDefault="008A00F4" w:rsidP="000456E3">
                            <w:pPr>
                              <w:spacing w:line="0" w:lineRule="atLeast"/>
                              <w:contextualSpacing/>
                              <w:jc w:val="center"/>
                              <w:rPr>
                                <w:rFonts w:asciiTheme="minorEastAsia" w:hAnsiTheme="minorEastAsia" w:cs="Times New Roman"/>
                                <w:color w:val="000000" w:themeColor="text1"/>
                                <w:sz w:val="16"/>
                                <w:szCs w:val="16"/>
                              </w:rPr>
                            </w:pPr>
                            <w:r w:rsidRPr="007970C0">
                              <w:rPr>
                                <w:rFonts w:asciiTheme="minorEastAsia" w:hAnsiTheme="minorEastAsia" w:cs="Times New Roman" w:hint="eastAsia"/>
                                <w:color w:val="000000" w:themeColor="text1"/>
                                <w:sz w:val="16"/>
                                <w:szCs w:val="16"/>
                              </w:rPr>
                              <w:t>うち</w:t>
                            </w:r>
                          </w:p>
                          <w:p w:rsidR="008A00F4" w:rsidRPr="007970C0" w:rsidRDefault="008A00F4" w:rsidP="000456E3">
                            <w:pPr>
                              <w:spacing w:line="0" w:lineRule="atLeast"/>
                              <w:contextualSpacing/>
                              <w:jc w:val="center"/>
                              <w:rPr>
                                <w:rFonts w:asciiTheme="minorEastAsia" w:hAnsiTheme="minorEastAsia" w:cs="Times New Roman"/>
                                <w:color w:val="000000" w:themeColor="text1"/>
                                <w:sz w:val="16"/>
                                <w:szCs w:val="16"/>
                              </w:rPr>
                            </w:pPr>
                            <w:r w:rsidRPr="007970C0">
                              <w:rPr>
                                <w:rFonts w:asciiTheme="minorEastAsia" w:hAnsiTheme="minorEastAsia" w:cs="Times New Roman" w:hint="eastAsia"/>
                                <w:color w:val="000000" w:themeColor="text1"/>
                                <w:sz w:val="16"/>
                                <w:szCs w:val="16"/>
                              </w:rPr>
                              <w:t>海外サーバー</w:t>
                            </w:r>
                          </w:p>
                        </w:tc>
                        <w:tc>
                          <w:tcPr>
                            <w:tcW w:w="850" w:type="dxa"/>
                            <w:vMerge/>
                            <w:shd w:val="clear" w:color="auto" w:fill="auto"/>
                            <w:vAlign w:val="center"/>
                          </w:tcPr>
                          <w:p w:rsidR="008A00F4" w:rsidRPr="007970C0" w:rsidRDefault="008A00F4" w:rsidP="000456E3">
                            <w:pPr>
                              <w:spacing w:line="0" w:lineRule="atLeast"/>
                              <w:contextualSpacing/>
                              <w:jc w:val="center"/>
                              <w:rPr>
                                <w:rFonts w:asciiTheme="minorEastAsia" w:hAnsiTheme="minorEastAsia" w:cs="Times New Roman"/>
                                <w:color w:val="000000" w:themeColor="text1"/>
                                <w:sz w:val="16"/>
                                <w:szCs w:val="16"/>
                              </w:rPr>
                            </w:pPr>
                          </w:p>
                        </w:tc>
                        <w:tc>
                          <w:tcPr>
                            <w:tcW w:w="907" w:type="dxa"/>
                            <w:vMerge/>
                            <w:tcBorders>
                              <w:top w:val="nil"/>
                            </w:tcBorders>
                            <w:shd w:val="clear" w:color="auto" w:fill="auto"/>
                            <w:vAlign w:val="center"/>
                          </w:tcPr>
                          <w:p w:rsidR="008A00F4" w:rsidRPr="007970C0" w:rsidRDefault="008A00F4" w:rsidP="000456E3">
                            <w:pPr>
                              <w:spacing w:line="0" w:lineRule="atLeast"/>
                              <w:jc w:val="center"/>
                              <w:rPr>
                                <w:rFonts w:asciiTheme="minorEastAsia" w:hAnsiTheme="minorEastAsia" w:cs="Times New Roman"/>
                                <w:color w:val="000000" w:themeColor="text1"/>
                                <w:sz w:val="16"/>
                                <w:szCs w:val="16"/>
                              </w:rPr>
                            </w:pPr>
                          </w:p>
                        </w:tc>
                        <w:tc>
                          <w:tcPr>
                            <w:tcW w:w="1078" w:type="dxa"/>
                            <w:vMerge w:val="restart"/>
                            <w:tcBorders>
                              <w:top w:val="single" w:sz="4" w:space="0" w:color="auto"/>
                              <w:right w:val="nil"/>
                            </w:tcBorders>
                            <w:vAlign w:val="center"/>
                          </w:tcPr>
                          <w:p w:rsidR="008A00F4" w:rsidRPr="007970C0" w:rsidRDefault="008A00F4" w:rsidP="000456E3">
                            <w:pPr>
                              <w:spacing w:line="0" w:lineRule="atLeast"/>
                              <w:jc w:val="center"/>
                              <w:rPr>
                                <w:rFonts w:asciiTheme="minorEastAsia" w:hAnsiTheme="minorEastAsia" w:cs="Times New Roman"/>
                                <w:color w:val="000000" w:themeColor="text1"/>
                                <w:sz w:val="16"/>
                                <w:szCs w:val="16"/>
                              </w:rPr>
                            </w:pPr>
                            <w:r w:rsidRPr="007970C0">
                              <w:rPr>
                                <w:rFonts w:asciiTheme="minorEastAsia" w:hAnsiTheme="minorEastAsia" w:cs="Times New Roman" w:hint="eastAsia"/>
                                <w:color w:val="000000" w:themeColor="text1"/>
                                <w:sz w:val="16"/>
                                <w:szCs w:val="16"/>
                              </w:rPr>
                              <w:t>うち</w:t>
                            </w:r>
                          </w:p>
                          <w:p w:rsidR="008A00F4" w:rsidRPr="007970C0" w:rsidRDefault="008A00F4" w:rsidP="000456E3">
                            <w:pPr>
                              <w:spacing w:line="0" w:lineRule="atLeast"/>
                              <w:jc w:val="center"/>
                              <w:rPr>
                                <w:rFonts w:asciiTheme="minorEastAsia" w:hAnsiTheme="minorEastAsia" w:cs="Times New Roman"/>
                                <w:color w:val="000000" w:themeColor="text1"/>
                                <w:sz w:val="16"/>
                                <w:szCs w:val="16"/>
                              </w:rPr>
                            </w:pPr>
                            <w:r w:rsidRPr="007970C0">
                              <w:rPr>
                                <w:rFonts w:asciiTheme="minorEastAsia" w:hAnsiTheme="minorEastAsia" w:cs="Times New Roman" w:hint="eastAsia"/>
                                <w:color w:val="000000" w:themeColor="text1"/>
                                <w:sz w:val="16"/>
                                <w:szCs w:val="16"/>
                              </w:rPr>
                              <w:t>ﾌﾟﾛﾊﾞｲﾀﾞ等へ削除依頼</w:t>
                            </w:r>
                          </w:p>
                        </w:tc>
                        <w:tc>
                          <w:tcPr>
                            <w:tcW w:w="850" w:type="dxa"/>
                            <w:tcBorders>
                              <w:top w:val="single" w:sz="4" w:space="0" w:color="auto"/>
                              <w:left w:val="nil"/>
                            </w:tcBorders>
                            <w:vAlign w:val="center"/>
                          </w:tcPr>
                          <w:p w:rsidR="008A00F4" w:rsidRPr="007970C0" w:rsidRDefault="008A00F4" w:rsidP="000456E3">
                            <w:pPr>
                              <w:spacing w:line="0" w:lineRule="atLeast"/>
                              <w:jc w:val="center"/>
                              <w:rPr>
                                <w:rFonts w:asciiTheme="minorEastAsia" w:hAnsiTheme="minorEastAsia" w:cs="Times New Roman"/>
                                <w:color w:val="000000" w:themeColor="text1"/>
                                <w:sz w:val="16"/>
                                <w:szCs w:val="16"/>
                              </w:rPr>
                            </w:pPr>
                          </w:p>
                        </w:tc>
                        <w:tc>
                          <w:tcPr>
                            <w:tcW w:w="851" w:type="dxa"/>
                            <w:vMerge/>
                          </w:tcPr>
                          <w:p w:rsidR="008A00F4" w:rsidRPr="007970C0" w:rsidRDefault="008A00F4" w:rsidP="000456E3">
                            <w:pPr>
                              <w:spacing w:line="0" w:lineRule="atLeast"/>
                              <w:jc w:val="center"/>
                              <w:rPr>
                                <w:rFonts w:asciiTheme="minorEastAsia" w:hAnsiTheme="minorEastAsia" w:cs="Times New Roman"/>
                                <w:color w:val="000000" w:themeColor="text1"/>
                                <w:sz w:val="16"/>
                                <w:szCs w:val="16"/>
                              </w:rPr>
                            </w:pPr>
                          </w:p>
                        </w:tc>
                      </w:tr>
                      <w:tr w:rsidR="008A00F4" w:rsidRPr="007970C0" w:rsidTr="004E7A04">
                        <w:trPr>
                          <w:trHeight w:val="469"/>
                        </w:trPr>
                        <w:tc>
                          <w:tcPr>
                            <w:tcW w:w="934" w:type="dxa"/>
                            <w:vMerge/>
                            <w:tcBorders>
                              <w:bottom w:val="single" w:sz="4" w:space="0" w:color="auto"/>
                            </w:tcBorders>
                            <w:shd w:val="clear" w:color="auto" w:fill="auto"/>
                          </w:tcPr>
                          <w:p w:rsidR="008A00F4" w:rsidRPr="007970C0" w:rsidRDefault="008A00F4" w:rsidP="000456E3">
                            <w:pPr>
                              <w:spacing w:line="0" w:lineRule="atLeast"/>
                              <w:rPr>
                                <w:rFonts w:ascii="HG丸ｺﾞｼｯｸM-PRO" w:eastAsia="HG丸ｺﾞｼｯｸM-PRO" w:hAnsi="HG丸ｺﾞｼｯｸM-PRO" w:cs="Times New Roman"/>
                                <w:color w:val="000000" w:themeColor="text1"/>
                                <w:sz w:val="18"/>
                                <w:szCs w:val="18"/>
                              </w:rPr>
                            </w:pPr>
                          </w:p>
                        </w:tc>
                        <w:tc>
                          <w:tcPr>
                            <w:tcW w:w="1017" w:type="dxa"/>
                            <w:vMerge/>
                            <w:tcBorders>
                              <w:bottom w:val="single" w:sz="4" w:space="0" w:color="auto"/>
                            </w:tcBorders>
                            <w:shd w:val="clear" w:color="auto" w:fill="auto"/>
                            <w:vAlign w:val="center"/>
                          </w:tcPr>
                          <w:p w:rsidR="008A00F4" w:rsidRPr="007970C0" w:rsidRDefault="008A00F4" w:rsidP="000456E3">
                            <w:pPr>
                              <w:spacing w:line="0" w:lineRule="atLeast"/>
                              <w:rPr>
                                <w:rFonts w:asciiTheme="minorEastAsia" w:hAnsiTheme="minorEastAsia" w:cs="Times New Roman"/>
                                <w:color w:val="000000" w:themeColor="text1"/>
                                <w:sz w:val="16"/>
                                <w:szCs w:val="16"/>
                              </w:rPr>
                            </w:pPr>
                          </w:p>
                        </w:tc>
                        <w:tc>
                          <w:tcPr>
                            <w:tcW w:w="1134" w:type="dxa"/>
                            <w:vMerge/>
                            <w:tcBorders>
                              <w:bottom w:val="single" w:sz="4" w:space="0" w:color="auto"/>
                            </w:tcBorders>
                            <w:shd w:val="clear" w:color="auto" w:fill="auto"/>
                            <w:vAlign w:val="center"/>
                          </w:tcPr>
                          <w:p w:rsidR="008A00F4" w:rsidRPr="007970C0" w:rsidRDefault="008A00F4" w:rsidP="000456E3">
                            <w:pPr>
                              <w:spacing w:line="0" w:lineRule="atLeast"/>
                              <w:contextualSpacing/>
                              <w:jc w:val="center"/>
                              <w:rPr>
                                <w:rFonts w:asciiTheme="minorEastAsia" w:hAnsiTheme="minorEastAsia" w:cs="Times New Roman"/>
                                <w:color w:val="000000" w:themeColor="text1"/>
                                <w:sz w:val="16"/>
                                <w:szCs w:val="16"/>
                              </w:rPr>
                            </w:pPr>
                          </w:p>
                        </w:tc>
                        <w:tc>
                          <w:tcPr>
                            <w:tcW w:w="992" w:type="dxa"/>
                            <w:vMerge/>
                            <w:tcBorders>
                              <w:bottom w:val="single" w:sz="4" w:space="0" w:color="auto"/>
                            </w:tcBorders>
                            <w:shd w:val="clear" w:color="auto" w:fill="FFFF00"/>
                            <w:vAlign w:val="center"/>
                          </w:tcPr>
                          <w:p w:rsidR="008A00F4" w:rsidRPr="007970C0" w:rsidRDefault="008A00F4" w:rsidP="009F3351">
                            <w:pPr>
                              <w:spacing w:line="0" w:lineRule="atLeast"/>
                              <w:ind w:firstLineChars="100" w:firstLine="185"/>
                              <w:contextualSpacing/>
                              <w:rPr>
                                <w:rFonts w:asciiTheme="minorEastAsia" w:hAnsiTheme="minorEastAsia" w:cs="Times New Roman"/>
                                <w:color w:val="000000" w:themeColor="text1"/>
                                <w:sz w:val="16"/>
                                <w:szCs w:val="16"/>
                              </w:rPr>
                            </w:pPr>
                          </w:p>
                        </w:tc>
                        <w:tc>
                          <w:tcPr>
                            <w:tcW w:w="993" w:type="dxa"/>
                            <w:vMerge/>
                            <w:tcBorders>
                              <w:bottom w:val="single" w:sz="4" w:space="0" w:color="auto"/>
                              <w:right w:val="double" w:sz="4" w:space="0" w:color="auto"/>
                            </w:tcBorders>
                            <w:shd w:val="clear" w:color="auto" w:fill="auto"/>
                            <w:vAlign w:val="center"/>
                          </w:tcPr>
                          <w:p w:rsidR="008A00F4" w:rsidRPr="007970C0" w:rsidRDefault="008A00F4" w:rsidP="000456E3">
                            <w:pPr>
                              <w:spacing w:line="0" w:lineRule="atLeast"/>
                              <w:contextualSpacing/>
                              <w:jc w:val="center"/>
                              <w:rPr>
                                <w:rFonts w:asciiTheme="minorEastAsia" w:hAnsiTheme="minorEastAsia" w:cs="Times New Roman"/>
                                <w:color w:val="000000" w:themeColor="text1"/>
                                <w:sz w:val="16"/>
                                <w:szCs w:val="16"/>
                              </w:rPr>
                            </w:pPr>
                          </w:p>
                        </w:tc>
                        <w:tc>
                          <w:tcPr>
                            <w:tcW w:w="850" w:type="dxa"/>
                            <w:vMerge/>
                            <w:tcBorders>
                              <w:bottom w:val="single" w:sz="4" w:space="0" w:color="auto"/>
                            </w:tcBorders>
                            <w:shd w:val="clear" w:color="auto" w:fill="auto"/>
                            <w:vAlign w:val="center"/>
                          </w:tcPr>
                          <w:p w:rsidR="008A00F4" w:rsidRPr="007970C0" w:rsidRDefault="008A00F4" w:rsidP="000456E3">
                            <w:pPr>
                              <w:spacing w:line="0" w:lineRule="atLeast"/>
                              <w:contextualSpacing/>
                              <w:jc w:val="center"/>
                              <w:rPr>
                                <w:rFonts w:asciiTheme="minorEastAsia" w:hAnsiTheme="minorEastAsia" w:cs="Times New Roman"/>
                                <w:color w:val="000000" w:themeColor="text1"/>
                                <w:sz w:val="16"/>
                                <w:szCs w:val="16"/>
                              </w:rPr>
                            </w:pPr>
                          </w:p>
                        </w:tc>
                        <w:tc>
                          <w:tcPr>
                            <w:tcW w:w="907" w:type="dxa"/>
                            <w:vMerge/>
                            <w:tcBorders>
                              <w:top w:val="nil"/>
                              <w:bottom w:val="single" w:sz="4" w:space="0" w:color="auto"/>
                            </w:tcBorders>
                            <w:shd w:val="clear" w:color="auto" w:fill="auto"/>
                            <w:vAlign w:val="center"/>
                          </w:tcPr>
                          <w:p w:rsidR="008A00F4" w:rsidRPr="007970C0" w:rsidRDefault="008A00F4" w:rsidP="000456E3">
                            <w:pPr>
                              <w:spacing w:line="0" w:lineRule="atLeast"/>
                              <w:jc w:val="center"/>
                              <w:rPr>
                                <w:rFonts w:asciiTheme="minorEastAsia" w:hAnsiTheme="minorEastAsia" w:cs="Times New Roman"/>
                                <w:color w:val="000000" w:themeColor="text1"/>
                                <w:sz w:val="16"/>
                                <w:szCs w:val="16"/>
                              </w:rPr>
                            </w:pPr>
                          </w:p>
                        </w:tc>
                        <w:tc>
                          <w:tcPr>
                            <w:tcW w:w="1078" w:type="dxa"/>
                            <w:vMerge/>
                            <w:tcBorders>
                              <w:bottom w:val="single" w:sz="4" w:space="0" w:color="auto"/>
                            </w:tcBorders>
                            <w:vAlign w:val="center"/>
                          </w:tcPr>
                          <w:p w:rsidR="008A00F4" w:rsidRPr="007970C0" w:rsidRDefault="008A00F4" w:rsidP="000456E3">
                            <w:pPr>
                              <w:spacing w:line="0" w:lineRule="atLeast"/>
                              <w:jc w:val="center"/>
                              <w:rPr>
                                <w:rFonts w:asciiTheme="minorEastAsia" w:hAnsiTheme="minorEastAsia" w:cs="Times New Roman"/>
                                <w:color w:val="000000" w:themeColor="text1"/>
                                <w:sz w:val="16"/>
                                <w:szCs w:val="16"/>
                              </w:rPr>
                            </w:pPr>
                          </w:p>
                        </w:tc>
                        <w:tc>
                          <w:tcPr>
                            <w:tcW w:w="850" w:type="dxa"/>
                            <w:tcBorders>
                              <w:top w:val="single" w:sz="4" w:space="0" w:color="auto"/>
                              <w:bottom w:val="single" w:sz="4" w:space="0" w:color="auto"/>
                            </w:tcBorders>
                            <w:vAlign w:val="center"/>
                          </w:tcPr>
                          <w:p w:rsidR="008A00F4" w:rsidRPr="007970C0" w:rsidRDefault="008A00F4" w:rsidP="000456E3">
                            <w:pPr>
                              <w:spacing w:line="0" w:lineRule="atLeast"/>
                              <w:jc w:val="center"/>
                              <w:rPr>
                                <w:rFonts w:asciiTheme="minorEastAsia" w:hAnsiTheme="minorEastAsia" w:cs="Times New Roman"/>
                                <w:color w:val="000000" w:themeColor="text1"/>
                                <w:sz w:val="16"/>
                                <w:szCs w:val="16"/>
                              </w:rPr>
                            </w:pPr>
                            <w:r w:rsidRPr="007970C0">
                              <w:rPr>
                                <w:rFonts w:asciiTheme="minorEastAsia" w:hAnsiTheme="minorEastAsia" w:cs="Times New Roman" w:hint="eastAsia"/>
                                <w:color w:val="000000" w:themeColor="text1"/>
                                <w:sz w:val="16"/>
                                <w:szCs w:val="16"/>
                              </w:rPr>
                              <w:t>うち</w:t>
                            </w:r>
                          </w:p>
                          <w:p w:rsidR="008A00F4" w:rsidRPr="007970C0" w:rsidRDefault="008A00F4" w:rsidP="000456E3">
                            <w:pPr>
                              <w:spacing w:line="0" w:lineRule="atLeast"/>
                              <w:jc w:val="center"/>
                              <w:rPr>
                                <w:rFonts w:asciiTheme="minorEastAsia" w:hAnsiTheme="minorEastAsia" w:cs="Times New Roman"/>
                                <w:color w:val="000000" w:themeColor="text1"/>
                                <w:sz w:val="16"/>
                                <w:szCs w:val="16"/>
                              </w:rPr>
                            </w:pPr>
                            <w:r w:rsidRPr="007970C0">
                              <w:rPr>
                                <w:rFonts w:asciiTheme="minorEastAsia" w:hAnsiTheme="minorEastAsia" w:cs="Times New Roman" w:hint="eastAsia"/>
                                <w:color w:val="000000" w:themeColor="text1"/>
                                <w:sz w:val="16"/>
                                <w:szCs w:val="16"/>
                              </w:rPr>
                              <w:t>削除</w:t>
                            </w:r>
                          </w:p>
                          <w:p w:rsidR="008A00F4" w:rsidRPr="007970C0" w:rsidRDefault="008A00F4" w:rsidP="000456E3">
                            <w:pPr>
                              <w:spacing w:line="0" w:lineRule="atLeast"/>
                              <w:jc w:val="center"/>
                              <w:rPr>
                                <w:rFonts w:asciiTheme="minorEastAsia" w:hAnsiTheme="minorEastAsia" w:cs="Times New Roman"/>
                                <w:color w:val="000000" w:themeColor="text1"/>
                                <w:sz w:val="16"/>
                                <w:szCs w:val="16"/>
                              </w:rPr>
                            </w:pPr>
                            <w:r w:rsidRPr="007970C0">
                              <w:rPr>
                                <w:rFonts w:asciiTheme="minorEastAsia" w:hAnsiTheme="minorEastAsia" w:cs="Times New Roman" w:hint="eastAsia"/>
                                <w:color w:val="000000" w:themeColor="text1"/>
                                <w:sz w:val="16"/>
                                <w:szCs w:val="16"/>
                              </w:rPr>
                              <w:t>完了</w:t>
                            </w:r>
                          </w:p>
                        </w:tc>
                        <w:tc>
                          <w:tcPr>
                            <w:tcW w:w="851" w:type="dxa"/>
                            <w:vMerge/>
                            <w:tcBorders>
                              <w:bottom w:val="single" w:sz="4" w:space="0" w:color="auto"/>
                            </w:tcBorders>
                          </w:tcPr>
                          <w:p w:rsidR="008A00F4" w:rsidRPr="007970C0" w:rsidRDefault="008A00F4" w:rsidP="000456E3">
                            <w:pPr>
                              <w:spacing w:line="0" w:lineRule="atLeast"/>
                              <w:jc w:val="center"/>
                              <w:rPr>
                                <w:rFonts w:asciiTheme="minorEastAsia" w:hAnsiTheme="minorEastAsia" w:cs="Times New Roman"/>
                                <w:color w:val="000000" w:themeColor="text1"/>
                                <w:sz w:val="16"/>
                                <w:szCs w:val="16"/>
                              </w:rPr>
                            </w:pPr>
                          </w:p>
                        </w:tc>
                      </w:tr>
                      <w:tr w:rsidR="008A00F4" w:rsidRPr="007970C0" w:rsidTr="004E7A04">
                        <w:tc>
                          <w:tcPr>
                            <w:tcW w:w="934" w:type="dxa"/>
                            <w:shd w:val="clear" w:color="auto" w:fill="auto"/>
                          </w:tcPr>
                          <w:p w:rsidR="008A00F4" w:rsidRPr="00C64B70" w:rsidRDefault="008A00F4" w:rsidP="000456E3">
                            <w:pPr>
                              <w:spacing w:line="0" w:lineRule="atLeast"/>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H21</w:t>
                            </w:r>
                          </w:p>
                        </w:tc>
                        <w:tc>
                          <w:tcPr>
                            <w:tcW w:w="1017" w:type="dxa"/>
                            <w:shd w:val="clear" w:color="auto" w:fill="auto"/>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130,586</w:t>
                            </w:r>
                          </w:p>
                        </w:tc>
                        <w:tc>
                          <w:tcPr>
                            <w:tcW w:w="1134" w:type="dxa"/>
                            <w:shd w:val="clear" w:color="auto" w:fill="auto"/>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27,751</w:t>
                            </w:r>
                          </w:p>
                        </w:tc>
                        <w:tc>
                          <w:tcPr>
                            <w:tcW w:w="992" w:type="dxa"/>
                            <w:shd w:val="clear" w:color="auto" w:fill="FFFF00"/>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4,486</w:t>
                            </w:r>
                          </w:p>
                        </w:tc>
                        <w:tc>
                          <w:tcPr>
                            <w:tcW w:w="993" w:type="dxa"/>
                            <w:tcBorders>
                              <w:right w:val="double" w:sz="4" w:space="0" w:color="auto"/>
                            </w:tcBorders>
                            <w:shd w:val="clear" w:color="auto" w:fill="auto"/>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color w:val="000000" w:themeColor="text1"/>
                                <w:sz w:val="18"/>
                                <w:szCs w:val="18"/>
                              </w:rPr>
                              <w:t>688</w:t>
                            </w:r>
                          </w:p>
                        </w:tc>
                        <w:tc>
                          <w:tcPr>
                            <w:tcW w:w="850" w:type="dxa"/>
                            <w:tcBorders>
                              <w:right w:val="single" w:sz="4" w:space="0" w:color="auto"/>
                            </w:tcBorders>
                            <w:shd w:val="clear" w:color="auto" w:fill="auto"/>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569</w:t>
                            </w:r>
                          </w:p>
                        </w:tc>
                        <w:tc>
                          <w:tcPr>
                            <w:tcW w:w="907" w:type="dxa"/>
                            <w:tcBorders>
                              <w:left w:val="single" w:sz="4" w:space="0" w:color="auto"/>
                            </w:tcBorders>
                            <w:shd w:val="clear" w:color="auto" w:fill="auto"/>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3,229</w:t>
                            </w:r>
                          </w:p>
                        </w:tc>
                        <w:tc>
                          <w:tcPr>
                            <w:tcW w:w="1078" w:type="dxa"/>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1,891</w:t>
                            </w:r>
                          </w:p>
                        </w:tc>
                        <w:tc>
                          <w:tcPr>
                            <w:tcW w:w="850" w:type="dxa"/>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1,727</w:t>
                            </w:r>
                          </w:p>
                        </w:tc>
                        <w:tc>
                          <w:tcPr>
                            <w:tcW w:w="851" w:type="dxa"/>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637</w:t>
                            </w:r>
                          </w:p>
                        </w:tc>
                      </w:tr>
                      <w:tr w:rsidR="008A00F4" w:rsidRPr="007970C0" w:rsidTr="004E7A04">
                        <w:tc>
                          <w:tcPr>
                            <w:tcW w:w="934" w:type="dxa"/>
                            <w:shd w:val="clear" w:color="auto" w:fill="auto"/>
                          </w:tcPr>
                          <w:p w:rsidR="008A00F4" w:rsidRPr="00C64B70" w:rsidRDefault="008A00F4" w:rsidP="000456E3">
                            <w:pPr>
                              <w:spacing w:line="0" w:lineRule="atLeast"/>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H22</w:t>
                            </w:r>
                          </w:p>
                        </w:tc>
                        <w:tc>
                          <w:tcPr>
                            <w:tcW w:w="1017" w:type="dxa"/>
                            <w:shd w:val="clear" w:color="auto" w:fill="auto"/>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175,956</w:t>
                            </w:r>
                          </w:p>
                        </w:tc>
                        <w:tc>
                          <w:tcPr>
                            <w:tcW w:w="1134" w:type="dxa"/>
                            <w:shd w:val="clear" w:color="auto" w:fill="auto"/>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35,016</w:t>
                            </w:r>
                          </w:p>
                        </w:tc>
                        <w:tc>
                          <w:tcPr>
                            <w:tcW w:w="992" w:type="dxa"/>
                            <w:shd w:val="clear" w:color="auto" w:fill="FFFF00"/>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5,188</w:t>
                            </w:r>
                          </w:p>
                        </w:tc>
                        <w:tc>
                          <w:tcPr>
                            <w:tcW w:w="993" w:type="dxa"/>
                            <w:tcBorders>
                              <w:right w:val="double" w:sz="4" w:space="0" w:color="auto"/>
                            </w:tcBorders>
                            <w:shd w:val="clear" w:color="auto" w:fill="auto"/>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color w:val="000000" w:themeColor="text1"/>
                                <w:sz w:val="18"/>
                                <w:szCs w:val="18"/>
                              </w:rPr>
                              <w:t>1,010</w:t>
                            </w:r>
                          </w:p>
                        </w:tc>
                        <w:tc>
                          <w:tcPr>
                            <w:tcW w:w="850" w:type="dxa"/>
                            <w:tcBorders>
                              <w:right w:val="single" w:sz="4" w:space="0" w:color="auto"/>
                            </w:tcBorders>
                            <w:shd w:val="clear" w:color="auto" w:fill="auto"/>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365</w:t>
                            </w:r>
                          </w:p>
                        </w:tc>
                        <w:tc>
                          <w:tcPr>
                            <w:tcW w:w="907" w:type="dxa"/>
                            <w:tcBorders>
                              <w:left w:val="single" w:sz="4" w:space="0" w:color="auto"/>
                            </w:tcBorders>
                            <w:shd w:val="clear" w:color="auto" w:fill="auto"/>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3,813</w:t>
                            </w:r>
                          </w:p>
                        </w:tc>
                        <w:tc>
                          <w:tcPr>
                            <w:tcW w:w="1078" w:type="dxa"/>
                          </w:tcPr>
                          <w:p w:rsidR="008A00F4" w:rsidRPr="00C64B70" w:rsidRDefault="008A00F4" w:rsidP="007970C0">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2,250</w:t>
                            </w:r>
                          </w:p>
                        </w:tc>
                        <w:tc>
                          <w:tcPr>
                            <w:tcW w:w="850" w:type="dxa"/>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1,748</w:t>
                            </w:r>
                          </w:p>
                        </w:tc>
                        <w:tc>
                          <w:tcPr>
                            <w:tcW w:w="851" w:type="dxa"/>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943</w:t>
                            </w:r>
                          </w:p>
                        </w:tc>
                      </w:tr>
                      <w:tr w:rsidR="008A00F4" w:rsidRPr="007970C0" w:rsidTr="004E7A04">
                        <w:trPr>
                          <w:trHeight w:val="70"/>
                        </w:trPr>
                        <w:tc>
                          <w:tcPr>
                            <w:tcW w:w="934" w:type="dxa"/>
                            <w:shd w:val="clear" w:color="auto" w:fill="auto"/>
                          </w:tcPr>
                          <w:p w:rsidR="008A00F4" w:rsidRPr="00C64B70" w:rsidRDefault="008A00F4" w:rsidP="000456E3">
                            <w:pPr>
                              <w:spacing w:line="0" w:lineRule="atLeast"/>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H23</w:t>
                            </w:r>
                          </w:p>
                        </w:tc>
                        <w:tc>
                          <w:tcPr>
                            <w:tcW w:w="1017" w:type="dxa"/>
                            <w:shd w:val="clear" w:color="auto" w:fill="auto"/>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176,254</w:t>
                            </w:r>
                          </w:p>
                        </w:tc>
                        <w:tc>
                          <w:tcPr>
                            <w:tcW w:w="1134" w:type="dxa"/>
                            <w:shd w:val="clear" w:color="auto" w:fill="auto"/>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36,573</w:t>
                            </w:r>
                          </w:p>
                        </w:tc>
                        <w:tc>
                          <w:tcPr>
                            <w:tcW w:w="992" w:type="dxa"/>
                            <w:shd w:val="clear" w:color="auto" w:fill="FFFF00"/>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3,694</w:t>
                            </w:r>
                          </w:p>
                        </w:tc>
                        <w:tc>
                          <w:tcPr>
                            <w:tcW w:w="993" w:type="dxa"/>
                            <w:tcBorders>
                              <w:right w:val="double" w:sz="4" w:space="0" w:color="auto"/>
                            </w:tcBorders>
                            <w:shd w:val="clear" w:color="auto" w:fill="auto"/>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1,744</w:t>
                            </w:r>
                          </w:p>
                        </w:tc>
                        <w:tc>
                          <w:tcPr>
                            <w:tcW w:w="850" w:type="dxa"/>
                            <w:tcBorders>
                              <w:right w:val="single" w:sz="4" w:space="0" w:color="auto"/>
                            </w:tcBorders>
                            <w:shd w:val="clear" w:color="auto" w:fill="auto"/>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62</w:t>
                            </w:r>
                          </w:p>
                        </w:tc>
                        <w:tc>
                          <w:tcPr>
                            <w:tcW w:w="907" w:type="dxa"/>
                            <w:tcBorders>
                              <w:left w:val="single" w:sz="4" w:space="0" w:color="auto"/>
                            </w:tcBorders>
                            <w:shd w:val="clear" w:color="auto" w:fill="auto"/>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1,888</w:t>
                            </w:r>
                          </w:p>
                        </w:tc>
                        <w:tc>
                          <w:tcPr>
                            <w:tcW w:w="1078" w:type="dxa"/>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 xml:space="preserve">  860</w:t>
                            </w:r>
                          </w:p>
                        </w:tc>
                        <w:tc>
                          <w:tcPr>
                            <w:tcW w:w="850" w:type="dxa"/>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 xml:space="preserve">  828</w:t>
                            </w:r>
                          </w:p>
                        </w:tc>
                        <w:tc>
                          <w:tcPr>
                            <w:tcW w:w="851" w:type="dxa"/>
                          </w:tcPr>
                          <w:p w:rsidR="008A00F4" w:rsidRPr="00C64B70" w:rsidRDefault="008A00F4" w:rsidP="000456E3">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1,490</w:t>
                            </w:r>
                          </w:p>
                        </w:tc>
                      </w:tr>
                      <w:tr w:rsidR="008A00F4" w:rsidRPr="007970C0" w:rsidTr="00C41F7F">
                        <w:trPr>
                          <w:trHeight w:val="70"/>
                        </w:trPr>
                        <w:tc>
                          <w:tcPr>
                            <w:tcW w:w="934" w:type="dxa"/>
                            <w:tcBorders>
                              <w:bottom w:val="single" w:sz="4" w:space="0" w:color="auto"/>
                            </w:tcBorders>
                            <w:shd w:val="clear" w:color="auto" w:fill="auto"/>
                          </w:tcPr>
                          <w:p w:rsidR="008A00F4" w:rsidRPr="00C64B70" w:rsidRDefault="008A00F4" w:rsidP="000456E3">
                            <w:pPr>
                              <w:spacing w:line="0" w:lineRule="atLeast"/>
                              <w:rPr>
                                <w:rFonts w:asciiTheme="majorEastAsia" w:eastAsiaTheme="majorEastAsia" w:hAnsiTheme="majorEastAsia" w:cs="Times New Roman"/>
                                <w:color w:val="000000" w:themeColor="text1"/>
                                <w:sz w:val="16"/>
                                <w:szCs w:val="16"/>
                              </w:rPr>
                            </w:pPr>
                            <w:r w:rsidRPr="00C64B70">
                              <w:rPr>
                                <w:rFonts w:asciiTheme="majorEastAsia" w:eastAsiaTheme="majorEastAsia" w:hAnsiTheme="majorEastAsia" w:cs="Times New Roman" w:hint="eastAsia"/>
                                <w:color w:val="000000" w:themeColor="text1"/>
                                <w:sz w:val="16"/>
                                <w:szCs w:val="16"/>
                              </w:rPr>
                              <w:t>H24</w:t>
                            </w:r>
                          </w:p>
                          <w:p w:rsidR="008A00F4" w:rsidRPr="00C64B70" w:rsidRDefault="008A00F4" w:rsidP="000456E3">
                            <w:pPr>
                              <w:spacing w:line="0" w:lineRule="atLeast"/>
                              <w:rPr>
                                <w:rFonts w:asciiTheme="majorEastAsia" w:eastAsiaTheme="majorEastAsia" w:hAnsiTheme="majorEastAsia" w:cs="Times New Roman"/>
                                <w:color w:val="000000" w:themeColor="text1"/>
                                <w:sz w:val="16"/>
                                <w:szCs w:val="16"/>
                              </w:rPr>
                            </w:pPr>
                            <w:r w:rsidRPr="00C64B70">
                              <w:rPr>
                                <w:rFonts w:asciiTheme="majorEastAsia" w:eastAsiaTheme="majorEastAsia" w:hAnsiTheme="majorEastAsia" w:cs="Times New Roman" w:hint="eastAsia"/>
                                <w:color w:val="000000" w:themeColor="text1"/>
                                <w:sz w:val="16"/>
                                <w:szCs w:val="16"/>
                              </w:rPr>
                              <w:t>上半期</w:t>
                            </w:r>
                          </w:p>
                        </w:tc>
                        <w:tc>
                          <w:tcPr>
                            <w:tcW w:w="1017" w:type="dxa"/>
                            <w:tcBorders>
                              <w:bottom w:val="single" w:sz="4" w:space="0" w:color="auto"/>
                            </w:tcBorders>
                            <w:shd w:val="clear" w:color="auto" w:fill="auto"/>
                            <w:vAlign w:val="center"/>
                          </w:tcPr>
                          <w:p w:rsidR="008A00F4" w:rsidRPr="00C64B70" w:rsidRDefault="008A00F4" w:rsidP="00C41F7F">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99,052</w:t>
                            </w:r>
                          </w:p>
                        </w:tc>
                        <w:tc>
                          <w:tcPr>
                            <w:tcW w:w="1134" w:type="dxa"/>
                            <w:tcBorders>
                              <w:bottom w:val="single" w:sz="4" w:space="0" w:color="auto"/>
                            </w:tcBorders>
                            <w:shd w:val="clear" w:color="auto" w:fill="auto"/>
                            <w:vAlign w:val="center"/>
                          </w:tcPr>
                          <w:p w:rsidR="008A00F4" w:rsidRPr="00C64B70" w:rsidRDefault="008A00F4" w:rsidP="00C41F7F">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17,791</w:t>
                            </w:r>
                          </w:p>
                        </w:tc>
                        <w:tc>
                          <w:tcPr>
                            <w:tcW w:w="992" w:type="dxa"/>
                            <w:tcBorders>
                              <w:bottom w:val="single" w:sz="4" w:space="0" w:color="auto"/>
                            </w:tcBorders>
                            <w:shd w:val="clear" w:color="auto" w:fill="FFFF00"/>
                            <w:vAlign w:val="center"/>
                          </w:tcPr>
                          <w:p w:rsidR="008A00F4" w:rsidRPr="00C64B70" w:rsidRDefault="008A00F4" w:rsidP="00C41F7F">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1,398</w:t>
                            </w:r>
                          </w:p>
                        </w:tc>
                        <w:tc>
                          <w:tcPr>
                            <w:tcW w:w="993" w:type="dxa"/>
                            <w:tcBorders>
                              <w:bottom w:val="single" w:sz="4" w:space="0" w:color="auto"/>
                              <w:right w:val="double" w:sz="4" w:space="0" w:color="auto"/>
                            </w:tcBorders>
                            <w:shd w:val="clear" w:color="auto" w:fill="auto"/>
                            <w:vAlign w:val="center"/>
                          </w:tcPr>
                          <w:p w:rsidR="008A00F4" w:rsidRPr="00C64B70" w:rsidRDefault="008A00F4" w:rsidP="00C41F7F">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882</w:t>
                            </w:r>
                          </w:p>
                        </w:tc>
                        <w:tc>
                          <w:tcPr>
                            <w:tcW w:w="850" w:type="dxa"/>
                            <w:tcBorders>
                              <w:bottom w:val="single" w:sz="4" w:space="0" w:color="auto"/>
                              <w:right w:val="single" w:sz="4" w:space="0" w:color="auto"/>
                            </w:tcBorders>
                            <w:shd w:val="clear" w:color="auto" w:fill="auto"/>
                            <w:vAlign w:val="center"/>
                          </w:tcPr>
                          <w:p w:rsidR="008A00F4" w:rsidRPr="00C64B70" w:rsidRDefault="008A00F4" w:rsidP="00C41F7F">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59</w:t>
                            </w:r>
                          </w:p>
                        </w:tc>
                        <w:tc>
                          <w:tcPr>
                            <w:tcW w:w="907" w:type="dxa"/>
                            <w:tcBorders>
                              <w:left w:val="single" w:sz="4" w:space="0" w:color="auto"/>
                              <w:bottom w:val="single" w:sz="4" w:space="0" w:color="auto"/>
                            </w:tcBorders>
                            <w:shd w:val="clear" w:color="auto" w:fill="auto"/>
                            <w:vAlign w:val="center"/>
                          </w:tcPr>
                          <w:p w:rsidR="008A00F4" w:rsidRPr="00C64B70" w:rsidRDefault="008A00F4" w:rsidP="00C41F7F">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457</w:t>
                            </w:r>
                          </w:p>
                        </w:tc>
                        <w:tc>
                          <w:tcPr>
                            <w:tcW w:w="1078" w:type="dxa"/>
                            <w:tcBorders>
                              <w:bottom w:val="single" w:sz="4" w:space="0" w:color="auto"/>
                            </w:tcBorders>
                            <w:vAlign w:val="center"/>
                          </w:tcPr>
                          <w:p w:rsidR="008A00F4" w:rsidRPr="00C64B70" w:rsidRDefault="008A00F4" w:rsidP="00C41F7F">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159</w:t>
                            </w:r>
                          </w:p>
                        </w:tc>
                        <w:tc>
                          <w:tcPr>
                            <w:tcW w:w="850" w:type="dxa"/>
                            <w:tcBorders>
                              <w:bottom w:val="single" w:sz="4" w:space="0" w:color="auto"/>
                            </w:tcBorders>
                            <w:vAlign w:val="center"/>
                          </w:tcPr>
                          <w:p w:rsidR="008A00F4" w:rsidRPr="00C64B70" w:rsidRDefault="008A00F4" w:rsidP="00C41F7F">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141</w:t>
                            </w:r>
                          </w:p>
                        </w:tc>
                        <w:tc>
                          <w:tcPr>
                            <w:tcW w:w="851" w:type="dxa"/>
                            <w:tcBorders>
                              <w:bottom w:val="single" w:sz="4" w:space="0" w:color="auto"/>
                            </w:tcBorders>
                            <w:vAlign w:val="center"/>
                          </w:tcPr>
                          <w:p w:rsidR="008A00F4" w:rsidRPr="00C64B70" w:rsidRDefault="008A00F4" w:rsidP="00C41F7F">
                            <w:pPr>
                              <w:spacing w:line="0" w:lineRule="atLeast"/>
                              <w:jc w:val="center"/>
                              <w:rPr>
                                <w:rFonts w:asciiTheme="majorEastAsia" w:eastAsiaTheme="majorEastAsia" w:hAnsiTheme="majorEastAsia" w:cs="Times New Roman"/>
                                <w:color w:val="000000" w:themeColor="text1"/>
                                <w:sz w:val="18"/>
                                <w:szCs w:val="18"/>
                              </w:rPr>
                            </w:pPr>
                            <w:r w:rsidRPr="00C64B70">
                              <w:rPr>
                                <w:rFonts w:asciiTheme="majorEastAsia" w:eastAsiaTheme="majorEastAsia" w:hAnsiTheme="majorEastAsia" w:cs="Times New Roman" w:hint="eastAsia"/>
                                <w:color w:val="000000" w:themeColor="text1"/>
                                <w:sz w:val="18"/>
                                <w:szCs w:val="18"/>
                              </w:rPr>
                              <w:t>768</w:t>
                            </w:r>
                          </w:p>
                        </w:tc>
                      </w:tr>
                    </w:tbl>
                    <w:p w:rsidR="008A00F4" w:rsidRDefault="008A00F4" w:rsidP="007970C0">
                      <w:pPr>
                        <w:spacing w:line="0" w:lineRule="atLeast"/>
                        <w:rPr>
                          <w:rFonts w:asciiTheme="minorEastAsia" w:hAnsiTheme="minorEastAsia"/>
                          <w:color w:val="000000" w:themeColor="text1"/>
                          <w:sz w:val="18"/>
                          <w:szCs w:val="18"/>
                        </w:rPr>
                      </w:pPr>
                      <w:r w:rsidRPr="007970C0">
                        <w:rPr>
                          <w:rFonts w:asciiTheme="minorEastAsia" w:hAnsiTheme="minorEastAsia" w:hint="eastAsia"/>
                          <w:color w:val="000000" w:themeColor="text1"/>
                          <w:sz w:val="18"/>
                          <w:szCs w:val="18"/>
                        </w:rPr>
                        <w:t>※　H19.3　IHCは諸外国におけるﾎｯﾄﾗｲﾝ相互間の連絡組織であるｲﾝﾀｰﾈｯﾄ・ﾎｯﾄﾗｲﾝ国際協会に</w:t>
                      </w:r>
                    </w:p>
                    <w:p w:rsidR="008A00F4" w:rsidRPr="007970C0" w:rsidRDefault="008A00F4" w:rsidP="009F3351">
                      <w:pPr>
                        <w:spacing w:line="0" w:lineRule="atLeast"/>
                        <w:ind w:firstLineChars="200" w:firstLine="411"/>
                        <w:rPr>
                          <w:rFonts w:asciiTheme="minorEastAsia" w:hAnsiTheme="minorEastAsia"/>
                          <w:color w:val="000000" w:themeColor="text1"/>
                          <w:sz w:val="18"/>
                          <w:szCs w:val="18"/>
                        </w:rPr>
                      </w:pPr>
                      <w:r w:rsidRPr="007970C0">
                        <w:rPr>
                          <w:rFonts w:asciiTheme="minorEastAsia" w:hAnsiTheme="minorEastAsia" w:hint="eastAsia"/>
                          <w:color w:val="000000" w:themeColor="text1"/>
                          <w:sz w:val="18"/>
                          <w:szCs w:val="18"/>
                        </w:rPr>
                        <w:t>加盟し、諸外国と連携した児童ポルノ違法情報への対応を推進している。</w:t>
                      </w:r>
                    </w:p>
                  </w:txbxContent>
                </v:textbox>
              </v:rect>
            </w:pict>
          </mc:Fallback>
        </mc:AlternateContent>
      </w:r>
      <w:r w:rsidR="00E76F1B" w:rsidRPr="00EE646A">
        <w:rPr>
          <w:rFonts w:ascii="HG丸ｺﾞｼｯｸM-PRO" w:eastAsia="HG丸ｺﾞｼｯｸM-PRO" w:hAnsi="HG丸ｺﾞｼｯｸM-PRO" w:hint="eastAsia"/>
          <w:sz w:val="20"/>
          <w:szCs w:val="20"/>
        </w:rPr>
        <w:t>◆インターネット・ホットラインセンター（IHC）の</w:t>
      </w:r>
      <w:r w:rsidR="00EE646A" w:rsidRPr="00EE646A">
        <w:rPr>
          <w:rFonts w:ascii="HG丸ｺﾞｼｯｸM-PRO" w:eastAsia="HG丸ｺﾞｼｯｸM-PRO" w:hAnsi="HG丸ｺﾞｼｯｸM-PRO" w:hint="eastAsia"/>
          <w:sz w:val="20"/>
          <w:szCs w:val="20"/>
        </w:rPr>
        <w:t>通報・処理件数（児童ポルノ）</w:t>
      </w:r>
    </w:p>
    <w:p w:rsidR="001A0FD3" w:rsidRPr="00486A7B" w:rsidRDefault="001A0FD3" w:rsidP="00A60184">
      <w:pPr>
        <w:rPr>
          <w:sz w:val="24"/>
          <w:szCs w:val="24"/>
        </w:rPr>
      </w:pPr>
    </w:p>
    <w:p w:rsidR="000456E3" w:rsidRPr="00486A7B" w:rsidRDefault="000456E3" w:rsidP="00A60184">
      <w:pPr>
        <w:rPr>
          <w:sz w:val="24"/>
          <w:szCs w:val="24"/>
        </w:rPr>
      </w:pPr>
    </w:p>
    <w:p w:rsidR="000456E3" w:rsidRPr="00486A7B" w:rsidRDefault="000456E3" w:rsidP="00A60184">
      <w:pPr>
        <w:rPr>
          <w:sz w:val="24"/>
          <w:szCs w:val="24"/>
        </w:rPr>
      </w:pPr>
    </w:p>
    <w:p w:rsidR="000456E3" w:rsidRPr="00486A7B" w:rsidRDefault="000456E3" w:rsidP="00A60184">
      <w:pPr>
        <w:rPr>
          <w:sz w:val="24"/>
          <w:szCs w:val="24"/>
        </w:rPr>
      </w:pPr>
    </w:p>
    <w:p w:rsidR="000456E3" w:rsidRPr="00486A7B" w:rsidRDefault="000456E3" w:rsidP="00A60184">
      <w:pPr>
        <w:rPr>
          <w:sz w:val="24"/>
          <w:szCs w:val="24"/>
        </w:rPr>
      </w:pPr>
    </w:p>
    <w:p w:rsidR="000456E3" w:rsidRPr="00486A7B" w:rsidRDefault="000456E3" w:rsidP="00A60184">
      <w:pPr>
        <w:rPr>
          <w:sz w:val="24"/>
          <w:szCs w:val="24"/>
        </w:rPr>
      </w:pPr>
    </w:p>
    <w:p w:rsidR="000456E3" w:rsidRPr="00486A7B" w:rsidRDefault="000456E3" w:rsidP="00A60184">
      <w:pPr>
        <w:rPr>
          <w:sz w:val="24"/>
          <w:szCs w:val="24"/>
        </w:rPr>
      </w:pPr>
    </w:p>
    <w:p w:rsidR="000456E3" w:rsidRPr="00486A7B" w:rsidRDefault="000456E3" w:rsidP="00A60184">
      <w:pPr>
        <w:rPr>
          <w:sz w:val="24"/>
          <w:szCs w:val="24"/>
        </w:rPr>
      </w:pPr>
    </w:p>
    <w:p w:rsidR="000456E3" w:rsidRPr="00486A7B" w:rsidRDefault="000456E3" w:rsidP="00A60184">
      <w:pPr>
        <w:rPr>
          <w:sz w:val="24"/>
          <w:szCs w:val="24"/>
        </w:rPr>
      </w:pPr>
    </w:p>
    <w:p w:rsidR="000456E3" w:rsidRPr="00486A7B" w:rsidRDefault="000456E3" w:rsidP="00A60184">
      <w:pPr>
        <w:rPr>
          <w:sz w:val="24"/>
          <w:szCs w:val="24"/>
        </w:rPr>
      </w:pPr>
    </w:p>
    <w:p w:rsidR="006B5E79" w:rsidRPr="00486A7B" w:rsidRDefault="006B5E79" w:rsidP="00A60184">
      <w:pPr>
        <w:rPr>
          <w:b/>
          <w:sz w:val="24"/>
          <w:szCs w:val="24"/>
        </w:rPr>
      </w:pPr>
      <w:r w:rsidRPr="00486A7B">
        <w:rPr>
          <w:rFonts w:hint="eastAsia"/>
          <w:b/>
          <w:sz w:val="24"/>
          <w:szCs w:val="24"/>
        </w:rPr>
        <w:t xml:space="preserve">　　</w:t>
      </w:r>
    </w:p>
    <w:p w:rsidR="00016559" w:rsidRPr="00486A7B" w:rsidRDefault="00016559" w:rsidP="00A60184">
      <w:pPr>
        <w:rPr>
          <w:rFonts w:asciiTheme="majorEastAsia" w:eastAsiaTheme="majorEastAsia" w:hAnsiTheme="majorEastAsia"/>
          <w:b/>
          <w:sz w:val="24"/>
          <w:szCs w:val="24"/>
        </w:rPr>
      </w:pPr>
      <w:r w:rsidRPr="00486A7B">
        <w:rPr>
          <w:rFonts w:asciiTheme="majorEastAsia" w:eastAsiaTheme="majorEastAsia" w:hAnsiTheme="majorEastAsia" w:hint="eastAsia"/>
          <w:b/>
          <w:sz w:val="24"/>
          <w:szCs w:val="24"/>
        </w:rPr>
        <w:t>（２）児童ポルノ</w:t>
      </w:r>
      <w:r w:rsidR="00FA7CEA" w:rsidRPr="00486A7B">
        <w:rPr>
          <w:rFonts w:asciiTheme="majorEastAsia" w:eastAsiaTheme="majorEastAsia" w:hAnsiTheme="majorEastAsia" w:hint="eastAsia"/>
          <w:b/>
          <w:sz w:val="24"/>
          <w:szCs w:val="24"/>
        </w:rPr>
        <w:t>法</w:t>
      </w:r>
      <w:r w:rsidR="004D17A9" w:rsidRPr="00486A7B">
        <w:rPr>
          <w:rFonts w:asciiTheme="majorEastAsia" w:eastAsiaTheme="majorEastAsia" w:hAnsiTheme="majorEastAsia" w:hint="eastAsia"/>
          <w:b/>
          <w:sz w:val="24"/>
          <w:szCs w:val="24"/>
        </w:rPr>
        <w:t>と</w:t>
      </w:r>
      <w:r w:rsidR="00FA7CEA" w:rsidRPr="00486A7B">
        <w:rPr>
          <w:rFonts w:asciiTheme="majorEastAsia" w:eastAsiaTheme="majorEastAsia" w:hAnsiTheme="majorEastAsia" w:hint="eastAsia"/>
          <w:b/>
          <w:sz w:val="24"/>
          <w:szCs w:val="24"/>
        </w:rPr>
        <w:t>児童ポルノ対策及び</w:t>
      </w:r>
      <w:r w:rsidR="004D17A9" w:rsidRPr="00486A7B">
        <w:rPr>
          <w:rFonts w:asciiTheme="majorEastAsia" w:eastAsiaTheme="majorEastAsia" w:hAnsiTheme="majorEastAsia" w:hint="eastAsia"/>
          <w:b/>
          <w:sz w:val="24"/>
          <w:szCs w:val="24"/>
        </w:rPr>
        <w:t>他府県の状況</w:t>
      </w:r>
    </w:p>
    <w:p w:rsidR="00FA7CEA" w:rsidRPr="00486A7B" w:rsidRDefault="00FA7CEA" w:rsidP="009F3351">
      <w:pPr>
        <w:ind w:firstLineChars="100" w:firstLine="266"/>
        <w:rPr>
          <w:rFonts w:asciiTheme="majorEastAsia" w:eastAsiaTheme="majorEastAsia" w:hAnsiTheme="majorEastAsia"/>
          <w:b/>
          <w:sz w:val="24"/>
          <w:szCs w:val="24"/>
        </w:rPr>
      </w:pPr>
      <w:r w:rsidRPr="00486A7B">
        <w:rPr>
          <w:rFonts w:asciiTheme="majorEastAsia" w:eastAsiaTheme="majorEastAsia" w:hAnsiTheme="majorEastAsia" w:hint="eastAsia"/>
          <w:b/>
          <w:sz w:val="24"/>
          <w:szCs w:val="24"/>
        </w:rPr>
        <w:t>①児童ポルノ法</w:t>
      </w:r>
    </w:p>
    <w:p w:rsidR="00872534" w:rsidRDefault="00FA7CEA" w:rsidP="009F3351">
      <w:pPr>
        <w:ind w:leftChars="112" w:left="264" w:firstLineChars="100" w:firstLine="265"/>
        <w:rPr>
          <w:sz w:val="24"/>
          <w:szCs w:val="24"/>
        </w:rPr>
      </w:pPr>
      <w:r w:rsidRPr="00486A7B">
        <w:rPr>
          <w:rFonts w:hint="eastAsia"/>
          <w:sz w:val="24"/>
          <w:szCs w:val="24"/>
        </w:rPr>
        <w:t>児童ポルノ法では、児童ポルノの提供や製造、提供目的による所持、運搬等を処罰対象として</w:t>
      </w:r>
      <w:r w:rsidR="00762E70" w:rsidRPr="00486A7B">
        <w:rPr>
          <w:rFonts w:hint="eastAsia"/>
          <w:sz w:val="24"/>
          <w:szCs w:val="24"/>
        </w:rPr>
        <w:t>い</w:t>
      </w:r>
      <w:r w:rsidRPr="00486A7B">
        <w:rPr>
          <w:rFonts w:hint="eastAsia"/>
          <w:sz w:val="24"/>
          <w:szCs w:val="24"/>
        </w:rPr>
        <w:t>るが、児童ポルノを単に取得・所持することは処罰対象としていない。</w:t>
      </w:r>
    </w:p>
    <w:p w:rsidR="00FA7CEA" w:rsidRPr="00486A7B" w:rsidRDefault="00FA7CEA" w:rsidP="009F3351">
      <w:pPr>
        <w:ind w:leftChars="112" w:left="264" w:firstLineChars="100" w:firstLine="265"/>
        <w:rPr>
          <w:rFonts w:asciiTheme="minorEastAsia" w:hAnsiTheme="minorEastAsia"/>
          <w:sz w:val="24"/>
          <w:szCs w:val="24"/>
        </w:rPr>
      </w:pPr>
      <w:r w:rsidRPr="00486A7B">
        <w:rPr>
          <w:rFonts w:hint="eastAsia"/>
          <w:sz w:val="24"/>
          <w:szCs w:val="24"/>
        </w:rPr>
        <w:t>こうした取得・所持側に対して、児童ポルノの流通に歯止めをかけるため</w:t>
      </w:r>
      <w:r w:rsidRPr="00486A7B">
        <w:rPr>
          <w:rFonts w:hint="eastAsia"/>
          <w:sz w:val="24"/>
          <w:szCs w:val="24"/>
        </w:rPr>
        <w:lastRenderedPageBreak/>
        <w:t>に規制すべきとの観点から</w:t>
      </w:r>
      <w:r w:rsidRPr="00486A7B">
        <w:rPr>
          <w:rFonts w:asciiTheme="minorEastAsia" w:hAnsiTheme="minorEastAsia" w:hint="eastAsia"/>
          <w:sz w:val="24"/>
          <w:szCs w:val="24"/>
        </w:rPr>
        <w:t>、自民党公明党と民主党から改正案がそれぞれ国会に提出され議論がなされてきたが、法律改正に至らないまま、昨年末の衆議院総選挙により両改正案は廃案となった。</w:t>
      </w:r>
    </w:p>
    <w:p w:rsidR="00FA7CEA" w:rsidRPr="00486A7B" w:rsidRDefault="00E76F1B" w:rsidP="009F3351">
      <w:pPr>
        <w:ind w:leftChars="112" w:left="264" w:firstLineChars="100" w:firstLine="265"/>
        <w:rPr>
          <w:rFonts w:asciiTheme="minorEastAsia" w:hAnsiTheme="minorEastAsia"/>
          <w:sz w:val="24"/>
          <w:szCs w:val="24"/>
        </w:rPr>
      </w:pPr>
      <w:r w:rsidRPr="00486A7B">
        <w:rPr>
          <w:rFonts w:asciiTheme="minorEastAsia" w:hAnsiTheme="minorEastAsia" w:hint="eastAsia"/>
          <w:sz w:val="24"/>
          <w:szCs w:val="24"/>
        </w:rPr>
        <w:t>平成25年３月</w:t>
      </w:r>
      <w:r w:rsidR="00FA7CEA" w:rsidRPr="00486A7B">
        <w:rPr>
          <w:rFonts w:asciiTheme="minorEastAsia" w:hAnsiTheme="minorEastAsia" w:hint="eastAsia"/>
          <w:sz w:val="24"/>
          <w:szCs w:val="24"/>
        </w:rPr>
        <w:t>、自民、公明両党は単純所持を処罰の対象にする改正案を今国会に提出する方向で調整を進めている旨の報道があった。</w:t>
      </w:r>
    </w:p>
    <w:p w:rsidR="00FA7CEA" w:rsidRPr="00486A7B" w:rsidRDefault="00FA7CEA" w:rsidP="009F3351">
      <w:pPr>
        <w:ind w:leftChars="112" w:left="264" w:firstLineChars="100" w:firstLine="265"/>
        <w:rPr>
          <w:rFonts w:asciiTheme="minorEastAsia" w:hAnsiTheme="minorEastAsia"/>
          <w:sz w:val="24"/>
          <w:szCs w:val="24"/>
        </w:rPr>
      </w:pPr>
    </w:p>
    <w:p w:rsidR="0003545A" w:rsidRPr="00486A7B" w:rsidRDefault="00FA7CEA" w:rsidP="009F3351">
      <w:pPr>
        <w:ind w:firstLineChars="100" w:firstLine="266"/>
        <w:rPr>
          <w:rFonts w:asciiTheme="majorEastAsia" w:eastAsiaTheme="majorEastAsia" w:hAnsiTheme="majorEastAsia"/>
          <w:b/>
          <w:sz w:val="24"/>
          <w:szCs w:val="24"/>
        </w:rPr>
      </w:pPr>
      <w:r w:rsidRPr="00486A7B">
        <w:rPr>
          <w:rFonts w:asciiTheme="majorEastAsia" w:eastAsiaTheme="majorEastAsia" w:hAnsiTheme="majorEastAsia" w:hint="eastAsia"/>
          <w:b/>
          <w:sz w:val="24"/>
          <w:szCs w:val="24"/>
        </w:rPr>
        <w:t>②児童ポルノ対策（</w:t>
      </w:r>
      <w:r w:rsidR="0003545A" w:rsidRPr="00486A7B">
        <w:rPr>
          <w:rFonts w:asciiTheme="majorEastAsia" w:eastAsiaTheme="majorEastAsia" w:hAnsiTheme="majorEastAsia" w:hint="eastAsia"/>
          <w:b/>
          <w:sz w:val="24"/>
          <w:szCs w:val="24"/>
        </w:rPr>
        <w:t>インターネット上の流通・閲覧防止</w:t>
      </w:r>
      <w:r w:rsidRPr="00486A7B">
        <w:rPr>
          <w:rFonts w:asciiTheme="majorEastAsia" w:eastAsiaTheme="majorEastAsia" w:hAnsiTheme="majorEastAsia" w:hint="eastAsia"/>
          <w:b/>
          <w:sz w:val="24"/>
          <w:szCs w:val="24"/>
        </w:rPr>
        <w:t>）</w:t>
      </w:r>
    </w:p>
    <w:p w:rsidR="0003545A" w:rsidRPr="00486A7B" w:rsidRDefault="00837654" w:rsidP="009F3351">
      <w:pPr>
        <w:ind w:leftChars="112" w:left="264" w:firstLineChars="100" w:firstLine="265"/>
        <w:rPr>
          <w:sz w:val="24"/>
          <w:szCs w:val="24"/>
        </w:rPr>
      </w:pPr>
      <w:r w:rsidRPr="00486A7B">
        <w:rPr>
          <w:rFonts w:hint="eastAsia"/>
          <w:sz w:val="24"/>
          <w:szCs w:val="24"/>
        </w:rPr>
        <w:t>国においては、平成</w:t>
      </w:r>
      <w:r w:rsidR="004E7A04" w:rsidRPr="00486A7B">
        <w:rPr>
          <w:rFonts w:hint="eastAsia"/>
          <w:sz w:val="24"/>
          <w:szCs w:val="24"/>
        </w:rPr>
        <w:t>22</w:t>
      </w:r>
      <w:r w:rsidRPr="00486A7B">
        <w:rPr>
          <w:rFonts w:hint="eastAsia"/>
          <w:sz w:val="24"/>
          <w:szCs w:val="24"/>
        </w:rPr>
        <w:t>年７月に児童ポルノ排除総合対策を取りまとめ、その中で</w:t>
      </w:r>
      <w:r w:rsidR="009903B7" w:rsidRPr="00486A7B">
        <w:rPr>
          <w:rFonts w:hint="eastAsia"/>
          <w:sz w:val="24"/>
          <w:szCs w:val="24"/>
        </w:rPr>
        <w:t>インターネット</w:t>
      </w:r>
      <w:r w:rsidRPr="00486A7B">
        <w:rPr>
          <w:rFonts w:hint="eastAsia"/>
          <w:sz w:val="24"/>
          <w:szCs w:val="24"/>
        </w:rPr>
        <w:t>・</w:t>
      </w:r>
      <w:r w:rsidR="009903B7" w:rsidRPr="00486A7B">
        <w:rPr>
          <w:rFonts w:hint="eastAsia"/>
          <w:sz w:val="24"/>
          <w:szCs w:val="24"/>
        </w:rPr>
        <w:t>サービス</w:t>
      </w:r>
      <w:r w:rsidRPr="00486A7B">
        <w:rPr>
          <w:rFonts w:hint="eastAsia"/>
          <w:sz w:val="24"/>
          <w:szCs w:val="24"/>
        </w:rPr>
        <w:t>・</w:t>
      </w:r>
      <w:r w:rsidR="009903B7" w:rsidRPr="00486A7B">
        <w:rPr>
          <w:rFonts w:hint="eastAsia"/>
          <w:sz w:val="24"/>
          <w:szCs w:val="24"/>
        </w:rPr>
        <w:t>プロバイダ</w:t>
      </w:r>
      <w:r w:rsidRPr="00486A7B">
        <w:rPr>
          <w:rFonts w:hint="eastAsia"/>
          <w:sz w:val="24"/>
          <w:szCs w:val="24"/>
        </w:rPr>
        <w:t>事業者</w:t>
      </w:r>
      <w:r w:rsidR="009903B7" w:rsidRPr="00486A7B">
        <w:rPr>
          <w:rFonts w:hint="eastAsia"/>
          <w:sz w:val="24"/>
          <w:szCs w:val="24"/>
        </w:rPr>
        <w:t>等</w:t>
      </w:r>
      <w:r w:rsidRPr="00486A7B">
        <w:rPr>
          <w:rFonts w:hint="eastAsia"/>
          <w:sz w:val="24"/>
          <w:szCs w:val="24"/>
        </w:rPr>
        <w:t>による閲覧防止措置（ブロッキング）が盛り込まれている。プロバイダ事業者等は</w:t>
      </w:r>
      <w:r w:rsidR="009903B7" w:rsidRPr="00486A7B">
        <w:rPr>
          <w:rFonts w:hint="eastAsia"/>
          <w:sz w:val="24"/>
          <w:szCs w:val="24"/>
        </w:rPr>
        <w:t>インターネット</w:t>
      </w:r>
      <w:r w:rsidRPr="00486A7B">
        <w:rPr>
          <w:rFonts w:hint="eastAsia"/>
          <w:sz w:val="24"/>
          <w:szCs w:val="24"/>
        </w:rPr>
        <w:t>・</w:t>
      </w:r>
      <w:r w:rsidR="009903B7" w:rsidRPr="00486A7B">
        <w:rPr>
          <w:rFonts w:hint="eastAsia"/>
          <w:sz w:val="24"/>
          <w:szCs w:val="24"/>
        </w:rPr>
        <w:t>ホットラインセンター</w:t>
      </w:r>
      <w:r w:rsidR="005378F1" w:rsidRPr="00486A7B">
        <w:rPr>
          <w:rFonts w:hint="eastAsia"/>
          <w:sz w:val="24"/>
          <w:szCs w:val="24"/>
        </w:rPr>
        <w:t>からの</w:t>
      </w:r>
      <w:r w:rsidR="009903B7" w:rsidRPr="00486A7B">
        <w:rPr>
          <w:rFonts w:hint="eastAsia"/>
          <w:sz w:val="24"/>
          <w:szCs w:val="24"/>
        </w:rPr>
        <w:t>削除</w:t>
      </w:r>
      <w:r w:rsidR="005378F1" w:rsidRPr="00486A7B">
        <w:rPr>
          <w:rFonts w:hint="eastAsia"/>
          <w:sz w:val="24"/>
          <w:szCs w:val="24"/>
        </w:rPr>
        <w:t>要請</w:t>
      </w:r>
      <w:r w:rsidR="009903B7" w:rsidRPr="00486A7B">
        <w:rPr>
          <w:rFonts w:hint="eastAsia"/>
          <w:sz w:val="24"/>
          <w:szCs w:val="24"/>
        </w:rPr>
        <w:t>に</w:t>
      </w:r>
      <w:r w:rsidR="005378F1" w:rsidRPr="00486A7B">
        <w:rPr>
          <w:rFonts w:hint="eastAsia"/>
          <w:sz w:val="24"/>
          <w:szCs w:val="24"/>
        </w:rPr>
        <w:t>対応することに</w:t>
      </w:r>
      <w:r w:rsidR="009903B7" w:rsidRPr="00486A7B">
        <w:rPr>
          <w:rFonts w:hint="eastAsia"/>
          <w:sz w:val="24"/>
          <w:szCs w:val="24"/>
        </w:rPr>
        <w:t>加えて、</w:t>
      </w:r>
      <w:r w:rsidR="005378F1" w:rsidRPr="00486A7B">
        <w:rPr>
          <w:rFonts w:hint="eastAsia"/>
          <w:sz w:val="24"/>
          <w:szCs w:val="24"/>
        </w:rPr>
        <w:t>平成</w:t>
      </w:r>
      <w:r w:rsidR="005378F1" w:rsidRPr="00486A7B">
        <w:rPr>
          <w:rFonts w:hint="eastAsia"/>
          <w:sz w:val="24"/>
          <w:szCs w:val="24"/>
        </w:rPr>
        <w:t>23</w:t>
      </w:r>
      <w:r w:rsidR="005378F1" w:rsidRPr="00486A7B">
        <w:rPr>
          <w:rFonts w:hint="eastAsia"/>
          <w:sz w:val="24"/>
          <w:szCs w:val="24"/>
        </w:rPr>
        <w:t>年４月から</w:t>
      </w:r>
      <w:r w:rsidR="004563ED" w:rsidRPr="00486A7B">
        <w:rPr>
          <w:rFonts w:hint="eastAsia"/>
          <w:sz w:val="24"/>
          <w:szCs w:val="24"/>
        </w:rPr>
        <w:t>一般社団法人インターネットコンテンツセーフティ協会から提供され</w:t>
      </w:r>
      <w:r w:rsidR="005378F1" w:rsidRPr="00486A7B">
        <w:rPr>
          <w:rFonts w:hint="eastAsia"/>
          <w:sz w:val="24"/>
          <w:szCs w:val="24"/>
        </w:rPr>
        <w:t>る</w:t>
      </w:r>
      <w:r w:rsidR="004563ED" w:rsidRPr="00486A7B">
        <w:rPr>
          <w:rFonts w:hint="eastAsia"/>
          <w:sz w:val="24"/>
          <w:szCs w:val="24"/>
        </w:rPr>
        <w:t>児童ポルノ掲載アドレスリストに基づ</w:t>
      </w:r>
      <w:r w:rsidR="009E78AA" w:rsidRPr="00486A7B">
        <w:rPr>
          <w:rFonts w:hint="eastAsia"/>
          <w:sz w:val="24"/>
          <w:szCs w:val="24"/>
        </w:rPr>
        <w:t>き</w:t>
      </w:r>
      <w:r w:rsidR="004563ED" w:rsidRPr="00486A7B">
        <w:rPr>
          <w:rFonts w:hint="eastAsia"/>
          <w:sz w:val="24"/>
          <w:szCs w:val="24"/>
        </w:rPr>
        <w:t>、</w:t>
      </w:r>
      <w:r w:rsidR="009E78AA" w:rsidRPr="00486A7B">
        <w:rPr>
          <w:rFonts w:hint="eastAsia"/>
          <w:sz w:val="24"/>
          <w:szCs w:val="24"/>
        </w:rPr>
        <w:t>児童ポルノサイトの閲覧を強制遮断する</w:t>
      </w:r>
      <w:r w:rsidR="004563ED" w:rsidRPr="00486A7B">
        <w:rPr>
          <w:rFonts w:hint="eastAsia"/>
          <w:sz w:val="24"/>
          <w:szCs w:val="24"/>
        </w:rPr>
        <w:t>ブロッキング</w:t>
      </w:r>
      <w:r w:rsidR="005378F1" w:rsidRPr="00486A7B">
        <w:rPr>
          <w:rFonts w:hint="eastAsia"/>
          <w:sz w:val="24"/>
          <w:szCs w:val="24"/>
        </w:rPr>
        <w:t>を自主的に</w:t>
      </w:r>
      <w:r w:rsidR="004563ED" w:rsidRPr="00486A7B">
        <w:rPr>
          <w:rFonts w:hint="eastAsia"/>
          <w:sz w:val="24"/>
          <w:szCs w:val="24"/>
        </w:rPr>
        <w:t>実施</w:t>
      </w:r>
      <w:r w:rsidR="005378F1" w:rsidRPr="00486A7B">
        <w:rPr>
          <w:rFonts w:hint="eastAsia"/>
          <w:sz w:val="24"/>
          <w:szCs w:val="24"/>
        </w:rPr>
        <w:t>する対策を講じてい</w:t>
      </w:r>
      <w:r w:rsidR="004563ED" w:rsidRPr="00486A7B">
        <w:rPr>
          <w:rFonts w:hint="eastAsia"/>
          <w:sz w:val="24"/>
          <w:szCs w:val="24"/>
        </w:rPr>
        <w:t>る。</w:t>
      </w:r>
      <w:r w:rsidR="005378F1" w:rsidRPr="00486A7B">
        <w:rPr>
          <w:rFonts w:hint="eastAsia"/>
          <w:sz w:val="24"/>
          <w:szCs w:val="24"/>
        </w:rPr>
        <w:t>平成</w:t>
      </w:r>
      <w:r w:rsidR="005378F1" w:rsidRPr="00486A7B">
        <w:rPr>
          <w:rFonts w:hint="eastAsia"/>
          <w:sz w:val="24"/>
          <w:szCs w:val="24"/>
        </w:rPr>
        <w:t>24</w:t>
      </w:r>
      <w:r w:rsidR="005378F1" w:rsidRPr="00486A7B">
        <w:rPr>
          <w:rFonts w:hint="eastAsia"/>
          <w:sz w:val="24"/>
          <w:szCs w:val="24"/>
        </w:rPr>
        <w:t>年</w:t>
      </w:r>
      <w:r w:rsidR="005378F1" w:rsidRPr="00486A7B">
        <w:rPr>
          <w:rFonts w:hint="eastAsia"/>
          <w:sz w:val="24"/>
          <w:szCs w:val="24"/>
        </w:rPr>
        <w:t>10</w:t>
      </w:r>
      <w:r w:rsidR="005378F1" w:rsidRPr="00486A7B">
        <w:rPr>
          <w:rFonts w:hint="eastAsia"/>
          <w:sz w:val="24"/>
          <w:szCs w:val="24"/>
        </w:rPr>
        <w:t>月現在、</w:t>
      </w:r>
      <w:r w:rsidR="004563ED" w:rsidRPr="00486A7B">
        <w:rPr>
          <w:rFonts w:hint="eastAsia"/>
          <w:sz w:val="24"/>
          <w:szCs w:val="24"/>
        </w:rPr>
        <w:t>ブロッキング実施事業者</w:t>
      </w:r>
      <w:r w:rsidR="00E74BC6" w:rsidRPr="00486A7B">
        <w:rPr>
          <w:rFonts w:hint="eastAsia"/>
          <w:sz w:val="24"/>
          <w:szCs w:val="24"/>
        </w:rPr>
        <w:t>51</w:t>
      </w:r>
      <w:r w:rsidR="004563ED" w:rsidRPr="00486A7B">
        <w:rPr>
          <w:rFonts w:hint="eastAsia"/>
          <w:sz w:val="24"/>
          <w:szCs w:val="24"/>
        </w:rPr>
        <w:t>社による</w:t>
      </w:r>
      <w:r w:rsidR="005378F1" w:rsidRPr="00486A7B">
        <w:rPr>
          <w:rFonts w:hint="eastAsia"/>
          <w:sz w:val="24"/>
          <w:szCs w:val="24"/>
        </w:rPr>
        <w:t>全ユーザーに対する</w:t>
      </w:r>
      <w:r w:rsidR="004563ED" w:rsidRPr="00486A7B">
        <w:rPr>
          <w:rFonts w:hint="eastAsia"/>
          <w:sz w:val="24"/>
          <w:szCs w:val="24"/>
        </w:rPr>
        <w:t>ブロッキングカバー率は</w:t>
      </w:r>
      <w:r w:rsidR="005378F1" w:rsidRPr="00486A7B">
        <w:rPr>
          <w:rFonts w:hint="eastAsia"/>
          <w:sz w:val="24"/>
          <w:szCs w:val="24"/>
        </w:rPr>
        <w:t>、</w:t>
      </w:r>
      <w:r w:rsidR="004563ED" w:rsidRPr="00486A7B">
        <w:rPr>
          <w:rFonts w:hint="eastAsia"/>
          <w:sz w:val="24"/>
          <w:szCs w:val="24"/>
        </w:rPr>
        <w:t>約</w:t>
      </w:r>
      <w:r w:rsidR="00C64B70" w:rsidRPr="00486A7B">
        <w:rPr>
          <w:rFonts w:hint="eastAsia"/>
          <w:sz w:val="24"/>
          <w:szCs w:val="24"/>
        </w:rPr>
        <w:t>80</w:t>
      </w:r>
      <w:r w:rsidR="00C64B70" w:rsidRPr="00486A7B">
        <w:rPr>
          <w:rFonts w:hint="eastAsia"/>
          <w:sz w:val="24"/>
          <w:szCs w:val="24"/>
        </w:rPr>
        <w:t>％</w:t>
      </w:r>
      <w:r w:rsidR="004563ED" w:rsidRPr="00486A7B">
        <w:rPr>
          <w:rFonts w:hint="eastAsia"/>
          <w:sz w:val="24"/>
          <w:szCs w:val="24"/>
        </w:rPr>
        <w:t>（携帯は</w:t>
      </w:r>
      <w:r w:rsidR="00C64B70" w:rsidRPr="00486A7B">
        <w:rPr>
          <w:rFonts w:hint="eastAsia"/>
          <w:sz w:val="24"/>
          <w:szCs w:val="24"/>
        </w:rPr>
        <w:t>約</w:t>
      </w:r>
      <w:r w:rsidR="00E74BC6" w:rsidRPr="00486A7B">
        <w:rPr>
          <w:rFonts w:hint="eastAsia"/>
          <w:sz w:val="24"/>
          <w:szCs w:val="24"/>
        </w:rPr>
        <w:t>95</w:t>
      </w:r>
      <w:r w:rsidR="004563ED" w:rsidRPr="00486A7B">
        <w:rPr>
          <w:rFonts w:hint="eastAsia"/>
          <w:sz w:val="24"/>
          <w:szCs w:val="24"/>
        </w:rPr>
        <w:t>%</w:t>
      </w:r>
      <w:r w:rsidR="004563ED" w:rsidRPr="00486A7B">
        <w:rPr>
          <w:rFonts w:hint="eastAsia"/>
          <w:sz w:val="24"/>
          <w:szCs w:val="24"/>
        </w:rPr>
        <w:t>）</w:t>
      </w:r>
      <w:r w:rsidR="00E74BC6" w:rsidRPr="00486A7B">
        <w:rPr>
          <w:rFonts w:hint="eastAsia"/>
          <w:sz w:val="24"/>
          <w:szCs w:val="24"/>
        </w:rPr>
        <w:t>である</w:t>
      </w:r>
      <w:r w:rsidR="00AD7F20" w:rsidRPr="00486A7B">
        <w:rPr>
          <w:rFonts w:hint="eastAsia"/>
          <w:sz w:val="24"/>
          <w:szCs w:val="24"/>
        </w:rPr>
        <w:t>。</w:t>
      </w:r>
    </w:p>
    <w:p w:rsidR="006F0D49" w:rsidRPr="00486A7B" w:rsidRDefault="005378F1" w:rsidP="009F3351">
      <w:pPr>
        <w:ind w:leftChars="112" w:left="264" w:firstLineChars="100" w:firstLine="265"/>
        <w:rPr>
          <w:sz w:val="24"/>
          <w:szCs w:val="24"/>
        </w:rPr>
      </w:pPr>
      <w:r w:rsidRPr="00486A7B">
        <w:rPr>
          <w:rFonts w:hint="eastAsia"/>
          <w:sz w:val="24"/>
          <w:szCs w:val="24"/>
        </w:rPr>
        <w:t>なお、</w:t>
      </w:r>
      <w:r w:rsidR="00AD7F20" w:rsidRPr="00486A7B">
        <w:rPr>
          <w:rFonts w:hint="eastAsia"/>
          <w:sz w:val="24"/>
          <w:szCs w:val="24"/>
        </w:rPr>
        <w:t>ファイル共有ソフト</w:t>
      </w:r>
      <w:r w:rsidR="0068583B" w:rsidRPr="00486A7B">
        <w:rPr>
          <w:rFonts w:hint="eastAsia"/>
          <w:sz w:val="24"/>
          <w:szCs w:val="24"/>
        </w:rPr>
        <w:t>を悪用した児童ポルノの流通についてはブロッキングでは防止できないため、</w:t>
      </w:r>
      <w:r w:rsidRPr="00486A7B">
        <w:rPr>
          <w:rFonts w:hint="eastAsia"/>
          <w:sz w:val="24"/>
          <w:szCs w:val="24"/>
        </w:rPr>
        <w:t>これらに対応する新たな対策として</w:t>
      </w:r>
      <w:r w:rsidR="00145CDE" w:rsidRPr="00486A7B">
        <w:rPr>
          <w:rFonts w:hint="eastAsia"/>
          <w:sz w:val="24"/>
          <w:szCs w:val="24"/>
        </w:rPr>
        <w:t>、</w:t>
      </w:r>
      <w:r w:rsidR="006F0D49" w:rsidRPr="00486A7B">
        <w:rPr>
          <w:rFonts w:hint="eastAsia"/>
          <w:sz w:val="24"/>
          <w:szCs w:val="24"/>
        </w:rPr>
        <w:t>ファイル共有ソフト</w:t>
      </w:r>
      <w:r w:rsidR="00145CDE" w:rsidRPr="00486A7B">
        <w:rPr>
          <w:rFonts w:hint="eastAsia"/>
          <w:sz w:val="24"/>
          <w:szCs w:val="24"/>
        </w:rPr>
        <w:t>を悪用して</w:t>
      </w:r>
      <w:r w:rsidR="006F0D49" w:rsidRPr="00486A7B">
        <w:rPr>
          <w:rFonts w:hint="eastAsia"/>
          <w:sz w:val="24"/>
          <w:szCs w:val="24"/>
        </w:rPr>
        <w:t>児童ポルノ</w:t>
      </w:r>
      <w:r w:rsidR="00145CDE" w:rsidRPr="00486A7B">
        <w:rPr>
          <w:rFonts w:hint="eastAsia"/>
          <w:sz w:val="24"/>
          <w:szCs w:val="24"/>
        </w:rPr>
        <w:t>を流通させている者に対して警告メールを送信する等の流通</w:t>
      </w:r>
      <w:r w:rsidR="006F0D49" w:rsidRPr="00486A7B">
        <w:rPr>
          <w:rFonts w:hint="eastAsia"/>
          <w:sz w:val="24"/>
          <w:szCs w:val="24"/>
        </w:rPr>
        <w:t>防止対策</w:t>
      </w:r>
      <w:r w:rsidR="00EE646A">
        <w:rPr>
          <w:rFonts w:hint="eastAsia"/>
          <w:sz w:val="24"/>
          <w:szCs w:val="24"/>
        </w:rPr>
        <w:t>が</w:t>
      </w:r>
      <w:r w:rsidR="00B44898">
        <w:rPr>
          <w:rFonts w:hint="eastAsia"/>
          <w:sz w:val="24"/>
          <w:szCs w:val="24"/>
        </w:rPr>
        <w:t>、</w:t>
      </w:r>
      <w:r w:rsidR="00E76F1B" w:rsidRPr="00486A7B">
        <w:rPr>
          <w:rFonts w:hint="eastAsia"/>
          <w:sz w:val="24"/>
          <w:szCs w:val="24"/>
        </w:rPr>
        <w:t>一部の地域でモデル事例として</w:t>
      </w:r>
      <w:r w:rsidR="004C3F4C" w:rsidRPr="00486A7B">
        <w:rPr>
          <w:rFonts w:hint="eastAsia"/>
          <w:sz w:val="24"/>
          <w:szCs w:val="24"/>
        </w:rPr>
        <w:t>実施</w:t>
      </w:r>
      <w:r w:rsidR="00EE646A">
        <w:rPr>
          <w:rFonts w:hint="eastAsia"/>
          <w:sz w:val="24"/>
          <w:szCs w:val="24"/>
        </w:rPr>
        <w:t>され</w:t>
      </w:r>
      <w:r w:rsidR="006B5E79" w:rsidRPr="00486A7B">
        <w:rPr>
          <w:rFonts w:hint="eastAsia"/>
          <w:sz w:val="24"/>
          <w:szCs w:val="24"/>
        </w:rPr>
        <w:t>始め</w:t>
      </w:r>
      <w:r w:rsidR="00E76F1B" w:rsidRPr="00486A7B">
        <w:rPr>
          <w:rFonts w:hint="eastAsia"/>
          <w:sz w:val="24"/>
          <w:szCs w:val="24"/>
        </w:rPr>
        <w:t>ている</w:t>
      </w:r>
      <w:r w:rsidRPr="00486A7B">
        <w:rPr>
          <w:rFonts w:hint="eastAsia"/>
          <w:sz w:val="24"/>
          <w:szCs w:val="24"/>
        </w:rPr>
        <w:t>。</w:t>
      </w:r>
    </w:p>
    <w:p w:rsidR="00AA2943" w:rsidRPr="00486A7B" w:rsidRDefault="00AA2943" w:rsidP="009F3351">
      <w:pPr>
        <w:ind w:leftChars="112" w:left="264" w:firstLineChars="100" w:firstLine="265"/>
        <w:rPr>
          <w:rFonts w:asciiTheme="minorEastAsia" w:hAnsiTheme="minorEastAsia"/>
          <w:sz w:val="24"/>
          <w:szCs w:val="24"/>
        </w:rPr>
      </w:pPr>
    </w:p>
    <w:p w:rsidR="00016559" w:rsidRPr="00486A7B" w:rsidRDefault="00FA7CEA" w:rsidP="009F3351">
      <w:pPr>
        <w:widowControl/>
        <w:ind w:firstLineChars="100" w:firstLine="266"/>
        <w:jc w:val="left"/>
        <w:rPr>
          <w:rFonts w:ascii="ＭＳ ゴシック" w:eastAsia="ＭＳ ゴシック" w:hAnsi="ＭＳ ゴシック"/>
          <w:b/>
          <w:sz w:val="24"/>
          <w:szCs w:val="24"/>
        </w:rPr>
      </w:pPr>
      <w:r w:rsidRPr="00486A7B">
        <w:rPr>
          <w:rFonts w:ascii="ＭＳ ゴシック" w:eastAsia="ＭＳ ゴシック" w:hAnsi="ＭＳ ゴシック" w:hint="eastAsia"/>
          <w:b/>
          <w:sz w:val="24"/>
          <w:szCs w:val="24"/>
        </w:rPr>
        <w:t>③</w:t>
      </w:r>
      <w:r w:rsidR="00016559" w:rsidRPr="00486A7B">
        <w:rPr>
          <w:rFonts w:ascii="ＭＳ ゴシック" w:eastAsia="ＭＳ ゴシック" w:hAnsi="ＭＳ ゴシック" w:hint="eastAsia"/>
          <w:b/>
          <w:sz w:val="24"/>
          <w:szCs w:val="24"/>
        </w:rPr>
        <w:t>他府県の状況</w:t>
      </w:r>
    </w:p>
    <w:p w:rsidR="00653CA0" w:rsidRPr="00486A7B" w:rsidRDefault="00FE5B1F" w:rsidP="00E76F1B">
      <w:pPr>
        <w:widowControl/>
        <w:tabs>
          <w:tab w:val="left" w:pos="9356"/>
        </w:tabs>
        <w:ind w:left="266" w:hangingChars="100" w:hanging="266"/>
        <w:jc w:val="left"/>
        <w:rPr>
          <w:b/>
          <w:sz w:val="24"/>
          <w:szCs w:val="24"/>
        </w:rPr>
      </w:pPr>
      <w:r w:rsidRPr="00486A7B">
        <w:rPr>
          <w:rFonts w:hint="eastAsia"/>
          <w:b/>
          <w:sz w:val="24"/>
          <w:szCs w:val="24"/>
        </w:rPr>
        <w:t xml:space="preserve">　＜</w:t>
      </w:r>
      <w:r w:rsidR="004D17A9" w:rsidRPr="00486A7B">
        <w:rPr>
          <w:rFonts w:hint="eastAsia"/>
          <w:b/>
          <w:sz w:val="24"/>
          <w:szCs w:val="24"/>
        </w:rPr>
        <w:t>奈良県</w:t>
      </w:r>
      <w:r w:rsidR="00653CA0" w:rsidRPr="00486A7B">
        <w:rPr>
          <w:rFonts w:hint="eastAsia"/>
          <w:b/>
          <w:sz w:val="24"/>
          <w:szCs w:val="24"/>
        </w:rPr>
        <w:t>子どもを犯罪の被害から守る条例＞</w:t>
      </w:r>
      <w:r w:rsidRPr="00486A7B">
        <w:rPr>
          <w:rFonts w:hint="eastAsia"/>
          <w:b/>
          <w:sz w:val="24"/>
          <w:szCs w:val="24"/>
        </w:rPr>
        <w:t>H17</w:t>
      </w:r>
      <w:r w:rsidR="00C64B70" w:rsidRPr="00486A7B">
        <w:rPr>
          <w:rFonts w:hint="eastAsia"/>
          <w:b/>
          <w:sz w:val="24"/>
          <w:szCs w:val="24"/>
        </w:rPr>
        <w:t>年</w:t>
      </w:r>
      <w:r w:rsidR="00853927">
        <w:rPr>
          <w:rFonts w:hint="eastAsia"/>
          <w:b/>
          <w:sz w:val="24"/>
          <w:szCs w:val="24"/>
        </w:rPr>
        <w:t>７</w:t>
      </w:r>
      <w:r w:rsidR="00C64B70" w:rsidRPr="00486A7B">
        <w:rPr>
          <w:rFonts w:hint="eastAsia"/>
          <w:b/>
          <w:sz w:val="24"/>
          <w:szCs w:val="24"/>
        </w:rPr>
        <w:t>月</w:t>
      </w:r>
      <w:r w:rsidRPr="00486A7B">
        <w:rPr>
          <w:rFonts w:hint="eastAsia"/>
          <w:b/>
          <w:sz w:val="24"/>
          <w:szCs w:val="24"/>
        </w:rPr>
        <w:t>制定</w:t>
      </w:r>
    </w:p>
    <w:p w:rsidR="002E5177" w:rsidRPr="00486A7B" w:rsidRDefault="00FE5B1F" w:rsidP="009F3351">
      <w:pPr>
        <w:spacing w:line="0" w:lineRule="atLeast"/>
        <w:ind w:leftChars="100" w:left="500" w:hangingChars="100" w:hanging="265"/>
        <w:rPr>
          <w:rFonts w:asciiTheme="minorEastAsia" w:hAnsiTheme="minorEastAsia"/>
          <w:sz w:val="24"/>
          <w:szCs w:val="24"/>
        </w:rPr>
      </w:pPr>
      <w:r w:rsidRPr="00486A7B">
        <w:rPr>
          <w:rFonts w:asciiTheme="minorEastAsia" w:hAnsiTheme="minorEastAsia" w:hint="eastAsia"/>
          <w:sz w:val="24"/>
          <w:szCs w:val="24"/>
        </w:rPr>
        <w:t>・児童ポルノ</w:t>
      </w:r>
      <w:r w:rsidR="00A354C9" w:rsidRPr="00486A7B">
        <w:rPr>
          <w:rFonts w:asciiTheme="minorEastAsia" w:hAnsiTheme="minorEastAsia" w:hint="eastAsia"/>
          <w:sz w:val="24"/>
          <w:szCs w:val="24"/>
        </w:rPr>
        <w:t>法第２条第３項第</w:t>
      </w:r>
      <w:r w:rsidRPr="00486A7B">
        <w:rPr>
          <w:rFonts w:asciiTheme="minorEastAsia" w:hAnsiTheme="minorEastAsia" w:hint="eastAsia"/>
          <w:sz w:val="24"/>
          <w:szCs w:val="24"/>
        </w:rPr>
        <w:t>１号～３号</w:t>
      </w:r>
      <w:r w:rsidR="00C64B70" w:rsidRPr="00486A7B">
        <w:rPr>
          <w:rFonts w:asciiTheme="minorEastAsia" w:hAnsiTheme="minorEastAsia" w:hint="eastAsia"/>
          <w:sz w:val="24"/>
          <w:szCs w:val="24"/>
        </w:rPr>
        <w:t>に規定する児童ポルノのうち、13歳未満の児童が被写体となった画像等を正当な理由なく</w:t>
      </w:r>
      <w:r w:rsidRPr="00486A7B">
        <w:rPr>
          <w:rFonts w:asciiTheme="minorEastAsia" w:hAnsiTheme="minorEastAsia" w:hint="eastAsia"/>
          <w:sz w:val="24"/>
          <w:szCs w:val="24"/>
        </w:rPr>
        <w:t>所持</w:t>
      </w:r>
      <w:r w:rsidR="002E5177" w:rsidRPr="00486A7B">
        <w:rPr>
          <w:rFonts w:asciiTheme="minorEastAsia" w:hAnsiTheme="minorEastAsia" w:hint="eastAsia"/>
          <w:sz w:val="24"/>
          <w:szCs w:val="24"/>
        </w:rPr>
        <w:t>、</w:t>
      </w:r>
      <w:r w:rsidRPr="00486A7B">
        <w:rPr>
          <w:rFonts w:asciiTheme="minorEastAsia" w:hAnsiTheme="minorEastAsia" w:hint="eastAsia"/>
          <w:sz w:val="24"/>
          <w:szCs w:val="24"/>
        </w:rPr>
        <w:t>保管することを禁止。</w:t>
      </w:r>
    </w:p>
    <w:p w:rsidR="00FE5B1F" w:rsidRPr="00486A7B" w:rsidRDefault="002E5177" w:rsidP="009F3351">
      <w:pPr>
        <w:spacing w:line="0" w:lineRule="atLeast"/>
        <w:ind w:leftChars="100" w:left="500" w:hangingChars="100" w:hanging="265"/>
        <w:rPr>
          <w:rFonts w:asciiTheme="minorEastAsia" w:hAnsiTheme="minorEastAsia"/>
          <w:sz w:val="24"/>
          <w:szCs w:val="24"/>
        </w:rPr>
      </w:pPr>
      <w:r w:rsidRPr="00486A7B">
        <w:rPr>
          <w:rFonts w:asciiTheme="minorEastAsia" w:hAnsiTheme="minorEastAsia" w:hint="eastAsia"/>
          <w:sz w:val="24"/>
          <w:szCs w:val="24"/>
        </w:rPr>
        <w:t>・上記に</w:t>
      </w:r>
      <w:r w:rsidR="00FE5B1F" w:rsidRPr="00486A7B">
        <w:rPr>
          <w:rFonts w:asciiTheme="minorEastAsia" w:hAnsiTheme="minorEastAsia" w:hint="eastAsia"/>
          <w:sz w:val="24"/>
          <w:szCs w:val="24"/>
        </w:rPr>
        <w:t>違反した場合、30万円以下の罰金又は拘留若しくは科料</w:t>
      </w:r>
      <w:r w:rsidR="003A3ED2" w:rsidRPr="00486A7B">
        <w:rPr>
          <w:rFonts w:asciiTheme="minorEastAsia" w:hAnsiTheme="minorEastAsia" w:hint="eastAsia"/>
          <w:sz w:val="24"/>
          <w:szCs w:val="24"/>
        </w:rPr>
        <w:t>。</w:t>
      </w:r>
    </w:p>
    <w:p w:rsidR="000D6C8C" w:rsidRPr="00486A7B" w:rsidRDefault="000D6C8C" w:rsidP="009F3351">
      <w:pPr>
        <w:spacing w:line="0" w:lineRule="atLeast"/>
        <w:ind w:leftChars="100" w:left="500" w:hangingChars="100" w:hanging="265"/>
        <w:rPr>
          <w:rFonts w:asciiTheme="minorEastAsia" w:hAnsiTheme="minorEastAsia"/>
          <w:sz w:val="24"/>
          <w:szCs w:val="24"/>
        </w:rPr>
      </w:pPr>
    </w:p>
    <w:p w:rsidR="00016559" w:rsidRPr="00486A7B" w:rsidRDefault="00FE5B1F" w:rsidP="009F3351">
      <w:pPr>
        <w:widowControl/>
        <w:ind w:leftChars="112" w:left="264"/>
        <w:jc w:val="left"/>
        <w:rPr>
          <w:rFonts w:ascii="Century" w:eastAsia="ＭＳ 明朝" w:hAnsi="Century" w:cs="Times New Roman"/>
          <w:noProof/>
          <w:szCs w:val="24"/>
        </w:rPr>
      </w:pPr>
      <w:r w:rsidRPr="00486A7B">
        <w:rPr>
          <w:rFonts w:hint="eastAsia"/>
          <w:b/>
          <w:sz w:val="24"/>
          <w:szCs w:val="24"/>
        </w:rPr>
        <w:t>＜京都府児童ポルノの規制等に関する条例＞</w:t>
      </w:r>
      <w:r w:rsidR="00C64B70" w:rsidRPr="00486A7B">
        <w:rPr>
          <w:rFonts w:hint="eastAsia"/>
          <w:b/>
          <w:sz w:val="24"/>
          <w:szCs w:val="24"/>
        </w:rPr>
        <w:t>H23</w:t>
      </w:r>
      <w:r w:rsidR="00C64B70" w:rsidRPr="00486A7B">
        <w:rPr>
          <w:rFonts w:hint="eastAsia"/>
          <w:b/>
          <w:sz w:val="24"/>
          <w:szCs w:val="24"/>
        </w:rPr>
        <w:t>年</w:t>
      </w:r>
      <w:r w:rsidRPr="00486A7B">
        <w:rPr>
          <w:rFonts w:hint="eastAsia"/>
          <w:b/>
          <w:sz w:val="24"/>
          <w:szCs w:val="24"/>
        </w:rPr>
        <w:t>10</w:t>
      </w:r>
      <w:r w:rsidRPr="00486A7B">
        <w:rPr>
          <w:rFonts w:hint="eastAsia"/>
          <w:b/>
          <w:sz w:val="24"/>
          <w:szCs w:val="24"/>
        </w:rPr>
        <w:t>月制定</w:t>
      </w:r>
      <w:r w:rsidR="004D17A9" w:rsidRPr="00486A7B">
        <w:rPr>
          <w:rFonts w:hint="eastAsia"/>
          <w:b/>
          <w:sz w:val="24"/>
          <w:szCs w:val="24"/>
        </w:rPr>
        <w:t xml:space="preserve">　　</w:t>
      </w:r>
    </w:p>
    <w:p w:rsidR="002E5177" w:rsidRPr="00486A7B" w:rsidRDefault="002E5177" w:rsidP="009F3351">
      <w:pPr>
        <w:spacing w:line="0" w:lineRule="atLeast"/>
        <w:ind w:leftChars="100" w:left="500" w:hangingChars="100" w:hanging="265"/>
        <w:rPr>
          <w:rFonts w:asciiTheme="minorEastAsia" w:hAnsiTheme="minorEastAsia"/>
          <w:sz w:val="24"/>
          <w:szCs w:val="24"/>
        </w:rPr>
      </w:pPr>
      <w:r w:rsidRPr="00486A7B">
        <w:rPr>
          <w:rFonts w:ascii="Century" w:eastAsia="ＭＳ 明朝" w:hAnsi="Century" w:cs="Times New Roman" w:hint="eastAsia"/>
          <w:noProof/>
          <w:sz w:val="24"/>
          <w:szCs w:val="24"/>
        </w:rPr>
        <w:t>・</w:t>
      </w:r>
      <w:r w:rsidRPr="00486A7B">
        <w:rPr>
          <w:rFonts w:asciiTheme="minorEastAsia" w:hAnsiTheme="minorEastAsia" w:hint="eastAsia"/>
          <w:sz w:val="24"/>
          <w:szCs w:val="24"/>
        </w:rPr>
        <w:t>児童ポルノ法第２条第３項第１号～３号</w:t>
      </w:r>
      <w:r w:rsidR="00C64B70" w:rsidRPr="00486A7B">
        <w:rPr>
          <w:rFonts w:asciiTheme="minorEastAsia" w:hAnsiTheme="minorEastAsia" w:hint="eastAsia"/>
          <w:sz w:val="24"/>
          <w:szCs w:val="24"/>
        </w:rPr>
        <w:t>に規定する児童ポルノを正当な理由なく</w:t>
      </w:r>
      <w:r w:rsidRPr="00486A7B">
        <w:rPr>
          <w:rFonts w:asciiTheme="minorEastAsia" w:hAnsiTheme="minorEastAsia" w:hint="eastAsia"/>
          <w:sz w:val="24"/>
          <w:szCs w:val="24"/>
        </w:rPr>
        <w:t>所持、保管することを禁止。</w:t>
      </w:r>
    </w:p>
    <w:p w:rsidR="0036177A" w:rsidRPr="00486A7B" w:rsidRDefault="002E5177" w:rsidP="009F3351">
      <w:pPr>
        <w:widowControl/>
        <w:ind w:leftChars="112" w:left="529" w:hangingChars="100" w:hanging="265"/>
        <w:jc w:val="left"/>
        <w:rPr>
          <w:rFonts w:asciiTheme="minorEastAsia" w:hAnsiTheme="minorEastAsia"/>
          <w:sz w:val="24"/>
          <w:szCs w:val="24"/>
        </w:rPr>
      </w:pPr>
      <w:r w:rsidRPr="00486A7B">
        <w:rPr>
          <w:rFonts w:hint="eastAsia"/>
          <w:sz w:val="24"/>
          <w:szCs w:val="24"/>
        </w:rPr>
        <w:t>・上記のうち</w:t>
      </w:r>
      <w:r w:rsidR="00086346" w:rsidRPr="00486A7B">
        <w:rPr>
          <w:rFonts w:hint="eastAsia"/>
          <w:sz w:val="24"/>
          <w:szCs w:val="24"/>
        </w:rPr>
        <w:t>、</w:t>
      </w:r>
      <w:r w:rsidR="00086346" w:rsidRPr="00486A7B">
        <w:rPr>
          <w:rFonts w:asciiTheme="minorEastAsia" w:hAnsiTheme="minorEastAsia" w:hint="eastAsia"/>
          <w:sz w:val="24"/>
          <w:szCs w:val="24"/>
        </w:rPr>
        <w:t>法第２条第３項第１号と２号及び３号の一部</w:t>
      </w:r>
      <w:r w:rsidR="00C64B70" w:rsidRPr="00486A7B">
        <w:rPr>
          <w:rFonts w:asciiTheme="minorEastAsia" w:hAnsiTheme="minorEastAsia" w:hint="eastAsia"/>
          <w:sz w:val="24"/>
          <w:szCs w:val="24"/>
        </w:rPr>
        <w:t>について、</w:t>
      </w:r>
      <w:r w:rsidR="00086346" w:rsidRPr="00486A7B">
        <w:rPr>
          <w:rFonts w:asciiTheme="minorEastAsia" w:hAnsiTheme="minorEastAsia" w:hint="eastAsia"/>
          <w:sz w:val="24"/>
          <w:szCs w:val="24"/>
        </w:rPr>
        <w:t>所持、保管する者への廃棄（消去）を命じることができる。違反した場合は30万円以下の罰金。</w:t>
      </w:r>
      <w:r w:rsidR="00B40D04" w:rsidRPr="00486A7B">
        <w:rPr>
          <w:rFonts w:asciiTheme="minorEastAsia" w:hAnsiTheme="minorEastAsia" w:hint="eastAsia"/>
          <w:sz w:val="24"/>
          <w:szCs w:val="24"/>
        </w:rPr>
        <w:t>府職員は必要があれば立入調査することができる。</w:t>
      </w:r>
    </w:p>
    <w:p w:rsidR="00086346" w:rsidRDefault="00086346" w:rsidP="009F3351">
      <w:pPr>
        <w:widowControl/>
        <w:ind w:leftChars="112" w:left="529" w:hangingChars="100" w:hanging="265"/>
        <w:jc w:val="left"/>
        <w:rPr>
          <w:rFonts w:asciiTheme="minorEastAsia" w:hAnsiTheme="minorEastAsia"/>
          <w:sz w:val="24"/>
          <w:szCs w:val="24"/>
        </w:rPr>
      </w:pPr>
      <w:r w:rsidRPr="00486A7B">
        <w:rPr>
          <w:rFonts w:asciiTheme="minorEastAsia" w:hAnsiTheme="minorEastAsia" w:hint="eastAsia"/>
          <w:sz w:val="24"/>
          <w:szCs w:val="24"/>
        </w:rPr>
        <w:lastRenderedPageBreak/>
        <w:t>・上記のうち、法第２条第３項第１号と２号</w:t>
      </w:r>
      <w:r w:rsidR="00C64B70" w:rsidRPr="00486A7B">
        <w:rPr>
          <w:rFonts w:asciiTheme="minorEastAsia" w:hAnsiTheme="minorEastAsia" w:hint="eastAsia"/>
          <w:sz w:val="24"/>
          <w:szCs w:val="24"/>
        </w:rPr>
        <w:t>に規定する児童ポルノのうち13歳未満の児童が被写体となった画像等</w:t>
      </w:r>
      <w:r w:rsidRPr="00486A7B">
        <w:rPr>
          <w:rFonts w:asciiTheme="minorEastAsia" w:hAnsiTheme="minorEastAsia" w:hint="eastAsia"/>
          <w:sz w:val="24"/>
          <w:szCs w:val="24"/>
        </w:rPr>
        <w:t>を有償取得した者は１年以下の懲役又は50万円以下の罰金。</w:t>
      </w:r>
    </w:p>
    <w:p w:rsidR="00872534" w:rsidRPr="00486A7B" w:rsidRDefault="00872534" w:rsidP="009F3351">
      <w:pPr>
        <w:widowControl/>
        <w:ind w:leftChars="112" w:left="529" w:hangingChars="100" w:hanging="265"/>
        <w:jc w:val="left"/>
        <w:rPr>
          <w:rFonts w:asciiTheme="minorEastAsia" w:hAnsiTheme="minorEastAsia"/>
          <w:sz w:val="24"/>
          <w:szCs w:val="24"/>
        </w:rPr>
      </w:pPr>
    </w:p>
    <w:p w:rsidR="00016559" w:rsidRPr="00486A7B" w:rsidRDefault="00C64B70" w:rsidP="009F3351">
      <w:pPr>
        <w:widowControl/>
        <w:ind w:firstLineChars="100" w:firstLine="266"/>
        <w:jc w:val="left"/>
        <w:rPr>
          <w:b/>
          <w:sz w:val="22"/>
        </w:rPr>
      </w:pPr>
      <w:r w:rsidRPr="00486A7B">
        <w:rPr>
          <w:rFonts w:hint="eastAsia"/>
          <w:b/>
          <w:sz w:val="24"/>
          <w:szCs w:val="24"/>
        </w:rPr>
        <w:t>＜栃木県子どもを犯罪の被害から守る条例</w:t>
      </w:r>
      <w:r w:rsidR="00787D04" w:rsidRPr="00486A7B">
        <w:rPr>
          <w:rFonts w:hint="eastAsia"/>
          <w:b/>
          <w:sz w:val="24"/>
          <w:szCs w:val="24"/>
        </w:rPr>
        <w:t>＞</w:t>
      </w:r>
      <w:r w:rsidR="00787D04" w:rsidRPr="00486A7B">
        <w:rPr>
          <w:rFonts w:hint="eastAsia"/>
          <w:b/>
          <w:sz w:val="22"/>
        </w:rPr>
        <w:t>H25</w:t>
      </w:r>
      <w:r w:rsidRPr="00486A7B">
        <w:rPr>
          <w:rFonts w:hint="eastAsia"/>
          <w:b/>
          <w:sz w:val="22"/>
        </w:rPr>
        <w:t>年</w:t>
      </w:r>
      <w:r w:rsidR="00853927">
        <w:rPr>
          <w:rFonts w:hint="eastAsia"/>
          <w:b/>
          <w:sz w:val="22"/>
        </w:rPr>
        <w:t>３</w:t>
      </w:r>
      <w:r w:rsidRPr="00486A7B">
        <w:rPr>
          <w:rFonts w:hint="eastAsia"/>
          <w:b/>
          <w:sz w:val="22"/>
        </w:rPr>
        <w:t>月</w:t>
      </w:r>
      <w:r w:rsidR="00853927">
        <w:rPr>
          <w:rFonts w:hint="eastAsia"/>
          <w:b/>
          <w:sz w:val="22"/>
        </w:rPr>
        <w:t>制定</w:t>
      </w:r>
    </w:p>
    <w:p w:rsidR="00787D04" w:rsidRPr="00486A7B" w:rsidRDefault="00787D04" w:rsidP="009F3351">
      <w:pPr>
        <w:widowControl/>
        <w:ind w:left="531" w:hangingChars="200" w:hanging="531"/>
        <w:jc w:val="left"/>
        <w:rPr>
          <w:sz w:val="24"/>
          <w:szCs w:val="24"/>
        </w:rPr>
      </w:pPr>
      <w:r w:rsidRPr="00486A7B">
        <w:rPr>
          <w:rFonts w:hint="eastAsia"/>
          <w:sz w:val="24"/>
          <w:szCs w:val="24"/>
        </w:rPr>
        <w:t xml:space="preserve">　・児童ポルノ</w:t>
      </w:r>
      <w:r w:rsidR="00C64B70" w:rsidRPr="00486A7B">
        <w:rPr>
          <w:rFonts w:hint="eastAsia"/>
          <w:sz w:val="24"/>
          <w:szCs w:val="24"/>
        </w:rPr>
        <w:t>法第２条第３項第</w:t>
      </w:r>
      <w:r w:rsidRPr="00486A7B">
        <w:rPr>
          <w:rFonts w:hint="eastAsia"/>
          <w:sz w:val="24"/>
          <w:szCs w:val="24"/>
        </w:rPr>
        <w:t>１号～３号</w:t>
      </w:r>
      <w:r w:rsidR="00C64B70" w:rsidRPr="00486A7B">
        <w:rPr>
          <w:rFonts w:hint="eastAsia"/>
          <w:sz w:val="24"/>
          <w:szCs w:val="24"/>
        </w:rPr>
        <w:t>に規定する児童ポルノのうち</w:t>
      </w:r>
      <w:r w:rsidR="00C64B70" w:rsidRPr="00486A7B">
        <w:rPr>
          <w:rFonts w:hint="eastAsia"/>
          <w:sz w:val="24"/>
          <w:szCs w:val="24"/>
        </w:rPr>
        <w:t>13</w:t>
      </w:r>
      <w:r w:rsidR="00C64B70" w:rsidRPr="00486A7B">
        <w:rPr>
          <w:rFonts w:hint="eastAsia"/>
          <w:sz w:val="24"/>
          <w:szCs w:val="24"/>
        </w:rPr>
        <w:t>歳未満の児童が被写体となった画像等を正当な理由なく</w:t>
      </w:r>
      <w:r w:rsidRPr="00486A7B">
        <w:rPr>
          <w:rFonts w:hint="eastAsia"/>
          <w:sz w:val="24"/>
          <w:szCs w:val="24"/>
        </w:rPr>
        <w:t>所持</w:t>
      </w:r>
      <w:r w:rsidR="00C64B70" w:rsidRPr="00486A7B">
        <w:rPr>
          <w:rFonts w:hint="eastAsia"/>
          <w:sz w:val="24"/>
          <w:szCs w:val="24"/>
        </w:rPr>
        <w:t>、</w:t>
      </w:r>
      <w:r w:rsidRPr="00486A7B">
        <w:rPr>
          <w:rFonts w:hint="eastAsia"/>
          <w:sz w:val="24"/>
          <w:szCs w:val="24"/>
        </w:rPr>
        <w:t>保管することを禁止</w:t>
      </w:r>
      <w:r w:rsidR="003A3ED2" w:rsidRPr="00486A7B">
        <w:rPr>
          <w:rFonts w:hint="eastAsia"/>
          <w:sz w:val="24"/>
          <w:szCs w:val="24"/>
        </w:rPr>
        <w:t>。</w:t>
      </w:r>
    </w:p>
    <w:p w:rsidR="00787D04" w:rsidRPr="00486A7B" w:rsidRDefault="00787D04" w:rsidP="009F3351">
      <w:pPr>
        <w:widowControl/>
        <w:ind w:left="531" w:hangingChars="200" w:hanging="531"/>
        <w:jc w:val="left"/>
        <w:rPr>
          <w:sz w:val="24"/>
          <w:szCs w:val="24"/>
        </w:rPr>
      </w:pPr>
      <w:r w:rsidRPr="00486A7B">
        <w:rPr>
          <w:rFonts w:hint="eastAsia"/>
          <w:sz w:val="24"/>
          <w:szCs w:val="24"/>
        </w:rPr>
        <w:t xml:space="preserve">　・公安委員会は、</w:t>
      </w:r>
      <w:r w:rsidR="00C64B70" w:rsidRPr="00486A7B">
        <w:rPr>
          <w:rFonts w:hint="eastAsia"/>
          <w:sz w:val="24"/>
          <w:szCs w:val="24"/>
        </w:rPr>
        <w:t>上記の画像等を</w:t>
      </w:r>
      <w:r w:rsidRPr="00486A7B">
        <w:rPr>
          <w:rFonts w:hint="eastAsia"/>
          <w:sz w:val="24"/>
          <w:szCs w:val="24"/>
        </w:rPr>
        <w:t>所持・保管する者に対して廃棄・消去を命じることができ</w:t>
      </w:r>
      <w:r w:rsidR="00A354C9" w:rsidRPr="00486A7B">
        <w:rPr>
          <w:rFonts w:hint="eastAsia"/>
          <w:sz w:val="24"/>
          <w:szCs w:val="24"/>
        </w:rPr>
        <w:t>、</w:t>
      </w:r>
      <w:r w:rsidRPr="00486A7B">
        <w:rPr>
          <w:rFonts w:hint="eastAsia"/>
          <w:sz w:val="24"/>
          <w:szCs w:val="24"/>
        </w:rPr>
        <w:t>違反した者に</w:t>
      </w:r>
      <w:r w:rsidR="00A354C9" w:rsidRPr="00486A7B">
        <w:rPr>
          <w:rFonts w:hint="eastAsia"/>
          <w:sz w:val="24"/>
          <w:szCs w:val="24"/>
        </w:rPr>
        <w:t>は</w:t>
      </w:r>
      <w:r w:rsidRPr="00486A7B">
        <w:rPr>
          <w:rFonts w:hint="eastAsia"/>
          <w:sz w:val="24"/>
          <w:szCs w:val="24"/>
        </w:rPr>
        <w:t>罰則</w:t>
      </w:r>
      <w:r w:rsidR="00A354C9" w:rsidRPr="00486A7B">
        <w:rPr>
          <w:rFonts w:hint="eastAsia"/>
          <w:sz w:val="24"/>
          <w:szCs w:val="24"/>
        </w:rPr>
        <w:t>を科す</w:t>
      </w:r>
      <w:r w:rsidRPr="00486A7B">
        <w:rPr>
          <w:rFonts w:hint="eastAsia"/>
          <w:sz w:val="24"/>
          <w:szCs w:val="24"/>
        </w:rPr>
        <w:t>。</w:t>
      </w:r>
    </w:p>
    <w:p w:rsidR="00787D04" w:rsidRPr="00486A7B" w:rsidRDefault="00787D04" w:rsidP="009F3351">
      <w:pPr>
        <w:widowControl/>
        <w:ind w:leftChars="224" w:left="527"/>
        <w:jc w:val="left"/>
        <w:rPr>
          <w:sz w:val="24"/>
          <w:szCs w:val="24"/>
        </w:rPr>
      </w:pPr>
      <w:r w:rsidRPr="00486A7B">
        <w:rPr>
          <w:rFonts w:hint="eastAsia"/>
          <w:sz w:val="24"/>
          <w:szCs w:val="24"/>
        </w:rPr>
        <w:t>また、必要がある場合は、警察官に立入調査をさせることができる。</w:t>
      </w:r>
    </w:p>
    <w:p w:rsidR="005D620D" w:rsidRPr="00486A7B" w:rsidRDefault="005D620D" w:rsidP="00BB190E">
      <w:pPr>
        <w:rPr>
          <w:b/>
          <w:sz w:val="24"/>
          <w:szCs w:val="24"/>
        </w:rPr>
      </w:pPr>
    </w:p>
    <w:p w:rsidR="00BB190E" w:rsidRPr="00486A7B" w:rsidRDefault="002F384C" w:rsidP="00BB190E">
      <w:pPr>
        <w:rPr>
          <w:rFonts w:ascii="ＭＳ ゴシック" w:eastAsia="ＭＳ ゴシック" w:hAnsi="ＭＳ ゴシック"/>
          <w:b/>
          <w:sz w:val="24"/>
          <w:szCs w:val="24"/>
        </w:rPr>
      </w:pPr>
      <w:r w:rsidRPr="00486A7B">
        <w:rPr>
          <w:rFonts w:ascii="ＭＳ ゴシック" w:eastAsia="ＭＳ ゴシック" w:hAnsi="ＭＳ ゴシック" w:hint="eastAsia"/>
          <w:b/>
          <w:sz w:val="24"/>
          <w:szCs w:val="24"/>
        </w:rPr>
        <w:t>（３）</w:t>
      </w:r>
      <w:r w:rsidR="00BB190E" w:rsidRPr="00486A7B">
        <w:rPr>
          <w:rFonts w:ascii="ＭＳ ゴシック" w:eastAsia="ＭＳ ゴシック" w:hAnsi="ＭＳ ゴシック" w:hint="eastAsia"/>
          <w:b/>
          <w:sz w:val="24"/>
          <w:szCs w:val="24"/>
        </w:rPr>
        <w:t>特別部会に</w:t>
      </w:r>
      <w:r w:rsidR="005D620D" w:rsidRPr="00486A7B">
        <w:rPr>
          <w:rFonts w:ascii="ＭＳ ゴシック" w:eastAsia="ＭＳ ゴシック" w:hAnsi="ＭＳ ゴシック" w:hint="eastAsia"/>
          <w:b/>
          <w:sz w:val="24"/>
          <w:szCs w:val="24"/>
        </w:rPr>
        <w:t>おけ</w:t>
      </w:r>
      <w:r w:rsidR="00BB190E" w:rsidRPr="00486A7B">
        <w:rPr>
          <w:rFonts w:ascii="ＭＳ ゴシック" w:eastAsia="ＭＳ ゴシック" w:hAnsi="ＭＳ ゴシック" w:hint="eastAsia"/>
          <w:b/>
          <w:sz w:val="24"/>
          <w:szCs w:val="24"/>
        </w:rPr>
        <w:t>る</w:t>
      </w:r>
      <w:r w:rsidR="00253D0A" w:rsidRPr="00486A7B">
        <w:rPr>
          <w:rFonts w:ascii="ＭＳ ゴシック" w:eastAsia="ＭＳ ゴシック" w:hAnsi="ＭＳ ゴシック" w:hint="eastAsia"/>
          <w:b/>
          <w:sz w:val="24"/>
          <w:szCs w:val="24"/>
        </w:rPr>
        <w:t>審議</w:t>
      </w:r>
    </w:p>
    <w:p w:rsidR="00BB190E" w:rsidRPr="00486A7B" w:rsidRDefault="00AA2943" w:rsidP="009F3351">
      <w:pPr>
        <w:ind w:firstLineChars="100" w:firstLine="266"/>
        <w:rPr>
          <w:rFonts w:ascii="ＭＳ ゴシック" w:eastAsia="ＭＳ ゴシック" w:hAnsi="ＭＳ ゴシック"/>
          <w:b/>
          <w:sz w:val="24"/>
          <w:szCs w:val="24"/>
        </w:rPr>
      </w:pPr>
      <w:r w:rsidRPr="00486A7B">
        <w:rPr>
          <w:rFonts w:ascii="ＭＳ ゴシック" w:eastAsia="ＭＳ ゴシック" w:hAnsi="ＭＳ ゴシック" w:hint="eastAsia"/>
          <w:b/>
          <w:sz w:val="24"/>
          <w:szCs w:val="24"/>
        </w:rPr>
        <w:t>①</w:t>
      </w:r>
      <w:r w:rsidR="008D0BBD" w:rsidRPr="00486A7B">
        <w:rPr>
          <w:rFonts w:ascii="ＭＳ ゴシック" w:eastAsia="ＭＳ ゴシック" w:hAnsi="ＭＳ ゴシック" w:hint="eastAsia"/>
          <w:b/>
          <w:sz w:val="24"/>
          <w:szCs w:val="24"/>
        </w:rPr>
        <w:t>児童ポルノ法との整理</w:t>
      </w:r>
    </w:p>
    <w:p w:rsidR="00F53DD1" w:rsidRPr="00486A7B" w:rsidRDefault="00F53DD1" w:rsidP="009F3351">
      <w:pPr>
        <w:ind w:firstLineChars="100" w:firstLine="266"/>
        <w:rPr>
          <w:rFonts w:asciiTheme="majorEastAsia" w:eastAsiaTheme="majorEastAsia" w:hAnsiTheme="majorEastAsia"/>
          <w:sz w:val="24"/>
          <w:szCs w:val="24"/>
        </w:rPr>
      </w:pPr>
      <w:r w:rsidRPr="00486A7B">
        <w:rPr>
          <w:rFonts w:asciiTheme="majorEastAsia" w:eastAsiaTheme="majorEastAsia" w:hAnsiTheme="majorEastAsia" w:hint="eastAsia"/>
          <w:b/>
          <w:sz w:val="24"/>
          <w:szCs w:val="24"/>
        </w:rPr>
        <w:t>＜条例制定権の整理＞</w:t>
      </w:r>
    </w:p>
    <w:p w:rsidR="00F53DD1" w:rsidRPr="00486A7B" w:rsidRDefault="00F53DD1" w:rsidP="009F3351">
      <w:pPr>
        <w:ind w:leftChars="112" w:left="264"/>
        <w:rPr>
          <w:sz w:val="24"/>
          <w:szCs w:val="24"/>
        </w:rPr>
      </w:pPr>
      <w:r w:rsidRPr="00486A7B">
        <w:rPr>
          <w:rFonts w:hint="eastAsia"/>
          <w:sz w:val="24"/>
          <w:szCs w:val="24"/>
        </w:rPr>
        <w:t xml:space="preserve">　児童ポルノ法は附則において、法</w:t>
      </w:r>
      <w:r w:rsidR="00B87547" w:rsidRPr="00486A7B">
        <w:rPr>
          <w:rFonts w:hint="eastAsia"/>
          <w:sz w:val="24"/>
          <w:szCs w:val="24"/>
        </w:rPr>
        <w:t>律</w:t>
      </w:r>
      <w:r w:rsidRPr="00486A7B">
        <w:rPr>
          <w:rFonts w:hint="eastAsia"/>
          <w:sz w:val="24"/>
          <w:szCs w:val="24"/>
        </w:rPr>
        <w:t>が規制する行為と重複するものについて条例で規制することを認めていないが、法</w:t>
      </w:r>
      <w:r w:rsidR="00B87547" w:rsidRPr="00486A7B">
        <w:rPr>
          <w:rFonts w:hint="eastAsia"/>
          <w:sz w:val="24"/>
          <w:szCs w:val="24"/>
        </w:rPr>
        <w:t>律</w:t>
      </w:r>
      <w:r w:rsidRPr="00486A7B">
        <w:rPr>
          <w:rFonts w:hint="eastAsia"/>
          <w:sz w:val="24"/>
          <w:szCs w:val="24"/>
        </w:rPr>
        <w:t>が規制していない部分については、地方の実情に応じて別段の規制を施すことを容認する趣旨であると解されるため、自治体が独自に条例により規制することは可能であると考えられる。</w:t>
      </w:r>
    </w:p>
    <w:p w:rsidR="00F53DD1" w:rsidRPr="00486A7B" w:rsidRDefault="00F53DD1" w:rsidP="009F3351">
      <w:pPr>
        <w:ind w:leftChars="112" w:left="264"/>
        <w:rPr>
          <w:sz w:val="24"/>
          <w:szCs w:val="24"/>
        </w:rPr>
      </w:pPr>
    </w:p>
    <w:p w:rsidR="00AB1ED1" w:rsidRPr="00486A7B" w:rsidRDefault="00AB1ED1" w:rsidP="009F3351">
      <w:pPr>
        <w:ind w:firstLineChars="100" w:firstLine="266"/>
        <w:rPr>
          <w:rFonts w:ascii="ＭＳ ゴシック" w:eastAsia="ＭＳ ゴシック" w:hAnsi="ＭＳ ゴシック"/>
          <w:sz w:val="24"/>
          <w:szCs w:val="24"/>
        </w:rPr>
      </w:pPr>
      <w:r w:rsidRPr="00486A7B">
        <w:rPr>
          <w:rFonts w:ascii="ＭＳ ゴシック" w:eastAsia="ＭＳ ゴシック" w:hAnsi="ＭＳ ゴシック" w:hint="eastAsia"/>
          <w:b/>
          <w:sz w:val="24"/>
          <w:szCs w:val="24"/>
        </w:rPr>
        <w:t>＜保護法益の整理＞</w:t>
      </w:r>
    </w:p>
    <w:p w:rsidR="0020373A" w:rsidRPr="00486A7B" w:rsidRDefault="0020373A" w:rsidP="009F3351">
      <w:pPr>
        <w:ind w:leftChars="100" w:left="235" w:firstLineChars="100" w:firstLine="265"/>
        <w:rPr>
          <w:sz w:val="24"/>
          <w:szCs w:val="24"/>
        </w:rPr>
      </w:pPr>
      <w:r w:rsidRPr="00486A7B">
        <w:rPr>
          <w:rFonts w:hint="eastAsia"/>
          <w:sz w:val="24"/>
          <w:szCs w:val="24"/>
        </w:rPr>
        <w:t>児童ポルノ法</w:t>
      </w:r>
      <w:r w:rsidR="00DF354F" w:rsidRPr="00486A7B">
        <w:rPr>
          <w:rFonts w:hint="eastAsia"/>
          <w:sz w:val="24"/>
          <w:szCs w:val="24"/>
        </w:rPr>
        <w:t>の保護法益</w:t>
      </w:r>
      <w:r w:rsidR="006C0EFC" w:rsidRPr="00486A7B">
        <w:rPr>
          <w:rFonts w:hint="eastAsia"/>
          <w:sz w:val="24"/>
          <w:szCs w:val="24"/>
        </w:rPr>
        <w:t>は、</w:t>
      </w:r>
      <w:r w:rsidRPr="00486A7B">
        <w:rPr>
          <w:rFonts w:hint="eastAsia"/>
          <w:sz w:val="24"/>
          <w:szCs w:val="24"/>
        </w:rPr>
        <w:t>基本的</w:t>
      </w:r>
      <w:r w:rsidR="006C0EFC" w:rsidRPr="00486A7B">
        <w:rPr>
          <w:rFonts w:hint="eastAsia"/>
          <w:sz w:val="24"/>
          <w:szCs w:val="24"/>
        </w:rPr>
        <w:t>に</w:t>
      </w:r>
      <w:r w:rsidRPr="00486A7B">
        <w:rPr>
          <w:rFonts w:hint="eastAsia"/>
          <w:sz w:val="24"/>
          <w:szCs w:val="24"/>
        </w:rPr>
        <w:t>は被写体となる児童を保護するという個人的保護法益</w:t>
      </w:r>
      <w:r w:rsidR="006C0EFC" w:rsidRPr="00486A7B">
        <w:rPr>
          <w:rFonts w:hint="eastAsia"/>
          <w:sz w:val="24"/>
          <w:szCs w:val="24"/>
        </w:rPr>
        <w:t>ではあるが、</w:t>
      </w:r>
      <w:r w:rsidRPr="00486A7B">
        <w:rPr>
          <w:rFonts w:hint="eastAsia"/>
          <w:sz w:val="24"/>
          <w:szCs w:val="24"/>
        </w:rPr>
        <w:t>記録物が</w:t>
      </w:r>
      <w:r w:rsidR="00EA00BE" w:rsidRPr="00486A7B">
        <w:rPr>
          <w:rFonts w:hint="eastAsia"/>
          <w:sz w:val="24"/>
          <w:szCs w:val="24"/>
        </w:rPr>
        <w:t>広く流通</w:t>
      </w:r>
      <w:r w:rsidRPr="00486A7B">
        <w:rPr>
          <w:rFonts w:hint="eastAsia"/>
          <w:sz w:val="24"/>
          <w:szCs w:val="24"/>
        </w:rPr>
        <w:t>することで</w:t>
      </w:r>
      <w:r w:rsidR="006C0EFC" w:rsidRPr="00486A7B">
        <w:rPr>
          <w:rFonts w:hint="eastAsia"/>
          <w:sz w:val="24"/>
          <w:szCs w:val="24"/>
        </w:rPr>
        <w:t>児童一般を性の対象とする風潮の蔓延を阻止しようとする社会的</w:t>
      </w:r>
      <w:r w:rsidR="00AB1ED1" w:rsidRPr="00486A7B">
        <w:rPr>
          <w:rFonts w:hint="eastAsia"/>
          <w:sz w:val="24"/>
          <w:szCs w:val="24"/>
        </w:rPr>
        <w:t>保護</w:t>
      </w:r>
      <w:r w:rsidR="006C0EFC" w:rsidRPr="00486A7B">
        <w:rPr>
          <w:rFonts w:hint="eastAsia"/>
          <w:sz w:val="24"/>
          <w:szCs w:val="24"/>
        </w:rPr>
        <w:t>法益も</w:t>
      </w:r>
      <w:r w:rsidR="00AB1ED1" w:rsidRPr="00486A7B">
        <w:rPr>
          <w:rFonts w:hint="eastAsia"/>
          <w:sz w:val="24"/>
          <w:szCs w:val="24"/>
        </w:rPr>
        <w:t>二次的法益としてあげられる</w:t>
      </w:r>
      <w:r w:rsidR="006C0EFC" w:rsidRPr="00486A7B">
        <w:rPr>
          <w:rFonts w:hint="eastAsia"/>
          <w:sz w:val="24"/>
          <w:szCs w:val="24"/>
        </w:rPr>
        <w:t>。</w:t>
      </w:r>
    </w:p>
    <w:p w:rsidR="00DF4DA1" w:rsidRPr="00486A7B" w:rsidRDefault="00070F3C" w:rsidP="009F3351">
      <w:pPr>
        <w:ind w:leftChars="100" w:left="235" w:firstLineChars="100" w:firstLine="265"/>
        <w:rPr>
          <w:sz w:val="24"/>
          <w:szCs w:val="24"/>
        </w:rPr>
      </w:pPr>
      <w:r w:rsidRPr="00486A7B">
        <w:rPr>
          <w:rFonts w:hint="eastAsia"/>
          <w:sz w:val="24"/>
          <w:szCs w:val="24"/>
        </w:rPr>
        <w:t>一方、</w:t>
      </w:r>
      <w:r w:rsidR="00AB1ED1" w:rsidRPr="00486A7B">
        <w:rPr>
          <w:rFonts w:hint="eastAsia"/>
          <w:sz w:val="24"/>
          <w:szCs w:val="24"/>
        </w:rPr>
        <w:t>大阪府</w:t>
      </w:r>
      <w:r w:rsidR="0020373A" w:rsidRPr="00486A7B">
        <w:rPr>
          <w:rFonts w:hint="eastAsia"/>
          <w:sz w:val="24"/>
          <w:szCs w:val="24"/>
        </w:rPr>
        <w:t>青少年健全育成条例</w:t>
      </w:r>
      <w:r w:rsidR="00DF354F" w:rsidRPr="00486A7B">
        <w:rPr>
          <w:rFonts w:hint="eastAsia"/>
          <w:sz w:val="24"/>
          <w:szCs w:val="24"/>
        </w:rPr>
        <w:t>の保護法益</w:t>
      </w:r>
      <w:r w:rsidR="006C0EFC" w:rsidRPr="00486A7B">
        <w:rPr>
          <w:rFonts w:hint="eastAsia"/>
          <w:sz w:val="24"/>
          <w:szCs w:val="24"/>
        </w:rPr>
        <w:t>は、</w:t>
      </w:r>
      <w:r w:rsidR="00240787" w:rsidRPr="00486A7B">
        <w:rPr>
          <w:rFonts w:hint="eastAsia"/>
          <w:sz w:val="24"/>
          <w:szCs w:val="24"/>
        </w:rPr>
        <w:t>基本的には</w:t>
      </w:r>
      <w:r w:rsidR="006C0EFC" w:rsidRPr="00486A7B">
        <w:rPr>
          <w:rFonts w:hint="eastAsia"/>
          <w:sz w:val="24"/>
          <w:szCs w:val="24"/>
        </w:rPr>
        <w:t>青少年を取り巻く</w:t>
      </w:r>
      <w:r w:rsidR="00AB1ED1" w:rsidRPr="00486A7B">
        <w:rPr>
          <w:rFonts w:hint="eastAsia"/>
          <w:sz w:val="24"/>
          <w:szCs w:val="24"/>
        </w:rPr>
        <w:t>社会</w:t>
      </w:r>
      <w:r w:rsidR="006C0EFC" w:rsidRPr="00486A7B">
        <w:rPr>
          <w:rFonts w:hint="eastAsia"/>
          <w:sz w:val="24"/>
          <w:szCs w:val="24"/>
        </w:rPr>
        <w:t>環境の</w:t>
      </w:r>
      <w:r w:rsidR="00AB1ED1" w:rsidRPr="00486A7B">
        <w:rPr>
          <w:rFonts w:hint="eastAsia"/>
          <w:sz w:val="24"/>
          <w:szCs w:val="24"/>
        </w:rPr>
        <w:t>整備</w:t>
      </w:r>
      <w:r w:rsidR="006C0EFC" w:rsidRPr="00486A7B">
        <w:rPr>
          <w:rFonts w:hint="eastAsia"/>
          <w:sz w:val="24"/>
          <w:szCs w:val="24"/>
        </w:rPr>
        <w:t>という社会的</w:t>
      </w:r>
      <w:r w:rsidR="00AB1ED1" w:rsidRPr="00486A7B">
        <w:rPr>
          <w:rFonts w:hint="eastAsia"/>
          <w:sz w:val="24"/>
          <w:szCs w:val="24"/>
        </w:rPr>
        <w:t>保護</w:t>
      </w:r>
      <w:r w:rsidR="006C0EFC" w:rsidRPr="00486A7B">
        <w:rPr>
          <w:rFonts w:hint="eastAsia"/>
          <w:sz w:val="24"/>
          <w:szCs w:val="24"/>
        </w:rPr>
        <w:t>法益</w:t>
      </w:r>
      <w:r w:rsidR="00240787" w:rsidRPr="00486A7B">
        <w:rPr>
          <w:rFonts w:hint="eastAsia"/>
          <w:sz w:val="24"/>
          <w:szCs w:val="24"/>
        </w:rPr>
        <w:t>であるが、</w:t>
      </w:r>
      <w:r w:rsidR="00AB1ED1" w:rsidRPr="00486A7B">
        <w:rPr>
          <w:rFonts w:hint="eastAsia"/>
          <w:sz w:val="24"/>
          <w:szCs w:val="24"/>
        </w:rPr>
        <w:t>子どもの</w:t>
      </w:r>
      <w:r w:rsidR="00240787" w:rsidRPr="00486A7B">
        <w:rPr>
          <w:rFonts w:hint="eastAsia"/>
          <w:sz w:val="24"/>
          <w:szCs w:val="24"/>
        </w:rPr>
        <w:t>性的虐待の記録の部分については、</w:t>
      </w:r>
      <w:r w:rsidR="00395B83" w:rsidRPr="00486A7B">
        <w:rPr>
          <w:rFonts w:hint="eastAsia"/>
          <w:sz w:val="24"/>
          <w:szCs w:val="24"/>
        </w:rPr>
        <w:t>「</w:t>
      </w:r>
      <w:r w:rsidR="00240787" w:rsidRPr="00486A7B">
        <w:rPr>
          <w:rFonts w:hint="eastAsia"/>
          <w:sz w:val="24"/>
          <w:szCs w:val="24"/>
        </w:rPr>
        <w:t>淫行罪</w:t>
      </w:r>
      <w:r w:rsidR="00395B83" w:rsidRPr="00486A7B">
        <w:rPr>
          <w:rFonts w:hint="eastAsia"/>
          <w:sz w:val="24"/>
          <w:szCs w:val="24"/>
        </w:rPr>
        <w:t>」</w:t>
      </w:r>
      <w:r w:rsidR="00240787" w:rsidRPr="00486A7B">
        <w:rPr>
          <w:rFonts w:hint="eastAsia"/>
          <w:sz w:val="24"/>
          <w:szCs w:val="24"/>
        </w:rPr>
        <w:t>に関する規定と同様に</w:t>
      </w:r>
      <w:r w:rsidR="00AB1ED1" w:rsidRPr="00486A7B">
        <w:rPr>
          <w:rFonts w:hint="eastAsia"/>
          <w:sz w:val="24"/>
          <w:szCs w:val="24"/>
        </w:rPr>
        <w:t>子ども</w:t>
      </w:r>
      <w:r w:rsidR="00240787" w:rsidRPr="00486A7B">
        <w:rPr>
          <w:rFonts w:hint="eastAsia"/>
          <w:sz w:val="24"/>
          <w:szCs w:val="24"/>
        </w:rPr>
        <w:t>を守るという</w:t>
      </w:r>
      <w:r w:rsidR="00DE5CEF" w:rsidRPr="00486A7B">
        <w:rPr>
          <w:rFonts w:hint="eastAsia"/>
          <w:sz w:val="24"/>
          <w:szCs w:val="24"/>
        </w:rPr>
        <w:t>個人的保護法益</w:t>
      </w:r>
      <w:r w:rsidR="00934913" w:rsidRPr="00486A7B">
        <w:rPr>
          <w:rFonts w:hint="eastAsia"/>
          <w:sz w:val="24"/>
          <w:szCs w:val="24"/>
        </w:rPr>
        <w:t>が全面に出る</w:t>
      </w:r>
      <w:r w:rsidR="00DE5CEF" w:rsidRPr="00486A7B">
        <w:rPr>
          <w:rFonts w:hint="eastAsia"/>
          <w:sz w:val="24"/>
          <w:szCs w:val="24"/>
        </w:rPr>
        <w:t>部分である</w:t>
      </w:r>
      <w:r w:rsidR="00934913" w:rsidRPr="00486A7B">
        <w:rPr>
          <w:rFonts w:hint="eastAsia"/>
          <w:sz w:val="24"/>
          <w:szCs w:val="24"/>
        </w:rPr>
        <w:t>。</w:t>
      </w:r>
    </w:p>
    <w:p w:rsidR="00DF4DA1" w:rsidRPr="00486A7B" w:rsidRDefault="00934913" w:rsidP="009F3351">
      <w:pPr>
        <w:ind w:leftChars="100" w:left="235" w:firstLineChars="100" w:firstLine="265"/>
        <w:rPr>
          <w:sz w:val="24"/>
          <w:szCs w:val="24"/>
        </w:rPr>
      </w:pPr>
      <w:r w:rsidRPr="00486A7B">
        <w:rPr>
          <w:rFonts w:hint="eastAsia"/>
          <w:sz w:val="24"/>
          <w:szCs w:val="24"/>
        </w:rPr>
        <w:t>したがって、</w:t>
      </w:r>
      <w:r w:rsidR="00AB1ED1" w:rsidRPr="00486A7B">
        <w:rPr>
          <w:rFonts w:hint="eastAsia"/>
          <w:sz w:val="24"/>
          <w:szCs w:val="24"/>
        </w:rPr>
        <w:t>その意味では両者の保護法益には大きな</w:t>
      </w:r>
      <w:r w:rsidR="00EA00BE" w:rsidRPr="00486A7B">
        <w:rPr>
          <w:rFonts w:hint="eastAsia"/>
          <w:sz w:val="24"/>
          <w:szCs w:val="24"/>
        </w:rPr>
        <w:t>相違</w:t>
      </w:r>
      <w:r w:rsidR="00AB1ED1" w:rsidRPr="00486A7B">
        <w:rPr>
          <w:rFonts w:hint="eastAsia"/>
          <w:sz w:val="24"/>
          <w:szCs w:val="24"/>
        </w:rPr>
        <w:t>はない。</w:t>
      </w:r>
    </w:p>
    <w:p w:rsidR="00016E4F" w:rsidRPr="00486A7B" w:rsidRDefault="00016E4F" w:rsidP="009F3351">
      <w:pPr>
        <w:ind w:firstLineChars="100" w:firstLine="265"/>
        <w:rPr>
          <w:sz w:val="24"/>
          <w:szCs w:val="24"/>
        </w:rPr>
      </w:pPr>
    </w:p>
    <w:p w:rsidR="00F53DD1" w:rsidRPr="00486A7B" w:rsidRDefault="00AA2943" w:rsidP="009F3351">
      <w:pPr>
        <w:ind w:firstLineChars="100" w:firstLine="266"/>
        <w:rPr>
          <w:rFonts w:ascii="ＭＳ ゴシック" w:eastAsia="ＭＳ ゴシック" w:hAnsi="ＭＳ ゴシック"/>
          <w:b/>
          <w:sz w:val="24"/>
          <w:szCs w:val="24"/>
        </w:rPr>
      </w:pPr>
      <w:r w:rsidRPr="00486A7B">
        <w:rPr>
          <w:rFonts w:ascii="ＭＳ ゴシック" w:eastAsia="ＭＳ ゴシック" w:hAnsi="ＭＳ ゴシック" w:hint="eastAsia"/>
          <w:b/>
          <w:sz w:val="24"/>
          <w:szCs w:val="24"/>
        </w:rPr>
        <w:t>②</w:t>
      </w:r>
      <w:r w:rsidR="00F53DD1" w:rsidRPr="00486A7B">
        <w:rPr>
          <w:rFonts w:ascii="ＭＳ ゴシック" w:eastAsia="ＭＳ ゴシック" w:hAnsi="ＭＳ ゴシック" w:hint="eastAsia"/>
          <w:b/>
          <w:sz w:val="24"/>
          <w:szCs w:val="24"/>
        </w:rPr>
        <w:t>立法事実と新たな対策の必要性</w:t>
      </w:r>
    </w:p>
    <w:p w:rsidR="00F53DD1" w:rsidRPr="00486A7B" w:rsidRDefault="00F53DD1" w:rsidP="009F3351">
      <w:pPr>
        <w:ind w:leftChars="100" w:left="235" w:firstLineChars="100" w:firstLine="265"/>
        <w:rPr>
          <w:sz w:val="24"/>
          <w:szCs w:val="24"/>
        </w:rPr>
      </w:pPr>
      <w:r w:rsidRPr="00486A7B">
        <w:rPr>
          <w:rFonts w:hint="eastAsia"/>
          <w:sz w:val="24"/>
          <w:szCs w:val="24"/>
        </w:rPr>
        <w:t>児童ポルノ事犯の発生やインターネットによる児童ポルノの流通など</w:t>
      </w:r>
      <w:r w:rsidR="00070F3C" w:rsidRPr="00486A7B">
        <w:rPr>
          <w:rFonts w:hint="eastAsia"/>
          <w:sz w:val="24"/>
          <w:szCs w:val="24"/>
        </w:rPr>
        <w:t>の</w:t>
      </w:r>
      <w:r w:rsidRPr="00486A7B">
        <w:rPr>
          <w:rFonts w:hint="eastAsia"/>
          <w:sz w:val="24"/>
          <w:szCs w:val="24"/>
        </w:rPr>
        <w:t>厳しい状況は全国共通であり大阪府に限定した問題ではない。本来、地域特有の</w:t>
      </w:r>
      <w:r w:rsidRPr="00486A7B">
        <w:rPr>
          <w:rFonts w:hint="eastAsia"/>
          <w:sz w:val="24"/>
          <w:szCs w:val="24"/>
        </w:rPr>
        <w:lastRenderedPageBreak/>
        <w:t>個別の事情がない場合は、条例ではなく国において法</w:t>
      </w:r>
      <w:r w:rsidR="00B87547" w:rsidRPr="00486A7B">
        <w:rPr>
          <w:rFonts w:hint="eastAsia"/>
          <w:sz w:val="24"/>
          <w:szCs w:val="24"/>
        </w:rPr>
        <w:t>律</w:t>
      </w:r>
      <w:r w:rsidRPr="00486A7B">
        <w:rPr>
          <w:rFonts w:hint="eastAsia"/>
          <w:sz w:val="24"/>
          <w:szCs w:val="24"/>
        </w:rPr>
        <w:t>により全国統一的な対策を講じるべきものである。</w:t>
      </w:r>
    </w:p>
    <w:p w:rsidR="00F53DD1" w:rsidRPr="00486A7B" w:rsidRDefault="00F53DD1" w:rsidP="009F3351">
      <w:pPr>
        <w:ind w:leftChars="100" w:left="235" w:firstLineChars="100" w:firstLine="265"/>
        <w:rPr>
          <w:sz w:val="24"/>
          <w:szCs w:val="24"/>
        </w:rPr>
      </w:pPr>
      <w:r w:rsidRPr="00486A7B">
        <w:rPr>
          <w:rFonts w:hint="eastAsia"/>
          <w:sz w:val="24"/>
          <w:szCs w:val="24"/>
        </w:rPr>
        <w:t>しかしながら、法</w:t>
      </w:r>
      <w:r w:rsidR="00B87547" w:rsidRPr="00486A7B">
        <w:rPr>
          <w:rFonts w:hint="eastAsia"/>
          <w:sz w:val="24"/>
          <w:szCs w:val="24"/>
        </w:rPr>
        <w:t>律</w:t>
      </w:r>
      <w:r w:rsidRPr="00486A7B">
        <w:rPr>
          <w:rFonts w:hint="eastAsia"/>
          <w:sz w:val="24"/>
          <w:szCs w:val="24"/>
        </w:rPr>
        <w:t>によるさらなる対応が進まない</w:t>
      </w:r>
      <w:r w:rsidR="006D4515" w:rsidRPr="00486A7B">
        <w:rPr>
          <w:rFonts w:hint="eastAsia"/>
          <w:sz w:val="24"/>
          <w:szCs w:val="24"/>
        </w:rPr>
        <w:t>のであれば</w:t>
      </w:r>
      <w:r w:rsidRPr="00486A7B">
        <w:rPr>
          <w:rFonts w:hint="eastAsia"/>
          <w:sz w:val="24"/>
          <w:szCs w:val="24"/>
        </w:rPr>
        <w:t>、児童ポルノなどの被害に遭う子どもが</w:t>
      </w:r>
      <w:r w:rsidR="00070F3C" w:rsidRPr="00486A7B">
        <w:rPr>
          <w:rFonts w:hint="eastAsia"/>
          <w:sz w:val="24"/>
          <w:szCs w:val="24"/>
        </w:rPr>
        <w:t>後をたたず</w:t>
      </w:r>
      <w:r w:rsidRPr="00486A7B">
        <w:rPr>
          <w:rFonts w:hint="eastAsia"/>
          <w:sz w:val="24"/>
          <w:szCs w:val="24"/>
        </w:rPr>
        <w:t>、記録物の流通によ</w:t>
      </w:r>
      <w:r w:rsidR="00070F3C" w:rsidRPr="00486A7B">
        <w:rPr>
          <w:rFonts w:hint="eastAsia"/>
          <w:sz w:val="24"/>
          <w:szCs w:val="24"/>
        </w:rPr>
        <w:t>る</w:t>
      </w:r>
      <w:r w:rsidRPr="00486A7B">
        <w:rPr>
          <w:rFonts w:hint="eastAsia"/>
          <w:sz w:val="24"/>
          <w:szCs w:val="24"/>
        </w:rPr>
        <w:t>子どもの精神的苦痛も継続するとともに子どもを性の対象とする社会的な風潮も認められる</w:t>
      </w:r>
      <w:r w:rsidR="00070F3C" w:rsidRPr="00486A7B">
        <w:rPr>
          <w:rFonts w:hint="eastAsia"/>
          <w:sz w:val="24"/>
          <w:szCs w:val="24"/>
        </w:rPr>
        <w:t>ことから、大阪</w:t>
      </w:r>
      <w:r w:rsidRPr="00486A7B">
        <w:rPr>
          <w:rFonts w:hint="eastAsia"/>
          <w:sz w:val="24"/>
          <w:szCs w:val="24"/>
        </w:rPr>
        <w:t>府においても</w:t>
      </w:r>
      <w:r w:rsidR="00070F3C" w:rsidRPr="00486A7B">
        <w:rPr>
          <w:rFonts w:hint="eastAsia"/>
          <w:sz w:val="24"/>
          <w:szCs w:val="24"/>
        </w:rPr>
        <w:t>府として</w:t>
      </w:r>
      <w:r w:rsidRPr="00486A7B">
        <w:rPr>
          <w:rFonts w:hint="eastAsia"/>
          <w:sz w:val="24"/>
          <w:szCs w:val="24"/>
        </w:rPr>
        <w:t>取り得る対策について</w:t>
      </w:r>
      <w:r w:rsidR="00070F3C" w:rsidRPr="00486A7B">
        <w:rPr>
          <w:rFonts w:hint="eastAsia"/>
          <w:sz w:val="24"/>
          <w:szCs w:val="24"/>
        </w:rPr>
        <w:t>さらに</w:t>
      </w:r>
      <w:r w:rsidRPr="00486A7B">
        <w:rPr>
          <w:rFonts w:hint="eastAsia"/>
          <w:sz w:val="24"/>
          <w:szCs w:val="24"/>
        </w:rPr>
        <w:t>検討するべきである。</w:t>
      </w:r>
    </w:p>
    <w:p w:rsidR="007745AE" w:rsidRPr="00486A7B" w:rsidRDefault="007745AE" w:rsidP="004742DB">
      <w:pPr>
        <w:rPr>
          <w:rFonts w:ascii="ＭＳ ゴシック" w:eastAsia="ＭＳ ゴシック" w:hAnsi="ＭＳ ゴシック"/>
          <w:b/>
          <w:sz w:val="24"/>
          <w:szCs w:val="24"/>
        </w:rPr>
      </w:pPr>
    </w:p>
    <w:p w:rsidR="004742DB" w:rsidRPr="00486A7B" w:rsidRDefault="00383D0B" w:rsidP="008561F4">
      <w:pPr>
        <w:ind w:firstLineChars="100" w:firstLine="266"/>
        <w:rPr>
          <w:rFonts w:ascii="ＭＳ ゴシック" w:eastAsia="ＭＳ ゴシック" w:hAnsi="ＭＳ ゴシック"/>
          <w:b/>
          <w:sz w:val="24"/>
          <w:szCs w:val="24"/>
        </w:rPr>
      </w:pPr>
      <w:r w:rsidRPr="00486A7B">
        <w:rPr>
          <w:rFonts w:ascii="ＭＳ ゴシック" w:eastAsia="ＭＳ ゴシック" w:hAnsi="ＭＳ ゴシック" w:hint="eastAsia"/>
          <w:b/>
          <w:sz w:val="24"/>
          <w:szCs w:val="24"/>
        </w:rPr>
        <w:t>③有効な対策について</w:t>
      </w:r>
    </w:p>
    <w:p w:rsidR="00F53DD1" w:rsidRPr="00486A7B" w:rsidRDefault="00F53DD1" w:rsidP="008561F4">
      <w:pPr>
        <w:ind w:leftChars="113" w:left="266" w:firstLineChars="100" w:firstLine="265"/>
        <w:rPr>
          <w:rFonts w:asciiTheme="minorEastAsia" w:hAnsiTheme="minorEastAsia"/>
          <w:sz w:val="24"/>
          <w:szCs w:val="24"/>
        </w:rPr>
      </w:pPr>
      <w:r w:rsidRPr="00486A7B">
        <w:rPr>
          <w:rFonts w:asciiTheme="minorEastAsia" w:hAnsiTheme="minorEastAsia" w:hint="eastAsia"/>
          <w:sz w:val="24"/>
          <w:szCs w:val="24"/>
        </w:rPr>
        <w:t>取得・所持側への対策、製造・提供側への対策、そしてインターネットへの対策の三つの観点から</w:t>
      </w:r>
      <w:r w:rsidR="00166E0C">
        <w:rPr>
          <w:rFonts w:asciiTheme="minorEastAsia" w:hAnsiTheme="minorEastAsia" w:hint="eastAsia"/>
          <w:sz w:val="24"/>
          <w:szCs w:val="24"/>
        </w:rPr>
        <w:t>大阪府として取り得る対策について検討を行ってきた</w:t>
      </w:r>
      <w:r w:rsidRPr="00486A7B">
        <w:rPr>
          <w:rFonts w:asciiTheme="minorEastAsia" w:hAnsiTheme="minorEastAsia" w:hint="eastAsia"/>
          <w:sz w:val="24"/>
          <w:szCs w:val="24"/>
        </w:rPr>
        <w:t>。</w:t>
      </w:r>
    </w:p>
    <w:p w:rsidR="00F53DD1" w:rsidRPr="00486A7B" w:rsidRDefault="00F53DD1" w:rsidP="009F3351">
      <w:pPr>
        <w:ind w:firstLineChars="100" w:firstLine="265"/>
        <w:rPr>
          <w:rFonts w:asciiTheme="minorEastAsia" w:hAnsiTheme="minorEastAsia"/>
          <w:sz w:val="24"/>
          <w:szCs w:val="24"/>
        </w:rPr>
      </w:pPr>
    </w:p>
    <w:p w:rsidR="006C0EFC" w:rsidRPr="00486A7B" w:rsidRDefault="008561F4" w:rsidP="008561F4">
      <w:pPr>
        <w:ind w:firstLineChars="100" w:firstLine="266"/>
        <w:rPr>
          <w:rFonts w:ascii="ＭＳ ゴシック" w:eastAsia="ＭＳ ゴシック" w:hAnsi="ＭＳ ゴシック"/>
          <w:b/>
          <w:sz w:val="24"/>
          <w:szCs w:val="24"/>
        </w:rPr>
      </w:pPr>
      <w:r w:rsidRPr="00486A7B">
        <w:rPr>
          <w:rFonts w:ascii="ＭＳ ゴシック" w:eastAsia="ＭＳ ゴシック" w:hAnsi="ＭＳ ゴシック" w:hint="eastAsia"/>
          <w:b/>
          <w:sz w:val="24"/>
          <w:szCs w:val="24"/>
        </w:rPr>
        <w:t>ア．</w:t>
      </w:r>
      <w:r w:rsidR="006C0EFC" w:rsidRPr="00486A7B">
        <w:rPr>
          <w:rFonts w:ascii="ＭＳ ゴシック" w:eastAsia="ＭＳ ゴシック" w:hAnsi="ＭＳ ゴシック" w:hint="eastAsia"/>
          <w:b/>
          <w:sz w:val="24"/>
          <w:szCs w:val="24"/>
        </w:rPr>
        <w:t>取得・所持側への有効な対策</w:t>
      </w:r>
    </w:p>
    <w:p w:rsidR="00D8543C" w:rsidRPr="00486A7B" w:rsidRDefault="00D8543C" w:rsidP="008561F4">
      <w:pPr>
        <w:ind w:leftChars="113" w:left="266" w:firstLineChars="100" w:firstLine="265"/>
        <w:rPr>
          <w:sz w:val="24"/>
          <w:szCs w:val="24"/>
        </w:rPr>
      </w:pPr>
      <w:r w:rsidRPr="00486A7B">
        <w:rPr>
          <w:rFonts w:hint="eastAsia"/>
          <w:sz w:val="24"/>
          <w:szCs w:val="24"/>
        </w:rPr>
        <w:t>児童ポルノ法が処罰対象としていない</w:t>
      </w:r>
      <w:r w:rsidR="0014579D" w:rsidRPr="00486A7B">
        <w:rPr>
          <w:rFonts w:hint="eastAsia"/>
          <w:sz w:val="24"/>
          <w:szCs w:val="24"/>
        </w:rPr>
        <w:t>取得・所持側に対して、他府県においては</w:t>
      </w:r>
      <w:r w:rsidRPr="00486A7B">
        <w:rPr>
          <w:rFonts w:hint="eastAsia"/>
          <w:sz w:val="24"/>
          <w:szCs w:val="24"/>
        </w:rPr>
        <w:t>条例で</w:t>
      </w:r>
      <w:r w:rsidR="00CE102A" w:rsidRPr="00486A7B">
        <w:rPr>
          <w:rFonts w:hint="eastAsia"/>
          <w:sz w:val="24"/>
          <w:szCs w:val="24"/>
        </w:rPr>
        <w:t>規制を設け</w:t>
      </w:r>
      <w:r w:rsidR="0073415F" w:rsidRPr="00486A7B">
        <w:rPr>
          <w:rFonts w:hint="eastAsia"/>
          <w:sz w:val="24"/>
          <w:szCs w:val="24"/>
        </w:rPr>
        <w:t>る</w:t>
      </w:r>
      <w:r w:rsidR="0014579D" w:rsidRPr="00486A7B">
        <w:rPr>
          <w:rFonts w:hint="eastAsia"/>
          <w:sz w:val="24"/>
          <w:szCs w:val="24"/>
        </w:rPr>
        <w:t>動</w:t>
      </w:r>
      <w:r w:rsidR="00EA00BE" w:rsidRPr="00486A7B">
        <w:rPr>
          <w:rFonts w:hint="eastAsia"/>
          <w:sz w:val="24"/>
          <w:szCs w:val="24"/>
        </w:rPr>
        <w:t>き</w:t>
      </w:r>
      <w:r w:rsidR="0073415F" w:rsidRPr="00486A7B">
        <w:rPr>
          <w:rFonts w:hint="eastAsia"/>
          <w:sz w:val="24"/>
          <w:szCs w:val="24"/>
        </w:rPr>
        <w:t>もあり</w:t>
      </w:r>
      <w:r w:rsidR="00CE102A" w:rsidRPr="00486A7B">
        <w:rPr>
          <w:rFonts w:hint="eastAsia"/>
          <w:sz w:val="24"/>
          <w:szCs w:val="24"/>
        </w:rPr>
        <w:t>、「子どもの性的虐待の記録」の根絶に向け、可能な限りの有効な対策について</w:t>
      </w:r>
      <w:r w:rsidR="00070F3C" w:rsidRPr="00486A7B">
        <w:rPr>
          <w:rFonts w:hint="eastAsia"/>
          <w:sz w:val="24"/>
          <w:szCs w:val="24"/>
        </w:rPr>
        <w:t>検討を行った</w:t>
      </w:r>
      <w:r w:rsidR="00CE102A" w:rsidRPr="00486A7B">
        <w:rPr>
          <w:rFonts w:hint="eastAsia"/>
          <w:sz w:val="24"/>
          <w:szCs w:val="24"/>
        </w:rPr>
        <w:t>。</w:t>
      </w:r>
      <w:r w:rsidR="0014579D" w:rsidRPr="00486A7B">
        <w:rPr>
          <w:rFonts w:hint="eastAsia"/>
          <w:sz w:val="24"/>
          <w:szCs w:val="24"/>
        </w:rPr>
        <w:t>考え方としては、「</w:t>
      </w:r>
      <w:r w:rsidR="00EA00BE" w:rsidRPr="00486A7B">
        <w:rPr>
          <w:rFonts w:hint="eastAsia"/>
          <w:sz w:val="24"/>
          <w:szCs w:val="24"/>
        </w:rPr>
        <w:t>直罰</w:t>
      </w:r>
      <w:r w:rsidR="0014579D" w:rsidRPr="00486A7B">
        <w:rPr>
          <w:rFonts w:hint="eastAsia"/>
          <w:sz w:val="24"/>
          <w:szCs w:val="24"/>
        </w:rPr>
        <w:t>規定の</w:t>
      </w:r>
      <w:r w:rsidR="00EA00BE" w:rsidRPr="00486A7B">
        <w:rPr>
          <w:rFonts w:hint="eastAsia"/>
          <w:sz w:val="24"/>
          <w:szCs w:val="24"/>
        </w:rPr>
        <w:t>設定</w:t>
      </w:r>
      <w:r w:rsidR="0014579D" w:rsidRPr="00486A7B">
        <w:rPr>
          <w:rFonts w:hint="eastAsia"/>
          <w:sz w:val="24"/>
          <w:szCs w:val="24"/>
        </w:rPr>
        <w:t>」、「廃棄命令・指導」、「</w:t>
      </w:r>
      <w:r w:rsidR="00EA00BE" w:rsidRPr="00486A7B">
        <w:rPr>
          <w:rFonts w:hint="eastAsia"/>
          <w:sz w:val="24"/>
          <w:szCs w:val="24"/>
        </w:rPr>
        <w:t>禁止</w:t>
      </w:r>
      <w:r w:rsidR="0014579D" w:rsidRPr="00486A7B">
        <w:rPr>
          <w:rFonts w:hint="eastAsia"/>
          <w:sz w:val="24"/>
          <w:szCs w:val="24"/>
        </w:rPr>
        <w:t>規定</w:t>
      </w:r>
      <w:r w:rsidR="00EA00BE" w:rsidRPr="00486A7B">
        <w:rPr>
          <w:rFonts w:hint="eastAsia"/>
          <w:sz w:val="24"/>
          <w:szCs w:val="24"/>
        </w:rPr>
        <w:t>の設定</w:t>
      </w:r>
      <w:r w:rsidR="0014579D" w:rsidRPr="00486A7B">
        <w:rPr>
          <w:rFonts w:hint="eastAsia"/>
          <w:sz w:val="24"/>
          <w:szCs w:val="24"/>
        </w:rPr>
        <w:t>」という大きく三つの</w:t>
      </w:r>
      <w:r w:rsidR="00E63C72" w:rsidRPr="00486A7B">
        <w:rPr>
          <w:rFonts w:hint="eastAsia"/>
          <w:sz w:val="24"/>
          <w:szCs w:val="24"/>
        </w:rPr>
        <w:t>手法について</w:t>
      </w:r>
      <w:r w:rsidR="0014579D" w:rsidRPr="00486A7B">
        <w:rPr>
          <w:rFonts w:hint="eastAsia"/>
          <w:sz w:val="24"/>
          <w:szCs w:val="24"/>
        </w:rPr>
        <w:t>議論を深めた。</w:t>
      </w:r>
    </w:p>
    <w:p w:rsidR="007745AE" w:rsidRPr="00486A7B" w:rsidRDefault="007745AE" w:rsidP="009F3351">
      <w:pPr>
        <w:ind w:leftChars="111" w:left="261" w:firstLineChars="79" w:firstLine="210"/>
        <w:rPr>
          <w:sz w:val="24"/>
          <w:szCs w:val="24"/>
        </w:rPr>
      </w:pPr>
    </w:p>
    <w:p w:rsidR="0073415F" w:rsidRPr="00486A7B" w:rsidRDefault="0073415F" w:rsidP="009F3351">
      <w:pPr>
        <w:ind w:firstLineChars="100" w:firstLine="266"/>
        <w:rPr>
          <w:rFonts w:asciiTheme="majorEastAsia" w:eastAsiaTheme="majorEastAsia" w:hAnsiTheme="majorEastAsia"/>
          <w:b/>
          <w:sz w:val="24"/>
          <w:szCs w:val="24"/>
        </w:rPr>
      </w:pPr>
      <w:r w:rsidRPr="00486A7B">
        <w:rPr>
          <w:rFonts w:asciiTheme="majorEastAsia" w:eastAsiaTheme="majorEastAsia" w:hAnsiTheme="majorEastAsia" w:hint="eastAsia"/>
          <w:b/>
          <w:sz w:val="24"/>
          <w:szCs w:val="24"/>
        </w:rPr>
        <w:t>＜直罰規定について＞</w:t>
      </w:r>
    </w:p>
    <w:p w:rsidR="003D467E" w:rsidRPr="00486A7B" w:rsidRDefault="003D467E" w:rsidP="009F3351">
      <w:pPr>
        <w:ind w:leftChars="117" w:left="275" w:firstLineChars="94" w:firstLine="249"/>
        <w:rPr>
          <w:sz w:val="24"/>
          <w:szCs w:val="24"/>
        </w:rPr>
      </w:pPr>
      <w:r w:rsidRPr="00486A7B">
        <w:rPr>
          <w:rFonts w:hint="eastAsia"/>
          <w:sz w:val="24"/>
          <w:szCs w:val="24"/>
        </w:rPr>
        <w:t>心身の発達が未熟な</w:t>
      </w:r>
      <w:r w:rsidRPr="00486A7B">
        <w:rPr>
          <w:rFonts w:hint="eastAsia"/>
          <w:sz w:val="24"/>
          <w:szCs w:val="24"/>
        </w:rPr>
        <w:t>13</w:t>
      </w:r>
      <w:r w:rsidRPr="00486A7B">
        <w:rPr>
          <w:rFonts w:hint="eastAsia"/>
          <w:sz w:val="24"/>
          <w:szCs w:val="24"/>
        </w:rPr>
        <w:t>歳未満の児童に対する性的虐待は極めて悪質であるため</w:t>
      </w:r>
      <w:r w:rsidR="00070F3C" w:rsidRPr="00486A7B">
        <w:rPr>
          <w:rFonts w:hint="eastAsia"/>
          <w:sz w:val="24"/>
          <w:szCs w:val="24"/>
        </w:rPr>
        <w:t>、これらを記録した記録物の有償取得に対して直罰規定を設ける必要</w:t>
      </w:r>
      <w:r w:rsidRPr="00486A7B">
        <w:rPr>
          <w:rFonts w:hint="eastAsia"/>
          <w:sz w:val="24"/>
          <w:szCs w:val="24"/>
        </w:rPr>
        <w:t>があるのではないかとの観点も踏まえながら、検討を行っ</w:t>
      </w:r>
      <w:r w:rsidR="005B7AAC" w:rsidRPr="00486A7B">
        <w:rPr>
          <w:rFonts w:hint="eastAsia"/>
          <w:sz w:val="24"/>
          <w:szCs w:val="24"/>
        </w:rPr>
        <w:t>てき</w:t>
      </w:r>
      <w:r w:rsidRPr="00486A7B">
        <w:rPr>
          <w:rFonts w:hint="eastAsia"/>
          <w:sz w:val="24"/>
          <w:szCs w:val="24"/>
        </w:rPr>
        <w:t>た。</w:t>
      </w:r>
    </w:p>
    <w:p w:rsidR="003D467E" w:rsidRPr="00486A7B" w:rsidRDefault="005B7AAC" w:rsidP="009F3351">
      <w:pPr>
        <w:ind w:leftChars="224" w:left="792" w:hangingChars="100" w:hanging="265"/>
        <w:rPr>
          <w:sz w:val="24"/>
          <w:szCs w:val="24"/>
        </w:rPr>
      </w:pPr>
      <w:r w:rsidRPr="00486A7B">
        <w:rPr>
          <w:rFonts w:hint="eastAsia"/>
          <w:sz w:val="24"/>
          <w:szCs w:val="24"/>
        </w:rPr>
        <w:t>現時点での検討内容は次のとおりである。</w:t>
      </w:r>
    </w:p>
    <w:p w:rsidR="005B7AAC" w:rsidRPr="00486A7B" w:rsidRDefault="005B7AAC" w:rsidP="009F3351">
      <w:pPr>
        <w:ind w:leftChars="224" w:left="792" w:hangingChars="100" w:hanging="265"/>
        <w:rPr>
          <w:sz w:val="24"/>
          <w:szCs w:val="24"/>
        </w:rPr>
      </w:pPr>
    </w:p>
    <w:p w:rsidR="00765FAD" w:rsidRPr="00486A7B" w:rsidRDefault="00765FAD" w:rsidP="00765FAD">
      <w:pPr>
        <w:ind w:leftChars="117" w:left="275" w:firstLineChars="94" w:firstLine="249"/>
        <w:rPr>
          <w:sz w:val="24"/>
          <w:szCs w:val="24"/>
        </w:rPr>
      </w:pPr>
      <w:r w:rsidRPr="00486A7B">
        <w:rPr>
          <w:rFonts w:hint="eastAsia"/>
          <w:sz w:val="24"/>
          <w:szCs w:val="24"/>
        </w:rPr>
        <w:t>罰則規定を設ける場合には、罪刑法定主義から導かれる刑罰法規の明確性の原則から、処罰対象となる行為を限定し明らかにする必要がある。大阪府が子どもの性的虐待の記録の取得等について条例で直罰規定を設けようとする場合には、運用上の混乱を避けるため、現在全国一律に運用されている児童ポルノ法の定義に準拠せざるを得ないところである。</w:t>
      </w:r>
    </w:p>
    <w:p w:rsidR="00765FAD" w:rsidRPr="00486A7B" w:rsidRDefault="00765FAD" w:rsidP="00765FAD">
      <w:pPr>
        <w:ind w:leftChars="117" w:left="275" w:firstLineChars="100" w:firstLine="265"/>
        <w:rPr>
          <w:sz w:val="24"/>
          <w:szCs w:val="24"/>
        </w:rPr>
      </w:pPr>
      <w:r w:rsidRPr="00486A7B">
        <w:rPr>
          <w:rFonts w:hint="eastAsia"/>
          <w:sz w:val="24"/>
          <w:szCs w:val="24"/>
        </w:rPr>
        <w:t>しかしながら、</w:t>
      </w:r>
      <w:r w:rsidR="006D4515" w:rsidRPr="00486A7B">
        <w:rPr>
          <w:rFonts w:hint="eastAsia"/>
          <w:sz w:val="24"/>
          <w:szCs w:val="24"/>
        </w:rPr>
        <w:t>大阪府では、</w:t>
      </w:r>
      <w:r w:rsidR="00EE646A">
        <w:rPr>
          <w:rFonts w:hint="eastAsia"/>
          <w:sz w:val="24"/>
          <w:szCs w:val="24"/>
        </w:rPr>
        <w:t>児童</w:t>
      </w:r>
      <w:r w:rsidR="006D4515" w:rsidRPr="00486A7B">
        <w:rPr>
          <w:rFonts w:hint="eastAsia"/>
          <w:sz w:val="24"/>
          <w:szCs w:val="24"/>
        </w:rPr>
        <w:t>ポルノ法とは</w:t>
      </w:r>
      <w:r w:rsidR="00EE646A">
        <w:rPr>
          <w:rFonts w:hint="eastAsia"/>
          <w:sz w:val="24"/>
          <w:szCs w:val="24"/>
        </w:rPr>
        <w:t>異なる</w:t>
      </w:r>
      <w:r w:rsidR="006D4515" w:rsidRPr="00486A7B">
        <w:rPr>
          <w:rFonts w:hint="eastAsia"/>
          <w:sz w:val="24"/>
          <w:szCs w:val="24"/>
        </w:rPr>
        <w:t>観点から「子どもの性的虐待の記録」の概念を構築した</w:t>
      </w:r>
      <w:r w:rsidR="00166E0C">
        <w:rPr>
          <w:rFonts w:hint="eastAsia"/>
          <w:sz w:val="24"/>
          <w:szCs w:val="24"/>
        </w:rPr>
        <w:t>ばかり</w:t>
      </w:r>
      <w:r w:rsidR="006D4515" w:rsidRPr="00486A7B">
        <w:rPr>
          <w:rFonts w:hint="eastAsia"/>
          <w:sz w:val="24"/>
          <w:szCs w:val="24"/>
        </w:rPr>
        <w:t>であ</w:t>
      </w:r>
      <w:r w:rsidR="00166E0C">
        <w:rPr>
          <w:rFonts w:hint="eastAsia"/>
          <w:sz w:val="24"/>
          <w:szCs w:val="24"/>
        </w:rPr>
        <w:t>り</w:t>
      </w:r>
      <w:r w:rsidR="006D4515" w:rsidRPr="00486A7B">
        <w:rPr>
          <w:rFonts w:hint="eastAsia"/>
          <w:sz w:val="24"/>
          <w:szCs w:val="24"/>
        </w:rPr>
        <w:t>、罰則を科すために</w:t>
      </w:r>
      <w:r w:rsidR="00166E0C">
        <w:rPr>
          <w:rFonts w:hint="eastAsia"/>
          <w:sz w:val="24"/>
          <w:szCs w:val="24"/>
        </w:rPr>
        <w:t>、子どもの保護の点で先進性のある大阪府の概念を放棄し、</w:t>
      </w:r>
      <w:r w:rsidRPr="00486A7B">
        <w:rPr>
          <w:rFonts w:hint="eastAsia"/>
          <w:sz w:val="24"/>
          <w:szCs w:val="24"/>
        </w:rPr>
        <w:t>児童ポルノ法</w:t>
      </w:r>
      <w:r w:rsidR="00166E0C">
        <w:rPr>
          <w:rFonts w:hint="eastAsia"/>
          <w:sz w:val="24"/>
          <w:szCs w:val="24"/>
        </w:rPr>
        <w:t>に戻ってそ</w:t>
      </w:r>
      <w:r w:rsidR="006D4515" w:rsidRPr="00486A7B">
        <w:rPr>
          <w:rFonts w:hint="eastAsia"/>
          <w:sz w:val="24"/>
          <w:szCs w:val="24"/>
        </w:rPr>
        <w:t>の定義を活用することについては</w:t>
      </w:r>
      <w:r w:rsidRPr="00486A7B">
        <w:rPr>
          <w:rFonts w:hint="eastAsia"/>
          <w:sz w:val="24"/>
          <w:szCs w:val="24"/>
        </w:rPr>
        <w:t>慎重にならざるを得ない。</w:t>
      </w:r>
    </w:p>
    <w:p w:rsidR="00765FAD" w:rsidRPr="00486A7B" w:rsidRDefault="00765FAD" w:rsidP="00D155EC">
      <w:pPr>
        <w:ind w:leftChars="113" w:left="266" w:firstLineChars="100" w:firstLine="265"/>
        <w:rPr>
          <w:strike/>
          <w:sz w:val="24"/>
          <w:szCs w:val="24"/>
        </w:rPr>
      </w:pPr>
      <w:r w:rsidRPr="00486A7B">
        <w:rPr>
          <w:rFonts w:hint="eastAsia"/>
          <w:sz w:val="24"/>
          <w:szCs w:val="24"/>
        </w:rPr>
        <w:lastRenderedPageBreak/>
        <w:t>性的な問題は個人の嗜好に関わることであり、基本的には法</w:t>
      </w:r>
      <w:r w:rsidR="005B7AAC" w:rsidRPr="00486A7B">
        <w:rPr>
          <w:rFonts w:hint="eastAsia"/>
          <w:sz w:val="24"/>
          <w:szCs w:val="24"/>
        </w:rPr>
        <w:t>律</w:t>
      </w:r>
      <w:r w:rsidRPr="00486A7B">
        <w:rPr>
          <w:rFonts w:hint="eastAsia"/>
          <w:sz w:val="24"/>
          <w:szCs w:val="24"/>
        </w:rPr>
        <w:t>でこれらの領域に制約をかけるべきではないという近代法の原則がある。</w:t>
      </w:r>
      <w:r w:rsidR="00B544B5" w:rsidRPr="00486A7B">
        <w:rPr>
          <w:rFonts w:hint="eastAsia"/>
          <w:sz w:val="24"/>
          <w:szCs w:val="24"/>
        </w:rPr>
        <w:t>児童ポルノ法については、これまでに幾度か取得・所持側への規制を盛り込んだ改正案が提出されてきたが、改正には至っていない。結果として、</w:t>
      </w:r>
      <w:r w:rsidR="00960EFF" w:rsidRPr="00486A7B">
        <w:rPr>
          <w:rFonts w:hint="eastAsia"/>
          <w:sz w:val="24"/>
          <w:szCs w:val="24"/>
        </w:rPr>
        <w:t>現行の</w:t>
      </w:r>
      <w:r w:rsidR="00D155EC" w:rsidRPr="00486A7B">
        <w:rPr>
          <w:rFonts w:hint="eastAsia"/>
          <w:sz w:val="24"/>
          <w:szCs w:val="24"/>
        </w:rPr>
        <w:t>児童ポルノ</w:t>
      </w:r>
      <w:r w:rsidR="00960EFF" w:rsidRPr="00486A7B">
        <w:rPr>
          <w:rFonts w:hint="eastAsia"/>
          <w:sz w:val="24"/>
          <w:szCs w:val="24"/>
        </w:rPr>
        <w:t>法においては</w:t>
      </w:r>
      <w:r w:rsidR="00D155EC" w:rsidRPr="00486A7B">
        <w:rPr>
          <w:rFonts w:hint="eastAsia"/>
          <w:sz w:val="24"/>
          <w:szCs w:val="24"/>
        </w:rPr>
        <w:t>、個人的領域の</w:t>
      </w:r>
      <w:r w:rsidR="00960EFF" w:rsidRPr="00486A7B">
        <w:rPr>
          <w:rFonts w:hint="eastAsia"/>
          <w:sz w:val="24"/>
          <w:szCs w:val="24"/>
        </w:rPr>
        <w:t>侵害より子どもを守るという保護法益が優先するとは明確にされていない</w:t>
      </w:r>
      <w:r w:rsidR="00B544B5" w:rsidRPr="00486A7B">
        <w:rPr>
          <w:rFonts w:hint="eastAsia"/>
          <w:sz w:val="24"/>
          <w:szCs w:val="24"/>
        </w:rPr>
        <w:t>ところである</w:t>
      </w:r>
      <w:r w:rsidR="006D4515" w:rsidRPr="00486A7B">
        <w:rPr>
          <w:rFonts w:hint="eastAsia"/>
          <w:sz w:val="24"/>
          <w:szCs w:val="24"/>
        </w:rPr>
        <w:t>。法律が具体的な法益侵害を認めていない状況において、条例で</w:t>
      </w:r>
      <w:r w:rsidR="00960EFF" w:rsidRPr="00486A7B">
        <w:rPr>
          <w:rFonts w:hint="eastAsia"/>
          <w:sz w:val="24"/>
          <w:szCs w:val="24"/>
        </w:rPr>
        <w:t>取得・所持側</w:t>
      </w:r>
      <w:r w:rsidR="006D4515" w:rsidRPr="00486A7B">
        <w:rPr>
          <w:rFonts w:hint="eastAsia"/>
          <w:sz w:val="24"/>
          <w:szCs w:val="24"/>
        </w:rPr>
        <w:t>に罰則を科すことについては課題が大きいと考えられる</w:t>
      </w:r>
      <w:r w:rsidR="00960EFF" w:rsidRPr="00486A7B">
        <w:rPr>
          <w:rFonts w:hint="eastAsia"/>
          <w:sz w:val="24"/>
          <w:szCs w:val="24"/>
        </w:rPr>
        <w:t>。</w:t>
      </w:r>
    </w:p>
    <w:p w:rsidR="006D4515" w:rsidRPr="00486A7B" w:rsidRDefault="006D4515" w:rsidP="009F3351">
      <w:pPr>
        <w:ind w:leftChars="224" w:left="792" w:hangingChars="100" w:hanging="265"/>
        <w:rPr>
          <w:sz w:val="24"/>
          <w:szCs w:val="24"/>
        </w:rPr>
      </w:pPr>
    </w:p>
    <w:p w:rsidR="004328D6" w:rsidRPr="00486A7B" w:rsidRDefault="006D4515" w:rsidP="006D4515">
      <w:pPr>
        <w:ind w:leftChars="121" w:left="285" w:firstLineChars="100" w:firstLine="265"/>
        <w:rPr>
          <w:sz w:val="24"/>
          <w:szCs w:val="24"/>
        </w:rPr>
      </w:pPr>
      <w:r w:rsidRPr="00486A7B">
        <w:rPr>
          <w:rFonts w:hint="eastAsia"/>
          <w:sz w:val="24"/>
          <w:szCs w:val="24"/>
        </w:rPr>
        <w:t>取得に対して罰則を科すことの目的は、取得する需要側を規制することを通じて、記録物を製造・販売する供給側を抑制することにあると考えられる。</w:t>
      </w:r>
    </w:p>
    <w:p w:rsidR="00765FAD" w:rsidRPr="00486A7B" w:rsidRDefault="00765FAD" w:rsidP="00765FAD">
      <w:pPr>
        <w:ind w:leftChars="117" w:left="275" w:firstLineChars="94" w:firstLine="249"/>
        <w:rPr>
          <w:sz w:val="24"/>
          <w:szCs w:val="24"/>
        </w:rPr>
      </w:pPr>
      <w:r w:rsidRPr="00486A7B">
        <w:rPr>
          <w:rFonts w:hint="eastAsia"/>
          <w:sz w:val="24"/>
          <w:szCs w:val="24"/>
        </w:rPr>
        <w:t>児童ポルノを含む子どもの性的虐待の記録は、現在インターネット上を主流に流通して</w:t>
      </w:r>
      <w:r w:rsidR="006D4515" w:rsidRPr="00486A7B">
        <w:rPr>
          <w:rFonts w:hint="eastAsia"/>
          <w:sz w:val="24"/>
          <w:szCs w:val="24"/>
        </w:rPr>
        <w:t>おり、</w:t>
      </w:r>
      <w:r w:rsidRPr="00486A7B">
        <w:rPr>
          <w:rFonts w:hint="eastAsia"/>
          <w:sz w:val="24"/>
          <w:szCs w:val="24"/>
        </w:rPr>
        <w:t>日本国内のみならず海外にもつながるインターネットを介した取得に対して、大阪府という一地域の条例で規制を行っても、それが製造・</w:t>
      </w:r>
      <w:r w:rsidR="005B7AAC" w:rsidRPr="00486A7B">
        <w:rPr>
          <w:rFonts w:hint="eastAsia"/>
          <w:sz w:val="24"/>
          <w:szCs w:val="24"/>
        </w:rPr>
        <w:t>販売</w:t>
      </w:r>
      <w:r w:rsidRPr="00486A7B">
        <w:rPr>
          <w:rFonts w:hint="eastAsia"/>
          <w:sz w:val="24"/>
          <w:szCs w:val="24"/>
        </w:rPr>
        <w:t>側に負のインセンティブを与え、膨大な流通を抑制する効果は極めて限定的であると言わざるを得ない。</w:t>
      </w:r>
    </w:p>
    <w:p w:rsidR="00765FAD" w:rsidRPr="00486A7B" w:rsidRDefault="00960EFF" w:rsidP="00765FAD">
      <w:pPr>
        <w:ind w:leftChars="117" w:left="275" w:firstLineChars="94" w:firstLine="249"/>
        <w:rPr>
          <w:sz w:val="24"/>
          <w:szCs w:val="24"/>
        </w:rPr>
      </w:pPr>
      <w:r w:rsidRPr="00486A7B">
        <w:rPr>
          <w:rFonts w:hint="eastAsia"/>
          <w:sz w:val="24"/>
          <w:szCs w:val="24"/>
        </w:rPr>
        <w:t>さらに</w:t>
      </w:r>
      <w:r w:rsidR="00765FAD" w:rsidRPr="00486A7B">
        <w:rPr>
          <w:rFonts w:hint="eastAsia"/>
          <w:sz w:val="24"/>
          <w:szCs w:val="24"/>
        </w:rPr>
        <w:t>、府民が取得した記録物の被写体が大阪府内の子どもである可能性も低く、大阪の子どもの保護に資するという観点からも効果が疑問である。</w:t>
      </w:r>
    </w:p>
    <w:p w:rsidR="003D467E" w:rsidRPr="00486A7B" w:rsidRDefault="003D467E" w:rsidP="009F3351">
      <w:pPr>
        <w:ind w:leftChars="5" w:left="277" w:hangingChars="100" w:hanging="265"/>
        <w:rPr>
          <w:sz w:val="24"/>
          <w:szCs w:val="24"/>
        </w:rPr>
      </w:pPr>
    </w:p>
    <w:p w:rsidR="005B7AAC" w:rsidRPr="00486A7B" w:rsidRDefault="005B7AAC" w:rsidP="009F3351">
      <w:pPr>
        <w:ind w:leftChars="5" w:left="277" w:hangingChars="100" w:hanging="265"/>
        <w:rPr>
          <w:sz w:val="24"/>
          <w:szCs w:val="24"/>
        </w:rPr>
      </w:pPr>
      <w:r w:rsidRPr="00486A7B">
        <w:rPr>
          <w:rFonts w:hint="eastAsia"/>
          <w:sz w:val="24"/>
          <w:szCs w:val="24"/>
        </w:rPr>
        <w:t xml:space="preserve">　　これらの事由から、条例で直罰規定を設けること</w:t>
      </w:r>
      <w:r w:rsidR="00166E0C">
        <w:rPr>
          <w:rFonts w:hint="eastAsia"/>
          <w:sz w:val="24"/>
          <w:szCs w:val="24"/>
        </w:rPr>
        <w:t>について</w:t>
      </w:r>
      <w:r w:rsidRPr="00486A7B">
        <w:rPr>
          <w:rFonts w:hint="eastAsia"/>
          <w:sz w:val="24"/>
          <w:szCs w:val="24"/>
        </w:rPr>
        <w:t>は</w:t>
      </w:r>
      <w:r w:rsidR="00166E0C">
        <w:rPr>
          <w:rFonts w:hint="eastAsia"/>
          <w:sz w:val="24"/>
          <w:szCs w:val="24"/>
        </w:rPr>
        <w:t>検討すべき課題がなお多く、</w:t>
      </w:r>
      <w:r w:rsidR="005E7544" w:rsidRPr="00486A7B">
        <w:rPr>
          <w:rFonts w:hint="eastAsia"/>
          <w:sz w:val="24"/>
          <w:szCs w:val="24"/>
        </w:rPr>
        <w:t>法律において解決を図るべき</w:t>
      </w:r>
      <w:r w:rsidR="00166E0C">
        <w:rPr>
          <w:rFonts w:hint="eastAsia"/>
          <w:sz w:val="24"/>
          <w:szCs w:val="24"/>
        </w:rPr>
        <w:t>問題</w:t>
      </w:r>
      <w:r w:rsidR="005E7544" w:rsidRPr="00486A7B">
        <w:rPr>
          <w:rFonts w:hint="eastAsia"/>
          <w:sz w:val="24"/>
          <w:szCs w:val="24"/>
        </w:rPr>
        <w:t>であると考える</w:t>
      </w:r>
      <w:r w:rsidRPr="00486A7B">
        <w:rPr>
          <w:rFonts w:hint="eastAsia"/>
          <w:sz w:val="24"/>
          <w:szCs w:val="24"/>
        </w:rPr>
        <w:t>。</w:t>
      </w:r>
    </w:p>
    <w:p w:rsidR="00E71A7F" w:rsidRPr="00486A7B" w:rsidRDefault="00E71A7F" w:rsidP="009F3351">
      <w:pPr>
        <w:ind w:leftChars="224" w:left="792" w:hangingChars="100" w:hanging="265"/>
        <w:rPr>
          <w:sz w:val="24"/>
          <w:szCs w:val="24"/>
        </w:rPr>
      </w:pPr>
    </w:p>
    <w:p w:rsidR="0090631A" w:rsidRPr="00486A7B" w:rsidRDefault="00104009" w:rsidP="009F3351">
      <w:pPr>
        <w:ind w:firstLineChars="100" w:firstLine="266"/>
        <w:rPr>
          <w:rFonts w:ascii="ＭＳ ゴシック" w:eastAsia="ＭＳ ゴシック" w:hAnsi="ＭＳ ゴシック"/>
          <w:b/>
          <w:sz w:val="24"/>
          <w:szCs w:val="24"/>
        </w:rPr>
      </w:pPr>
      <w:r w:rsidRPr="00486A7B">
        <w:rPr>
          <w:rFonts w:ascii="ＭＳ ゴシック" w:eastAsia="ＭＳ ゴシック" w:hAnsi="ＭＳ ゴシック" w:hint="eastAsia"/>
          <w:b/>
          <w:sz w:val="24"/>
          <w:szCs w:val="24"/>
        </w:rPr>
        <w:t>＜廃棄命令</w:t>
      </w:r>
      <w:r w:rsidR="00063158" w:rsidRPr="00486A7B">
        <w:rPr>
          <w:rFonts w:ascii="ＭＳ ゴシック" w:eastAsia="ＭＳ ゴシック" w:hAnsi="ＭＳ ゴシック" w:hint="eastAsia"/>
          <w:b/>
          <w:sz w:val="24"/>
          <w:szCs w:val="24"/>
        </w:rPr>
        <w:t>・指導</w:t>
      </w:r>
      <w:r w:rsidRPr="00486A7B">
        <w:rPr>
          <w:rFonts w:ascii="ＭＳ ゴシック" w:eastAsia="ＭＳ ゴシック" w:hAnsi="ＭＳ ゴシック" w:hint="eastAsia"/>
          <w:b/>
          <w:sz w:val="24"/>
          <w:szCs w:val="24"/>
        </w:rPr>
        <w:t>について＞</w:t>
      </w:r>
    </w:p>
    <w:p w:rsidR="00AB1ED1" w:rsidRDefault="008E3CA4" w:rsidP="009F3351">
      <w:pPr>
        <w:ind w:leftChars="112" w:left="264" w:firstLineChars="100" w:firstLine="265"/>
        <w:rPr>
          <w:sz w:val="24"/>
          <w:szCs w:val="24"/>
        </w:rPr>
      </w:pPr>
      <w:r w:rsidRPr="00486A7B">
        <w:rPr>
          <w:rFonts w:hint="eastAsia"/>
          <w:sz w:val="24"/>
          <w:szCs w:val="24"/>
        </w:rPr>
        <w:t>記録物が存在し続けることは、被写体の子どもにとって精神的苦痛の持続を意味し、廃棄命令することで記録物の拡散を防止し、子どもを守ることができるという意見もあったが、</w:t>
      </w:r>
      <w:r w:rsidR="00104009" w:rsidRPr="00486A7B">
        <w:rPr>
          <w:rFonts w:hint="eastAsia"/>
          <w:sz w:val="24"/>
          <w:szCs w:val="24"/>
        </w:rPr>
        <w:t>廃棄命令対象者の把握</w:t>
      </w:r>
      <w:r w:rsidR="00063158" w:rsidRPr="00486A7B">
        <w:rPr>
          <w:rFonts w:hint="eastAsia"/>
          <w:sz w:val="24"/>
          <w:szCs w:val="24"/>
        </w:rPr>
        <w:t>にあたって、</w:t>
      </w:r>
      <w:r w:rsidR="00DC78B6" w:rsidRPr="00486A7B">
        <w:rPr>
          <w:rFonts w:hint="eastAsia"/>
          <w:sz w:val="24"/>
          <w:szCs w:val="24"/>
        </w:rPr>
        <w:t>個人情報保護</w:t>
      </w:r>
      <w:r w:rsidR="009420A0" w:rsidRPr="00486A7B">
        <w:rPr>
          <w:rFonts w:hint="eastAsia"/>
          <w:sz w:val="24"/>
          <w:szCs w:val="24"/>
        </w:rPr>
        <w:t>の</w:t>
      </w:r>
      <w:r w:rsidR="002170EE" w:rsidRPr="00486A7B">
        <w:rPr>
          <w:rFonts w:hint="eastAsia"/>
          <w:sz w:val="24"/>
          <w:szCs w:val="24"/>
        </w:rPr>
        <w:t>観点から</w:t>
      </w:r>
      <w:r w:rsidR="009420A0" w:rsidRPr="00486A7B">
        <w:rPr>
          <w:rFonts w:hint="eastAsia"/>
          <w:sz w:val="24"/>
          <w:szCs w:val="24"/>
        </w:rPr>
        <w:t>課題</w:t>
      </w:r>
      <w:r w:rsidR="00063158" w:rsidRPr="00486A7B">
        <w:rPr>
          <w:rFonts w:hint="eastAsia"/>
          <w:sz w:val="24"/>
          <w:szCs w:val="24"/>
        </w:rPr>
        <w:t>があり</w:t>
      </w:r>
      <w:r w:rsidR="009420A0" w:rsidRPr="00486A7B">
        <w:rPr>
          <w:rFonts w:hint="eastAsia"/>
          <w:sz w:val="24"/>
          <w:szCs w:val="24"/>
        </w:rPr>
        <w:t>、</w:t>
      </w:r>
      <w:r w:rsidR="00063158" w:rsidRPr="00486A7B">
        <w:rPr>
          <w:rFonts w:hint="eastAsia"/>
          <w:sz w:val="24"/>
          <w:szCs w:val="24"/>
        </w:rPr>
        <w:t>加えて記録物すべてを完全に</w:t>
      </w:r>
      <w:r w:rsidR="00104009" w:rsidRPr="00486A7B">
        <w:rPr>
          <w:rFonts w:hint="eastAsia"/>
          <w:sz w:val="24"/>
          <w:szCs w:val="24"/>
        </w:rPr>
        <w:t>廃棄処分したことの確認</w:t>
      </w:r>
      <w:r w:rsidR="00063158" w:rsidRPr="00486A7B">
        <w:rPr>
          <w:rFonts w:hint="eastAsia"/>
          <w:sz w:val="24"/>
          <w:szCs w:val="24"/>
        </w:rPr>
        <w:t>の困難さなど</w:t>
      </w:r>
      <w:r w:rsidR="00104009" w:rsidRPr="00486A7B">
        <w:rPr>
          <w:rFonts w:hint="eastAsia"/>
          <w:sz w:val="24"/>
          <w:szCs w:val="24"/>
        </w:rPr>
        <w:t>、</w:t>
      </w:r>
      <w:r w:rsidR="00D5464A" w:rsidRPr="00486A7B">
        <w:rPr>
          <w:rFonts w:hint="eastAsia"/>
          <w:sz w:val="24"/>
          <w:szCs w:val="24"/>
        </w:rPr>
        <w:t>実効</w:t>
      </w:r>
      <w:r w:rsidR="00104009" w:rsidRPr="00486A7B">
        <w:rPr>
          <w:rFonts w:hint="eastAsia"/>
          <w:sz w:val="24"/>
          <w:szCs w:val="24"/>
        </w:rPr>
        <w:t>性の</w:t>
      </w:r>
      <w:r w:rsidR="00063158" w:rsidRPr="00486A7B">
        <w:rPr>
          <w:rFonts w:hint="eastAsia"/>
          <w:sz w:val="24"/>
          <w:szCs w:val="24"/>
        </w:rPr>
        <w:t>点</w:t>
      </w:r>
      <w:r w:rsidR="00104009" w:rsidRPr="00486A7B">
        <w:rPr>
          <w:rFonts w:hint="eastAsia"/>
          <w:sz w:val="24"/>
          <w:szCs w:val="24"/>
        </w:rPr>
        <w:t>で</w:t>
      </w:r>
      <w:r w:rsidR="002170EE" w:rsidRPr="00486A7B">
        <w:rPr>
          <w:rFonts w:hint="eastAsia"/>
          <w:sz w:val="24"/>
          <w:szCs w:val="24"/>
        </w:rPr>
        <w:t>問題が多</w:t>
      </w:r>
      <w:r w:rsidR="005B7AAC" w:rsidRPr="00486A7B">
        <w:rPr>
          <w:rFonts w:hint="eastAsia"/>
          <w:sz w:val="24"/>
          <w:szCs w:val="24"/>
        </w:rPr>
        <w:t>いと考える。</w:t>
      </w:r>
    </w:p>
    <w:p w:rsidR="00486A7B" w:rsidRPr="00486A7B" w:rsidRDefault="00486A7B" w:rsidP="009F3351">
      <w:pPr>
        <w:ind w:leftChars="112" w:left="264" w:firstLineChars="100" w:firstLine="265"/>
        <w:rPr>
          <w:strike/>
          <w:sz w:val="24"/>
          <w:szCs w:val="24"/>
        </w:rPr>
      </w:pPr>
    </w:p>
    <w:p w:rsidR="009420A0" w:rsidRPr="00486A7B" w:rsidRDefault="009420A0" w:rsidP="009F3351">
      <w:pPr>
        <w:ind w:firstLineChars="100" w:firstLine="266"/>
        <w:rPr>
          <w:rFonts w:asciiTheme="majorEastAsia" w:eastAsiaTheme="majorEastAsia" w:hAnsiTheme="majorEastAsia"/>
          <w:b/>
          <w:sz w:val="24"/>
          <w:szCs w:val="24"/>
        </w:rPr>
      </w:pPr>
      <w:r w:rsidRPr="00486A7B">
        <w:rPr>
          <w:rFonts w:asciiTheme="majorEastAsia" w:eastAsiaTheme="majorEastAsia" w:hAnsiTheme="majorEastAsia" w:hint="eastAsia"/>
          <w:b/>
          <w:sz w:val="24"/>
          <w:szCs w:val="24"/>
        </w:rPr>
        <w:t>＜禁止規定について＞</w:t>
      </w:r>
    </w:p>
    <w:p w:rsidR="00103E1B" w:rsidRPr="00486A7B" w:rsidRDefault="006D4515" w:rsidP="00EE646A">
      <w:pPr>
        <w:ind w:leftChars="111" w:left="261" w:firstLineChars="100" w:firstLine="265"/>
        <w:rPr>
          <w:sz w:val="24"/>
          <w:szCs w:val="24"/>
        </w:rPr>
      </w:pPr>
      <w:r w:rsidRPr="00486A7B">
        <w:rPr>
          <w:rFonts w:hint="eastAsia"/>
          <w:sz w:val="24"/>
          <w:szCs w:val="24"/>
        </w:rPr>
        <w:t>直罰規定や廃棄命令</w:t>
      </w:r>
      <w:r w:rsidR="00EE646A">
        <w:rPr>
          <w:rFonts w:hint="eastAsia"/>
          <w:sz w:val="24"/>
          <w:szCs w:val="24"/>
        </w:rPr>
        <w:t>以外で現行の努力義務規定を一歩進める方策として、禁止規定が</w:t>
      </w:r>
      <w:r w:rsidRPr="00486A7B">
        <w:rPr>
          <w:rFonts w:hint="eastAsia"/>
          <w:sz w:val="24"/>
          <w:szCs w:val="24"/>
        </w:rPr>
        <w:t>考えられる。</w:t>
      </w:r>
    </w:p>
    <w:p w:rsidR="00103E1B" w:rsidRPr="00486A7B" w:rsidRDefault="002170EE" w:rsidP="009F3351">
      <w:pPr>
        <w:ind w:leftChars="111" w:left="261" w:firstLineChars="100" w:firstLine="265"/>
        <w:rPr>
          <w:sz w:val="24"/>
          <w:szCs w:val="24"/>
        </w:rPr>
      </w:pPr>
      <w:r w:rsidRPr="00486A7B">
        <w:rPr>
          <w:rFonts w:hint="eastAsia"/>
          <w:sz w:val="24"/>
          <w:szCs w:val="24"/>
        </w:rPr>
        <w:t>大阪府独自の概念</w:t>
      </w:r>
      <w:r w:rsidR="001D281D" w:rsidRPr="00486A7B">
        <w:rPr>
          <w:rFonts w:hint="eastAsia"/>
          <w:sz w:val="24"/>
          <w:szCs w:val="24"/>
        </w:rPr>
        <w:t>である</w:t>
      </w:r>
      <w:r w:rsidR="00063158" w:rsidRPr="00486A7B">
        <w:rPr>
          <w:rFonts w:hint="eastAsia"/>
          <w:sz w:val="24"/>
          <w:szCs w:val="24"/>
        </w:rPr>
        <w:t>青少年健全育成条例</w:t>
      </w:r>
      <w:r w:rsidR="008E3CA4" w:rsidRPr="00486A7B">
        <w:rPr>
          <w:rFonts w:hint="eastAsia"/>
          <w:sz w:val="24"/>
          <w:szCs w:val="24"/>
        </w:rPr>
        <w:t>第</w:t>
      </w:r>
      <w:r w:rsidR="00D5464A" w:rsidRPr="00486A7B">
        <w:rPr>
          <w:rFonts w:hint="eastAsia"/>
          <w:sz w:val="24"/>
          <w:szCs w:val="24"/>
        </w:rPr>
        <w:t>39</w:t>
      </w:r>
      <w:r w:rsidR="008E3CA4" w:rsidRPr="00486A7B">
        <w:rPr>
          <w:rFonts w:hint="eastAsia"/>
          <w:sz w:val="24"/>
          <w:szCs w:val="24"/>
        </w:rPr>
        <w:t>条の</w:t>
      </w:r>
      <w:r w:rsidR="000C2D89" w:rsidRPr="00486A7B">
        <w:rPr>
          <w:rFonts w:hint="eastAsia"/>
          <w:sz w:val="24"/>
          <w:szCs w:val="24"/>
        </w:rPr>
        <w:t>定義</w:t>
      </w:r>
      <w:r w:rsidR="001D281D" w:rsidRPr="00486A7B">
        <w:rPr>
          <w:rFonts w:hint="eastAsia"/>
          <w:sz w:val="24"/>
          <w:szCs w:val="24"/>
        </w:rPr>
        <w:t>を活かし</w:t>
      </w:r>
      <w:r w:rsidR="00063158" w:rsidRPr="00486A7B">
        <w:rPr>
          <w:rFonts w:hint="eastAsia"/>
          <w:sz w:val="24"/>
          <w:szCs w:val="24"/>
        </w:rPr>
        <w:t>、現行の努力義務規定を</w:t>
      </w:r>
      <w:r w:rsidR="00F53DD1" w:rsidRPr="00486A7B">
        <w:rPr>
          <w:rFonts w:hint="eastAsia"/>
          <w:sz w:val="24"/>
          <w:szCs w:val="24"/>
        </w:rPr>
        <w:t>罰則を科さない</w:t>
      </w:r>
      <w:r w:rsidR="008E3CA4" w:rsidRPr="00486A7B">
        <w:rPr>
          <w:rFonts w:hint="eastAsia"/>
          <w:sz w:val="24"/>
          <w:szCs w:val="24"/>
        </w:rPr>
        <w:t>禁止規定に</w:t>
      </w:r>
      <w:r w:rsidR="00103E1B" w:rsidRPr="00486A7B">
        <w:rPr>
          <w:rFonts w:hint="eastAsia"/>
          <w:sz w:val="24"/>
          <w:szCs w:val="24"/>
        </w:rPr>
        <w:t>改め</w:t>
      </w:r>
      <w:r w:rsidR="008E3CA4" w:rsidRPr="00486A7B">
        <w:rPr>
          <w:rFonts w:hint="eastAsia"/>
          <w:sz w:val="24"/>
          <w:szCs w:val="24"/>
        </w:rPr>
        <w:t>、府民に対する啓発を強める</w:t>
      </w:r>
      <w:r w:rsidR="00486A7B" w:rsidRPr="00486A7B">
        <w:rPr>
          <w:rFonts w:hint="eastAsia"/>
          <w:sz w:val="24"/>
          <w:szCs w:val="24"/>
        </w:rPr>
        <w:t>方法</w:t>
      </w:r>
      <w:r w:rsidR="00EE646A">
        <w:rPr>
          <w:rFonts w:hint="eastAsia"/>
          <w:sz w:val="24"/>
          <w:szCs w:val="24"/>
        </w:rPr>
        <w:t>である</w:t>
      </w:r>
      <w:r w:rsidR="00B055D7" w:rsidRPr="00486A7B">
        <w:rPr>
          <w:rFonts w:hint="eastAsia"/>
          <w:sz w:val="24"/>
          <w:szCs w:val="24"/>
        </w:rPr>
        <w:t>。</w:t>
      </w:r>
    </w:p>
    <w:p w:rsidR="005F3568" w:rsidRPr="00486A7B" w:rsidRDefault="004A76B7" w:rsidP="009F3351">
      <w:pPr>
        <w:ind w:leftChars="86" w:left="202" w:firstLineChars="100" w:firstLine="265"/>
        <w:rPr>
          <w:sz w:val="24"/>
          <w:szCs w:val="24"/>
        </w:rPr>
      </w:pPr>
      <w:r w:rsidRPr="00486A7B">
        <w:rPr>
          <w:rFonts w:hint="eastAsia"/>
          <w:sz w:val="24"/>
          <w:szCs w:val="24"/>
        </w:rPr>
        <w:lastRenderedPageBreak/>
        <w:t>なお</w:t>
      </w:r>
      <w:r w:rsidR="005B7AAC" w:rsidRPr="00486A7B">
        <w:rPr>
          <w:rFonts w:hint="eastAsia"/>
          <w:sz w:val="24"/>
          <w:szCs w:val="24"/>
        </w:rPr>
        <w:t>、その際、</w:t>
      </w:r>
      <w:r w:rsidR="00063158" w:rsidRPr="00486A7B">
        <w:rPr>
          <w:rFonts w:hint="eastAsia"/>
          <w:sz w:val="24"/>
          <w:szCs w:val="24"/>
        </w:rPr>
        <w:t>第</w:t>
      </w:r>
      <w:r w:rsidR="00063158" w:rsidRPr="00486A7B">
        <w:rPr>
          <w:rFonts w:hint="eastAsia"/>
          <w:sz w:val="24"/>
          <w:szCs w:val="24"/>
        </w:rPr>
        <w:t>39</w:t>
      </w:r>
      <w:r w:rsidR="00063158" w:rsidRPr="00486A7B">
        <w:rPr>
          <w:rFonts w:hint="eastAsia"/>
          <w:sz w:val="24"/>
          <w:szCs w:val="24"/>
        </w:rPr>
        <w:t>条第１項のうち第</w:t>
      </w:r>
      <w:r w:rsidR="005F3568" w:rsidRPr="00486A7B">
        <w:rPr>
          <w:rFonts w:hint="eastAsia"/>
          <w:sz w:val="24"/>
          <w:szCs w:val="24"/>
        </w:rPr>
        <w:t>７号については、</w:t>
      </w:r>
      <w:r w:rsidR="00063158" w:rsidRPr="00486A7B">
        <w:rPr>
          <w:rFonts w:hint="eastAsia"/>
          <w:sz w:val="24"/>
          <w:szCs w:val="24"/>
        </w:rPr>
        <w:t>条文が想定するジュニアアイドル誌が公に販売されて</w:t>
      </w:r>
      <w:r w:rsidR="00103E1B" w:rsidRPr="00486A7B">
        <w:rPr>
          <w:rFonts w:hint="eastAsia"/>
          <w:sz w:val="24"/>
          <w:szCs w:val="24"/>
        </w:rPr>
        <w:t>いるもので</w:t>
      </w:r>
      <w:r w:rsidRPr="00486A7B">
        <w:rPr>
          <w:rFonts w:hint="eastAsia"/>
          <w:sz w:val="24"/>
          <w:szCs w:val="24"/>
        </w:rPr>
        <w:t>あり</w:t>
      </w:r>
      <w:r w:rsidR="00063158" w:rsidRPr="00486A7B">
        <w:rPr>
          <w:rFonts w:hint="eastAsia"/>
          <w:sz w:val="24"/>
          <w:szCs w:val="24"/>
        </w:rPr>
        <w:t>、</w:t>
      </w:r>
      <w:r w:rsidR="005F3568" w:rsidRPr="00486A7B">
        <w:rPr>
          <w:rFonts w:hint="eastAsia"/>
          <w:sz w:val="24"/>
          <w:szCs w:val="24"/>
        </w:rPr>
        <w:t>「</w:t>
      </w:r>
      <w:r w:rsidR="00DE4E39" w:rsidRPr="00486A7B">
        <w:rPr>
          <w:rFonts w:hint="eastAsia"/>
          <w:sz w:val="24"/>
          <w:szCs w:val="24"/>
        </w:rPr>
        <w:t>13</w:t>
      </w:r>
      <w:r w:rsidR="005F3568" w:rsidRPr="00486A7B">
        <w:rPr>
          <w:rFonts w:hint="eastAsia"/>
          <w:sz w:val="24"/>
          <w:szCs w:val="24"/>
        </w:rPr>
        <w:t>歳以上</w:t>
      </w:r>
      <w:r w:rsidR="00DE4E39" w:rsidRPr="00486A7B">
        <w:rPr>
          <w:rFonts w:hint="eastAsia"/>
          <w:sz w:val="24"/>
          <w:szCs w:val="24"/>
        </w:rPr>
        <w:t>18</w:t>
      </w:r>
      <w:r w:rsidR="005F3568" w:rsidRPr="00486A7B">
        <w:rPr>
          <w:rFonts w:hint="eastAsia"/>
          <w:sz w:val="24"/>
          <w:szCs w:val="24"/>
        </w:rPr>
        <w:t>歳未満の青少年の同意を得ず、青少年を威迫し、欺き、若しくは困惑させて」という事情が記録物から判断できない</w:t>
      </w:r>
      <w:r w:rsidR="00872534">
        <w:rPr>
          <w:rFonts w:hint="eastAsia"/>
          <w:sz w:val="24"/>
          <w:szCs w:val="24"/>
        </w:rPr>
        <w:t>場合</w:t>
      </w:r>
      <w:r w:rsidR="005F3568" w:rsidRPr="00486A7B">
        <w:rPr>
          <w:rFonts w:hint="eastAsia"/>
          <w:sz w:val="24"/>
          <w:szCs w:val="24"/>
        </w:rPr>
        <w:t>があるので、その</w:t>
      </w:r>
      <w:r w:rsidR="00103E1B" w:rsidRPr="00486A7B">
        <w:rPr>
          <w:rFonts w:hint="eastAsia"/>
          <w:sz w:val="24"/>
          <w:szCs w:val="24"/>
        </w:rPr>
        <w:t>点</w:t>
      </w:r>
      <w:r w:rsidR="005F3568" w:rsidRPr="00486A7B">
        <w:rPr>
          <w:rFonts w:hint="eastAsia"/>
          <w:sz w:val="24"/>
          <w:szCs w:val="24"/>
        </w:rPr>
        <w:t>に配慮しないと規制の範囲が広がる</w:t>
      </w:r>
      <w:r w:rsidRPr="00486A7B">
        <w:rPr>
          <w:rFonts w:hint="eastAsia"/>
          <w:sz w:val="24"/>
          <w:szCs w:val="24"/>
        </w:rPr>
        <w:t>懸念</w:t>
      </w:r>
      <w:r w:rsidR="005F3568" w:rsidRPr="00486A7B">
        <w:rPr>
          <w:rFonts w:hint="eastAsia"/>
          <w:sz w:val="24"/>
          <w:szCs w:val="24"/>
        </w:rPr>
        <w:t>がある</w:t>
      </w:r>
      <w:r w:rsidR="00D5464A" w:rsidRPr="00486A7B">
        <w:rPr>
          <w:rFonts w:hint="eastAsia"/>
          <w:sz w:val="24"/>
          <w:szCs w:val="24"/>
        </w:rPr>
        <w:t>と</w:t>
      </w:r>
      <w:r w:rsidR="00103E1B" w:rsidRPr="00486A7B">
        <w:rPr>
          <w:rFonts w:hint="eastAsia"/>
          <w:sz w:val="24"/>
          <w:szCs w:val="24"/>
        </w:rPr>
        <w:t>の</w:t>
      </w:r>
      <w:r w:rsidR="00D5464A" w:rsidRPr="00486A7B">
        <w:rPr>
          <w:rFonts w:hint="eastAsia"/>
          <w:sz w:val="24"/>
          <w:szCs w:val="24"/>
        </w:rPr>
        <w:t>意見</w:t>
      </w:r>
      <w:r w:rsidR="00063158" w:rsidRPr="00486A7B">
        <w:rPr>
          <w:rFonts w:hint="eastAsia"/>
          <w:sz w:val="24"/>
          <w:szCs w:val="24"/>
        </w:rPr>
        <w:t>が出された</w:t>
      </w:r>
      <w:r w:rsidR="00EE646A">
        <w:rPr>
          <w:rFonts w:hint="eastAsia"/>
          <w:sz w:val="24"/>
          <w:szCs w:val="24"/>
        </w:rPr>
        <w:t>が、</w:t>
      </w:r>
      <w:r w:rsidR="00640713" w:rsidRPr="00486A7B">
        <w:rPr>
          <w:rFonts w:hint="eastAsia"/>
          <w:sz w:val="24"/>
          <w:szCs w:val="24"/>
        </w:rPr>
        <w:t>刑罰を科す</w:t>
      </w:r>
      <w:r w:rsidRPr="00486A7B">
        <w:rPr>
          <w:rFonts w:hint="eastAsia"/>
          <w:sz w:val="24"/>
          <w:szCs w:val="24"/>
        </w:rPr>
        <w:t>ものでは</w:t>
      </w:r>
      <w:r w:rsidR="00241133" w:rsidRPr="00486A7B">
        <w:rPr>
          <w:rFonts w:hint="eastAsia"/>
          <w:sz w:val="24"/>
          <w:szCs w:val="24"/>
        </w:rPr>
        <w:t>ないため、</w:t>
      </w:r>
      <w:r w:rsidR="00640713" w:rsidRPr="00486A7B">
        <w:rPr>
          <w:rFonts w:hint="eastAsia"/>
          <w:sz w:val="24"/>
          <w:szCs w:val="24"/>
        </w:rPr>
        <w:t>啓発効果を期待する意味で</w:t>
      </w:r>
      <w:r w:rsidR="00063158" w:rsidRPr="00486A7B">
        <w:rPr>
          <w:rFonts w:hint="eastAsia"/>
          <w:sz w:val="24"/>
          <w:szCs w:val="24"/>
        </w:rPr>
        <w:t>第</w:t>
      </w:r>
      <w:r w:rsidR="00640713" w:rsidRPr="00486A7B">
        <w:rPr>
          <w:rFonts w:hint="eastAsia"/>
          <w:sz w:val="24"/>
          <w:szCs w:val="24"/>
        </w:rPr>
        <w:t>７号についても禁止対象の範囲に含めること</w:t>
      </w:r>
      <w:r w:rsidR="00872534">
        <w:rPr>
          <w:rFonts w:hint="eastAsia"/>
          <w:sz w:val="24"/>
          <w:szCs w:val="24"/>
        </w:rPr>
        <w:t>は問題がないと</w:t>
      </w:r>
      <w:r w:rsidR="00EE646A">
        <w:rPr>
          <w:rFonts w:hint="eastAsia"/>
          <w:sz w:val="24"/>
          <w:szCs w:val="24"/>
        </w:rPr>
        <w:t>考えられる</w:t>
      </w:r>
      <w:r w:rsidR="005F3568" w:rsidRPr="00486A7B">
        <w:rPr>
          <w:rFonts w:hint="eastAsia"/>
          <w:sz w:val="24"/>
          <w:szCs w:val="24"/>
        </w:rPr>
        <w:t>。</w:t>
      </w:r>
    </w:p>
    <w:p w:rsidR="007745AE" w:rsidRPr="00486A7B" w:rsidRDefault="007745AE" w:rsidP="009F3351">
      <w:pPr>
        <w:ind w:firstLineChars="100" w:firstLine="266"/>
        <w:rPr>
          <w:rFonts w:asciiTheme="majorEastAsia" w:eastAsiaTheme="majorEastAsia" w:hAnsiTheme="majorEastAsia"/>
          <w:b/>
          <w:sz w:val="24"/>
          <w:szCs w:val="24"/>
        </w:rPr>
      </w:pPr>
    </w:p>
    <w:p w:rsidR="009420A0" w:rsidRPr="00486A7B" w:rsidRDefault="008561F4" w:rsidP="008561F4">
      <w:pPr>
        <w:ind w:firstLineChars="100" w:firstLine="266"/>
        <w:rPr>
          <w:rFonts w:asciiTheme="majorEastAsia" w:eastAsiaTheme="majorEastAsia" w:hAnsiTheme="majorEastAsia"/>
          <w:b/>
          <w:sz w:val="24"/>
          <w:szCs w:val="24"/>
        </w:rPr>
      </w:pPr>
      <w:r w:rsidRPr="00486A7B">
        <w:rPr>
          <w:rFonts w:asciiTheme="majorEastAsia" w:eastAsiaTheme="majorEastAsia" w:hAnsiTheme="majorEastAsia" w:hint="eastAsia"/>
          <w:b/>
          <w:sz w:val="24"/>
          <w:szCs w:val="24"/>
        </w:rPr>
        <w:t>イ．</w:t>
      </w:r>
      <w:r w:rsidR="00CD3B15" w:rsidRPr="00486A7B">
        <w:rPr>
          <w:rFonts w:asciiTheme="majorEastAsia" w:eastAsiaTheme="majorEastAsia" w:hAnsiTheme="majorEastAsia" w:hint="eastAsia"/>
          <w:b/>
          <w:sz w:val="24"/>
          <w:szCs w:val="24"/>
        </w:rPr>
        <w:t>製造・</w:t>
      </w:r>
      <w:r w:rsidR="00903911" w:rsidRPr="00486A7B">
        <w:rPr>
          <w:rFonts w:asciiTheme="majorEastAsia" w:eastAsiaTheme="majorEastAsia" w:hAnsiTheme="majorEastAsia" w:hint="eastAsia"/>
          <w:b/>
          <w:sz w:val="24"/>
          <w:szCs w:val="24"/>
        </w:rPr>
        <w:t>提供側への有効な対策</w:t>
      </w:r>
    </w:p>
    <w:p w:rsidR="00AB1ED1" w:rsidRPr="00486A7B" w:rsidRDefault="00903911" w:rsidP="008561F4">
      <w:pPr>
        <w:ind w:leftChars="113" w:left="266" w:firstLineChars="100" w:firstLine="265"/>
        <w:rPr>
          <w:sz w:val="24"/>
          <w:szCs w:val="24"/>
        </w:rPr>
      </w:pPr>
      <w:r w:rsidRPr="00486A7B">
        <w:rPr>
          <w:rFonts w:hint="eastAsia"/>
          <w:sz w:val="24"/>
          <w:szCs w:val="24"/>
        </w:rPr>
        <w:t>前述のとおり、児童ポルノ法では児童ポルノの提供や製造を処罰対象としており、</w:t>
      </w:r>
      <w:r w:rsidR="003A137E" w:rsidRPr="00486A7B">
        <w:rPr>
          <w:rFonts w:hint="eastAsia"/>
          <w:sz w:val="24"/>
          <w:szCs w:val="24"/>
        </w:rPr>
        <w:t>法</w:t>
      </w:r>
      <w:r w:rsidR="00A568F9" w:rsidRPr="00486A7B">
        <w:rPr>
          <w:rFonts w:hint="eastAsia"/>
          <w:sz w:val="24"/>
          <w:szCs w:val="24"/>
        </w:rPr>
        <w:t>律</w:t>
      </w:r>
      <w:r w:rsidR="003A137E" w:rsidRPr="00486A7B">
        <w:rPr>
          <w:rFonts w:hint="eastAsia"/>
          <w:sz w:val="24"/>
          <w:szCs w:val="24"/>
        </w:rPr>
        <w:t>と</w:t>
      </w:r>
      <w:r w:rsidRPr="00486A7B">
        <w:rPr>
          <w:rFonts w:hint="eastAsia"/>
          <w:sz w:val="24"/>
          <w:szCs w:val="24"/>
        </w:rPr>
        <w:t>重複する部分については条例で規制を設けることを禁止しているため、</w:t>
      </w:r>
      <w:r w:rsidR="00AB1ED1" w:rsidRPr="00486A7B">
        <w:rPr>
          <w:rFonts w:hint="eastAsia"/>
          <w:sz w:val="24"/>
          <w:szCs w:val="24"/>
        </w:rPr>
        <w:t>「子どもの性的虐待の記録」の対象行為のうち、児童ポルノ法で規制</w:t>
      </w:r>
      <w:r w:rsidRPr="00486A7B">
        <w:rPr>
          <w:rFonts w:hint="eastAsia"/>
          <w:sz w:val="24"/>
          <w:szCs w:val="24"/>
        </w:rPr>
        <w:t>していない部分について、条例で規制を</w:t>
      </w:r>
      <w:r w:rsidR="00E63C72" w:rsidRPr="00486A7B">
        <w:rPr>
          <w:rFonts w:hint="eastAsia"/>
          <w:sz w:val="24"/>
          <w:szCs w:val="24"/>
        </w:rPr>
        <w:t>行う</w:t>
      </w:r>
      <w:r w:rsidR="008D6B0F" w:rsidRPr="00486A7B">
        <w:rPr>
          <w:rFonts w:hint="eastAsia"/>
          <w:sz w:val="24"/>
          <w:szCs w:val="24"/>
        </w:rPr>
        <w:t>べきか否か</w:t>
      </w:r>
      <w:r w:rsidR="00CD3B15" w:rsidRPr="00486A7B">
        <w:rPr>
          <w:rFonts w:hint="eastAsia"/>
          <w:sz w:val="24"/>
          <w:szCs w:val="24"/>
        </w:rPr>
        <w:t>などについて</w:t>
      </w:r>
      <w:r w:rsidR="008D6B0F" w:rsidRPr="00486A7B">
        <w:rPr>
          <w:rFonts w:hint="eastAsia"/>
          <w:sz w:val="24"/>
          <w:szCs w:val="24"/>
        </w:rPr>
        <w:t>議論</w:t>
      </w:r>
      <w:r w:rsidR="00CD3B15" w:rsidRPr="00486A7B">
        <w:rPr>
          <w:rFonts w:hint="eastAsia"/>
          <w:sz w:val="24"/>
          <w:szCs w:val="24"/>
        </w:rPr>
        <w:t>を深めた</w:t>
      </w:r>
      <w:r w:rsidRPr="00486A7B">
        <w:rPr>
          <w:rFonts w:hint="eastAsia"/>
          <w:sz w:val="24"/>
          <w:szCs w:val="24"/>
        </w:rPr>
        <w:t>。</w:t>
      </w:r>
    </w:p>
    <w:p w:rsidR="002F461F" w:rsidRPr="00486A7B" w:rsidRDefault="002F461F" w:rsidP="009F3351">
      <w:pPr>
        <w:ind w:leftChars="112" w:left="264" w:firstLineChars="100" w:firstLine="265"/>
        <w:rPr>
          <w:sz w:val="24"/>
          <w:szCs w:val="24"/>
        </w:rPr>
      </w:pPr>
    </w:p>
    <w:p w:rsidR="00AB1ED1" w:rsidRPr="00486A7B" w:rsidRDefault="00AB1ED1" w:rsidP="008561F4">
      <w:pPr>
        <w:ind w:leftChars="113" w:left="266" w:firstLineChars="100" w:firstLine="265"/>
        <w:rPr>
          <w:sz w:val="24"/>
          <w:szCs w:val="24"/>
        </w:rPr>
      </w:pPr>
      <w:r w:rsidRPr="00486A7B">
        <w:rPr>
          <w:rFonts w:hint="eastAsia"/>
          <w:sz w:val="24"/>
          <w:szCs w:val="24"/>
        </w:rPr>
        <w:t>「子どもの性的虐待の記録」のうち、児童ポルノには該当しないもの</w:t>
      </w:r>
      <w:r w:rsidR="00903911" w:rsidRPr="00486A7B">
        <w:rPr>
          <w:rFonts w:hint="eastAsia"/>
          <w:sz w:val="24"/>
          <w:szCs w:val="24"/>
        </w:rPr>
        <w:t>は</w:t>
      </w:r>
      <w:r w:rsidR="00D20827" w:rsidRPr="00486A7B">
        <w:rPr>
          <w:rFonts w:hint="eastAsia"/>
          <w:sz w:val="24"/>
          <w:szCs w:val="24"/>
        </w:rPr>
        <w:t>、①着衣の上から</w:t>
      </w:r>
      <w:r w:rsidR="00DE4E39" w:rsidRPr="00486A7B">
        <w:rPr>
          <w:rFonts w:hint="eastAsia"/>
          <w:sz w:val="24"/>
          <w:szCs w:val="24"/>
        </w:rPr>
        <w:t>の</w:t>
      </w:r>
      <w:r w:rsidR="00D20827" w:rsidRPr="00486A7B">
        <w:rPr>
          <w:rFonts w:hint="eastAsia"/>
          <w:sz w:val="24"/>
          <w:szCs w:val="24"/>
        </w:rPr>
        <w:t>わいせつ行為を記録した</w:t>
      </w:r>
      <w:r w:rsidR="00D33BC1" w:rsidRPr="00486A7B">
        <w:rPr>
          <w:rFonts w:hint="eastAsia"/>
          <w:sz w:val="24"/>
          <w:szCs w:val="24"/>
        </w:rPr>
        <w:t>記録物</w:t>
      </w:r>
      <w:r w:rsidR="00D20827" w:rsidRPr="00486A7B">
        <w:rPr>
          <w:rFonts w:hint="eastAsia"/>
          <w:sz w:val="24"/>
          <w:szCs w:val="24"/>
        </w:rPr>
        <w:t>、②水着や</w:t>
      </w:r>
      <w:r w:rsidRPr="00486A7B">
        <w:rPr>
          <w:rFonts w:hint="eastAsia"/>
          <w:sz w:val="24"/>
          <w:szCs w:val="24"/>
        </w:rPr>
        <w:t>下着等を着用した状態で陰部・でん部を強調した姿態をとらせ</w:t>
      </w:r>
      <w:r w:rsidR="00D33BC1" w:rsidRPr="00486A7B">
        <w:rPr>
          <w:rFonts w:hint="eastAsia"/>
          <w:sz w:val="24"/>
          <w:szCs w:val="24"/>
        </w:rPr>
        <w:t>た記録物</w:t>
      </w:r>
      <w:r w:rsidR="00903911" w:rsidRPr="00486A7B">
        <w:rPr>
          <w:rFonts w:hint="eastAsia"/>
          <w:sz w:val="24"/>
          <w:szCs w:val="24"/>
        </w:rPr>
        <w:t>の二つに類型化される</w:t>
      </w:r>
      <w:r w:rsidRPr="00486A7B">
        <w:rPr>
          <w:rFonts w:hint="eastAsia"/>
          <w:sz w:val="24"/>
          <w:szCs w:val="24"/>
        </w:rPr>
        <w:t>。</w:t>
      </w:r>
    </w:p>
    <w:p w:rsidR="003A3ED2" w:rsidRPr="00486A7B" w:rsidRDefault="00EE36CC" w:rsidP="008561F4">
      <w:pPr>
        <w:ind w:leftChars="113" w:left="266" w:firstLineChars="100" w:firstLine="265"/>
        <w:rPr>
          <w:sz w:val="24"/>
          <w:szCs w:val="24"/>
        </w:rPr>
      </w:pPr>
      <w:r w:rsidRPr="00486A7B">
        <w:rPr>
          <w:rFonts w:hint="eastAsia"/>
          <w:sz w:val="24"/>
          <w:szCs w:val="24"/>
        </w:rPr>
        <w:t>仮に、条例でこ</w:t>
      </w:r>
      <w:r w:rsidR="00B276D1" w:rsidRPr="00486A7B">
        <w:rPr>
          <w:rFonts w:hint="eastAsia"/>
          <w:sz w:val="24"/>
          <w:szCs w:val="24"/>
        </w:rPr>
        <w:t>れら</w:t>
      </w:r>
      <w:r w:rsidRPr="00486A7B">
        <w:rPr>
          <w:rFonts w:hint="eastAsia"/>
          <w:sz w:val="24"/>
          <w:szCs w:val="24"/>
        </w:rPr>
        <w:t>に罰則を設ける場合、児童ポルノ法では罰則を設ける必要がないとしている範囲に</w:t>
      </w:r>
      <w:r w:rsidR="002170EE" w:rsidRPr="00486A7B">
        <w:rPr>
          <w:rFonts w:hint="eastAsia"/>
          <w:sz w:val="24"/>
          <w:szCs w:val="24"/>
        </w:rPr>
        <w:t>対して</w:t>
      </w:r>
      <w:r w:rsidRPr="00486A7B">
        <w:rPr>
          <w:rFonts w:hint="eastAsia"/>
          <w:sz w:val="24"/>
          <w:szCs w:val="24"/>
        </w:rPr>
        <w:t>条例で罰則を設けることになる</w:t>
      </w:r>
      <w:r w:rsidR="002170EE" w:rsidRPr="00486A7B">
        <w:rPr>
          <w:rFonts w:hint="eastAsia"/>
          <w:sz w:val="24"/>
          <w:szCs w:val="24"/>
        </w:rPr>
        <w:t>が</w:t>
      </w:r>
      <w:r w:rsidRPr="00486A7B">
        <w:rPr>
          <w:rFonts w:hint="eastAsia"/>
          <w:sz w:val="24"/>
          <w:szCs w:val="24"/>
        </w:rPr>
        <w:t>、</w:t>
      </w:r>
      <w:r w:rsidR="006526ED" w:rsidRPr="00486A7B">
        <w:rPr>
          <w:rFonts w:hint="eastAsia"/>
          <w:sz w:val="24"/>
          <w:szCs w:val="24"/>
        </w:rPr>
        <w:t>該当する</w:t>
      </w:r>
      <w:r w:rsidR="002170EE" w:rsidRPr="00486A7B">
        <w:rPr>
          <w:rFonts w:hint="eastAsia"/>
          <w:sz w:val="24"/>
          <w:szCs w:val="24"/>
        </w:rPr>
        <w:t>事例も限られており、</w:t>
      </w:r>
      <w:r w:rsidRPr="00486A7B">
        <w:rPr>
          <w:rFonts w:hint="eastAsia"/>
          <w:sz w:val="24"/>
          <w:szCs w:val="24"/>
        </w:rPr>
        <w:t>その必要性</w:t>
      </w:r>
      <w:r w:rsidR="002170EE" w:rsidRPr="00486A7B">
        <w:rPr>
          <w:rFonts w:hint="eastAsia"/>
          <w:sz w:val="24"/>
          <w:szCs w:val="24"/>
        </w:rPr>
        <w:t>がどこまであるのか疑問である</w:t>
      </w:r>
      <w:r w:rsidRPr="00486A7B">
        <w:rPr>
          <w:rFonts w:hint="eastAsia"/>
          <w:sz w:val="24"/>
          <w:szCs w:val="24"/>
        </w:rPr>
        <w:t>。</w:t>
      </w:r>
    </w:p>
    <w:p w:rsidR="00AB1ED1" w:rsidRDefault="002170EE" w:rsidP="008561F4">
      <w:pPr>
        <w:ind w:leftChars="113" w:left="266" w:firstLineChars="100" w:firstLine="265"/>
        <w:rPr>
          <w:sz w:val="24"/>
          <w:szCs w:val="24"/>
        </w:rPr>
      </w:pPr>
      <w:r w:rsidRPr="00486A7B">
        <w:rPr>
          <w:rFonts w:hint="eastAsia"/>
          <w:sz w:val="24"/>
          <w:szCs w:val="24"/>
        </w:rPr>
        <w:t>加えて</w:t>
      </w:r>
      <w:r w:rsidR="00EE36CC" w:rsidRPr="00486A7B">
        <w:rPr>
          <w:rFonts w:hint="eastAsia"/>
          <w:sz w:val="24"/>
          <w:szCs w:val="24"/>
        </w:rPr>
        <w:t>、罪刑法定主義</w:t>
      </w:r>
      <w:r w:rsidR="00DE4E39" w:rsidRPr="00486A7B">
        <w:rPr>
          <w:rFonts w:hint="eastAsia"/>
          <w:sz w:val="24"/>
          <w:szCs w:val="24"/>
        </w:rPr>
        <w:t>から導かれる刑罰法規</w:t>
      </w:r>
      <w:r w:rsidR="00861C28" w:rsidRPr="00486A7B">
        <w:rPr>
          <w:rFonts w:hint="eastAsia"/>
          <w:sz w:val="24"/>
          <w:szCs w:val="24"/>
        </w:rPr>
        <w:t>の明確性の原則から処罰対象の</w:t>
      </w:r>
      <w:r w:rsidR="00241133" w:rsidRPr="00486A7B">
        <w:rPr>
          <w:rFonts w:hint="eastAsia"/>
          <w:sz w:val="24"/>
          <w:szCs w:val="24"/>
        </w:rPr>
        <w:t>明確</w:t>
      </w:r>
      <w:r w:rsidR="00861C28" w:rsidRPr="00486A7B">
        <w:rPr>
          <w:rFonts w:hint="eastAsia"/>
          <w:sz w:val="24"/>
          <w:szCs w:val="24"/>
        </w:rPr>
        <w:t>化が</w:t>
      </w:r>
      <w:r w:rsidR="00241133" w:rsidRPr="00486A7B">
        <w:rPr>
          <w:rFonts w:hint="eastAsia"/>
          <w:sz w:val="24"/>
          <w:szCs w:val="24"/>
        </w:rPr>
        <w:t>必要</w:t>
      </w:r>
      <w:r w:rsidR="00861C28" w:rsidRPr="00486A7B">
        <w:rPr>
          <w:rFonts w:hint="eastAsia"/>
          <w:sz w:val="24"/>
          <w:szCs w:val="24"/>
        </w:rPr>
        <w:t>で</w:t>
      </w:r>
      <w:r w:rsidR="00241133" w:rsidRPr="00486A7B">
        <w:rPr>
          <w:rFonts w:hint="eastAsia"/>
          <w:sz w:val="24"/>
          <w:szCs w:val="24"/>
        </w:rPr>
        <w:t>ある</w:t>
      </w:r>
      <w:r w:rsidRPr="00486A7B">
        <w:rPr>
          <w:rFonts w:hint="eastAsia"/>
          <w:sz w:val="24"/>
          <w:szCs w:val="24"/>
        </w:rPr>
        <w:t>が、その</w:t>
      </w:r>
      <w:r w:rsidR="00861C28" w:rsidRPr="00486A7B">
        <w:rPr>
          <w:rFonts w:hint="eastAsia"/>
          <w:sz w:val="24"/>
          <w:szCs w:val="24"/>
        </w:rPr>
        <w:t>確保</w:t>
      </w:r>
      <w:r w:rsidRPr="00486A7B">
        <w:rPr>
          <w:rFonts w:hint="eastAsia"/>
          <w:sz w:val="24"/>
          <w:szCs w:val="24"/>
        </w:rPr>
        <w:t>は容易でな</w:t>
      </w:r>
      <w:r w:rsidR="006526ED" w:rsidRPr="00486A7B">
        <w:rPr>
          <w:rFonts w:hint="eastAsia"/>
          <w:sz w:val="24"/>
          <w:szCs w:val="24"/>
        </w:rPr>
        <w:t>く</w:t>
      </w:r>
      <w:r w:rsidR="00241133" w:rsidRPr="00486A7B">
        <w:rPr>
          <w:rFonts w:hint="eastAsia"/>
          <w:sz w:val="24"/>
          <w:szCs w:val="24"/>
        </w:rPr>
        <w:t>、製造・提供側に対して直罰等の罰則規定を設けることは適当ではない。</w:t>
      </w:r>
    </w:p>
    <w:p w:rsidR="00486A7B" w:rsidRPr="00486A7B" w:rsidRDefault="00486A7B" w:rsidP="008561F4">
      <w:pPr>
        <w:ind w:leftChars="113" w:left="266" w:firstLineChars="100" w:firstLine="265"/>
        <w:rPr>
          <w:sz w:val="24"/>
          <w:szCs w:val="24"/>
        </w:rPr>
      </w:pPr>
    </w:p>
    <w:p w:rsidR="008D6B0F" w:rsidRPr="00486A7B" w:rsidRDefault="008561F4" w:rsidP="008561F4">
      <w:pPr>
        <w:ind w:firstLineChars="100" w:firstLine="266"/>
        <w:rPr>
          <w:rFonts w:asciiTheme="majorEastAsia" w:eastAsiaTheme="majorEastAsia" w:hAnsiTheme="majorEastAsia"/>
          <w:b/>
          <w:sz w:val="24"/>
          <w:szCs w:val="24"/>
        </w:rPr>
      </w:pPr>
      <w:r w:rsidRPr="00486A7B">
        <w:rPr>
          <w:rFonts w:asciiTheme="majorEastAsia" w:eastAsiaTheme="majorEastAsia" w:hAnsiTheme="majorEastAsia" w:hint="eastAsia"/>
          <w:b/>
          <w:sz w:val="24"/>
          <w:szCs w:val="24"/>
        </w:rPr>
        <w:t>ウ．</w:t>
      </w:r>
      <w:r w:rsidR="00AA2943" w:rsidRPr="00486A7B">
        <w:rPr>
          <w:rFonts w:asciiTheme="majorEastAsia" w:eastAsiaTheme="majorEastAsia" w:hAnsiTheme="majorEastAsia" w:hint="eastAsia"/>
          <w:b/>
          <w:sz w:val="24"/>
          <w:szCs w:val="24"/>
        </w:rPr>
        <w:t>大阪府における</w:t>
      </w:r>
      <w:r w:rsidR="008D6B0F" w:rsidRPr="00486A7B">
        <w:rPr>
          <w:rFonts w:asciiTheme="majorEastAsia" w:eastAsiaTheme="majorEastAsia" w:hAnsiTheme="majorEastAsia" w:hint="eastAsia"/>
          <w:b/>
          <w:sz w:val="24"/>
          <w:szCs w:val="24"/>
        </w:rPr>
        <w:t>インターネット対策</w:t>
      </w:r>
    </w:p>
    <w:p w:rsidR="00831B76" w:rsidRPr="00486A7B" w:rsidRDefault="001D281D" w:rsidP="008561F4">
      <w:pPr>
        <w:widowControl/>
        <w:ind w:leftChars="113" w:left="266" w:firstLineChars="100" w:firstLine="265"/>
        <w:jc w:val="left"/>
        <w:rPr>
          <w:sz w:val="24"/>
          <w:szCs w:val="24"/>
        </w:rPr>
      </w:pPr>
      <w:r w:rsidRPr="00486A7B">
        <w:rPr>
          <w:rFonts w:hint="eastAsia"/>
          <w:sz w:val="24"/>
          <w:szCs w:val="24"/>
        </w:rPr>
        <w:t>国による児童ポルノ排除総合対策の一環として、プロバイダ事業者等によるブロッキング対策が平成</w:t>
      </w:r>
      <w:r w:rsidRPr="00486A7B">
        <w:rPr>
          <w:rFonts w:hint="eastAsia"/>
          <w:sz w:val="24"/>
          <w:szCs w:val="24"/>
        </w:rPr>
        <w:t>23</w:t>
      </w:r>
      <w:r w:rsidRPr="00486A7B">
        <w:rPr>
          <w:rFonts w:hint="eastAsia"/>
          <w:sz w:val="24"/>
          <w:szCs w:val="24"/>
        </w:rPr>
        <w:t>年４月に開始されて以降、</w:t>
      </w:r>
      <w:r w:rsidR="00831B76" w:rsidRPr="00486A7B">
        <w:rPr>
          <w:rFonts w:hint="eastAsia"/>
          <w:sz w:val="24"/>
          <w:szCs w:val="24"/>
        </w:rPr>
        <w:t>インターネット上の児童ポルノは、平成</w:t>
      </w:r>
      <w:r w:rsidRPr="00486A7B">
        <w:rPr>
          <w:rFonts w:hint="eastAsia"/>
          <w:sz w:val="24"/>
          <w:szCs w:val="24"/>
        </w:rPr>
        <w:t>22</w:t>
      </w:r>
      <w:r w:rsidRPr="00486A7B">
        <w:rPr>
          <w:rFonts w:hint="eastAsia"/>
          <w:sz w:val="24"/>
          <w:szCs w:val="24"/>
        </w:rPr>
        <w:t>年をピークに</w:t>
      </w:r>
      <w:r w:rsidR="00831B76" w:rsidRPr="00486A7B">
        <w:rPr>
          <w:rFonts w:hint="eastAsia"/>
          <w:sz w:val="24"/>
          <w:szCs w:val="24"/>
        </w:rPr>
        <w:t>減少傾向にあ</w:t>
      </w:r>
      <w:r w:rsidRPr="00486A7B">
        <w:rPr>
          <w:rFonts w:hint="eastAsia"/>
          <w:sz w:val="24"/>
          <w:szCs w:val="24"/>
        </w:rPr>
        <w:t>る。</w:t>
      </w:r>
      <w:r w:rsidR="00831B76" w:rsidRPr="00486A7B">
        <w:rPr>
          <w:rFonts w:hint="eastAsia"/>
          <w:sz w:val="24"/>
          <w:szCs w:val="24"/>
        </w:rPr>
        <w:t xml:space="preserve">　</w:t>
      </w:r>
    </w:p>
    <w:p w:rsidR="00FB5999" w:rsidRPr="00486A7B" w:rsidRDefault="00AA2943" w:rsidP="008561F4">
      <w:pPr>
        <w:ind w:leftChars="113" w:left="266" w:firstLineChars="100" w:firstLine="265"/>
        <w:rPr>
          <w:sz w:val="24"/>
          <w:szCs w:val="24"/>
        </w:rPr>
      </w:pPr>
      <w:r w:rsidRPr="00486A7B">
        <w:rPr>
          <w:rFonts w:hint="eastAsia"/>
          <w:sz w:val="24"/>
          <w:szCs w:val="24"/>
        </w:rPr>
        <w:t>大阪府</w:t>
      </w:r>
      <w:r w:rsidR="00AB56D0" w:rsidRPr="00486A7B">
        <w:rPr>
          <w:rFonts w:hint="eastAsia"/>
          <w:sz w:val="24"/>
          <w:szCs w:val="24"/>
        </w:rPr>
        <w:t>における</w:t>
      </w:r>
      <w:r w:rsidR="00FB5999" w:rsidRPr="00486A7B">
        <w:rPr>
          <w:rFonts w:hint="eastAsia"/>
          <w:sz w:val="24"/>
          <w:szCs w:val="24"/>
        </w:rPr>
        <w:t>インターネット</w:t>
      </w:r>
      <w:r w:rsidR="00AB56D0" w:rsidRPr="00486A7B">
        <w:rPr>
          <w:rFonts w:hint="eastAsia"/>
          <w:sz w:val="24"/>
          <w:szCs w:val="24"/>
        </w:rPr>
        <w:t>対策として</w:t>
      </w:r>
      <w:r w:rsidR="00831B76" w:rsidRPr="00486A7B">
        <w:rPr>
          <w:rFonts w:hint="eastAsia"/>
          <w:sz w:val="24"/>
          <w:szCs w:val="24"/>
        </w:rPr>
        <w:t>は、</w:t>
      </w:r>
      <w:r w:rsidR="00FB5999" w:rsidRPr="00486A7B">
        <w:rPr>
          <w:rFonts w:hint="eastAsia"/>
          <w:sz w:val="24"/>
          <w:szCs w:val="24"/>
        </w:rPr>
        <w:t>国境</w:t>
      </w:r>
      <w:r w:rsidR="00831B76" w:rsidRPr="00486A7B">
        <w:rPr>
          <w:rFonts w:hint="eastAsia"/>
          <w:sz w:val="24"/>
          <w:szCs w:val="24"/>
        </w:rPr>
        <w:t>をも越えるグローバル空間という</w:t>
      </w:r>
      <w:r w:rsidR="00872534">
        <w:rPr>
          <w:rFonts w:hint="eastAsia"/>
          <w:sz w:val="24"/>
          <w:szCs w:val="24"/>
        </w:rPr>
        <w:t>インター</w:t>
      </w:r>
      <w:r w:rsidR="00AB56D0" w:rsidRPr="00486A7B">
        <w:rPr>
          <w:rFonts w:hint="eastAsia"/>
          <w:sz w:val="24"/>
          <w:szCs w:val="24"/>
        </w:rPr>
        <w:t>ネットの</w:t>
      </w:r>
      <w:r w:rsidR="00FB5999" w:rsidRPr="00486A7B">
        <w:rPr>
          <w:rFonts w:hint="eastAsia"/>
          <w:sz w:val="24"/>
          <w:szCs w:val="24"/>
        </w:rPr>
        <w:t>特質上、</w:t>
      </w:r>
      <w:r w:rsidR="00DC78B6" w:rsidRPr="00486A7B">
        <w:rPr>
          <w:rFonts w:hint="eastAsia"/>
          <w:sz w:val="24"/>
          <w:szCs w:val="24"/>
        </w:rPr>
        <w:t>大阪府</w:t>
      </w:r>
      <w:r w:rsidR="004648F7" w:rsidRPr="00486A7B">
        <w:rPr>
          <w:rFonts w:hint="eastAsia"/>
          <w:sz w:val="24"/>
          <w:szCs w:val="24"/>
        </w:rPr>
        <w:t>だけ</w:t>
      </w:r>
      <w:r w:rsidR="00FB5999" w:rsidRPr="00486A7B">
        <w:rPr>
          <w:rFonts w:hint="eastAsia"/>
          <w:sz w:val="24"/>
          <w:szCs w:val="24"/>
        </w:rPr>
        <w:t>で</w:t>
      </w:r>
      <w:r w:rsidR="003A3ED2" w:rsidRPr="00486A7B">
        <w:rPr>
          <w:rFonts w:hint="eastAsia"/>
          <w:sz w:val="24"/>
          <w:szCs w:val="24"/>
        </w:rPr>
        <w:t>システム上の</w:t>
      </w:r>
      <w:r w:rsidR="00FB5999" w:rsidRPr="00486A7B">
        <w:rPr>
          <w:rFonts w:hint="eastAsia"/>
          <w:sz w:val="24"/>
          <w:szCs w:val="24"/>
        </w:rPr>
        <w:t>対策を講じることは</w:t>
      </w:r>
      <w:r w:rsidR="00872534">
        <w:rPr>
          <w:rFonts w:hint="eastAsia"/>
          <w:sz w:val="24"/>
          <w:szCs w:val="24"/>
        </w:rPr>
        <w:t>現実的</w:t>
      </w:r>
      <w:r w:rsidR="00DC78B6" w:rsidRPr="00486A7B">
        <w:rPr>
          <w:rFonts w:hint="eastAsia"/>
          <w:sz w:val="24"/>
          <w:szCs w:val="24"/>
        </w:rPr>
        <w:t>ではない</w:t>
      </w:r>
      <w:r w:rsidR="00FB5999" w:rsidRPr="00486A7B">
        <w:rPr>
          <w:rFonts w:hint="eastAsia"/>
          <w:sz w:val="24"/>
          <w:szCs w:val="24"/>
        </w:rPr>
        <w:t>。</w:t>
      </w:r>
    </w:p>
    <w:p w:rsidR="00FB5999" w:rsidRPr="00486A7B" w:rsidRDefault="00872534" w:rsidP="008561F4">
      <w:pPr>
        <w:ind w:leftChars="113" w:left="266" w:firstLineChars="100" w:firstLine="265"/>
        <w:rPr>
          <w:sz w:val="24"/>
          <w:szCs w:val="24"/>
        </w:rPr>
      </w:pPr>
      <w:r>
        <w:rPr>
          <w:rFonts w:hint="eastAsia"/>
          <w:sz w:val="24"/>
          <w:szCs w:val="24"/>
        </w:rPr>
        <w:t>このため、</w:t>
      </w:r>
      <w:r w:rsidR="00241133" w:rsidRPr="00486A7B">
        <w:rPr>
          <w:rFonts w:hint="eastAsia"/>
          <w:sz w:val="24"/>
          <w:szCs w:val="24"/>
        </w:rPr>
        <w:t>大阪府としては</w:t>
      </w:r>
      <w:r w:rsidR="004047CD" w:rsidRPr="00486A7B">
        <w:rPr>
          <w:rFonts w:hint="eastAsia"/>
          <w:sz w:val="24"/>
          <w:szCs w:val="24"/>
        </w:rPr>
        <w:t>、受信側の</w:t>
      </w:r>
      <w:r w:rsidR="004648F7" w:rsidRPr="00486A7B">
        <w:rPr>
          <w:rFonts w:hint="eastAsia"/>
          <w:sz w:val="24"/>
          <w:szCs w:val="24"/>
        </w:rPr>
        <w:t>自衛措置</w:t>
      </w:r>
      <w:r w:rsidR="00E63C72" w:rsidRPr="00486A7B">
        <w:rPr>
          <w:rFonts w:hint="eastAsia"/>
          <w:sz w:val="24"/>
          <w:szCs w:val="24"/>
        </w:rPr>
        <w:t>を促す</w:t>
      </w:r>
      <w:r w:rsidR="002170EE" w:rsidRPr="00486A7B">
        <w:rPr>
          <w:rFonts w:hint="eastAsia"/>
          <w:sz w:val="24"/>
          <w:szCs w:val="24"/>
        </w:rPr>
        <w:t>取組みを進める</w:t>
      </w:r>
      <w:r w:rsidR="00E63C72" w:rsidRPr="00486A7B">
        <w:rPr>
          <w:rFonts w:hint="eastAsia"/>
          <w:sz w:val="24"/>
          <w:szCs w:val="24"/>
        </w:rPr>
        <w:t>こと</w:t>
      </w:r>
      <w:r w:rsidR="00AB56D0" w:rsidRPr="00486A7B">
        <w:rPr>
          <w:rFonts w:hint="eastAsia"/>
          <w:sz w:val="24"/>
          <w:szCs w:val="24"/>
        </w:rPr>
        <w:t>が</w:t>
      </w:r>
      <w:r w:rsidR="002170EE" w:rsidRPr="00486A7B">
        <w:rPr>
          <w:rFonts w:hint="eastAsia"/>
          <w:sz w:val="24"/>
          <w:szCs w:val="24"/>
        </w:rPr>
        <w:t>肝要</w:t>
      </w:r>
      <w:r w:rsidR="00241133" w:rsidRPr="00486A7B">
        <w:rPr>
          <w:rFonts w:hint="eastAsia"/>
          <w:sz w:val="24"/>
          <w:szCs w:val="24"/>
        </w:rPr>
        <w:t>である</w:t>
      </w:r>
      <w:r w:rsidR="004047CD" w:rsidRPr="00486A7B">
        <w:rPr>
          <w:rFonts w:hint="eastAsia"/>
          <w:sz w:val="24"/>
          <w:szCs w:val="24"/>
        </w:rPr>
        <w:t>。</w:t>
      </w:r>
      <w:r w:rsidR="004648F7" w:rsidRPr="00486A7B">
        <w:rPr>
          <w:rFonts w:hint="eastAsia"/>
          <w:sz w:val="24"/>
          <w:szCs w:val="24"/>
        </w:rPr>
        <w:t>青少年が児童ポルノなどの「子どもの性的虐待の記録」の被</w:t>
      </w:r>
      <w:r w:rsidR="004648F7" w:rsidRPr="00486A7B">
        <w:rPr>
          <w:rFonts w:hint="eastAsia"/>
          <w:sz w:val="24"/>
          <w:szCs w:val="24"/>
        </w:rPr>
        <w:lastRenderedPageBreak/>
        <w:t>害に</w:t>
      </w:r>
      <w:r w:rsidR="00D33BC1" w:rsidRPr="00486A7B">
        <w:rPr>
          <w:rFonts w:hint="eastAsia"/>
          <w:sz w:val="24"/>
          <w:szCs w:val="24"/>
        </w:rPr>
        <w:t>遭わない</w:t>
      </w:r>
      <w:r w:rsidR="004648F7" w:rsidRPr="00486A7B">
        <w:rPr>
          <w:rFonts w:hint="eastAsia"/>
          <w:sz w:val="24"/>
          <w:szCs w:val="24"/>
        </w:rPr>
        <w:t>ための</w:t>
      </w:r>
      <w:r w:rsidR="00D33BC1" w:rsidRPr="00486A7B">
        <w:rPr>
          <w:rFonts w:hint="eastAsia"/>
          <w:sz w:val="24"/>
          <w:szCs w:val="24"/>
        </w:rPr>
        <w:t>対</w:t>
      </w:r>
      <w:r w:rsidR="004047CD" w:rsidRPr="00486A7B">
        <w:rPr>
          <w:rFonts w:hint="eastAsia"/>
          <w:sz w:val="24"/>
          <w:szCs w:val="24"/>
        </w:rPr>
        <w:t>策として、</w:t>
      </w:r>
      <w:r w:rsidR="004648F7" w:rsidRPr="00486A7B">
        <w:rPr>
          <w:rFonts w:hint="eastAsia"/>
          <w:sz w:val="24"/>
          <w:szCs w:val="24"/>
        </w:rPr>
        <w:t>有害情報に触れさせないための</w:t>
      </w:r>
      <w:r w:rsidR="004047CD" w:rsidRPr="00486A7B">
        <w:rPr>
          <w:rFonts w:hint="eastAsia"/>
          <w:sz w:val="24"/>
          <w:szCs w:val="24"/>
        </w:rPr>
        <w:t>フィルタリングサービスの利用促進や情報リテラシー教育の充実</w:t>
      </w:r>
      <w:r w:rsidR="00DC78B6" w:rsidRPr="00486A7B">
        <w:rPr>
          <w:rFonts w:hint="eastAsia"/>
          <w:sz w:val="24"/>
          <w:szCs w:val="24"/>
        </w:rPr>
        <w:t>など</w:t>
      </w:r>
      <w:r w:rsidR="004047CD" w:rsidRPr="00486A7B">
        <w:rPr>
          <w:rFonts w:hint="eastAsia"/>
          <w:sz w:val="24"/>
          <w:szCs w:val="24"/>
        </w:rPr>
        <w:t>、関係機関と連携し</w:t>
      </w:r>
      <w:r w:rsidR="00DC78B6" w:rsidRPr="00486A7B">
        <w:rPr>
          <w:rFonts w:hint="eastAsia"/>
          <w:sz w:val="24"/>
          <w:szCs w:val="24"/>
        </w:rPr>
        <w:t>た</w:t>
      </w:r>
      <w:r w:rsidR="004047CD" w:rsidRPr="00486A7B">
        <w:rPr>
          <w:rFonts w:hint="eastAsia"/>
          <w:sz w:val="24"/>
          <w:szCs w:val="24"/>
        </w:rPr>
        <w:t>取組</w:t>
      </w:r>
      <w:r w:rsidR="00DC78B6" w:rsidRPr="00486A7B">
        <w:rPr>
          <w:rFonts w:hint="eastAsia"/>
          <w:sz w:val="24"/>
          <w:szCs w:val="24"/>
        </w:rPr>
        <w:t>みを進めることが大切である</w:t>
      </w:r>
      <w:r w:rsidR="004047CD" w:rsidRPr="00486A7B">
        <w:rPr>
          <w:rFonts w:hint="eastAsia"/>
          <w:sz w:val="24"/>
          <w:szCs w:val="24"/>
        </w:rPr>
        <w:t>。</w:t>
      </w:r>
    </w:p>
    <w:p w:rsidR="00B055D7" w:rsidRPr="00486A7B" w:rsidRDefault="00B055D7" w:rsidP="008561F4">
      <w:pPr>
        <w:ind w:leftChars="113" w:left="266" w:firstLineChars="100" w:firstLine="265"/>
        <w:rPr>
          <w:sz w:val="24"/>
          <w:szCs w:val="24"/>
        </w:rPr>
      </w:pPr>
    </w:p>
    <w:p w:rsidR="006C0EFC" w:rsidRPr="00486A7B" w:rsidRDefault="00FF7447" w:rsidP="006C0EFC">
      <w:pPr>
        <w:rPr>
          <w:rFonts w:asciiTheme="majorEastAsia" w:eastAsiaTheme="majorEastAsia" w:hAnsiTheme="majorEastAsia"/>
          <w:b/>
          <w:sz w:val="24"/>
          <w:szCs w:val="24"/>
        </w:rPr>
      </w:pPr>
      <w:r w:rsidRPr="00486A7B">
        <w:rPr>
          <w:rFonts w:asciiTheme="majorEastAsia" w:eastAsiaTheme="majorEastAsia" w:hAnsiTheme="majorEastAsia" w:hint="eastAsia"/>
          <w:b/>
          <w:sz w:val="24"/>
          <w:szCs w:val="24"/>
        </w:rPr>
        <w:t>（４）</w:t>
      </w:r>
      <w:r w:rsidR="00364ADD" w:rsidRPr="00486A7B">
        <w:rPr>
          <w:rFonts w:asciiTheme="majorEastAsia" w:eastAsiaTheme="majorEastAsia" w:hAnsiTheme="majorEastAsia" w:hint="eastAsia"/>
          <w:b/>
          <w:sz w:val="24"/>
          <w:szCs w:val="24"/>
        </w:rPr>
        <w:t>今後について</w:t>
      </w:r>
    </w:p>
    <w:p w:rsidR="00557908" w:rsidRPr="00486A7B" w:rsidRDefault="008D6B0F" w:rsidP="009F3351">
      <w:pPr>
        <w:widowControl/>
        <w:ind w:left="265" w:hangingChars="100" w:hanging="265"/>
        <w:jc w:val="left"/>
        <w:rPr>
          <w:sz w:val="24"/>
          <w:szCs w:val="24"/>
        </w:rPr>
      </w:pPr>
      <w:r w:rsidRPr="00486A7B">
        <w:rPr>
          <w:rFonts w:hint="eastAsia"/>
          <w:sz w:val="24"/>
          <w:szCs w:val="24"/>
        </w:rPr>
        <w:t xml:space="preserve">　</w:t>
      </w:r>
      <w:r w:rsidR="00957FCA" w:rsidRPr="00486A7B">
        <w:rPr>
          <w:rFonts w:hint="eastAsia"/>
          <w:sz w:val="24"/>
          <w:szCs w:val="24"/>
        </w:rPr>
        <w:t xml:space="preserve">　</w:t>
      </w:r>
      <w:r w:rsidR="00257593" w:rsidRPr="00486A7B">
        <w:rPr>
          <w:rFonts w:hint="eastAsia"/>
          <w:sz w:val="24"/>
          <w:szCs w:val="24"/>
        </w:rPr>
        <w:t>「子ど</w:t>
      </w:r>
      <w:r w:rsidR="00557908" w:rsidRPr="00486A7B">
        <w:rPr>
          <w:rFonts w:hint="eastAsia"/>
          <w:sz w:val="24"/>
          <w:szCs w:val="24"/>
        </w:rPr>
        <w:t>もの性的虐待の記録」への新たな対応策を検討するにあたり、記録物の根絶に向け、</w:t>
      </w:r>
      <w:r w:rsidR="00166E0C">
        <w:rPr>
          <w:rFonts w:hint="eastAsia"/>
          <w:sz w:val="24"/>
          <w:szCs w:val="24"/>
        </w:rPr>
        <w:t>条例による対策を中心に検討を重ねたが、地域立法である条例で直罰規定等を設けることについては、課題が多いことが明らかになった。</w:t>
      </w:r>
    </w:p>
    <w:p w:rsidR="00C1069F" w:rsidRDefault="00241133" w:rsidP="009F3351">
      <w:pPr>
        <w:widowControl/>
        <w:ind w:leftChars="112" w:left="264" w:firstLineChars="100" w:firstLine="265"/>
        <w:jc w:val="left"/>
        <w:rPr>
          <w:sz w:val="24"/>
          <w:szCs w:val="24"/>
        </w:rPr>
      </w:pPr>
      <w:r w:rsidRPr="00486A7B">
        <w:rPr>
          <w:rFonts w:hint="eastAsia"/>
          <w:sz w:val="24"/>
          <w:szCs w:val="24"/>
        </w:rPr>
        <w:t>現行の努力義務規定を</w:t>
      </w:r>
      <w:r w:rsidR="00C33621" w:rsidRPr="00486A7B">
        <w:rPr>
          <w:rFonts w:hint="eastAsia"/>
          <w:sz w:val="24"/>
          <w:szCs w:val="24"/>
        </w:rPr>
        <w:t>強化</w:t>
      </w:r>
      <w:r w:rsidR="00EE646A">
        <w:rPr>
          <w:rFonts w:hint="eastAsia"/>
          <w:sz w:val="24"/>
          <w:szCs w:val="24"/>
        </w:rPr>
        <w:t>し</w:t>
      </w:r>
      <w:r w:rsidR="00C33621" w:rsidRPr="00486A7B">
        <w:rPr>
          <w:rFonts w:hint="eastAsia"/>
          <w:sz w:val="24"/>
          <w:szCs w:val="24"/>
        </w:rPr>
        <w:t>、</w:t>
      </w:r>
      <w:r w:rsidRPr="00486A7B">
        <w:rPr>
          <w:rFonts w:hint="eastAsia"/>
          <w:sz w:val="24"/>
          <w:szCs w:val="24"/>
        </w:rPr>
        <w:t>禁止規定に改め</w:t>
      </w:r>
      <w:r w:rsidR="00611447" w:rsidRPr="00486A7B">
        <w:rPr>
          <w:rFonts w:hint="eastAsia"/>
          <w:sz w:val="24"/>
          <w:szCs w:val="24"/>
        </w:rPr>
        <w:t>る</w:t>
      </w:r>
      <w:r w:rsidR="00166E0C">
        <w:rPr>
          <w:rFonts w:hint="eastAsia"/>
          <w:sz w:val="24"/>
          <w:szCs w:val="24"/>
        </w:rPr>
        <w:t>方策</w:t>
      </w:r>
      <w:r w:rsidR="00611447" w:rsidRPr="00486A7B">
        <w:rPr>
          <w:rFonts w:hint="eastAsia"/>
          <w:sz w:val="24"/>
          <w:szCs w:val="24"/>
        </w:rPr>
        <w:t>も考えられるが、本来は、国の法律において全国統一的な対策を講じるべき問題である</w:t>
      </w:r>
      <w:r w:rsidR="00872534">
        <w:rPr>
          <w:rFonts w:hint="eastAsia"/>
          <w:sz w:val="24"/>
          <w:szCs w:val="24"/>
        </w:rPr>
        <w:t>。</w:t>
      </w:r>
    </w:p>
    <w:p w:rsidR="003070F3" w:rsidRPr="00486A7B" w:rsidRDefault="00C1069F" w:rsidP="009F3351">
      <w:pPr>
        <w:widowControl/>
        <w:ind w:leftChars="112" w:left="264" w:firstLineChars="100" w:firstLine="265"/>
        <w:jc w:val="left"/>
        <w:rPr>
          <w:sz w:val="24"/>
          <w:szCs w:val="24"/>
        </w:rPr>
      </w:pPr>
      <w:r>
        <w:rPr>
          <w:rFonts w:hint="eastAsia"/>
          <w:sz w:val="24"/>
          <w:szCs w:val="24"/>
        </w:rPr>
        <w:t>今回、新たに自民党公明党が児童ポルノの取得側への規制を盛り込んだ改正案を今国会にも提出する旨の報道が一部あったことから、</w:t>
      </w:r>
      <w:r w:rsidR="00166E0C">
        <w:rPr>
          <w:rFonts w:hint="eastAsia"/>
          <w:sz w:val="24"/>
          <w:szCs w:val="24"/>
        </w:rPr>
        <w:t>特別部会としては、</w:t>
      </w:r>
      <w:r>
        <w:rPr>
          <w:rFonts w:hint="eastAsia"/>
          <w:sz w:val="24"/>
          <w:szCs w:val="24"/>
        </w:rPr>
        <w:t>その動向</w:t>
      </w:r>
      <w:r w:rsidR="00611447" w:rsidRPr="00486A7B">
        <w:rPr>
          <w:rFonts w:hint="eastAsia"/>
          <w:sz w:val="24"/>
          <w:szCs w:val="24"/>
        </w:rPr>
        <w:t>を</w:t>
      </w:r>
      <w:r w:rsidR="005B7AAC" w:rsidRPr="00486A7B">
        <w:rPr>
          <w:rFonts w:hint="eastAsia"/>
          <w:sz w:val="24"/>
          <w:szCs w:val="24"/>
        </w:rPr>
        <w:t>注視し</w:t>
      </w:r>
      <w:r w:rsidR="00EB5F03" w:rsidRPr="00486A7B">
        <w:rPr>
          <w:rFonts w:hint="eastAsia"/>
          <w:sz w:val="24"/>
          <w:szCs w:val="24"/>
        </w:rPr>
        <w:t>、</w:t>
      </w:r>
      <w:r>
        <w:rPr>
          <w:rFonts w:hint="eastAsia"/>
          <w:sz w:val="24"/>
          <w:szCs w:val="24"/>
        </w:rPr>
        <w:t>その上で</w:t>
      </w:r>
      <w:r w:rsidR="00166E0C">
        <w:rPr>
          <w:rFonts w:hint="eastAsia"/>
          <w:sz w:val="24"/>
          <w:szCs w:val="24"/>
        </w:rPr>
        <w:t>改めて</w:t>
      </w:r>
      <w:r w:rsidR="00611447" w:rsidRPr="00486A7B">
        <w:rPr>
          <w:rFonts w:hint="eastAsia"/>
          <w:sz w:val="24"/>
          <w:szCs w:val="24"/>
        </w:rPr>
        <w:t>報告をまとめ</w:t>
      </w:r>
      <w:r w:rsidR="00EB5F03" w:rsidRPr="00486A7B">
        <w:rPr>
          <w:rFonts w:hint="eastAsia"/>
          <w:sz w:val="24"/>
          <w:szCs w:val="24"/>
        </w:rPr>
        <w:t>ることとし</w:t>
      </w:r>
      <w:r w:rsidR="00611447" w:rsidRPr="00486A7B">
        <w:rPr>
          <w:rFonts w:hint="eastAsia"/>
          <w:sz w:val="24"/>
          <w:szCs w:val="24"/>
        </w:rPr>
        <w:t>たい</w:t>
      </w:r>
      <w:r w:rsidR="003070F3" w:rsidRPr="00486A7B">
        <w:rPr>
          <w:rFonts w:hint="eastAsia"/>
          <w:sz w:val="24"/>
          <w:szCs w:val="24"/>
        </w:rPr>
        <w:t>。</w:t>
      </w:r>
    </w:p>
    <w:p w:rsidR="00922279" w:rsidRPr="00486A7B" w:rsidRDefault="00922279">
      <w:pPr>
        <w:widowControl/>
        <w:jc w:val="left"/>
        <w:rPr>
          <w:rFonts w:asciiTheme="majorEastAsia" w:eastAsiaTheme="majorEastAsia" w:hAnsiTheme="majorEastAsia"/>
          <w:b/>
          <w:sz w:val="24"/>
          <w:szCs w:val="24"/>
        </w:rPr>
      </w:pPr>
      <w:r w:rsidRPr="00486A7B">
        <w:rPr>
          <w:rFonts w:asciiTheme="majorEastAsia" w:eastAsiaTheme="majorEastAsia" w:hAnsiTheme="majorEastAsia"/>
          <w:b/>
          <w:sz w:val="24"/>
          <w:szCs w:val="24"/>
        </w:rPr>
        <w:br w:type="page"/>
      </w:r>
    </w:p>
    <w:p w:rsidR="006C0EFC" w:rsidRPr="00486A7B" w:rsidRDefault="00364ADD" w:rsidP="00640713">
      <w:pPr>
        <w:widowControl/>
        <w:jc w:val="left"/>
        <w:rPr>
          <w:rFonts w:asciiTheme="majorEastAsia" w:eastAsiaTheme="majorEastAsia" w:hAnsiTheme="majorEastAsia"/>
          <w:b/>
          <w:sz w:val="24"/>
          <w:szCs w:val="24"/>
        </w:rPr>
      </w:pPr>
      <w:r w:rsidRPr="00486A7B">
        <w:rPr>
          <w:rFonts w:asciiTheme="majorEastAsia" w:eastAsiaTheme="majorEastAsia" w:hAnsiTheme="majorEastAsia" w:hint="eastAsia"/>
          <w:b/>
          <w:sz w:val="24"/>
          <w:szCs w:val="24"/>
        </w:rPr>
        <w:lastRenderedPageBreak/>
        <w:t>２</w:t>
      </w:r>
      <w:r w:rsidR="008D6B0F" w:rsidRPr="00486A7B">
        <w:rPr>
          <w:rFonts w:asciiTheme="majorEastAsia" w:eastAsiaTheme="majorEastAsia" w:hAnsiTheme="majorEastAsia" w:hint="eastAsia"/>
          <w:b/>
          <w:sz w:val="24"/>
          <w:szCs w:val="24"/>
        </w:rPr>
        <w:t>．</w:t>
      </w:r>
      <w:r w:rsidR="006C0EFC" w:rsidRPr="00486A7B">
        <w:rPr>
          <w:rFonts w:asciiTheme="majorEastAsia" w:eastAsiaTheme="majorEastAsia" w:hAnsiTheme="majorEastAsia" w:hint="eastAsia"/>
          <w:b/>
          <w:sz w:val="24"/>
          <w:szCs w:val="24"/>
        </w:rPr>
        <w:t>薬物の使用等を助長する図書類</w:t>
      </w:r>
      <w:r w:rsidR="002902F3" w:rsidRPr="00486A7B">
        <w:rPr>
          <w:rFonts w:asciiTheme="majorEastAsia" w:eastAsiaTheme="majorEastAsia" w:hAnsiTheme="majorEastAsia" w:hint="eastAsia"/>
          <w:b/>
          <w:sz w:val="24"/>
          <w:szCs w:val="24"/>
        </w:rPr>
        <w:t>等</w:t>
      </w:r>
      <w:r w:rsidR="006C0EFC" w:rsidRPr="00486A7B">
        <w:rPr>
          <w:rFonts w:asciiTheme="majorEastAsia" w:eastAsiaTheme="majorEastAsia" w:hAnsiTheme="majorEastAsia" w:hint="eastAsia"/>
          <w:b/>
          <w:sz w:val="24"/>
          <w:szCs w:val="24"/>
        </w:rPr>
        <w:t>への対応策について</w:t>
      </w:r>
    </w:p>
    <w:p w:rsidR="00AF2AB7" w:rsidRPr="00486A7B" w:rsidRDefault="00AF2AB7" w:rsidP="00FA7CEA">
      <w:pPr>
        <w:rPr>
          <w:rFonts w:asciiTheme="majorEastAsia" w:eastAsiaTheme="majorEastAsia" w:hAnsiTheme="majorEastAsia"/>
          <w:b/>
          <w:sz w:val="24"/>
          <w:szCs w:val="24"/>
        </w:rPr>
      </w:pPr>
    </w:p>
    <w:p w:rsidR="00FA7CEA" w:rsidRPr="00486A7B" w:rsidRDefault="00FA7CEA" w:rsidP="00FA7CEA">
      <w:pPr>
        <w:rPr>
          <w:rFonts w:asciiTheme="majorEastAsia" w:eastAsiaTheme="majorEastAsia" w:hAnsiTheme="majorEastAsia"/>
          <w:b/>
          <w:sz w:val="24"/>
          <w:szCs w:val="24"/>
        </w:rPr>
      </w:pPr>
      <w:r w:rsidRPr="00486A7B">
        <w:rPr>
          <w:rFonts w:asciiTheme="majorEastAsia" w:eastAsiaTheme="majorEastAsia" w:hAnsiTheme="majorEastAsia" w:hint="eastAsia"/>
          <w:b/>
          <w:sz w:val="24"/>
          <w:szCs w:val="24"/>
        </w:rPr>
        <w:t>（１）違法ドラッグ（いわゆる脱法ハーブ）をとりまく府内の状況</w:t>
      </w:r>
    </w:p>
    <w:p w:rsidR="00FA7CEA" w:rsidRPr="00486A7B" w:rsidRDefault="00FA7CEA" w:rsidP="009F3351">
      <w:pPr>
        <w:ind w:leftChars="112" w:left="264" w:firstLineChars="100" w:firstLine="265"/>
        <w:rPr>
          <w:sz w:val="24"/>
          <w:szCs w:val="24"/>
        </w:rPr>
      </w:pPr>
      <w:r w:rsidRPr="00486A7B">
        <w:rPr>
          <w:rFonts w:hint="eastAsia"/>
          <w:sz w:val="24"/>
          <w:szCs w:val="24"/>
        </w:rPr>
        <w:t>大阪府警に報告のあった脱法ハーブ使用により病院搬送された人数は平成</w:t>
      </w:r>
      <w:r w:rsidRPr="00486A7B">
        <w:rPr>
          <w:rFonts w:hint="eastAsia"/>
          <w:sz w:val="24"/>
          <w:szCs w:val="24"/>
        </w:rPr>
        <w:t>23</w:t>
      </w:r>
      <w:r w:rsidRPr="00486A7B">
        <w:rPr>
          <w:rFonts w:hint="eastAsia"/>
          <w:sz w:val="24"/>
          <w:szCs w:val="24"/>
        </w:rPr>
        <w:t>年に</w:t>
      </w:r>
      <w:r w:rsidRPr="00486A7B">
        <w:rPr>
          <w:rFonts w:hint="eastAsia"/>
          <w:sz w:val="24"/>
          <w:szCs w:val="24"/>
        </w:rPr>
        <w:t>24</w:t>
      </w:r>
      <w:r w:rsidRPr="00486A7B">
        <w:rPr>
          <w:rFonts w:hint="eastAsia"/>
          <w:sz w:val="24"/>
          <w:szCs w:val="24"/>
        </w:rPr>
        <w:t>人だったのが、平成</w:t>
      </w:r>
      <w:r w:rsidRPr="00486A7B">
        <w:rPr>
          <w:rFonts w:hint="eastAsia"/>
          <w:sz w:val="24"/>
          <w:szCs w:val="24"/>
        </w:rPr>
        <w:t>24</w:t>
      </w:r>
      <w:r w:rsidRPr="00486A7B">
        <w:rPr>
          <w:rFonts w:hint="eastAsia"/>
          <w:sz w:val="24"/>
          <w:szCs w:val="24"/>
        </w:rPr>
        <w:t>年には</w:t>
      </w:r>
      <w:r w:rsidRPr="00486A7B">
        <w:rPr>
          <w:rFonts w:hint="eastAsia"/>
          <w:sz w:val="24"/>
          <w:szCs w:val="24"/>
        </w:rPr>
        <w:t>46</w:t>
      </w:r>
      <w:r w:rsidRPr="00486A7B">
        <w:rPr>
          <w:rFonts w:hint="eastAsia"/>
          <w:sz w:val="24"/>
          <w:szCs w:val="24"/>
        </w:rPr>
        <w:t>人になっている。</w:t>
      </w:r>
      <w:r w:rsidRPr="00486A7B">
        <w:rPr>
          <w:rFonts w:hint="eastAsia"/>
          <w:sz w:val="24"/>
          <w:szCs w:val="24"/>
        </w:rPr>
        <w:t>18</w:t>
      </w:r>
      <w:r w:rsidRPr="00486A7B">
        <w:rPr>
          <w:rFonts w:hint="eastAsia"/>
          <w:sz w:val="24"/>
          <w:szCs w:val="24"/>
        </w:rPr>
        <w:t>歳未満の青少年については、平成</w:t>
      </w:r>
      <w:r w:rsidRPr="00486A7B">
        <w:rPr>
          <w:rFonts w:hint="eastAsia"/>
          <w:sz w:val="24"/>
          <w:szCs w:val="24"/>
        </w:rPr>
        <w:t>23</w:t>
      </w:r>
      <w:r w:rsidRPr="00486A7B">
        <w:rPr>
          <w:rFonts w:hint="eastAsia"/>
          <w:sz w:val="24"/>
          <w:szCs w:val="24"/>
        </w:rPr>
        <w:t>年に０人だったのが平成</w:t>
      </w:r>
      <w:r w:rsidRPr="00486A7B">
        <w:rPr>
          <w:rFonts w:hint="eastAsia"/>
          <w:sz w:val="24"/>
          <w:szCs w:val="24"/>
        </w:rPr>
        <w:t>24</w:t>
      </w:r>
      <w:r w:rsidRPr="00486A7B">
        <w:rPr>
          <w:rFonts w:hint="eastAsia"/>
          <w:sz w:val="24"/>
          <w:szCs w:val="24"/>
        </w:rPr>
        <w:t>年には２人になっている。</w:t>
      </w:r>
    </w:p>
    <w:p w:rsidR="00FA7CEA" w:rsidRPr="00486A7B" w:rsidRDefault="00FA7CEA" w:rsidP="009F3351">
      <w:pPr>
        <w:ind w:leftChars="112" w:left="264" w:firstLineChars="100" w:firstLine="265"/>
        <w:rPr>
          <w:sz w:val="24"/>
          <w:szCs w:val="24"/>
        </w:rPr>
      </w:pPr>
      <w:r w:rsidRPr="00486A7B">
        <w:rPr>
          <w:rFonts w:hint="eastAsia"/>
          <w:sz w:val="24"/>
          <w:szCs w:val="24"/>
        </w:rPr>
        <w:t>また、府内の脱法ハーブ販売店は平成</w:t>
      </w:r>
      <w:r w:rsidRPr="00486A7B">
        <w:rPr>
          <w:rFonts w:hint="eastAsia"/>
          <w:sz w:val="24"/>
          <w:szCs w:val="24"/>
        </w:rPr>
        <w:t>24</w:t>
      </w:r>
      <w:r w:rsidRPr="00486A7B">
        <w:rPr>
          <w:rFonts w:hint="eastAsia"/>
          <w:sz w:val="24"/>
          <w:szCs w:val="24"/>
        </w:rPr>
        <w:t>年３月末に</w:t>
      </w:r>
      <w:r w:rsidRPr="00486A7B">
        <w:rPr>
          <w:rFonts w:hint="eastAsia"/>
          <w:sz w:val="24"/>
          <w:szCs w:val="24"/>
        </w:rPr>
        <w:t>73</w:t>
      </w:r>
      <w:r w:rsidRPr="00486A7B">
        <w:rPr>
          <w:rFonts w:hint="eastAsia"/>
          <w:sz w:val="24"/>
          <w:szCs w:val="24"/>
        </w:rPr>
        <w:t>店舗だったのが同年</w:t>
      </w:r>
      <w:r w:rsidRPr="00486A7B">
        <w:rPr>
          <w:rFonts w:hint="eastAsia"/>
          <w:sz w:val="24"/>
          <w:szCs w:val="24"/>
        </w:rPr>
        <w:t>12</w:t>
      </w:r>
      <w:r w:rsidRPr="00486A7B">
        <w:rPr>
          <w:rFonts w:hint="eastAsia"/>
          <w:sz w:val="24"/>
          <w:szCs w:val="24"/>
        </w:rPr>
        <w:t>月末には</w:t>
      </w:r>
      <w:r w:rsidRPr="00486A7B">
        <w:rPr>
          <w:rFonts w:hint="eastAsia"/>
          <w:sz w:val="24"/>
          <w:szCs w:val="24"/>
        </w:rPr>
        <w:t>39</w:t>
      </w:r>
      <w:r w:rsidRPr="00486A7B">
        <w:rPr>
          <w:rFonts w:hint="eastAsia"/>
          <w:sz w:val="24"/>
          <w:szCs w:val="24"/>
        </w:rPr>
        <w:t>店舗、平成</w:t>
      </w:r>
      <w:r w:rsidRPr="00486A7B">
        <w:rPr>
          <w:rFonts w:hint="eastAsia"/>
          <w:sz w:val="24"/>
          <w:szCs w:val="24"/>
        </w:rPr>
        <w:t>25</w:t>
      </w:r>
      <w:r w:rsidRPr="00486A7B">
        <w:rPr>
          <w:rFonts w:hint="eastAsia"/>
          <w:sz w:val="24"/>
          <w:szCs w:val="24"/>
        </w:rPr>
        <w:t>年２月末には</w:t>
      </w:r>
      <w:r w:rsidRPr="00486A7B">
        <w:rPr>
          <w:rFonts w:hint="eastAsia"/>
          <w:sz w:val="24"/>
          <w:szCs w:val="24"/>
        </w:rPr>
        <w:t>34</w:t>
      </w:r>
      <w:r w:rsidRPr="00486A7B">
        <w:rPr>
          <w:rFonts w:hint="eastAsia"/>
          <w:sz w:val="24"/>
          <w:szCs w:val="24"/>
        </w:rPr>
        <w:t>店舗に減少している。</w:t>
      </w:r>
    </w:p>
    <w:p w:rsidR="00FA7CEA" w:rsidRDefault="00FA7CEA" w:rsidP="00FA7CEA">
      <w:pPr>
        <w:rPr>
          <w:b/>
          <w:sz w:val="24"/>
          <w:szCs w:val="24"/>
        </w:rPr>
      </w:pPr>
    </w:p>
    <w:p w:rsidR="00EE646A" w:rsidRPr="00486A7B" w:rsidRDefault="00EE646A" w:rsidP="00FA7CEA">
      <w:pPr>
        <w:rPr>
          <w:b/>
          <w:sz w:val="24"/>
          <w:szCs w:val="24"/>
        </w:rPr>
      </w:pPr>
    </w:p>
    <w:p w:rsidR="00FA7CEA" w:rsidRPr="00486A7B" w:rsidRDefault="00FA7CEA" w:rsidP="00FA7CEA">
      <w:pPr>
        <w:rPr>
          <w:rFonts w:ascii="ＭＳ ゴシック" w:eastAsia="ＭＳ ゴシック" w:hAnsi="ＭＳ ゴシック"/>
          <w:b/>
          <w:sz w:val="24"/>
          <w:szCs w:val="24"/>
        </w:rPr>
      </w:pPr>
      <w:r w:rsidRPr="00486A7B">
        <w:rPr>
          <w:rFonts w:ascii="ＭＳ ゴシック" w:eastAsia="ＭＳ ゴシック" w:hAnsi="ＭＳ ゴシック" w:hint="eastAsia"/>
          <w:b/>
          <w:sz w:val="24"/>
          <w:szCs w:val="24"/>
        </w:rPr>
        <w:t>（２）違法ドラッグ（いわゆる脱法ハーブ）対策の状況</w:t>
      </w:r>
    </w:p>
    <w:p w:rsidR="00FA7CEA" w:rsidRPr="00486A7B" w:rsidRDefault="00FA7CEA" w:rsidP="009F3351">
      <w:pPr>
        <w:ind w:left="265" w:hangingChars="100" w:hanging="265"/>
        <w:rPr>
          <w:sz w:val="24"/>
          <w:szCs w:val="24"/>
        </w:rPr>
      </w:pPr>
      <w:r w:rsidRPr="00486A7B">
        <w:rPr>
          <w:rFonts w:hint="eastAsia"/>
          <w:sz w:val="24"/>
          <w:szCs w:val="24"/>
        </w:rPr>
        <w:t xml:space="preserve">　　大阪府は、薬物が濫用され被害が深刻化している状況を踏まえ、薬物の濫用を防止するために、薬事法が禁止する指定薬物とは別に、府内において濫用のおそれがある薬物を知事が指定し、製造・栽培・販売・所持・使用等を禁止する「大阪府薬物の濫用の防止に関する条例」を平成</w:t>
      </w:r>
      <w:r w:rsidRPr="00486A7B">
        <w:rPr>
          <w:rFonts w:hint="eastAsia"/>
          <w:sz w:val="24"/>
          <w:szCs w:val="24"/>
        </w:rPr>
        <w:t>24</w:t>
      </w:r>
      <w:r w:rsidRPr="00486A7B">
        <w:rPr>
          <w:rFonts w:hint="eastAsia"/>
          <w:sz w:val="24"/>
          <w:szCs w:val="24"/>
        </w:rPr>
        <w:t>年</w:t>
      </w:r>
      <w:r w:rsidRPr="00486A7B">
        <w:rPr>
          <w:rFonts w:hint="eastAsia"/>
          <w:sz w:val="24"/>
          <w:szCs w:val="24"/>
        </w:rPr>
        <w:t>12</w:t>
      </w:r>
      <w:r w:rsidRPr="00486A7B">
        <w:rPr>
          <w:rFonts w:hint="eastAsia"/>
          <w:sz w:val="24"/>
          <w:szCs w:val="24"/>
        </w:rPr>
        <w:t>月に施行している。</w:t>
      </w:r>
    </w:p>
    <w:p w:rsidR="00FA7CEA" w:rsidRPr="00486A7B" w:rsidRDefault="00FA7CEA" w:rsidP="009F3351">
      <w:pPr>
        <w:ind w:left="265" w:hangingChars="100" w:hanging="265"/>
        <w:rPr>
          <w:sz w:val="24"/>
          <w:szCs w:val="24"/>
        </w:rPr>
      </w:pPr>
      <w:r w:rsidRPr="00486A7B">
        <w:rPr>
          <w:rFonts w:hint="eastAsia"/>
          <w:sz w:val="24"/>
          <w:szCs w:val="24"/>
        </w:rPr>
        <w:t xml:space="preserve">　　また、国においても薬事法に規定する指定薬物を包括指定する省令を公布し、</w:t>
      </w:r>
      <w:r w:rsidR="00C1069F">
        <w:rPr>
          <w:rFonts w:hint="eastAsia"/>
          <w:sz w:val="24"/>
          <w:szCs w:val="24"/>
        </w:rPr>
        <w:t>施行は</w:t>
      </w:r>
      <w:r w:rsidRPr="00486A7B">
        <w:rPr>
          <w:rFonts w:hint="eastAsia"/>
          <w:sz w:val="24"/>
          <w:szCs w:val="24"/>
        </w:rPr>
        <w:t>平成</w:t>
      </w:r>
      <w:r w:rsidRPr="00486A7B">
        <w:rPr>
          <w:rFonts w:hint="eastAsia"/>
          <w:sz w:val="24"/>
          <w:szCs w:val="24"/>
        </w:rPr>
        <w:t>25</w:t>
      </w:r>
      <w:r w:rsidRPr="00486A7B">
        <w:rPr>
          <w:rFonts w:hint="eastAsia"/>
          <w:sz w:val="24"/>
          <w:szCs w:val="24"/>
        </w:rPr>
        <w:t>年３月</w:t>
      </w:r>
      <w:r w:rsidR="00C1069F">
        <w:rPr>
          <w:rFonts w:hint="eastAsia"/>
          <w:sz w:val="24"/>
          <w:szCs w:val="24"/>
        </w:rPr>
        <w:t>である。</w:t>
      </w:r>
      <w:r w:rsidRPr="00486A7B">
        <w:rPr>
          <w:rFonts w:hint="eastAsia"/>
          <w:sz w:val="24"/>
          <w:szCs w:val="24"/>
        </w:rPr>
        <w:t>これにより、指定薬物数は</w:t>
      </w:r>
      <w:r w:rsidRPr="00486A7B">
        <w:rPr>
          <w:rFonts w:hint="eastAsia"/>
          <w:sz w:val="24"/>
          <w:szCs w:val="24"/>
        </w:rPr>
        <w:t>851</w:t>
      </w:r>
      <w:r w:rsidRPr="00486A7B">
        <w:rPr>
          <w:rFonts w:hint="eastAsia"/>
          <w:sz w:val="24"/>
          <w:szCs w:val="24"/>
        </w:rPr>
        <w:t>物質となり、従来の</w:t>
      </w:r>
      <w:r w:rsidRPr="00486A7B">
        <w:rPr>
          <w:rFonts w:hint="eastAsia"/>
          <w:sz w:val="24"/>
          <w:szCs w:val="24"/>
        </w:rPr>
        <w:t>92</w:t>
      </w:r>
      <w:r w:rsidR="00EE646A">
        <w:rPr>
          <w:rFonts w:hint="eastAsia"/>
          <w:sz w:val="24"/>
          <w:szCs w:val="24"/>
        </w:rPr>
        <w:t>物質</w:t>
      </w:r>
      <w:r w:rsidR="00EB5F03" w:rsidRPr="00486A7B">
        <w:rPr>
          <w:rFonts w:hint="eastAsia"/>
          <w:sz w:val="24"/>
          <w:szCs w:val="24"/>
        </w:rPr>
        <w:t>から大幅に増加</w:t>
      </w:r>
      <w:r w:rsidR="00C1069F">
        <w:rPr>
          <w:rFonts w:hint="eastAsia"/>
          <w:sz w:val="24"/>
          <w:szCs w:val="24"/>
        </w:rPr>
        <w:t>し、</w:t>
      </w:r>
      <w:r w:rsidRPr="00486A7B">
        <w:rPr>
          <w:rFonts w:hint="eastAsia"/>
          <w:sz w:val="24"/>
          <w:szCs w:val="24"/>
        </w:rPr>
        <w:t>これらの物質を含む製品の製造、輸入、販売等が原則禁止される。</w:t>
      </w:r>
    </w:p>
    <w:p w:rsidR="00FA7CEA" w:rsidRDefault="00FA7CEA" w:rsidP="006C0EFC">
      <w:pPr>
        <w:rPr>
          <w:rFonts w:asciiTheme="majorEastAsia" w:eastAsiaTheme="majorEastAsia" w:hAnsiTheme="majorEastAsia"/>
          <w:b/>
          <w:sz w:val="24"/>
          <w:szCs w:val="24"/>
        </w:rPr>
      </w:pPr>
    </w:p>
    <w:p w:rsidR="00EE646A" w:rsidRPr="00486A7B" w:rsidRDefault="00EE646A" w:rsidP="006C0EFC">
      <w:pPr>
        <w:rPr>
          <w:rFonts w:asciiTheme="majorEastAsia" w:eastAsiaTheme="majorEastAsia" w:hAnsiTheme="majorEastAsia"/>
          <w:b/>
          <w:sz w:val="24"/>
          <w:szCs w:val="24"/>
        </w:rPr>
      </w:pPr>
    </w:p>
    <w:p w:rsidR="006C0EFC" w:rsidRPr="00486A7B" w:rsidRDefault="008D6B0F" w:rsidP="006C0EFC">
      <w:pPr>
        <w:rPr>
          <w:rFonts w:asciiTheme="majorEastAsia" w:eastAsiaTheme="majorEastAsia" w:hAnsiTheme="majorEastAsia"/>
          <w:b/>
          <w:sz w:val="24"/>
          <w:szCs w:val="24"/>
        </w:rPr>
      </w:pPr>
      <w:r w:rsidRPr="00486A7B">
        <w:rPr>
          <w:rFonts w:asciiTheme="majorEastAsia" w:eastAsiaTheme="majorEastAsia" w:hAnsiTheme="majorEastAsia" w:hint="eastAsia"/>
          <w:b/>
          <w:sz w:val="24"/>
          <w:szCs w:val="24"/>
        </w:rPr>
        <w:t>（</w:t>
      </w:r>
      <w:r w:rsidR="00FA7CEA" w:rsidRPr="00486A7B">
        <w:rPr>
          <w:rFonts w:asciiTheme="majorEastAsia" w:eastAsiaTheme="majorEastAsia" w:hAnsiTheme="majorEastAsia" w:hint="eastAsia"/>
          <w:b/>
          <w:sz w:val="24"/>
          <w:szCs w:val="24"/>
        </w:rPr>
        <w:t>３</w:t>
      </w:r>
      <w:r w:rsidRPr="00486A7B">
        <w:rPr>
          <w:rFonts w:asciiTheme="majorEastAsia" w:eastAsiaTheme="majorEastAsia" w:hAnsiTheme="majorEastAsia" w:hint="eastAsia"/>
          <w:b/>
          <w:sz w:val="24"/>
          <w:szCs w:val="24"/>
        </w:rPr>
        <w:t>）薬物の使用等を助長する図書類の状況</w:t>
      </w:r>
    </w:p>
    <w:p w:rsidR="008D6B0F" w:rsidRPr="00486A7B" w:rsidRDefault="008A5D04" w:rsidP="009F3351">
      <w:pPr>
        <w:ind w:leftChars="112" w:left="264" w:firstLineChars="100" w:firstLine="265"/>
        <w:rPr>
          <w:sz w:val="24"/>
          <w:szCs w:val="24"/>
        </w:rPr>
      </w:pPr>
      <w:r w:rsidRPr="00486A7B">
        <w:rPr>
          <w:rFonts w:hint="eastAsia"/>
          <w:sz w:val="24"/>
          <w:szCs w:val="24"/>
        </w:rPr>
        <w:t>薬物を摂取した場合の効用や薬物の吸引方法、薬物の栽培方法等を解説する図書については、</w:t>
      </w:r>
      <w:r w:rsidR="009D0EA7" w:rsidRPr="00486A7B">
        <w:rPr>
          <w:rFonts w:hint="eastAsia"/>
          <w:sz w:val="24"/>
          <w:szCs w:val="24"/>
        </w:rPr>
        <w:t>府内の書店等を通じて購入できる状況にあり、</w:t>
      </w:r>
      <w:r w:rsidRPr="00486A7B">
        <w:rPr>
          <w:rFonts w:hint="eastAsia"/>
          <w:sz w:val="24"/>
          <w:szCs w:val="24"/>
        </w:rPr>
        <w:t>これらを読んだ青少年が興味本位で薬物に手を出す懸念があると考えられる。</w:t>
      </w:r>
    </w:p>
    <w:p w:rsidR="009202FB" w:rsidRPr="00486A7B" w:rsidRDefault="00C1069F" w:rsidP="009F3351">
      <w:pPr>
        <w:ind w:leftChars="113" w:left="266" w:firstLineChars="100" w:firstLine="265"/>
        <w:rPr>
          <w:sz w:val="24"/>
          <w:szCs w:val="24"/>
        </w:rPr>
      </w:pPr>
      <w:r>
        <w:rPr>
          <w:rFonts w:hint="eastAsia"/>
          <w:sz w:val="24"/>
          <w:szCs w:val="24"/>
        </w:rPr>
        <w:t>他府県では</w:t>
      </w:r>
      <w:r w:rsidR="00FA7CEA" w:rsidRPr="00486A7B">
        <w:rPr>
          <w:rFonts w:hint="eastAsia"/>
          <w:sz w:val="24"/>
          <w:szCs w:val="24"/>
        </w:rPr>
        <w:t>、</w:t>
      </w:r>
      <w:r w:rsidR="009D0EA7" w:rsidRPr="00486A7B">
        <w:rPr>
          <w:rFonts w:hint="eastAsia"/>
          <w:sz w:val="24"/>
          <w:szCs w:val="24"/>
        </w:rPr>
        <w:t>これらの図書を青少年の健全育成に有害な</w:t>
      </w:r>
      <w:r w:rsidR="00280BD7" w:rsidRPr="00486A7B">
        <w:rPr>
          <w:rFonts w:hint="eastAsia"/>
          <w:sz w:val="24"/>
          <w:szCs w:val="24"/>
        </w:rPr>
        <w:t>図書として</w:t>
      </w:r>
      <w:r w:rsidR="00FA7CEA" w:rsidRPr="00486A7B">
        <w:rPr>
          <w:rFonts w:hint="eastAsia"/>
          <w:sz w:val="24"/>
          <w:szCs w:val="24"/>
        </w:rPr>
        <w:t>指定している</w:t>
      </w:r>
      <w:r w:rsidR="001F29E8" w:rsidRPr="00486A7B">
        <w:rPr>
          <w:rFonts w:hint="eastAsia"/>
          <w:sz w:val="24"/>
          <w:szCs w:val="24"/>
        </w:rPr>
        <w:t>事例</w:t>
      </w:r>
      <w:r w:rsidR="00FA7CEA" w:rsidRPr="00486A7B">
        <w:rPr>
          <w:rFonts w:hint="eastAsia"/>
          <w:sz w:val="24"/>
          <w:szCs w:val="24"/>
        </w:rPr>
        <w:t>が</w:t>
      </w:r>
      <w:r w:rsidR="001F29E8" w:rsidRPr="00486A7B">
        <w:rPr>
          <w:rFonts w:hint="eastAsia"/>
          <w:sz w:val="24"/>
          <w:szCs w:val="24"/>
        </w:rPr>
        <w:t>あり</w:t>
      </w:r>
      <w:r w:rsidR="00280BD7" w:rsidRPr="00486A7B">
        <w:rPr>
          <w:rFonts w:hint="eastAsia"/>
          <w:sz w:val="24"/>
          <w:szCs w:val="24"/>
        </w:rPr>
        <w:t>、</w:t>
      </w:r>
      <w:r w:rsidR="009202FB" w:rsidRPr="00486A7B">
        <w:rPr>
          <w:rFonts w:hint="eastAsia"/>
          <w:sz w:val="24"/>
          <w:szCs w:val="24"/>
        </w:rPr>
        <w:t>平成</w:t>
      </w:r>
      <w:r w:rsidR="009202FB" w:rsidRPr="00486A7B">
        <w:rPr>
          <w:rFonts w:hint="eastAsia"/>
          <w:sz w:val="24"/>
          <w:szCs w:val="24"/>
        </w:rPr>
        <w:t>25</w:t>
      </w:r>
      <w:r w:rsidR="009202FB" w:rsidRPr="00486A7B">
        <w:rPr>
          <w:rFonts w:hint="eastAsia"/>
          <w:sz w:val="24"/>
          <w:szCs w:val="24"/>
        </w:rPr>
        <w:t>年３月現在、</w:t>
      </w:r>
      <w:r w:rsidR="009202FB" w:rsidRPr="00486A7B">
        <w:rPr>
          <w:rFonts w:hint="eastAsia"/>
          <w:sz w:val="24"/>
          <w:szCs w:val="24"/>
        </w:rPr>
        <w:t>19</w:t>
      </w:r>
      <w:r w:rsidR="009202FB" w:rsidRPr="00486A7B">
        <w:rPr>
          <w:rFonts w:hint="eastAsia"/>
          <w:sz w:val="24"/>
          <w:szCs w:val="24"/>
        </w:rPr>
        <w:t>都府県が</w:t>
      </w:r>
      <w:r w:rsidR="009202FB" w:rsidRPr="00486A7B">
        <w:rPr>
          <w:rFonts w:hint="eastAsia"/>
          <w:sz w:val="24"/>
          <w:szCs w:val="24"/>
        </w:rPr>
        <w:t>43</w:t>
      </w:r>
      <w:r w:rsidR="009202FB" w:rsidRPr="00486A7B">
        <w:rPr>
          <w:rFonts w:hint="eastAsia"/>
          <w:sz w:val="24"/>
          <w:szCs w:val="24"/>
        </w:rPr>
        <w:t>冊の本（うち</w:t>
      </w:r>
      <w:r w:rsidR="009202FB" w:rsidRPr="00486A7B">
        <w:rPr>
          <w:rFonts w:hint="eastAsia"/>
          <w:sz w:val="24"/>
          <w:szCs w:val="24"/>
        </w:rPr>
        <w:t>22</w:t>
      </w:r>
      <w:r w:rsidR="009202FB" w:rsidRPr="00486A7B">
        <w:rPr>
          <w:rFonts w:hint="eastAsia"/>
          <w:sz w:val="24"/>
          <w:szCs w:val="24"/>
        </w:rPr>
        <w:t>冊は絶版）を有害図書指定している。</w:t>
      </w:r>
    </w:p>
    <w:p w:rsidR="009202FB" w:rsidRPr="00486A7B" w:rsidRDefault="009202FB" w:rsidP="009F3351">
      <w:pPr>
        <w:ind w:leftChars="112" w:left="264" w:firstLineChars="100" w:firstLine="265"/>
        <w:rPr>
          <w:sz w:val="24"/>
          <w:szCs w:val="24"/>
        </w:rPr>
      </w:pPr>
      <w:r w:rsidRPr="00486A7B">
        <w:rPr>
          <w:rFonts w:hint="eastAsia"/>
          <w:sz w:val="24"/>
          <w:szCs w:val="24"/>
        </w:rPr>
        <w:t>大阪府において、他都府県が指定した</w:t>
      </w:r>
      <w:r w:rsidRPr="00486A7B">
        <w:rPr>
          <w:rFonts w:hint="eastAsia"/>
          <w:sz w:val="24"/>
          <w:szCs w:val="24"/>
        </w:rPr>
        <w:t>43</w:t>
      </w:r>
      <w:r w:rsidRPr="00486A7B">
        <w:rPr>
          <w:rFonts w:hint="eastAsia"/>
          <w:sz w:val="24"/>
          <w:szCs w:val="24"/>
        </w:rPr>
        <w:t>冊の図書について、府内の大型書店等</w:t>
      </w:r>
      <w:r w:rsidRPr="00486A7B">
        <w:rPr>
          <w:rFonts w:hint="eastAsia"/>
          <w:sz w:val="24"/>
          <w:szCs w:val="24"/>
        </w:rPr>
        <w:t>30</w:t>
      </w:r>
      <w:r w:rsidRPr="00486A7B">
        <w:rPr>
          <w:rFonts w:hint="eastAsia"/>
          <w:sz w:val="24"/>
          <w:szCs w:val="24"/>
        </w:rPr>
        <w:t>店舗で陳列販売の状況を調査したところ、６店舗で</w:t>
      </w:r>
      <w:r w:rsidRPr="00486A7B">
        <w:rPr>
          <w:rFonts w:hint="eastAsia"/>
          <w:sz w:val="24"/>
          <w:szCs w:val="24"/>
        </w:rPr>
        <w:t>11</w:t>
      </w:r>
      <w:r w:rsidRPr="00486A7B">
        <w:rPr>
          <w:rFonts w:hint="eastAsia"/>
          <w:sz w:val="24"/>
          <w:szCs w:val="24"/>
        </w:rPr>
        <w:t>冊を確認した。これら書店からの聞き取りによると青少年による購買実績はほとんどないことが確認された。</w:t>
      </w:r>
    </w:p>
    <w:p w:rsidR="00F53324" w:rsidRPr="00486A7B" w:rsidRDefault="00F53324" w:rsidP="009F3351">
      <w:pPr>
        <w:ind w:left="265" w:hangingChars="100" w:hanging="265"/>
        <w:rPr>
          <w:sz w:val="24"/>
          <w:szCs w:val="24"/>
        </w:rPr>
      </w:pPr>
    </w:p>
    <w:p w:rsidR="008D6B0F" w:rsidRDefault="008D6B0F" w:rsidP="008D6B0F">
      <w:pPr>
        <w:rPr>
          <w:rFonts w:ascii="ＭＳ ゴシック" w:eastAsia="ＭＳ ゴシック" w:hAnsi="ＭＳ ゴシック"/>
          <w:b/>
          <w:sz w:val="24"/>
          <w:szCs w:val="24"/>
        </w:rPr>
      </w:pPr>
      <w:r w:rsidRPr="00486A7B">
        <w:rPr>
          <w:rFonts w:ascii="ＭＳ ゴシック" w:eastAsia="ＭＳ ゴシック" w:hAnsi="ＭＳ ゴシック" w:hint="eastAsia"/>
          <w:b/>
          <w:sz w:val="24"/>
          <w:szCs w:val="24"/>
        </w:rPr>
        <w:lastRenderedPageBreak/>
        <w:t>（４）特別部会に</w:t>
      </w:r>
      <w:r w:rsidR="009202FB" w:rsidRPr="00486A7B">
        <w:rPr>
          <w:rFonts w:ascii="ＭＳ ゴシック" w:eastAsia="ＭＳ ゴシック" w:hAnsi="ＭＳ ゴシック" w:hint="eastAsia"/>
          <w:b/>
          <w:sz w:val="24"/>
          <w:szCs w:val="24"/>
        </w:rPr>
        <w:t>おける</w:t>
      </w:r>
      <w:r w:rsidR="00F828D0" w:rsidRPr="00486A7B">
        <w:rPr>
          <w:rFonts w:ascii="ＭＳ ゴシック" w:eastAsia="ＭＳ ゴシック" w:hAnsi="ＭＳ ゴシック" w:hint="eastAsia"/>
          <w:b/>
          <w:sz w:val="24"/>
          <w:szCs w:val="24"/>
        </w:rPr>
        <w:t>審議</w:t>
      </w:r>
    </w:p>
    <w:p w:rsidR="00EE646A" w:rsidRPr="00486A7B" w:rsidRDefault="00EE646A" w:rsidP="008D6B0F">
      <w:pPr>
        <w:rPr>
          <w:rFonts w:ascii="ＭＳ ゴシック" w:eastAsia="ＭＳ ゴシック" w:hAnsi="ＭＳ ゴシック"/>
          <w:b/>
          <w:sz w:val="24"/>
          <w:szCs w:val="24"/>
        </w:rPr>
      </w:pPr>
    </w:p>
    <w:p w:rsidR="008D6B0F" w:rsidRPr="00486A7B" w:rsidRDefault="009202FB" w:rsidP="009F3351">
      <w:pPr>
        <w:ind w:firstLineChars="100" w:firstLine="266"/>
        <w:rPr>
          <w:rFonts w:ascii="ＭＳ ゴシック" w:eastAsia="ＭＳ ゴシック" w:hAnsi="ＭＳ ゴシック"/>
          <w:b/>
          <w:sz w:val="24"/>
          <w:szCs w:val="24"/>
        </w:rPr>
      </w:pPr>
      <w:r w:rsidRPr="00486A7B">
        <w:rPr>
          <w:rFonts w:ascii="ＭＳ ゴシック" w:eastAsia="ＭＳ ゴシック" w:hAnsi="ＭＳ ゴシック" w:hint="eastAsia"/>
          <w:b/>
          <w:sz w:val="24"/>
          <w:szCs w:val="24"/>
        </w:rPr>
        <w:t>①</w:t>
      </w:r>
      <w:r w:rsidR="008D6B0F" w:rsidRPr="00486A7B">
        <w:rPr>
          <w:rFonts w:ascii="ＭＳ ゴシック" w:eastAsia="ＭＳ ゴシック" w:hAnsi="ＭＳ ゴシック" w:hint="eastAsia"/>
          <w:b/>
          <w:sz w:val="24"/>
          <w:szCs w:val="24"/>
        </w:rPr>
        <w:t>有害図書指定の必要性について</w:t>
      </w:r>
    </w:p>
    <w:p w:rsidR="00B908D9" w:rsidRPr="00486A7B" w:rsidRDefault="00B70A7B" w:rsidP="009F3351">
      <w:pPr>
        <w:ind w:leftChars="112" w:left="264"/>
        <w:rPr>
          <w:sz w:val="24"/>
          <w:szCs w:val="24"/>
        </w:rPr>
      </w:pPr>
      <w:r w:rsidRPr="00486A7B">
        <w:rPr>
          <w:rFonts w:hint="eastAsia"/>
          <w:sz w:val="24"/>
          <w:szCs w:val="24"/>
        </w:rPr>
        <w:t xml:space="preserve">　薬物の使用等を助長するおそれのある図書について、有害図書指定</w:t>
      </w:r>
      <w:r w:rsidR="009202FB" w:rsidRPr="00486A7B">
        <w:rPr>
          <w:rFonts w:hint="eastAsia"/>
          <w:sz w:val="24"/>
          <w:szCs w:val="24"/>
        </w:rPr>
        <w:t>すべきか否かなどについて議論を深めた。</w:t>
      </w:r>
      <w:r w:rsidR="009F3351" w:rsidRPr="00486A7B">
        <w:rPr>
          <w:rFonts w:hint="eastAsia"/>
          <w:sz w:val="24"/>
          <w:szCs w:val="24"/>
        </w:rPr>
        <w:t>まず、指定</w:t>
      </w:r>
      <w:r w:rsidRPr="00486A7B">
        <w:rPr>
          <w:rFonts w:hint="eastAsia"/>
          <w:sz w:val="24"/>
          <w:szCs w:val="24"/>
        </w:rPr>
        <w:t>の必要性を議論</w:t>
      </w:r>
      <w:r w:rsidR="00B908D9" w:rsidRPr="00486A7B">
        <w:rPr>
          <w:rFonts w:hint="eastAsia"/>
          <w:sz w:val="24"/>
          <w:szCs w:val="24"/>
        </w:rPr>
        <w:t>するにあたり、過去の審議会での指定状況や検討内容等を確認した。</w:t>
      </w:r>
    </w:p>
    <w:p w:rsidR="00B908D9" w:rsidRPr="00486A7B" w:rsidRDefault="00B908D9" w:rsidP="009F3351">
      <w:pPr>
        <w:ind w:leftChars="112" w:left="264"/>
        <w:rPr>
          <w:sz w:val="24"/>
          <w:szCs w:val="24"/>
        </w:rPr>
      </w:pPr>
      <w:r w:rsidRPr="00486A7B">
        <w:rPr>
          <w:rFonts w:hint="eastAsia"/>
          <w:sz w:val="24"/>
          <w:szCs w:val="24"/>
        </w:rPr>
        <w:t xml:space="preserve">　</w:t>
      </w:r>
      <w:r w:rsidR="003D262D" w:rsidRPr="00486A7B">
        <w:rPr>
          <w:rFonts w:hint="eastAsia"/>
          <w:sz w:val="24"/>
          <w:szCs w:val="24"/>
        </w:rPr>
        <w:t>これまで、</w:t>
      </w:r>
      <w:r w:rsidRPr="00486A7B">
        <w:rPr>
          <w:rFonts w:hint="eastAsia"/>
          <w:sz w:val="24"/>
          <w:szCs w:val="24"/>
        </w:rPr>
        <w:t>条例第</w:t>
      </w:r>
      <w:r w:rsidR="009E69AC" w:rsidRPr="00486A7B">
        <w:rPr>
          <w:rFonts w:hint="eastAsia"/>
          <w:sz w:val="24"/>
          <w:szCs w:val="24"/>
        </w:rPr>
        <w:t>13</w:t>
      </w:r>
      <w:r w:rsidRPr="00486A7B">
        <w:rPr>
          <w:rFonts w:hint="eastAsia"/>
          <w:sz w:val="24"/>
          <w:szCs w:val="24"/>
        </w:rPr>
        <w:t>条の第１項第３号の「青少年の犯罪を著しく誘発するおそれ」</w:t>
      </w:r>
      <w:r w:rsidR="003D262D" w:rsidRPr="00486A7B">
        <w:rPr>
          <w:rFonts w:hint="eastAsia"/>
          <w:sz w:val="24"/>
          <w:szCs w:val="24"/>
        </w:rPr>
        <w:t>の基準に</w:t>
      </w:r>
      <w:r w:rsidR="000E6001" w:rsidRPr="00486A7B">
        <w:rPr>
          <w:rFonts w:hint="eastAsia"/>
          <w:sz w:val="24"/>
          <w:szCs w:val="24"/>
        </w:rPr>
        <w:t>基づき</w:t>
      </w:r>
      <w:r w:rsidR="003D262D" w:rsidRPr="00486A7B">
        <w:rPr>
          <w:rFonts w:hint="eastAsia"/>
          <w:sz w:val="24"/>
          <w:szCs w:val="24"/>
        </w:rPr>
        <w:t>検討はされたものの、</w:t>
      </w:r>
      <w:r w:rsidRPr="00486A7B">
        <w:rPr>
          <w:rFonts w:hint="eastAsia"/>
          <w:sz w:val="24"/>
          <w:szCs w:val="24"/>
        </w:rPr>
        <w:t>当該図書が著しく犯罪を誘発するとまでの因果関係が見受けられない等の理由から指定に至った実績はない。</w:t>
      </w:r>
    </w:p>
    <w:p w:rsidR="00AF2AB7" w:rsidRPr="00486A7B" w:rsidRDefault="00AF2AB7" w:rsidP="009F3351">
      <w:pPr>
        <w:ind w:leftChars="112" w:left="264"/>
        <w:rPr>
          <w:sz w:val="24"/>
          <w:szCs w:val="24"/>
        </w:rPr>
      </w:pPr>
    </w:p>
    <w:p w:rsidR="003D262D" w:rsidRPr="00486A7B" w:rsidRDefault="00B908D9" w:rsidP="009F3351">
      <w:pPr>
        <w:ind w:leftChars="112" w:left="264"/>
        <w:rPr>
          <w:sz w:val="24"/>
          <w:szCs w:val="24"/>
        </w:rPr>
      </w:pPr>
      <w:r w:rsidRPr="00486A7B">
        <w:rPr>
          <w:rFonts w:hint="eastAsia"/>
          <w:sz w:val="24"/>
          <w:szCs w:val="24"/>
        </w:rPr>
        <w:t xml:space="preserve">　</w:t>
      </w:r>
      <w:r w:rsidR="00A87C04" w:rsidRPr="00486A7B">
        <w:rPr>
          <w:rFonts w:hint="eastAsia"/>
          <w:sz w:val="24"/>
          <w:szCs w:val="24"/>
        </w:rPr>
        <w:t>また、</w:t>
      </w:r>
      <w:r w:rsidR="00CE0015" w:rsidRPr="00486A7B">
        <w:rPr>
          <w:rFonts w:hint="eastAsia"/>
          <w:sz w:val="24"/>
          <w:szCs w:val="24"/>
        </w:rPr>
        <w:t>有害図書指定は、理論的には</w:t>
      </w:r>
      <w:r w:rsidR="009E69AC" w:rsidRPr="00486A7B">
        <w:rPr>
          <w:rFonts w:hint="eastAsia"/>
          <w:sz w:val="24"/>
          <w:szCs w:val="24"/>
        </w:rPr>
        <w:t>18</w:t>
      </w:r>
      <w:r w:rsidR="00CE0015" w:rsidRPr="00486A7B">
        <w:rPr>
          <w:rFonts w:hint="eastAsia"/>
          <w:sz w:val="24"/>
          <w:szCs w:val="24"/>
        </w:rPr>
        <w:t>歳未満の者に対する情報</w:t>
      </w:r>
      <w:r w:rsidR="00A87C04" w:rsidRPr="00486A7B">
        <w:rPr>
          <w:rFonts w:hint="eastAsia"/>
          <w:sz w:val="24"/>
          <w:szCs w:val="24"/>
        </w:rPr>
        <w:t>取得</w:t>
      </w:r>
      <w:r w:rsidR="003A3ED2" w:rsidRPr="00486A7B">
        <w:rPr>
          <w:rFonts w:hint="eastAsia"/>
          <w:sz w:val="24"/>
          <w:szCs w:val="24"/>
        </w:rPr>
        <w:t>について</w:t>
      </w:r>
      <w:r w:rsidR="00CE0015" w:rsidRPr="00486A7B">
        <w:rPr>
          <w:rFonts w:hint="eastAsia"/>
          <w:sz w:val="24"/>
          <w:szCs w:val="24"/>
        </w:rPr>
        <w:t>の</w:t>
      </w:r>
      <w:r w:rsidR="00A87C04" w:rsidRPr="00486A7B">
        <w:rPr>
          <w:rFonts w:hint="eastAsia"/>
          <w:sz w:val="24"/>
          <w:szCs w:val="24"/>
        </w:rPr>
        <w:t>規制</w:t>
      </w:r>
      <w:r w:rsidR="00B16BD5" w:rsidRPr="00486A7B">
        <w:rPr>
          <w:rFonts w:hint="eastAsia"/>
          <w:sz w:val="24"/>
          <w:szCs w:val="24"/>
        </w:rPr>
        <w:t>ではあるが</w:t>
      </w:r>
      <w:r w:rsidR="00CE0015" w:rsidRPr="00486A7B">
        <w:rPr>
          <w:rFonts w:hint="eastAsia"/>
          <w:sz w:val="24"/>
          <w:szCs w:val="24"/>
        </w:rPr>
        <w:t>、</w:t>
      </w:r>
      <w:r w:rsidR="009E69AC" w:rsidRPr="00486A7B">
        <w:rPr>
          <w:rFonts w:hint="eastAsia"/>
          <w:sz w:val="24"/>
          <w:szCs w:val="24"/>
        </w:rPr>
        <w:t>実際上は</w:t>
      </w:r>
      <w:r w:rsidR="009E69AC" w:rsidRPr="00486A7B">
        <w:rPr>
          <w:rFonts w:hint="eastAsia"/>
          <w:sz w:val="24"/>
          <w:szCs w:val="24"/>
        </w:rPr>
        <w:t>18</w:t>
      </w:r>
      <w:r w:rsidR="00B16BD5" w:rsidRPr="00486A7B">
        <w:rPr>
          <w:rFonts w:hint="eastAsia"/>
          <w:sz w:val="24"/>
          <w:szCs w:val="24"/>
        </w:rPr>
        <w:t>歳以上に対しても規制につながる</w:t>
      </w:r>
      <w:r w:rsidR="007C5774">
        <w:rPr>
          <w:rFonts w:hint="eastAsia"/>
          <w:sz w:val="24"/>
          <w:szCs w:val="24"/>
        </w:rPr>
        <w:t>おそれ</w:t>
      </w:r>
      <w:r w:rsidR="00A87C04" w:rsidRPr="00486A7B">
        <w:rPr>
          <w:rFonts w:hint="eastAsia"/>
          <w:sz w:val="24"/>
          <w:szCs w:val="24"/>
        </w:rPr>
        <w:t>が高い</w:t>
      </w:r>
      <w:r w:rsidR="00CE0015" w:rsidRPr="00486A7B">
        <w:rPr>
          <w:rFonts w:hint="eastAsia"/>
          <w:sz w:val="24"/>
          <w:szCs w:val="24"/>
        </w:rPr>
        <w:t>ため、</w:t>
      </w:r>
      <w:r w:rsidR="00B16BD5" w:rsidRPr="00486A7B">
        <w:rPr>
          <w:rFonts w:hint="eastAsia"/>
          <w:sz w:val="24"/>
          <w:szCs w:val="24"/>
        </w:rPr>
        <w:t>結果的に</w:t>
      </w:r>
      <w:r w:rsidR="00CE0015" w:rsidRPr="00486A7B">
        <w:rPr>
          <w:rFonts w:hint="eastAsia"/>
          <w:sz w:val="24"/>
          <w:szCs w:val="24"/>
        </w:rPr>
        <w:t>表現の自由</w:t>
      </w:r>
      <w:r w:rsidR="001737D6" w:rsidRPr="00486A7B">
        <w:rPr>
          <w:rFonts w:hint="eastAsia"/>
          <w:sz w:val="24"/>
          <w:szCs w:val="24"/>
        </w:rPr>
        <w:t>を広く</w:t>
      </w:r>
      <w:r w:rsidR="00CE0015" w:rsidRPr="00486A7B">
        <w:rPr>
          <w:rFonts w:hint="eastAsia"/>
          <w:sz w:val="24"/>
          <w:szCs w:val="24"/>
        </w:rPr>
        <w:t>制約</w:t>
      </w:r>
      <w:r w:rsidR="001737D6" w:rsidRPr="00486A7B">
        <w:rPr>
          <w:rFonts w:hint="eastAsia"/>
          <w:sz w:val="24"/>
          <w:szCs w:val="24"/>
        </w:rPr>
        <w:t>する</w:t>
      </w:r>
      <w:r w:rsidR="00A87C04" w:rsidRPr="00486A7B">
        <w:rPr>
          <w:rFonts w:hint="eastAsia"/>
          <w:sz w:val="24"/>
          <w:szCs w:val="24"/>
        </w:rPr>
        <w:t>懸念もある</w:t>
      </w:r>
      <w:r w:rsidR="00CE0015" w:rsidRPr="00486A7B">
        <w:rPr>
          <w:rFonts w:hint="eastAsia"/>
          <w:sz w:val="24"/>
          <w:szCs w:val="24"/>
        </w:rPr>
        <w:t>。</w:t>
      </w:r>
    </w:p>
    <w:p w:rsidR="003D262D" w:rsidRPr="00486A7B" w:rsidRDefault="003D262D" w:rsidP="009F3351">
      <w:pPr>
        <w:ind w:leftChars="112" w:left="264" w:firstLineChars="100" w:firstLine="265"/>
        <w:rPr>
          <w:sz w:val="24"/>
          <w:szCs w:val="24"/>
        </w:rPr>
      </w:pPr>
      <w:r w:rsidRPr="00486A7B">
        <w:rPr>
          <w:rFonts w:hint="eastAsia"/>
          <w:sz w:val="24"/>
          <w:szCs w:val="24"/>
        </w:rPr>
        <w:t>表現の自由と青少年保護を</w:t>
      </w:r>
      <w:r w:rsidR="0059465A" w:rsidRPr="00486A7B">
        <w:rPr>
          <w:rFonts w:hint="eastAsia"/>
          <w:sz w:val="24"/>
          <w:szCs w:val="24"/>
        </w:rPr>
        <w:t>比較衡量し</w:t>
      </w:r>
      <w:r w:rsidR="001737D6" w:rsidRPr="00486A7B">
        <w:rPr>
          <w:rFonts w:hint="eastAsia"/>
          <w:sz w:val="24"/>
          <w:szCs w:val="24"/>
        </w:rPr>
        <w:t>判断</w:t>
      </w:r>
      <w:r w:rsidR="00DE4E39" w:rsidRPr="00486A7B">
        <w:rPr>
          <w:rFonts w:hint="eastAsia"/>
          <w:sz w:val="24"/>
          <w:szCs w:val="24"/>
        </w:rPr>
        <w:t>する</w:t>
      </w:r>
      <w:r w:rsidRPr="00486A7B">
        <w:rPr>
          <w:rFonts w:hint="eastAsia"/>
          <w:sz w:val="24"/>
          <w:szCs w:val="24"/>
        </w:rPr>
        <w:t>のが青少年健全育成条例の考え方であ</w:t>
      </w:r>
      <w:r w:rsidR="001737D6" w:rsidRPr="00486A7B">
        <w:rPr>
          <w:rFonts w:hint="eastAsia"/>
          <w:sz w:val="24"/>
          <w:szCs w:val="24"/>
        </w:rPr>
        <w:t>り</w:t>
      </w:r>
      <w:r w:rsidRPr="00486A7B">
        <w:rPr>
          <w:rFonts w:hint="eastAsia"/>
          <w:sz w:val="24"/>
          <w:szCs w:val="24"/>
        </w:rPr>
        <w:t>、有害な記載が少しでもあれば指定するということではなく、</w:t>
      </w:r>
      <w:r w:rsidR="00DE4E39" w:rsidRPr="00486A7B">
        <w:rPr>
          <w:rFonts w:hint="eastAsia"/>
          <w:sz w:val="24"/>
          <w:szCs w:val="24"/>
        </w:rPr>
        <w:t>犯罪を著しく誘発する</w:t>
      </w:r>
      <w:r w:rsidR="007C5774">
        <w:rPr>
          <w:rFonts w:hint="eastAsia"/>
          <w:sz w:val="24"/>
          <w:szCs w:val="24"/>
        </w:rPr>
        <w:t>おそれ</w:t>
      </w:r>
      <w:r w:rsidR="00DE4E39" w:rsidRPr="00486A7B">
        <w:rPr>
          <w:rFonts w:hint="eastAsia"/>
          <w:sz w:val="24"/>
          <w:szCs w:val="24"/>
        </w:rPr>
        <w:t>や</w:t>
      </w:r>
      <w:r w:rsidRPr="00486A7B">
        <w:rPr>
          <w:rFonts w:hint="eastAsia"/>
          <w:sz w:val="24"/>
          <w:szCs w:val="24"/>
        </w:rPr>
        <w:t>青少年が犯罪の方法を模倣する</w:t>
      </w:r>
      <w:r w:rsidR="007C5774">
        <w:rPr>
          <w:rFonts w:hint="eastAsia"/>
          <w:sz w:val="24"/>
          <w:szCs w:val="24"/>
        </w:rPr>
        <w:t>おそれ</w:t>
      </w:r>
      <w:r w:rsidRPr="00486A7B">
        <w:rPr>
          <w:rFonts w:hint="eastAsia"/>
          <w:sz w:val="24"/>
          <w:szCs w:val="24"/>
        </w:rPr>
        <w:t>が非常に高いという限定を加えている。</w:t>
      </w:r>
    </w:p>
    <w:p w:rsidR="00CE0015" w:rsidRPr="00486A7B" w:rsidRDefault="00403384" w:rsidP="009F3351">
      <w:pPr>
        <w:ind w:leftChars="112" w:left="264" w:firstLineChars="100" w:firstLine="265"/>
        <w:rPr>
          <w:sz w:val="24"/>
          <w:szCs w:val="24"/>
        </w:rPr>
      </w:pPr>
      <w:r w:rsidRPr="00486A7B">
        <w:rPr>
          <w:rFonts w:hint="eastAsia"/>
          <w:sz w:val="24"/>
          <w:szCs w:val="24"/>
        </w:rPr>
        <w:t>青少年に閲覧させない措置の</w:t>
      </w:r>
      <w:r w:rsidR="00CE0015" w:rsidRPr="00486A7B">
        <w:rPr>
          <w:rFonts w:hint="eastAsia"/>
          <w:sz w:val="24"/>
          <w:szCs w:val="24"/>
        </w:rPr>
        <w:t>必要性が高く</w:t>
      </w:r>
      <w:r w:rsidR="007C5774">
        <w:rPr>
          <w:rFonts w:hint="eastAsia"/>
          <w:sz w:val="24"/>
          <w:szCs w:val="24"/>
        </w:rPr>
        <w:t>ないのであれば</w:t>
      </w:r>
      <w:r w:rsidR="00CE0015" w:rsidRPr="00486A7B">
        <w:rPr>
          <w:rFonts w:hint="eastAsia"/>
          <w:sz w:val="24"/>
          <w:szCs w:val="24"/>
        </w:rPr>
        <w:t>、むやみに有害図書指定することによって表現規制をするべきではないと考える。</w:t>
      </w:r>
    </w:p>
    <w:p w:rsidR="001737D6" w:rsidRPr="00486A7B" w:rsidRDefault="001737D6" w:rsidP="009F3351">
      <w:pPr>
        <w:ind w:leftChars="112" w:left="264" w:firstLineChars="100" w:firstLine="265"/>
        <w:rPr>
          <w:sz w:val="24"/>
          <w:szCs w:val="24"/>
        </w:rPr>
      </w:pPr>
    </w:p>
    <w:p w:rsidR="00A87C04" w:rsidRPr="00486A7B" w:rsidRDefault="00C8092A" w:rsidP="009F3351">
      <w:pPr>
        <w:ind w:leftChars="112" w:left="264" w:firstLineChars="100" w:firstLine="265"/>
        <w:rPr>
          <w:sz w:val="24"/>
          <w:szCs w:val="24"/>
        </w:rPr>
      </w:pPr>
      <w:r w:rsidRPr="00486A7B">
        <w:rPr>
          <w:rFonts w:hint="eastAsia"/>
          <w:sz w:val="24"/>
          <w:szCs w:val="24"/>
        </w:rPr>
        <w:t>各委員からも、青少年</w:t>
      </w:r>
      <w:r w:rsidR="007C5774">
        <w:rPr>
          <w:rFonts w:hint="eastAsia"/>
          <w:sz w:val="24"/>
          <w:szCs w:val="24"/>
        </w:rPr>
        <w:t>は</w:t>
      </w:r>
      <w:r w:rsidRPr="00486A7B">
        <w:rPr>
          <w:rFonts w:hint="eastAsia"/>
          <w:sz w:val="24"/>
          <w:szCs w:val="24"/>
        </w:rPr>
        <w:t>図書よりも仲間から誘われたりインターネットで情報を入手する事例がほとんどであ</w:t>
      </w:r>
      <w:r w:rsidR="008A00F4">
        <w:rPr>
          <w:rFonts w:hint="eastAsia"/>
          <w:sz w:val="24"/>
          <w:szCs w:val="24"/>
        </w:rPr>
        <w:t>り、また、</w:t>
      </w:r>
      <w:r w:rsidR="007C5774">
        <w:rPr>
          <w:rFonts w:hint="eastAsia"/>
          <w:sz w:val="24"/>
          <w:szCs w:val="24"/>
        </w:rPr>
        <w:t>図書</w:t>
      </w:r>
      <w:r w:rsidR="008A00F4">
        <w:rPr>
          <w:rFonts w:hint="eastAsia"/>
          <w:sz w:val="24"/>
          <w:szCs w:val="24"/>
        </w:rPr>
        <w:t>を読んだことで</w:t>
      </w:r>
      <w:r w:rsidR="007C5774">
        <w:rPr>
          <w:rFonts w:hint="eastAsia"/>
          <w:sz w:val="24"/>
          <w:szCs w:val="24"/>
        </w:rPr>
        <w:t>薬物濫用等の犯罪に手を染めるという事実</w:t>
      </w:r>
      <w:r w:rsidR="008A00F4">
        <w:rPr>
          <w:rFonts w:hint="eastAsia"/>
          <w:sz w:val="24"/>
          <w:szCs w:val="24"/>
        </w:rPr>
        <w:t>も</w:t>
      </w:r>
      <w:r w:rsidR="007C5774">
        <w:rPr>
          <w:rFonts w:hint="eastAsia"/>
          <w:sz w:val="24"/>
          <w:szCs w:val="24"/>
        </w:rPr>
        <w:t>確認されていない等の意見が出された。</w:t>
      </w:r>
    </w:p>
    <w:p w:rsidR="00A568F9" w:rsidRPr="00486A7B" w:rsidRDefault="00A568F9" w:rsidP="009F3351">
      <w:pPr>
        <w:ind w:leftChars="112" w:left="264" w:firstLineChars="100" w:firstLine="265"/>
        <w:rPr>
          <w:sz w:val="24"/>
          <w:szCs w:val="24"/>
        </w:rPr>
      </w:pPr>
    </w:p>
    <w:p w:rsidR="00B908D9" w:rsidRPr="00486A7B" w:rsidRDefault="00A87C04" w:rsidP="009F3351">
      <w:pPr>
        <w:ind w:leftChars="112" w:left="264" w:firstLineChars="100" w:firstLine="265"/>
        <w:rPr>
          <w:sz w:val="24"/>
          <w:szCs w:val="24"/>
        </w:rPr>
      </w:pPr>
      <w:r w:rsidRPr="00486A7B">
        <w:rPr>
          <w:rFonts w:hint="eastAsia"/>
          <w:sz w:val="24"/>
          <w:szCs w:val="24"/>
        </w:rPr>
        <w:t>以上のことから、</w:t>
      </w:r>
      <w:r w:rsidR="00B908D9" w:rsidRPr="00486A7B">
        <w:rPr>
          <w:rFonts w:hint="eastAsia"/>
          <w:sz w:val="24"/>
          <w:szCs w:val="24"/>
        </w:rPr>
        <w:t>今回、議論の対象となっている図書について</w:t>
      </w:r>
      <w:r w:rsidR="00CE0015" w:rsidRPr="00486A7B">
        <w:rPr>
          <w:rFonts w:hint="eastAsia"/>
          <w:sz w:val="24"/>
          <w:szCs w:val="24"/>
        </w:rPr>
        <w:t>は、青少年がほとんど購入していないということ</w:t>
      </w:r>
      <w:r w:rsidR="00C8092A" w:rsidRPr="00486A7B">
        <w:rPr>
          <w:rFonts w:hint="eastAsia"/>
          <w:sz w:val="24"/>
          <w:szCs w:val="24"/>
        </w:rPr>
        <w:t>及び</w:t>
      </w:r>
      <w:r w:rsidR="00CE0015" w:rsidRPr="00486A7B">
        <w:rPr>
          <w:rFonts w:hint="eastAsia"/>
          <w:sz w:val="24"/>
          <w:szCs w:val="24"/>
        </w:rPr>
        <w:t>犯罪誘発と図書との因果関係</w:t>
      </w:r>
      <w:r w:rsidR="00922279" w:rsidRPr="00486A7B">
        <w:rPr>
          <w:rFonts w:hint="eastAsia"/>
          <w:sz w:val="24"/>
          <w:szCs w:val="24"/>
        </w:rPr>
        <w:t>が</w:t>
      </w:r>
      <w:r w:rsidR="00450D68" w:rsidRPr="00486A7B">
        <w:rPr>
          <w:rFonts w:hint="eastAsia"/>
          <w:sz w:val="24"/>
          <w:szCs w:val="24"/>
        </w:rPr>
        <w:t>不明</w:t>
      </w:r>
      <w:r w:rsidR="00922279" w:rsidRPr="00486A7B">
        <w:rPr>
          <w:rFonts w:hint="eastAsia"/>
          <w:sz w:val="24"/>
          <w:szCs w:val="24"/>
        </w:rPr>
        <w:t>なこと</w:t>
      </w:r>
      <w:r w:rsidR="00CE0015" w:rsidRPr="00486A7B">
        <w:rPr>
          <w:rFonts w:hint="eastAsia"/>
          <w:sz w:val="24"/>
          <w:szCs w:val="24"/>
        </w:rPr>
        <w:t>、</w:t>
      </w:r>
      <w:r w:rsidR="00C8092A" w:rsidRPr="00486A7B">
        <w:rPr>
          <w:rFonts w:hint="eastAsia"/>
          <w:sz w:val="24"/>
          <w:szCs w:val="24"/>
        </w:rPr>
        <w:t>脱</w:t>
      </w:r>
      <w:r w:rsidR="00CE0015" w:rsidRPr="00486A7B">
        <w:rPr>
          <w:rFonts w:hint="eastAsia"/>
          <w:sz w:val="24"/>
          <w:szCs w:val="24"/>
        </w:rPr>
        <w:t>法ハーブ自体に対する規制の強化等の実態を踏まえると、有害図書指定する必要性は低いと考えられる。</w:t>
      </w:r>
    </w:p>
    <w:p w:rsidR="00A568F9" w:rsidRPr="00486A7B" w:rsidRDefault="00CE0015" w:rsidP="009F3351">
      <w:pPr>
        <w:ind w:left="265" w:hangingChars="100" w:hanging="265"/>
        <w:rPr>
          <w:sz w:val="24"/>
          <w:szCs w:val="24"/>
        </w:rPr>
      </w:pPr>
      <w:r w:rsidRPr="00486A7B">
        <w:rPr>
          <w:rFonts w:hint="eastAsia"/>
          <w:sz w:val="24"/>
          <w:szCs w:val="24"/>
        </w:rPr>
        <w:t xml:space="preserve">　</w:t>
      </w:r>
    </w:p>
    <w:p w:rsidR="008D6B0F" w:rsidRPr="00486A7B" w:rsidRDefault="009F3351" w:rsidP="009F3351">
      <w:pPr>
        <w:ind w:firstLineChars="100" w:firstLine="266"/>
        <w:rPr>
          <w:rFonts w:asciiTheme="majorEastAsia" w:eastAsiaTheme="majorEastAsia" w:hAnsiTheme="majorEastAsia"/>
          <w:b/>
          <w:sz w:val="24"/>
          <w:szCs w:val="24"/>
        </w:rPr>
      </w:pPr>
      <w:r w:rsidRPr="00486A7B">
        <w:rPr>
          <w:rFonts w:asciiTheme="majorEastAsia" w:eastAsiaTheme="majorEastAsia" w:hAnsiTheme="majorEastAsia" w:hint="eastAsia"/>
          <w:b/>
          <w:sz w:val="24"/>
          <w:szCs w:val="24"/>
        </w:rPr>
        <w:t>②</w:t>
      </w:r>
      <w:r w:rsidR="008D6B0F" w:rsidRPr="00486A7B">
        <w:rPr>
          <w:rFonts w:asciiTheme="majorEastAsia" w:eastAsiaTheme="majorEastAsia" w:hAnsiTheme="majorEastAsia" w:hint="eastAsia"/>
          <w:b/>
          <w:sz w:val="24"/>
          <w:szCs w:val="24"/>
        </w:rPr>
        <w:t>インターネット</w:t>
      </w:r>
      <w:r w:rsidRPr="00486A7B">
        <w:rPr>
          <w:rFonts w:asciiTheme="majorEastAsia" w:eastAsiaTheme="majorEastAsia" w:hAnsiTheme="majorEastAsia" w:hint="eastAsia"/>
          <w:b/>
          <w:sz w:val="24"/>
          <w:szCs w:val="24"/>
        </w:rPr>
        <w:t>対策</w:t>
      </w:r>
      <w:r w:rsidR="00677043" w:rsidRPr="00486A7B">
        <w:rPr>
          <w:rFonts w:asciiTheme="majorEastAsia" w:eastAsiaTheme="majorEastAsia" w:hAnsiTheme="majorEastAsia" w:hint="eastAsia"/>
          <w:b/>
          <w:sz w:val="24"/>
          <w:szCs w:val="24"/>
        </w:rPr>
        <w:t>の状況</w:t>
      </w:r>
    </w:p>
    <w:p w:rsidR="00677043" w:rsidRPr="00486A7B" w:rsidRDefault="009F3351" w:rsidP="009F3351">
      <w:pPr>
        <w:ind w:firstLineChars="100" w:firstLine="266"/>
        <w:rPr>
          <w:rFonts w:asciiTheme="majorEastAsia" w:eastAsiaTheme="majorEastAsia" w:hAnsiTheme="majorEastAsia"/>
          <w:b/>
          <w:sz w:val="24"/>
          <w:szCs w:val="24"/>
        </w:rPr>
      </w:pPr>
      <w:r w:rsidRPr="00486A7B">
        <w:rPr>
          <w:rFonts w:asciiTheme="majorEastAsia" w:eastAsiaTheme="majorEastAsia" w:hAnsiTheme="majorEastAsia" w:hint="eastAsia"/>
          <w:b/>
          <w:sz w:val="24"/>
          <w:szCs w:val="24"/>
        </w:rPr>
        <w:t>ア．</w:t>
      </w:r>
      <w:r w:rsidR="00677043" w:rsidRPr="00486A7B">
        <w:rPr>
          <w:rFonts w:asciiTheme="majorEastAsia" w:eastAsiaTheme="majorEastAsia" w:hAnsiTheme="majorEastAsia" w:hint="eastAsia"/>
          <w:b/>
          <w:sz w:val="24"/>
          <w:szCs w:val="24"/>
        </w:rPr>
        <w:t>インターネットホットラインセンター（ＩＨＣ）の運用状況</w:t>
      </w:r>
    </w:p>
    <w:p w:rsidR="007C67B7" w:rsidRPr="00486A7B" w:rsidRDefault="009F3351" w:rsidP="009F3351">
      <w:pPr>
        <w:ind w:leftChars="105" w:left="281" w:hangingChars="13" w:hanging="34"/>
        <w:rPr>
          <w:rFonts w:asciiTheme="minorEastAsia" w:hAnsiTheme="minorEastAsia"/>
          <w:sz w:val="24"/>
          <w:szCs w:val="24"/>
        </w:rPr>
      </w:pPr>
      <w:r w:rsidRPr="00486A7B">
        <w:rPr>
          <w:rFonts w:asciiTheme="minorEastAsia" w:hAnsiTheme="minorEastAsia" w:hint="eastAsia"/>
          <w:sz w:val="24"/>
          <w:szCs w:val="24"/>
        </w:rPr>
        <w:t xml:space="preserve">　</w:t>
      </w:r>
      <w:r w:rsidR="007C67B7" w:rsidRPr="00486A7B">
        <w:rPr>
          <w:rFonts w:asciiTheme="minorEastAsia" w:hAnsiTheme="minorEastAsia" w:hint="eastAsia"/>
          <w:sz w:val="24"/>
          <w:szCs w:val="24"/>
        </w:rPr>
        <w:t>インターネットやスマートフォンの普及に伴い、青少年が情報を摂取するツールとして、今や図書よりもインターネットによるものが大半を占めると考えられる。</w:t>
      </w:r>
    </w:p>
    <w:p w:rsidR="00A22788" w:rsidRDefault="00677043" w:rsidP="009F3351">
      <w:pPr>
        <w:ind w:leftChars="120" w:left="282" w:firstLineChars="100" w:firstLine="265"/>
        <w:rPr>
          <w:rFonts w:asciiTheme="minorEastAsia" w:hAnsiTheme="minorEastAsia"/>
          <w:sz w:val="24"/>
          <w:szCs w:val="24"/>
        </w:rPr>
      </w:pPr>
      <w:r w:rsidRPr="00486A7B">
        <w:rPr>
          <w:rFonts w:asciiTheme="minorEastAsia" w:hAnsiTheme="minorEastAsia" w:hint="eastAsia"/>
          <w:sz w:val="24"/>
          <w:szCs w:val="24"/>
        </w:rPr>
        <w:lastRenderedPageBreak/>
        <w:t>(財)インターネット協会が運営しているインターネット・ホットラインセンター（ＩＨＣ）</w:t>
      </w:r>
      <w:r w:rsidR="00EE646A">
        <w:rPr>
          <w:rFonts w:asciiTheme="minorEastAsia" w:hAnsiTheme="minorEastAsia" w:hint="eastAsia"/>
          <w:sz w:val="24"/>
          <w:szCs w:val="24"/>
        </w:rPr>
        <w:t>に対し通報のあった違法情報のうち</w:t>
      </w:r>
      <w:r w:rsidR="007C67B7" w:rsidRPr="00486A7B">
        <w:rPr>
          <w:rFonts w:asciiTheme="minorEastAsia" w:hAnsiTheme="minorEastAsia" w:hint="eastAsia"/>
          <w:sz w:val="24"/>
          <w:szCs w:val="24"/>
        </w:rPr>
        <w:t>、違法薬物に関する</w:t>
      </w:r>
      <w:r w:rsidR="009F3351" w:rsidRPr="00486A7B">
        <w:rPr>
          <w:rFonts w:asciiTheme="minorEastAsia" w:hAnsiTheme="minorEastAsia" w:hint="eastAsia"/>
          <w:sz w:val="24"/>
          <w:szCs w:val="24"/>
        </w:rPr>
        <w:t>件数は、平成23年</w:t>
      </w:r>
      <w:r w:rsidR="00AF2AB7" w:rsidRPr="00486A7B">
        <w:rPr>
          <w:rFonts w:asciiTheme="minorEastAsia" w:hAnsiTheme="minorEastAsia" w:hint="eastAsia"/>
          <w:sz w:val="24"/>
          <w:szCs w:val="24"/>
        </w:rPr>
        <w:t>に比べ</w:t>
      </w:r>
      <w:r w:rsidR="009F3351" w:rsidRPr="00486A7B">
        <w:rPr>
          <w:rFonts w:asciiTheme="minorEastAsia" w:hAnsiTheme="minorEastAsia" w:hint="eastAsia"/>
          <w:sz w:val="24"/>
          <w:szCs w:val="24"/>
        </w:rPr>
        <w:t>平成24年</w:t>
      </w:r>
      <w:r w:rsidR="00AF2AB7" w:rsidRPr="00486A7B">
        <w:rPr>
          <w:rFonts w:asciiTheme="minorEastAsia" w:hAnsiTheme="minorEastAsia" w:hint="eastAsia"/>
          <w:sz w:val="24"/>
          <w:szCs w:val="24"/>
        </w:rPr>
        <w:t>は</w:t>
      </w:r>
      <w:r w:rsidR="009F3351" w:rsidRPr="00486A7B">
        <w:rPr>
          <w:rFonts w:asciiTheme="minorEastAsia" w:hAnsiTheme="minorEastAsia" w:hint="eastAsia"/>
          <w:sz w:val="24"/>
          <w:szCs w:val="24"/>
        </w:rPr>
        <w:t>減少</w:t>
      </w:r>
      <w:r w:rsidR="00EE646A">
        <w:rPr>
          <w:rFonts w:asciiTheme="minorEastAsia" w:hAnsiTheme="minorEastAsia" w:hint="eastAsia"/>
          <w:sz w:val="24"/>
          <w:szCs w:val="24"/>
        </w:rPr>
        <w:t>している</w:t>
      </w:r>
      <w:r w:rsidR="009F3351" w:rsidRPr="00486A7B">
        <w:rPr>
          <w:rFonts w:asciiTheme="minorEastAsia" w:hAnsiTheme="minorEastAsia" w:hint="eastAsia"/>
          <w:sz w:val="24"/>
          <w:szCs w:val="24"/>
        </w:rPr>
        <w:t>。</w:t>
      </w:r>
    </w:p>
    <w:p w:rsidR="00486A7B" w:rsidRDefault="00486A7B" w:rsidP="00486A7B">
      <w:pPr>
        <w:rPr>
          <w:rFonts w:ascii="HG丸ｺﾞｼｯｸM-PRO" w:eastAsia="HG丸ｺﾞｼｯｸM-PRO" w:hAnsi="HG丸ｺﾞｼｯｸM-PRO"/>
          <w:sz w:val="22"/>
        </w:rPr>
      </w:pPr>
    </w:p>
    <w:p w:rsidR="00486A7B" w:rsidRPr="00EE646A" w:rsidRDefault="00486A7B" w:rsidP="00EE646A">
      <w:pPr>
        <w:ind w:firstLineChars="100" w:firstLine="225"/>
        <w:rPr>
          <w:rFonts w:ascii="HG丸ｺﾞｼｯｸM-PRO" w:eastAsia="HG丸ｺﾞｼｯｸM-PRO" w:hAnsi="HG丸ｺﾞｼｯｸM-PRO"/>
          <w:sz w:val="20"/>
          <w:szCs w:val="20"/>
        </w:rPr>
      </w:pPr>
      <w:r w:rsidRPr="00EE646A">
        <w:rPr>
          <w:rFonts w:ascii="HG丸ｺﾞｼｯｸM-PRO" w:eastAsia="HG丸ｺﾞｼｯｸM-PRO" w:hAnsi="HG丸ｺﾞｼｯｸM-PRO" w:hint="eastAsia"/>
          <w:sz w:val="20"/>
          <w:szCs w:val="20"/>
        </w:rPr>
        <w:t>◆インターネット・ホットラインセンター（IHC）の</w:t>
      </w:r>
      <w:r w:rsidR="00EE646A" w:rsidRPr="00EE646A">
        <w:rPr>
          <w:rFonts w:ascii="HG丸ｺﾞｼｯｸM-PRO" w:eastAsia="HG丸ｺﾞｼｯｸM-PRO" w:hAnsi="HG丸ｺﾞｼｯｸM-PRO" w:hint="eastAsia"/>
          <w:sz w:val="20"/>
          <w:szCs w:val="20"/>
        </w:rPr>
        <w:t>通報・処理件数（薬物犯罪・規制薬物）</w:t>
      </w:r>
    </w:p>
    <w:tbl>
      <w:tblPr>
        <w:tblStyle w:val="a9"/>
        <w:tblW w:w="9308"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46"/>
        <w:gridCol w:w="1033"/>
        <w:gridCol w:w="998"/>
        <w:gridCol w:w="1117"/>
        <w:gridCol w:w="46"/>
        <w:gridCol w:w="1078"/>
        <w:gridCol w:w="865"/>
        <w:gridCol w:w="850"/>
        <w:gridCol w:w="1015"/>
        <w:gridCol w:w="1124"/>
        <w:gridCol w:w="236"/>
      </w:tblGrid>
      <w:tr w:rsidR="00677043" w:rsidRPr="00486A7B" w:rsidTr="00957FCA">
        <w:trPr>
          <w:trHeight w:val="233"/>
        </w:trPr>
        <w:tc>
          <w:tcPr>
            <w:tcW w:w="946" w:type="dxa"/>
            <w:vMerge w:val="restart"/>
            <w:tcBorders>
              <w:left w:val="single" w:sz="8" w:space="0" w:color="auto"/>
              <w:right w:val="double" w:sz="4" w:space="0" w:color="auto"/>
            </w:tcBorders>
            <w:vAlign w:val="center"/>
          </w:tcPr>
          <w:p w:rsidR="00677043" w:rsidRPr="00486A7B" w:rsidRDefault="00B16BD5" w:rsidP="00677043">
            <w:pPr>
              <w:spacing w:line="0" w:lineRule="atLeast"/>
              <w:jc w:val="center"/>
              <w:rPr>
                <w:rFonts w:ascii="HG丸ｺﾞｼｯｸM-PRO" w:eastAsia="HG丸ｺﾞｼｯｸM-PRO" w:hAnsi="HG丸ｺﾞｼｯｸM-PRO"/>
                <w:color w:val="000000" w:themeColor="text1"/>
                <w:sz w:val="16"/>
                <w:szCs w:val="16"/>
              </w:rPr>
            </w:pPr>
            <w:r w:rsidRPr="00486A7B">
              <w:rPr>
                <w:rFonts w:asciiTheme="minorEastAsia" w:hAnsiTheme="minorEastAsia"/>
                <w:sz w:val="16"/>
                <w:szCs w:val="16"/>
              </w:rPr>
              <w:br w:type="page"/>
            </w:r>
            <w:r w:rsidR="00677043" w:rsidRPr="00486A7B">
              <w:rPr>
                <w:rFonts w:ascii="HG丸ｺﾞｼｯｸM-PRO" w:eastAsia="HG丸ｺﾞｼｯｸM-PRO" w:hAnsi="HG丸ｺﾞｼｯｸM-PRO" w:hint="eastAsia"/>
                <w:color w:val="000000" w:themeColor="text1"/>
                <w:sz w:val="16"/>
                <w:szCs w:val="16"/>
              </w:rPr>
              <w:t>暦年</w:t>
            </w:r>
          </w:p>
        </w:tc>
        <w:tc>
          <w:tcPr>
            <w:tcW w:w="4272" w:type="dxa"/>
            <w:gridSpan w:val="5"/>
            <w:tcBorders>
              <w:right w:val="double" w:sz="4" w:space="0" w:color="auto"/>
            </w:tcBorders>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6"/>
                <w:szCs w:val="16"/>
              </w:rPr>
            </w:pPr>
            <w:r w:rsidRPr="00486A7B">
              <w:rPr>
                <w:rFonts w:ascii="HG丸ｺﾞｼｯｸM-PRO" w:eastAsia="HG丸ｺﾞｼｯｸM-PRO" w:hAnsi="HG丸ｺﾞｼｯｸM-PRO" w:hint="eastAsia"/>
                <w:color w:val="000000" w:themeColor="text1"/>
                <w:sz w:val="16"/>
                <w:szCs w:val="16"/>
              </w:rPr>
              <w:t>通報情報</w:t>
            </w:r>
          </w:p>
        </w:tc>
        <w:tc>
          <w:tcPr>
            <w:tcW w:w="865" w:type="dxa"/>
            <w:vMerge w:val="restart"/>
            <w:tcBorders>
              <w:left w:val="double" w:sz="4" w:space="0" w:color="auto"/>
              <w:right w:val="single" w:sz="4" w:space="0" w:color="auto"/>
              <w:tl2br w:val="single" w:sz="4" w:space="0" w:color="auto"/>
            </w:tcBorders>
            <w:vAlign w:val="center"/>
          </w:tcPr>
          <w:p w:rsidR="00677043" w:rsidRPr="00486A7B" w:rsidRDefault="00677043" w:rsidP="00677043">
            <w:pPr>
              <w:spacing w:line="0" w:lineRule="atLeast"/>
              <w:rPr>
                <w:rFonts w:ascii="HG丸ｺﾞｼｯｸM-PRO" w:eastAsia="HG丸ｺﾞｼｯｸM-PRO" w:hAnsi="HG丸ｺﾞｼｯｸM-PRO"/>
                <w:color w:val="000000" w:themeColor="text1"/>
                <w:sz w:val="14"/>
                <w:szCs w:val="14"/>
              </w:rPr>
            </w:pPr>
          </w:p>
        </w:tc>
        <w:tc>
          <w:tcPr>
            <w:tcW w:w="2989" w:type="dxa"/>
            <w:gridSpan w:val="3"/>
            <w:vMerge w:val="restart"/>
            <w:tcBorders>
              <w:left w:val="single" w:sz="4" w:space="0" w:color="auto"/>
              <w:right w:val="single" w:sz="8" w:space="0" w:color="auto"/>
            </w:tcBorders>
            <w:vAlign w:val="center"/>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p>
          <w:p w:rsidR="00677043" w:rsidRPr="00486A7B" w:rsidRDefault="00677043" w:rsidP="00677043">
            <w:pPr>
              <w:spacing w:line="0" w:lineRule="atLeast"/>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 xml:space="preserve">ＩＨＣによる薬物犯罪・規制薬物の処理件数　</w:t>
            </w:r>
          </w:p>
        </w:tc>
        <w:tc>
          <w:tcPr>
            <w:tcW w:w="236" w:type="dxa"/>
            <w:tcBorders>
              <w:top w:val="nil"/>
              <w:left w:val="single" w:sz="8" w:space="0" w:color="auto"/>
              <w:bottom w:val="nil"/>
              <w:right w:val="nil"/>
            </w:tcBorders>
            <w:vAlign w:val="center"/>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p>
        </w:tc>
      </w:tr>
      <w:tr w:rsidR="00677043" w:rsidRPr="00486A7B" w:rsidTr="00957FCA">
        <w:trPr>
          <w:gridAfter w:val="1"/>
          <w:wAfter w:w="236" w:type="dxa"/>
          <w:trHeight w:val="153"/>
        </w:trPr>
        <w:tc>
          <w:tcPr>
            <w:tcW w:w="946" w:type="dxa"/>
            <w:vMerge/>
            <w:tcBorders>
              <w:left w:val="single" w:sz="8" w:space="0" w:color="auto"/>
              <w:right w:val="double" w:sz="4" w:space="0" w:color="auto"/>
            </w:tcBorders>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6"/>
                <w:szCs w:val="16"/>
              </w:rPr>
            </w:pPr>
          </w:p>
        </w:tc>
        <w:tc>
          <w:tcPr>
            <w:tcW w:w="1033" w:type="dxa"/>
            <w:vMerge w:val="restart"/>
            <w:tcBorders>
              <w:left w:val="double" w:sz="4" w:space="0" w:color="auto"/>
              <w:right w:val="nil"/>
            </w:tcBorders>
            <w:vAlign w:val="center"/>
          </w:tcPr>
          <w:p w:rsidR="00677043" w:rsidRPr="00486A7B" w:rsidRDefault="00677043" w:rsidP="00FB0C0D">
            <w:pPr>
              <w:spacing w:line="0" w:lineRule="atLeast"/>
              <w:jc w:val="center"/>
              <w:rPr>
                <w:rFonts w:ascii="HG丸ｺﾞｼｯｸM-PRO" w:eastAsia="HG丸ｺﾞｼｯｸM-PRO" w:hAnsi="HG丸ｺﾞｼｯｸM-PRO"/>
                <w:color w:val="000000" w:themeColor="text1"/>
                <w:sz w:val="16"/>
                <w:szCs w:val="16"/>
              </w:rPr>
            </w:pPr>
            <w:r w:rsidRPr="00486A7B">
              <w:rPr>
                <w:rFonts w:ascii="HG丸ｺﾞｼｯｸM-PRO" w:eastAsia="HG丸ｺﾞｼｯｸM-PRO" w:hAnsi="HG丸ｺﾞｼｯｸM-PRO" w:hint="eastAsia"/>
                <w:color w:val="000000" w:themeColor="text1"/>
                <w:sz w:val="16"/>
                <w:szCs w:val="16"/>
              </w:rPr>
              <w:t>通報受理件数</w:t>
            </w:r>
          </w:p>
        </w:tc>
        <w:tc>
          <w:tcPr>
            <w:tcW w:w="3239" w:type="dxa"/>
            <w:gridSpan w:val="4"/>
            <w:tcBorders>
              <w:left w:val="nil"/>
              <w:bottom w:val="single" w:sz="4" w:space="0" w:color="auto"/>
              <w:right w:val="double" w:sz="4" w:space="0" w:color="auto"/>
            </w:tcBorders>
            <w:vAlign w:val="center"/>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4"/>
                <w:szCs w:val="4"/>
              </w:rPr>
            </w:pPr>
          </w:p>
        </w:tc>
        <w:tc>
          <w:tcPr>
            <w:tcW w:w="865" w:type="dxa"/>
            <w:vMerge/>
            <w:tcBorders>
              <w:left w:val="double" w:sz="4" w:space="0" w:color="auto"/>
              <w:right w:val="single" w:sz="4" w:space="0" w:color="auto"/>
              <w:tl2br w:val="single" w:sz="4" w:space="0" w:color="auto"/>
            </w:tcBorders>
            <w:vAlign w:val="center"/>
          </w:tcPr>
          <w:p w:rsidR="00677043" w:rsidRPr="00486A7B" w:rsidRDefault="00677043" w:rsidP="009F3351">
            <w:pPr>
              <w:spacing w:line="0" w:lineRule="atLeast"/>
              <w:ind w:firstLineChars="300" w:firstLine="496"/>
              <w:rPr>
                <w:rFonts w:ascii="HG丸ｺﾞｼｯｸM-PRO" w:eastAsia="HG丸ｺﾞｼｯｸM-PRO" w:hAnsi="HG丸ｺﾞｼｯｸM-PRO"/>
                <w:color w:val="000000" w:themeColor="text1"/>
                <w:sz w:val="14"/>
                <w:szCs w:val="14"/>
              </w:rPr>
            </w:pPr>
          </w:p>
        </w:tc>
        <w:tc>
          <w:tcPr>
            <w:tcW w:w="2989" w:type="dxa"/>
            <w:gridSpan w:val="3"/>
            <w:vMerge/>
            <w:tcBorders>
              <w:left w:val="single" w:sz="4" w:space="0" w:color="auto"/>
              <w:bottom w:val="nil"/>
              <w:right w:val="single" w:sz="8" w:space="0" w:color="auto"/>
            </w:tcBorders>
            <w:vAlign w:val="center"/>
          </w:tcPr>
          <w:p w:rsidR="00677043" w:rsidRPr="00486A7B" w:rsidRDefault="00677043" w:rsidP="009F3351">
            <w:pPr>
              <w:spacing w:line="0" w:lineRule="atLeast"/>
              <w:ind w:firstLineChars="300" w:firstLine="496"/>
              <w:rPr>
                <w:rFonts w:ascii="HG丸ｺﾞｼｯｸM-PRO" w:eastAsia="HG丸ｺﾞｼｯｸM-PRO" w:hAnsi="HG丸ｺﾞｼｯｸM-PRO"/>
                <w:color w:val="000000" w:themeColor="text1"/>
                <w:sz w:val="14"/>
                <w:szCs w:val="14"/>
              </w:rPr>
            </w:pPr>
          </w:p>
        </w:tc>
      </w:tr>
      <w:tr w:rsidR="00677043" w:rsidRPr="00486A7B" w:rsidTr="00957FCA">
        <w:trPr>
          <w:gridAfter w:val="1"/>
          <w:wAfter w:w="236" w:type="dxa"/>
          <w:trHeight w:val="114"/>
        </w:trPr>
        <w:tc>
          <w:tcPr>
            <w:tcW w:w="946" w:type="dxa"/>
            <w:vMerge/>
            <w:tcBorders>
              <w:left w:val="single" w:sz="8" w:space="0" w:color="auto"/>
              <w:right w:val="double" w:sz="4" w:space="0" w:color="auto"/>
            </w:tcBorders>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p>
        </w:tc>
        <w:tc>
          <w:tcPr>
            <w:tcW w:w="1033" w:type="dxa"/>
            <w:vMerge/>
            <w:tcBorders>
              <w:left w:val="double" w:sz="4" w:space="0" w:color="auto"/>
              <w:right w:val="single" w:sz="4" w:space="0" w:color="auto"/>
            </w:tcBorders>
            <w:vAlign w:val="center"/>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p>
        </w:tc>
        <w:tc>
          <w:tcPr>
            <w:tcW w:w="998" w:type="dxa"/>
            <w:vMerge w:val="restart"/>
            <w:tcBorders>
              <w:top w:val="single" w:sz="4" w:space="0" w:color="auto"/>
              <w:left w:val="single" w:sz="4" w:space="0" w:color="auto"/>
              <w:right w:val="nil"/>
            </w:tcBorders>
            <w:vAlign w:val="center"/>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うち違法</w:t>
            </w:r>
          </w:p>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情報</w:t>
            </w:r>
          </w:p>
        </w:tc>
        <w:tc>
          <w:tcPr>
            <w:tcW w:w="1117" w:type="dxa"/>
            <w:tcBorders>
              <w:top w:val="single" w:sz="4" w:space="0" w:color="auto"/>
              <w:left w:val="nil"/>
              <w:bottom w:val="single" w:sz="4" w:space="0" w:color="auto"/>
              <w:right w:val="nil"/>
            </w:tcBorders>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p>
        </w:tc>
        <w:tc>
          <w:tcPr>
            <w:tcW w:w="1124" w:type="dxa"/>
            <w:gridSpan w:val="2"/>
            <w:tcBorders>
              <w:top w:val="single" w:sz="4" w:space="0" w:color="auto"/>
              <w:left w:val="nil"/>
              <w:bottom w:val="single" w:sz="4" w:space="0" w:color="auto"/>
              <w:right w:val="double" w:sz="4" w:space="0" w:color="auto"/>
            </w:tcBorders>
            <w:vAlign w:val="center"/>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p>
        </w:tc>
        <w:tc>
          <w:tcPr>
            <w:tcW w:w="865" w:type="dxa"/>
            <w:vMerge/>
            <w:tcBorders>
              <w:left w:val="double" w:sz="4" w:space="0" w:color="auto"/>
              <w:bottom w:val="single" w:sz="4" w:space="0" w:color="auto"/>
              <w:right w:val="single" w:sz="4" w:space="0" w:color="auto"/>
              <w:tl2br w:val="single" w:sz="4" w:space="0" w:color="auto"/>
            </w:tcBorders>
            <w:vAlign w:val="center"/>
          </w:tcPr>
          <w:p w:rsidR="00677043" w:rsidRPr="00486A7B" w:rsidRDefault="00677043" w:rsidP="00677043">
            <w:pPr>
              <w:spacing w:line="0" w:lineRule="atLeast"/>
              <w:rPr>
                <w:rFonts w:ascii="HG丸ｺﾞｼｯｸM-PRO" w:eastAsia="HG丸ｺﾞｼｯｸM-PRO" w:hAnsi="HG丸ｺﾞｼｯｸM-PRO"/>
                <w:color w:val="000000" w:themeColor="text1"/>
                <w:sz w:val="14"/>
                <w:szCs w:val="14"/>
              </w:rPr>
            </w:pPr>
          </w:p>
        </w:tc>
        <w:tc>
          <w:tcPr>
            <w:tcW w:w="2989" w:type="dxa"/>
            <w:gridSpan w:val="3"/>
            <w:tcBorders>
              <w:top w:val="nil"/>
              <w:left w:val="single" w:sz="4" w:space="0" w:color="auto"/>
              <w:bottom w:val="single" w:sz="4" w:space="0" w:color="auto"/>
              <w:right w:val="single" w:sz="8" w:space="0" w:color="auto"/>
            </w:tcBorders>
            <w:vAlign w:val="center"/>
          </w:tcPr>
          <w:p w:rsidR="00677043" w:rsidRPr="00486A7B" w:rsidRDefault="00677043" w:rsidP="00677043">
            <w:pPr>
              <w:spacing w:line="0" w:lineRule="atLeast"/>
              <w:rPr>
                <w:rFonts w:ascii="HG丸ｺﾞｼｯｸM-PRO" w:eastAsia="HG丸ｺﾞｼｯｸM-PRO" w:hAnsi="HG丸ｺﾞｼｯｸM-PRO"/>
                <w:color w:val="000000" w:themeColor="text1"/>
                <w:sz w:val="14"/>
                <w:szCs w:val="14"/>
              </w:rPr>
            </w:pPr>
          </w:p>
        </w:tc>
      </w:tr>
      <w:tr w:rsidR="00677043" w:rsidRPr="00486A7B" w:rsidTr="00A87C04">
        <w:trPr>
          <w:gridAfter w:val="1"/>
          <w:wAfter w:w="236" w:type="dxa"/>
          <w:trHeight w:val="342"/>
        </w:trPr>
        <w:tc>
          <w:tcPr>
            <w:tcW w:w="946" w:type="dxa"/>
            <w:vMerge/>
            <w:tcBorders>
              <w:left w:val="single" w:sz="8" w:space="0" w:color="auto"/>
              <w:right w:val="double" w:sz="4" w:space="0" w:color="auto"/>
            </w:tcBorders>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p>
        </w:tc>
        <w:tc>
          <w:tcPr>
            <w:tcW w:w="1033" w:type="dxa"/>
            <w:vMerge/>
            <w:tcBorders>
              <w:left w:val="double" w:sz="4" w:space="0" w:color="auto"/>
              <w:right w:val="single" w:sz="4" w:space="0" w:color="auto"/>
            </w:tcBorders>
            <w:vAlign w:val="center"/>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p>
        </w:tc>
        <w:tc>
          <w:tcPr>
            <w:tcW w:w="998" w:type="dxa"/>
            <w:vMerge/>
            <w:tcBorders>
              <w:left w:val="single" w:sz="4" w:space="0" w:color="auto"/>
              <w:right w:val="single" w:sz="4" w:space="0" w:color="auto"/>
            </w:tcBorders>
            <w:vAlign w:val="center"/>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p>
        </w:tc>
        <w:tc>
          <w:tcPr>
            <w:tcW w:w="2241" w:type="dxa"/>
            <w:gridSpan w:val="3"/>
            <w:tcBorders>
              <w:top w:val="single" w:sz="4" w:space="0" w:color="auto"/>
              <w:left w:val="single" w:sz="4" w:space="0" w:color="auto"/>
              <w:bottom w:val="single" w:sz="4" w:space="0" w:color="auto"/>
              <w:right w:val="double" w:sz="4" w:space="0" w:color="auto"/>
            </w:tcBorders>
            <w:shd w:val="clear" w:color="auto" w:fill="FFFF00"/>
            <w:vAlign w:val="center"/>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薬物犯罪・規制薬物</w:t>
            </w:r>
          </w:p>
        </w:tc>
        <w:tc>
          <w:tcPr>
            <w:tcW w:w="865" w:type="dxa"/>
            <w:vMerge w:val="restart"/>
            <w:tcBorders>
              <w:top w:val="single" w:sz="4" w:space="0" w:color="auto"/>
              <w:left w:val="double" w:sz="4" w:space="0" w:color="auto"/>
              <w:right w:val="single" w:sz="8" w:space="0" w:color="auto"/>
            </w:tcBorders>
            <w:vAlign w:val="center"/>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警察庁へ通報前に削除済み</w:t>
            </w:r>
          </w:p>
        </w:tc>
        <w:tc>
          <w:tcPr>
            <w:tcW w:w="2989" w:type="dxa"/>
            <w:gridSpan w:val="3"/>
            <w:tcBorders>
              <w:top w:val="single" w:sz="4" w:space="0" w:color="auto"/>
              <w:left w:val="single" w:sz="8" w:space="0" w:color="auto"/>
              <w:bottom w:val="nil"/>
              <w:right w:val="single" w:sz="8" w:space="0" w:color="auto"/>
            </w:tcBorders>
            <w:vAlign w:val="center"/>
          </w:tcPr>
          <w:p w:rsidR="00677043" w:rsidRPr="00486A7B" w:rsidRDefault="00677043" w:rsidP="00677043">
            <w:pPr>
              <w:spacing w:line="0" w:lineRule="atLeast"/>
              <w:rPr>
                <w:rFonts w:ascii="HG丸ｺﾞｼｯｸM-PRO" w:eastAsia="HG丸ｺﾞｼｯｸM-PRO" w:hAnsi="HG丸ｺﾞｼｯｸM-PRO"/>
                <w:color w:val="000000" w:themeColor="text1"/>
                <w:sz w:val="14"/>
                <w:szCs w:val="14"/>
              </w:rPr>
            </w:pPr>
          </w:p>
        </w:tc>
      </w:tr>
      <w:tr w:rsidR="00677043" w:rsidRPr="00486A7B" w:rsidTr="00A87C04">
        <w:trPr>
          <w:gridAfter w:val="1"/>
          <w:wAfter w:w="236" w:type="dxa"/>
          <w:trHeight w:val="259"/>
        </w:trPr>
        <w:tc>
          <w:tcPr>
            <w:tcW w:w="946" w:type="dxa"/>
            <w:vMerge/>
            <w:tcBorders>
              <w:left w:val="single" w:sz="8" w:space="0" w:color="auto"/>
              <w:right w:val="double" w:sz="4" w:space="0" w:color="auto"/>
            </w:tcBorders>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p>
        </w:tc>
        <w:tc>
          <w:tcPr>
            <w:tcW w:w="1033" w:type="dxa"/>
            <w:vMerge/>
            <w:tcBorders>
              <w:left w:val="double" w:sz="4" w:space="0" w:color="auto"/>
              <w:right w:val="single" w:sz="4" w:space="0" w:color="auto"/>
            </w:tcBorders>
            <w:vAlign w:val="center"/>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p>
        </w:tc>
        <w:tc>
          <w:tcPr>
            <w:tcW w:w="998" w:type="dxa"/>
            <w:vMerge/>
            <w:tcBorders>
              <w:left w:val="single" w:sz="4" w:space="0" w:color="auto"/>
              <w:right w:val="single" w:sz="4" w:space="0" w:color="auto"/>
            </w:tcBorders>
            <w:vAlign w:val="center"/>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p>
        </w:tc>
        <w:tc>
          <w:tcPr>
            <w:tcW w:w="1163" w:type="dxa"/>
            <w:gridSpan w:val="2"/>
            <w:vMerge w:val="restart"/>
            <w:tcBorders>
              <w:top w:val="single" w:sz="4" w:space="0" w:color="auto"/>
              <w:left w:val="single" w:sz="4" w:space="0" w:color="auto"/>
              <w:right w:val="dotted" w:sz="4" w:space="0" w:color="auto"/>
            </w:tcBorders>
            <w:shd w:val="clear" w:color="auto" w:fill="FFFF00"/>
          </w:tcPr>
          <w:p w:rsidR="00677043" w:rsidRPr="00486A7B" w:rsidRDefault="00677043" w:rsidP="007C67B7">
            <w:pPr>
              <w:spacing w:line="0" w:lineRule="atLeast"/>
              <w:jc w:val="center"/>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うち犯罪の実行又は濫用を公然、あおり又は唆す行為</w:t>
            </w:r>
          </w:p>
        </w:tc>
        <w:tc>
          <w:tcPr>
            <w:tcW w:w="1078" w:type="dxa"/>
            <w:vMerge w:val="restart"/>
            <w:tcBorders>
              <w:top w:val="single" w:sz="4" w:space="0" w:color="auto"/>
              <w:left w:val="dotted" w:sz="4" w:space="0" w:color="auto"/>
              <w:right w:val="double" w:sz="4" w:space="0" w:color="auto"/>
            </w:tcBorders>
            <w:shd w:val="clear" w:color="auto" w:fill="FFFF00"/>
            <w:vAlign w:val="center"/>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うち広告</w:t>
            </w:r>
          </w:p>
        </w:tc>
        <w:tc>
          <w:tcPr>
            <w:tcW w:w="865" w:type="dxa"/>
            <w:vMerge/>
            <w:tcBorders>
              <w:left w:val="double" w:sz="4" w:space="0" w:color="auto"/>
              <w:right w:val="single" w:sz="8" w:space="0" w:color="auto"/>
            </w:tcBorders>
            <w:vAlign w:val="center"/>
          </w:tcPr>
          <w:p w:rsidR="00677043" w:rsidRPr="00486A7B" w:rsidRDefault="00677043" w:rsidP="00677043">
            <w:pPr>
              <w:spacing w:line="0" w:lineRule="atLeast"/>
              <w:jc w:val="center"/>
              <w:rPr>
                <w:rFonts w:ascii="HG丸ｺﾞｼｯｸM-PRO" w:eastAsia="HG丸ｺﾞｼｯｸM-PRO" w:hAnsi="HG丸ｺﾞｼｯｸM-PRO"/>
                <w:b/>
                <w:color w:val="000000" w:themeColor="text1"/>
                <w:sz w:val="14"/>
                <w:szCs w:val="14"/>
              </w:rPr>
            </w:pPr>
          </w:p>
        </w:tc>
        <w:tc>
          <w:tcPr>
            <w:tcW w:w="850" w:type="dxa"/>
            <w:vMerge w:val="restart"/>
            <w:tcBorders>
              <w:top w:val="nil"/>
              <w:left w:val="single" w:sz="8" w:space="0" w:color="auto"/>
              <w:bottom w:val="double" w:sz="4" w:space="0" w:color="auto"/>
              <w:right w:val="single" w:sz="4" w:space="0" w:color="auto"/>
            </w:tcBorders>
            <w:vAlign w:val="center"/>
          </w:tcPr>
          <w:p w:rsidR="00677043" w:rsidRPr="00486A7B" w:rsidRDefault="00677043" w:rsidP="00677043">
            <w:pPr>
              <w:spacing w:line="0" w:lineRule="atLeast"/>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警察庁へ通報</w:t>
            </w:r>
          </w:p>
        </w:tc>
        <w:tc>
          <w:tcPr>
            <w:tcW w:w="1015" w:type="dxa"/>
            <w:vMerge w:val="restart"/>
            <w:tcBorders>
              <w:top w:val="single" w:sz="4" w:space="0" w:color="auto"/>
              <w:left w:val="single" w:sz="4" w:space="0" w:color="auto"/>
              <w:bottom w:val="double" w:sz="4" w:space="0" w:color="auto"/>
              <w:right w:val="nil"/>
            </w:tcBorders>
            <w:vAlign w:val="center"/>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うちプロバイダ等へ削除依頼</w:t>
            </w:r>
          </w:p>
        </w:tc>
        <w:tc>
          <w:tcPr>
            <w:tcW w:w="1124" w:type="dxa"/>
            <w:tcBorders>
              <w:top w:val="single" w:sz="4" w:space="0" w:color="auto"/>
              <w:left w:val="nil"/>
              <w:bottom w:val="single" w:sz="4" w:space="0" w:color="auto"/>
              <w:right w:val="single" w:sz="8" w:space="0" w:color="auto"/>
            </w:tcBorders>
            <w:vAlign w:val="center"/>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p>
        </w:tc>
      </w:tr>
      <w:tr w:rsidR="00677043" w:rsidRPr="00486A7B" w:rsidTr="00A87C04">
        <w:trPr>
          <w:gridAfter w:val="1"/>
          <w:wAfter w:w="236" w:type="dxa"/>
          <w:trHeight w:val="357"/>
        </w:trPr>
        <w:tc>
          <w:tcPr>
            <w:tcW w:w="946" w:type="dxa"/>
            <w:vMerge/>
            <w:tcBorders>
              <w:left w:val="single" w:sz="8" w:space="0" w:color="auto"/>
              <w:bottom w:val="double" w:sz="4" w:space="0" w:color="auto"/>
              <w:right w:val="double" w:sz="4" w:space="0" w:color="auto"/>
            </w:tcBorders>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p>
        </w:tc>
        <w:tc>
          <w:tcPr>
            <w:tcW w:w="1033" w:type="dxa"/>
            <w:vMerge/>
            <w:tcBorders>
              <w:left w:val="double" w:sz="4" w:space="0" w:color="auto"/>
              <w:bottom w:val="double" w:sz="4" w:space="0" w:color="auto"/>
              <w:right w:val="single" w:sz="4" w:space="0" w:color="auto"/>
            </w:tcBorders>
            <w:vAlign w:val="center"/>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p>
        </w:tc>
        <w:tc>
          <w:tcPr>
            <w:tcW w:w="998" w:type="dxa"/>
            <w:vMerge/>
            <w:tcBorders>
              <w:left w:val="single" w:sz="4" w:space="0" w:color="auto"/>
              <w:bottom w:val="double" w:sz="4" w:space="0" w:color="auto"/>
              <w:right w:val="single" w:sz="4" w:space="0" w:color="auto"/>
            </w:tcBorders>
            <w:vAlign w:val="center"/>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p>
        </w:tc>
        <w:tc>
          <w:tcPr>
            <w:tcW w:w="1163" w:type="dxa"/>
            <w:gridSpan w:val="2"/>
            <w:vMerge/>
            <w:tcBorders>
              <w:left w:val="single" w:sz="4" w:space="0" w:color="auto"/>
              <w:bottom w:val="double" w:sz="4" w:space="0" w:color="auto"/>
              <w:right w:val="dotted" w:sz="4" w:space="0" w:color="auto"/>
            </w:tcBorders>
            <w:shd w:val="clear" w:color="auto" w:fill="FFFF00"/>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p>
        </w:tc>
        <w:tc>
          <w:tcPr>
            <w:tcW w:w="1078" w:type="dxa"/>
            <w:vMerge/>
            <w:tcBorders>
              <w:left w:val="dotted" w:sz="4" w:space="0" w:color="auto"/>
              <w:bottom w:val="double" w:sz="4" w:space="0" w:color="auto"/>
              <w:right w:val="double" w:sz="4" w:space="0" w:color="auto"/>
            </w:tcBorders>
            <w:shd w:val="clear" w:color="auto" w:fill="FFFF00"/>
            <w:vAlign w:val="center"/>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p>
        </w:tc>
        <w:tc>
          <w:tcPr>
            <w:tcW w:w="865" w:type="dxa"/>
            <w:vMerge/>
            <w:tcBorders>
              <w:left w:val="double" w:sz="4" w:space="0" w:color="auto"/>
              <w:bottom w:val="double" w:sz="4" w:space="0" w:color="auto"/>
              <w:right w:val="single" w:sz="8" w:space="0" w:color="auto"/>
            </w:tcBorders>
            <w:vAlign w:val="center"/>
          </w:tcPr>
          <w:p w:rsidR="00677043" w:rsidRPr="00486A7B" w:rsidRDefault="00677043" w:rsidP="00677043">
            <w:pPr>
              <w:spacing w:line="0" w:lineRule="atLeast"/>
              <w:jc w:val="center"/>
              <w:rPr>
                <w:rFonts w:ascii="HG丸ｺﾞｼｯｸM-PRO" w:eastAsia="HG丸ｺﾞｼｯｸM-PRO" w:hAnsi="HG丸ｺﾞｼｯｸM-PRO"/>
                <w:b/>
                <w:color w:val="000000" w:themeColor="text1"/>
                <w:sz w:val="14"/>
                <w:szCs w:val="14"/>
              </w:rPr>
            </w:pPr>
          </w:p>
        </w:tc>
        <w:tc>
          <w:tcPr>
            <w:tcW w:w="850" w:type="dxa"/>
            <w:vMerge/>
            <w:tcBorders>
              <w:top w:val="single" w:sz="4" w:space="0" w:color="auto"/>
              <w:left w:val="single" w:sz="8" w:space="0" w:color="auto"/>
              <w:bottom w:val="double" w:sz="4" w:space="0" w:color="auto"/>
              <w:right w:val="single" w:sz="4" w:space="0" w:color="auto"/>
            </w:tcBorders>
            <w:vAlign w:val="center"/>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p>
        </w:tc>
        <w:tc>
          <w:tcPr>
            <w:tcW w:w="1015" w:type="dxa"/>
            <w:vMerge/>
            <w:tcBorders>
              <w:top w:val="single" w:sz="4" w:space="0" w:color="auto"/>
              <w:left w:val="single" w:sz="4" w:space="0" w:color="auto"/>
              <w:bottom w:val="double" w:sz="4" w:space="0" w:color="auto"/>
              <w:right w:val="single" w:sz="4" w:space="0" w:color="auto"/>
            </w:tcBorders>
            <w:vAlign w:val="center"/>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p>
        </w:tc>
        <w:tc>
          <w:tcPr>
            <w:tcW w:w="1124" w:type="dxa"/>
            <w:tcBorders>
              <w:top w:val="single" w:sz="4" w:space="0" w:color="auto"/>
              <w:left w:val="single" w:sz="4" w:space="0" w:color="auto"/>
              <w:bottom w:val="double" w:sz="4" w:space="0" w:color="auto"/>
              <w:right w:val="single" w:sz="8" w:space="0" w:color="auto"/>
            </w:tcBorders>
            <w:vAlign w:val="center"/>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うち削除完了</w:t>
            </w:r>
          </w:p>
        </w:tc>
      </w:tr>
      <w:tr w:rsidR="00677043" w:rsidRPr="00486A7B" w:rsidTr="00A87C04">
        <w:trPr>
          <w:gridAfter w:val="1"/>
          <w:wAfter w:w="236" w:type="dxa"/>
          <w:trHeight w:val="478"/>
        </w:trPr>
        <w:tc>
          <w:tcPr>
            <w:tcW w:w="946" w:type="dxa"/>
            <w:tcBorders>
              <w:top w:val="double" w:sz="4" w:space="0" w:color="auto"/>
              <w:left w:val="single" w:sz="8" w:space="0" w:color="auto"/>
              <w:right w:val="double" w:sz="4" w:space="0" w:color="auto"/>
            </w:tcBorders>
            <w:vAlign w:val="center"/>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6"/>
                <w:szCs w:val="16"/>
              </w:rPr>
            </w:pPr>
            <w:r w:rsidRPr="00486A7B">
              <w:rPr>
                <w:rFonts w:ascii="HG丸ｺﾞｼｯｸM-PRO" w:eastAsia="HG丸ｺﾞｼｯｸM-PRO" w:hAnsi="HG丸ｺﾞｼｯｸM-PRO" w:hint="eastAsia"/>
                <w:color w:val="000000" w:themeColor="text1"/>
                <w:sz w:val="16"/>
                <w:szCs w:val="16"/>
              </w:rPr>
              <w:t>H21</w:t>
            </w:r>
          </w:p>
        </w:tc>
        <w:tc>
          <w:tcPr>
            <w:tcW w:w="1033" w:type="dxa"/>
            <w:tcBorders>
              <w:top w:val="double" w:sz="4" w:space="0" w:color="auto"/>
              <w:left w:val="double" w:sz="4" w:space="0" w:color="auto"/>
              <w:right w:val="single" w:sz="4" w:space="0" w:color="auto"/>
            </w:tcBorders>
            <w:vAlign w:val="center"/>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130,586</w:t>
            </w:r>
          </w:p>
        </w:tc>
        <w:tc>
          <w:tcPr>
            <w:tcW w:w="998" w:type="dxa"/>
            <w:tcBorders>
              <w:top w:val="double" w:sz="4" w:space="0" w:color="auto"/>
              <w:left w:val="single" w:sz="4" w:space="0" w:color="auto"/>
              <w:right w:val="single" w:sz="4" w:space="0" w:color="auto"/>
            </w:tcBorders>
            <w:vAlign w:val="center"/>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27,751</w:t>
            </w:r>
          </w:p>
        </w:tc>
        <w:tc>
          <w:tcPr>
            <w:tcW w:w="1163" w:type="dxa"/>
            <w:gridSpan w:val="2"/>
            <w:tcBorders>
              <w:top w:val="double" w:sz="4" w:space="0" w:color="auto"/>
              <w:left w:val="single" w:sz="4" w:space="0" w:color="auto"/>
              <w:right w:val="dotted" w:sz="4" w:space="0" w:color="auto"/>
            </w:tcBorders>
            <w:shd w:val="clear" w:color="auto" w:fill="FFFF00"/>
            <w:vAlign w:val="center"/>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5</w:t>
            </w:r>
          </w:p>
          <w:p w:rsidR="00677043" w:rsidRPr="00486A7B" w:rsidRDefault="00FB0C0D" w:rsidP="00677043">
            <w:pPr>
              <w:spacing w:line="0" w:lineRule="atLeast"/>
              <w:jc w:val="center"/>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(3)</w:t>
            </w:r>
          </w:p>
        </w:tc>
        <w:tc>
          <w:tcPr>
            <w:tcW w:w="1078" w:type="dxa"/>
            <w:tcBorders>
              <w:top w:val="double" w:sz="4" w:space="0" w:color="auto"/>
              <w:left w:val="dotted" w:sz="4" w:space="0" w:color="auto"/>
              <w:right w:val="double" w:sz="4" w:space="0" w:color="auto"/>
            </w:tcBorders>
            <w:shd w:val="clear" w:color="auto" w:fill="FFFF00"/>
            <w:vAlign w:val="center"/>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2,555</w:t>
            </w:r>
          </w:p>
          <w:p w:rsidR="00677043" w:rsidRPr="00486A7B" w:rsidRDefault="00FB0C0D" w:rsidP="00677043">
            <w:pPr>
              <w:spacing w:line="0" w:lineRule="atLeast"/>
              <w:jc w:val="center"/>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(97)</w:t>
            </w:r>
          </w:p>
        </w:tc>
        <w:tc>
          <w:tcPr>
            <w:tcW w:w="865" w:type="dxa"/>
            <w:tcBorders>
              <w:top w:val="double" w:sz="4" w:space="0" w:color="auto"/>
              <w:left w:val="double" w:sz="4" w:space="0" w:color="auto"/>
              <w:right w:val="single" w:sz="8" w:space="0" w:color="auto"/>
            </w:tcBorders>
            <w:vAlign w:val="center"/>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114</w:t>
            </w:r>
          </w:p>
        </w:tc>
        <w:tc>
          <w:tcPr>
            <w:tcW w:w="850" w:type="dxa"/>
            <w:tcBorders>
              <w:top w:val="double" w:sz="4" w:space="0" w:color="auto"/>
              <w:left w:val="single" w:sz="8" w:space="0" w:color="auto"/>
              <w:right w:val="single" w:sz="4" w:space="0" w:color="auto"/>
            </w:tcBorders>
            <w:vAlign w:val="center"/>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2,346</w:t>
            </w:r>
          </w:p>
        </w:tc>
        <w:tc>
          <w:tcPr>
            <w:tcW w:w="1015" w:type="dxa"/>
            <w:tcBorders>
              <w:top w:val="double" w:sz="4" w:space="0" w:color="auto"/>
              <w:left w:val="single" w:sz="4" w:space="0" w:color="auto"/>
              <w:right w:val="single" w:sz="4" w:space="0" w:color="auto"/>
            </w:tcBorders>
            <w:vAlign w:val="center"/>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2096</w:t>
            </w:r>
          </w:p>
        </w:tc>
        <w:tc>
          <w:tcPr>
            <w:tcW w:w="1124" w:type="dxa"/>
            <w:tcBorders>
              <w:top w:val="double" w:sz="4" w:space="0" w:color="auto"/>
              <w:left w:val="single" w:sz="4" w:space="0" w:color="auto"/>
              <w:right w:val="single" w:sz="8" w:space="0" w:color="auto"/>
            </w:tcBorders>
            <w:vAlign w:val="center"/>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1280</w:t>
            </w:r>
          </w:p>
        </w:tc>
      </w:tr>
      <w:tr w:rsidR="00677043" w:rsidRPr="00486A7B" w:rsidTr="00A87C04">
        <w:trPr>
          <w:gridAfter w:val="1"/>
          <w:wAfter w:w="236" w:type="dxa"/>
          <w:trHeight w:val="521"/>
        </w:trPr>
        <w:tc>
          <w:tcPr>
            <w:tcW w:w="946" w:type="dxa"/>
            <w:tcBorders>
              <w:left w:val="single" w:sz="8" w:space="0" w:color="auto"/>
              <w:right w:val="double" w:sz="4" w:space="0" w:color="auto"/>
            </w:tcBorders>
            <w:vAlign w:val="center"/>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6"/>
                <w:szCs w:val="16"/>
              </w:rPr>
            </w:pPr>
            <w:r w:rsidRPr="00486A7B">
              <w:rPr>
                <w:rFonts w:ascii="HG丸ｺﾞｼｯｸM-PRO" w:eastAsia="HG丸ｺﾞｼｯｸM-PRO" w:hAnsi="HG丸ｺﾞｼｯｸM-PRO" w:hint="eastAsia"/>
                <w:color w:val="000000" w:themeColor="text1"/>
                <w:sz w:val="16"/>
                <w:szCs w:val="16"/>
              </w:rPr>
              <w:t>H22</w:t>
            </w:r>
          </w:p>
        </w:tc>
        <w:tc>
          <w:tcPr>
            <w:tcW w:w="1033" w:type="dxa"/>
            <w:tcBorders>
              <w:left w:val="double" w:sz="4" w:space="0" w:color="auto"/>
              <w:right w:val="single" w:sz="4" w:space="0" w:color="auto"/>
            </w:tcBorders>
            <w:vAlign w:val="center"/>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175,956</w:t>
            </w:r>
          </w:p>
        </w:tc>
        <w:tc>
          <w:tcPr>
            <w:tcW w:w="998" w:type="dxa"/>
            <w:tcBorders>
              <w:left w:val="single" w:sz="4" w:space="0" w:color="auto"/>
              <w:right w:val="single" w:sz="4" w:space="0" w:color="auto"/>
            </w:tcBorders>
            <w:vAlign w:val="center"/>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35,016</w:t>
            </w:r>
          </w:p>
        </w:tc>
        <w:tc>
          <w:tcPr>
            <w:tcW w:w="1163" w:type="dxa"/>
            <w:gridSpan w:val="2"/>
            <w:tcBorders>
              <w:left w:val="single" w:sz="4" w:space="0" w:color="auto"/>
              <w:right w:val="dotted" w:sz="4" w:space="0" w:color="auto"/>
            </w:tcBorders>
            <w:shd w:val="clear" w:color="auto" w:fill="FFFF00"/>
            <w:vAlign w:val="center"/>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188</w:t>
            </w:r>
          </w:p>
          <w:p w:rsidR="00677043" w:rsidRPr="00486A7B" w:rsidRDefault="00FB0C0D" w:rsidP="00677043">
            <w:pPr>
              <w:spacing w:line="0" w:lineRule="atLeast"/>
              <w:jc w:val="center"/>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(10)</w:t>
            </w:r>
          </w:p>
        </w:tc>
        <w:tc>
          <w:tcPr>
            <w:tcW w:w="1078" w:type="dxa"/>
            <w:tcBorders>
              <w:left w:val="dotted" w:sz="4" w:space="0" w:color="auto"/>
              <w:right w:val="double" w:sz="4" w:space="0" w:color="auto"/>
            </w:tcBorders>
            <w:shd w:val="clear" w:color="auto" w:fill="FFFF00"/>
            <w:vAlign w:val="center"/>
          </w:tcPr>
          <w:p w:rsidR="00677043" w:rsidRPr="00486A7B" w:rsidRDefault="00677043" w:rsidP="00677043">
            <w:pPr>
              <w:wordWrap w:val="0"/>
              <w:spacing w:line="0" w:lineRule="atLeast"/>
              <w:jc w:val="center"/>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4,469</w:t>
            </w:r>
          </w:p>
          <w:p w:rsidR="00677043" w:rsidRPr="00486A7B" w:rsidRDefault="00FB0C0D" w:rsidP="00677043">
            <w:pPr>
              <w:wordWrap w:val="0"/>
              <w:spacing w:line="0" w:lineRule="atLeast"/>
              <w:jc w:val="center"/>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(267)</w:t>
            </w:r>
          </w:p>
        </w:tc>
        <w:tc>
          <w:tcPr>
            <w:tcW w:w="865" w:type="dxa"/>
            <w:tcBorders>
              <w:left w:val="double" w:sz="4" w:space="0" w:color="auto"/>
              <w:right w:val="single" w:sz="8" w:space="0" w:color="auto"/>
            </w:tcBorders>
            <w:vAlign w:val="center"/>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91</w:t>
            </w:r>
          </w:p>
        </w:tc>
        <w:tc>
          <w:tcPr>
            <w:tcW w:w="850" w:type="dxa"/>
            <w:tcBorders>
              <w:left w:val="single" w:sz="8" w:space="0" w:color="auto"/>
              <w:right w:val="single" w:sz="4" w:space="0" w:color="auto"/>
            </w:tcBorders>
            <w:vAlign w:val="center"/>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4,289</w:t>
            </w:r>
          </w:p>
        </w:tc>
        <w:tc>
          <w:tcPr>
            <w:tcW w:w="1015" w:type="dxa"/>
            <w:tcBorders>
              <w:left w:val="single" w:sz="4" w:space="0" w:color="auto"/>
              <w:right w:val="single" w:sz="4" w:space="0" w:color="auto"/>
            </w:tcBorders>
            <w:vAlign w:val="center"/>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2,250</w:t>
            </w:r>
          </w:p>
        </w:tc>
        <w:tc>
          <w:tcPr>
            <w:tcW w:w="1124" w:type="dxa"/>
            <w:tcBorders>
              <w:left w:val="single" w:sz="4" w:space="0" w:color="auto"/>
              <w:right w:val="single" w:sz="8" w:space="0" w:color="auto"/>
            </w:tcBorders>
            <w:vAlign w:val="center"/>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1,405</w:t>
            </w:r>
          </w:p>
        </w:tc>
      </w:tr>
      <w:tr w:rsidR="00677043" w:rsidRPr="00486A7B" w:rsidTr="00A87C04">
        <w:trPr>
          <w:gridAfter w:val="1"/>
          <w:wAfter w:w="236" w:type="dxa"/>
          <w:trHeight w:val="372"/>
        </w:trPr>
        <w:tc>
          <w:tcPr>
            <w:tcW w:w="946" w:type="dxa"/>
            <w:tcBorders>
              <w:left w:val="single" w:sz="8" w:space="0" w:color="auto"/>
              <w:right w:val="double" w:sz="4" w:space="0" w:color="auto"/>
            </w:tcBorders>
            <w:vAlign w:val="center"/>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6"/>
                <w:szCs w:val="16"/>
              </w:rPr>
            </w:pPr>
            <w:r w:rsidRPr="00486A7B">
              <w:rPr>
                <w:rFonts w:ascii="HG丸ｺﾞｼｯｸM-PRO" w:eastAsia="HG丸ｺﾞｼｯｸM-PRO" w:hAnsi="HG丸ｺﾞｼｯｸM-PRO" w:hint="eastAsia"/>
                <w:color w:val="000000" w:themeColor="text1"/>
                <w:sz w:val="16"/>
                <w:szCs w:val="16"/>
              </w:rPr>
              <w:t>H23</w:t>
            </w:r>
          </w:p>
        </w:tc>
        <w:tc>
          <w:tcPr>
            <w:tcW w:w="1033" w:type="dxa"/>
            <w:tcBorders>
              <w:left w:val="double" w:sz="4" w:space="0" w:color="auto"/>
              <w:right w:val="single" w:sz="4" w:space="0" w:color="auto"/>
            </w:tcBorders>
            <w:vAlign w:val="center"/>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176,254</w:t>
            </w:r>
          </w:p>
        </w:tc>
        <w:tc>
          <w:tcPr>
            <w:tcW w:w="998" w:type="dxa"/>
            <w:tcBorders>
              <w:left w:val="single" w:sz="4" w:space="0" w:color="auto"/>
              <w:right w:val="single" w:sz="4" w:space="0" w:color="auto"/>
            </w:tcBorders>
            <w:vAlign w:val="center"/>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36,573</w:t>
            </w:r>
          </w:p>
        </w:tc>
        <w:tc>
          <w:tcPr>
            <w:tcW w:w="1163" w:type="dxa"/>
            <w:gridSpan w:val="2"/>
            <w:tcBorders>
              <w:left w:val="single" w:sz="4" w:space="0" w:color="auto"/>
              <w:right w:val="dotted" w:sz="4" w:space="0" w:color="auto"/>
            </w:tcBorders>
            <w:shd w:val="clear" w:color="auto" w:fill="FFFF00"/>
            <w:vAlign w:val="center"/>
          </w:tcPr>
          <w:p w:rsidR="00677043" w:rsidRPr="00486A7B" w:rsidRDefault="00A87C04" w:rsidP="00677043">
            <w:pPr>
              <w:spacing w:line="0" w:lineRule="atLeast"/>
              <w:jc w:val="center"/>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253</w:t>
            </w:r>
          </w:p>
          <w:p w:rsidR="00677043" w:rsidRPr="00486A7B" w:rsidRDefault="00FB0C0D" w:rsidP="00FB0C0D">
            <w:pPr>
              <w:spacing w:line="0" w:lineRule="atLeast"/>
              <w:jc w:val="center"/>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(10)</w:t>
            </w:r>
          </w:p>
        </w:tc>
        <w:tc>
          <w:tcPr>
            <w:tcW w:w="1078" w:type="dxa"/>
            <w:tcBorders>
              <w:left w:val="dotted" w:sz="4" w:space="0" w:color="auto"/>
              <w:right w:val="double" w:sz="4" w:space="0" w:color="auto"/>
            </w:tcBorders>
            <w:shd w:val="clear" w:color="auto" w:fill="FFFF00"/>
            <w:vAlign w:val="center"/>
          </w:tcPr>
          <w:p w:rsidR="00677043" w:rsidRPr="00486A7B" w:rsidRDefault="00677043" w:rsidP="009F3351">
            <w:pPr>
              <w:spacing w:line="0" w:lineRule="atLeast"/>
              <w:ind w:right="-108" w:firstLineChars="100" w:firstLine="165"/>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9,601</w:t>
            </w:r>
          </w:p>
          <w:p w:rsidR="00677043" w:rsidRPr="00486A7B" w:rsidRDefault="00FB0C0D" w:rsidP="00FB0C0D">
            <w:pPr>
              <w:spacing w:line="0" w:lineRule="atLeast"/>
              <w:ind w:right="-108"/>
              <w:jc w:val="center"/>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(3,170)</w:t>
            </w:r>
          </w:p>
        </w:tc>
        <w:tc>
          <w:tcPr>
            <w:tcW w:w="865" w:type="dxa"/>
            <w:tcBorders>
              <w:left w:val="double" w:sz="4" w:space="0" w:color="auto"/>
              <w:right w:val="single" w:sz="8" w:space="0" w:color="auto"/>
            </w:tcBorders>
            <w:vAlign w:val="center"/>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29</w:t>
            </w:r>
          </w:p>
        </w:tc>
        <w:tc>
          <w:tcPr>
            <w:tcW w:w="850" w:type="dxa"/>
            <w:tcBorders>
              <w:left w:val="single" w:sz="8" w:space="0" w:color="auto"/>
              <w:right w:val="single" w:sz="4" w:space="0" w:color="auto"/>
            </w:tcBorders>
            <w:vAlign w:val="center"/>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6,645</w:t>
            </w:r>
          </w:p>
        </w:tc>
        <w:tc>
          <w:tcPr>
            <w:tcW w:w="1015" w:type="dxa"/>
            <w:tcBorders>
              <w:left w:val="single" w:sz="4" w:space="0" w:color="auto"/>
              <w:right w:val="single" w:sz="4" w:space="0" w:color="auto"/>
            </w:tcBorders>
            <w:vAlign w:val="center"/>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5,381</w:t>
            </w:r>
          </w:p>
        </w:tc>
        <w:tc>
          <w:tcPr>
            <w:tcW w:w="1124" w:type="dxa"/>
            <w:tcBorders>
              <w:left w:val="single" w:sz="4" w:space="0" w:color="auto"/>
              <w:right w:val="single" w:sz="8" w:space="0" w:color="auto"/>
            </w:tcBorders>
            <w:vAlign w:val="center"/>
          </w:tcPr>
          <w:p w:rsidR="00677043" w:rsidRPr="00486A7B" w:rsidRDefault="00677043" w:rsidP="00677043">
            <w:pPr>
              <w:spacing w:line="0" w:lineRule="atLeast"/>
              <w:jc w:val="center"/>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770</w:t>
            </w:r>
          </w:p>
        </w:tc>
      </w:tr>
      <w:tr w:rsidR="00957FCA" w:rsidRPr="00486A7B" w:rsidTr="00A87C04">
        <w:trPr>
          <w:gridAfter w:val="1"/>
          <w:wAfter w:w="236" w:type="dxa"/>
          <w:trHeight w:val="372"/>
        </w:trPr>
        <w:tc>
          <w:tcPr>
            <w:tcW w:w="946" w:type="dxa"/>
            <w:tcBorders>
              <w:left w:val="single" w:sz="8" w:space="0" w:color="auto"/>
              <w:right w:val="double" w:sz="4" w:space="0" w:color="auto"/>
            </w:tcBorders>
            <w:vAlign w:val="center"/>
          </w:tcPr>
          <w:p w:rsidR="00957FCA" w:rsidRPr="00486A7B" w:rsidRDefault="00957FCA" w:rsidP="00677043">
            <w:pPr>
              <w:spacing w:line="0" w:lineRule="atLeast"/>
              <w:jc w:val="center"/>
              <w:rPr>
                <w:rFonts w:ascii="HG丸ｺﾞｼｯｸM-PRO" w:eastAsia="HG丸ｺﾞｼｯｸM-PRO" w:hAnsi="HG丸ｺﾞｼｯｸM-PRO"/>
                <w:color w:val="000000" w:themeColor="text1"/>
                <w:sz w:val="16"/>
                <w:szCs w:val="16"/>
              </w:rPr>
            </w:pPr>
            <w:r w:rsidRPr="00486A7B">
              <w:rPr>
                <w:rFonts w:ascii="HG丸ｺﾞｼｯｸM-PRO" w:eastAsia="HG丸ｺﾞｼｯｸM-PRO" w:hAnsi="HG丸ｺﾞｼｯｸM-PRO" w:hint="eastAsia"/>
                <w:color w:val="000000" w:themeColor="text1"/>
                <w:sz w:val="16"/>
                <w:szCs w:val="16"/>
              </w:rPr>
              <w:t>H24</w:t>
            </w:r>
          </w:p>
          <w:p w:rsidR="00957FCA" w:rsidRPr="00486A7B" w:rsidRDefault="00957FCA" w:rsidP="00677043">
            <w:pPr>
              <w:spacing w:line="0" w:lineRule="atLeast"/>
              <w:jc w:val="center"/>
              <w:rPr>
                <w:rFonts w:ascii="HG丸ｺﾞｼｯｸM-PRO" w:eastAsia="HG丸ｺﾞｼｯｸM-PRO" w:hAnsi="HG丸ｺﾞｼｯｸM-PRO"/>
                <w:color w:val="000000" w:themeColor="text1"/>
                <w:sz w:val="16"/>
                <w:szCs w:val="16"/>
              </w:rPr>
            </w:pPr>
            <w:r w:rsidRPr="00486A7B">
              <w:rPr>
                <w:rFonts w:ascii="HG丸ｺﾞｼｯｸM-PRO" w:eastAsia="HG丸ｺﾞｼｯｸM-PRO" w:hAnsi="HG丸ｺﾞｼｯｸM-PRO" w:hint="eastAsia"/>
                <w:color w:val="000000" w:themeColor="text1"/>
                <w:sz w:val="16"/>
                <w:szCs w:val="16"/>
              </w:rPr>
              <w:t>上半期</w:t>
            </w:r>
          </w:p>
        </w:tc>
        <w:tc>
          <w:tcPr>
            <w:tcW w:w="1033" w:type="dxa"/>
            <w:tcBorders>
              <w:left w:val="double" w:sz="4" w:space="0" w:color="auto"/>
              <w:right w:val="single" w:sz="4" w:space="0" w:color="auto"/>
            </w:tcBorders>
            <w:vAlign w:val="center"/>
          </w:tcPr>
          <w:p w:rsidR="00957FCA" w:rsidRPr="00486A7B" w:rsidRDefault="00957FCA" w:rsidP="00677043">
            <w:pPr>
              <w:spacing w:line="0" w:lineRule="atLeast"/>
              <w:jc w:val="center"/>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 xml:space="preserve"> 99,052</w:t>
            </w:r>
          </w:p>
        </w:tc>
        <w:tc>
          <w:tcPr>
            <w:tcW w:w="998" w:type="dxa"/>
            <w:tcBorders>
              <w:left w:val="single" w:sz="4" w:space="0" w:color="auto"/>
              <w:right w:val="single" w:sz="4" w:space="0" w:color="auto"/>
            </w:tcBorders>
            <w:vAlign w:val="center"/>
          </w:tcPr>
          <w:p w:rsidR="00957FCA" w:rsidRPr="00486A7B" w:rsidRDefault="00957FCA" w:rsidP="00677043">
            <w:pPr>
              <w:spacing w:line="0" w:lineRule="atLeast"/>
              <w:jc w:val="center"/>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17,791</w:t>
            </w:r>
          </w:p>
        </w:tc>
        <w:tc>
          <w:tcPr>
            <w:tcW w:w="1163" w:type="dxa"/>
            <w:gridSpan w:val="2"/>
            <w:tcBorders>
              <w:left w:val="single" w:sz="4" w:space="0" w:color="auto"/>
              <w:right w:val="dotted" w:sz="4" w:space="0" w:color="auto"/>
            </w:tcBorders>
            <w:shd w:val="clear" w:color="auto" w:fill="FFFF00"/>
            <w:vAlign w:val="center"/>
          </w:tcPr>
          <w:p w:rsidR="00957FCA" w:rsidRPr="00486A7B" w:rsidRDefault="00FB0C0D" w:rsidP="00677043">
            <w:pPr>
              <w:spacing w:line="0" w:lineRule="atLeast"/>
              <w:jc w:val="center"/>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172</w:t>
            </w:r>
          </w:p>
          <w:p w:rsidR="00FB0C0D" w:rsidRPr="00486A7B" w:rsidRDefault="00FB0C0D" w:rsidP="00FB0C0D">
            <w:pPr>
              <w:spacing w:line="0" w:lineRule="atLeast"/>
              <w:jc w:val="center"/>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(16)</w:t>
            </w:r>
          </w:p>
        </w:tc>
        <w:tc>
          <w:tcPr>
            <w:tcW w:w="1078" w:type="dxa"/>
            <w:tcBorders>
              <w:left w:val="dotted" w:sz="4" w:space="0" w:color="auto"/>
              <w:right w:val="double" w:sz="4" w:space="0" w:color="auto"/>
            </w:tcBorders>
            <w:shd w:val="clear" w:color="auto" w:fill="FFFF00"/>
            <w:vAlign w:val="center"/>
          </w:tcPr>
          <w:p w:rsidR="00957FCA" w:rsidRPr="00486A7B" w:rsidRDefault="00FB0C0D" w:rsidP="009F3351">
            <w:pPr>
              <w:spacing w:line="0" w:lineRule="atLeast"/>
              <w:ind w:right="-108" w:firstLineChars="100" w:firstLine="165"/>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2,195</w:t>
            </w:r>
          </w:p>
          <w:p w:rsidR="00FB0C0D" w:rsidRPr="00486A7B" w:rsidRDefault="00FB0C0D" w:rsidP="009F3351">
            <w:pPr>
              <w:spacing w:line="0" w:lineRule="atLeast"/>
              <w:ind w:right="-108" w:firstLineChars="100" w:firstLine="165"/>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(306)</w:t>
            </w:r>
          </w:p>
        </w:tc>
        <w:tc>
          <w:tcPr>
            <w:tcW w:w="865" w:type="dxa"/>
            <w:tcBorders>
              <w:left w:val="double" w:sz="4" w:space="0" w:color="auto"/>
              <w:right w:val="single" w:sz="8" w:space="0" w:color="auto"/>
            </w:tcBorders>
            <w:vAlign w:val="center"/>
          </w:tcPr>
          <w:p w:rsidR="00957FCA" w:rsidRPr="00486A7B" w:rsidRDefault="00FB0C0D" w:rsidP="00677043">
            <w:pPr>
              <w:spacing w:line="0" w:lineRule="atLeast"/>
              <w:jc w:val="center"/>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127</w:t>
            </w:r>
          </w:p>
        </w:tc>
        <w:tc>
          <w:tcPr>
            <w:tcW w:w="850" w:type="dxa"/>
            <w:tcBorders>
              <w:left w:val="single" w:sz="8" w:space="0" w:color="auto"/>
              <w:right w:val="single" w:sz="4" w:space="0" w:color="auto"/>
            </w:tcBorders>
            <w:vAlign w:val="center"/>
          </w:tcPr>
          <w:p w:rsidR="00957FCA" w:rsidRPr="00486A7B" w:rsidRDefault="00FB0C0D" w:rsidP="00677043">
            <w:pPr>
              <w:spacing w:line="0" w:lineRule="atLeast"/>
              <w:jc w:val="center"/>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1,918</w:t>
            </w:r>
          </w:p>
        </w:tc>
        <w:tc>
          <w:tcPr>
            <w:tcW w:w="1015" w:type="dxa"/>
            <w:tcBorders>
              <w:left w:val="single" w:sz="4" w:space="0" w:color="auto"/>
              <w:right w:val="single" w:sz="4" w:space="0" w:color="auto"/>
            </w:tcBorders>
            <w:vAlign w:val="center"/>
          </w:tcPr>
          <w:p w:rsidR="00957FCA" w:rsidRPr="00486A7B" w:rsidRDefault="00FB0C0D" w:rsidP="00677043">
            <w:pPr>
              <w:spacing w:line="0" w:lineRule="atLeast"/>
              <w:jc w:val="center"/>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1,278</w:t>
            </w:r>
          </w:p>
        </w:tc>
        <w:tc>
          <w:tcPr>
            <w:tcW w:w="1124" w:type="dxa"/>
            <w:tcBorders>
              <w:left w:val="single" w:sz="4" w:space="0" w:color="auto"/>
              <w:right w:val="single" w:sz="8" w:space="0" w:color="auto"/>
            </w:tcBorders>
            <w:vAlign w:val="center"/>
          </w:tcPr>
          <w:p w:rsidR="00957FCA" w:rsidRPr="00486A7B" w:rsidRDefault="00FB0C0D" w:rsidP="00677043">
            <w:pPr>
              <w:spacing w:line="0" w:lineRule="atLeast"/>
              <w:jc w:val="center"/>
              <w:rPr>
                <w:rFonts w:ascii="HG丸ｺﾞｼｯｸM-PRO" w:eastAsia="HG丸ｺﾞｼｯｸM-PRO" w:hAnsi="HG丸ｺﾞｼｯｸM-PRO"/>
                <w:color w:val="000000" w:themeColor="text1"/>
                <w:sz w:val="14"/>
                <w:szCs w:val="14"/>
              </w:rPr>
            </w:pPr>
            <w:r w:rsidRPr="00486A7B">
              <w:rPr>
                <w:rFonts w:ascii="HG丸ｺﾞｼｯｸM-PRO" w:eastAsia="HG丸ｺﾞｼｯｸM-PRO" w:hAnsi="HG丸ｺﾞｼｯｸM-PRO" w:hint="eastAsia"/>
                <w:color w:val="000000" w:themeColor="text1"/>
                <w:sz w:val="14"/>
                <w:szCs w:val="14"/>
              </w:rPr>
              <w:t>871</w:t>
            </w:r>
          </w:p>
        </w:tc>
      </w:tr>
    </w:tbl>
    <w:p w:rsidR="00B16BD5" w:rsidRPr="00486A7B" w:rsidRDefault="00FB0C0D" w:rsidP="009F3351">
      <w:pPr>
        <w:spacing w:line="0" w:lineRule="atLeast"/>
        <w:ind w:firstLineChars="100" w:firstLine="266"/>
        <w:rPr>
          <w:rFonts w:ascii="HG丸ｺﾞｼｯｸM-PRO" w:eastAsia="HG丸ｺﾞｼｯｸM-PRO" w:hAnsi="HG丸ｺﾞｼｯｸM-PRO"/>
          <w:sz w:val="16"/>
          <w:szCs w:val="16"/>
        </w:rPr>
      </w:pPr>
      <w:r w:rsidRPr="00486A7B">
        <w:rPr>
          <w:rFonts w:asciiTheme="majorEastAsia" w:eastAsiaTheme="majorEastAsia" w:hAnsiTheme="majorEastAsia" w:hint="eastAsia"/>
          <w:b/>
          <w:sz w:val="24"/>
          <w:szCs w:val="24"/>
        </w:rPr>
        <w:t xml:space="preserve">　　　　　　　　　　</w:t>
      </w:r>
      <w:r w:rsidRPr="00486A7B">
        <w:rPr>
          <w:rFonts w:ascii="HG丸ｺﾞｼｯｸM-PRO" w:eastAsia="HG丸ｺﾞｼｯｸM-PRO" w:hAnsi="HG丸ｺﾞｼｯｸM-PRO" w:hint="eastAsia"/>
          <w:sz w:val="16"/>
          <w:szCs w:val="16"/>
        </w:rPr>
        <w:t xml:space="preserve">　※（ ）内はうち海外サーバー</w:t>
      </w:r>
    </w:p>
    <w:p w:rsidR="00FB0C0D" w:rsidRPr="00486A7B" w:rsidRDefault="00FB0C0D" w:rsidP="009F3351">
      <w:pPr>
        <w:ind w:firstLineChars="100" w:firstLine="266"/>
        <w:rPr>
          <w:rFonts w:asciiTheme="majorEastAsia" w:eastAsiaTheme="majorEastAsia" w:hAnsiTheme="majorEastAsia"/>
          <w:b/>
          <w:sz w:val="24"/>
          <w:szCs w:val="24"/>
        </w:rPr>
      </w:pPr>
    </w:p>
    <w:p w:rsidR="00A568F9" w:rsidRPr="00486A7B" w:rsidRDefault="00A568F9" w:rsidP="009F3351">
      <w:pPr>
        <w:ind w:firstLineChars="100" w:firstLine="266"/>
        <w:rPr>
          <w:rFonts w:asciiTheme="majorEastAsia" w:eastAsiaTheme="majorEastAsia" w:hAnsiTheme="majorEastAsia"/>
          <w:b/>
          <w:sz w:val="24"/>
          <w:szCs w:val="24"/>
        </w:rPr>
      </w:pPr>
    </w:p>
    <w:p w:rsidR="007C67B7" w:rsidRPr="00486A7B" w:rsidRDefault="009F3351" w:rsidP="009F3351">
      <w:pPr>
        <w:ind w:firstLineChars="100" w:firstLine="266"/>
        <w:rPr>
          <w:rFonts w:asciiTheme="majorEastAsia" w:eastAsiaTheme="majorEastAsia" w:hAnsiTheme="majorEastAsia"/>
          <w:b/>
          <w:sz w:val="24"/>
          <w:szCs w:val="24"/>
        </w:rPr>
      </w:pPr>
      <w:r w:rsidRPr="00486A7B">
        <w:rPr>
          <w:rFonts w:asciiTheme="majorEastAsia" w:eastAsiaTheme="majorEastAsia" w:hAnsiTheme="majorEastAsia" w:hint="eastAsia"/>
          <w:b/>
          <w:sz w:val="24"/>
          <w:szCs w:val="24"/>
        </w:rPr>
        <w:t>イ．大阪府における</w:t>
      </w:r>
      <w:r w:rsidR="007C67B7" w:rsidRPr="00486A7B">
        <w:rPr>
          <w:rFonts w:asciiTheme="majorEastAsia" w:eastAsiaTheme="majorEastAsia" w:hAnsiTheme="majorEastAsia" w:hint="eastAsia"/>
          <w:b/>
          <w:sz w:val="24"/>
          <w:szCs w:val="24"/>
        </w:rPr>
        <w:t>インターネット対策</w:t>
      </w:r>
    </w:p>
    <w:p w:rsidR="00FF7447" w:rsidRPr="00486A7B" w:rsidRDefault="007C67B7" w:rsidP="009F3351">
      <w:pPr>
        <w:ind w:leftChars="112" w:left="264" w:firstLineChars="100" w:firstLine="265"/>
        <w:rPr>
          <w:sz w:val="24"/>
          <w:szCs w:val="24"/>
        </w:rPr>
      </w:pPr>
      <w:r w:rsidRPr="00486A7B">
        <w:rPr>
          <w:rFonts w:hint="eastAsia"/>
          <w:sz w:val="24"/>
          <w:szCs w:val="24"/>
        </w:rPr>
        <w:t>「子どもの性的虐待の記録」と同様に、</w:t>
      </w:r>
      <w:r w:rsidR="001D44A8" w:rsidRPr="00486A7B">
        <w:rPr>
          <w:rFonts w:hint="eastAsia"/>
          <w:sz w:val="24"/>
          <w:szCs w:val="24"/>
        </w:rPr>
        <w:t>インターネットに対しては、発信側を規制する考え方と受信側で制約をかける考え方があるが、</w:t>
      </w:r>
      <w:r w:rsidR="00F53324" w:rsidRPr="00486A7B">
        <w:rPr>
          <w:rFonts w:hint="eastAsia"/>
          <w:sz w:val="24"/>
          <w:szCs w:val="24"/>
        </w:rPr>
        <w:t>大阪府</w:t>
      </w:r>
      <w:r w:rsidR="001D44A8" w:rsidRPr="00486A7B">
        <w:rPr>
          <w:rFonts w:hint="eastAsia"/>
          <w:sz w:val="24"/>
          <w:szCs w:val="24"/>
        </w:rPr>
        <w:t>で</w:t>
      </w:r>
      <w:r w:rsidR="001737D6" w:rsidRPr="00486A7B">
        <w:rPr>
          <w:rFonts w:hint="eastAsia"/>
          <w:sz w:val="24"/>
          <w:szCs w:val="24"/>
        </w:rPr>
        <w:t>でき</w:t>
      </w:r>
      <w:r w:rsidR="001D44A8" w:rsidRPr="00486A7B">
        <w:rPr>
          <w:rFonts w:hint="eastAsia"/>
          <w:sz w:val="24"/>
          <w:szCs w:val="24"/>
        </w:rPr>
        <w:t>ることは基本的には受信側の自衛措置</w:t>
      </w:r>
      <w:r w:rsidR="0059465A" w:rsidRPr="00486A7B">
        <w:rPr>
          <w:rFonts w:hint="eastAsia"/>
          <w:sz w:val="24"/>
          <w:szCs w:val="24"/>
        </w:rPr>
        <w:t>を促す</w:t>
      </w:r>
      <w:r w:rsidR="006526ED" w:rsidRPr="00486A7B">
        <w:rPr>
          <w:rFonts w:hint="eastAsia"/>
          <w:sz w:val="24"/>
          <w:szCs w:val="24"/>
        </w:rPr>
        <w:t>取組みを進める</w:t>
      </w:r>
      <w:r w:rsidR="0059465A" w:rsidRPr="00486A7B">
        <w:rPr>
          <w:rFonts w:hint="eastAsia"/>
          <w:sz w:val="24"/>
          <w:szCs w:val="24"/>
        </w:rPr>
        <w:t>こと</w:t>
      </w:r>
      <w:r w:rsidR="001D44A8" w:rsidRPr="00486A7B">
        <w:rPr>
          <w:rFonts w:hint="eastAsia"/>
          <w:sz w:val="24"/>
          <w:szCs w:val="24"/>
        </w:rPr>
        <w:t>である。</w:t>
      </w:r>
      <w:r w:rsidR="001737D6" w:rsidRPr="00486A7B">
        <w:rPr>
          <w:rFonts w:hint="eastAsia"/>
          <w:sz w:val="24"/>
          <w:szCs w:val="24"/>
        </w:rPr>
        <w:t>具体策としては、</w:t>
      </w:r>
      <w:r w:rsidR="001D44A8" w:rsidRPr="00486A7B">
        <w:rPr>
          <w:rFonts w:hint="eastAsia"/>
          <w:sz w:val="24"/>
          <w:szCs w:val="24"/>
        </w:rPr>
        <w:t>フィルタリングサービスの利用促進や情報リテラシー教育の充実など</w:t>
      </w:r>
      <w:r w:rsidR="001737D6" w:rsidRPr="00486A7B">
        <w:rPr>
          <w:rFonts w:hint="eastAsia"/>
          <w:sz w:val="24"/>
          <w:szCs w:val="24"/>
        </w:rPr>
        <w:t>があげられ</w:t>
      </w:r>
      <w:r w:rsidR="001D44A8" w:rsidRPr="00486A7B">
        <w:rPr>
          <w:rFonts w:hint="eastAsia"/>
          <w:sz w:val="24"/>
          <w:szCs w:val="24"/>
        </w:rPr>
        <w:t>、関係機関と連携し</w:t>
      </w:r>
      <w:r w:rsidR="001737D6" w:rsidRPr="00486A7B">
        <w:rPr>
          <w:rFonts w:hint="eastAsia"/>
          <w:sz w:val="24"/>
          <w:szCs w:val="24"/>
        </w:rPr>
        <w:t>て</w:t>
      </w:r>
      <w:r w:rsidR="001D44A8" w:rsidRPr="00486A7B">
        <w:rPr>
          <w:rFonts w:hint="eastAsia"/>
          <w:sz w:val="24"/>
          <w:szCs w:val="24"/>
        </w:rPr>
        <w:t>取</w:t>
      </w:r>
      <w:r w:rsidR="001737D6" w:rsidRPr="00486A7B">
        <w:rPr>
          <w:rFonts w:hint="eastAsia"/>
          <w:sz w:val="24"/>
          <w:szCs w:val="24"/>
        </w:rPr>
        <w:t>り</w:t>
      </w:r>
      <w:r w:rsidR="001D44A8" w:rsidRPr="00486A7B">
        <w:rPr>
          <w:rFonts w:hint="eastAsia"/>
          <w:sz w:val="24"/>
          <w:szCs w:val="24"/>
        </w:rPr>
        <w:t>組</w:t>
      </w:r>
      <w:r w:rsidR="001737D6" w:rsidRPr="00486A7B">
        <w:rPr>
          <w:rFonts w:hint="eastAsia"/>
          <w:sz w:val="24"/>
          <w:szCs w:val="24"/>
        </w:rPr>
        <w:t>まれたい</w:t>
      </w:r>
      <w:r w:rsidR="001D44A8" w:rsidRPr="00486A7B">
        <w:rPr>
          <w:rFonts w:hint="eastAsia"/>
          <w:sz w:val="24"/>
          <w:szCs w:val="24"/>
        </w:rPr>
        <w:t>。</w:t>
      </w:r>
    </w:p>
    <w:p w:rsidR="001D44A8" w:rsidRPr="00486A7B" w:rsidRDefault="001D44A8" w:rsidP="009F3351">
      <w:pPr>
        <w:ind w:leftChars="112" w:left="264" w:firstLineChars="100" w:firstLine="265"/>
        <w:rPr>
          <w:sz w:val="24"/>
          <w:szCs w:val="24"/>
        </w:rPr>
      </w:pPr>
    </w:p>
    <w:p w:rsidR="00A568F9" w:rsidRPr="00486A7B" w:rsidRDefault="00A568F9" w:rsidP="009F3351">
      <w:pPr>
        <w:ind w:leftChars="112" w:left="264" w:firstLineChars="100" w:firstLine="265"/>
        <w:rPr>
          <w:sz w:val="24"/>
          <w:szCs w:val="24"/>
        </w:rPr>
      </w:pPr>
    </w:p>
    <w:p w:rsidR="006C0EFC" w:rsidRPr="00486A7B" w:rsidRDefault="00FF7447" w:rsidP="006C0EFC">
      <w:pPr>
        <w:rPr>
          <w:rFonts w:asciiTheme="majorEastAsia" w:eastAsiaTheme="majorEastAsia" w:hAnsiTheme="majorEastAsia"/>
          <w:b/>
          <w:sz w:val="24"/>
          <w:szCs w:val="24"/>
        </w:rPr>
      </w:pPr>
      <w:r w:rsidRPr="00486A7B">
        <w:rPr>
          <w:rFonts w:asciiTheme="majorEastAsia" w:eastAsiaTheme="majorEastAsia" w:hAnsiTheme="majorEastAsia" w:hint="eastAsia"/>
          <w:b/>
          <w:sz w:val="24"/>
          <w:szCs w:val="24"/>
        </w:rPr>
        <w:t>（５）</w:t>
      </w:r>
      <w:r w:rsidR="00364ADD" w:rsidRPr="00486A7B">
        <w:rPr>
          <w:rFonts w:asciiTheme="majorEastAsia" w:eastAsiaTheme="majorEastAsia" w:hAnsiTheme="majorEastAsia" w:hint="eastAsia"/>
          <w:b/>
          <w:sz w:val="24"/>
          <w:szCs w:val="24"/>
        </w:rPr>
        <w:t>今後について</w:t>
      </w:r>
    </w:p>
    <w:p w:rsidR="008D6B0F" w:rsidRPr="00486A7B" w:rsidRDefault="008D6B0F" w:rsidP="009F3351">
      <w:pPr>
        <w:widowControl/>
        <w:ind w:left="265" w:hangingChars="100" w:hanging="265"/>
        <w:jc w:val="left"/>
        <w:rPr>
          <w:sz w:val="24"/>
          <w:szCs w:val="24"/>
        </w:rPr>
      </w:pPr>
      <w:r w:rsidRPr="00486A7B">
        <w:rPr>
          <w:rFonts w:hint="eastAsia"/>
          <w:sz w:val="24"/>
          <w:szCs w:val="24"/>
        </w:rPr>
        <w:t xml:space="preserve">　</w:t>
      </w:r>
      <w:r w:rsidR="00957FCA" w:rsidRPr="00486A7B">
        <w:rPr>
          <w:rFonts w:hint="eastAsia"/>
          <w:sz w:val="24"/>
          <w:szCs w:val="24"/>
        </w:rPr>
        <w:t xml:space="preserve">　</w:t>
      </w:r>
      <w:r w:rsidR="001737D6" w:rsidRPr="00486A7B">
        <w:rPr>
          <w:rFonts w:hint="eastAsia"/>
          <w:sz w:val="24"/>
          <w:szCs w:val="24"/>
        </w:rPr>
        <w:t>実態を踏まえると、</w:t>
      </w:r>
      <w:r w:rsidR="003A137E" w:rsidRPr="00486A7B">
        <w:rPr>
          <w:rFonts w:hint="eastAsia"/>
          <w:sz w:val="24"/>
          <w:szCs w:val="24"/>
        </w:rPr>
        <w:t>今のところは</w:t>
      </w:r>
      <w:r w:rsidRPr="00486A7B">
        <w:rPr>
          <w:rFonts w:hint="eastAsia"/>
          <w:sz w:val="24"/>
          <w:szCs w:val="24"/>
        </w:rPr>
        <w:t>有害図書指定する必要性は低いと考えられる。</w:t>
      </w:r>
    </w:p>
    <w:p w:rsidR="00486A7B" w:rsidRPr="00486A7B" w:rsidRDefault="008D6B0F" w:rsidP="00486A7B">
      <w:pPr>
        <w:widowControl/>
        <w:ind w:left="265" w:hangingChars="100" w:hanging="265"/>
        <w:jc w:val="left"/>
        <w:rPr>
          <w:sz w:val="24"/>
          <w:szCs w:val="24"/>
        </w:rPr>
      </w:pPr>
      <w:r w:rsidRPr="00486A7B">
        <w:rPr>
          <w:rFonts w:hint="eastAsia"/>
          <w:sz w:val="24"/>
          <w:szCs w:val="24"/>
        </w:rPr>
        <w:t xml:space="preserve">　</w:t>
      </w:r>
      <w:r w:rsidR="00957FCA" w:rsidRPr="00486A7B">
        <w:rPr>
          <w:rFonts w:hint="eastAsia"/>
          <w:sz w:val="24"/>
          <w:szCs w:val="24"/>
        </w:rPr>
        <w:t xml:space="preserve">　</w:t>
      </w:r>
      <w:r w:rsidR="00486A7B" w:rsidRPr="00486A7B">
        <w:rPr>
          <w:rFonts w:hint="eastAsia"/>
          <w:sz w:val="24"/>
          <w:szCs w:val="24"/>
        </w:rPr>
        <w:t>ただし、青少年が脱法ハーブ等の薬物に関する情報を得て、興味本位で薬物に手を出す可能性は否定できないため、今後一層の薬物濫用防止に向けた啓発</w:t>
      </w:r>
      <w:r w:rsidR="00486A7B">
        <w:rPr>
          <w:rFonts w:hint="eastAsia"/>
          <w:sz w:val="24"/>
          <w:szCs w:val="24"/>
        </w:rPr>
        <w:t>や</w:t>
      </w:r>
      <w:r w:rsidR="00486A7B" w:rsidRPr="00486A7B">
        <w:rPr>
          <w:rFonts w:hint="eastAsia"/>
          <w:sz w:val="24"/>
          <w:szCs w:val="24"/>
        </w:rPr>
        <w:t>青少年を薬物に近づけない取り組</w:t>
      </w:r>
      <w:r w:rsidR="00486A7B">
        <w:rPr>
          <w:rFonts w:hint="eastAsia"/>
          <w:sz w:val="24"/>
          <w:szCs w:val="24"/>
        </w:rPr>
        <w:t>みが重要である</w:t>
      </w:r>
      <w:r w:rsidR="00486A7B" w:rsidRPr="00486A7B">
        <w:rPr>
          <w:rFonts w:hint="eastAsia"/>
          <w:sz w:val="24"/>
          <w:szCs w:val="24"/>
        </w:rPr>
        <w:t>。</w:t>
      </w:r>
    </w:p>
    <w:p w:rsidR="00145CDE" w:rsidRPr="00486A7B" w:rsidRDefault="00145CDE" w:rsidP="00F828D0">
      <w:pPr>
        <w:widowControl/>
        <w:ind w:left="265" w:hangingChars="100" w:hanging="265"/>
        <w:jc w:val="left"/>
        <w:rPr>
          <w:sz w:val="24"/>
          <w:szCs w:val="24"/>
        </w:rPr>
      </w:pPr>
    </w:p>
    <w:sectPr w:rsidR="00145CDE" w:rsidRPr="00486A7B" w:rsidSect="00E76F1B">
      <w:headerReference w:type="default" r:id="rId9"/>
      <w:footerReference w:type="default" r:id="rId10"/>
      <w:footerReference w:type="first" r:id="rId11"/>
      <w:pgSz w:w="11906" w:h="16838" w:code="9"/>
      <w:pgMar w:top="1361" w:right="1247" w:bottom="1134" w:left="1247" w:header="851" w:footer="510" w:gutter="0"/>
      <w:pgNumType w:fmt="numberInDash" w:start="1"/>
      <w:cols w:space="425"/>
      <w:docGrid w:type="linesAndChars" w:linePitch="404" w:charSpace="51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0F4" w:rsidRDefault="008A00F4" w:rsidP="00990175">
      <w:r>
        <w:separator/>
      </w:r>
    </w:p>
  </w:endnote>
  <w:endnote w:type="continuationSeparator" w:id="0">
    <w:p w:rsidR="008A00F4" w:rsidRDefault="008A00F4" w:rsidP="00990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06006"/>
      <w:docPartObj>
        <w:docPartGallery w:val="Page Numbers (Bottom of Page)"/>
        <w:docPartUnique/>
      </w:docPartObj>
    </w:sdtPr>
    <w:sdtEndPr/>
    <w:sdtContent>
      <w:p w:rsidR="008A00F4" w:rsidRDefault="008A00F4">
        <w:pPr>
          <w:pStyle w:val="a5"/>
          <w:jc w:val="center"/>
        </w:pPr>
        <w:r>
          <w:fldChar w:fldCharType="begin"/>
        </w:r>
        <w:r>
          <w:instrText>PAGE   \* MERGEFORMAT</w:instrText>
        </w:r>
        <w:r>
          <w:fldChar w:fldCharType="separate"/>
        </w:r>
        <w:r w:rsidR="00C05901" w:rsidRPr="00C05901">
          <w:rPr>
            <w:noProof/>
            <w:lang w:val="ja-JP"/>
          </w:rPr>
          <w:t>-</w:t>
        </w:r>
        <w:r w:rsidR="00C05901">
          <w:rPr>
            <w:noProof/>
          </w:rPr>
          <w:t xml:space="preserve"> 1 -</w:t>
        </w:r>
        <w:r>
          <w:fldChar w:fldCharType="end"/>
        </w:r>
      </w:p>
    </w:sdtContent>
  </w:sdt>
  <w:p w:rsidR="008A00F4" w:rsidRDefault="008A00F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457790"/>
      <w:docPartObj>
        <w:docPartGallery w:val="Page Numbers (Bottom of Page)"/>
        <w:docPartUnique/>
      </w:docPartObj>
    </w:sdtPr>
    <w:sdtEndPr/>
    <w:sdtContent>
      <w:p w:rsidR="008A00F4" w:rsidRDefault="008A00F4">
        <w:pPr>
          <w:pStyle w:val="a5"/>
          <w:jc w:val="center"/>
        </w:pPr>
        <w:r>
          <w:fldChar w:fldCharType="begin"/>
        </w:r>
        <w:r>
          <w:instrText>PAGE   \* MERGEFORMAT</w:instrText>
        </w:r>
        <w:r>
          <w:fldChar w:fldCharType="separate"/>
        </w:r>
        <w:r w:rsidRPr="00B87547">
          <w:rPr>
            <w:noProof/>
            <w:lang w:val="ja-JP"/>
          </w:rPr>
          <w:t>-</w:t>
        </w:r>
        <w:r>
          <w:rPr>
            <w:noProof/>
          </w:rPr>
          <w:t xml:space="preserve"> 1 -</w:t>
        </w:r>
        <w:r>
          <w:fldChar w:fldCharType="end"/>
        </w:r>
      </w:p>
    </w:sdtContent>
  </w:sdt>
  <w:p w:rsidR="008A00F4" w:rsidRDefault="008A00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0F4" w:rsidRDefault="008A00F4" w:rsidP="00990175">
      <w:r>
        <w:separator/>
      </w:r>
    </w:p>
  </w:footnote>
  <w:footnote w:type="continuationSeparator" w:id="0">
    <w:p w:rsidR="008A00F4" w:rsidRDefault="008A00F4" w:rsidP="00990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774" w:rsidRPr="00EB4706" w:rsidRDefault="007C5774" w:rsidP="00E76F1B">
    <w:pPr>
      <w:pStyle w:val="a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975AB"/>
    <w:multiLevelType w:val="hybridMultilevel"/>
    <w:tmpl w:val="C6CC0C3E"/>
    <w:lvl w:ilvl="0" w:tplc="F6D6162A">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35"/>
  <w:drawingGridVerticalSpacing w:val="202"/>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22A"/>
    <w:rsid w:val="00007E81"/>
    <w:rsid w:val="00010AEC"/>
    <w:rsid w:val="00010DF5"/>
    <w:rsid w:val="00015B26"/>
    <w:rsid w:val="00016559"/>
    <w:rsid w:val="00016E4F"/>
    <w:rsid w:val="000204D5"/>
    <w:rsid w:val="0003545A"/>
    <w:rsid w:val="00036E77"/>
    <w:rsid w:val="000456E3"/>
    <w:rsid w:val="0005017B"/>
    <w:rsid w:val="00063158"/>
    <w:rsid w:val="0006395F"/>
    <w:rsid w:val="00070F3C"/>
    <w:rsid w:val="00071096"/>
    <w:rsid w:val="000771AA"/>
    <w:rsid w:val="0007797F"/>
    <w:rsid w:val="00086346"/>
    <w:rsid w:val="0008756D"/>
    <w:rsid w:val="000960BF"/>
    <w:rsid w:val="000A0828"/>
    <w:rsid w:val="000A262C"/>
    <w:rsid w:val="000A7755"/>
    <w:rsid w:val="000B5372"/>
    <w:rsid w:val="000C2D89"/>
    <w:rsid w:val="000C7109"/>
    <w:rsid w:val="000D6C8C"/>
    <w:rsid w:val="000E273E"/>
    <w:rsid w:val="000E4F4B"/>
    <w:rsid w:val="000E6001"/>
    <w:rsid w:val="000E787F"/>
    <w:rsid w:val="00103E1B"/>
    <w:rsid w:val="00104009"/>
    <w:rsid w:val="0010401C"/>
    <w:rsid w:val="001313C3"/>
    <w:rsid w:val="00136A82"/>
    <w:rsid w:val="00142633"/>
    <w:rsid w:val="0014579D"/>
    <w:rsid w:val="00145CDE"/>
    <w:rsid w:val="00160895"/>
    <w:rsid w:val="00161736"/>
    <w:rsid w:val="00166E0C"/>
    <w:rsid w:val="00167136"/>
    <w:rsid w:val="001731AB"/>
    <w:rsid w:val="001737D6"/>
    <w:rsid w:val="00183342"/>
    <w:rsid w:val="00187A02"/>
    <w:rsid w:val="001A0FD3"/>
    <w:rsid w:val="001A44E0"/>
    <w:rsid w:val="001A5C3E"/>
    <w:rsid w:val="001B27DD"/>
    <w:rsid w:val="001B5A1C"/>
    <w:rsid w:val="001D281D"/>
    <w:rsid w:val="001D44A8"/>
    <w:rsid w:val="001D71F4"/>
    <w:rsid w:val="001E0293"/>
    <w:rsid w:val="001E13F1"/>
    <w:rsid w:val="001F29E8"/>
    <w:rsid w:val="0020373A"/>
    <w:rsid w:val="00203B2F"/>
    <w:rsid w:val="0021013A"/>
    <w:rsid w:val="0021637B"/>
    <w:rsid w:val="002170EE"/>
    <w:rsid w:val="002176F0"/>
    <w:rsid w:val="002236EE"/>
    <w:rsid w:val="00225B0F"/>
    <w:rsid w:val="002320C3"/>
    <w:rsid w:val="00240787"/>
    <w:rsid w:val="00241133"/>
    <w:rsid w:val="00253D0A"/>
    <w:rsid w:val="00255678"/>
    <w:rsid w:val="00257593"/>
    <w:rsid w:val="00280BD7"/>
    <w:rsid w:val="002857E1"/>
    <w:rsid w:val="00287517"/>
    <w:rsid w:val="002902F3"/>
    <w:rsid w:val="00292A80"/>
    <w:rsid w:val="002B141F"/>
    <w:rsid w:val="002C10FB"/>
    <w:rsid w:val="002D37AB"/>
    <w:rsid w:val="002D3BED"/>
    <w:rsid w:val="002D4517"/>
    <w:rsid w:val="002E5177"/>
    <w:rsid w:val="002E7540"/>
    <w:rsid w:val="002F384C"/>
    <w:rsid w:val="002F461F"/>
    <w:rsid w:val="003070F3"/>
    <w:rsid w:val="003156FC"/>
    <w:rsid w:val="00316DF9"/>
    <w:rsid w:val="003272B5"/>
    <w:rsid w:val="003319C4"/>
    <w:rsid w:val="0033227F"/>
    <w:rsid w:val="00340682"/>
    <w:rsid w:val="0034653F"/>
    <w:rsid w:val="0036177A"/>
    <w:rsid w:val="00364ADD"/>
    <w:rsid w:val="00383D0B"/>
    <w:rsid w:val="00395B83"/>
    <w:rsid w:val="003A137E"/>
    <w:rsid w:val="003A3ED2"/>
    <w:rsid w:val="003B7541"/>
    <w:rsid w:val="003D262D"/>
    <w:rsid w:val="003D467E"/>
    <w:rsid w:val="003D77F2"/>
    <w:rsid w:val="00403384"/>
    <w:rsid w:val="004047CD"/>
    <w:rsid w:val="00421095"/>
    <w:rsid w:val="00423D0D"/>
    <w:rsid w:val="004328D6"/>
    <w:rsid w:val="00450D68"/>
    <w:rsid w:val="004563ED"/>
    <w:rsid w:val="00456C1A"/>
    <w:rsid w:val="004648F7"/>
    <w:rsid w:val="004742DB"/>
    <w:rsid w:val="00477887"/>
    <w:rsid w:val="00486A7B"/>
    <w:rsid w:val="004A39F5"/>
    <w:rsid w:val="004A76B7"/>
    <w:rsid w:val="004B21E4"/>
    <w:rsid w:val="004C3F4C"/>
    <w:rsid w:val="004D17A9"/>
    <w:rsid w:val="004D45DD"/>
    <w:rsid w:val="004E038D"/>
    <w:rsid w:val="004E3D7B"/>
    <w:rsid w:val="004E7A04"/>
    <w:rsid w:val="005348C8"/>
    <w:rsid w:val="005378F1"/>
    <w:rsid w:val="005450AE"/>
    <w:rsid w:val="0054583F"/>
    <w:rsid w:val="00557908"/>
    <w:rsid w:val="005612AC"/>
    <w:rsid w:val="0056299B"/>
    <w:rsid w:val="00572270"/>
    <w:rsid w:val="005859DC"/>
    <w:rsid w:val="0059465A"/>
    <w:rsid w:val="005A73E3"/>
    <w:rsid w:val="005B7AAC"/>
    <w:rsid w:val="005B7B28"/>
    <w:rsid w:val="005D28AC"/>
    <w:rsid w:val="005D620D"/>
    <w:rsid w:val="005E39A8"/>
    <w:rsid w:val="005E4B15"/>
    <w:rsid w:val="005E7544"/>
    <w:rsid w:val="005F1A1F"/>
    <w:rsid w:val="005F3568"/>
    <w:rsid w:val="005F4C8D"/>
    <w:rsid w:val="006051AD"/>
    <w:rsid w:val="00611447"/>
    <w:rsid w:val="006149D8"/>
    <w:rsid w:val="00623B7A"/>
    <w:rsid w:val="00626436"/>
    <w:rsid w:val="0063452A"/>
    <w:rsid w:val="00634D83"/>
    <w:rsid w:val="00637920"/>
    <w:rsid w:val="00640713"/>
    <w:rsid w:val="00644360"/>
    <w:rsid w:val="006526ED"/>
    <w:rsid w:val="00653CA0"/>
    <w:rsid w:val="00667855"/>
    <w:rsid w:val="00675CE3"/>
    <w:rsid w:val="00677043"/>
    <w:rsid w:val="00680E4C"/>
    <w:rsid w:val="0068583B"/>
    <w:rsid w:val="006A02EB"/>
    <w:rsid w:val="006A62BD"/>
    <w:rsid w:val="006B574E"/>
    <w:rsid w:val="006B5E79"/>
    <w:rsid w:val="006C0EFC"/>
    <w:rsid w:val="006C4388"/>
    <w:rsid w:val="006D4515"/>
    <w:rsid w:val="006F0D49"/>
    <w:rsid w:val="006F385E"/>
    <w:rsid w:val="006F67A3"/>
    <w:rsid w:val="007005A2"/>
    <w:rsid w:val="00711781"/>
    <w:rsid w:val="0072272C"/>
    <w:rsid w:val="00732C18"/>
    <w:rsid w:val="0073415F"/>
    <w:rsid w:val="007374E2"/>
    <w:rsid w:val="00742BB9"/>
    <w:rsid w:val="0074555F"/>
    <w:rsid w:val="0074753B"/>
    <w:rsid w:val="00754A5D"/>
    <w:rsid w:val="00762E70"/>
    <w:rsid w:val="00765FAD"/>
    <w:rsid w:val="007745AE"/>
    <w:rsid w:val="0078687F"/>
    <w:rsid w:val="00787D04"/>
    <w:rsid w:val="007970C0"/>
    <w:rsid w:val="007A5A0D"/>
    <w:rsid w:val="007B12A1"/>
    <w:rsid w:val="007B5B3F"/>
    <w:rsid w:val="007B7BFC"/>
    <w:rsid w:val="007C5774"/>
    <w:rsid w:val="007C67B7"/>
    <w:rsid w:val="007C7792"/>
    <w:rsid w:val="007D796A"/>
    <w:rsid w:val="007F36A1"/>
    <w:rsid w:val="008016E8"/>
    <w:rsid w:val="0080685C"/>
    <w:rsid w:val="00811049"/>
    <w:rsid w:val="00817057"/>
    <w:rsid w:val="00831B76"/>
    <w:rsid w:val="00836AF7"/>
    <w:rsid w:val="00837654"/>
    <w:rsid w:val="00847EEC"/>
    <w:rsid w:val="00853927"/>
    <w:rsid w:val="00855F89"/>
    <w:rsid w:val="008561F4"/>
    <w:rsid w:val="00856CAB"/>
    <w:rsid w:val="00857F5A"/>
    <w:rsid w:val="00861C28"/>
    <w:rsid w:val="00863D35"/>
    <w:rsid w:val="00866DE2"/>
    <w:rsid w:val="00872534"/>
    <w:rsid w:val="008772F9"/>
    <w:rsid w:val="00890B80"/>
    <w:rsid w:val="008930BD"/>
    <w:rsid w:val="008A00F4"/>
    <w:rsid w:val="008A159E"/>
    <w:rsid w:val="008A32FC"/>
    <w:rsid w:val="008A4A03"/>
    <w:rsid w:val="008A508F"/>
    <w:rsid w:val="008A5D04"/>
    <w:rsid w:val="008B3E0C"/>
    <w:rsid w:val="008C0DA5"/>
    <w:rsid w:val="008C29E1"/>
    <w:rsid w:val="008D0BBD"/>
    <w:rsid w:val="008D0EF0"/>
    <w:rsid w:val="008D4AF1"/>
    <w:rsid w:val="008D5B34"/>
    <w:rsid w:val="008D5BE7"/>
    <w:rsid w:val="008D6B0F"/>
    <w:rsid w:val="008E3CA4"/>
    <w:rsid w:val="008F1971"/>
    <w:rsid w:val="00901AB5"/>
    <w:rsid w:val="00903911"/>
    <w:rsid w:val="0090631A"/>
    <w:rsid w:val="00911864"/>
    <w:rsid w:val="0091522A"/>
    <w:rsid w:val="009202FB"/>
    <w:rsid w:val="00922279"/>
    <w:rsid w:val="0093247D"/>
    <w:rsid w:val="00934913"/>
    <w:rsid w:val="00935F0E"/>
    <w:rsid w:val="009420A0"/>
    <w:rsid w:val="00955862"/>
    <w:rsid w:val="00957122"/>
    <w:rsid w:val="00957FCA"/>
    <w:rsid w:val="00960EFF"/>
    <w:rsid w:val="00964914"/>
    <w:rsid w:val="0098577C"/>
    <w:rsid w:val="00987A80"/>
    <w:rsid w:val="00990175"/>
    <w:rsid w:val="009903B7"/>
    <w:rsid w:val="00990DF4"/>
    <w:rsid w:val="0099362C"/>
    <w:rsid w:val="0099532A"/>
    <w:rsid w:val="009A2973"/>
    <w:rsid w:val="009B0DC9"/>
    <w:rsid w:val="009D0EA7"/>
    <w:rsid w:val="009E69AC"/>
    <w:rsid w:val="009E78AA"/>
    <w:rsid w:val="009F3351"/>
    <w:rsid w:val="00A02523"/>
    <w:rsid w:val="00A03A78"/>
    <w:rsid w:val="00A05FB1"/>
    <w:rsid w:val="00A11DD4"/>
    <w:rsid w:val="00A12622"/>
    <w:rsid w:val="00A149B7"/>
    <w:rsid w:val="00A22788"/>
    <w:rsid w:val="00A245AB"/>
    <w:rsid w:val="00A263FB"/>
    <w:rsid w:val="00A354C9"/>
    <w:rsid w:val="00A366C5"/>
    <w:rsid w:val="00A4177F"/>
    <w:rsid w:val="00A54A53"/>
    <w:rsid w:val="00A568F9"/>
    <w:rsid w:val="00A60184"/>
    <w:rsid w:val="00A60D15"/>
    <w:rsid w:val="00A6427B"/>
    <w:rsid w:val="00A74612"/>
    <w:rsid w:val="00A82E3D"/>
    <w:rsid w:val="00A87C04"/>
    <w:rsid w:val="00AA014B"/>
    <w:rsid w:val="00AA2943"/>
    <w:rsid w:val="00AA353A"/>
    <w:rsid w:val="00AB1ED1"/>
    <w:rsid w:val="00AB56D0"/>
    <w:rsid w:val="00AD7F20"/>
    <w:rsid w:val="00AE38B9"/>
    <w:rsid w:val="00AE49D0"/>
    <w:rsid w:val="00AE5059"/>
    <w:rsid w:val="00AF155C"/>
    <w:rsid w:val="00AF2AB7"/>
    <w:rsid w:val="00B055D7"/>
    <w:rsid w:val="00B07590"/>
    <w:rsid w:val="00B10451"/>
    <w:rsid w:val="00B11FEC"/>
    <w:rsid w:val="00B16BD5"/>
    <w:rsid w:val="00B276D1"/>
    <w:rsid w:val="00B33EBE"/>
    <w:rsid w:val="00B40D04"/>
    <w:rsid w:val="00B44898"/>
    <w:rsid w:val="00B44FA4"/>
    <w:rsid w:val="00B544B5"/>
    <w:rsid w:val="00B66686"/>
    <w:rsid w:val="00B706AD"/>
    <w:rsid w:val="00B70A7B"/>
    <w:rsid w:val="00B74F58"/>
    <w:rsid w:val="00B77D12"/>
    <w:rsid w:val="00B85E58"/>
    <w:rsid w:val="00B87547"/>
    <w:rsid w:val="00B908D9"/>
    <w:rsid w:val="00B92206"/>
    <w:rsid w:val="00BA1110"/>
    <w:rsid w:val="00BB190E"/>
    <w:rsid w:val="00BC2B89"/>
    <w:rsid w:val="00BC4712"/>
    <w:rsid w:val="00BD2307"/>
    <w:rsid w:val="00BD67A2"/>
    <w:rsid w:val="00BD7B0E"/>
    <w:rsid w:val="00BF517F"/>
    <w:rsid w:val="00BF757D"/>
    <w:rsid w:val="00C020A6"/>
    <w:rsid w:val="00C03768"/>
    <w:rsid w:val="00C05901"/>
    <w:rsid w:val="00C1069F"/>
    <w:rsid w:val="00C33621"/>
    <w:rsid w:val="00C41F7F"/>
    <w:rsid w:val="00C44D4E"/>
    <w:rsid w:val="00C535B8"/>
    <w:rsid w:val="00C64B70"/>
    <w:rsid w:val="00C7169B"/>
    <w:rsid w:val="00C8092A"/>
    <w:rsid w:val="00C8353B"/>
    <w:rsid w:val="00C97094"/>
    <w:rsid w:val="00CA1DF7"/>
    <w:rsid w:val="00CB462F"/>
    <w:rsid w:val="00CC5F1A"/>
    <w:rsid w:val="00CD396F"/>
    <w:rsid w:val="00CD3B15"/>
    <w:rsid w:val="00CD760B"/>
    <w:rsid w:val="00CE0015"/>
    <w:rsid w:val="00CE102A"/>
    <w:rsid w:val="00CE11DD"/>
    <w:rsid w:val="00CF05B0"/>
    <w:rsid w:val="00CF3B63"/>
    <w:rsid w:val="00CF4942"/>
    <w:rsid w:val="00D155EC"/>
    <w:rsid w:val="00D20827"/>
    <w:rsid w:val="00D33BC1"/>
    <w:rsid w:val="00D46150"/>
    <w:rsid w:val="00D5464A"/>
    <w:rsid w:val="00D64E35"/>
    <w:rsid w:val="00D6552F"/>
    <w:rsid w:val="00D768A8"/>
    <w:rsid w:val="00D81E36"/>
    <w:rsid w:val="00D82E20"/>
    <w:rsid w:val="00D8543C"/>
    <w:rsid w:val="00DA17B6"/>
    <w:rsid w:val="00DA6AA4"/>
    <w:rsid w:val="00DA780B"/>
    <w:rsid w:val="00DC5116"/>
    <w:rsid w:val="00DC694F"/>
    <w:rsid w:val="00DC6BD6"/>
    <w:rsid w:val="00DC78B6"/>
    <w:rsid w:val="00DD458F"/>
    <w:rsid w:val="00DE03D4"/>
    <w:rsid w:val="00DE46BD"/>
    <w:rsid w:val="00DE4E39"/>
    <w:rsid w:val="00DE5CEF"/>
    <w:rsid w:val="00DF354F"/>
    <w:rsid w:val="00DF4DA1"/>
    <w:rsid w:val="00E1007B"/>
    <w:rsid w:val="00E139AE"/>
    <w:rsid w:val="00E22969"/>
    <w:rsid w:val="00E23995"/>
    <w:rsid w:val="00E33243"/>
    <w:rsid w:val="00E529AC"/>
    <w:rsid w:val="00E53F04"/>
    <w:rsid w:val="00E541D5"/>
    <w:rsid w:val="00E5471A"/>
    <w:rsid w:val="00E60AEC"/>
    <w:rsid w:val="00E63C72"/>
    <w:rsid w:val="00E71A7F"/>
    <w:rsid w:val="00E74BC6"/>
    <w:rsid w:val="00E76F1B"/>
    <w:rsid w:val="00E82AB3"/>
    <w:rsid w:val="00E8363C"/>
    <w:rsid w:val="00E902FA"/>
    <w:rsid w:val="00E9119B"/>
    <w:rsid w:val="00E9174C"/>
    <w:rsid w:val="00E95A58"/>
    <w:rsid w:val="00EA00BE"/>
    <w:rsid w:val="00EA04BC"/>
    <w:rsid w:val="00EB4706"/>
    <w:rsid w:val="00EB5F03"/>
    <w:rsid w:val="00EB6ACB"/>
    <w:rsid w:val="00EC59C7"/>
    <w:rsid w:val="00ED4571"/>
    <w:rsid w:val="00EE0ABD"/>
    <w:rsid w:val="00EE36CC"/>
    <w:rsid w:val="00EE408B"/>
    <w:rsid w:val="00EE646A"/>
    <w:rsid w:val="00EF1B7A"/>
    <w:rsid w:val="00EF6A27"/>
    <w:rsid w:val="00F0614F"/>
    <w:rsid w:val="00F14742"/>
    <w:rsid w:val="00F37BCF"/>
    <w:rsid w:val="00F51CF0"/>
    <w:rsid w:val="00F53324"/>
    <w:rsid w:val="00F53DD1"/>
    <w:rsid w:val="00F57FEB"/>
    <w:rsid w:val="00F63B27"/>
    <w:rsid w:val="00F6738A"/>
    <w:rsid w:val="00F75665"/>
    <w:rsid w:val="00F828D0"/>
    <w:rsid w:val="00F830D5"/>
    <w:rsid w:val="00F85112"/>
    <w:rsid w:val="00F96192"/>
    <w:rsid w:val="00FA1535"/>
    <w:rsid w:val="00FA7CEA"/>
    <w:rsid w:val="00FB0C0D"/>
    <w:rsid w:val="00FB1B20"/>
    <w:rsid w:val="00FB5999"/>
    <w:rsid w:val="00FB7CEB"/>
    <w:rsid w:val="00FC0AF3"/>
    <w:rsid w:val="00FC56CD"/>
    <w:rsid w:val="00FD2A3D"/>
    <w:rsid w:val="00FD3599"/>
    <w:rsid w:val="00FD364F"/>
    <w:rsid w:val="00FD7A66"/>
    <w:rsid w:val="00FE480A"/>
    <w:rsid w:val="00FE5B1F"/>
    <w:rsid w:val="00FF1869"/>
    <w:rsid w:val="00FF6025"/>
    <w:rsid w:val="00FF7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175"/>
    <w:pPr>
      <w:tabs>
        <w:tab w:val="center" w:pos="4252"/>
        <w:tab w:val="right" w:pos="8504"/>
      </w:tabs>
      <w:snapToGrid w:val="0"/>
    </w:pPr>
  </w:style>
  <w:style w:type="character" w:customStyle="1" w:styleId="a4">
    <w:name w:val="ヘッダー (文字)"/>
    <w:basedOn w:val="a0"/>
    <w:link w:val="a3"/>
    <w:uiPriority w:val="99"/>
    <w:rsid w:val="00990175"/>
  </w:style>
  <w:style w:type="paragraph" w:styleId="a5">
    <w:name w:val="footer"/>
    <w:basedOn w:val="a"/>
    <w:link w:val="a6"/>
    <w:uiPriority w:val="99"/>
    <w:unhideWhenUsed/>
    <w:rsid w:val="00990175"/>
    <w:pPr>
      <w:tabs>
        <w:tab w:val="center" w:pos="4252"/>
        <w:tab w:val="right" w:pos="8504"/>
      </w:tabs>
      <w:snapToGrid w:val="0"/>
    </w:pPr>
  </w:style>
  <w:style w:type="character" w:customStyle="1" w:styleId="a6">
    <w:name w:val="フッター (文字)"/>
    <w:basedOn w:val="a0"/>
    <w:link w:val="a5"/>
    <w:uiPriority w:val="99"/>
    <w:rsid w:val="00990175"/>
  </w:style>
  <w:style w:type="paragraph" w:styleId="a7">
    <w:name w:val="Balloon Text"/>
    <w:basedOn w:val="a"/>
    <w:link w:val="a8"/>
    <w:uiPriority w:val="99"/>
    <w:semiHidden/>
    <w:unhideWhenUsed/>
    <w:rsid w:val="00B77D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D12"/>
    <w:rPr>
      <w:rFonts w:asciiTheme="majorHAnsi" w:eastAsiaTheme="majorEastAsia" w:hAnsiTheme="majorHAnsi" w:cstheme="majorBidi"/>
      <w:sz w:val="18"/>
      <w:szCs w:val="18"/>
    </w:rPr>
  </w:style>
  <w:style w:type="table" w:styleId="a9">
    <w:name w:val="Table Grid"/>
    <w:basedOn w:val="a1"/>
    <w:uiPriority w:val="59"/>
    <w:rsid w:val="006770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175"/>
    <w:pPr>
      <w:tabs>
        <w:tab w:val="center" w:pos="4252"/>
        <w:tab w:val="right" w:pos="8504"/>
      </w:tabs>
      <w:snapToGrid w:val="0"/>
    </w:pPr>
  </w:style>
  <w:style w:type="character" w:customStyle="1" w:styleId="a4">
    <w:name w:val="ヘッダー (文字)"/>
    <w:basedOn w:val="a0"/>
    <w:link w:val="a3"/>
    <w:uiPriority w:val="99"/>
    <w:rsid w:val="00990175"/>
  </w:style>
  <w:style w:type="paragraph" w:styleId="a5">
    <w:name w:val="footer"/>
    <w:basedOn w:val="a"/>
    <w:link w:val="a6"/>
    <w:uiPriority w:val="99"/>
    <w:unhideWhenUsed/>
    <w:rsid w:val="00990175"/>
    <w:pPr>
      <w:tabs>
        <w:tab w:val="center" w:pos="4252"/>
        <w:tab w:val="right" w:pos="8504"/>
      </w:tabs>
      <w:snapToGrid w:val="0"/>
    </w:pPr>
  </w:style>
  <w:style w:type="character" w:customStyle="1" w:styleId="a6">
    <w:name w:val="フッター (文字)"/>
    <w:basedOn w:val="a0"/>
    <w:link w:val="a5"/>
    <w:uiPriority w:val="99"/>
    <w:rsid w:val="00990175"/>
  </w:style>
  <w:style w:type="paragraph" w:styleId="a7">
    <w:name w:val="Balloon Text"/>
    <w:basedOn w:val="a"/>
    <w:link w:val="a8"/>
    <w:uiPriority w:val="99"/>
    <w:semiHidden/>
    <w:unhideWhenUsed/>
    <w:rsid w:val="00B77D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D12"/>
    <w:rPr>
      <w:rFonts w:asciiTheme="majorHAnsi" w:eastAsiaTheme="majorEastAsia" w:hAnsiTheme="majorHAnsi" w:cstheme="majorBidi"/>
      <w:sz w:val="18"/>
      <w:szCs w:val="18"/>
    </w:rPr>
  </w:style>
  <w:style w:type="table" w:styleId="a9">
    <w:name w:val="Table Grid"/>
    <w:basedOn w:val="a1"/>
    <w:uiPriority w:val="59"/>
    <w:rsid w:val="006770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5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5E270-9287-41AD-83FE-7E55BBE3E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1313</Words>
  <Characters>7490</Characters>
  <Application>Microsoft Office Word</Application>
  <DocSecurity>4</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大阪府庁</cp:lastModifiedBy>
  <cp:revision>2</cp:revision>
  <cp:lastPrinted>2013-03-25T08:38:00Z</cp:lastPrinted>
  <dcterms:created xsi:type="dcterms:W3CDTF">2014-07-29T01:00:00Z</dcterms:created>
  <dcterms:modified xsi:type="dcterms:W3CDTF">2014-07-29T01:00:00Z</dcterms:modified>
</cp:coreProperties>
</file>