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EB" w:rsidRPr="00FF2BEB" w:rsidRDefault="00440E62" w:rsidP="00BC6871">
      <w:pPr>
        <w:spacing w:line="320" w:lineRule="exact"/>
        <w:ind w:leftChars="135" w:left="28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令和６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年度大阪府立知的</w:t>
      </w:r>
      <w:proofErr w:type="gramStart"/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障がい</w:t>
      </w:r>
      <w:proofErr w:type="gramEnd"/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高等支援学校職業学科入学者選抜及び</w:t>
      </w:r>
    </w:p>
    <w:p w:rsidR="003125D1" w:rsidRPr="00FF2BEB" w:rsidRDefault="00440E62" w:rsidP="00FF2BEB">
      <w:pPr>
        <w:spacing w:line="320" w:lineRule="exact"/>
        <w:ind w:leftChars="135" w:left="28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令和６</w:t>
      </w:r>
      <w:r w:rsidR="006F0B9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大阪府立支援学校高等部及び幼稚部</w:t>
      </w:r>
      <w:r w:rsidR="00671F5D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入学者決定</w:t>
      </w:r>
      <w:r w:rsidR="003D3BF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の日程</w:t>
      </w:r>
      <w:r w:rsidR="003125D1" w:rsidRPr="00FF2BEB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4F09B4" w:rsidRPr="00F841F7" w:rsidRDefault="004F09B4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F45B23" w:rsidRPr="00037DEA" w:rsidRDefault="00F45B23" w:rsidP="006B5FC6">
      <w:pPr>
        <w:ind w:leftChars="220" w:left="462"/>
        <w:jc w:val="center"/>
        <w:rPr>
          <w:rFonts w:ascii="HG丸ｺﾞｼｯｸM-PRO" w:eastAsia="HG丸ｺﾞｼｯｸM-PRO" w:hAnsi="HG丸ｺﾞｼｯｸM-PRO"/>
          <w:sz w:val="24"/>
        </w:rPr>
      </w:pPr>
    </w:p>
    <w:p w:rsidR="00E90226" w:rsidRPr="00565353" w:rsidRDefault="006B1CEA" w:rsidP="004773D4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１　</w:t>
      </w:r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大阪府立知的</w:t>
      </w:r>
      <w:proofErr w:type="gramStart"/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障がい</w:t>
      </w:r>
      <w:proofErr w:type="gramEnd"/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高等支援学校職業学科</w:t>
      </w:r>
      <w:r w:rsidR="00CA6EC8" w:rsidRPr="00565353">
        <w:rPr>
          <w:rFonts w:ascii="ＭＳ ゴシック" w:eastAsia="ＭＳ ゴシック" w:hAnsi="ＭＳ ゴシック" w:hint="eastAsia"/>
          <w:sz w:val="24"/>
          <w:szCs w:val="26"/>
        </w:rPr>
        <w:t>（</w:t>
      </w:r>
      <w:r w:rsidR="00C90C23" w:rsidRPr="00565353">
        <w:rPr>
          <w:rFonts w:ascii="ＭＳ ゴシック" w:eastAsia="ＭＳ ゴシック" w:hAnsi="ＭＳ ゴシック" w:hint="eastAsia"/>
          <w:sz w:val="24"/>
          <w:szCs w:val="26"/>
        </w:rPr>
        <w:t>本校</w:t>
      </w:r>
      <w:r w:rsidR="00CA6EC8" w:rsidRPr="00565353">
        <w:rPr>
          <w:rFonts w:ascii="ＭＳ ゴシック" w:eastAsia="ＭＳ ゴシック" w:hAnsi="ＭＳ ゴシック" w:hint="eastAsia"/>
          <w:sz w:val="24"/>
          <w:szCs w:val="26"/>
        </w:rPr>
        <w:t>）</w:t>
      </w:r>
      <w:r w:rsidR="00E90226" w:rsidRPr="00565353">
        <w:rPr>
          <w:rFonts w:ascii="ＭＳ ゴシック" w:eastAsia="ＭＳ ゴシック" w:hAnsi="ＭＳ ゴシック" w:hint="eastAsia"/>
          <w:sz w:val="24"/>
          <w:szCs w:val="26"/>
        </w:rPr>
        <w:t>入学者選抜</w:t>
      </w:r>
    </w:p>
    <w:p w:rsidR="00E90226" w:rsidRPr="00565353" w:rsidRDefault="006B1CEA" w:rsidP="00565353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E7058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E90226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出願、検査等及び合格者発表の日程</w:t>
      </w:r>
    </w:p>
    <w:p w:rsidR="00E90226" w:rsidRDefault="00E90226" w:rsidP="00EC6AB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572"/>
        <w:gridCol w:w="2293"/>
      </w:tblGrid>
      <w:tr w:rsidR="00F841F7" w:rsidRPr="00CF0FDB" w:rsidTr="005B15B5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F841F7" w:rsidRPr="00CF0FDB" w:rsidTr="005B15B5">
        <w:trPr>
          <w:trHeight w:val="690"/>
        </w:trPr>
        <w:tc>
          <w:tcPr>
            <w:tcW w:w="283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72" w:type="dxa"/>
            <w:tcBorders>
              <w:bottom w:val="single" w:sz="18" w:space="0" w:color="auto"/>
            </w:tcBorders>
            <w:vAlign w:val="center"/>
          </w:tcPr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面接 ２月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F841F7" w:rsidRPr="00565353" w:rsidRDefault="00F841F7" w:rsidP="00F841F7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検査 ２月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29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841F7" w:rsidRPr="00565353" w:rsidRDefault="00786131" w:rsidP="0078613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F841F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29</w:t>
            </w:r>
            <w:r w:rsidR="00F841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木</w:t>
            </w:r>
            <w:r w:rsidR="00F841F7"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F841F7" w:rsidRDefault="00F841F7" w:rsidP="00EC6AB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E90226" w:rsidRPr="00565353" w:rsidRDefault="006B1CEA" w:rsidP="00565353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E7058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849A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補充</w:t>
      </w:r>
      <w:r w:rsidR="000A755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入学者</w:t>
      </w:r>
      <w:r w:rsidR="003849A4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選抜</w:t>
      </w:r>
      <w:r w:rsidR="00E90226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の出願、検査等及び合格者発表の日程</w:t>
      </w:r>
    </w:p>
    <w:p w:rsidR="00E90226" w:rsidRPr="00565353" w:rsidRDefault="00E90226" w:rsidP="00E90226">
      <w:pPr>
        <w:spacing w:line="180" w:lineRule="exact"/>
        <w:ind w:leftChars="114" w:left="459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572"/>
        <w:gridCol w:w="2295"/>
      </w:tblGrid>
      <w:tr w:rsidR="00F841F7" w:rsidRPr="00CF0FDB" w:rsidTr="005B15B5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72" w:type="dxa"/>
            <w:tcBorders>
              <w:top w:val="single" w:sz="12" w:space="0" w:color="auto"/>
              <w:bottom w:val="single" w:sz="4" w:space="0" w:color="auto"/>
            </w:tcBorders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検査等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</w:tcPr>
          <w:p w:rsidR="00F841F7" w:rsidRPr="00CF0FDB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F841F7" w:rsidRPr="00CF0FDB" w:rsidTr="005B15B5">
        <w:trPr>
          <w:trHeight w:val="511"/>
        </w:trPr>
        <w:tc>
          <w:tcPr>
            <w:tcW w:w="283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41F7" w:rsidRPr="00565353" w:rsidRDefault="00F841F7" w:rsidP="00786131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３月2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72" w:type="dxa"/>
            <w:tcBorders>
              <w:bottom w:val="single" w:sz="18" w:space="0" w:color="auto"/>
            </w:tcBorders>
            <w:vAlign w:val="center"/>
          </w:tcPr>
          <w:p w:rsidR="00F841F7" w:rsidRPr="00565353" w:rsidRDefault="00F841F7" w:rsidP="00786131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29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841F7" w:rsidRPr="00565353" w:rsidRDefault="00F841F7" w:rsidP="00F841F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2７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78613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FF2BEB" w:rsidRDefault="00FF2BEB" w:rsidP="0028633E">
      <w:pPr>
        <w:rPr>
          <w:rFonts w:ascii="HG丸ｺﾞｼｯｸM-PRO" w:eastAsia="HG丸ｺﾞｼｯｸM-PRO" w:hAnsi="HG丸ｺﾞｼｯｸM-PRO"/>
          <w:sz w:val="24"/>
        </w:rPr>
      </w:pPr>
    </w:p>
    <w:p w:rsidR="00E90226" w:rsidRPr="00565353" w:rsidRDefault="006B1CEA" w:rsidP="004773D4">
      <w:pPr>
        <w:ind w:firstLineChars="200" w:firstLine="480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>２</w:t>
      </w:r>
      <w:r w:rsidR="00C90BAA"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1955C9" w:rsidRPr="00565353">
        <w:rPr>
          <w:rFonts w:ascii="ＭＳ ゴシック" w:eastAsia="ＭＳ ゴシック" w:hAnsi="ＭＳ ゴシック" w:hint="eastAsia"/>
          <w:sz w:val="24"/>
          <w:szCs w:val="26"/>
        </w:rPr>
        <w:t>大阪</w:t>
      </w:r>
      <w:r w:rsidR="003376F8" w:rsidRPr="00565353">
        <w:rPr>
          <w:rFonts w:ascii="ＭＳ ゴシック" w:eastAsia="ＭＳ ゴシック" w:hAnsi="ＭＳ ゴシック" w:hint="eastAsia"/>
          <w:sz w:val="24"/>
          <w:szCs w:val="26"/>
        </w:rPr>
        <w:t>府立</w:t>
      </w:r>
      <w:r w:rsidR="00057D2C" w:rsidRPr="00565353">
        <w:rPr>
          <w:rFonts w:ascii="ＭＳ ゴシック" w:eastAsia="ＭＳ ゴシック" w:hAnsi="ＭＳ ゴシック" w:hint="eastAsia"/>
          <w:sz w:val="24"/>
          <w:szCs w:val="26"/>
        </w:rPr>
        <w:t>高等学校</w:t>
      </w:r>
      <w:r w:rsidR="00355539" w:rsidRPr="00565353">
        <w:rPr>
          <w:rFonts w:ascii="ＭＳ ゴシック" w:eastAsia="ＭＳ ゴシック" w:hAnsi="ＭＳ ゴシック" w:hint="eastAsia"/>
          <w:sz w:val="24"/>
          <w:szCs w:val="26"/>
        </w:rPr>
        <w:t>に設置する共生推進教室</w:t>
      </w:r>
      <w:r w:rsidR="009E6D15" w:rsidRPr="00565353">
        <w:rPr>
          <w:rFonts w:ascii="ＭＳ ゴシック" w:eastAsia="ＭＳ ゴシック" w:hAnsi="ＭＳ ゴシック" w:hint="eastAsia"/>
          <w:sz w:val="24"/>
          <w:szCs w:val="26"/>
        </w:rPr>
        <w:t>入学者選抜</w:t>
      </w:r>
    </w:p>
    <w:p w:rsidR="00800B5B" w:rsidRPr="00565353" w:rsidRDefault="004773D4" w:rsidP="005653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</w:rPr>
        <w:t>（１）</w:t>
      </w:r>
      <w:r w:rsidR="00C90BAA" w:rsidRPr="00565353">
        <w:rPr>
          <w:rFonts w:ascii="HG丸ｺﾞｼｯｸM-PRO" w:eastAsia="HG丸ｺﾞｼｯｸM-PRO" w:hAnsi="HG丸ｺﾞｼｯｸM-PRO" w:hint="eastAsia"/>
          <w:sz w:val="22"/>
        </w:rPr>
        <w:t>出願</w:t>
      </w:r>
      <w:r w:rsidR="00355539" w:rsidRPr="00565353">
        <w:rPr>
          <w:rFonts w:ascii="HG丸ｺﾞｼｯｸM-PRO" w:eastAsia="HG丸ｺﾞｼｯｸM-PRO" w:hAnsi="HG丸ｺﾞｼｯｸM-PRO" w:hint="eastAsia"/>
          <w:sz w:val="22"/>
        </w:rPr>
        <w:t>、面接及び合格者発表の</w:t>
      </w:r>
      <w:r w:rsidR="003C16F6" w:rsidRPr="00565353">
        <w:rPr>
          <w:rFonts w:ascii="HG丸ｺﾞｼｯｸM-PRO" w:eastAsia="HG丸ｺﾞｼｯｸM-PRO" w:hAnsi="HG丸ｺﾞｼｯｸM-PRO" w:hint="eastAsia"/>
          <w:sz w:val="22"/>
        </w:rPr>
        <w:t>日程</w:t>
      </w:r>
    </w:p>
    <w:p w:rsidR="00800B5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572"/>
        <w:gridCol w:w="2340"/>
      </w:tblGrid>
      <w:tr w:rsidR="005B15B5" w:rsidRPr="00CF0FDB" w:rsidTr="005B15B5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5B5" w:rsidRPr="00CF0FDB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vAlign w:val="center"/>
          </w:tcPr>
          <w:p w:rsidR="005B15B5" w:rsidRPr="00CF0FDB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15B5" w:rsidRPr="00CF0FDB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5B15B5" w:rsidRPr="00CF0FDB" w:rsidTr="005B15B5">
        <w:trPr>
          <w:trHeight w:val="6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5B5" w:rsidRPr="00565353" w:rsidRDefault="005B15B5" w:rsidP="005B15B5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5B15B5" w:rsidRPr="00565353" w:rsidRDefault="005B15B5" w:rsidP="005B15B5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vAlign w:val="center"/>
          </w:tcPr>
          <w:p w:rsidR="005B15B5" w:rsidRPr="00565353" w:rsidRDefault="005B15B5" w:rsidP="005B15B5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19日（月）、20日（火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:rsidR="005B15B5" w:rsidRPr="00565353" w:rsidRDefault="005B15B5" w:rsidP="005B15B5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21日（水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のうち１日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15B5" w:rsidRPr="00565353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29日（木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94C16" w:rsidRPr="00E94C16" w:rsidRDefault="00E94C16" w:rsidP="00E94C16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355539" w:rsidRPr="00565353" w:rsidRDefault="00355539" w:rsidP="0035553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604788" w:rsidRPr="00565353" w:rsidRDefault="00604788" w:rsidP="00C566F5">
      <w:pPr>
        <w:ind w:leftChars="114" w:left="408" w:hangingChars="77" w:hanging="169"/>
        <w:rPr>
          <w:rFonts w:ascii="HG丸ｺﾞｼｯｸM-PRO" w:eastAsia="HG丸ｺﾞｼｯｸM-PRO" w:hAnsi="HG丸ｺﾞｼｯｸM-PRO"/>
          <w:sz w:val="22"/>
        </w:rPr>
      </w:pPr>
    </w:p>
    <w:p w:rsidR="00E90226" w:rsidRPr="00565353" w:rsidRDefault="00E90226" w:rsidP="00E90226">
      <w:pPr>
        <w:rPr>
          <w:rFonts w:ascii="HG丸ｺﾞｼｯｸM-PRO" w:eastAsia="HG丸ｺﾞｼｯｸM-PRO" w:hAnsi="HG丸ｺﾞｼｯｸM-PRO"/>
          <w:sz w:val="22"/>
        </w:rPr>
      </w:pPr>
    </w:p>
    <w:p w:rsidR="00E90226" w:rsidRPr="00565353" w:rsidRDefault="00E90226" w:rsidP="00E90226">
      <w:pPr>
        <w:rPr>
          <w:rFonts w:ascii="HG丸ｺﾞｼｯｸM-PRO" w:eastAsia="HG丸ｺﾞｼｯｸM-PRO" w:hAnsi="HG丸ｺﾞｼｯｸM-PRO"/>
          <w:sz w:val="22"/>
        </w:rPr>
      </w:pPr>
    </w:p>
    <w:p w:rsidR="00800B5B" w:rsidRPr="00565353" w:rsidRDefault="004773D4" w:rsidP="0056535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</w:rPr>
        <w:t>（２）</w:t>
      </w:r>
      <w:r w:rsidR="003849A4" w:rsidRPr="00565353">
        <w:rPr>
          <w:rFonts w:ascii="HG丸ｺﾞｼｯｸM-PRO" w:eastAsia="HG丸ｺﾞｼｯｸM-PRO" w:hAnsi="HG丸ｺﾞｼｯｸM-PRO" w:hint="eastAsia"/>
          <w:sz w:val="22"/>
        </w:rPr>
        <w:t>補充</w:t>
      </w:r>
      <w:r w:rsidR="000A7554" w:rsidRPr="00565353">
        <w:rPr>
          <w:rFonts w:ascii="HG丸ｺﾞｼｯｸM-PRO" w:eastAsia="HG丸ｺﾞｼｯｸM-PRO" w:hAnsi="HG丸ｺﾞｼｯｸM-PRO" w:hint="eastAsia"/>
          <w:sz w:val="22"/>
        </w:rPr>
        <w:t>入学者</w:t>
      </w:r>
      <w:r w:rsidR="003849A4" w:rsidRPr="00565353">
        <w:rPr>
          <w:rFonts w:ascii="HG丸ｺﾞｼｯｸM-PRO" w:eastAsia="HG丸ｺﾞｼｯｸM-PRO" w:hAnsi="HG丸ｺﾞｼｯｸM-PRO" w:hint="eastAsia"/>
          <w:sz w:val="22"/>
        </w:rPr>
        <w:t>選抜</w:t>
      </w:r>
      <w:r w:rsidR="00F11731" w:rsidRPr="00565353">
        <w:rPr>
          <w:rFonts w:ascii="HG丸ｺﾞｼｯｸM-PRO" w:eastAsia="HG丸ｺﾞｼｯｸM-PRO" w:hAnsi="HG丸ｺﾞｼｯｸM-PRO" w:hint="eastAsia"/>
          <w:sz w:val="22"/>
        </w:rPr>
        <w:t>の</w:t>
      </w:r>
      <w:r w:rsidR="00C90BAA" w:rsidRPr="00565353">
        <w:rPr>
          <w:rFonts w:ascii="HG丸ｺﾞｼｯｸM-PRO" w:eastAsia="HG丸ｺﾞｼｯｸM-PRO" w:hAnsi="HG丸ｺﾞｼｯｸM-PRO" w:hint="eastAsia"/>
          <w:sz w:val="22"/>
        </w:rPr>
        <w:t>出願</w:t>
      </w:r>
      <w:r w:rsidR="00B96BE6" w:rsidRPr="00565353">
        <w:rPr>
          <w:rFonts w:ascii="HG丸ｺﾞｼｯｸM-PRO" w:eastAsia="HG丸ｺﾞｼｯｸM-PRO" w:hAnsi="HG丸ｺﾞｼｯｸM-PRO" w:hint="eastAsia"/>
          <w:sz w:val="22"/>
        </w:rPr>
        <w:t>、面接及び合格者発表の</w:t>
      </w:r>
      <w:r w:rsidR="00604788" w:rsidRPr="00565353">
        <w:rPr>
          <w:rFonts w:ascii="HG丸ｺﾞｼｯｸM-PRO" w:eastAsia="HG丸ｺﾞｼｯｸM-PRO" w:hAnsi="HG丸ｺﾞｼｯｸM-PRO" w:hint="eastAsia"/>
          <w:sz w:val="22"/>
        </w:rPr>
        <w:t>日程</w:t>
      </w:r>
    </w:p>
    <w:p w:rsidR="00800B5B" w:rsidRPr="00565353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572"/>
        <w:gridCol w:w="2295"/>
      </w:tblGrid>
      <w:tr w:rsidR="005B15B5" w:rsidRPr="00CF0FDB" w:rsidTr="005B15B5">
        <w:trPr>
          <w:trHeight w:val="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5B5" w:rsidRPr="00CF0FDB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出願</w:t>
            </w:r>
          </w:p>
        </w:tc>
        <w:tc>
          <w:tcPr>
            <w:tcW w:w="3572" w:type="dxa"/>
            <w:tcBorders>
              <w:top w:val="single" w:sz="12" w:space="0" w:color="auto"/>
            </w:tcBorders>
            <w:vAlign w:val="center"/>
          </w:tcPr>
          <w:p w:rsidR="005B15B5" w:rsidRPr="00CF0FDB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面接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15B5" w:rsidRPr="00CF0FDB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  <w:sz w:val="24"/>
              </w:rPr>
              <w:t>合格者発表</w:t>
            </w:r>
          </w:p>
        </w:tc>
      </w:tr>
      <w:tr w:rsidR="005B15B5" w:rsidRPr="00895F7E" w:rsidTr="005B15B5">
        <w:trPr>
          <w:trHeight w:val="51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5B5" w:rsidRPr="00565353" w:rsidRDefault="005B15B5" w:rsidP="005B15B5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25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72" w:type="dxa"/>
            <w:tcBorders>
              <w:bottom w:val="single" w:sz="12" w:space="0" w:color="auto"/>
            </w:tcBorders>
            <w:vAlign w:val="center"/>
          </w:tcPr>
          <w:p w:rsidR="005B15B5" w:rsidRPr="00565353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25日（月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15B5" w:rsidRPr="00565353" w:rsidRDefault="005B15B5" w:rsidP="005B15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27日（水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EF6818" w:rsidRPr="00565353" w:rsidRDefault="00EF6818" w:rsidP="00C566F5">
      <w:pPr>
        <w:ind w:leftChars="114" w:left="408" w:hangingChars="77" w:hanging="169"/>
        <w:rPr>
          <w:rFonts w:ascii="HG丸ｺﾞｼｯｸM-PRO" w:eastAsia="HG丸ｺﾞｼｯｸM-PRO" w:hAnsi="HG丸ｺﾞｼｯｸM-PRO"/>
          <w:sz w:val="22"/>
        </w:rPr>
      </w:pPr>
    </w:p>
    <w:p w:rsidR="000D253D" w:rsidRPr="00565353" w:rsidRDefault="000D253D" w:rsidP="00B96BE6">
      <w:pPr>
        <w:ind w:leftChars="134" w:left="411" w:hangingChars="59" w:hanging="13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604788" w:rsidRPr="00565353" w:rsidRDefault="00604788" w:rsidP="00B96BE6">
      <w:pPr>
        <w:ind w:leftChars="134" w:left="411" w:hangingChars="59" w:hanging="13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565353" w:rsidRPr="00037DEA" w:rsidRDefault="00565353" w:rsidP="00F841F7">
      <w:pPr>
        <w:rPr>
          <w:rFonts w:ascii="HG丸ｺﾞｼｯｸM-PRO" w:eastAsia="HG丸ｺﾞｼｯｸM-PRO" w:hAnsi="HG丸ｺﾞｼｯｸM-PRO"/>
          <w:color w:val="FF0000"/>
          <w:sz w:val="24"/>
        </w:rPr>
      </w:pPr>
    </w:p>
    <w:p w:rsidR="00C90BAA" w:rsidRPr="00565353" w:rsidRDefault="006B1CEA" w:rsidP="004773D4">
      <w:pPr>
        <w:spacing w:line="320" w:lineRule="exact"/>
        <w:ind w:leftChars="100" w:left="210" w:rightChars="-270" w:right="-567" w:firstLineChars="100" w:firstLine="240"/>
        <w:rPr>
          <w:rFonts w:ascii="ＭＳ ゴシック" w:eastAsia="ＭＳ ゴシック" w:hAnsi="ＭＳ ゴシック"/>
          <w:sz w:val="24"/>
          <w:szCs w:val="26"/>
        </w:rPr>
      </w:pPr>
      <w:r w:rsidRPr="00565353">
        <w:rPr>
          <w:rFonts w:ascii="ＭＳ ゴシック" w:eastAsia="ＭＳ ゴシック" w:hAnsi="ＭＳ ゴシック" w:hint="eastAsia"/>
          <w:sz w:val="24"/>
          <w:szCs w:val="26"/>
        </w:rPr>
        <w:t xml:space="preserve">３　</w:t>
      </w:r>
      <w:r w:rsidR="00604788" w:rsidRPr="00565353">
        <w:rPr>
          <w:rFonts w:ascii="ＭＳ ゴシック" w:eastAsia="ＭＳ ゴシック" w:hAnsi="ＭＳ ゴシック" w:hint="eastAsia"/>
          <w:sz w:val="24"/>
          <w:szCs w:val="26"/>
        </w:rPr>
        <w:t>大阪府立支援学校高等部及び幼稚部入学者決定</w:t>
      </w:r>
    </w:p>
    <w:p w:rsidR="00800B5B" w:rsidRPr="00565353" w:rsidRDefault="004773D4" w:rsidP="00565353">
      <w:pPr>
        <w:ind w:rightChars="-270" w:right="-567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="003125D1" w:rsidRPr="00565353">
        <w:rPr>
          <w:rFonts w:ascii="HG丸ｺﾞｼｯｸM-PRO" w:eastAsia="HG丸ｺﾞｼｯｸM-PRO" w:hAnsi="HG丸ｺﾞｼｯｸM-PRO" w:hint="eastAsia"/>
          <w:sz w:val="22"/>
          <w:szCs w:val="22"/>
        </w:rPr>
        <w:t>出願期間、検査及び入学予定者発表の日程</w:t>
      </w:r>
    </w:p>
    <w:tbl>
      <w:tblPr>
        <w:tblW w:w="8526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843"/>
        <w:gridCol w:w="1496"/>
        <w:gridCol w:w="1785"/>
      </w:tblGrid>
      <w:tr w:rsidR="00AD3BE5" w:rsidRPr="00443F2B" w:rsidTr="005B15B5">
        <w:trPr>
          <w:trHeight w:val="38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AD3BE5" w:rsidRPr="00443F2B" w:rsidTr="005B15B5">
        <w:trPr>
          <w:trHeight w:val="69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BE5" w:rsidRPr="00AD3BE5" w:rsidRDefault="00AD3BE5" w:rsidP="00AD3B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視覚</w:t>
            </w:r>
            <w:r w:rsidRPr="00AD3BE5">
              <w:rPr>
                <w:rFonts w:ascii="HG丸ｺﾞｼｯｸM-PRO" w:eastAsia="HG丸ｺﾞｼｯｸM-PRO" w:hAnsi="HG丸ｺﾞｼｯｸM-PRO" w:hint="eastAsia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高等部専攻科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１月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12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日(金)から</w:t>
            </w:r>
          </w:p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１月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19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日(金)まで</w:t>
            </w:r>
          </w:p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(土、日を除く)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D3BE5" w:rsidRPr="00E369AF" w:rsidRDefault="00AD3BE5" w:rsidP="0078613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２月</w:t>
            </w:r>
            <w:r w:rsidR="00D779F6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</w:t>
            </w:r>
            <w:r w:rsidR="00D779F6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)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２月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16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日(金)</w:t>
            </w:r>
          </w:p>
        </w:tc>
      </w:tr>
      <w:tr w:rsidR="00AD3BE5" w:rsidRPr="00443F2B" w:rsidTr="005B15B5">
        <w:trPr>
          <w:trHeight w:val="241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高等部本科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１月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19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日(金)から１月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26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日(金)まで</w:t>
            </w:r>
          </w:p>
          <w:p w:rsidR="00AD3BE5" w:rsidRPr="00E369AF" w:rsidRDefault="00AD3BE5" w:rsidP="00345FF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(土、日を除く)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AD3BE5" w:rsidRPr="00E369AF" w:rsidRDefault="00AD3BE5" w:rsidP="00D3453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３月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12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日(</w:t>
            </w:r>
            <w:r w:rsidR="0078613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火</w:t>
            </w:r>
            <w:r w:rsidRPr="00E369AF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)</w:t>
            </w:r>
          </w:p>
        </w:tc>
        <w:tc>
          <w:tcPr>
            <w:tcW w:w="17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BE5" w:rsidRPr="00E369AF" w:rsidRDefault="00AD3BE5" w:rsidP="00786131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22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2"/>
              </w:rPr>
              <w:t>３月1</w:t>
            </w:r>
            <w:r w:rsidR="0078613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2"/>
              </w:rPr>
              <w:t>4</w:t>
            </w:r>
            <w:r w:rsidRPr="00E369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2"/>
              </w:rPr>
              <w:t>日(</w:t>
            </w:r>
            <w:r w:rsidR="0078613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2"/>
              </w:rPr>
              <w:t>木</w:t>
            </w:r>
            <w:r w:rsidRPr="00E369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2"/>
              </w:rPr>
              <w:t>)</w:t>
            </w:r>
          </w:p>
        </w:tc>
      </w:tr>
      <w:tr w:rsidR="00AD3BE5" w:rsidRPr="00443F2B" w:rsidTr="005B15B5">
        <w:trPr>
          <w:trHeight w:val="387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幼稚部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443F2B" w:rsidTr="005B15B5">
        <w:trPr>
          <w:trHeight w:val="473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BE5" w:rsidRPr="00AD3BE5" w:rsidRDefault="00AD3BE5" w:rsidP="00AD3BE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3BE5">
              <w:rPr>
                <w:rFonts w:ascii="HG丸ｺﾞｼｯｸM-PRO" w:eastAsia="HG丸ｺﾞｼｯｸM-PRO" w:hAnsi="HG丸ｺﾞｼｯｸM-PRO" w:hint="eastAsia"/>
              </w:rPr>
              <w:t>聴覚支援学校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高等部専攻科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443F2B" w:rsidTr="005B15B5">
        <w:trPr>
          <w:trHeight w:val="409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高等部本科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443F2B" w:rsidTr="005B15B5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BE5" w:rsidRPr="00AD3BE5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幼稚部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BE5" w:rsidRPr="00443F2B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D3BE5" w:rsidRPr="008204EF" w:rsidTr="005B15B5">
        <w:trPr>
          <w:trHeight w:val="35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BE5" w:rsidRPr="00AD3BE5" w:rsidRDefault="00AD3BE5" w:rsidP="005B15B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3BE5">
              <w:rPr>
                <w:rFonts w:ascii="HG丸ｺﾞｼｯｸM-PRO" w:eastAsia="HG丸ｺﾞｼｯｸM-PRO" w:hAnsi="HG丸ｺﾞｼｯｸM-PRO" w:hint="eastAsia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BE5" w:rsidRPr="00E369AF" w:rsidRDefault="00AD3BE5" w:rsidP="00345FF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369AF">
              <w:rPr>
                <w:rFonts w:ascii="HG丸ｺﾞｼｯｸM-PRO" w:eastAsia="HG丸ｺﾞｼｯｸM-PRO" w:hAnsi="HG丸ｺﾞｼｯｸM-PRO" w:hint="eastAsia"/>
              </w:rPr>
              <w:t>高等部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BE5" w:rsidRPr="008204EF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3BE5" w:rsidRPr="008204EF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BE5" w:rsidRPr="008204EF" w:rsidRDefault="00AD3BE5" w:rsidP="00345FF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Default="00174794" w:rsidP="003125D1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174794" w:rsidSect="00235B59">
      <w:headerReference w:type="default" r:id="rId8"/>
      <w:footerReference w:type="even" r:id="rId9"/>
      <w:pgSz w:w="11906" w:h="16838" w:code="9"/>
      <w:pgMar w:top="1134" w:right="567" w:bottom="851" w:left="567" w:header="283" w:footer="28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62" w:rsidRDefault="00440E62">
      <w:r>
        <w:separator/>
      </w:r>
    </w:p>
  </w:endnote>
  <w:endnote w:type="continuationSeparator" w:id="0">
    <w:p w:rsidR="00440E62" w:rsidRDefault="0044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62" w:rsidRDefault="00440E62" w:rsidP="00531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40E62" w:rsidRDefault="00440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62" w:rsidRDefault="00440E62">
      <w:r>
        <w:separator/>
      </w:r>
    </w:p>
  </w:footnote>
  <w:footnote w:type="continuationSeparator" w:id="0">
    <w:p w:rsidR="00440E62" w:rsidRDefault="0044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62" w:rsidRPr="006D4BB1" w:rsidRDefault="00440E62" w:rsidP="00C32866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２</w:t>
    </w:r>
  </w:p>
  <w:p w:rsidR="00440E62" w:rsidRDefault="00440E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60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37DEA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579D"/>
    <w:rsid w:val="001061CB"/>
    <w:rsid w:val="001162DA"/>
    <w:rsid w:val="001240E3"/>
    <w:rsid w:val="001446F6"/>
    <w:rsid w:val="001521AC"/>
    <w:rsid w:val="00162F27"/>
    <w:rsid w:val="00174794"/>
    <w:rsid w:val="00186D54"/>
    <w:rsid w:val="0019130E"/>
    <w:rsid w:val="001955C9"/>
    <w:rsid w:val="00197C88"/>
    <w:rsid w:val="001A033C"/>
    <w:rsid w:val="001A19C9"/>
    <w:rsid w:val="001B175C"/>
    <w:rsid w:val="001C3C10"/>
    <w:rsid w:val="001E3EB3"/>
    <w:rsid w:val="001F6693"/>
    <w:rsid w:val="00203B81"/>
    <w:rsid w:val="002136DD"/>
    <w:rsid w:val="0022473C"/>
    <w:rsid w:val="00230D15"/>
    <w:rsid w:val="00235B59"/>
    <w:rsid w:val="002538B6"/>
    <w:rsid w:val="002624A9"/>
    <w:rsid w:val="00275DF3"/>
    <w:rsid w:val="00280A3C"/>
    <w:rsid w:val="002857D0"/>
    <w:rsid w:val="0028633E"/>
    <w:rsid w:val="0028793E"/>
    <w:rsid w:val="00290D61"/>
    <w:rsid w:val="00297310"/>
    <w:rsid w:val="002B1B5F"/>
    <w:rsid w:val="002B5E18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45FF3"/>
    <w:rsid w:val="00355539"/>
    <w:rsid w:val="003719BE"/>
    <w:rsid w:val="003849A4"/>
    <w:rsid w:val="00384E03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3F2388"/>
    <w:rsid w:val="00401EA5"/>
    <w:rsid w:val="00405447"/>
    <w:rsid w:val="0040557D"/>
    <w:rsid w:val="00420066"/>
    <w:rsid w:val="00440E62"/>
    <w:rsid w:val="00455316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539E9"/>
    <w:rsid w:val="00561847"/>
    <w:rsid w:val="00565353"/>
    <w:rsid w:val="00566190"/>
    <w:rsid w:val="0056790B"/>
    <w:rsid w:val="005701BD"/>
    <w:rsid w:val="00571599"/>
    <w:rsid w:val="005734C4"/>
    <w:rsid w:val="00577AE7"/>
    <w:rsid w:val="005A3673"/>
    <w:rsid w:val="005B1255"/>
    <w:rsid w:val="005B15B5"/>
    <w:rsid w:val="005B1A35"/>
    <w:rsid w:val="006029EB"/>
    <w:rsid w:val="00604788"/>
    <w:rsid w:val="00612FA9"/>
    <w:rsid w:val="00627226"/>
    <w:rsid w:val="00637DCB"/>
    <w:rsid w:val="006434CC"/>
    <w:rsid w:val="006506CF"/>
    <w:rsid w:val="00667D97"/>
    <w:rsid w:val="00671F5D"/>
    <w:rsid w:val="00685D77"/>
    <w:rsid w:val="006932CA"/>
    <w:rsid w:val="006B0445"/>
    <w:rsid w:val="006B1CEA"/>
    <w:rsid w:val="006B279D"/>
    <w:rsid w:val="006B5FC6"/>
    <w:rsid w:val="006C41EE"/>
    <w:rsid w:val="006D5ED6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86131"/>
    <w:rsid w:val="007A1D61"/>
    <w:rsid w:val="007A4293"/>
    <w:rsid w:val="007A65C2"/>
    <w:rsid w:val="007A6CB4"/>
    <w:rsid w:val="007B1FFC"/>
    <w:rsid w:val="007C6BF1"/>
    <w:rsid w:val="007F0C7A"/>
    <w:rsid w:val="007F7AFC"/>
    <w:rsid w:val="008009CD"/>
    <w:rsid w:val="00800B5B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F6557"/>
    <w:rsid w:val="008F6AE4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6A2F"/>
    <w:rsid w:val="009B7423"/>
    <w:rsid w:val="009D33AD"/>
    <w:rsid w:val="009E5D51"/>
    <w:rsid w:val="009E6D15"/>
    <w:rsid w:val="009F0DE1"/>
    <w:rsid w:val="00A10343"/>
    <w:rsid w:val="00A1319B"/>
    <w:rsid w:val="00A32459"/>
    <w:rsid w:val="00A327F8"/>
    <w:rsid w:val="00A537F8"/>
    <w:rsid w:val="00A54CF0"/>
    <w:rsid w:val="00A62568"/>
    <w:rsid w:val="00A64A3C"/>
    <w:rsid w:val="00A75DE5"/>
    <w:rsid w:val="00A775EA"/>
    <w:rsid w:val="00A84ED8"/>
    <w:rsid w:val="00A97AB1"/>
    <w:rsid w:val="00AB0571"/>
    <w:rsid w:val="00AC6B4B"/>
    <w:rsid w:val="00AD3BE5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6871"/>
    <w:rsid w:val="00BC78D7"/>
    <w:rsid w:val="00BC7AE2"/>
    <w:rsid w:val="00BE2C21"/>
    <w:rsid w:val="00C02EC7"/>
    <w:rsid w:val="00C03219"/>
    <w:rsid w:val="00C04DCE"/>
    <w:rsid w:val="00C161B4"/>
    <w:rsid w:val="00C32866"/>
    <w:rsid w:val="00C34BBA"/>
    <w:rsid w:val="00C465C4"/>
    <w:rsid w:val="00C51434"/>
    <w:rsid w:val="00C563DF"/>
    <w:rsid w:val="00C566F5"/>
    <w:rsid w:val="00C90BAA"/>
    <w:rsid w:val="00C90C23"/>
    <w:rsid w:val="00CA6EC8"/>
    <w:rsid w:val="00CB2EFA"/>
    <w:rsid w:val="00CC1B05"/>
    <w:rsid w:val="00CC2DC0"/>
    <w:rsid w:val="00CD551D"/>
    <w:rsid w:val="00CD7607"/>
    <w:rsid w:val="00CE383C"/>
    <w:rsid w:val="00D064EE"/>
    <w:rsid w:val="00D163AF"/>
    <w:rsid w:val="00D3080C"/>
    <w:rsid w:val="00D34535"/>
    <w:rsid w:val="00D43F4D"/>
    <w:rsid w:val="00D45C0F"/>
    <w:rsid w:val="00D5094E"/>
    <w:rsid w:val="00D53410"/>
    <w:rsid w:val="00D55607"/>
    <w:rsid w:val="00D65347"/>
    <w:rsid w:val="00D70684"/>
    <w:rsid w:val="00D715E6"/>
    <w:rsid w:val="00D7546D"/>
    <w:rsid w:val="00D779F6"/>
    <w:rsid w:val="00D91CC8"/>
    <w:rsid w:val="00D9233C"/>
    <w:rsid w:val="00DA1799"/>
    <w:rsid w:val="00DA453E"/>
    <w:rsid w:val="00DB3771"/>
    <w:rsid w:val="00DE1082"/>
    <w:rsid w:val="00DF586B"/>
    <w:rsid w:val="00E015EB"/>
    <w:rsid w:val="00E1347B"/>
    <w:rsid w:val="00E143F8"/>
    <w:rsid w:val="00E151AF"/>
    <w:rsid w:val="00E2635E"/>
    <w:rsid w:val="00E26C93"/>
    <w:rsid w:val="00E36459"/>
    <w:rsid w:val="00E369AF"/>
    <w:rsid w:val="00E441D9"/>
    <w:rsid w:val="00E44D3B"/>
    <w:rsid w:val="00E629FB"/>
    <w:rsid w:val="00E90226"/>
    <w:rsid w:val="00E94C1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3586F"/>
    <w:rsid w:val="00F45B23"/>
    <w:rsid w:val="00F47AF9"/>
    <w:rsid w:val="00F47F1A"/>
    <w:rsid w:val="00F67366"/>
    <w:rsid w:val="00F80458"/>
    <w:rsid w:val="00F841F7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2BEB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5F0F2D"/>
  <w15:docId w15:val="{72E30E7D-3155-4865-877D-6AB3EC61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9EB"/>
  </w:style>
  <w:style w:type="paragraph" w:styleId="a8">
    <w:name w:val="Balloon Text"/>
    <w:basedOn w:val="a"/>
    <w:link w:val="a9"/>
    <w:rsid w:val="00515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320DE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00B5B"/>
    <w:pPr>
      <w:ind w:leftChars="400" w:left="840"/>
    </w:pPr>
  </w:style>
  <w:style w:type="character" w:styleId="ab">
    <w:name w:val="Emphasis"/>
    <w:basedOn w:val="a0"/>
    <w:qFormat/>
    <w:rsid w:val="00760E49"/>
    <w:rPr>
      <w:i/>
      <w:iCs/>
    </w:rPr>
  </w:style>
  <w:style w:type="paragraph" w:styleId="ac">
    <w:name w:val="Date"/>
    <w:basedOn w:val="a"/>
    <w:next w:val="a"/>
    <w:link w:val="ad"/>
    <w:rsid w:val="001A19C9"/>
  </w:style>
  <w:style w:type="character" w:customStyle="1" w:styleId="ad">
    <w:name w:val="日付 (文字)"/>
    <w:basedOn w:val="a0"/>
    <w:link w:val="ac"/>
    <w:rsid w:val="001A19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19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13BC-36A1-4BC6-A11E-20B67DCA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上山　真</cp:lastModifiedBy>
  <cp:revision>5</cp:revision>
  <cp:lastPrinted>2022-12-23T00:05:00Z</cp:lastPrinted>
  <dcterms:created xsi:type="dcterms:W3CDTF">2021-12-23T11:24:00Z</dcterms:created>
  <dcterms:modified xsi:type="dcterms:W3CDTF">2022-12-23T00:05:00Z</dcterms:modified>
</cp:coreProperties>
</file>