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C1" w:rsidRPr="00AA0B7D" w:rsidRDefault="004D75A3" w:rsidP="0039680F">
      <w:pPr>
        <w:adjustRightInd w:val="0"/>
        <w:snapToGrid w:val="0"/>
        <w:spacing w:afterLines="50" w:after="180" w:line="276" w:lineRule="auto"/>
        <w:contextualSpacing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令和３</w:t>
      </w:r>
      <w:r w:rsidR="007F64C1" w:rsidRPr="00AA0B7D">
        <w:rPr>
          <w:rFonts w:asciiTheme="minorEastAsia" w:eastAsiaTheme="minorEastAsia" w:hAnsiTheme="minorEastAsia" w:hint="eastAsia"/>
        </w:rPr>
        <w:t>年度</w:t>
      </w:r>
      <w:r w:rsidR="0041564F">
        <w:rPr>
          <w:rFonts w:asciiTheme="minorEastAsia" w:eastAsiaTheme="minorEastAsia" w:hAnsiTheme="minorEastAsia" w:hint="eastAsia"/>
        </w:rPr>
        <w:t>適切なネット利用</w:t>
      </w:r>
      <w:r w:rsidR="00632796">
        <w:rPr>
          <w:rFonts w:asciiTheme="minorEastAsia" w:eastAsiaTheme="minorEastAsia" w:hAnsiTheme="minorEastAsia" w:hint="eastAsia"/>
        </w:rPr>
        <w:t>の</w:t>
      </w:r>
      <w:r w:rsidR="0041564F">
        <w:rPr>
          <w:rFonts w:asciiTheme="minorEastAsia" w:eastAsiaTheme="minorEastAsia" w:hAnsiTheme="minorEastAsia" w:hint="eastAsia"/>
        </w:rPr>
        <w:t>実践事例</w:t>
      </w:r>
      <w:r w:rsidR="00CA6B1E" w:rsidRPr="00124B59">
        <w:rPr>
          <w:rFonts w:asciiTheme="minorEastAsia" w:eastAsiaTheme="minorEastAsia" w:hAnsiTheme="minorEastAsia" w:hint="eastAsia"/>
        </w:rPr>
        <w:t>プレゼン</w:t>
      </w:r>
      <w:r w:rsidR="007F64C1" w:rsidRPr="00AA0B7D">
        <w:rPr>
          <w:rFonts w:asciiTheme="minorEastAsia" w:eastAsiaTheme="minorEastAsia" w:hAnsiTheme="minorEastAsia" w:hint="eastAsia"/>
        </w:rPr>
        <w:t>コンクール実施要項</w:t>
      </w:r>
    </w:p>
    <w:p w:rsidR="007F64C1" w:rsidRPr="004D75A3" w:rsidRDefault="007F64C1" w:rsidP="0039680F">
      <w:pPr>
        <w:adjustRightInd w:val="0"/>
        <w:snapToGrid w:val="0"/>
        <w:spacing w:afterLines="50" w:after="180" w:line="276" w:lineRule="auto"/>
        <w:contextualSpacing/>
        <w:jc w:val="center"/>
        <w:rPr>
          <w:rFonts w:asciiTheme="minorEastAsia" w:eastAsiaTheme="minorEastAsia" w:hAnsiTheme="minorEastAsia"/>
        </w:rPr>
      </w:pPr>
    </w:p>
    <w:p w:rsidR="007F64C1" w:rsidRPr="00592AA9" w:rsidRDefault="007F64C1" w:rsidP="0039680F">
      <w:pPr>
        <w:adjustRightInd w:val="0"/>
        <w:snapToGrid w:val="0"/>
        <w:spacing w:line="276" w:lineRule="auto"/>
        <w:contextualSpacing/>
        <w:rPr>
          <w:rFonts w:asciiTheme="majorEastAsia" w:eastAsiaTheme="majorEastAsia" w:hAnsiTheme="majorEastAsia"/>
          <w:sz w:val="22"/>
          <w:szCs w:val="22"/>
        </w:rPr>
      </w:pPr>
      <w:r w:rsidRPr="00592AA9">
        <w:rPr>
          <w:rFonts w:asciiTheme="majorEastAsia" w:eastAsiaTheme="majorEastAsia" w:hAnsiTheme="majorEastAsia" w:hint="eastAsia"/>
          <w:sz w:val="22"/>
          <w:szCs w:val="22"/>
        </w:rPr>
        <w:t>１　趣旨</w:t>
      </w:r>
    </w:p>
    <w:p w:rsidR="004D75A3" w:rsidRDefault="007F64C1" w:rsidP="004D75A3">
      <w:pPr>
        <w:adjustRightInd w:val="0"/>
        <w:snapToGrid w:val="0"/>
        <w:spacing w:line="276" w:lineRule="auto"/>
        <w:ind w:left="221" w:hangingChars="100" w:hanging="221"/>
        <w:contextualSpacing/>
        <w:rPr>
          <w:rFonts w:asciiTheme="minorEastAsia" w:eastAsiaTheme="minorEastAsia" w:hAnsiTheme="minorEastAsia" w:cstheme="minorBidi"/>
          <w:sz w:val="22"/>
          <w:szCs w:val="22"/>
        </w:rPr>
      </w:pPr>
      <w:r w:rsidRPr="00B11CA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D75A3">
        <w:rPr>
          <w:rFonts w:asciiTheme="minorEastAsia" w:eastAsiaTheme="minorEastAsia" w:hAnsiTheme="minorEastAsia" w:cstheme="minorBidi" w:hint="eastAsia"/>
          <w:sz w:val="22"/>
          <w:szCs w:val="22"/>
        </w:rPr>
        <w:t>大阪府では、学校関係者や民間事業者、警察、PTA関係者などと共に「ネット利用をみんなで考えるプロジェクト」や、「スマホ・SNS安</w:t>
      </w:r>
      <w:r w:rsidR="009047F8">
        <w:rPr>
          <w:rFonts w:asciiTheme="minorEastAsia" w:eastAsiaTheme="minorEastAsia" w:hAnsiTheme="minorEastAsia" w:cstheme="minorBidi" w:hint="eastAsia"/>
          <w:sz w:val="22"/>
          <w:szCs w:val="22"/>
        </w:rPr>
        <w:t>全教室」をはじめ、「大阪の子どもを守るネット対策事業」を推進している</w:t>
      </w:r>
      <w:r w:rsidR="004D75A3">
        <w:rPr>
          <w:rFonts w:asciiTheme="minorEastAsia" w:eastAsiaTheme="minorEastAsia" w:hAnsiTheme="minorEastAsia" w:cstheme="minorBidi" w:hint="eastAsia"/>
          <w:sz w:val="22"/>
          <w:szCs w:val="22"/>
        </w:rPr>
        <w:t>。</w:t>
      </w:r>
    </w:p>
    <w:p w:rsidR="004D75A3" w:rsidRPr="0045671C" w:rsidRDefault="004D75A3" w:rsidP="004D75A3">
      <w:pPr>
        <w:adjustRightInd w:val="0"/>
        <w:snapToGrid w:val="0"/>
        <w:spacing w:line="276" w:lineRule="auto"/>
        <w:ind w:left="221" w:hangingChars="100" w:hanging="221"/>
        <w:contextualSpacing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="00F37DF2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その一つである「ネット利用をみんなで考えるプロジェクト」は、青少年が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>インターネットやSNSを介して事件やトラブルに遭わないよう、</w:t>
      </w:r>
      <w:r w:rsidR="00F37DF2">
        <w:rPr>
          <w:rFonts w:asciiTheme="minorEastAsia" w:eastAsiaTheme="minorEastAsia" w:hAnsiTheme="minorEastAsia" w:cstheme="minorBidi" w:hint="eastAsia"/>
          <w:sz w:val="22"/>
          <w:szCs w:val="22"/>
        </w:rPr>
        <w:t>青少年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>自身が使い方を見直し、大人も一緒にインターネット等の適切な利用方法を考えることを目的とする。</w:t>
      </w:r>
    </w:p>
    <w:p w:rsidR="007F64C1" w:rsidRPr="00773418" w:rsidRDefault="007F64C1" w:rsidP="00B11CA9">
      <w:pPr>
        <w:adjustRightInd w:val="0"/>
        <w:snapToGrid w:val="0"/>
        <w:spacing w:afterLines="50" w:after="180" w:line="276" w:lineRule="auto"/>
        <w:ind w:left="221" w:hangingChars="100" w:hanging="221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7F64C1" w:rsidRPr="00592AA9" w:rsidRDefault="007F64C1" w:rsidP="00B11CA9">
      <w:pPr>
        <w:adjustRightInd w:val="0"/>
        <w:snapToGrid w:val="0"/>
        <w:spacing w:line="276" w:lineRule="auto"/>
        <w:ind w:left="221" w:hangingChars="100" w:hanging="221"/>
        <w:contextualSpacing/>
        <w:rPr>
          <w:sz w:val="22"/>
          <w:szCs w:val="22"/>
        </w:rPr>
      </w:pPr>
      <w:r w:rsidRPr="00592AA9">
        <w:rPr>
          <w:rFonts w:hint="eastAsia"/>
          <w:sz w:val="22"/>
          <w:szCs w:val="22"/>
        </w:rPr>
        <w:t>２　主催</w:t>
      </w:r>
    </w:p>
    <w:p w:rsidR="00B11CA9" w:rsidRDefault="0032343A" w:rsidP="00E9692B">
      <w:pPr>
        <w:ind w:firstLineChars="200" w:firstLine="442"/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 w:rsidRPr="00B11CA9">
        <w:rPr>
          <w:rFonts w:asciiTheme="minorEastAsia" w:eastAsiaTheme="minorEastAsia" w:hAnsiTheme="minorEastAsia" w:cstheme="minorBid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3371A" wp14:editId="2A85C740">
                <wp:simplePos x="0" y="0"/>
                <wp:positionH relativeFrom="column">
                  <wp:posOffset>8890</wp:posOffset>
                </wp:positionH>
                <wp:positionV relativeFrom="paragraph">
                  <wp:posOffset>208281</wp:posOffset>
                </wp:positionV>
                <wp:extent cx="6219825" cy="18859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885950"/>
                        </a:xfrm>
                        <a:prstGeom prst="bracketPair">
                          <a:avLst>
                            <a:gd name="adj" fmla="val 15041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6E8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.7pt;margin-top:16.4pt;width:489.75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" adj="3249" strokecolor="#4a7ebb">
                <v:textbox inset="0,,0"/>
              </v:shape>
            </w:pict>
          </mc:Fallback>
        </mc:AlternateContent>
      </w:r>
      <w:r w:rsidR="00B11CA9" w:rsidRPr="00B11CA9">
        <w:rPr>
          <w:rFonts w:asciiTheme="minorEastAsia" w:eastAsiaTheme="minorEastAsia" w:hAnsiTheme="minorEastAsia" w:cstheme="minorBidi" w:hint="eastAsia"/>
          <w:sz w:val="22"/>
          <w:szCs w:val="22"/>
        </w:rPr>
        <w:t>大阪の子どもを守るネット対策事業実行委員会</w:t>
      </w:r>
    </w:p>
    <w:p w:rsidR="00B11CA9" w:rsidRPr="00B11CA9" w:rsidRDefault="00B11CA9" w:rsidP="00883E6E">
      <w:pPr>
        <w:ind w:leftChars="100" w:left="241"/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 w:rsidRPr="00B11CA9">
        <w:rPr>
          <w:rFonts w:asciiTheme="minorEastAsia" w:eastAsiaTheme="minorEastAsia" w:hAnsiTheme="minorEastAsia" w:cstheme="minorBidi" w:hint="eastAsia"/>
          <w:sz w:val="22"/>
          <w:szCs w:val="22"/>
        </w:rPr>
        <w:t>構成員：</w:t>
      </w:r>
      <w:r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（座長）兵庫県立大学 竹内和雄准教授、</w:t>
      </w:r>
      <w:r w:rsidR="00883E6E" w:rsidRPr="00883E6E">
        <w:rPr>
          <w:rFonts w:asciiTheme="minorEastAsia" w:eastAsiaTheme="minorEastAsia" w:hAnsiTheme="minorEastAsia" w:cstheme="minorBidi" w:hint="eastAsia"/>
          <w:sz w:val="22"/>
          <w:szCs w:val="22"/>
        </w:rPr>
        <w:t>大阪府</w:t>
      </w:r>
      <w:r w:rsidR="00883E6E" w:rsidRPr="00883E6E">
        <w:rPr>
          <w:rFonts w:asciiTheme="minorEastAsia" w:eastAsiaTheme="minorEastAsia" w:hAnsiTheme="minorEastAsia" w:cstheme="minorBidi"/>
          <w:sz w:val="22"/>
          <w:szCs w:val="22"/>
        </w:rPr>
        <w:t>PTA協議会、</w:t>
      </w:r>
      <w:r w:rsidR="00883E6E" w:rsidRPr="00883E6E">
        <w:rPr>
          <w:rFonts w:asciiTheme="minorEastAsia" w:eastAsiaTheme="minorEastAsia" w:hAnsiTheme="minorEastAsia" w:cstheme="minorBidi" w:hint="eastAsia"/>
          <w:sz w:val="22"/>
          <w:szCs w:val="22"/>
        </w:rPr>
        <w:t>大阪市</w:t>
      </w:r>
      <w:r w:rsidR="00883E6E" w:rsidRPr="00883E6E">
        <w:rPr>
          <w:rFonts w:asciiTheme="minorEastAsia" w:eastAsiaTheme="minorEastAsia" w:hAnsiTheme="minorEastAsia" w:cstheme="minorBidi"/>
          <w:sz w:val="22"/>
          <w:szCs w:val="22"/>
        </w:rPr>
        <w:t>PTA協議会、</w:t>
      </w:r>
      <w:r w:rsidR="00883E6E" w:rsidRPr="00883E6E">
        <w:rPr>
          <w:rFonts w:asciiTheme="minorEastAsia" w:eastAsiaTheme="minorEastAsia" w:hAnsiTheme="minorEastAsia" w:cstheme="minorBidi" w:hint="eastAsia"/>
          <w:sz w:val="22"/>
          <w:szCs w:val="22"/>
        </w:rPr>
        <w:t>堺市</w:t>
      </w:r>
      <w:r w:rsidR="00883E6E" w:rsidRPr="00883E6E">
        <w:rPr>
          <w:rFonts w:asciiTheme="minorEastAsia" w:eastAsiaTheme="minorEastAsia" w:hAnsiTheme="minorEastAsia" w:cstheme="minorBidi"/>
          <w:sz w:val="22"/>
          <w:szCs w:val="22"/>
        </w:rPr>
        <w:t>PTA協議会、</w:t>
      </w:r>
      <w:r w:rsidR="00883E6E" w:rsidRPr="00883E6E">
        <w:rPr>
          <w:rFonts w:asciiTheme="minorEastAsia" w:eastAsiaTheme="minorEastAsia" w:hAnsiTheme="minorEastAsia" w:cstheme="minorBidi" w:hint="eastAsia"/>
          <w:sz w:val="22"/>
          <w:szCs w:val="22"/>
        </w:rPr>
        <w:t>大阪府立高等学校</w:t>
      </w:r>
      <w:r w:rsidR="00883E6E" w:rsidRPr="00883E6E">
        <w:rPr>
          <w:rFonts w:asciiTheme="minorEastAsia" w:eastAsiaTheme="minorEastAsia" w:hAnsiTheme="minorEastAsia" w:cstheme="minorBidi"/>
          <w:sz w:val="22"/>
          <w:szCs w:val="22"/>
        </w:rPr>
        <w:t>PTA協議会、</w:t>
      </w:r>
      <w:r w:rsidR="00883E6E" w:rsidRPr="00883E6E">
        <w:rPr>
          <w:rFonts w:asciiTheme="minorEastAsia" w:eastAsiaTheme="minorEastAsia" w:hAnsiTheme="minorEastAsia" w:cstheme="minorBidi" w:hint="eastAsia"/>
          <w:sz w:val="22"/>
          <w:szCs w:val="22"/>
        </w:rPr>
        <w:t>大阪市立高等学校</w:t>
      </w:r>
      <w:r w:rsidR="00883E6E" w:rsidRPr="00883E6E">
        <w:rPr>
          <w:rFonts w:asciiTheme="minorEastAsia" w:eastAsiaTheme="minorEastAsia" w:hAnsiTheme="minorEastAsia" w:cstheme="minorBidi"/>
          <w:sz w:val="22"/>
          <w:szCs w:val="22"/>
        </w:rPr>
        <w:t>PTA協議会、</w:t>
      </w:r>
      <w:r w:rsidR="00883E6E" w:rsidRPr="00883E6E">
        <w:rPr>
          <w:rFonts w:asciiTheme="minorEastAsia" w:eastAsiaTheme="minorEastAsia" w:hAnsiTheme="minorEastAsia" w:cstheme="minorBidi" w:hint="eastAsia"/>
          <w:sz w:val="22"/>
          <w:szCs w:val="22"/>
        </w:rPr>
        <w:t>株式会社</w:t>
      </w:r>
      <w:r w:rsidR="00883E6E" w:rsidRPr="00883E6E">
        <w:rPr>
          <w:rFonts w:asciiTheme="minorEastAsia" w:eastAsiaTheme="minorEastAsia" w:hAnsiTheme="minorEastAsia" w:cstheme="minorBidi"/>
          <w:sz w:val="22"/>
          <w:szCs w:val="22"/>
        </w:rPr>
        <w:t>NTTドコモ</w:t>
      </w:r>
      <w:r w:rsidR="00883E6E">
        <w:rPr>
          <w:rFonts w:asciiTheme="minorEastAsia" w:eastAsiaTheme="minorEastAsia" w:hAnsiTheme="minorEastAsia" w:cstheme="minorBidi" w:hint="eastAsia"/>
          <w:sz w:val="22"/>
          <w:szCs w:val="22"/>
        </w:rPr>
        <w:t>関西支社</w:t>
      </w:r>
      <w:r w:rsidR="00883E6E" w:rsidRPr="00883E6E">
        <w:rPr>
          <w:rFonts w:asciiTheme="minorEastAsia" w:eastAsiaTheme="minorEastAsia" w:hAnsiTheme="minorEastAsia" w:cstheme="minorBidi"/>
          <w:sz w:val="22"/>
          <w:szCs w:val="22"/>
        </w:rPr>
        <w:t>、KDDI株式会社関西総支社</w:t>
      </w:r>
      <w:r w:rsidR="00883E6E">
        <w:rPr>
          <w:rFonts w:asciiTheme="minorEastAsia" w:eastAsiaTheme="minorEastAsia" w:hAnsiTheme="minorEastAsia" w:cstheme="minorBidi" w:hint="eastAsia"/>
          <w:sz w:val="22"/>
          <w:szCs w:val="22"/>
        </w:rPr>
        <w:t>、</w:t>
      </w:r>
      <w:r w:rsidR="00883E6E" w:rsidRPr="00883E6E">
        <w:rPr>
          <w:rFonts w:asciiTheme="minorEastAsia" w:eastAsiaTheme="minorEastAsia" w:hAnsiTheme="minorEastAsia" w:cstheme="minorBidi" w:hint="eastAsia"/>
          <w:sz w:val="22"/>
          <w:szCs w:val="22"/>
        </w:rPr>
        <w:t>ソフトバンク株式会社、デジタルアーツ株式会社、株式会社ディー・エヌ・エー、グリー株式会社、総務省近畿総合通信局、</w:t>
      </w:r>
      <w:r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大阪府</w:t>
      </w:r>
      <w:r w:rsidR="00E7179A"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政策企画部青少年・地域安全室青少年課</w:t>
      </w:r>
      <w:r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、</w:t>
      </w:r>
      <w:r w:rsidR="00E7179A"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大阪府府民文化部人権局人権擁護課、</w:t>
      </w:r>
      <w:r w:rsidR="00883E6E" w:rsidRPr="00883E6E">
        <w:rPr>
          <w:rFonts w:asciiTheme="minorEastAsia" w:eastAsiaTheme="minorEastAsia" w:hAnsiTheme="minorEastAsia" w:cstheme="minorBidi" w:hint="eastAsia"/>
          <w:sz w:val="22"/>
          <w:szCs w:val="22"/>
        </w:rPr>
        <w:t>大阪府消費生活センター、</w:t>
      </w:r>
      <w:r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大阪府教育</w:t>
      </w:r>
      <w:r w:rsidR="00CD7459"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庁</w:t>
      </w:r>
      <w:r w:rsidR="00424768"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高等学校課</w:t>
      </w:r>
      <w:r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、</w:t>
      </w:r>
      <w:r w:rsidR="00424768"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小中学校課、地域教育振興課及び私学課、</w:t>
      </w:r>
      <w:r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大阪府警察</w:t>
      </w:r>
      <w:r w:rsidR="00E7179A"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本部生活安全部少年課、大阪府警察本部生活安全部サイバー犯罪対策課</w:t>
      </w:r>
      <w:r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、</w:t>
      </w:r>
      <w:r w:rsidR="00A7438E"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大阪市</w:t>
      </w:r>
      <w:r w:rsidR="00E7179A"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こども青少年局企画部青少年課</w:t>
      </w:r>
      <w:r w:rsidR="00A7438E"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、</w:t>
      </w:r>
      <w:r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大阪市教育委員会</w:t>
      </w:r>
      <w:r w:rsidR="00E7179A"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事務局指導部</w:t>
      </w:r>
      <w:r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、堺市教育委員会</w:t>
      </w:r>
      <w:r w:rsidR="00E7179A"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事務局学校教育部</w:t>
      </w:r>
      <w:r w:rsidRPr="00E7179A">
        <w:rPr>
          <w:rFonts w:asciiTheme="minorEastAsia" w:eastAsiaTheme="minorEastAsia" w:hAnsiTheme="minorEastAsia" w:cstheme="minorBidi" w:hint="eastAsia"/>
          <w:sz w:val="22"/>
          <w:szCs w:val="22"/>
        </w:rPr>
        <w:t>、青少年育成大阪府民会議</w:t>
      </w:r>
    </w:p>
    <w:p w:rsidR="007F64C1" w:rsidRPr="00883E6E" w:rsidRDefault="007F64C1" w:rsidP="0039680F">
      <w:pPr>
        <w:adjustRightInd w:val="0"/>
        <w:snapToGrid w:val="0"/>
        <w:spacing w:line="276" w:lineRule="auto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C5304D" w:rsidRDefault="00C5304D" w:rsidP="0039680F">
      <w:pPr>
        <w:adjustRightInd w:val="0"/>
        <w:snapToGrid w:val="0"/>
        <w:spacing w:line="276" w:lineRule="auto"/>
        <w:contextualSpacing/>
        <w:rPr>
          <w:rFonts w:asciiTheme="majorEastAsia" w:eastAsiaTheme="majorEastAsia" w:hAnsiTheme="majorEastAsia"/>
          <w:sz w:val="22"/>
          <w:szCs w:val="22"/>
        </w:rPr>
      </w:pPr>
      <w:r w:rsidRPr="00592AA9">
        <w:rPr>
          <w:rFonts w:asciiTheme="majorEastAsia" w:eastAsiaTheme="majorEastAsia" w:hAnsiTheme="majorEastAsia" w:hint="eastAsia"/>
          <w:sz w:val="22"/>
          <w:szCs w:val="22"/>
        </w:rPr>
        <w:t>３　募集対象事例</w:t>
      </w:r>
    </w:p>
    <w:p w:rsidR="00C5304D" w:rsidRDefault="00E9692B" w:rsidP="00E9692B">
      <w:pPr>
        <w:adjustRightInd w:val="0"/>
        <w:snapToGrid w:val="0"/>
        <w:spacing w:line="276" w:lineRule="auto"/>
        <w:ind w:left="221" w:hangingChars="100" w:hanging="221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C5304D">
        <w:rPr>
          <w:rFonts w:asciiTheme="minorEastAsia" w:eastAsiaTheme="minorEastAsia" w:hAnsiTheme="minorEastAsia" w:hint="eastAsia"/>
          <w:sz w:val="22"/>
          <w:szCs w:val="22"/>
        </w:rPr>
        <w:t>青少年が適切にインターネットを</w:t>
      </w:r>
      <w:r>
        <w:rPr>
          <w:rFonts w:asciiTheme="minorEastAsia" w:eastAsiaTheme="minorEastAsia" w:hAnsiTheme="minorEastAsia" w:hint="eastAsia"/>
          <w:sz w:val="22"/>
          <w:szCs w:val="22"/>
        </w:rPr>
        <w:t>利用できるよう、ネット・リテラシー向上に向けて実践している取</w:t>
      </w:r>
      <w:r w:rsidR="00CD7459">
        <w:rPr>
          <w:rFonts w:asciiTheme="minorEastAsia" w:eastAsiaTheme="minorEastAsia" w:hAnsiTheme="minorEastAsia" w:hint="eastAsia"/>
          <w:sz w:val="22"/>
          <w:szCs w:val="22"/>
        </w:rPr>
        <w:t>組</w:t>
      </w:r>
      <w:r w:rsidR="00D514F9">
        <w:rPr>
          <w:rFonts w:asciiTheme="minorEastAsia" w:eastAsiaTheme="minorEastAsia" w:hAnsiTheme="minorEastAsia" w:hint="eastAsia"/>
          <w:sz w:val="22"/>
          <w:szCs w:val="22"/>
        </w:rPr>
        <w:t>（近年のものに限る）</w:t>
      </w:r>
    </w:p>
    <w:p w:rsidR="00F50930" w:rsidRDefault="00F50930" w:rsidP="00F50930">
      <w:pPr>
        <w:adjustRightInd w:val="0"/>
        <w:snapToGrid w:val="0"/>
        <w:spacing w:line="276" w:lineRule="auto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F50930" w:rsidRPr="00592AA9" w:rsidRDefault="00F50930" w:rsidP="00F50930">
      <w:pPr>
        <w:adjustRightInd w:val="0"/>
        <w:snapToGrid w:val="0"/>
        <w:spacing w:line="276" w:lineRule="auto"/>
        <w:contextualSpacing/>
        <w:rPr>
          <w:rFonts w:asciiTheme="majorEastAsia" w:eastAsiaTheme="majorEastAsia" w:hAnsiTheme="majorEastAsia"/>
          <w:sz w:val="22"/>
          <w:szCs w:val="22"/>
        </w:rPr>
      </w:pPr>
      <w:r w:rsidRPr="00592AA9">
        <w:rPr>
          <w:rFonts w:asciiTheme="majorEastAsia" w:eastAsiaTheme="majorEastAsia" w:hAnsiTheme="majorEastAsia" w:hint="eastAsia"/>
          <w:sz w:val="22"/>
          <w:szCs w:val="22"/>
        </w:rPr>
        <w:t>４　応募資格</w:t>
      </w:r>
    </w:p>
    <w:p w:rsidR="00F50930" w:rsidRDefault="00F50930" w:rsidP="002411BB">
      <w:pPr>
        <w:adjustRightInd w:val="0"/>
        <w:snapToGrid w:val="0"/>
        <w:spacing w:afterLines="50" w:after="180" w:line="276" w:lineRule="auto"/>
        <w:ind w:leftChars="117" w:left="282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411BB">
        <w:rPr>
          <w:rFonts w:asciiTheme="minorEastAsia" w:eastAsiaTheme="minorEastAsia" w:hAnsiTheme="minorEastAsia" w:hint="eastAsia"/>
          <w:sz w:val="22"/>
          <w:szCs w:val="22"/>
        </w:rPr>
        <w:t>主な活動範囲が大阪府内であり、</w:t>
      </w:r>
      <w:r>
        <w:rPr>
          <w:rFonts w:asciiTheme="minorEastAsia" w:eastAsiaTheme="minorEastAsia" w:hAnsiTheme="minorEastAsia" w:hint="eastAsia"/>
          <w:sz w:val="22"/>
          <w:szCs w:val="22"/>
        </w:rPr>
        <w:t>大阪</w:t>
      </w:r>
      <w:r w:rsidRPr="00B11CA9">
        <w:rPr>
          <w:rFonts w:asciiTheme="minorEastAsia" w:eastAsiaTheme="minorEastAsia" w:hAnsiTheme="minorEastAsia" w:hint="eastAsia"/>
          <w:sz w:val="22"/>
          <w:szCs w:val="22"/>
        </w:rPr>
        <w:t>府内在住</w:t>
      </w:r>
      <w:r w:rsidR="002411BB">
        <w:rPr>
          <w:rFonts w:asciiTheme="minorEastAsia" w:eastAsiaTheme="minorEastAsia" w:hAnsiTheme="minorEastAsia" w:hint="eastAsia"/>
          <w:sz w:val="22"/>
          <w:szCs w:val="22"/>
        </w:rPr>
        <w:t>の（</w:t>
      </w:r>
      <w:r w:rsidR="00632796">
        <w:rPr>
          <w:rFonts w:asciiTheme="minorEastAsia" w:eastAsiaTheme="minorEastAsia" w:hAnsiTheme="minorEastAsia" w:hint="eastAsia"/>
          <w:sz w:val="22"/>
          <w:szCs w:val="22"/>
        </w:rPr>
        <w:t>または大阪府内に通学している</w:t>
      </w:r>
      <w:r w:rsidR="002411BB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87F4E">
        <w:rPr>
          <w:rFonts w:asciiTheme="minorEastAsia" w:eastAsiaTheme="minorEastAsia" w:hAnsiTheme="minorEastAsia" w:hint="eastAsia"/>
          <w:sz w:val="22"/>
          <w:szCs w:val="22"/>
        </w:rPr>
        <w:t>児童・生徒</w:t>
      </w:r>
      <w:r w:rsidR="002411B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32796">
        <w:rPr>
          <w:rFonts w:asciiTheme="minorEastAsia" w:eastAsiaTheme="minorEastAsia" w:hAnsiTheme="minorEastAsia" w:hint="eastAsia"/>
          <w:sz w:val="22"/>
          <w:szCs w:val="22"/>
        </w:rPr>
        <w:t>保護者等を</w:t>
      </w:r>
      <w:r>
        <w:rPr>
          <w:rFonts w:asciiTheme="minorEastAsia" w:eastAsiaTheme="minorEastAsia" w:hAnsiTheme="minorEastAsia" w:hint="eastAsia"/>
          <w:sz w:val="22"/>
          <w:szCs w:val="22"/>
        </w:rPr>
        <w:t>主体とする団体</w:t>
      </w:r>
      <w:r w:rsidR="0035591E">
        <w:rPr>
          <w:rFonts w:asciiTheme="minorEastAsia" w:eastAsiaTheme="minorEastAsia" w:hAnsiTheme="minorEastAsia" w:hint="eastAsia"/>
          <w:sz w:val="22"/>
          <w:szCs w:val="22"/>
        </w:rPr>
        <w:t>・グループ</w:t>
      </w:r>
    </w:p>
    <w:p w:rsidR="00F50930" w:rsidRPr="00E9692B" w:rsidRDefault="00F50930" w:rsidP="00632796">
      <w:pPr>
        <w:adjustRightInd w:val="0"/>
        <w:snapToGrid w:val="0"/>
        <w:spacing w:afterLines="50" w:after="180" w:line="276" w:lineRule="auto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F64C1" w:rsidRPr="00592AA9" w:rsidRDefault="00072FB8" w:rsidP="0039680F">
      <w:pPr>
        <w:adjustRightInd w:val="0"/>
        <w:snapToGrid w:val="0"/>
        <w:spacing w:line="276" w:lineRule="auto"/>
        <w:contextualSpacing/>
        <w:rPr>
          <w:rFonts w:asciiTheme="majorEastAsia" w:eastAsiaTheme="majorEastAsia" w:hAnsiTheme="majorEastAsia"/>
          <w:sz w:val="22"/>
          <w:szCs w:val="22"/>
        </w:rPr>
      </w:pPr>
      <w:r w:rsidRPr="00592AA9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7F64C1" w:rsidRPr="00592A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92AA9">
        <w:rPr>
          <w:rFonts w:asciiTheme="majorEastAsia" w:eastAsiaTheme="majorEastAsia" w:hAnsiTheme="majorEastAsia" w:hint="eastAsia"/>
          <w:sz w:val="22"/>
          <w:szCs w:val="22"/>
        </w:rPr>
        <w:t>応募締切</w:t>
      </w:r>
    </w:p>
    <w:p w:rsidR="007F64C1" w:rsidRPr="008F4B73" w:rsidRDefault="00A56241" w:rsidP="00B11CA9">
      <w:pPr>
        <w:adjustRightInd w:val="0"/>
        <w:snapToGrid w:val="0"/>
        <w:spacing w:afterLines="50" w:after="180" w:line="276" w:lineRule="auto"/>
        <w:ind w:firstLineChars="100" w:firstLine="221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7179A">
        <w:rPr>
          <w:rFonts w:asciiTheme="majorEastAsia" w:eastAsiaTheme="majorEastAsia" w:hAnsiTheme="majorEastAsia" w:hint="eastAsia"/>
          <w:b/>
          <w:sz w:val="22"/>
          <w:szCs w:val="22"/>
        </w:rPr>
        <w:t>令和３</w:t>
      </w:r>
      <w:r w:rsidR="001C1BE7" w:rsidRPr="002E2F4C">
        <w:rPr>
          <w:rFonts w:asciiTheme="majorEastAsia" w:eastAsiaTheme="majorEastAsia" w:hAnsiTheme="majorEastAsia" w:hint="eastAsia"/>
          <w:b/>
          <w:sz w:val="22"/>
          <w:szCs w:val="22"/>
        </w:rPr>
        <w:t>年</w:t>
      </w:r>
      <w:r w:rsidR="00E7179A">
        <w:rPr>
          <w:rFonts w:asciiTheme="majorEastAsia" w:eastAsiaTheme="majorEastAsia" w:hAnsiTheme="majorEastAsia" w:hint="eastAsia"/>
          <w:b/>
          <w:sz w:val="22"/>
          <w:szCs w:val="22"/>
        </w:rPr>
        <w:t>８</w:t>
      </w:r>
      <w:r w:rsidR="001C1BE7" w:rsidRPr="008F4B73">
        <w:rPr>
          <w:rFonts w:asciiTheme="majorEastAsia" w:eastAsiaTheme="majorEastAsia" w:hAnsiTheme="majorEastAsia" w:hint="eastAsia"/>
          <w:b/>
          <w:sz w:val="22"/>
          <w:szCs w:val="22"/>
        </w:rPr>
        <w:t>月</w:t>
      </w:r>
      <w:r w:rsidR="007851BD">
        <w:rPr>
          <w:rFonts w:asciiTheme="majorEastAsia" w:eastAsiaTheme="majorEastAsia" w:hAnsiTheme="majorEastAsia" w:hint="eastAsia"/>
          <w:b/>
          <w:sz w:val="22"/>
          <w:szCs w:val="22"/>
        </w:rPr>
        <w:t>20</w:t>
      </w:r>
      <w:r w:rsidR="001C1BE7" w:rsidRPr="008F4B73">
        <w:rPr>
          <w:rFonts w:asciiTheme="majorEastAsia" w:eastAsiaTheme="majorEastAsia" w:hAnsiTheme="majorEastAsia" w:hint="eastAsia"/>
          <w:b/>
          <w:sz w:val="22"/>
          <w:szCs w:val="22"/>
        </w:rPr>
        <w:t>日（</w:t>
      </w:r>
      <w:r w:rsidR="00E7179A">
        <w:rPr>
          <w:rFonts w:asciiTheme="majorEastAsia" w:eastAsiaTheme="majorEastAsia" w:hAnsiTheme="majorEastAsia" w:hint="eastAsia"/>
          <w:b/>
          <w:sz w:val="22"/>
          <w:szCs w:val="22"/>
        </w:rPr>
        <w:t>金</w:t>
      </w:r>
      <w:r w:rsidR="001C1BE7" w:rsidRPr="008F4B73">
        <w:rPr>
          <w:rFonts w:asciiTheme="majorEastAsia" w:eastAsiaTheme="majorEastAsia" w:hAnsiTheme="majorEastAsia" w:hint="eastAsia"/>
          <w:b/>
          <w:sz w:val="22"/>
          <w:szCs w:val="22"/>
        </w:rPr>
        <w:t>）</w:t>
      </w:r>
    </w:p>
    <w:p w:rsidR="00072FB8" w:rsidRPr="008F4B73" w:rsidRDefault="00072FB8" w:rsidP="0039680F">
      <w:pPr>
        <w:adjustRightInd w:val="0"/>
        <w:snapToGrid w:val="0"/>
        <w:spacing w:line="276" w:lineRule="auto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E63A9A" w:rsidRPr="008F4B73" w:rsidRDefault="00E63A9A" w:rsidP="00E63A9A">
      <w:pPr>
        <w:adjustRightInd w:val="0"/>
        <w:snapToGrid w:val="0"/>
        <w:spacing w:line="276" w:lineRule="auto"/>
        <w:contextualSpacing/>
        <w:rPr>
          <w:rFonts w:asciiTheme="majorEastAsia" w:eastAsiaTheme="majorEastAsia" w:hAnsiTheme="majorEastAsia"/>
          <w:sz w:val="22"/>
          <w:szCs w:val="22"/>
        </w:rPr>
      </w:pPr>
      <w:r w:rsidRPr="008F4B73">
        <w:rPr>
          <w:rFonts w:asciiTheme="majorEastAsia" w:eastAsiaTheme="majorEastAsia" w:hAnsiTheme="majorEastAsia" w:hint="eastAsia"/>
          <w:sz w:val="22"/>
          <w:szCs w:val="22"/>
        </w:rPr>
        <w:t>６　応募方法等</w:t>
      </w:r>
    </w:p>
    <w:p w:rsidR="00E63A9A" w:rsidRDefault="009A2B37" w:rsidP="00592AA9">
      <w:pPr>
        <w:adjustRightInd w:val="0"/>
        <w:snapToGrid w:val="0"/>
        <w:spacing w:line="276" w:lineRule="auto"/>
        <w:ind w:leftChars="100" w:left="241" w:firstLineChars="100" w:firstLine="221"/>
        <w:contextualSpacing/>
        <w:rPr>
          <w:rFonts w:asciiTheme="minorEastAsia" w:eastAsiaTheme="minorEastAsia" w:hAnsiTheme="minorEastAsia"/>
          <w:sz w:val="22"/>
          <w:szCs w:val="22"/>
        </w:rPr>
      </w:pPr>
      <w:r w:rsidRPr="008F4B73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36D46" wp14:editId="467411FD">
                <wp:simplePos x="0" y="0"/>
                <wp:positionH relativeFrom="column">
                  <wp:posOffset>280035</wp:posOffset>
                </wp:positionH>
                <wp:positionV relativeFrom="paragraph">
                  <wp:posOffset>595630</wp:posOffset>
                </wp:positionV>
                <wp:extent cx="5826125" cy="1398905"/>
                <wp:effectExtent l="0" t="0" r="2222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6125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9A" w:rsidRDefault="00E63A9A" w:rsidP="00E63A9A">
                            <w:r>
                              <w:rPr>
                                <w:rFonts w:hint="eastAsia"/>
                              </w:rPr>
                              <w:t>〈お問合せ・送付先〉</w:t>
                            </w:r>
                          </w:p>
                          <w:p w:rsidR="00E63A9A" w:rsidRDefault="00E63A9A" w:rsidP="00E63A9A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</w:rPr>
                              <w:t>〒５４０－８５７０（住所記載不要）</w:t>
                            </w:r>
                          </w:p>
                          <w:p w:rsidR="00E63A9A" w:rsidRDefault="00E63A9A" w:rsidP="00E63A9A">
                            <w:r>
                              <w:rPr>
                                <w:rFonts w:hint="eastAsia"/>
                              </w:rPr>
                              <w:t xml:space="preserve">　大阪府青少年・地域安全室　青少年課　</w:t>
                            </w:r>
                          </w:p>
                          <w:p w:rsidR="00E63A9A" w:rsidRDefault="0035591E" w:rsidP="00E63A9A">
                            <w:pPr>
                              <w:ind w:firstLineChars="100" w:firstLine="241"/>
                            </w:pPr>
                            <w:r w:rsidRPr="0035591E">
                              <w:rPr>
                                <w:rFonts w:hint="eastAsia"/>
                              </w:rPr>
                              <w:t>適切なネット利用</w:t>
                            </w:r>
                            <w:r w:rsidR="00632796">
                              <w:rPr>
                                <w:rFonts w:hint="eastAsia"/>
                              </w:rPr>
                              <w:t>の実践</w:t>
                            </w:r>
                            <w:r w:rsidRPr="0035591E">
                              <w:rPr>
                                <w:rFonts w:hint="eastAsia"/>
                              </w:rPr>
                              <w:t>事例</w:t>
                            </w:r>
                            <w:r w:rsidR="002E2F4C">
                              <w:rPr>
                                <w:rFonts w:hint="eastAsia"/>
                              </w:rPr>
                              <w:t>プレゼン</w:t>
                            </w:r>
                            <w:r w:rsidR="00E63A9A">
                              <w:rPr>
                                <w:rFonts w:hint="eastAsia"/>
                              </w:rPr>
                              <w:t>コンクール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3A9A">
                              <w:rPr>
                                <w:rFonts w:hint="eastAsia"/>
                              </w:rPr>
                              <w:t>係</w:t>
                            </w:r>
                          </w:p>
                          <w:p w:rsidR="00E63A9A" w:rsidRDefault="00E63A9A" w:rsidP="00E63A9A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</w:rPr>
                              <w:t>ＴＥＬ：０６－６９４４－９１５０　　ＦＡＸ：０６－６９４４－６６４９</w:t>
                            </w:r>
                          </w:p>
                          <w:p w:rsidR="00E63A9A" w:rsidRDefault="00E63A9A" w:rsidP="00E63A9A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</w:rPr>
                              <w:t>E-mail：</w:t>
                            </w:r>
                            <w:r w:rsidR="00A16001" w:rsidRPr="00632796">
                              <w:t>seishonen@</w:t>
                            </w:r>
                            <w:r w:rsidR="00632796" w:rsidRPr="00632796">
                              <w:rPr>
                                <w:rFonts w:hint="eastAsia"/>
                              </w:rPr>
                              <w:t>s</w:t>
                            </w:r>
                            <w:r w:rsidR="002E2F4C" w:rsidRPr="00632796">
                              <w:t>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36D46" id="正方形/長方形 1" o:spid="_x0000_s1026" style="position:absolute;left:0;text-align:left;margin-left:22.05pt;margin-top:46.9pt;width:458.75pt;height:1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">
                <v:textbox style="mso-fit-shape-to-text:t" inset="5.85pt,.7pt,5.85pt,.7pt">
                  <w:txbxContent>
                    <w:p w:rsidR="00E63A9A" w:rsidRDefault="00E63A9A" w:rsidP="00E63A9A">
                      <w:r>
                        <w:rPr>
                          <w:rFonts w:hint="eastAsia"/>
                        </w:rPr>
                        <w:t>〈お問合せ・送付先〉</w:t>
                      </w:r>
                    </w:p>
                    <w:p w:rsidR="00E63A9A" w:rsidRDefault="00E63A9A" w:rsidP="00E63A9A">
                      <w:pPr>
                        <w:ind w:firstLineChars="100" w:firstLine="241"/>
                      </w:pPr>
                      <w:r>
                        <w:rPr>
                          <w:rFonts w:hint="eastAsia"/>
                        </w:rPr>
                        <w:t>〒５４０－８５７０（住所記載不要）</w:t>
                      </w:r>
                    </w:p>
                    <w:p w:rsidR="00E63A9A" w:rsidRDefault="00E63A9A" w:rsidP="00E63A9A">
                      <w:r>
                        <w:rPr>
                          <w:rFonts w:hint="eastAsia"/>
                        </w:rPr>
                        <w:t xml:space="preserve">　大阪府青少年・地域安全室　青少年課　</w:t>
                      </w:r>
                    </w:p>
                    <w:p w:rsidR="00E63A9A" w:rsidRDefault="0035591E" w:rsidP="00E63A9A">
                      <w:pPr>
                        <w:ind w:firstLineChars="100" w:firstLine="241"/>
                      </w:pPr>
                      <w:r w:rsidRPr="0035591E">
                        <w:rPr>
                          <w:rFonts w:hint="eastAsia"/>
                        </w:rPr>
                        <w:t>適切なネット利用</w:t>
                      </w:r>
                      <w:r w:rsidR="00632796">
                        <w:rPr>
                          <w:rFonts w:hint="eastAsia"/>
                        </w:rPr>
                        <w:t>の実践</w:t>
                      </w:r>
                      <w:r w:rsidRPr="0035591E">
                        <w:rPr>
                          <w:rFonts w:hint="eastAsia"/>
                        </w:rPr>
                        <w:t>事例</w:t>
                      </w:r>
                      <w:r w:rsidR="002E2F4C">
                        <w:rPr>
                          <w:rFonts w:hint="eastAsia"/>
                        </w:rPr>
                        <w:t>プレゼン</w:t>
                      </w:r>
                      <w:r w:rsidR="00E63A9A">
                        <w:rPr>
                          <w:rFonts w:hint="eastAsia"/>
                        </w:rPr>
                        <w:t>コンクール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3A9A">
                        <w:rPr>
                          <w:rFonts w:hint="eastAsia"/>
                        </w:rPr>
                        <w:t>係</w:t>
                      </w:r>
                    </w:p>
                    <w:p w:rsidR="00E63A9A" w:rsidRDefault="00E63A9A" w:rsidP="00E63A9A">
                      <w:pPr>
                        <w:ind w:firstLineChars="100" w:firstLine="241"/>
                      </w:pPr>
                      <w:r>
                        <w:rPr>
                          <w:rFonts w:hint="eastAsia"/>
                        </w:rPr>
                        <w:t>ＴＥＬ：０６－６９４４－９１５０　　ＦＡＸ：０６－６９４４－６６４９</w:t>
                      </w:r>
                    </w:p>
                    <w:p w:rsidR="00E63A9A" w:rsidRDefault="00E63A9A" w:rsidP="00E63A9A">
                      <w:pPr>
                        <w:ind w:firstLineChars="100" w:firstLine="241"/>
                      </w:pPr>
                      <w:r>
                        <w:rPr>
                          <w:rFonts w:hint="eastAsia"/>
                        </w:rPr>
                        <w:t>E-mail：</w:t>
                      </w:r>
                      <w:r w:rsidR="00A16001" w:rsidRPr="00632796">
                        <w:t>seishonen@</w:t>
                      </w:r>
                      <w:r w:rsidR="00632796" w:rsidRPr="00632796">
                        <w:rPr>
                          <w:rFonts w:hint="eastAsia"/>
                        </w:rPr>
                        <w:t>s</w:t>
                      </w:r>
                      <w:r w:rsidR="002E2F4C" w:rsidRPr="00632796">
                        <w:t>box.pref.osaka.lg.jp</w:t>
                      </w:r>
                    </w:p>
                  </w:txbxContent>
                </v:textbox>
              </v:rect>
            </w:pict>
          </mc:Fallback>
        </mc:AlternateContent>
      </w:r>
      <w:r w:rsidR="00FE3815" w:rsidRPr="008F4B73">
        <w:rPr>
          <w:rFonts w:asciiTheme="minorEastAsia" w:eastAsiaTheme="minorEastAsia" w:hAnsiTheme="minorEastAsia" w:hint="eastAsia"/>
          <w:sz w:val="22"/>
          <w:szCs w:val="22"/>
        </w:rPr>
        <w:t>取組</w:t>
      </w:r>
      <w:r w:rsidR="00E63A9A" w:rsidRPr="008F4B73">
        <w:rPr>
          <w:rFonts w:asciiTheme="minorEastAsia" w:eastAsiaTheme="minorEastAsia" w:hAnsiTheme="minorEastAsia" w:hint="eastAsia"/>
          <w:sz w:val="22"/>
          <w:szCs w:val="22"/>
        </w:rPr>
        <w:t>内容の概要について、別</w:t>
      </w:r>
      <w:r w:rsidR="00592AA9" w:rsidRPr="008F4B73">
        <w:rPr>
          <w:rFonts w:asciiTheme="minorEastAsia" w:eastAsiaTheme="minorEastAsia" w:hAnsiTheme="minorEastAsia" w:hint="eastAsia"/>
          <w:sz w:val="22"/>
          <w:szCs w:val="22"/>
        </w:rPr>
        <w:t>添様式「適切なネット利用</w:t>
      </w:r>
      <w:r w:rsidR="00F343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92AA9" w:rsidRPr="008F4B73">
        <w:rPr>
          <w:rFonts w:asciiTheme="minorEastAsia" w:eastAsiaTheme="minorEastAsia" w:hAnsiTheme="minorEastAsia" w:hint="eastAsia"/>
          <w:sz w:val="22"/>
          <w:szCs w:val="22"/>
        </w:rPr>
        <w:t>実践事例</w:t>
      </w:r>
      <w:r w:rsidR="00F3435C">
        <w:rPr>
          <w:rFonts w:asciiTheme="minorEastAsia" w:eastAsiaTheme="minorEastAsia" w:hAnsiTheme="minorEastAsia" w:hint="eastAsia"/>
          <w:sz w:val="22"/>
          <w:szCs w:val="22"/>
        </w:rPr>
        <w:t>プレゼンコンクール」応募用紙</w:t>
      </w:r>
      <w:r w:rsidR="00E63A9A" w:rsidRPr="008F4B73">
        <w:rPr>
          <w:rFonts w:asciiTheme="minorEastAsia" w:eastAsiaTheme="minorEastAsia" w:hAnsiTheme="minorEastAsia" w:hint="eastAsia"/>
          <w:sz w:val="22"/>
          <w:szCs w:val="22"/>
        </w:rPr>
        <w:t>（Ａ４用紙２枚。詳細は記載例参照）により</w:t>
      </w:r>
      <w:r w:rsidR="00592AA9" w:rsidRPr="008F4B7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7179A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B81B4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851BD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2E2F4C" w:rsidRPr="008F4B73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E7179A">
        <w:rPr>
          <w:rFonts w:asciiTheme="minorEastAsia" w:eastAsiaTheme="minorEastAsia" w:hAnsiTheme="minorEastAsia" w:hint="eastAsia"/>
          <w:sz w:val="22"/>
          <w:szCs w:val="22"/>
        </w:rPr>
        <w:t>（金</w:t>
      </w:r>
      <w:r w:rsidR="001C1BE7" w:rsidRPr="008F4B73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63A9A" w:rsidRPr="00B11CA9">
        <w:rPr>
          <w:rFonts w:asciiTheme="minorEastAsia" w:eastAsiaTheme="minorEastAsia" w:hAnsiTheme="minorEastAsia" w:hint="eastAsia"/>
          <w:sz w:val="22"/>
          <w:szCs w:val="22"/>
        </w:rPr>
        <w:t>までに</w:t>
      </w:r>
      <w:r w:rsidR="0035591E">
        <w:rPr>
          <w:rFonts w:asciiTheme="minorEastAsia" w:eastAsiaTheme="minorEastAsia" w:hAnsiTheme="minorEastAsia" w:hint="eastAsia"/>
          <w:sz w:val="22"/>
          <w:szCs w:val="22"/>
        </w:rPr>
        <w:t>下記送付先</w:t>
      </w:r>
      <w:r w:rsidR="00E63A9A" w:rsidRPr="00B11CA9">
        <w:rPr>
          <w:rFonts w:asciiTheme="minorEastAsia" w:eastAsiaTheme="minorEastAsia" w:hAnsiTheme="minorEastAsia" w:hint="eastAsia"/>
          <w:sz w:val="22"/>
          <w:szCs w:val="22"/>
        </w:rPr>
        <w:t>へ</w:t>
      </w:r>
      <w:r w:rsidR="0035591E">
        <w:rPr>
          <w:rFonts w:asciiTheme="minorEastAsia" w:eastAsiaTheme="minorEastAsia" w:hAnsiTheme="minorEastAsia" w:hint="eastAsia"/>
          <w:sz w:val="22"/>
          <w:szCs w:val="22"/>
        </w:rPr>
        <w:t>メール</w:t>
      </w:r>
      <w:r w:rsidR="00B120B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5591E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B120B1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6448AD">
        <w:rPr>
          <w:rFonts w:asciiTheme="minorEastAsia" w:eastAsiaTheme="minorEastAsia" w:hAnsiTheme="minorEastAsia" w:hint="eastAsia"/>
          <w:sz w:val="22"/>
          <w:szCs w:val="22"/>
        </w:rPr>
        <w:t>逓送</w:t>
      </w:r>
      <w:r w:rsidR="0035591E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="006F0D6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92AA9" w:rsidRPr="00B11CA9" w:rsidRDefault="00592AA9" w:rsidP="00592AA9">
      <w:pPr>
        <w:adjustRightInd w:val="0"/>
        <w:snapToGrid w:val="0"/>
        <w:spacing w:line="276" w:lineRule="auto"/>
        <w:ind w:leftChars="100" w:left="241" w:firstLineChars="100" w:firstLine="221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E63A9A" w:rsidRPr="00B11CA9" w:rsidRDefault="00E63A9A" w:rsidP="00E63A9A">
      <w:pPr>
        <w:adjustRightInd w:val="0"/>
        <w:snapToGrid w:val="0"/>
        <w:spacing w:line="276" w:lineRule="auto"/>
        <w:ind w:left="221" w:hangingChars="100" w:hanging="221"/>
        <w:contextualSpacing/>
        <w:rPr>
          <w:rFonts w:asciiTheme="minorEastAsia" w:eastAsiaTheme="minorEastAsia" w:hAnsiTheme="minorEastAsia"/>
          <w:sz w:val="22"/>
          <w:szCs w:val="22"/>
        </w:rPr>
      </w:pPr>
      <w:r w:rsidRPr="00B11CA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E63A9A" w:rsidRPr="00B11CA9" w:rsidRDefault="00E63A9A" w:rsidP="00E63A9A">
      <w:pPr>
        <w:adjustRightInd w:val="0"/>
        <w:snapToGrid w:val="0"/>
        <w:spacing w:line="276" w:lineRule="auto"/>
        <w:ind w:left="221" w:hangingChars="100" w:hanging="221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E63A9A" w:rsidRPr="00B11CA9" w:rsidRDefault="00E63A9A" w:rsidP="00E63A9A">
      <w:pPr>
        <w:adjustRightInd w:val="0"/>
        <w:snapToGrid w:val="0"/>
        <w:spacing w:line="276" w:lineRule="auto"/>
        <w:ind w:left="221" w:hangingChars="100" w:hanging="221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E63A9A" w:rsidRPr="00B11CA9" w:rsidRDefault="00E63A9A" w:rsidP="00E63A9A">
      <w:pPr>
        <w:adjustRightInd w:val="0"/>
        <w:snapToGrid w:val="0"/>
        <w:spacing w:line="276" w:lineRule="auto"/>
        <w:ind w:left="221" w:hangingChars="100" w:hanging="221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E63A9A" w:rsidRPr="00B11CA9" w:rsidRDefault="00E63A9A" w:rsidP="00E63A9A">
      <w:pPr>
        <w:adjustRightInd w:val="0"/>
        <w:snapToGrid w:val="0"/>
        <w:spacing w:line="276" w:lineRule="auto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7F64C1" w:rsidRPr="00CA6B1E" w:rsidRDefault="00BF0BA9" w:rsidP="0039680F">
      <w:pPr>
        <w:adjustRightInd w:val="0"/>
        <w:snapToGrid w:val="0"/>
        <w:spacing w:line="276" w:lineRule="auto"/>
        <w:contextualSpacing/>
        <w:rPr>
          <w:sz w:val="22"/>
          <w:szCs w:val="22"/>
        </w:rPr>
      </w:pPr>
      <w:r w:rsidRPr="00CA6B1E">
        <w:rPr>
          <w:rFonts w:hint="eastAsia"/>
          <w:sz w:val="22"/>
          <w:szCs w:val="22"/>
        </w:rPr>
        <w:lastRenderedPageBreak/>
        <w:t>７</w:t>
      </w:r>
      <w:r w:rsidR="007F64C1" w:rsidRPr="00CA6B1E">
        <w:rPr>
          <w:rFonts w:hint="eastAsia"/>
          <w:sz w:val="22"/>
          <w:szCs w:val="22"/>
        </w:rPr>
        <w:t xml:space="preserve">　審査</w:t>
      </w:r>
    </w:p>
    <w:p w:rsidR="007F64C1" w:rsidRPr="00CA6B1E" w:rsidRDefault="00E9692B" w:rsidP="00E9692B">
      <w:pPr>
        <w:adjustRightInd w:val="0"/>
        <w:snapToGrid w:val="0"/>
        <w:spacing w:line="276" w:lineRule="auto"/>
        <w:ind w:firstLineChars="100" w:firstLine="221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7F64C1" w:rsidRPr="00CA6B1E">
        <w:rPr>
          <w:rFonts w:asciiTheme="minorEastAsia" w:eastAsiaTheme="minorEastAsia" w:hAnsiTheme="minorEastAsia" w:hint="eastAsia"/>
          <w:sz w:val="22"/>
          <w:szCs w:val="22"/>
        </w:rPr>
        <w:t>応募</w:t>
      </w:r>
      <w:r w:rsidR="0035591E" w:rsidRPr="00CA6B1E">
        <w:rPr>
          <w:rFonts w:asciiTheme="minorEastAsia" w:eastAsiaTheme="minorEastAsia" w:hAnsiTheme="minorEastAsia" w:hint="eastAsia"/>
          <w:sz w:val="22"/>
          <w:szCs w:val="22"/>
        </w:rPr>
        <w:t>事例</w:t>
      </w:r>
      <w:r w:rsidR="007F64C1" w:rsidRPr="00CA6B1E">
        <w:rPr>
          <w:rFonts w:asciiTheme="minorEastAsia" w:eastAsiaTheme="minorEastAsia" w:hAnsiTheme="minorEastAsia" w:hint="eastAsia"/>
          <w:sz w:val="22"/>
          <w:szCs w:val="22"/>
        </w:rPr>
        <w:t>は、審査委員会により審査する。</w:t>
      </w:r>
    </w:p>
    <w:p w:rsidR="007F64C1" w:rsidRPr="00CA6B1E" w:rsidRDefault="007F64C1" w:rsidP="00E9692B">
      <w:pPr>
        <w:adjustRightInd w:val="0"/>
        <w:snapToGrid w:val="0"/>
        <w:spacing w:line="276" w:lineRule="auto"/>
        <w:ind w:leftChars="100" w:left="462" w:hangingChars="100" w:hanging="221"/>
        <w:contextualSpacing/>
        <w:rPr>
          <w:rFonts w:asciiTheme="minorEastAsia" w:eastAsiaTheme="minorEastAsia" w:hAnsiTheme="minorEastAsia"/>
          <w:sz w:val="22"/>
          <w:szCs w:val="22"/>
        </w:rPr>
      </w:pPr>
      <w:r w:rsidRPr="00CA6B1E">
        <w:rPr>
          <w:rFonts w:asciiTheme="minorEastAsia" w:eastAsiaTheme="minorEastAsia" w:hAnsiTheme="minorEastAsia" w:hint="eastAsia"/>
          <w:sz w:val="22"/>
          <w:szCs w:val="22"/>
        </w:rPr>
        <w:t>（２）入賞</w:t>
      </w:r>
      <w:r w:rsidR="009B0A05" w:rsidRPr="00CA6B1E">
        <w:rPr>
          <w:rFonts w:asciiTheme="minorEastAsia" w:eastAsiaTheme="minorEastAsia" w:hAnsiTheme="minorEastAsia" w:hint="eastAsia"/>
          <w:sz w:val="22"/>
          <w:szCs w:val="22"/>
        </w:rPr>
        <w:t>事例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35591E" w:rsidRPr="00CA6B1E">
        <w:rPr>
          <w:rFonts w:asciiTheme="minorEastAsia" w:eastAsiaTheme="minorEastAsia" w:hAnsiTheme="minorEastAsia" w:hint="eastAsia"/>
          <w:sz w:val="22"/>
          <w:szCs w:val="22"/>
        </w:rPr>
        <w:t>団体</w:t>
      </w:r>
      <w:r w:rsidR="00632796">
        <w:rPr>
          <w:rFonts w:asciiTheme="minorEastAsia" w:eastAsiaTheme="minorEastAsia" w:hAnsiTheme="minorEastAsia" w:hint="eastAsia"/>
          <w:sz w:val="22"/>
          <w:szCs w:val="22"/>
        </w:rPr>
        <w:t>・グループ</w:t>
      </w:r>
      <w:r w:rsidR="009B0A05" w:rsidRPr="00CA6B1E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DF2675" w:rsidRPr="00CA6B1E">
        <w:rPr>
          <w:rFonts w:asciiTheme="minorEastAsia" w:eastAsiaTheme="minorEastAsia" w:hAnsiTheme="minorEastAsia" w:hint="eastAsia"/>
          <w:sz w:val="22"/>
          <w:szCs w:val="22"/>
        </w:rPr>
        <w:t>を公表する。また、構成員の氏名を公表する場合も</w:t>
      </w:r>
      <w:r w:rsidR="00632796">
        <w:rPr>
          <w:rFonts w:asciiTheme="minorEastAsia" w:eastAsiaTheme="minorEastAsia" w:hAnsiTheme="minorEastAsia" w:hint="eastAsia"/>
          <w:sz w:val="22"/>
          <w:szCs w:val="22"/>
        </w:rPr>
        <w:t>あ</w:t>
      </w:r>
      <w:r w:rsidR="00DF2675" w:rsidRPr="00CA6B1E">
        <w:rPr>
          <w:rFonts w:asciiTheme="minorEastAsia" w:eastAsiaTheme="minorEastAsia" w:hAnsiTheme="minorEastAsia" w:hint="eastAsia"/>
          <w:sz w:val="22"/>
          <w:szCs w:val="22"/>
        </w:rPr>
        <w:t>る。</w:t>
      </w:r>
    </w:p>
    <w:p w:rsidR="00DF2675" w:rsidRPr="00CA6B1E" w:rsidRDefault="00DF2675" w:rsidP="00E9692B">
      <w:pPr>
        <w:adjustRightInd w:val="0"/>
        <w:snapToGrid w:val="0"/>
        <w:spacing w:line="276" w:lineRule="auto"/>
        <w:ind w:leftChars="100" w:left="904" w:hangingChars="300" w:hanging="663"/>
        <w:contextualSpacing/>
        <w:rPr>
          <w:rFonts w:asciiTheme="minorEastAsia" w:eastAsiaTheme="minorEastAsia" w:hAnsiTheme="minorEastAsia"/>
          <w:sz w:val="22"/>
          <w:szCs w:val="22"/>
        </w:rPr>
      </w:pPr>
      <w:r w:rsidRPr="00CA6B1E">
        <w:rPr>
          <w:rFonts w:asciiTheme="minorEastAsia" w:eastAsiaTheme="minorEastAsia" w:hAnsiTheme="minorEastAsia" w:hint="eastAsia"/>
          <w:sz w:val="22"/>
          <w:szCs w:val="22"/>
        </w:rPr>
        <w:t>（３）入賞事例は、</w:t>
      </w:r>
      <w:r w:rsidR="00177C80" w:rsidRPr="00CA6B1E">
        <w:rPr>
          <w:rFonts w:asciiTheme="minorEastAsia" w:eastAsiaTheme="minorEastAsia" w:hAnsiTheme="minorEastAsia" w:hint="eastAsia"/>
          <w:sz w:val="22"/>
          <w:szCs w:val="22"/>
        </w:rPr>
        <w:t>年度内に</w:t>
      </w:r>
      <w:r w:rsidR="00632796">
        <w:rPr>
          <w:rFonts w:asciiTheme="minorEastAsia" w:eastAsiaTheme="minorEastAsia" w:hAnsiTheme="minorEastAsia" w:hint="eastAsia"/>
          <w:sz w:val="22"/>
          <w:szCs w:val="22"/>
        </w:rPr>
        <w:t>「実践事例集」として大阪府青少年課がとりまとめ、同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課ホームページ</w:t>
      </w:r>
      <w:r w:rsidR="00112FD2">
        <w:rPr>
          <w:rFonts w:asciiTheme="minorEastAsia" w:eastAsiaTheme="minorEastAsia" w:hAnsiTheme="minorEastAsia" w:hint="eastAsia"/>
          <w:sz w:val="22"/>
          <w:szCs w:val="22"/>
        </w:rPr>
        <w:t>やTwitter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への掲載の</w:t>
      </w:r>
      <w:r w:rsidR="0056348B">
        <w:rPr>
          <w:rFonts w:asciiTheme="minorEastAsia" w:eastAsiaTheme="minorEastAsia" w:hAnsiTheme="minorEastAsia" w:hint="eastAsia"/>
          <w:sz w:val="22"/>
          <w:szCs w:val="22"/>
        </w:rPr>
        <w:t>ほか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、府内全ての小中学校・高校・支援学校等に</w:t>
      </w:r>
      <w:r w:rsidR="0033164C">
        <w:rPr>
          <w:rFonts w:asciiTheme="minorEastAsia" w:eastAsiaTheme="minorEastAsia" w:hAnsiTheme="minorEastAsia" w:hint="eastAsia"/>
          <w:sz w:val="22"/>
          <w:szCs w:val="22"/>
        </w:rPr>
        <w:t>周知</w:t>
      </w:r>
      <w:r w:rsidR="00177C80" w:rsidRPr="00CA6B1E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B2973" w:rsidRDefault="009B2973" w:rsidP="00592AA9">
      <w:pPr>
        <w:adjustRightInd w:val="0"/>
        <w:snapToGrid w:val="0"/>
        <w:spacing w:line="276" w:lineRule="auto"/>
        <w:ind w:left="663" w:hangingChars="300" w:hanging="663"/>
        <w:contextualSpacing/>
        <w:rPr>
          <w:rFonts w:asciiTheme="minorEastAsia" w:eastAsiaTheme="minorEastAsia" w:hAnsiTheme="minorEastAsia"/>
          <w:sz w:val="22"/>
          <w:szCs w:val="22"/>
        </w:rPr>
      </w:pPr>
      <w:r w:rsidRPr="00CA6B1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E9692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※参考：昨年度の</w:t>
      </w:r>
      <w:r w:rsidR="00343FAC" w:rsidRPr="00CA6B1E">
        <w:rPr>
          <w:rFonts w:asciiTheme="minorEastAsia" w:eastAsiaTheme="minorEastAsia" w:hAnsiTheme="minorEastAsia" w:hint="eastAsia"/>
          <w:sz w:val="22"/>
          <w:szCs w:val="22"/>
        </w:rPr>
        <w:t>「実践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事例</w:t>
      </w:r>
      <w:r w:rsidR="00343FAC" w:rsidRPr="00CA6B1E">
        <w:rPr>
          <w:rFonts w:asciiTheme="minorEastAsia" w:eastAsiaTheme="minorEastAsia" w:hAnsiTheme="minorEastAsia" w:hint="eastAsia"/>
          <w:sz w:val="22"/>
          <w:szCs w:val="22"/>
        </w:rPr>
        <w:t>集」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掲載ページ</w:t>
      </w:r>
      <w:r w:rsidR="00343FAC" w:rsidRPr="00CA6B1E">
        <w:rPr>
          <w:rFonts w:asciiTheme="minorEastAsia" w:eastAsiaTheme="minorEastAsia" w:hAnsiTheme="minorEastAsia" w:hint="eastAsia"/>
          <w:sz w:val="22"/>
          <w:szCs w:val="22"/>
        </w:rPr>
        <w:t>（大阪府青少年課</w:t>
      </w:r>
      <w:r w:rsidR="00730B08" w:rsidRPr="00CA6B1E">
        <w:rPr>
          <w:rFonts w:asciiTheme="minorEastAsia" w:eastAsiaTheme="minorEastAsia" w:hAnsiTheme="minorEastAsia" w:hint="eastAsia"/>
          <w:sz w:val="22"/>
          <w:szCs w:val="22"/>
        </w:rPr>
        <w:t>ホームページ</w:t>
      </w:r>
      <w:r w:rsidR="00343FAC" w:rsidRPr="00CA6B1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AA0442" w:rsidRDefault="00F37DF2" w:rsidP="008F4B73">
      <w:pPr>
        <w:adjustRightInd w:val="0"/>
        <w:snapToGrid w:val="0"/>
        <w:spacing w:line="276" w:lineRule="auto"/>
        <w:ind w:firstLineChars="500" w:firstLine="1205"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hyperlink r:id="rId8" w:history="1">
        <w:r w:rsidRPr="00F93F3C">
          <w:rPr>
            <w:rStyle w:val="a7"/>
          </w:rPr>
          <w:t>https://www.pref.osaka.lg.jp/koseishonen/nettaisaku/netkyozai.html</w:t>
        </w:r>
      </w:hyperlink>
    </w:p>
    <w:p w:rsidR="008F4B73" w:rsidRPr="00CA6B1E" w:rsidRDefault="008F4B73" w:rsidP="009A2B37">
      <w:pPr>
        <w:adjustRightInd w:val="0"/>
        <w:snapToGrid w:val="0"/>
        <w:spacing w:line="276" w:lineRule="auto"/>
        <w:ind w:leftChars="300" w:left="723" w:firstLineChars="300" w:firstLine="663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FD29F2" w:rsidRPr="00CA6B1E" w:rsidRDefault="007F64C1" w:rsidP="00112FD2">
      <w:pPr>
        <w:adjustRightInd w:val="0"/>
        <w:snapToGrid w:val="0"/>
        <w:spacing w:line="276" w:lineRule="auto"/>
        <w:ind w:left="442" w:hangingChars="200" w:hanging="442"/>
        <w:contextualSpacing/>
        <w:rPr>
          <w:rFonts w:asciiTheme="minorEastAsia" w:eastAsiaTheme="minorEastAsia" w:hAnsiTheme="minorEastAsia"/>
          <w:sz w:val="22"/>
          <w:szCs w:val="22"/>
        </w:rPr>
      </w:pPr>
      <w:r w:rsidRPr="00CA6B1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F2675" w:rsidRPr="00CA6B1E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）入賞</w:t>
      </w:r>
      <w:r w:rsidR="009B2973" w:rsidRPr="00CA6B1E">
        <w:rPr>
          <w:rFonts w:asciiTheme="minorEastAsia" w:eastAsiaTheme="minorEastAsia" w:hAnsiTheme="minorEastAsia" w:hint="eastAsia"/>
          <w:sz w:val="22"/>
          <w:szCs w:val="22"/>
        </w:rPr>
        <w:t>事例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数は</w:t>
      </w:r>
      <w:r w:rsidR="00046AF8">
        <w:rPr>
          <w:rFonts w:asciiTheme="minorEastAsia" w:eastAsiaTheme="minorEastAsia" w:hAnsiTheme="minorEastAsia" w:hint="eastAsia"/>
          <w:sz w:val="22"/>
          <w:szCs w:val="22"/>
        </w:rPr>
        <w:t>概ね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次のとおりとする。</w:t>
      </w:r>
      <w:r w:rsidR="00FD29F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tbl>
      <w:tblPr>
        <w:tblpPr w:leftFromText="142" w:rightFromText="142" w:vertAnchor="text" w:horzAnchor="page" w:tblpX="204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</w:tblGrid>
      <w:tr w:rsidR="00D85273" w:rsidRPr="00CA6B1E" w:rsidTr="00622955">
        <w:tc>
          <w:tcPr>
            <w:tcW w:w="2235" w:type="dxa"/>
            <w:shd w:val="clear" w:color="auto" w:fill="auto"/>
          </w:tcPr>
          <w:p w:rsidR="00D85273" w:rsidRPr="00CA6B1E" w:rsidRDefault="00D85273" w:rsidP="00730B08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B1E">
              <w:rPr>
                <w:rFonts w:asciiTheme="minorEastAsia" w:eastAsiaTheme="minorEastAsia" w:hAnsiTheme="minorEastAsia" w:hint="eastAsia"/>
                <w:sz w:val="22"/>
                <w:szCs w:val="22"/>
              </w:rPr>
              <w:t>優秀</w:t>
            </w:r>
            <w:r w:rsidR="00730B08" w:rsidRPr="00CA6B1E">
              <w:rPr>
                <w:rFonts w:asciiTheme="minorEastAsia" w:eastAsiaTheme="minorEastAsia" w:hAnsiTheme="minorEastAsia" w:hint="eastAsia"/>
                <w:sz w:val="22"/>
                <w:szCs w:val="22"/>
              </w:rPr>
              <w:t>賞</w:t>
            </w:r>
          </w:p>
        </w:tc>
        <w:tc>
          <w:tcPr>
            <w:tcW w:w="2126" w:type="dxa"/>
            <w:shd w:val="clear" w:color="auto" w:fill="auto"/>
          </w:tcPr>
          <w:p w:rsidR="00D85273" w:rsidRPr="00CA6B1E" w:rsidRDefault="00E7179A" w:rsidP="0039680F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9B0A05" w:rsidRPr="00725203">
              <w:rPr>
                <w:rFonts w:asciiTheme="minorEastAsia" w:eastAsiaTheme="minorEastAsia" w:hAnsiTheme="minorEastAsia" w:hint="eastAsia"/>
                <w:sz w:val="22"/>
                <w:szCs w:val="22"/>
              </w:rPr>
              <w:t>事例</w:t>
            </w:r>
          </w:p>
        </w:tc>
      </w:tr>
      <w:tr w:rsidR="00D85273" w:rsidRPr="00CA6B1E" w:rsidTr="00622955">
        <w:tc>
          <w:tcPr>
            <w:tcW w:w="2235" w:type="dxa"/>
            <w:shd w:val="clear" w:color="auto" w:fill="auto"/>
          </w:tcPr>
          <w:p w:rsidR="00D85273" w:rsidRPr="00CA6B1E" w:rsidRDefault="00FE3815" w:rsidP="00FE3815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B1E">
              <w:rPr>
                <w:rFonts w:asciiTheme="minorEastAsia" w:eastAsiaTheme="minorEastAsia" w:hAnsiTheme="minorEastAsia" w:hint="eastAsia"/>
                <w:sz w:val="22"/>
                <w:szCs w:val="22"/>
              </w:rPr>
              <w:t>佳</w:t>
            </w:r>
            <w:r w:rsidR="00730B08" w:rsidRPr="00CA6B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B0A05" w:rsidRPr="00CA6B1E">
              <w:rPr>
                <w:rFonts w:asciiTheme="minorEastAsia" w:eastAsiaTheme="minorEastAsia" w:hAnsiTheme="minorEastAsia" w:hint="eastAsia"/>
                <w:sz w:val="22"/>
                <w:szCs w:val="22"/>
              </w:rPr>
              <w:t>作</w:t>
            </w:r>
          </w:p>
        </w:tc>
        <w:tc>
          <w:tcPr>
            <w:tcW w:w="2126" w:type="dxa"/>
            <w:shd w:val="clear" w:color="auto" w:fill="auto"/>
          </w:tcPr>
          <w:p w:rsidR="00D85273" w:rsidRPr="00CA6B1E" w:rsidRDefault="009B0A05" w:rsidP="0039680F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B1E">
              <w:rPr>
                <w:rFonts w:asciiTheme="minorEastAsia" w:eastAsiaTheme="minorEastAsia" w:hAnsiTheme="minorEastAsia" w:hint="eastAsia"/>
                <w:sz w:val="22"/>
                <w:szCs w:val="22"/>
              </w:rPr>
              <w:t>５事例</w:t>
            </w:r>
          </w:p>
        </w:tc>
      </w:tr>
      <w:tr w:rsidR="009B0A05" w:rsidRPr="00CA6B1E" w:rsidTr="00622955">
        <w:tc>
          <w:tcPr>
            <w:tcW w:w="2235" w:type="dxa"/>
            <w:shd w:val="clear" w:color="auto" w:fill="auto"/>
          </w:tcPr>
          <w:p w:rsidR="009B0A05" w:rsidRPr="00CA6B1E" w:rsidRDefault="009B0A05" w:rsidP="00B11CA9">
            <w:pPr>
              <w:adjustRightInd w:val="0"/>
              <w:snapToGrid w:val="0"/>
              <w:spacing w:line="276" w:lineRule="auto"/>
              <w:ind w:firstLineChars="150" w:firstLine="331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B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計</w:t>
            </w:r>
          </w:p>
        </w:tc>
        <w:tc>
          <w:tcPr>
            <w:tcW w:w="2126" w:type="dxa"/>
            <w:shd w:val="clear" w:color="auto" w:fill="auto"/>
          </w:tcPr>
          <w:p w:rsidR="009B0A05" w:rsidRPr="00CA6B1E" w:rsidRDefault="00E7179A" w:rsidP="009B0A05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9B0A05" w:rsidRPr="00CA6B1E">
              <w:rPr>
                <w:rFonts w:asciiTheme="minorEastAsia" w:eastAsiaTheme="minorEastAsia" w:hAnsiTheme="minorEastAsia" w:hint="eastAsia"/>
                <w:sz w:val="22"/>
                <w:szCs w:val="22"/>
              </w:rPr>
              <w:t>事例</w:t>
            </w:r>
          </w:p>
        </w:tc>
      </w:tr>
    </w:tbl>
    <w:p w:rsidR="007F64C1" w:rsidRPr="00CA6B1E" w:rsidRDefault="007F64C1" w:rsidP="00B11CA9">
      <w:pPr>
        <w:adjustRightInd w:val="0"/>
        <w:snapToGrid w:val="0"/>
        <w:spacing w:line="276" w:lineRule="auto"/>
        <w:ind w:left="442" w:hangingChars="200" w:hanging="442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7F64C1" w:rsidRPr="00CA6B1E" w:rsidRDefault="007F64C1" w:rsidP="00B11CA9">
      <w:pPr>
        <w:adjustRightInd w:val="0"/>
        <w:snapToGrid w:val="0"/>
        <w:spacing w:line="276" w:lineRule="auto"/>
        <w:ind w:left="442" w:hangingChars="200" w:hanging="442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7F64C1" w:rsidRPr="00E53395" w:rsidRDefault="007F64C1" w:rsidP="00B11CA9">
      <w:pPr>
        <w:adjustRightInd w:val="0"/>
        <w:snapToGrid w:val="0"/>
        <w:spacing w:line="276" w:lineRule="auto"/>
        <w:ind w:left="442" w:hangingChars="200" w:hanging="442"/>
        <w:contextualSpacing/>
        <w:rPr>
          <w:rFonts w:asciiTheme="minorEastAsia" w:eastAsiaTheme="minorEastAsia" w:hAnsiTheme="minorEastAsia"/>
          <w:sz w:val="22"/>
          <w:szCs w:val="22"/>
          <w:highlight w:val="yellow"/>
        </w:rPr>
      </w:pPr>
    </w:p>
    <w:p w:rsidR="007F64C1" w:rsidRPr="00E53395" w:rsidRDefault="007F64C1" w:rsidP="00B11CA9">
      <w:pPr>
        <w:adjustRightInd w:val="0"/>
        <w:snapToGrid w:val="0"/>
        <w:spacing w:line="276" w:lineRule="auto"/>
        <w:ind w:left="442" w:hangingChars="200" w:hanging="442"/>
        <w:contextualSpacing/>
        <w:rPr>
          <w:rFonts w:asciiTheme="minorEastAsia" w:eastAsiaTheme="minorEastAsia" w:hAnsiTheme="minorEastAsia"/>
          <w:sz w:val="22"/>
          <w:szCs w:val="22"/>
          <w:highlight w:val="yellow"/>
        </w:rPr>
      </w:pPr>
    </w:p>
    <w:p w:rsidR="00E63A9A" w:rsidRPr="00CA6B1E" w:rsidRDefault="00E63A9A" w:rsidP="00B11CA9">
      <w:pPr>
        <w:adjustRightInd w:val="0"/>
        <w:snapToGrid w:val="0"/>
        <w:spacing w:line="276" w:lineRule="auto"/>
        <w:ind w:left="442" w:hangingChars="200" w:hanging="442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7F64C1" w:rsidRPr="00CA6B1E" w:rsidRDefault="0035591E" w:rsidP="0039680F">
      <w:pPr>
        <w:adjustRightInd w:val="0"/>
        <w:snapToGrid w:val="0"/>
        <w:spacing w:line="276" w:lineRule="auto"/>
        <w:contextualSpacing/>
        <w:rPr>
          <w:rFonts w:asciiTheme="majorEastAsia" w:eastAsiaTheme="majorEastAsia" w:hAnsiTheme="majorEastAsia"/>
          <w:sz w:val="22"/>
          <w:szCs w:val="22"/>
        </w:rPr>
      </w:pPr>
      <w:r w:rsidRPr="00CA6B1E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7F64C1" w:rsidRPr="00CA6B1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77C80" w:rsidRPr="00CA6B1E">
        <w:rPr>
          <w:rFonts w:asciiTheme="majorEastAsia" w:eastAsiaTheme="majorEastAsia" w:hAnsiTheme="majorEastAsia" w:hint="eastAsia"/>
          <w:sz w:val="22"/>
          <w:szCs w:val="22"/>
        </w:rPr>
        <w:t>入賞</w:t>
      </w:r>
      <w:r w:rsidR="009A6E71" w:rsidRPr="00CA6B1E">
        <w:rPr>
          <w:rFonts w:asciiTheme="majorEastAsia" w:eastAsiaTheme="majorEastAsia" w:hAnsiTheme="majorEastAsia" w:hint="eastAsia"/>
          <w:sz w:val="22"/>
          <w:szCs w:val="22"/>
        </w:rPr>
        <w:t>事例の発表</w:t>
      </w:r>
    </w:p>
    <w:p w:rsidR="009A6E71" w:rsidRPr="00725203" w:rsidRDefault="00BC6217" w:rsidP="00177C80">
      <w:pPr>
        <w:adjustRightInd w:val="0"/>
        <w:snapToGrid w:val="0"/>
        <w:spacing w:line="276" w:lineRule="auto"/>
        <w:ind w:left="221" w:hangingChars="100" w:hanging="221"/>
        <w:contextualSpacing/>
        <w:rPr>
          <w:rFonts w:asciiTheme="minorEastAsia" w:eastAsiaTheme="minorEastAsia" w:hAnsiTheme="minorEastAsia"/>
          <w:sz w:val="22"/>
          <w:szCs w:val="22"/>
        </w:rPr>
      </w:pPr>
      <w:r w:rsidRPr="00632796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708660</wp:posOffset>
                </wp:positionV>
                <wp:extent cx="6191250" cy="1404620"/>
                <wp:effectExtent l="0" t="0" r="1905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17" w:rsidRPr="00CA6B1E" w:rsidRDefault="00EE0F17" w:rsidP="00EE0F17">
                            <w:pPr>
                              <w:adjustRightInd w:val="0"/>
                              <w:snapToGrid w:val="0"/>
                              <w:spacing w:line="276" w:lineRule="auto"/>
                              <w:contextualSpacing/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青少年の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インターネット利用環境づくりフォーラム</w:t>
                            </w:r>
                            <w:r w:rsidR="001D3ABA"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（予定）</w:t>
                            </w:r>
                          </w:p>
                          <w:p w:rsidR="00BC6217" w:rsidRPr="00CA6B1E" w:rsidRDefault="00BC6217" w:rsidP="00BC6217">
                            <w:pPr>
                              <w:adjustRightInd w:val="0"/>
                              <w:snapToGrid w:val="0"/>
                              <w:spacing w:line="276" w:lineRule="auto"/>
                              <w:contextualSpacing/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</w:pPr>
                            <w:r w:rsidRPr="00CA6B1E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日　時：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令和</w:t>
                            </w:r>
                            <w:r w:rsidR="00B120B1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年</w:t>
                            </w:r>
                            <w:r w:rsidR="00EE0F17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10</w:t>
                            </w:r>
                            <w:r w:rsidRPr="00CA6B1E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月</w:t>
                            </w:r>
                            <w:r w:rsidR="00EE0F17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31日（日）</w:t>
                            </w:r>
                            <w:r w:rsidR="00B120B1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13</w:t>
                            </w:r>
                            <w:r w:rsidRPr="00CA6B1E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時</w:t>
                            </w:r>
                            <w:r w:rsidR="00B120B1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0</w:t>
                            </w:r>
                            <w:r w:rsidR="00EE0F17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0</w:t>
                            </w:r>
                            <w:r w:rsidR="00EE0F17"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分</w:t>
                            </w:r>
                            <w:r w:rsidR="00EE0F17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～16</w:t>
                            </w:r>
                            <w:r w:rsidRPr="00CA6B1E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時</w:t>
                            </w:r>
                            <w:r w:rsidR="00EE0F17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30</w:t>
                            </w:r>
                            <w:r w:rsidR="00EE0F17"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分</w:t>
                            </w:r>
                          </w:p>
                          <w:p w:rsidR="00BC6217" w:rsidRPr="00CA6B1E" w:rsidRDefault="00EE0F17" w:rsidP="00BC6217">
                            <w:pPr>
                              <w:adjustRightInd w:val="0"/>
                              <w:snapToGrid w:val="0"/>
                              <w:spacing w:line="276" w:lineRule="auto"/>
                              <w:contextualSpacing/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場　所：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ATC</w:t>
                            </w:r>
                            <w:r w:rsidR="00B120B1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ホール</w:t>
                            </w:r>
                            <w:r w:rsidR="00B120B1"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コンベンション</w:t>
                            </w:r>
                            <w:r w:rsidR="00B120B1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ルーム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１[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最寄り駅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：トレードセンター前]</w:t>
                            </w:r>
                          </w:p>
                          <w:p w:rsidR="00632796" w:rsidRPr="00EE0F17" w:rsidRDefault="00EE0F17" w:rsidP="0033164C">
                            <w:pPr>
                              <w:adjustRightInd w:val="0"/>
                              <w:snapToGrid w:val="0"/>
                              <w:spacing w:line="276" w:lineRule="auto"/>
                              <w:ind w:leftChars="2" w:left="1280" w:hangingChars="529" w:hanging="1275"/>
                              <w:contextualSpacing/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内容（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案）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：スマホアンケート</w:t>
                            </w:r>
                            <w:r w:rsidR="0033164C"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発表</w:t>
                            </w:r>
                            <w:r w:rsidR="0033164C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、</w:t>
                            </w:r>
                            <w:r w:rsidR="0033164C"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適切なネット利用の実践事例</w:t>
                            </w:r>
                            <w:r w:rsidR="0033164C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プレゼンコンクール</w:t>
                            </w:r>
                            <w:r w:rsidR="0033164C"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優秀</w:t>
                            </w:r>
                            <w:r w:rsidR="0033164C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賞</w:t>
                            </w:r>
                            <w:r w:rsidR="0033164C"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受賞校</w:t>
                            </w:r>
                            <w:r w:rsidR="0033164C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による</w:t>
                            </w:r>
                            <w:r w:rsidR="0033164C"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発表、</w:t>
                            </w:r>
                            <w:r w:rsidR="0033164C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ワークショップ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参加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各校</w:t>
                            </w:r>
                            <w:r w:rsidR="0033164C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による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  <w:t>発表、パネルディスカッション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.2pt;margin-top:55.8pt;width:487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">
                <v:textbox style="mso-fit-shape-to-text:t">
                  <w:txbxContent>
                    <w:p w:rsidR="00BC6217" w:rsidRPr="00CA6B1E" w:rsidRDefault="00EE0F17" w:rsidP="00EE0F17">
                      <w:pPr>
                        <w:adjustRightInd w:val="0"/>
                        <w:snapToGrid w:val="0"/>
                        <w:spacing w:line="276" w:lineRule="auto"/>
                        <w:contextualSpacing/>
                        <w:rPr>
                          <w:rFonts w:asciiTheme="majorEastAsia" w:eastAsiaTheme="majorEastAsia" w:hAnsiTheme="majorEastAsia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青少年の</w:t>
                      </w:r>
                      <w:r>
                        <w:rPr>
                          <w:rFonts w:asciiTheme="majorEastAsia" w:eastAsiaTheme="majorEastAsia" w:hAnsiTheme="majorEastAsia"/>
                          <w:szCs w:val="22"/>
                        </w:rPr>
                        <w:t>インターネット利用環境づくりフォーラム</w:t>
                      </w:r>
                      <w:r w:rsidR="001D3ABA">
                        <w:rPr>
                          <w:rFonts w:asciiTheme="majorEastAsia" w:eastAsiaTheme="majorEastAsia" w:hAnsiTheme="majorEastAsia"/>
                          <w:szCs w:val="22"/>
                        </w:rPr>
                        <w:t>（予定）</w:t>
                      </w:r>
                    </w:p>
                    <w:p w:rsidR="00BC6217" w:rsidRPr="00CA6B1E" w:rsidRDefault="00BC6217" w:rsidP="00BC6217">
                      <w:pPr>
                        <w:adjustRightInd w:val="0"/>
                        <w:snapToGrid w:val="0"/>
                        <w:spacing w:line="276" w:lineRule="auto"/>
                        <w:contextualSpacing/>
                        <w:rPr>
                          <w:rFonts w:asciiTheme="majorEastAsia" w:eastAsiaTheme="majorEastAsia" w:hAnsiTheme="majorEastAsia"/>
                          <w:szCs w:val="22"/>
                        </w:rPr>
                      </w:pPr>
                      <w:r w:rsidRPr="00CA6B1E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日　時：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令和</w:t>
                      </w:r>
                      <w:r w:rsidR="00B120B1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年</w:t>
                      </w:r>
                      <w:r w:rsidR="00EE0F17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10</w:t>
                      </w:r>
                      <w:r w:rsidRPr="00CA6B1E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月</w:t>
                      </w:r>
                      <w:r w:rsidR="00EE0F17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31日（日）</w:t>
                      </w:r>
                      <w:r w:rsidR="00B120B1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13</w:t>
                      </w:r>
                      <w:r w:rsidRPr="00CA6B1E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時</w:t>
                      </w:r>
                      <w:r w:rsidR="00B120B1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0</w:t>
                      </w:r>
                      <w:r w:rsidR="00EE0F17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0</w:t>
                      </w:r>
                      <w:r w:rsidR="00EE0F17">
                        <w:rPr>
                          <w:rFonts w:asciiTheme="majorEastAsia" w:eastAsiaTheme="majorEastAsia" w:hAnsiTheme="majorEastAsia"/>
                          <w:szCs w:val="22"/>
                        </w:rPr>
                        <w:t>分</w:t>
                      </w:r>
                      <w:r w:rsidR="00EE0F17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～16</w:t>
                      </w:r>
                      <w:r w:rsidRPr="00CA6B1E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時</w:t>
                      </w:r>
                      <w:r w:rsidR="00EE0F17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30</w:t>
                      </w:r>
                      <w:r w:rsidR="00EE0F17">
                        <w:rPr>
                          <w:rFonts w:asciiTheme="majorEastAsia" w:eastAsiaTheme="majorEastAsia" w:hAnsiTheme="majorEastAsia"/>
                          <w:szCs w:val="22"/>
                        </w:rPr>
                        <w:t>分</w:t>
                      </w:r>
                    </w:p>
                    <w:p w:rsidR="00BC6217" w:rsidRPr="00CA6B1E" w:rsidRDefault="00EE0F17" w:rsidP="00BC6217">
                      <w:pPr>
                        <w:adjustRightInd w:val="0"/>
                        <w:snapToGrid w:val="0"/>
                        <w:spacing w:line="276" w:lineRule="auto"/>
                        <w:contextualSpacing/>
                        <w:rPr>
                          <w:rFonts w:asciiTheme="majorEastAsia" w:eastAsiaTheme="majorEastAsia" w:hAnsiTheme="majorEastAsia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場　所：</w:t>
                      </w:r>
                      <w:r>
                        <w:rPr>
                          <w:rFonts w:asciiTheme="majorEastAsia" w:eastAsiaTheme="majorEastAsia" w:hAnsiTheme="majorEastAsia"/>
                          <w:szCs w:val="22"/>
                        </w:rPr>
                        <w:t>ATC</w:t>
                      </w:r>
                      <w:r w:rsidR="00B120B1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ホール</w:t>
                      </w:r>
                      <w:r w:rsidR="00B120B1">
                        <w:rPr>
                          <w:rFonts w:asciiTheme="majorEastAsia" w:eastAsiaTheme="majorEastAsia" w:hAnsiTheme="majorEastAsia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2"/>
                        </w:rPr>
                        <w:t>コンベンション</w:t>
                      </w:r>
                      <w:r w:rsidR="00B120B1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ルーム</w:t>
                      </w:r>
                      <w:r>
                        <w:rPr>
                          <w:rFonts w:asciiTheme="majorEastAsia" w:eastAsiaTheme="majorEastAsia" w:hAnsiTheme="majorEastAsia"/>
                          <w:szCs w:val="22"/>
                        </w:rPr>
                        <w:t>１[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最寄り駅</w:t>
                      </w:r>
                      <w:r>
                        <w:rPr>
                          <w:rFonts w:asciiTheme="majorEastAsia" w:eastAsiaTheme="majorEastAsia" w:hAnsiTheme="majorEastAsia"/>
                          <w:szCs w:val="22"/>
                        </w:rPr>
                        <w:t>：トレードセンター前]</w:t>
                      </w:r>
                    </w:p>
                    <w:p w:rsidR="00632796" w:rsidRPr="00EE0F17" w:rsidRDefault="00EE0F17" w:rsidP="0033164C">
                      <w:pPr>
                        <w:adjustRightInd w:val="0"/>
                        <w:snapToGrid w:val="0"/>
                        <w:spacing w:line="276" w:lineRule="auto"/>
                        <w:ind w:leftChars="2" w:left="1280" w:hangingChars="529" w:hanging="1275"/>
                        <w:contextualSpacing/>
                        <w:rPr>
                          <w:rFonts w:asciiTheme="majorEastAsia" w:eastAsiaTheme="majorEastAsia" w:hAnsiTheme="majorEastAsia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内容（</w:t>
                      </w:r>
                      <w:r>
                        <w:rPr>
                          <w:rFonts w:asciiTheme="majorEastAsia" w:eastAsiaTheme="majorEastAsia" w:hAnsiTheme="majorEastAsia"/>
                          <w:szCs w:val="22"/>
                        </w:rPr>
                        <w:t>案）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：スマホアンケート</w:t>
                      </w:r>
                      <w:r w:rsidR="0033164C">
                        <w:rPr>
                          <w:rFonts w:asciiTheme="majorEastAsia" w:eastAsiaTheme="majorEastAsia" w:hAnsiTheme="majorEastAsia"/>
                          <w:szCs w:val="22"/>
                        </w:rPr>
                        <w:t>発表</w:t>
                      </w:r>
                      <w:r w:rsidR="0033164C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、</w:t>
                      </w:r>
                      <w:r w:rsidR="0033164C">
                        <w:rPr>
                          <w:rFonts w:asciiTheme="majorEastAsia" w:eastAsiaTheme="majorEastAsia" w:hAnsiTheme="majorEastAsia"/>
                          <w:szCs w:val="22"/>
                        </w:rPr>
                        <w:t>適切なネット利用の実践事例</w:t>
                      </w:r>
                      <w:r w:rsidR="0033164C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プレゼンコンクール</w:t>
                      </w:r>
                      <w:r w:rsidR="0033164C">
                        <w:rPr>
                          <w:rFonts w:asciiTheme="majorEastAsia" w:eastAsiaTheme="majorEastAsia" w:hAnsiTheme="majorEastAsia"/>
                          <w:szCs w:val="22"/>
                        </w:rPr>
                        <w:t>優秀</w:t>
                      </w:r>
                      <w:r w:rsidR="0033164C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賞</w:t>
                      </w:r>
                      <w:r w:rsidR="0033164C">
                        <w:rPr>
                          <w:rFonts w:asciiTheme="majorEastAsia" w:eastAsiaTheme="majorEastAsia" w:hAnsiTheme="majorEastAsia"/>
                          <w:szCs w:val="22"/>
                        </w:rPr>
                        <w:t>受賞校</w:t>
                      </w:r>
                      <w:r w:rsidR="0033164C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による</w:t>
                      </w:r>
                      <w:r w:rsidR="0033164C">
                        <w:rPr>
                          <w:rFonts w:asciiTheme="majorEastAsia" w:eastAsiaTheme="majorEastAsia" w:hAnsiTheme="majorEastAsia"/>
                          <w:szCs w:val="22"/>
                        </w:rPr>
                        <w:t>発表、</w:t>
                      </w:r>
                      <w:r w:rsidR="0033164C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ワークショップ</w:t>
                      </w:r>
                      <w:r>
                        <w:rPr>
                          <w:rFonts w:asciiTheme="majorEastAsia" w:eastAsiaTheme="majorEastAsia" w:hAnsiTheme="majorEastAsia"/>
                          <w:szCs w:val="22"/>
                        </w:rPr>
                        <w:t>参加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各校</w:t>
                      </w:r>
                      <w:r w:rsidR="0033164C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による</w:t>
                      </w:r>
                      <w:r>
                        <w:rPr>
                          <w:rFonts w:asciiTheme="majorEastAsia" w:eastAsiaTheme="majorEastAsia" w:hAnsiTheme="majorEastAsia"/>
                          <w:szCs w:val="22"/>
                        </w:rPr>
                        <w:t>発表、パネルディスカッション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C80" w:rsidRPr="00CA6B1E">
        <w:rPr>
          <w:rFonts w:asciiTheme="minorEastAsia" w:eastAsiaTheme="minorEastAsia" w:hAnsiTheme="minorEastAsia" w:hint="eastAsia"/>
          <w:sz w:val="22"/>
          <w:szCs w:val="22"/>
        </w:rPr>
        <w:t xml:space="preserve">　　入賞事例のうち、優秀</w:t>
      </w:r>
      <w:r w:rsidR="00730B08" w:rsidRPr="00CA6B1E">
        <w:rPr>
          <w:rFonts w:asciiTheme="minorEastAsia" w:eastAsiaTheme="minorEastAsia" w:hAnsiTheme="minorEastAsia" w:hint="eastAsia"/>
          <w:sz w:val="22"/>
          <w:szCs w:val="22"/>
        </w:rPr>
        <w:t>賞</w:t>
      </w:r>
      <w:r w:rsidR="00A56049" w:rsidRPr="00CA6B1E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7179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A56049" w:rsidRPr="00725203">
        <w:rPr>
          <w:rFonts w:asciiTheme="minorEastAsia" w:eastAsiaTheme="minorEastAsia" w:hAnsiTheme="minorEastAsia" w:hint="eastAsia"/>
          <w:sz w:val="22"/>
          <w:szCs w:val="22"/>
        </w:rPr>
        <w:t>団体</w:t>
      </w:r>
      <w:r w:rsidR="00177C80" w:rsidRPr="00725203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 w:rsidR="001D3ABA">
        <w:rPr>
          <w:rFonts w:asciiTheme="minorEastAsia" w:eastAsiaTheme="minorEastAsia" w:hAnsiTheme="minorEastAsia" w:hint="eastAsia"/>
          <w:sz w:val="22"/>
          <w:szCs w:val="22"/>
        </w:rPr>
        <w:t>以下のとお</w:t>
      </w:r>
      <w:r w:rsidR="00A1136C" w:rsidRPr="00725203">
        <w:rPr>
          <w:rFonts w:asciiTheme="minorEastAsia" w:eastAsiaTheme="minorEastAsia" w:hAnsiTheme="minorEastAsia" w:hint="eastAsia"/>
          <w:sz w:val="22"/>
          <w:szCs w:val="22"/>
        </w:rPr>
        <w:t>り、</w:t>
      </w:r>
      <w:r w:rsidR="003E1C83">
        <w:rPr>
          <w:rFonts w:asciiTheme="minorEastAsia" w:eastAsiaTheme="minorEastAsia" w:hAnsiTheme="minorEastAsia" w:cstheme="minorBidi" w:hint="eastAsia"/>
          <w:sz w:val="22"/>
          <w:szCs w:val="22"/>
        </w:rPr>
        <w:t>「</w:t>
      </w:r>
      <w:r w:rsidR="00B120B1">
        <w:rPr>
          <w:rFonts w:asciiTheme="minorEastAsia" w:eastAsiaTheme="minorEastAsia" w:hAnsiTheme="minorEastAsia" w:cstheme="minorBidi" w:hint="eastAsia"/>
          <w:sz w:val="22"/>
          <w:szCs w:val="22"/>
        </w:rPr>
        <w:t>青少年のインターネット</w:t>
      </w:r>
      <w:r w:rsidR="0033164C">
        <w:rPr>
          <w:rFonts w:asciiTheme="minorEastAsia" w:eastAsiaTheme="minorEastAsia" w:hAnsiTheme="minorEastAsia" w:cstheme="minorBidi" w:hint="eastAsia"/>
          <w:sz w:val="22"/>
          <w:szCs w:val="22"/>
        </w:rPr>
        <w:t>利用</w:t>
      </w:r>
      <w:r w:rsidR="00B120B1">
        <w:rPr>
          <w:rFonts w:asciiTheme="minorEastAsia" w:eastAsiaTheme="minorEastAsia" w:hAnsiTheme="minorEastAsia" w:cstheme="minorBidi" w:hint="eastAsia"/>
          <w:sz w:val="22"/>
          <w:szCs w:val="22"/>
        </w:rPr>
        <w:t>環境づくりフォーラム</w:t>
      </w:r>
      <w:r w:rsidR="003E1C83">
        <w:rPr>
          <w:rFonts w:asciiTheme="minorEastAsia" w:eastAsiaTheme="minorEastAsia" w:hAnsiTheme="minorEastAsia" w:cstheme="minorBidi" w:hint="eastAsia"/>
          <w:sz w:val="22"/>
          <w:szCs w:val="22"/>
        </w:rPr>
        <w:t>」</w:t>
      </w:r>
      <w:r w:rsidR="00177C80" w:rsidRPr="00725203">
        <w:rPr>
          <w:rFonts w:asciiTheme="minorEastAsia" w:eastAsiaTheme="minorEastAsia" w:hAnsiTheme="minorEastAsia" w:hint="eastAsia"/>
          <w:sz w:val="22"/>
          <w:szCs w:val="22"/>
        </w:rPr>
        <w:t>において、</w:t>
      </w:r>
      <w:r w:rsidR="00FE3815" w:rsidRPr="00725203">
        <w:rPr>
          <w:rFonts w:asciiTheme="minorEastAsia" w:eastAsiaTheme="minorEastAsia" w:hAnsiTheme="minorEastAsia" w:hint="eastAsia"/>
          <w:sz w:val="22"/>
          <w:szCs w:val="22"/>
        </w:rPr>
        <w:t>１団体約</w:t>
      </w:r>
      <w:r w:rsidR="002E2F4C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FE3815" w:rsidRPr="00725203">
        <w:rPr>
          <w:rFonts w:asciiTheme="minorEastAsia" w:eastAsiaTheme="minorEastAsia" w:hAnsiTheme="minorEastAsia" w:hint="eastAsia"/>
          <w:sz w:val="22"/>
          <w:szCs w:val="22"/>
        </w:rPr>
        <w:t>分間で</w:t>
      </w:r>
      <w:r w:rsidR="00177C80" w:rsidRPr="00725203">
        <w:rPr>
          <w:rFonts w:asciiTheme="minorEastAsia" w:eastAsiaTheme="minorEastAsia" w:hAnsiTheme="minorEastAsia" w:hint="eastAsia"/>
          <w:sz w:val="22"/>
          <w:szCs w:val="22"/>
        </w:rPr>
        <w:t>発表していただ</w:t>
      </w:r>
      <w:r w:rsidR="00CA6B1E" w:rsidRPr="00725203">
        <w:rPr>
          <w:rFonts w:asciiTheme="minorEastAsia" w:eastAsiaTheme="minorEastAsia" w:hAnsiTheme="minorEastAsia" w:hint="eastAsia"/>
          <w:sz w:val="22"/>
          <w:szCs w:val="22"/>
        </w:rPr>
        <w:t>き、プレゼンテーションの結果を加味した上で最優秀賞を決定</w:t>
      </w:r>
      <w:r w:rsidR="00542815" w:rsidRPr="00725203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CA6B1E" w:rsidRPr="00725203">
        <w:rPr>
          <w:rFonts w:asciiTheme="minorEastAsia" w:eastAsiaTheme="minorEastAsia" w:hAnsiTheme="minorEastAsia" w:hint="eastAsia"/>
          <w:sz w:val="22"/>
          <w:szCs w:val="22"/>
        </w:rPr>
        <w:t>。</w:t>
      </w:r>
      <w:bookmarkStart w:id="0" w:name="_GoBack"/>
      <w:bookmarkEnd w:id="0"/>
    </w:p>
    <w:p w:rsidR="003C670A" w:rsidRPr="00CA6B1E" w:rsidRDefault="00730B08" w:rsidP="0033164C">
      <w:pPr>
        <w:adjustRightInd w:val="0"/>
        <w:snapToGrid w:val="0"/>
        <w:spacing w:line="276" w:lineRule="auto"/>
        <w:ind w:leftChars="-326" w:left="-564" w:hangingChars="100" w:hanging="221"/>
        <w:contextualSpacing/>
        <w:rPr>
          <w:rFonts w:asciiTheme="minorEastAsia" w:eastAsiaTheme="minorEastAsia" w:hAnsiTheme="minorEastAsia"/>
          <w:sz w:val="22"/>
          <w:szCs w:val="22"/>
        </w:rPr>
      </w:pPr>
      <w:r w:rsidRPr="00CA6B1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77C80" w:rsidRPr="00CA6B1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43FAC" w:rsidRPr="00CA6B1E">
        <w:rPr>
          <w:rFonts w:asciiTheme="minorEastAsia" w:eastAsiaTheme="minorEastAsia" w:hAnsiTheme="minorEastAsia" w:hint="eastAsia"/>
          <w:sz w:val="22"/>
          <w:szCs w:val="22"/>
        </w:rPr>
        <w:t xml:space="preserve">　　※参考：</w:t>
      </w:r>
      <w:r w:rsidR="001D3ABA">
        <w:rPr>
          <w:rFonts w:asciiTheme="minorEastAsia" w:eastAsiaTheme="minorEastAsia" w:hAnsiTheme="minorEastAsia" w:hint="eastAsia"/>
          <w:sz w:val="22"/>
          <w:szCs w:val="22"/>
        </w:rPr>
        <w:t>昨年の発表の様子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（大阪府青少年課ホームページ）</w:t>
      </w:r>
    </w:p>
    <w:p w:rsidR="008F4B73" w:rsidRDefault="00343FAC" w:rsidP="0033164C">
      <w:pPr>
        <w:adjustRightInd w:val="0"/>
        <w:snapToGrid w:val="0"/>
        <w:spacing w:line="276" w:lineRule="auto"/>
        <w:ind w:leftChars="-326" w:left="-785"/>
        <w:contextualSpacing/>
        <w:rPr>
          <w:rFonts w:asciiTheme="minorEastAsia" w:eastAsiaTheme="minorEastAsia" w:hAnsiTheme="minorEastAsia"/>
          <w:sz w:val="22"/>
          <w:szCs w:val="22"/>
        </w:rPr>
      </w:pPr>
      <w:r w:rsidRPr="00CA6B1E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33164C" w:rsidRPr="0033164C">
        <w:rPr>
          <w:rFonts w:asciiTheme="minorEastAsia" w:eastAsiaTheme="minorEastAsia" w:hAnsiTheme="minorEastAsia"/>
          <w:sz w:val="22"/>
          <w:szCs w:val="22"/>
        </w:rPr>
        <w:t>https://www.pref.osaka.lg.jp/koseishonen/nettaisaku/nettaisakur2.html#sammit</w:t>
      </w:r>
    </w:p>
    <w:p w:rsidR="002E2F4C" w:rsidRPr="002E2F4C" w:rsidRDefault="002E2F4C" w:rsidP="0039680F">
      <w:pPr>
        <w:adjustRightInd w:val="0"/>
        <w:snapToGrid w:val="0"/>
        <w:spacing w:line="276" w:lineRule="auto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A56049" w:rsidRDefault="00A56049" w:rsidP="0039680F">
      <w:pPr>
        <w:adjustRightInd w:val="0"/>
        <w:snapToGrid w:val="0"/>
        <w:spacing w:line="276" w:lineRule="auto"/>
        <w:contextualSpacing/>
        <w:rPr>
          <w:rFonts w:asciiTheme="majorEastAsia" w:eastAsiaTheme="majorEastAsia" w:hAnsiTheme="majorEastAsia"/>
          <w:sz w:val="22"/>
          <w:szCs w:val="22"/>
        </w:rPr>
      </w:pPr>
      <w:r w:rsidRPr="00CA6B1E">
        <w:rPr>
          <w:rFonts w:asciiTheme="majorEastAsia" w:eastAsiaTheme="majorEastAsia" w:hAnsiTheme="majorEastAsia" w:hint="eastAsia"/>
          <w:sz w:val="22"/>
          <w:szCs w:val="22"/>
        </w:rPr>
        <w:t>９　その他</w:t>
      </w:r>
    </w:p>
    <w:p w:rsidR="007F64C1" w:rsidRPr="00CA6B1E" w:rsidRDefault="007F64C1" w:rsidP="00A56049">
      <w:pPr>
        <w:adjustRightInd w:val="0"/>
        <w:snapToGrid w:val="0"/>
        <w:spacing w:line="276" w:lineRule="auto"/>
        <w:ind w:left="663" w:hangingChars="300" w:hanging="663"/>
        <w:contextualSpacing/>
        <w:rPr>
          <w:rFonts w:asciiTheme="minorEastAsia" w:eastAsiaTheme="minorEastAsia" w:hAnsiTheme="minorEastAsia"/>
          <w:sz w:val="22"/>
          <w:szCs w:val="22"/>
        </w:rPr>
      </w:pPr>
      <w:r w:rsidRPr="00CA6B1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56049" w:rsidRPr="00CA6B1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A56049" w:rsidRPr="00725203">
        <w:rPr>
          <w:rFonts w:asciiTheme="minorEastAsia" w:eastAsiaTheme="minorEastAsia" w:hAnsiTheme="minorEastAsia" w:hint="eastAsia"/>
          <w:sz w:val="22"/>
          <w:szCs w:val="22"/>
        </w:rPr>
        <w:t>入賞</w:t>
      </w:r>
      <w:r w:rsidR="009047F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56049" w:rsidRPr="00725203">
        <w:rPr>
          <w:rFonts w:asciiTheme="minorEastAsia" w:eastAsiaTheme="minorEastAsia" w:hAnsiTheme="minorEastAsia" w:hint="eastAsia"/>
          <w:sz w:val="22"/>
          <w:szCs w:val="22"/>
        </w:rPr>
        <w:t>事例の</w:t>
      </w:r>
      <w:r w:rsidR="00A56049" w:rsidRPr="00CA6B1E">
        <w:rPr>
          <w:rFonts w:asciiTheme="minorEastAsia" w:eastAsiaTheme="minorEastAsia" w:hAnsiTheme="minorEastAsia" w:hint="eastAsia"/>
          <w:sz w:val="22"/>
          <w:szCs w:val="22"/>
        </w:rPr>
        <w:t>「実践事例集」への掲載は、原則、提出いただいた別紙１をそのまま使用</w:t>
      </w:r>
      <w:r w:rsidR="00A1136C" w:rsidRPr="00CA6B1E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:rsidR="007F64C1" w:rsidRPr="00CA6B1E" w:rsidRDefault="00A56049" w:rsidP="00B11CA9">
      <w:pPr>
        <w:adjustRightInd w:val="0"/>
        <w:snapToGrid w:val="0"/>
        <w:spacing w:line="276" w:lineRule="auto"/>
        <w:ind w:left="331" w:hangingChars="150" w:hanging="331"/>
        <w:contextualSpacing/>
        <w:rPr>
          <w:rFonts w:asciiTheme="minorEastAsia" w:eastAsiaTheme="minorEastAsia" w:hAnsiTheme="minorEastAsia"/>
          <w:sz w:val="22"/>
          <w:szCs w:val="22"/>
        </w:rPr>
      </w:pPr>
      <w:r w:rsidRPr="00CA6B1E">
        <w:rPr>
          <w:rFonts w:asciiTheme="minorEastAsia" w:eastAsiaTheme="minorEastAsia" w:hAnsiTheme="minorEastAsia" w:hint="eastAsia"/>
          <w:sz w:val="22"/>
          <w:szCs w:val="22"/>
        </w:rPr>
        <w:t>（２</w:t>
      </w:r>
      <w:r w:rsidR="009B2973" w:rsidRPr="00CA6B1E">
        <w:rPr>
          <w:rFonts w:asciiTheme="minorEastAsia" w:eastAsiaTheme="minorEastAsia" w:hAnsiTheme="minorEastAsia" w:hint="eastAsia"/>
          <w:sz w:val="22"/>
          <w:szCs w:val="22"/>
        </w:rPr>
        <w:t>）審査結果については、応募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団体</w:t>
      </w:r>
      <w:r w:rsidR="007F64C1" w:rsidRPr="00CA6B1E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E7179A">
        <w:rPr>
          <w:rFonts w:asciiTheme="minorEastAsia" w:eastAsiaTheme="minorEastAsia" w:hAnsiTheme="minorEastAsia" w:hint="eastAsia"/>
          <w:sz w:val="22"/>
          <w:szCs w:val="22"/>
        </w:rPr>
        <w:t>令和３年９</w:t>
      </w:r>
      <w:r w:rsidR="007F64C1" w:rsidRPr="00CA6B1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E2F4C">
        <w:rPr>
          <w:rFonts w:asciiTheme="minorEastAsia" w:eastAsiaTheme="minorEastAsia" w:hAnsiTheme="minorEastAsia" w:hint="eastAsia"/>
          <w:sz w:val="22"/>
          <w:szCs w:val="22"/>
        </w:rPr>
        <w:t>上旬</w:t>
      </w:r>
      <w:r w:rsidR="007F64C1" w:rsidRPr="00CA6B1E">
        <w:rPr>
          <w:rFonts w:asciiTheme="minorEastAsia" w:eastAsiaTheme="minorEastAsia" w:hAnsiTheme="minorEastAsia" w:hint="eastAsia"/>
          <w:sz w:val="22"/>
          <w:szCs w:val="22"/>
        </w:rPr>
        <w:t>に通知する。</w:t>
      </w:r>
    </w:p>
    <w:p w:rsidR="007F64C1" w:rsidRDefault="007F64C1" w:rsidP="00B11CA9">
      <w:pPr>
        <w:adjustRightInd w:val="0"/>
        <w:snapToGrid w:val="0"/>
        <w:spacing w:line="276" w:lineRule="auto"/>
        <w:ind w:left="552" w:hangingChars="250" w:hanging="552"/>
        <w:contextualSpacing/>
        <w:rPr>
          <w:rFonts w:asciiTheme="minorEastAsia" w:eastAsiaTheme="minorEastAsia" w:hAnsiTheme="minorEastAsia"/>
          <w:sz w:val="22"/>
          <w:szCs w:val="22"/>
        </w:rPr>
      </w:pPr>
      <w:r w:rsidRPr="00CA6B1E">
        <w:rPr>
          <w:rFonts w:asciiTheme="minorEastAsia" w:eastAsiaTheme="minorEastAsia" w:hAnsiTheme="minorEastAsia" w:hint="eastAsia"/>
          <w:sz w:val="22"/>
          <w:szCs w:val="22"/>
        </w:rPr>
        <w:t xml:space="preserve"> 　　 </w:t>
      </w:r>
      <w:r w:rsidR="00A56049" w:rsidRPr="00CA6B1E">
        <w:rPr>
          <w:rFonts w:asciiTheme="minorEastAsia" w:eastAsiaTheme="minorEastAsia" w:hAnsiTheme="minorEastAsia" w:hint="eastAsia"/>
          <w:sz w:val="22"/>
          <w:szCs w:val="22"/>
        </w:rPr>
        <w:t>また、入賞団体名（構成員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の氏名</w:t>
      </w:r>
      <w:r w:rsidR="00A56049" w:rsidRPr="00CA6B1E">
        <w:rPr>
          <w:rFonts w:asciiTheme="minorEastAsia" w:eastAsiaTheme="minorEastAsia" w:hAnsiTheme="minorEastAsia" w:hint="eastAsia"/>
          <w:sz w:val="22"/>
          <w:szCs w:val="22"/>
        </w:rPr>
        <w:t>を含む場合もある）</w:t>
      </w:r>
      <w:r w:rsidR="00A1136C" w:rsidRPr="00CA6B1E">
        <w:rPr>
          <w:rFonts w:asciiTheme="minorEastAsia" w:eastAsiaTheme="minorEastAsia" w:hAnsiTheme="minorEastAsia" w:hint="eastAsia"/>
          <w:sz w:val="22"/>
          <w:szCs w:val="22"/>
        </w:rPr>
        <w:t>や事例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 w:rsidR="008B55D5" w:rsidRPr="00CA6B1E">
        <w:rPr>
          <w:rFonts w:asciiTheme="minorEastAsia" w:eastAsiaTheme="minorEastAsia" w:hAnsiTheme="minorEastAsia" w:hint="eastAsia"/>
          <w:sz w:val="22"/>
          <w:szCs w:val="22"/>
        </w:rPr>
        <w:t>府青少年課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ホームページ等に掲載するとともに、報道機関等へ情報提供を行う。</w:t>
      </w:r>
    </w:p>
    <w:p w:rsidR="00112FD2" w:rsidRPr="00CA6B1E" w:rsidRDefault="00112FD2" w:rsidP="00B11CA9">
      <w:pPr>
        <w:adjustRightInd w:val="0"/>
        <w:snapToGrid w:val="0"/>
        <w:spacing w:line="276" w:lineRule="auto"/>
        <w:ind w:left="552" w:hangingChars="250" w:hanging="552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（３）応募状況により、部門を設けて発表や表彰を行う場合がある。</w:t>
      </w:r>
    </w:p>
    <w:p w:rsidR="007F64C1" w:rsidRPr="00B11CA9" w:rsidRDefault="007F64C1" w:rsidP="00B11CA9">
      <w:pPr>
        <w:adjustRightInd w:val="0"/>
        <w:snapToGrid w:val="0"/>
        <w:spacing w:line="276" w:lineRule="auto"/>
        <w:ind w:left="552" w:hangingChars="250" w:hanging="552"/>
        <w:contextualSpacing/>
        <w:rPr>
          <w:rFonts w:asciiTheme="minorEastAsia" w:eastAsiaTheme="minorEastAsia" w:hAnsiTheme="minorEastAsia"/>
          <w:sz w:val="22"/>
          <w:szCs w:val="22"/>
        </w:rPr>
      </w:pPr>
      <w:r w:rsidRPr="00CA6B1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12FD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CA6B1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E0F17">
        <w:rPr>
          <w:rFonts w:asciiTheme="minorEastAsia" w:eastAsiaTheme="minorEastAsia" w:hAnsiTheme="minorEastAsia" w:hint="eastAsia"/>
          <w:sz w:val="22"/>
          <w:szCs w:val="22"/>
        </w:rPr>
        <w:t>「青少年のインターネット利用環境づくりフォーラム</w:t>
      </w:r>
      <w:r w:rsidR="00A56049" w:rsidRPr="00CA6B1E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A275E4">
        <w:rPr>
          <w:rFonts w:asciiTheme="minorEastAsia" w:eastAsiaTheme="minorEastAsia" w:hAnsiTheme="minorEastAsia" w:hint="eastAsia"/>
          <w:sz w:val="22"/>
          <w:szCs w:val="22"/>
        </w:rPr>
        <w:t>では、会場での開催とともに、</w:t>
      </w:r>
      <w:r w:rsidR="00A275E4" w:rsidRPr="00A275E4">
        <w:rPr>
          <w:rFonts w:asciiTheme="minorEastAsia" w:eastAsiaTheme="minorEastAsia" w:hAnsiTheme="minorEastAsia" w:hint="eastAsia"/>
          <w:sz w:val="22"/>
          <w:szCs w:val="22"/>
        </w:rPr>
        <w:t>インターネットによるライブ配信を実施</w:t>
      </w:r>
      <w:r w:rsidR="00A275E4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A275E4" w:rsidRPr="00A275E4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F37DF2">
        <w:rPr>
          <w:rFonts w:asciiTheme="minorEastAsia" w:eastAsiaTheme="minorEastAsia" w:hAnsiTheme="minorEastAsia" w:hint="eastAsia"/>
          <w:sz w:val="22"/>
          <w:szCs w:val="22"/>
        </w:rPr>
        <w:t>また、その他</w:t>
      </w:r>
      <w:r w:rsidR="00A275E4">
        <w:rPr>
          <w:rFonts w:asciiTheme="minorEastAsia" w:eastAsiaTheme="minorEastAsia" w:hAnsiTheme="minorEastAsia" w:hint="eastAsia"/>
          <w:sz w:val="22"/>
          <w:szCs w:val="22"/>
        </w:rPr>
        <w:t>にも、</w:t>
      </w:r>
      <w:r w:rsidR="00A275E4" w:rsidRPr="00CA6B1E">
        <w:rPr>
          <w:rFonts w:asciiTheme="minorEastAsia" w:eastAsiaTheme="minorEastAsia" w:hAnsiTheme="minorEastAsia" w:hint="eastAsia"/>
          <w:sz w:val="22"/>
          <w:szCs w:val="22"/>
        </w:rPr>
        <w:t>当日の発表の様子については、</w:t>
      </w:r>
      <w:r w:rsidR="00A56049" w:rsidRPr="00CA6B1E">
        <w:rPr>
          <w:rFonts w:asciiTheme="minorEastAsia" w:eastAsiaTheme="minorEastAsia" w:hAnsiTheme="minorEastAsia" w:hint="eastAsia"/>
          <w:sz w:val="22"/>
          <w:szCs w:val="22"/>
        </w:rPr>
        <w:t>報道機関等へ情報提供を行うとともに</w:t>
      </w:r>
      <w:r w:rsidR="00A1136C" w:rsidRPr="00CA6B1E">
        <w:rPr>
          <w:rFonts w:asciiTheme="minorEastAsia" w:eastAsiaTheme="minorEastAsia" w:hAnsiTheme="minorEastAsia" w:hint="eastAsia"/>
          <w:sz w:val="22"/>
          <w:szCs w:val="22"/>
        </w:rPr>
        <w:t>、周知・啓発用の</w:t>
      </w:r>
      <w:r w:rsidR="00A56049" w:rsidRPr="00CA6B1E">
        <w:rPr>
          <w:rFonts w:asciiTheme="minorEastAsia" w:eastAsiaTheme="minorEastAsia" w:hAnsiTheme="minorEastAsia" w:hint="eastAsia"/>
          <w:sz w:val="22"/>
          <w:szCs w:val="22"/>
        </w:rPr>
        <w:t>映像記録として</w:t>
      </w:r>
      <w:r w:rsidR="00A1136C" w:rsidRPr="00CA6B1E">
        <w:rPr>
          <w:rFonts w:asciiTheme="minorEastAsia" w:eastAsiaTheme="minorEastAsia" w:hAnsiTheme="minorEastAsia" w:hint="eastAsia"/>
          <w:sz w:val="22"/>
          <w:szCs w:val="22"/>
        </w:rPr>
        <w:t>活用</w:t>
      </w:r>
      <w:r w:rsidR="00BC6217">
        <w:rPr>
          <w:rFonts w:asciiTheme="minorEastAsia" w:eastAsiaTheme="minorEastAsia" w:hAnsiTheme="minorEastAsia" w:hint="eastAsia"/>
          <w:sz w:val="22"/>
          <w:szCs w:val="22"/>
        </w:rPr>
        <w:t>する場合がある</w:t>
      </w:r>
      <w:r w:rsidR="00A1136C" w:rsidRPr="00CA6B1E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7F64C1" w:rsidRPr="00B11CA9" w:rsidSect="00E9692B">
      <w:pgSz w:w="11906" w:h="16838" w:code="9"/>
      <w:pgMar w:top="1418" w:right="1021" w:bottom="1134" w:left="1021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90" w:rsidRDefault="00CF3F90" w:rsidP="007F64C1">
      <w:r>
        <w:separator/>
      </w:r>
    </w:p>
  </w:endnote>
  <w:endnote w:type="continuationSeparator" w:id="0">
    <w:p w:rsidR="00CF3F90" w:rsidRDefault="00CF3F90" w:rsidP="007F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90" w:rsidRDefault="00CF3F90" w:rsidP="007F64C1">
      <w:r>
        <w:separator/>
      </w:r>
    </w:p>
  </w:footnote>
  <w:footnote w:type="continuationSeparator" w:id="0">
    <w:p w:rsidR="00CF3F90" w:rsidRDefault="00CF3F90" w:rsidP="007F6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AB8"/>
    <w:multiLevelType w:val="hybridMultilevel"/>
    <w:tmpl w:val="E52ED3D8"/>
    <w:lvl w:ilvl="0" w:tplc="776026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B2"/>
    <w:rsid w:val="000012A9"/>
    <w:rsid w:val="00046AF8"/>
    <w:rsid w:val="00072FB8"/>
    <w:rsid w:val="00112FD2"/>
    <w:rsid w:val="00124B59"/>
    <w:rsid w:val="00177C80"/>
    <w:rsid w:val="001C1BE7"/>
    <w:rsid w:val="001D3ABA"/>
    <w:rsid w:val="002411BB"/>
    <w:rsid w:val="002C7E70"/>
    <w:rsid w:val="002E2F4C"/>
    <w:rsid w:val="0032343A"/>
    <w:rsid w:val="0033164C"/>
    <w:rsid w:val="00343FAC"/>
    <w:rsid w:val="0035591E"/>
    <w:rsid w:val="0039680F"/>
    <w:rsid w:val="003C3971"/>
    <w:rsid w:val="003C670A"/>
    <w:rsid w:val="003E1C83"/>
    <w:rsid w:val="004014B2"/>
    <w:rsid w:val="004029C2"/>
    <w:rsid w:val="0041564F"/>
    <w:rsid w:val="00417737"/>
    <w:rsid w:val="00424768"/>
    <w:rsid w:val="00441A2E"/>
    <w:rsid w:val="0045671C"/>
    <w:rsid w:val="004D75A3"/>
    <w:rsid w:val="00542815"/>
    <w:rsid w:val="0056348B"/>
    <w:rsid w:val="00587F4E"/>
    <w:rsid w:val="00592AA9"/>
    <w:rsid w:val="00622955"/>
    <w:rsid w:val="00632796"/>
    <w:rsid w:val="006448AD"/>
    <w:rsid w:val="00645FE6"/>
    <w:rsid w:val="006A3375"/>
    <w:rsid w:val="006F0D62"/>
    <w:rsid w:val="00725203"/>
    <w:rsid w:val="00730B08"/>
    <w:rsid w:val="007439FD"/>
    <w:rsid w:val="00773418"/>
    <w:rsid w:val="007851BD"/>
    <w:rsid w:val="007F64C1"/>
    <w:rsid w:val="00883E6E"/>
    <w:rsid w:val="008B55D5"/>
    <w:rsid w:val="008F4B73"/>
    <w:rsid w:val="009047F8"/>
    <w:rsid w:val="009441BF"/>
    <w:rsid w:val="009A2B37"/>
    <w:rsid w:val="009A6E71"/>
    <w:rsid w:val="009B0A05"/>
    <w:rsid w:val="009B2973"/>
    <w:rsid w:val="00A1136C"/>
    <w:rsid w:val="00A16001"/>
    <w:rsid w:val="00A275E4"/>
    <w:rsid w:val="00A56049"/>
    <w:rsid w:val="00A56241"/>
    <w:rsid w:val="00A7438E"/>
    <w:rsid w:val="00AA0442"/>
    <w:rsid w:val="00B10A73"/>
    <w:rsid w:val="00B11CA9"/>
    <w:rsid w:val="00B120B1"/>
    <w:rsid w:val="00B439BD"/>
    <w:rsid w:val="00B728AC"/>
    <w:rsid w:val="00B81B4D"/>
    <w:rsid w:val="00BC6217"/>
    <w:rsid w:val="00BE5A87"/>
    <w:rsid w:val="00BF0BA9"/>
    <w:rsid w:val="00C4264B"/>
    <w:rsid w:val="00C5304D"/>
    <w:rsid w:val="00CA6B1E"/>
    <w:rsid w:val="00CD182C"/>
    <w:rsid w:val="00CD6305"/>
    <w:rsid w:val="00CD7459"/>
    <w:rsid w:val="00CE110F"/>
    <w:rsid w:val="00CF3F90"/>
    <w:rsid w:val="00D514F9"/>
    <w:rsid w:val="00D85273"/>
    <w:rsid w:val="00DF2675"/>
    <w:rsid w:val="00E2513E"/>
    <w:rsid w:val="00E33DBC"/>
    <w:rsid w:val="00E53395"/>
    <w:rsid w:val="00E56BE6"/>
    <w:rsid w:val="00E63A9A"/>
    <w:rsid w:val="00E7179A"/>
    <w:rsid w:val="00E71EDB"/>
    <w:rsid w:val="00E9692B"/>
    <w:rsid w:val="00EE0F17"/>
    <w:rsid w:val="00EE4E24"/>
    <w:rsid w:val="00F3435C"/>
    <w:rsid w:val="00F37DF2"/>
    <w:rsid w:val="00F50930"/>
    <w:rsid w:val="00FD29F2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D3154"/>
  <w15:docId w15:val="{AA374385-D509-4348-969E-8E08D293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C1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4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F64C1"/>
  </w:style>
  <w:style w:type="paragraph" w:styleId="a5">
    <w:name w:val="footer"/>
    <w:basedOn w:val="a"/>
    <w:link w:val="a6"/>
    <w:uiPriority w:val="99"/>
    <w:unhideWhenUsed/>
    <w:rsid w:val="007F64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F64C1"/>
  </w:style>
  <w:style w:type="character" w:styleId="a7">
    <w:name w:val="Hyperlink"/>
    <w:rsid w:val="007F64C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63A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6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7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43FA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koseishonen/nettaisaku/netkyoza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EE2E-C27C-4E82-9F3A-4E98A1CD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11</cp:revision>
  <cp:lastPrinted>2021-06-04T05:24:00Z</cp:lastPrinted>
  <dcterms:created xsi:type="dcterms:W3CDTF">2021-06-03T02:40:00Z</dcterms:created>
  <dcterms:modified xsi:type="dcterms:W3CDTF">2021-06-07T08:16:00Z</dcterms:modified>
</cp:coreProperties>
</file>