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2EFA" w:rsidRPr="00B641E9" w:rsidRDefault="00E42EFA">
      <w:pPr>
        <w:pStyle w:val="a3"/>
        <w:ind w:left="180" w:right="-180" w:hanging="244"/>
        <w:outlineLvl w:val="0"/>
        <w:rPr>
          <w:color w:val="0D0D0D"/>
          <w:sz w:val="28"/>
          <w:szCs w:val="28"/>
        </w:rPr>
      </w:pPr>
    </w:p>
    <w:p w:rsidR="00E42EFA" w:rsidRPr="00394315" w:rsidRDefault="00E42EFA" w:rsidP="00394315">
      <w:pPr>
        <w:pStyle w:val="a3"/>
        <w:ind w:left="180" w:right="-180" w:hanging="244"/>
        <w:jc w:val="center"/>
        <w:outlineLvl w:val="0"/>
        <w:rPr>
          <w:color w:val="0D0D0D"/>
          <w:sz w:val="32"/>
          <w:szCs w:val="28"/>
        </w:rPr>
      </w:pPr>
      <w:bookmarkStart w:id="0" w:name="_GoBack"/>
      <w:bookmarkEnd w:id="0"/>
    </w:p>
    <w:p w:rsidR="00077EDA" w:rsidRPr="00B641E9" w:rsidRDefault="00077EDA" w:rsidP="000D45BE">
      <w:pPr>
        <w:pStyle w:val="a3"/>
        <w:ind w:left="180" w:right="-180" w:hanging="244"/>
        <w:outlineLvl w:val="0"/>
        <w:rPr>
          <w:color w:val="0D0D0D"/>
          <w:sz w:val="32"/>
          <w:szCs w:val="32"/>
        </w:rPr>
      </w:pPr>
    </w:p>
    <w:p w:rsidR="00E42EFA" w:rsidRPr="00B641E9" w:rsidRDefault="00E42EFA" w:rsidP="00E42EFA">
      <w:pPr>
        <w:pStyle w:val="a3"/>
        <w:ind w:left="180" w:right="-180" w:hanging="244"/>
        <w:jc w:val="center"/>
        <w:outlineLvl w:val="0"/>
        <w:rPr>
          <w:rFonts w:ascii="ＭＳ ゴシック" w:eastAsia="ＭＳ ゴシック" w:hAnsi="ＭＳ ゴシック"/>
          <w:b/>
          <w:color w:val="0D0D0D"/>
          <w:sz w:val="32"/>
          <w:szCs w:val="32"/>
        </w:rPr>
      </w:pPr>
      <w:r w:rsidRPr="00DB70BC">
        <w:rPr>
          <w:rFonts w:ascii="ＭＳ ゴシック" w:eastAsia="ＭＳ ゴシック" w:hAnsi="ＭＳ ゴシック" w:hint="eastAsia"/>
          <w:b/>
          <w:color w:val="0D0D0D"/>
          <w:spacing w:val="191"/>
          <w:kern w:val="0"/>
          <w:sz w:val="32"/>
          <w:szCs w:val="32"/>
          <w:fitText w:val="3840" w:id="1500761856"/>
        </w:rPr>
        <w:t>平成</w:t>
      </w:r>
      <w:r w:rsidR="00662317" w:rsidRPr="00DB70BC">
        <w:rPr>
          <w:rFonts w:ascii="ＭＳ ゴシック" w:eastAsia="ＭＳ ゴシック" w:hAnsi="ＭＳ ゴシック" w:hint="eastAsia"/>
          <w:b/>
          <w:color w:val="0D0D0D"/>
          <w:spacing w:val="191"/>
          <w:kern w:val="0"/>
          <w:sz w:val="32"/>
          <w:szCs w:val="32"/>
          <w:fitText w:val="3840" w:id="1500761856"/>
        </w:rPr>
        <w:t>２</w:t>
      </w:r>
      <w:r w:rsidR="00DB70BC">
        <w:rPr>
          <w:rFonts w:ascii="ＭＳ ゴシック" w:eastAsia="ＭＳ ゴシック" w:hAnsi="ＭＳ ゴシック" w:hint="eastAsia"/>
          <w:b/>
          <w:color w:val="0D0D0D"/>
          <w:spacing w:val="191"/>
          <w:kern w:val="0"/>
          <w:sz w:val="32"/>
          <w:szCs w:val="32"/>
          <w:fitText w:val="3840" w:id="1500761856"/>
        </w:rPr>
        <w:t>９</w:t>
      </w:r>
      <w:r w:rsidRPr="00DB70BC">
        <w:rPr>
          <w:rFonts w:ascii="ＭＳ ゴシック" w:eastAsia="ＭＳ ゴシック" w:hAnsi="ＭＳ ゴシック" w:hint="eastAsia"/>
          <w:b/>
          <w:color w:val="0D0D0D"/>
          <w:spacing w:val="191"/>
          <w:kern w:val="0"/>
          <w:sz w:val="32"/>
          <w:szCs w:val="32"/>
          <w:fitText w:val="3840" w:id="1500761856"/>
        </w:rPr>
        <w:t>年</w:t>
      </w:r>
      <w:r w:rsidRPr="00DB70BC">
        <w:rPr>
          <w:rFonts w:ascii="ＭＳ ゴシック" w:eastAsia="ＭＳ ゴシック" w:hAnsi="ＭＳ ゴシック" w:hint="eastAsia"/>
          <w:b/>
          <w:color w:val="0D0D0D"/>
          <w:spacing w:val="1"/>
          <w:kern w:val="0"/>
          <w:sz w:val="32"/>
          <w:szCs w:val="32"/>
          <w:fitText w:val="3840" w:id="1500761856"/>
        </w:rPr>
        <w:t>度</w:t>
      </w:r>
    </w:p>
    <w:p w:rsidR="00E42EFA" w:rsidRPr="00B641E9" w:rsidRDefault="00E42EFA" w:rsidP="00F4164A">
      <w:pPr>
        <w:pStyle w:val="a3"/>
        <w:spacing w:afterLines="100" w:after="332"/>
        <w:ind w:left="180" w:right="-180" w:hanging="244"/>
        <w:outlineLvl w:val="0"/>
        <w:rPr>
          <w:rFonts w:ascii="ＭＳ ゴシック" w:eastAsia="ＭＳ ゴシック" w:hAnsi="ＭＳ ゴシック"/>
          <w:b/>
          <w:color w:val="0D0D0D"/>
          <w:sz w:val="32"/>
          <w:szCs w:val="32"/>
        </w:rPr>
      </w:pPr>
    </w:p>
    <w:p w:rsidR="00E42EFA" w:rsidRPr="00B641E9" w:rsidRDefault="00E42EFA" w:rsidP="00E42EFA">
      <w:pPr>
        <w:pStyle w:val="a3"/>
        <w:ind w:left="180" w:right="-180" w:hanging="244"/>
        <w:jc w:val="center"/>
        <w:outlineLvl w:val="0"/>
        <w:rPr>
          <w:rFonts w:ascii="ＭＳ ゴシック" w:eastAsia="ＭＳ ゴシック" w:hAnsi="ＭＳ ゴシック"/>
          <w:b/>
          <w:color w:val="0D0D0D"/>
          <w:sz w:val="32"/>
          <w:szCs w:val="32"/>
        </w:rPr>
      </w:pPr>
      <w:r w:rsidRPr="006D5353">
        <w:rPr>
          <w:rFonts w:ascii="ＭＳ ゴシック" w:eastAsia="ＭＳ ゴシック" w:hAnsi="ＭＳ ゴシック" w:hint="eastAsia"/>
          <w:b/>
          <w:color w:val="0D0D0D"/>
          <w:spacing w:val="33"/>
          <w:kern w:val="0"/>
          <w:sz w:val="32"/>
          <w:szCs w:val="32"/>
          <w:fitText w:val="5760" w:id="1499161345"/>
        </w:rPr>
        <w:t>大阪府私立高等学校経常費補助</w:t>
      </w:r>
      <w:r w:rsidRPr="006D5353">
        <w:rPr>
          <w:rFonts w:ascii="ＭＳ ゴシック" w:eastAsia="ＭＳ ゴシック" w:hAnsi="ＭＳ ゴシック" w:hint="eastAsia"/>
          <w:b/>
          <w:color w:val="0D0D0D"/>
          <w:spacing w:val="9"/>
          <w:kern w:val="0"/>
          <w:sz w:val="32"/>
          <w:szCs w:val="32"/>
          <w:fitText w:val="5760" w:id="1499161345"/>
        </w:rPr>
        <w:t>金</w:t>
      </w:r>
    </w:p>
    <w:p w:rsidR="00E42EFA" w:rsidRPr="00B641E9" w:rsidRDefault="00E42EFA" w:rsidP="00F4164A">
      <w:pPr>
        <w:pStyle w:val="a3"/>
        <w:spacing w:afterLines="100" w:after="332"/>
        <w:ind w:left="180" w:right="-180" w:hanging="244"/>
        <w:outlineLvl w:val="0"/>
        <w:rPr>
          <w:rFonts w:ascii="ＭＳ ゴシック" w:eastAsia="ＭＳ ゴシック" w:hAnsi="ＭＳ ゴシック"/>
          <w:b/>
          <w:color w:val="0D0D0D"/>
          <w:sz w:val="32"/>
          <w:szCs w:val="32"/>
        </w:rPr>
      </w:pPr>
    </w:p>
    <w:p w:rsidR="008447F3" w:rsidRPr="00B641E9" w:rsidRDefault="00E42EFA" w:rsidP="00E42EFA">
      <w:pPr>
        <w:pStyle w:val="a3"/>
        <w:ind w:left="180" w:right="-180" w:hanging="244"/>
        <w:jc w:val="center"/>
        <w:outlineLvl w:val="0"/>
        <w:rPr>
          <w:rFonts w:ascii="ＭＳ ゴシック" w:eastAsia="ＭＳ ゴシック" w:hAnsi="ＭＳ ゴシック"/>
          <w:b/>
          <w:color w:val="0D0D0D"/>
          <w:kern w:val="0"/>
          <w:sz w:val="32"/>
          <w:szCs w:val="32"/>
        </w:rPr>
      </w:pPr>
      <w:r w:rsidRPr="00B641E9">
        <w:rPr>
          <w:rFonts w:ascii="ＭＳ ゴシック" w:eastAsia="ＭＳ ゴシック" w:hAnsi="ＭＳ ゴシック" w:hint="eastAsia"/>
          <w:b/>
          <w:color w:val="0D0D0D"/>
          <w:spacing w:val="427"/>
          <w:kern w:val="0"/>
          <w:sz w:val="32"/>
          <w:szCs w:val="32"/>
          <w:fitText w:val="3840" w:id="1500761601"/>
        </w:rPr>
        <w:t>配分基</w:t>
      </w:r>
      <w:r w:rsidRPr="00B641E9">
        <w:rPr>
          <w:rFonts w:ascii="ＭＳ ゴシック" w:eastAsia="ＭＳ ゴシック" w:hAnsi="ＭＳ ゴシック" w:hint="eastAsia"/>
          <w:b/>
          <w:color w:val="0D0D0D"/>
          <w:spacing w:val="-1"/>
          <w:kern w:val="0"/>
          <w:sz w:val="32"/>
          <w:szCs w:val="32"/>
          <w:fitText w:val="3840" w:id="1500761601"/>
        </w:rPr>
        <w:t>準</w:t>
      </w:r>
    </w:p>
    <w:p w:rsidR="008447F3" w:rsidRPr="00B641E9" w:rsidRDefault="008447F3" w:rsidP="000967D4">
      <w:pPr>
        <w:pStyle w:val="a3"/>
        <w:ind w:left="180" w:right="-180" w:hanging="244"/>
        <w:outlineLvl w:val="0"/>
        <w:rPr>
          <w:color w:val="0D0D0D"/>
          <w:kern w:val="0"/>
          <w:sz w:val="32"/>
          <w:szCs w:val="32"/>
        </w:rPr>
      </w:pPr>
    </w:p>
    <w:p w:rsidR="00E42EFA" w:rsidRPr="00B641E9" w:rsidRDefault="00E42EFA" w:rsidP="000967D4">
      <w:pPr>
        <w:pStyle w:val="a3"/>
        <w:ind w:left="180" w:right="-180" w:hanging="244"/>
        <w:outlineLvl w:val="0"/>
        <w:rPr>
          <w:color w:val="0D0D0D"/>
          <w:sz w:val="32"/>
          <w:szCs w:val="32"/>
        </w:rPr>
      </w:pPr>
    </w:p>
    <w:p w:rsidR="00E42EFA" w:rsidRPr="00B641E9" w:rsidRDefault="00E42EFA" w:rsidP="00E42EFA">
      <w:pPr>
        <w:pStyle w:val="a3"/>
        <w:ind w:left="180" w:right="-180" w:hanging="244"/>
        <w:outlineLvl w:val="0"/>
        <w:rPr>
          <w:color w:val="0D0D0D"/>
          <w:sz w:val="32"/>
          <w:szCs w:val="32"/>
        </w:rPr>
      </w:pPr>
    </w:p>
    <w:p w:rsidR="00E42EFA" w:rsidRPr="00B641E9" w:rsidRDefault="00E42EFA" w:rsidP="00E42EFA">
      <w:pPr>
        <w:pStyle w:val="a3"/>
        <w:ind w:left="180" w:right="-180" w:hanging="244"/>
        <w:outlineLvl w:val="0"/>
        <w:rPr>
          <w:color w:val="0D0D0D"/>
          <w:sz w:val="28"/>
          <w:szCs w:val="28"/>
        </w:rPr>
      </w:pPr>
    </w:p>
    <w:p w:rsidR="00E42EFA" w:rsidRPr="00B641E9" w:rsidRDefault="00E42EFA" w:rsidP="00E42EFA">
      <w:pPr>
        <w:pStyle w:val="a3"/>
        <w:ind w:left="180" w:right="-180" w:hanging="244"/>
        <w:outlineLvl w:val="0"/>
        <w:rPr>
          <w:color w:val="0D0D0D"/>
          <w:sz w:val="28"/>
          <w:szCs w:val="28"/>
        </w:rPr>
      </w:pPr>
    </w:p>
    <w:p w:rsidR="00E42EFA" w:rsidRPr="00B641E9" w:rsidRDefault="00E42EFA" w:rsidP="00E42EFA">
      <w:pPr>
        <w:pStyle w:val="a3"/>
        <w:ind w:left="180" w:right="-180" w:hanging="244"/>
        <w:outlineLvl w:val="0"/>
        <w:rPr>
          <w:color w:val="0D0D0D"/>
          <w:sz w:val="28"/>
          <w:szCs w:val="28"/>
        </w:rPr>
      </w:pPr>
    </w:p>
    <w:p w:rsidR="00E24B64" w:rsidRPr="00B641E9" w:rsidRDefault="00E24B64" w:rsidP="00E42EFA">
      <w:pPr>
        <w:pStyle w:val="a3"/>
        <w:ind w:left="180" w:right="-180" w:hanging="244"/>
        <w:outlineLvl w:val="0"/>
        <w:rPr>
          <w:color w:val="0D0D0D"/>
          <w:sz w:val="28"/>
          <w:szCs w:val="28"/>
        </w:rPr>
      </w:pPr>
    </w:p>
    <w:p w:rsidR="00E42EFA" w:rsidRPr="00B641E9" w:rsidRDefault="00E42EFA" w:rsidP="00E42EFA">
      <w:pPr>
        <w:pStyle w:val="a3"/>
        <w:ind w:left="180" w:right="-180" w:hanging="244"/>
        <w:outlineLvl w:val="0"/>
        <w:rPr>
          <w:color w:val="0D0D0D"/>
          <w:sz w:val="28"/>
          <w:szCs w:val="28"/>
        </w:rPr>
      </w:pPr>
    </w:p>
    <w:p w:rsidR="00E42EFA" w:rsidRPr="00B641E9" w:rsidRDefault="00E42EFA" w:rsidP="00E42EFA">
      <w:pPr>
        <w:pStyle w:val="a3"/>
        <w:ind w:left="180" w:right="-180" w:hanging="244"/>
        <w:jc w:val="center"/>
        <w:outlineLvl w:val="0"/>
        <w:rPr>
          <w:color w:val="0D0D0D"/>
          <w:kern w:val="0"/>
          <w:sz w:val="28"/>
          <w:szCs w:val="28"/>
        </w:rPr>
      </w:pPr>
      <w:r w:rsidRPr="0068334E">
        <w:rPr>
          <w:rFonts w:hint="eastAsia"/>
          <w:color w:val="0D0D0D"/>
          <w:spacing w:val="227"/>
          <w:kern w:val="0"/>
          <w:sz w:val="28"/>
          <w:szCs w:val="28"/>
          <w:fitText w:val="6160" w:id="-502093311"/>
        </w:rPr>
        <w:t>大阪府</w:t>
      </w:r>
      <w:r w:rsidR="0068334E" w:rsidRPr="0068334E">
        <w:rPr>
          <w:rFonts w:hint="eastAsia"/>
          <w:color w:val="0D0D0D"/>
          <w:spacing w:val="227"/>
          <w:kern w:val="0"/>
          <w:sz w:val="28"/>
          <w:szCs w:val="28"/>
          <w:fitText w:val="6160" w:id="-502093311"/>
        </w:rPr>
        <w:t>教育庁</w:t>
      </w:r>
      <w:r w:rsidRPr="0068334E">
        <w:rPr>
          <w:rFonts w:hint="eastAsia"/>
          <w:color w:val="0D0D0D"/>
          <w:spacing w:val="227"/>
          <w:kern w:val="0"/>
          <w:sz w:val="28"/>
          <w:szCs w:val="28"/>
          <w:fitText w:val="6160" w:id="-502093311"/>
        </w:rPr>
        <w:t>私学</w:t>
      </w:r>
      <w:r w:rsidRPr="0068334E">
        <w:rPr>
          <w:rFonts w:hint="eastAsia"/>
          <w:color w:val="0D0D0D"/>
          <w:spacing w:val="4"/>
          <w:kern w:val="0"/>
          <w:sz w:val="28"/>
          <w:szCs w:val="28"/>
          <w:fitText w:val="6160" w:id="-502093311"/>
        </w:rPr>
        <w:t>課</w:t>
      </w:r>
    </w:p>
    <w:p w:rsidR="00E42EFA" w:rsidRPr="00B641E9" w:rsidRDefault="00E42EFA" w:rsidP="00DC2A81">
      <w:pPr>
        <w:pStyle w:val="a3"/>
        <w:ind w:left="180" w:right="-180" w:hanging="244"/>
        <w:outlineLvl w:val="0"/>
        <w:rPr>
          <w:color w:val="0D0D0D"/>
          <w:sz w:val="28"/>
          <w:szCs w:val="28"/>
        </w:rPr>
      </w:pPr>
    </w:p>
    <w:p w:rsidR="00E42EFA" w:rsidRPr="00B641E9" w:rsidRDefault="00E42EFA" w:rsidP="00E42EFA">
      <w:pPr>
        <w:pStyle w:val="a3"/>
        <w:ind w:left="180" w:right="-180" w:hanging="244"/>
        <w:jc w:val="center"/>
        <w:outlineLvl w:val="0"/>
        <w:rPr>
          <w:color w:val="0D0D0D"/>
          <w:sz w:val="28"/>
          <w:szCs w:val="28"/>
        </w:rPr>
      </w:pPr>
      <w:r w:rsidRPr="00B641E9">
        <w:rPr>
          <w:rFonts w:hint="eastAsia"/>
          <w:color w:val="0D0D0D"/>
          <w:spacing w:val="112"/>
          <w:kern w:val="0"/>
          <w:sz w:val="28"/>
          <w:szCs w:val="28"/>
          <w:fitText w:val="4320" w:id="1499162112"/>
        </w:rPr>
        <w:t>小中高振興グルー</w:t>
      </w:r>
      <w:r w:rsidRPr="00B641E9">
        <w:rPr>
          <w:rFonts w:hint="eastAsia"/>
          <w:color w:val="0D0D0D"/>
          <w:spacing w:val="4"/>
          <w:kern w:val="0"/>
          <w:sz w:val="28"/>
          <w:szCs w:val="28"/>
          <w:fitText w:val="4320" w:id="1499162112"/>
        </w:rPr>
        <w:t>プ</w:t>
      </w:r>
    </w:p>
    <w:p w:rsidR="00D23EA1" w:rsidRPr="00B641E9" w:rsidRDefault="00E42EFA" w:rsidP="003809A6">
      <w:pPr>
        <w:pStyle w:val="a3"/>
        <w:spacing w:before="240" w:afterLines="150" w:after="498" w:line="240" w:lineRule="atLeast"/>
        <w:ind w:left="166" w:right="-181" w:hangingChars="86" w:hanging="166"/>
        <w:contextualSpacing/>
        <w:mirrorIndents/>
        <w:outlineLvl w:val="0"/>
        <w:rPr>
          <w:color w:val="0D0D0D"/>
        </w:rPr>
      </w:pPr>
      <w:r w:rsidRPr="00B641E9">
        <w:rPr>
          <w:color w:val="0D0D0D"/>
        </w:rPr>
        <w:br w:type="page"/>
      </w:r>
      <w:r w:rsidR="00D23EA1" w:rsidRPr="00B641E9">
        <w:rPr>
          <w:rFonts w:ascii="ＭＳ ゴシック" w:eastAsia="ＭＳ ゴシック" w:hAnsi="ＭＳ ゴシック" w:hint="eastAsia"/>
          <w:b/>
          <w:color w:val="0D0D0D"/>
        </w:rPr>
        <w:lastRenderedPageBreak/>
        <w:t xml:space="preserve">１　</w:t>
      </w:r>
      <w:r w:rsidR="00DB3B7A" w:rsidRPr="00B641E9">
        <w:rPr>
          <w:rFonts w:ascii="ＭＳ ゴシック" w:eastAsia="ＭＳ ゴシック" w:hAnsi="ＭＳ ゴシック" w:hint="eastAsia"/>
          <w:b/>
          <w:color w:val="0D0D0D"/>
          <w:spacing w:val="84"/>
          <w:kern w:val="0"/>
          <w:fitText w:val="2100" w:id="32165888"/>
        </w:rPr>
        <w:t>固定経費</w:t>
      </w:r>
      <w:r w:rsidR="00D23EA1" w:rsidRPr="00B641E9">
        <w:rPr>
          <w:rFonts w:ascii="ＭＳ ゴシック" w:eastAsia="ＭＳ ゴシック" w:hAnsi="ＭＳ ゴシック" w:hint="eastAsia"/>
          <w:b/>
          <w:color w:val="0D0D0D"/>
          <w:spacing w:val="84"/>
          <w:kern w:val="0"/>
          <w:fitText w:val="2100" w:id="32165888"/>
        </w:rPr>
        <w:t>配</w:t>
      </w:r>
      <w:r w:rsidR="00D23EA1" w:rsidRPr="00B641E9">
        <w:rPr>
          <w:rFonts w:ascii="ＭＳ ゴシック" w:eastAsia="ＭＳ ゴシック" w:hAnsi="ＭＳ ゴシック" w:hint="eastAsia"/>
          <w:b/>
          <w:color w:val="0D0D0D"/>
          <w:kern w:val="0"/>
          <w:fitText w:val="2100" w:id="32165888"/>
        </w:rPr>
        <w:t>分</w:t>
      </w:r>
      <w:r w:rsidR="00D23EA1" w:rsidRPr="00B641E9">
        <w:rPr>
          <w:rFonts w:hint="eastAsia"/>
          <w:color w:val="0D0D0D"/>
        </w:rPr>
        <w:t xml:space="preserve">　</w:t>
      </w:r>
    </w:p>
    <w:p w:rsidR="003809A6" w:rsidRPr="00B641E9" w:rsidRDefault="003809A6" w:rsidP="003809A6">
      <w:pPr>
        <w:pStyle w:val="a3"/>
        <w:spacing w:before="240" w:afterLines="150" w:after="498" w:line="240" w:lineRule="atLeast"/>
        <w:ind w:left="0" w:right="-181" w:firstLine="0"/>
        <w:contextualSpacing/>
        <w:mirrorIndents/>
        <w:outlineLvl w:val="0"/>
        <w:rPr>
          <w:color w:val="0D0D0D"/>
        </w:rPr>
      </w:pPr>
    </w:p>
    <w:p w:rsidR="003D7A89" w:rsidRPr="00B641E9" w:rsidRDefault="003D7A89" w:rsidP="003809A6">
      <w:pPr>
        <w:pStyle w:val="a3"/>
        <w:spacing w:before="240" w:afterLines="150" w:after="498" w:line="240" w:lineRule="atLeast"/>
        <w:ind w:left="0" w:right="-181" w:firstLine="0"/>
        <w:contextualSpacing/>
        <w:mirrorIndents/>
        <w:outlineLvl w:val="0"/>
        <w:rPr>
          <w:color w:val="0D0D0D"/>
        </w:rPr>
      </w:pPr>
      <w:r w:rsidRPr="00B641E9">
        <w:rPr>
          <w:rFonts w:hint="eastAsia"/>
          <w:color w:val="0D0D0D"/>
        </w:rPr>
        <w:t>【説</w:t>
      </w:r>
      <w:r w:rsidR="00392874" w:rsidRPr="00B641E9">
        <w:rPr>
          <w:rFonts w:hint="eastAsia"/>
          <w:color w:val="0D0D0D"/>
        </w:rPr>
        <w:t xml:space="preserve">　</w:t>
      </w:r>
      <w:r w:rsidRPr="00B641E9">
        <w:rPr>
          <w:rFonts w:hint="eastAsia"/>
          <w:color w:val="0D0D0D"/>
        </w:rPr>
        <w:t>明】</w:t>
      </w:r>
    </w:p>
    <w:p w:rsidR="003D7A89" w:rsidRPr="00B641E9" w:rsidRDefault="003D7A89" w:rsidP="00A07321">
      <w:pPr>
        <w:pStyle w:val="a3"/>
        <w:spacing w:afterLines="100" w:after="332" w:line="240" w:lineRule="atLeast"/>
        <w:ind w:left="193" w:right="-1" w:hangingChars="100" w:hanging="193"/>
        <w:contextualSpacing/>
        <w:mirrorIndents/>
        <w:outlineLvl w:val="0"/>
        <w:rPr>
          <w:color w:val="0D0D0D"/>
        </w:rPr>
      </w:pPr>
      <w:r w:rsidRPr="00B641E9">
        <w:rPr>
          <w:rFonts w:hint="eastAsia"/>
          <w:color w:val="0D0D0D"/>
        </w:rPr>
        <w:t xml:space="preserve">　</w:t>
      </w:r>
      <w:r w:rsidR="00FD1945">
        <w:rPr>
          <w:rFonts w:hint="eastAsia"/>
          <w:color w:val="0D0D0D"/>
        </w:rPr>
        <w:t xml:space="preserve">　</w:t>
      </w:r>
      <w:r w:rsidRPr="00B641E9">
        <w:rPr>
          <w:rFonts w:hint="eastAsia"/>
          <w:color w:val="0D0D0D"/>
        </w:rPr>
        <w:t>学校経営に最低限必要とされる固定経費として、人件費</w:t>
      </w:r>
      <w:r w:rsidR="00C20B19" w:rsidRPr="00B641E9">
        <w:rPr>
          <w:rFonts w:hint="eastAsia"/>
          <w:color w:val="0D0D0D"/>
        </w:rPr>
        <w:t>（校長・養護教諭・事務職員各１名の計３名）</w:t>
      </w:r>
      <w:r w:rsidRPr="00B641E9">
        <w:rPr>
          <w:rFonts w:hint="eastAsia"/>
          <w:color w:val="0D0D0D"/>
        </w:rPr>
        <w:t>及び</w:t>
      </w:r>
      <w:r w:rsidR="00784DDE" w:rsidRPr="00B641E9">
        <w:rPr>
          <w:rFonts w:hint="eastAsia"/>
          <w:color w:val="0D0D0D"/>
        </w:rPr>
        <w:t>教育研究経費・</w:t>
      </w:r>
      <w:r w:rsidRPr="00B641E9">
        <w:rPr>
          <w:rFonts w:hint="eastAsia"/>
          <w:color w:val="0D0D0D"/>
        </w:rPr>
        <w:t>管理経費</w:t>
      </w:r>
      <w:r w:rsidR="00563DB7" w:rsidRPr="00B641E9">
        <w:rPr>
          <w:rFonts w:hint="eastAsia"/>
          <w:color w:val="0D0D0D"/>
        </w:rPr>
        <w:t>（消耗品費・光熱水費・旅費交通費・通信費）</w:t>
      </w:r>
      <w:r w:rsidRPr="00B641E9">
        <w:rPr>
          <w:rFonts w:hint="eastAsia"/>
          <w:color w:val="0D0D0D"/>
        </w:rPr>
        <w:t>の５０％に相当する額を定額により配分する。</w:t>
      </w:r>
    </w:p>
    <w:p w:rsidR="003809A6" w:rsidRPr="00B641E9" w:rsidRDefault="003809A6" w:rsidP="003809A6">
      <w:pPr>
        <w:pStyle w:val="a3"/>
        <w:spacing w:afterLines="100" w:after="332" w:line="240" w:lineRule="atLeast"/>
        <w:ind w:left="0" w:right="-181" w:firstLine="0"/>
        <w:contextualSpacing/>
        <w:mirrorIndents/>
        <w:outlineLvl w:val="0"/>
        <w:rPr>
          <w:color w:val="0D0D0D"/>
        </w:rPr>
      </w:pPr>
    </w:p>
    <w:p w:rsidR="00F678C4" w:rsidRPr="00B641E9" w:rsidRDefault="00F678C4" w:rsidP="003809A6">
      <w:pPr>
        <w:pStyle w:val="a3"/>
        <w:spacing w:afterLines="100" w:after="332" w:line="240" w:lineRule="atLeast"/>
        <w:ind w:left="0" w:right="-181" w:firstLine="0"/>
        <w:contextualSpacing/>
        <w:mirrorIndents/>
        <w:outlineLvl w:val="0"/>
        <w:rPr>
          <w:color w:val="0D0D0D"/>
        </w:rPr>
      </w:pPr>
      <w:r w:rsidRPr="00B641E9">
        <w:rPr>
          <w:rFonts w:hint="eastAsia"/>
          <w:color w:val="0D0D0D"/>
        </w:rPr>
        <w:t>【算　式】</w:t>
      </w:r>
    </w:p>
    <w:p w:rsidR="003D7A89" w:rsidRPr="00B641E9" w:rsidRDefault="003D7A89" w:rsidP="003809A6">
      <w:pPr>
        <w:pStyle w:val="a3"/>
        <w:spacing w:afterLines="100" w:after="332" w:line="240" w:lineRule="atLeast"/>
        <w:ind w:left="0" w:right="-181" w:firstLine="0"/>
        <w:contextualSpacing/>
        <w:mirrorIndents/>
        <w:outlineLvl w:val="0"/>
        <w:rPr>
          <w:color w:val="0D0D0D"/>
        </w:rPr>
      </w:pPr>
      <w:r w:rsidRPr="00B641E9">
        <w:rPr>
          <w:rFonts w:hint="eastAsia"/>
          <w:color w:val="0D0D0D"/>
        </w:rPr>
        <w:t xml:space="preserve">　</w:t>
      </w:r>
      <w:r w:rsidR="00F678C4" w:rsidRPr="00B641E9">
        <w:rPr>
          <w:rFonts w:hint="eastAsia"/>
          <w:color w:val="0D0D0D"/>
        </w:rPr>
        <w:t xml:space="preserve">　</w:t>
      </w:r>
      <w:r w:rsidRPr="00B641E9">
        <w:rPr>
          <w:rFonts w:hint="eastAsia"/>
          <w:color w:val="0D0D0D"/>
        </w:rPr>
        <w:t>配分額</w:t>
      </w:r>
      <w:r w:rsidR="00F678C4" w:rsidRPr="00B641E9">
        <w:rPr>
          <w:rFonts w:hint="eastAsia"/>
          <w:color w:val="0D0D0D"/>
        </w:rPr>
        <w:t xml:space="preserve">　＝　</w:t>
      </w:r>
      <w:r w:rsidRPr="00B641E9">
        <w:rPr>
          <w:rFonts w:hint="eastAsia"/>
          <w:color w:val="0D0D0D"/>
        </w:rPr>
        <w:t>人件費相当額</w:t>
      </w:r>
      <w:r w:rsidR="00F678C4" w:rsidRPr="00B641E9">
        <w:rPr>
          <w:rFonts w:hint="eastAsia"/>
          <w:color w:val="0D0D0D"/>
        </w:rPr>
        <w:t>（</w:t>
      </w:r>
      <w:r w:rsidR="002A2EF0" w:rsidRPr="002A2EF0">
        <w:rPr>
          <w:rFonts w:hint="eastAsia"/>
          <w:color w:val="0D0D0D"/>
        </w:rPr>
        <w:t>１１，</w:t>
      </w:r>
      <w:r w:rsidR="00DB70BC">
        <w:rPr>
          <w:rFonts w:hint="eastAsia"/>
          <w:color w:val="0D0D0D"/>
        </w:rPr>
        <w:t>７６５</w:t>
      </w:r>
      <w:r w:rsidRPr="00B641E9">
        <w:rPr>
          <w:rFonts w:hint="eastAsia"/>
          <w:color w:val="0D0D0D"/>
        </w:rPr>
        <w:t>千円</w:t>
      </w:r>
      <w:r w:rsidR="00F678C4" w:rsidRPr="00B641E9">
        <w:rPr>
          <w:rFonts w:hint="eastAsia"/>
          <w:color w:val="0D0D0D"/>
        </w:rPr>
        <w:t xml:space="preserve">）　＋　</w:t>
      </w:r>
      <w:r w:rsidR="00784DDE" w:rsidRPr="00B641E9">
        <w:rPr>
          <w:rFonts w:hint="eastAsia"/>
          <w:color w:val="0D0D0D"/>
        </w:rPr>
        <w:t>教育研究経費・</w:t>
      </w:r>
      <w:r w:rsidRPr="00B641E9">
        <w:rPr>
          <w:rFonts w:hint="eastAsia"/>
          <w:color w:val="0D0D0D"/>
        </w:rPr>
        <w:t>管理経費相当額</w:t>
      </w:r>
      <w:r w:rsidR="00F678C4" w:rsidRPr="00B641E9">
        <w:rPr>
          <w:rFonts w:hint="eastAsia"/>
          <w:color w:val="0D0D0D"/>
        </w:rPr>
        <w:t>（</w:t>
      </w:r>
      <w:r w:rsidR="002A2EF0" w:rsidRPr="002A2EF0">
        <w:rPr>
          <w:rFonts w:hint="eastAsia"/>
          <w:color w:val="0D0D0D"/>
        </w:rPr>
        <w:t>３，</w:t>
      </w:r>
      <w:r w:rsidR="00DB70BC">
        <w:rPr>
          <w:rFonts w:hint="eastAsia"/>
          <w:color w:val="0D0D0D"/>
        </w:rPr>
        <w:t>１９１</w:t>
      </w:r>
      <w:r w:rsidRPr="00B641E9">
        <w:rPr>
          <w:rFonts w:hint="eastAsia"/>
          <w:color w:val="0D0D0D"/>
        </w:rPr>
        <w:t>千円</w:t>
      </w:r>
      <w:r w:rsidR="00F678C4" w:rsidRPr="00B641E9">
        <w:rPr>
          <w:rFonts w:hint="eastAsia"/>
          <w:color w:val="0D0D0D"/>
        </w:rPr>
        <w:t>）</w:t>
      </w:r>
    </w:p>
    <w:p w:rsidR="003809A6" w:rsidRPr="00587E28" w:rsidRDefault="003809A6" w:rsidP="003809A6">
      <w:pPr>
        <w:pStyle w:val="a3"/>
        <w:spacing w:afterLines="100" w:after="332" w:line="240" w:lineRule="atLeast"/>
        <w:ind w:left="0" w:right="-181" w:firstLine="0"/>
        <w:contextualSpacing/>
        <w:mirrorIndents/>
        <w:outlineLvl w:val="0"/>
        <w:rPr>
          <w:color w:val="0D0D0D"/>
        </w:rPr>
      </w:pPr>
    </w:p>
    <w:p w:rsidR="004C164E" w:rsidRPr="00B641E9" w:rsidRDefault="004C164E" w:rsidP="003809A6">
      <w:pPr>
        <w:pStyle w:val="a3"/>
        <w:spacing w:afterLines="100" w:after="332" w:line="240" w:lineRule="atLeast"/>
        <w:ind w:left="0" w:right="-181" w:firstLine="0"/>
        <w:contextualSpacing/>
        <w:mirrorIndents/>
        <w:outlineLvl w:val="0"/>
        <w:rPr>
          <w:color w:val="0D0D0D"/>
        </w:rPr>
      </w:pPr>
    </w:p>
    <w:p w:rsidR="00DB3B7A" w:rsidRPr="00B641E9" w:rsidRDefault="00DB3B7A" w:rsidP="003809A6">
      <w:pPr>
        <w:pStyle w:val="a3"/>
        <w:spacing w:afterLines="100" w:after="332" w:line="240" w:lineRule="atLeast"/>
        <w:ind w:left="180" w:right="-181" w:hanging="180"/>
        <w:contextualSpacing/>
        <w:mirrorIndents/>
        <w:outlineLvl w:val="0"/>
        <w:rPr>
          <w:color w:val="0D0D0D"/>
        </w:rPr>
      </w:pPr>
      <w:r w:rsidRPr="00B641E9">
        <w:rPr>
          <w:rFonts w:ascii="ＭＳ ゴシック" w:eastAsia="ＭＳ ゴシック" w:hAnsi="ＭＳ ゴシック" w:hint="eastAsia"/>
          <w:b/>
          <w:color w:val="0D0D0D"/>
        </w:rPr>
        <w:t xml:space="preserve">２　</w:t>
      </w:r>
      <w:r w:rsidRPr="00B641E9">
        <w:rPr>
          <w:rFonts w:ascii="ＭＳ ゴシック" w:eastAsia="ＭＳ ゴシック" w:hAnsi="ＭＳ ゴシック" w:hint="eastAsia"/>
          <w:b/>
          <w:color w:val="0D0D0D"/>
          <w:spacing w:val="131"/>
          <w:kern w:val="0"/>
          <w:fitText w:val="2100" w:id="54170624"/>
        </w:rPr>
        <w:t>生徒数配</w:t>
      </w:r>
      <w:r w:rsidRPr="00B641E9">
        <w:rPr>
          <w:rFonts w:ascii="ＭＳ ゴシック" w:eastAsia="ＭＳ ゴシック" w:hAnsi="ＭＳ ゴシック" w:hint="eastAsia"/>
          <w:b/>
          <w:color w:val="0D0D0D"/>
          <w:kern w:val="0"/>
          <w:fitText w:val="2100" w:id="54170624"/>
        </w:rPr>
        <w:t>分</w:t>
      </w:r>
      <w:r w:rsidRPr="00B641E9">
        <w:rPr>
          <w:rFonts w:hint="eastAsia"/>
          <w:color w:val="0D0D0D"/>
        </w:rPr>
        <w:t xml:space="preserve">　</w:t>
      </w:r>
    </w:p>
    <w:p w:rsidR="003809A6" w:rsidRPr="00B641E9" w:rsidRDefault="003809A6" w:rsidP="003809A6">
      <w:pPr>
        <w:pStyle w:val="a3"/>
        <w:spacing w:afterLines="100" w:after="332" w:line="240" w:lineRule="atLeast"/>
        <w:ind w:left="0" w:right="-181" w:firstLine="0"/>
        <w:contextualSpacing/>
        <w:mirrorIndents/>
        <w:outlineLvl w:val="0"/>
        <w:rPr>
          <w:color w:val="0D0D0D"/>
        </w:rPr>
      </w:pPr>
    </w:p>
    <w:p w:rsidR="003D7A89" w:rsidRPr="00B641E9" w:rsidRDefault="003D7A89" w:rsidP="003809A6">
      <w:pPr>
        <w:pStyle w:val="a3"/>
        <w:spacing w:afterLines="100" w:after="332" w:line="240" w:lineRule="atLeast"/>
        <w:ind w:left="0" w:right="-181" w:firstLine="0"/>
        <w:contextualSpacing/>
        <w:mirrorIndents/>
        <w:outlineLvl w:val="0"/>
        <w:rPr>
          <w:color w:val="0D0D0D"/>
        </w:rPr>
      </w:pPr>
      <w:r w:rsidRPr="00B641E9">
        <w:rPr>
          <w:rFonts w:hint="eastAsia"/>
          <w:color w:val="0D0D0D"/>
        </w:rPr>
        <w:t>【説</w:t>
      </w:r>
      <w:r w:rsidR="00392874" w:rsidRPr="00B641E9">
        <w:rPr>
          <w:rFonts w:hint="eastAsia"/>
          <w:color w:val="0D0D0D"/>
        </w:rPr>
        <w:t xml:space="preserve">　</w:t>
      </w:r>
      <w:r w:rsidRPr="00B641E9">
        <w:rPr>
          <w:rFonts w:hint="eastAsia"/>
          <w:color w:val="0D0D0D"/>
        </w:rPr>
        <w:t>明】</w:t>
      </w:r>
    </w:p>
    <w:p w:rsidR="003D7A89" w:rsidRPr="00B641E9" w:rsidRDefault="003D7A89" w:rsidP="003809A6">
      <w:pPr>
        <w:pStyle w:val="a3"/>
        <w:spacing w:afterLines="100" w:after="332" w:line="240" w:lineRule="atLeast"/>
        <w:ind w:left="180" w:right="-181" w:hanging="180"/>
        <w:contextualSpacing/>
        <w:mirrorIndents/>
        <w:outlineLvl w:val="0"/>
        <w:rPr>
          <w:color w:val="0D0D0D"/>
        </w:rPr>
      </w:pPr>
      <w:r w:rsidRPr="00B641E9">
        <w:rPr>
          <w:rFonts w:hint="eastAsia"/>
          <w:color w:val="0D0D0D"/>
        </w:rPr>
        <w:t xml:space="preserve">　</w:t>
      </w:r>
      <w:r w:rsidR="007531F5" w:rsidRPr="00B641E9">
        <w:rPr>
          <w:rFonts w:hint="eastAsia"/>
          <w:color w:val="0D0D0D"/>
        </w:rPr>
        <w:t xml:space="preserve">　</w:t>
      </w:r>
      <w:r w:rsidRPr="00B641E9">
        <w:rPr>
          <w:rFonts w:hint="eastAsia"/>
          <w:color w:val="0D0D0D"/>
        </w:rPr>
        <w:t>各学校の生徒一人あたり</w:t>
      </w:r>
      <w:r w:rsidR="00C20B19" w:rsidRPr="00B641E9">
        <w:rPr>
          <w:rFonts w:hint="eastAsia"/>
          <w:color w:val="0D0D0D"/>
        </w:rPr>
        <w:t>に必要とされる</w:t>
      </w:r>
      <w:r w:rsidRPr="00B641E9">
        <w:rPr>
          <w:rFonts w:hint="eastAsia"/>
          <w:color w:val="0D0D0D"/>
        </w:rPr>
        <w:t>教職員数の割合に応じて配分する。</w:t>
      </w:r>
    </w:p>
    <w:p w:rsidR="003809A6" w:rsidRPr="00B641E9" w:rsidRDefault="003809A6" w:rsidP="003809A6">
      <w:pPr>
        <w:pStyle w:val="a3"/>
        <w:spacing w:afterLines="100" w:after="332" w:line="240" w:lineRule="atLeast"/>
        <w:ind w:right="-181"/>
        <w:contextualSpacing/>
        <w:mirrorIndents/>
        <w:outlineLvl w:val="0"/>
        <w:rPr>
          <w:color w:val="0D0D0D"/>
        </w:rPr>
      </w:pPr>
    </w:p>
    <w:p w:rsidR="003D7A89" w:rsidRPr="00B641E9" w:rsidRDefault="003D7A89" w:rsidP="003809A6">
      <w:pPr>
        <w:pStyle w:val="a3"/>
        <w:spacing w:afterLines="100" w:after="332" w:line="240" w:lineRule="atLeast"/>
        <w:ind w:right="-181"/>
        <w:contextualSpacing/>
        <w:mirrorIndents/>
        <w:outlineLvl w:val="0"/>
        <w:rPr>
          <w:color w:val="0D0D0D"/>
        </w:rPr>
      </w:pPr>
      <w:r w:rsidRPr="00B641E9">
        <w:rPr>
          <w:rFonts w:hint="eastAsia"/>
          <w:color w:val="0D0D0D"/>
        </w:rPr>
        <w:t>【</w:t>
      </w:r>
      <w:r w:rsidR="00057720" w:rsidRPr="00B641E9">
        <w:rPr>
          <w:rFonts w:hint="eastAsia"/>
          <w:color w:val="0D0D0D"/>
        </w:rPr>
        <w:t>算</w:t>
      </w:r>
      <w:r w:rsidR="00392874" w:rsidRPr="00B641E9">
        <w:rPr>
          <w:rFonts w:hint="eastAsia"/>
          <w:color w:val="0D0D0D"/>
        </w:rPr>
        <w:t xml:space="preserve">　</w:t>
      </w:r>
      <w:r w:rsidR="00057720" w:rsidRPr="00B641E9">
        <w:rPr>
          <w:rFonts w:hint="eastAsia"/>
          <w:color w:val="0D0D0D"/>
        </w:rPr>
        <w:t>式</w:t>
      </w:r>
      <w:r w:rsidRPr="00B641E9">
        <w:rPr>
          <w:rFonts w:hint="eastAsia"/>
          <w:color w:val="0D0D0D"/>
        </w:rPr>
        <w:t>】</w:t>
      </w:r>
    </w:p>
    <w:p w:rsidR="00CB0BD0" w:rsidRPr="00B641E9" w:rsidRDefault="00C20B19" w:rsidP="003809A6">
      <w:pPr>
        <w:pStyle w:val="a3"/>
        <w:spacing w:afterLines="100" w:after="332" w:line="240" w:lineRule="atLeast"/>
        <w:ind w:left="180" w:right="-181" w:hanging="180"/>
        <w:contextualSpacing/>
        <w:mirrorIndents/>
        <w:outlineLvl w:val="0"/>
        <w:rPr>
          <w:color w:val="0D0D0D"/>
        </w:rPr>
      </w:pPr>
      <w:r w:rsidRPr="00B641E9">
        <w:rPr>
          <w:rFonts w:hint="eastAsia"/>
          <w:color w:val="0D0D0D"/>
        </w:rPr>
        <w:t xml:space="preserve">　</w:t>
      </w:r>
      <w:r w:rsidR="00A91629" w:rsidRPr="00B641E9">
        <w:rPr>
          <w:rFonts w:hint="eastAsia"/>
          <w:color w:val="0D0D0D"/>
        </w:rPr>
        <w:t xml:space="preserve">　</w:t>
      </w:r>
      <w:r w:rsidR="00F05595" w:rsidRPr="00B641E9">
        <w:rPr>
          <w:rFonts w:hint="eastAsia"/>
          <w:color w:val="0D0D0D"/>
        </w:rPr>
        <w:t>配分額</w:t>
      </w:r>
      <w:r w:rsidR="003D7A89" w:rsidRPr="00B641E9">
        <w:rPr>
          <w:rFonts w:hint="eastAsia"/>
          <w:color w:val="0D0D0D"/>
        </w:rPr>
        <w:t>は、次のとおり算出する。</w:t>
      </w:r>
    </w:p>
    <w:p w:rsidR="00D45E60" w:rsidRPr="00B641E9" w:rsidRDefault="00D45E60" w:rsidP="003809A6">
      <w:pPr>
        <w:pStyle w:val="a3"/>
        <w:spacing w:afterLines="100" w:after="332" w:line="240" w:lineRule="atLeast"/>
        <w:ind w:left="180" w:right="-181" w:hanging="180"/>
        <w:contextualSpacing/>
        <w:mirrorIndents/>
        <w:outlineLvl w:val="0"/>
        <w:rPr>
          <w:color w:val="0D0D0D"/>
        </w:rPr>
      </w:pPr>
    </w:p>
    <w:p w:rsidR="00CB0BD0" w:rsidRPr="00B641E9" w:rsidRDefault="00E22C19" w:rsidP="003809A6">
      <w:pPr>
        <w:pStyle w:val="a3"/>
        <w:spacing w:afterLines="100" w:after="332" w:line="240" w:lineRule="atLeast"/>
        <w:ind w:left="180" w:right="-181" w:hanging="180"/>
        <w:contextualSpacing/>
        <w:mirrorIndents/>
        <w:outlineLvl w:val="0"/>
        <w:rPr>
          <w:color w:val="0D0D0D"/>
        </w:rPr>
      </w:pPr>
      <w:r w:rsidRPr="00B641E9">
        <w:rPr>
          <w:rFonts w:hint="eastAsia"/>
          <w:color w:val="0D0D0D"/>
        </w:rPr>
        <w:t xml:space="preserve">　</w:t>
      </w:r>
      <w:r w:rsidR="00C20B19" w:rsidRPr="00B641E9">
        <w:rPr>
          <w:rFonts w:hint="eastAsia"/>
          <w:color w:val="0D0D0D"/>
        </w:rPr>
        <w:t>○</w:t>
      </w:r>
      <w:r w:rsidR="00CB0BD0" w:rsidRPr="00B641E9">
        <w:rPr>
          <w:rFonts w:hint="eastAsia"/>
          <w:color w:val="0D0D0D"/>
        </w:rPr>
        <w:t xml:space="preserve">　</w:t>
      </w:r>
      <w:r w:rsidR="0064087D" w:rsidRPr="00B641E9">
        <w:rPr>
          <w:rFonts w:hint="eastAsia"/>
          <w:color w:val="0D0D0D"/>
        </w:rPr>
        <w:t>生徒</w:t>
      </w:r>
      <w:r w:rsidR="00C42E42" w:rsidRPr="00B641E9">
        <w:rPr>
          <w:rFonts w:hint="eastAsia"/>
          <w:color w:val="0D0D0D"/>
        </w:rPr>
        <w:t>一人あたり</w:t>
      </w:r>
      <w:r w:rsidR="0064087D" w:rsidRPr="00B641E9">
        <w:rPr>
          <w:rFonts w:hint="eastAsia"/>
          <w:color w:val="0D0D0D"/>
        </w:rPr>
        <w:t>単価</w:t>
      </w:r>
      <w:r w:rsidR="00F678C4" w:rsidRPr="00B641E9">
        <w:rPr>
          <w:rFonts w:hint="eastAsia"/>
          <w:color w:val="0D0D0D"/>
        </w:rPr>
        <w:t>Ａ</w:t>
      </w:r>
      <w:r w:rsidR="003D7A89" w:rsidRPr="00B641E9">
        <w:rPr>
          <w:rFonts w:hint="eastAsia"/>
          <w:color w:val="0D0D0D"/>
        </w:rPr>
        <w:t xml:space="preserve">　＝　（</w:t>
      </w:r>
      <w:r w:rsidR="003D7A89" w:rsidRPr="00B641E9">
        <w:rPr>
          <w:rFonts w:ascii="ＭＳ 明朝" w:hAnsi="ＭＳ 明朝" w:hint="eastAsia"/>
          <w:color w:val="0D0D0D"/>
        </w:rPr>
        <w:t xml:space="preserve">　</w:t>
      </w:r>
      <w:r w:rsidR="002A2EF0">
        <w:rPr>
          <w:rFonts w:ascii="ＭＳ 明朝" w:hAnsi="ＭＳ 明朝" w:hint="eastAsia"/>
          <w:color w:val="0D0D0D"/>
        </w:rPr>
        <w:t>2</w:t>
      </w:r>
      <w:r w:rsidR="00DB70BC">
        <w:rPr>
          <w:rFonts w:ascii="ＭＳ 明朝" w:hAnsi="ＭＳ 明朝" w:hint="eastAsia"/>
          <w:color w:val="0D0D0D"/>
        </w:rPr>
        <w:t>9</w:t>
      </w:r>
      <w:r w:rsidR="00123EBB" w:rsidRPr="00B641E9">
        <w:rPr>
          <w:rFonts w:ascii="ＭＳ 明朝" w:hAnsi="ＭＳ 明朝" w:hint="eastAsia"/>
          <w:color w:val="0D0D0D"/>
        </w:rPr>
        <w:t>年度</w:t>
      </w:r>
      <w:r w:rsidR="00891944" w:rsidRPr="00B641E9">
        <w:rPr>
          <w:rFonts w:hint="eastAsia"/>
          <w:color w:val="0D0D0D"/>
        </w:rPr>
        <w:t>予算</w:t>
      </w:r>
      <w:r w:rsidR="00B128C8" w:rsidRPr="00B641E9">
        <w:rPr>
          <w:rFonts w:hint="eastAsia"/>
          <w:color w:val="0D0D0D"/>
        </w:rPr>
        <w:t>総額</w:t>
      </w:r>
      <w:r w:rsidR="003D7A89" w:rsidRPr="00B641E9">
        <w:rPr>
          <w:rFonts w:hint="eastAsia"/>
          <w:color w:val="0D0D0D"/>
        </w:rPr>
        <w:t xml:space="preserve">　－　</w:t>
      </w:r>
      <w:r w:rsidR="00891944" w:rsidRPr="00B641E9">
        <w:rPr>
          <w:rFonts w:hint="eastAsia"/>
          <w:color w:val="0D0D0D"/>
        </w:rPr>
        <w:t>固定経費</w:t>
      </w:r>
      <w:r w:rsidR="00DB3B7A" w:rsidRPr="00B641E9">
        <w:rPr>
          <w:rFonts w:hint="eastAsia"/>
          <w:color w:val="0D0D0D"/>
        </w:rPr>
        <w:t>配分</w:t>
      </w:r>
      <w:r w:rsidR="00C20B19" w:rsidRPr="00B641E9">
        <w:rPr>
          <w:rFonts w:hint="eastAsia"/>
          <w:color w:val="0D0D0D"/>
        </w:rPr>
        <w:t>総額</w:t>
      </w:r>
      <w:r w:rsidR="003D7A89" w:rsidRPr="00B641E9">
        <w:rPr>
          <w:rFonts w:hint="eastAsia"/>
          <w:color w:val="0D0D0D"/>
        </w:rPr>
        <w:t xml:space="preserve">　</w:t>
      </w:r>
      <w:r w:rsidR="00C20B19" w:rsidRPr="00B641E9">
        <w:rPr>
          <w:rFonts w:hint="eastAsia"/>
          <w:color w:val="0D0D0D"/>
        </w:rPr>
        <w:t>－　特別事情配分総額　）</w:t>
      </w:r>
    </w:p>
    <w:p w:rsidR="00B128C8" w:rsidRPr="00B641E9" w:rsidRDefault="003D7A89" w:rsidP="003809A6">
      <w:pPr>
        <w:pStyle w:val="a3"/>
        <w:spacing w:afterLines="100" w:after="332" w:line="240" w:lineRule="atLeast"/>
        <w:ind w:leftChars="1400" w:left="2699" w:right="-181" w:firstLine="0"/>
        <w:contextualSpacing/>
        <w:mirrorIndents/>
        <w:outlineLvl w:val="0"/>
        <w:rPr>
          <w:color w:val="0D0D0D"/>
        </w:rPr>
      </w:pPr>
      <w:r w:rsidRPr="00B641E9">
        <w:rPr>
          <w:rFonts w:hint="eastAsia"/>
          <w:color w:val="0D0D0D"/>
        </w:rPr>
        <w:t xml:space="preserve">　</w:t>
      </w:r>
      <w:r w:rsidR="00F678C4" w:rsidRPr="00B641E9">
        <w:rPr>
          <w:rFonts w:hint="eastAsia"/>
          <w:color w:val="0D0D0D"/>
        </w:rPr>
        <w:t xml:space="preserve">　</w:t>
      </w:r>
      <w:r w:rsidR="00096D76" w:rsidRPr="00B641E9">
        <w:rPr>
          <w:rFonts w:hint="eastAsia"/>
          <w:color w:val="0D0D0D"/>
        </w:rPr>
        <w:t xml:space="preserve">　　　　　　　　　　　　　　</w:t>
      </w:r>
      <w:r w:rsidRPr="00B641E9">
        <w:rPr>
          <w:rFonts w:hint="eastAsia"/>
          <w:color w:val="0D0D0D"/>
        </w:rPr>
        <w:t xml:space="preserve">÷　</w:t>
      </w:r>
      <w:r w:rsidR="00B128C8" w:rsidRPr="00B641E9">
        <w:rPr>
          <w:rFonts w:hint="eastAsia"/>
          <w:color w:val="0D0D0D"/>
        </w:rPr>
        <w:t>全校</w:t>
      </w:r>
      <w:r w:rsidR="00C42E42" w:rsidRPr="00B641E9">
        <w:rPr>
          <w:rFonts w:hint="eastAsia"/>
          <w:color w:val="0D0D0D"/>
        </w:rPr>
        <w:t>の</w:t>
      </w:r>
      <w:r w:rsidR="0064087D" w:rsidRPr="00B641E9">
        <w:rPr>
          <w:rFonts w:hint="eastAsia"/>
          <w:color w:val="0D0D0D"/>
        </w:rPr>
        <w:t>基準</w:t>
      </w:r>
      <w:r w:rsidR="00B128C8" w:rsidRPr="00B641E9">
        <w:rPr>
          <w:rFonts w:hint="eastAsia"/>
          <w:color w:val="0D0D0D"/>
        </w:rPr>
        <w:t>数</w:t>
      </w:r>
      <w:r w:rsidR="00C42E42" w:rsidRPr="00B641E9">
        <w:rPr>
          <w:rFonts w:hint="eastAsia"/>
          <w:color w:val="0D0D0D"/>
        </w:rPr>
        <w:t>の計</w:t>
      </w:r>
    </w:p>
    <w:p w:rsidR="00F05595" w:rsidRPr="00B641E9" w:rsidRDefault="00F05595" w:rsidP="00096D76">
      <w:pPr>
        <w:pStyle w:val="a3"/>
        <w:spacing w:afterLines="100" w:after="332" w:line="240" w:lineRule="atLeast"/>
        <w:ind w:leftChars="193" w:left="758" w:right="-1" w:hangingChars="200" w:hanging="386"/>
        <w:contextualSpacing/>
        <w:mirrorIndents/>
        <w:outlineLvl w:val="0"/>
        <w:rPr>
          <w:color w:val="0D0D0D"/>
        </w:rPr>
      </w:pPr>
      <w:r w:rsidRPr="00B641E9">
        <w:rPr>
          <w:rFonts w:hint="eastAsia"/>
          <w:color w:val="0D0D0D"/>
        </w:rPr>
        <w:t xml:space="preserve">　</w:t>
      </w:r>
      <w:r w:rsidR="00096D76" w:rsidRPr="00B641E9">
        <w:rPr>
          <w:rFonts w:hint="eastAsia"/>
          <w:color w:val="0D0D0D"/>
        </w:rPr>
        <w:t xml:space="preserve">※　</w:t>
      </w:r>
      <w:r w:rsidRPr="00B641E9">
        <w:rPr>
          <w:rFonts w:hint="eastAsia"/>
          <w:color w:val="0D0D0D"/>
        </w:rPr>
        <w:t>基準数とは、</w:t>
      </w:r>
      <w:r w:rsidR="00EC2F82" w:rsidRPr="00B641E9">
        <w:rPr>
          <w:rFonts w:hint="eastAsia"/>
          <w:color w:val="0D0D0D"/>
        </w:rPr>
        <w:t>５月１日現在の在籍生徒数（以下「生徒数」という。）</w:t>
      </w:r>
      <w:r w:rsidRPr="00B641E9">
        <w:rPr>
          <w:rFonts w:hint="eastAsia"/>
          <w:color w:val="0D0D0D"/>
        </w:rPr>
        <w:t>と学則に規定する収容定員のうちいずれか少ない数をいう。</w:t>
      </w:r>
    </w:p>
    <w:p w:rsidR="00096D76" w:rsidRPr="00B641E9" w:rsidRDefault="00096D76" w:rsidP="00096D76">
      <w:pPr>
        <w:pStyle w:val="a3"/>
        <w:spacing w:afterLines="100" w:after="332" w:line="240" w:lineRule="atLeast"/>
        <w:ind w:leftChars="193" w:left="758" w:right="-1" w:hangingChars="200" w:hanging="386"/>
        <w:contextualSpacing/>
        <w:mirrorIndents/>
        <w:outlineLvl w:val="0"/>
        <w:rPr>
          <w:color w:val="0D0D0D"/>
        </w:rPr>
      </w:pPr>
    </w:p>
    <w:p w:rsidR="00470655" w:rsidRPr="00B641E9" w:rsidRDefault="00C20B19" w:rsidP="00A07321">
      <w:pPr>
        <w:pStyle w:val="a3"/>
        <w:spacing w:afterLines="100" w:after="332" w:line="240" w:lineRule="atLeast"/>
        <w:ind w:leftChars="100" w:left="1708" w:right="-1" w:hangingChars="786" w:hanging="1515"/>
        <w:contextualSpacing/>
        <w:mirrorIndents/>
        <w:outlineLvl w:val="0"/>
        <w:rPr>
          <w:color w:val="0D0D0D"/>
        </w:rPr>
      </w:pPr>
      <w:r w:rsidRPr="00B641E9">
        <w:rPr>
          <w:rFonts w:hint="eastAsia"/>
          <w:color w:val="0D0D0D"/>
        </w:rPr>
        <w:t>○</w:t>
      </w:r>
      <w:r w:rsidR="00CB0BD0" w:rsidRPr="00B641E9">
        <w:rPr>
          <w:rFonts w:hint="eastAsia"/>
          <w:color w:val="0D0D0D"/>
        </w:rPr>
        <w:t xml:space="preserve">　</w:t>
      </w:r>
      <w:r w:rsidR="00C42E42" w:rsidRPr="00B641E9">
        <w:rPr>
          <w:rFonts w:hint="eastAsia"/>
          <w:color w:val="0D0D0D"/>
        </w:rPr>
        <w:t>補正</w:t>
      </w:r>
      <w:r w:rsidR="00F678C4" w:rsidRPr="00B641E9">
        <w:rPr>
          <w:rFonts w:hint="eastAsia"/>
          <w:color w:val="0D0D0D"/>
        </w:rPr>
        <w:t>率</w:t>
      </w:r>
      <w:r w:rsidR="003D7A89" w:rsidRPr="00B641E9">
        <w:rPr>
          <w:rFonts w:hint="eastAsia"/>
          <w:color w:val="0D0D0D"/>
        </w:rPr>
        <w:t xml:space="preserve">　</w:t>
      </w:r>
      <w:r w:rsidR="00470655" w:rsidRPr="00B641E9">
        <w:rPr>
          <w:rFonts w:hint="eastAsia"/>
          <w:color w:val="0D0D0D"/>
        </w:rPr>
        <w:t xml:space="preserve"> </w:t>
      </w:r>
      <w:r w:rsidR="003D7A89" w:rsidRPr="00B641E9">
        <w:rPr>
          <w:rFonts w:hint="eastAsia"/>
          <w:color w:val="0D0D0D"/>
        </w:rPr>
        <w:t>＝　当該校の</w:t>
      </w:r>
      <w:r w:rsidR="00C42E42" w:rsidRPr="00B641E9">
        <w:rPr>
          <w:rFonts w:hint="eastAsia"/>
          <w:color w:val="0D0D0D"/>
        </w:rPr>
        <w:t>生徒一人あたり</w:t>
      </w:r>
      <w:r w:rsidRPr="00B641E9">
        <w:rPr>
          <w:rFonts w:hint="eastAsia"/>
          <w:color w:val="0D0D0D"/>
        </w:rPr>
        <w:t>に必要とされる</w:t>
      </w:r>
      <w:r w:rsidR="00C42E42" w:rsidRPr="00B641E9">
        <w:rPr>
          <w:rFonts w:hint="eastAsia"/>
          <w:color w:val="0D0D0D"/>
        </w:rPr>
        <w:t>教職員数</w:t>
      </w:r>
      <w:r w:rsidR="003D7A89" w:rsidRPr="00B641E9">
        <w:rPr>
          <w:rFonts w:hint="eastAsia"/>
          <w:color w:val="0D0D0D"/>
        </w:rPr>
        <w:t xml:space="preserve">　÷　</w:t>
      </w:r>
      <w:r w:rsidR="00F678C4" w:rsidRPr="00B641E9">
        <w:rPr>
          <w:rFonts w:hint="eastAsia"/>
          <w:color w:val="0D0D0D"/>
        </w:rPr>
        <w:t>全校中</w:t>
      </w:r>
      <w:r w:rsidR="00784DDE" w:rsidRPr="00B641E9">
        <w:rPr>
          <w:rFonts w:hint="eastAsia"/>
          <w:color w:val="0D0D0D"/>
        </w:rPr>
        <w:t>の</w:t>
      </w:r>
      <w:r w:rsidR="00CB0BD0" w:rsidRPr="00B641E9">
        <w:rPr>
          <w:rFonts w:hint="eastAsia"/>
          <w:color w:val="0D0D0D"/>
        </w:rPr>
        <w:t>生徒一人あたり</w:t>
      </w:r>
      <w:r w:rsidRPr="00B641E9">
        <w:rPr>
          <w:rFonts w:hint="eastAsia"/>
          <w:color w:val="0D0D0D"/>
        </w:rPr>
        <w:t>に</w:t>
      </w:r>
      <w:r w:rsidR="00784DDE" w:rsidRPr="00B641E9">
        <w:rPr>
          <w:rFonts w:hint="eastAsia"/>
          <w:color w:val="0D0D0D"/>
        </w:rPr>
        <w:t>必要と</w:t>
      </w:r>
    </w:p>
    <w:p w:rsidR="00F66083" w:rsidRPr="00B641E9" w:rsidRDefault="00EC2F82" w:rsidP="003809A6">
      <w:pPr>
        <w:pStyle w:val="a3"/>
        <w:spacing w:afterLines="100" w:after="332" w:line="240" w:lineRule="atLeast"/>
        <w:ind w:left="1708" w:right="-1" w:hangingChars="886" w:hanging="1708"/>
        <w:contextualSpacing/>
        <w:mirrorIndents/>
        <w:outlineLvl w:val="0"/>
        <w:rPr>
          <w:color w:val="0D0D0D"/>
        </w:rPr>
      </w:pPr>
      <w:r w:rsidRPr="00B641E9">
        <w:rPr>
          <w:rFonts w:hint="eastAsia"/>
          <w:color w:val="0D0D0D"/>
        </w:rPr>
        <w:t xml:space="preserve">               </w:t>
      </w:r>
      <w:r w:rsidR="00470655" w:rsidRPr="00B641E9">
        <w:rPr>
          <w:rFonts w:hint="eastAsia"/>
          <w:color w:val="0D0D0D"/>
        </w:rPr>
        <w:t xml:space="preserve"> </w:t>
      </w:r>
      <w:r w:rsidR="000B5B15" w:rsidRPr="00B641E9">
        <w:rPr>
          <w:rFonts w:hint="eastAsia"/>
          <w:color w:val="0D0D0D"/>
        </w:rPr>
        <w:t xml:space="preserve"> </w:t>
      </w:r>
      <w:r w:rsidR="00C20B19" w:rsidRPr="00B641E9">
        <w:rPr>
          <w:rFonts w:hint="eastAsia"/>
          <w:color w:val="0D0D0D"/>
        </w:rPr>
        <w:t>される</w:t>
      </w:r>
      <w:r w:rsidR="00784DDE" w:rsidRPr="00B641E9">
        <w:rPr>
          <w:rFonts w:hint="eastAsia"/>
          <w:color w:val="0D0D0D"/>
        </w:rPr>
        <w:t>最少の</w:t>
      </w:r>
      <w:r w:rsidR="00CB0BD0" w:rsidRPr="00B641E9">
        <w:rPr>
          <w:rFonts w:hint="eastAsia"/>
          <w:color w:val="0D0D0D"/>
        </w:rPr>
        <w:t>教職員数</w:t>
      </w:r>
    </w:p>
    <w:p w:rsidR="003A21E9" w:rsidRPr="00B641E9" w:rsidRDefault="00C430FE" w:rsidP="00096D76">
      <w:pPr>
        <w:pStyle w:val="a3"/>
        <w:spacing w:afterLines="100" w:after="332" w:line="240" w:lineRule="atLeast"/>
        <w:ind w:leftChars="200" w:left="772" w:right="-1" w:hangingChars="200" w:hanging="386"/>
        <w:contextualSpacing/>
        <w:mirrorIndents/>
        <w:outlineLvl w:val="0"/>
        <w:rPr>
          <w:color w:val="0D0D0D"/>
        </w:rPr>
      </w:pPr>
      <w:r w:rsidRPr="00B641E9">
        <w:rPr>
          <w:rFonts w:hint="eastAsia"/>
          <w:color w:val="0D0D0D"/>
        </w:rPr>
        <w:t xml:space="preserve">　</w:t>
      </w:r>
      <w:r w:rsidR="00096D76" w:rsidRPr="00B641E9">
        <w:rPr>
          <w:rFonts w:hint="eastAsia"/>
          <w:color w:val="0D0D0D"/>
        </w:rPr>
        <w:t xml:space="preserve">※　</w:t>
      </w:r>
      <w:r w:rsidR="00DF440A" w:rsidRPr="00B641E9">
        <w:rPr>
          <w:rFonts w:hint="eastAsia"/>
          <w:color w:val="0D0D0D"/>
        </w:rPr>
        <w:t>ただし、同一学科を設置</w:t>
      </w:r>
      <w:r w:rsidR="00784DDE" w:rsidRPr="00B641E9">
        <w:rPr>
          <w:rFonts w:hint="eastAsia"/>
          <w:color w:val="0D0D0D"/>
        </w:rPr>
        <w:t>する学校間において</w:t>
      </w:r>
      <w:r w:rsidR="00B153E5" w:rsidRPr="00B641E9">
        <w:rPr>
          <w:rFonts w:hint="eastAsia"/>
          <w:color w:val="0D0D0D"/>
        </w:rPr>
        <w:t>生徒数</w:t>
      </w:r>
      <w:r w:rsidR="00DF440A" w:rsidRPr="00B641E9">
        <w:rPr>
          <w:rFonts w:hint="eastAsia"/>
          <w:color w:val="0D0D0D"/>
        </w:rPr>
        <w:t>が他校を上回る学校に</w:t>
      </w:r>
      <w:r w:rsidR="00784DDE" w:rsidRPr="00B641E9">
        <w:rPr>
          <w:rFonts w:hint="eastAsia"/>
          <w:color w:val="0D0D0D"/>
        </w:rPr>
        <w:t>ついて</w:t>
      </w:r>
      <w:r w:rsidR="00DF440A" w:rsidRPr="00B641E9">
        <w:rPr>
          <w:rFonts w:hint="eastAsia"/>
          <w:color w:val="0D0D0D"/>
        </w:rPr>
        <w:t>は、</w:t>
      </w:r>
      <w:r w:rsidR="00AD7979" w:rsidRPr="00B641E9">
        <w:rPr>
          <w:rFonts w:hint="eastAsia"/>
          <w:color w:val="0D0D0D"/>
        </w:rPr>
        <w:t>生徒数</w:t>
      </w:r>
      <w:r w:rsidR="00DF440A" w:rsidRPr="00B641E9">
        <w:rPr>
          <w:rFonts w:hint="eastAsia"/>
          <w:color w:val="0D0D0D"/>
        </w:rPr>
        <w:t>を下回る他校</w:t>
      </w:r>
      <w:r w:rsidR="00784DDE" w:rsidRPr="00B641E9">
        <w:rPr>
          <w:rFonts w:hint="eastAsia"/>
          <w:color w:val="0D0D0D"/>
        </w:rPr>
        <w:t>より</w:t>
      </w:r>
      <w:r w:rsidR="00DF440A" w:rsidRPr="00B641E9">
        <w:rPr>
          <w:rFonts w:hint="eastAsia"/>
          <w:color w:val="0D0D0D"/>
        </w:rPr>
        <w:t>必ず</w:t>
      </w:r>
      <w:r w:rsidR="00E03A58">
        <w:rPr>
          <w:rFonts w:hint="eastAsia"/>
          <w:color w:val="0D0D0D"/>
        </w:rPr>
        <w:t>下記３から５</w:t>
      </w:r>
      <w:r w:rsidR="00784DDE" w:rsidRPr="00B641E9">
        <w:rPr>
          <w:rFonts w:hint="eastAsia"/>
          <w:color w:val="0D0D0D"/>
        </w:rPr>
        <w:t>までの配分額を除く配分額が</w:t>
      </w:r>
      <w:r w:rsidR="00DF440A" w:rsidRPr="00B641E9">
        <w:rPr>
          <w:rFonts w:hint="eastAsia"/>
          <w:color w:val="0D0D0D"/>
        </w:rPr>
        <w:t>上回るように補正</w:t>
      </w:r>
      <w:r w:rsidR="007531F5" w:rsidRPr="00B641E9">
        <w:rPr>
          <w:rFonts w:hint="eastAsia"/>
          <w:color w:val="0D0D0D"/>
        </w:rPr>
        <w:t>率</w:t>
      </w:r>
      <w:r w:rsidR="00DF440A" w:rsidRPr="00B641E9">
        <w:rPr>
          <w:rFonts w:hint="eastAsia"/>
          <w:color w:val="0D0D0D"/>
        </w:rPr>
        <w:t>の調整を行う</w:t>
      </w:r>
      <w:r w:rsidR="00B153E5" w:rsidRPr="00B641E9">
        <w:rPr>
          <w:rFonts w:hint="eastAsia"/>
          <w:color w:val="0D0D0D"/>
        </w:rPr>
        <w:t>（</w:t>
      </w:r>
      <w:r w:rsidR="00B30861" w:rsidRPr="00B641E9">
        <w:rPr>
          <w:rFonts w:hint="eastAsia"/>
          <w:color w:val="0D0D0D"/>
        </w:rPr>
        <w:t>ただし、生徒数が基準数を上回る学校は、生徒数を下回る学</w:t>
      </w:r>
      <w:r w:rsidR="001A5C4B" w:rsidRPr="00B641E9">
        <w:rPr>
          <w:rFonts w:hint="eastAsia"/>
          <w:color w:val="0D0D0D"/>
        </w:rPr>
        <w:t>校より補正率</w:t>
      </w:r>
      <w:r w:rsidR="009D5CF5" w:rsidRPr="00B641E9">
        <w:rPr>
          <w:rFonts w:hint="eastAsia"/>
          <w:color w:val="0D0D0D"/>
        </w:rPr>
        <w:t>が下</w:t>
      </w:r>
      <w:r w:rsidR="001A5C4B" w:rsidRPr="00B641E9">
        <w:rPr>
          <w:rFonts w:hint="eastAsia"/>
          <w:color w:val="0D0D0D"/>
        </w:rPr>
        <w:t>回る</w:t>
      </w:r>
      <w:r w:rsidR="00B30861" w:rsidRPr="00B641E9">
        <w:rPr>
          <w:rFonts w:hint="eastAsia"/>
          <w:color w:val="0D0D0D"/>
        </w:rPr>
        <w:t>ものとする</w:t>
      </w:r>
      <w:r w:rsidR="001A5C4B" w:rsidRPr="00B641E9">
        <w:rPr>
          <w:rFonts w:hint="eastAsia"/>
          <w:color w:val="0D0D0D"/>
        </w:rPr>
        <w:t>。</w:t>
      </w:r>
      <w:r w:rsidR="00B153E5" w:rsidRPr="00B641E9">
        <w:rPr>
          <w:rFonts w:hint="eastAsia"/>
          <w:color w:val="0D0D0D"/>
        </w:rPr>
        <w:t>）</w:t>
      </w:r>
      <w:r w:rsidR="00DF440A" w:rsidRPr="00B641E9">
        <w:rPr>
          <w:rFonts w:hint="eastAsia"/>
          <w:color w:val="0D0D0D"/>
        </w:rPr>
        <w:t>。</w:t>
      </w:r>
      <w:r w:rsidR="00E345B9" w:rsidRPr="00B641E9">
        <w:rPr>
          <w:rFonts w:hint="eastAsia"/>
          <w:color w:val="0D0D0D"/>
        </w:rPr>
        <w:t>この補正</w:t>
      </w:r>
      <w:r w:rsidR="007531F5" w:rsidRPr="00B641E9">
        <w:rPr>
          <w:rFonts w:hint="eastAsia"/>
          <w:color w:val="0D0D0D"/>
        </w:rPr>
        <w:t>率</w:t>
      </w:r>
      <w:r w:rsidR="00E345B9" w:rsidRPr="00B641E9">
        <w:rPr>
          <w:rFonts w:hint="eastAsia"/>
          <w:color w:val="0D0D0D"/>
        </w:rPr>
        <w:t>の</w:t>
      </w:r>
      <w:r w:rsidR="00784DDE" w:rsidRPr="00B641E9">
        <w:rPr>
          <w:rFonts w:hint="eastAsia"/>
          <w:color w:val="0D0D0D"/>
        </w:rPr>
        <w:t>調整を行う場合の標準</w:t>
      </w:r>
      <w:r w:rsidR="00E345B9" w:rsidRPr="00B641E9">
        <w:rPr>
          <w:rFonts w:hint="eastAsia"/>
          <w:color w:val="0D0D0D"/>
        </w:rPr>
        <w:t>教職員数には、</w:t>
      </w:r>
      <w:r w:rsidR="00D51B12" w:rsidRPr="00B641E9">
        <w:rPr>
          <w:rFonts w:hint="eastAsia"/>
          <w:color w:val="0D0D0D"/>
        </w:rPr>
        <w:t>公立高等学校の適正配置及び教職員定数の標準等に関する法律（以下「標準法」という。）</w:t>
      </w:r>
      <w:r w:rsidR="00E345B9" w:rsidRPr="00B641E9">
        <w:rPr>
          <w:rFonts w:hint="eastAsia"/>
          <w:color w:val="0D0D0D"/>
        </w:rPr>
        <w:t>第９条第１項第７号から第９号、第１１条第１項第２号、第１２条第１項第３号及び第２２条</w:t>
      </w:r>
      <w:r w:rsidR="00A84D71" w:rsidRPr="00B641E9">
        <w:rPr>
          <w:rFonts w:hint="eastAsia"/>
          <w:color w:val="0D0D0D"/>
        </w:rPr>
        <w:t>の規定により算出される</w:t>
      </w:r>
      <w:r w:rsidR="00F66083" w:rsidRPr="00B641E9">
        <w:rPr>
          <w:rFonts w:hint="eastAsia"/>
          <w:color w:val="0D0D0D"/>
        </w:rPr>
        <w:t>数は含</w:t>
      </w:r>
      <w:r w:rsidR="00784DDE" w:rsidRPr="00B641E9">
        <w:rPr>
          <w:rFonts w:hint="eastAsia"/>
          <w:color w:val="0D0D0D"/>
        </w:rPr>
        <w:t>め</w:t>
      </w:r>
      <w:r w:rsidR="00F66083" w:rsidRPr="00B641E9">
        <w:rPr>
          <w:rFonts w:hint="eastAsia"/>
          <w:color w:val="0D0D0D"/>
        </w:rPr>
        <w:t>ない。</w:t>
      </w:r>
    </w:p>
    <w:p w:rsidR="00096D76" w:rsidRPr="00B641E9" w:rsidRDefault="00096D76" w:rsidP="00096D76">
      <w:pPr>
        <w:pStyle w:val="a3"/>
        <w:spacing w:afterLines="100" w:after="332" w:line="240" w:lineRule="atLeast"/>
        <w:ind w:leftChars="200" w:left="772" w:right="-1" w:hangingChars="200" w:hanging="386"/>
        <w:contextualSpacing/>
        <w:mirrorIndents/>
        <w:outlineLvl w:val="0"/>
        <w:rPr>
          <w:color w:val="0D0D0D"/>
        </w:rPr>
      </w:pPr>
    </w:p>
    <w:p w:rsidR="00C42E42" w:rsidRPr="00B641E9" w:rsidRDefault="00CD6A0B" w:rsidP="003809A6">
      <w:pPr>
        <w:pStyle w:val="a3"/>
        <w:spacing w:afterLines="100" w:after="332" w:line="240" w:lineRule="atLeast"/>
        <w:ind w:left="180" w:right="-181" w:hanging="180"/>
        <w:contextualSpacing/>
        <w:mirrorIndents/>
        <w:outlineLvl w:val="0"/>
        <w:rPr>
          <w:color w:val="0D0D0D"/>
        </w:rPr>
      </w:pPr>
      <w:r w:rsidRPr="00B641E9">
        <w:rPr>
          <w:rFonts w:hint="eastAsia"/>
          <w:color w:val="0D0D0D"/>
        </w:rPr>
        <w:t xml:space="preserve">　</w:t>
      </w:r>
      <w:r w:rsidR="00DF440A" w:rsidRPr="00B641E9">
        <w:rPr>
          <w:rFonts w:hint="eastAsia"/>
          <w:color w:val="0D0D0D"/>
        </w:rPr>
        <w:t>○</w:t>
      </w:r>
      <w:r w:rsidR="00CB0BD0" w:rsidRPr="00B641E9">
        <w:rPr>
          <w:rFonts w:hint="eastAsia"/>
          <w:color w:val="0D0D0D"/>
        </w:rPr>
        <w:t xml:space="preserve">　</w:t>
      </w:r>
      <w:r w:rsidR="00C42E42" w:rsidRPr="00B641E9">
        <w:rPr>
          <w:rFonts w:hint="eastAsia"/>
          <w:color w:val="0D0D0D"/>
        </w:rPr>
        <w:t>生徒一人あたり</w:t>
      </w:r>
      <w:r w:rsidR="00DF440A" w:rsidRPr="00B641E9">
        <w:rPr>
          <w:rFonts w:hint="eastAsia"/>
          <w:color w:val="0D0D0D"/>
        </w:rPr>
        <w:t>に必要とされる</w:t>
      </w:r>
      <w:r w:rsidR="00C42E42" w:rsidRPr="00B641E9">
        <w:rPr>
          <w:rFonts w:hint="eastAsia"/>
          <w:color w:val="0D0D0D"/>
        </w:rPr>
        <w:t>教職員数</w:t>
      </w:r>
      <w:r w:rsidR="00CB0BD0" w:rsidRPr="00B641E9">
        <w:rPr>
          <w:rFonts w:hint="eastAsia"/>
          <w:color w:val="0D0D0D"/>
        </w:rPr>
        <w:t xml:space="preserve">　＝　</w:t>
      </w:r>
      <w:r w:rsidR="00C42E42" w:rsidRPr="00B641E9">
        <w:rPr>
          <w:rFonts w:hint="eastAsia"/>
          <w:color w:val="0D0D0D"/>
        </w:rPr>
        <w:t>標準教職員数</w:t>
      </w:r>
      <w:r w:rsidR="00CB0BD0" w:rsidRPr="00B641E9">
        <w:rPr>
          <w:rFonts w:hint="eastAsia"/>
          <w:color w:val="0D0D0D"/>
        </w:rPr>
        <w:t xml:space="preserve">　÷　</w:t>
      </w:r>
      <w:r w:rsidR="00C42E42" w:rsidRPr="00B641E9">
        <w:rPr>
          <w:rFonts w:hint="eastAsia"/>
          <w:color w:val="0D0D0D"/>
        </w:rPr>
        <w:t>生徒数</w:t>
      </w:r>
    </w:p>
    <w:p w:rsidR="00DF440A" w:rsidRPr="00B641E9" w:rsidRDefault="00096D76" w:rsidP="00096D76">
      <w:pPr>
        <w:pStyle w:val="a3"/>
        <w:spacing w:afterLines="100" w:after="332" w:line="240" w:lineRule="atLeast"/>
        <w:ind w:leftChars="300" w:left="964" w:right="-1" w:hangingChars="200" w:hanging="386"/>
        <w:contextualSpacing/>
        <w:mirrorIndents/>
        <w:outlineLvl w:val="0"/>
        <w:rPr>
          <w:color w:val="0D0D0D"/>
        </w:rPr>
      </w:pPr>
      <w:r w:rsidRPr="00B641E9">
        <w:rPr>
          <w:rFonts w:hint="eastAsia"/>
          <w:color w:val="0D0D0D"/>
        </w:rPr>
        <w:t xml:space="preserve">　※　</w:t>
      </w:r>
      <w:r w:rsidR="00DF440A" w:rsidRPr="00B641E9">
        <w:rPr>
          <w:rFonts w:hint="eastAsia"/>
          <w:color w:val="0D0D0D"/>
        </w:rPr>
        <w:t>標準教職員数とは、標準法を各学校に適用した</w:t>
      </w:r>
      <w:r w:rsidR="00D95F4A" w:rsidRPr="00B641E9">
        <w:rPr>
          <w:rFonts w:hint="eastAsia"/>
          <w:color w:val="0D0D0D"/>
        </w:rPr>
        <w:t>場合に</w:t>
      </w:r>
      <w:r w:rsidR="00DF440A" w:rsidRPr="00B641E9">
        <w:rPr>
          <w:rFonts w:hint="eastAsia"/>
          <w:color w:val="0D0D0D"/>
        </w:rPr>
        <w:t>算出される数から３</w:t>
      </w:r>
      <w:r w:rsidR="00D95F4A" w:rsidRPr="00B641E9">
        <w:rPr>
          <w:rFonts w:hint="eastAsia"/>
          <w:color w:val="0D0D0D"/>
        </w:rPr>
        <w:t>（校長・養護教諭・事務職員各１名）</w:t>
      </w:r>
      <w:r w:rsidR="00DF440A" w:rsidRPr="00B641E9">
        <w:rPr>
          <w:rFonts w:hint="eastAsia"/>
          <w:color w:val="0D0D0D"/>
        </w:rPr>
        <w:t>を減じた数をいう。</w:t>
      </w:r>
      <w:r w:rsidR="005E6139">
        <w:rPr>
          <w:rFonts w:hint="eastAsia"/>
          <w:color w:val="0D0D0D"/>
        </w:rPr>
        <w:t>ただし、標準法第１０条に規定する養護教諭の数がない学校にあっては、算出される数から２を減じた数をいう。</w:t>
      </w:r>
    </w:p>
    <w:p w:rsidR="00096D76" w:rsidRPr="00B641E9" w:rsidRDefault="00096D76" w:rsidP="00096D76">
      <w:pPr>
        <w:pStyle w:val="a3"/>
        <w:spacing w:afterLines="100" w:after="332" w:line="240" w:lineRule="atLeast"/>
        <w:ind w:leftChars="300" w:left="964" w:right="-1" w:hangingChars="200" w:hanging="386"/>
        <w:contextualSpacing/>
        <w:mirrorIndents/>
        <w:outlineLvl w:val="0"/>
        <w:rPr>
          <w:color w:val="0D0D0D"/>
        </w:rPr>
      </w:pPr>
    </w:p>
    <w:p w:rsidR="00123EBB" w:rsidRPr="00B641E9" w:rsidRDefault="00123EBB" w:rsidP="003809A6">
      <w:pPr>
        <w:pStyle w:val="a3"/>
        <w:spacing w:afterLines="100" w:after="332" w:line="240" w:lineRule="atLeast"/>
        <w:ind w:left="180" w:right="-181" w:hanging="180"/>
        <w:contextualSpacing/>
        <w:mirrorIndents/>
        <w:outlineLvl w:val="0"/>
        <w:rPr>
          <w:color w:val="0D0D0D"/>
        </w:rPr>
      </w:pPr>
      <w:r w:rsidRPr="00B641E9">
        <w:rPr>
          <w:rFonts w:hint="eastAsia"/>
          <w:color w:val="0D0D0D"/>
        </w:rPr>
        <w:t xml:space="preserve">　○　生徒一人あたり単価Ｂ　＝　生徒一人あたり単価Ａ　×　補正率</w:t>
      </w:r>
    </w:p>
    <w:p w:rsidR="00096D76" w:rsidRPr="00B641E9" w:rsidRDefault="00096D76" w:rsidP="003809A6">
      <w:pPr>
        <w:pStyle w:val="a3"/>
        <w:spacing w:afterLines="100" w:after="332" w:line="240" w:lineRule="atLeast"/>
        <w:ind w:left="180" w:right="-181" w:hanging="180"/>
        <w:contextualSpacing/>
        <w:mirrorIndents/>
        <w:outlineLvl w:val="0"/>
        <w:rPr>
          <w:color w:val="0D0D0D"/>
        </w:rPr>
      </w:pPr>
    </w:p>
    <w:p w:rsidR="00F678C4" w:rsidRPr="00B641E9" w:rsidRDefault="00F678C4" w:rsidP="00A07321">
      <w:pPr>
        <w:pStyle w:val="a3"/>
        <w:spacing w:afterLines="100" w:after="332" w:line="240" w:lineRule="atLeast"/>
        <w:ind w:leftChars="100" w:left="326" w:right="-1" w:hangingChars="69" w:hanging="133"/>
        <w:contextualSpacing/>
        <w:mirrorIndents/>
        <w:outlineLvl w:val="0"/>
        <w:rPr>
          <w:color w:val="0D0D0D"/>
        </w:rPr>
      </w:pPr>
      <w:r w:rsidRPr="00B641E9">
        <w:rPr>
          <w:rFonts w:hint="eastAsia"/>
          <w:color w:val="0D0D0D"/>
        </w:rPr>
        <w:t>○　補正係数</w:t>
      </w:r>
      <w:r w:rsidR="007531F5" w:rsidRPr="00B641E9">
        <w:rPr>
          <w:rFonts w:hint="eastAsia"/>
          <w:color w:val="0D0D0D"/>
        </w:rPr>
        <w:t>（全校同率）</w:t>
      </w:r>
      <w:r w:rsidRPr="00B641E9">
        <w:rPr>
          <w:rFonts w:hint="eastAsia"/>
          <w:color w:val="0D0D0D"/>
        </w:rPr>
        <w:t xml:space="preserve">　＝　</w:t>
      </w:r>
      <w:r w:rsidR="007531F5" w:rsidRPr="00B641E9">
        <w:rPr>
          <w:rFonts w:hint="eastAsia"/>
          <w:color w:val="0D0D0D"/>
        </w:rPr>
        <w:t>生徒数配分総額</w:t>
      </w:r>
      <w:r w:rsidRPr="00B641E9">
        <w:rPr>
          <w:rFonts w:hint="eastAsia"/>
          <w:color w:val="0D0D0D"/>
        </w:rPr>
        <w:t xml:space="preserve">　÷　</w:t>
      </w:r>
      <w:r w:rsidR="007531F5" w:rsidRPr="00B641E9">
        <w:rPr>
          <w:rFonts w:hint="eastAsia"/>
          <w:color w:val="0D0D0D"/>
        </w:rPr>
        <w:t>生徒一人あたり単価Ｂに基準数を乗じた額の全校総額</w:t>
      </w:r>
    </w:p>
    <w:p w:rsidR="00096D76" w:rsidRPr="00B641E9" w:rsidRDefault="00096D76" w:rsidP="003809A6">
      <w:pPr>
        <w:pStyle w:val="a3"/>
        <w:spacing w:afterLines="100" w:after="332" w:line="240" w:lineRule="atLeast"/>
        <w:ind w:left="326" w:right="-1" w:hangingChars="169" w:hanging="326"/>
        <w:contextualSpacing/>
        <w:mirrorIndents/>
        <w:outlineLvl w:val="0"/>
        <w:rPr>
          <w:color w:val="0D0D0D"/>
        </w:rPr>
      </w:pPr>
    </w:p>
    <w:p w:rsidR="00F05595" w:rsidRPr="00B641E9" w:rsidRDefault="00D51B12" w:rsidP="003809A6">
      <w:pPr>
        <w:pStyle w:val="a3"/>
        <w:spacing w:afterLines="100" w:after="332" w:line="240" w:lineRule="atLeast"/>
        <w:ind w:left="424" w:right="-181" w:hangingChars="220" w:hanging="424"/>
        <w:contextualSpacing/>
        <w:mirrorIndents/>
        <w:outlineLvl w:val="0"/>
        <w:rPr>
          <w:color w:val="0D0D0D"/>
        </w:rPr>
      </w:pPr>
      <w:r w:rsidRPr="00B641E9">
        <w:rPr>
          <w:rFonts w:hint="eastAsia"/>
          <w:color w:val="0D0D0D"/>
        </w:rPr>
        <w:t xml:space="preserve">　　</w:t>
      </w:r>
      <w:r w:rsidRPr="00B641E9">
        <w:rPr>
          <w:rFonts w:hint="eastAsia"/>
          <w:color w:val="0D0D0D"/>
          <w:bdr w:val="single" w:sz="4" w:space="0" w:color="auto"/>
        </w:rPr>
        <w:t>配分額　＝　生徒一人あたり単価Ｂ　×　補正係数　×　基準数</w:t>
      </w:r>
    </w:p>
    <w:p w:rsidR="003809A6" w:rsidRPr="00B641E9" w:rsidRDefault="003809A6" w:rsidP="003809A6">
      <w:pPr>
        <w:pStyle w:val="a3"/>
        <w:spacing w:afterLines="100" w:after="332" w:line="240" w:lineRule="atLeast"/>
        <w:ind w:left="424" w:right="-181" w:hangingChars="220" w:hanging="424"/>
        <w:contextualSpacing/>
        <w:mirrorIndents/>
        <w:outlineLvl w:val="0"/>
        <w:rPr>
          <w:color w:val="0D0D0D"/>
        </w:rPr>
      </w:pPr>
    </w:p>
    <w:p w:rsidR="004C164E" w:rsidRPr="00B641E9" w:rsidRDefault="004C164E" w:rsidP="003809A6">
      <w:pPr>
        <w:pStyle w:val="a3"/>
        <w:spacing w:afterLines="100" w:after="332" w:line="240" w:lineRule="atLeast"/>
        <w:ind w:left="424" w:right="-181" w:hangingChars="220" w:hanging="424"/>
        <w:contextualSpacing/>
        <w:mirrorIndents/>
        <w:outlineLvl w:val="0"/>
        <w:rPr>
          <w:color w:val="0D0D0D"/>
        </w:rPr>
      </w:pPr>
    </w:p>
    <w:p w:rsidR="00096D76" w:rsidRDefault="00096D76" w:rsidP="003809A6">
      <w:pPr>
        <w:pStyle w:val="a3"/>
        <w:spacing w:afterLines="100" w:after="332" w:line="240" w:lineRule="atLeast"/>
        <w:ind w:left="424" w:right="-181" w:hangingChars="220" w:hanging="424"/>
        <w:contextualSpacing/>
        <w:mirrorIndents/>
        <w:outlineLvl w:val="0"/>
        <w:rPr>
          <w:color w:val="0D0D0D"/>
        </w:rPr>
      </w:pPr>
    </w:p>
    <w:p w:rsidR="00D23EA1" w:rsidRPr="00B641E9" w:rsidRDefault="00D95F4A" w:rsidP="003809A6">
      <w:pPr>
        <w:pStyle w:val="a3"/>
        <w:spacing w:afterLines="100" w:after="332" w:line="240" w:lineRule="atLeast"/>
        <w:ind w:left="180" w:right="-181" w:hanging="180"/>
        <w:contextualSpacing/>
        <w:mirrorIndents/>
        <w:outlineLvl w:val="0"/>
        <w:rPr>
          <w:rFonts w:ascii="ＭＳ ゴシック" w:eastAsia="ＭＳ ゴシック" w:hAnsi="ＭＳ ゴシック"/>
          <w:b/>
          <w:color w:val="0D0D0D"/>
          <w:kern w:val="0"/>
        </w:rPr>
      </w:pPr>
      <w:r w:rsidRPr="00B641E9">
        <w:rPr>
          <w:rFonts w:ascii="ＭＳ ゴシック" w:eastAsia="ＭＳ ゴシック" w:hAnsi="ＭＳ ゴシック" w:hint="eastAsia"/>
          <w:b/>
          <w:color w:val="0D0D0D"/>
        </w:rPr>
        <w:lastRenderedPageBreak/>
        <w:t>３</w:t>
      </w:r>
      <w:r w:rsidR="00D23EA1" w:rsidRPr="00B641E9">
        <w:rPr>
          <w:rFonts w:ascii="ＭＳ ゴシック" w:eastAsia="ＭＳ ゴシック" w:hAnsi="ＭＳ ゴシック" w:hint="eastAsia"/>
          <w:b/>
          <w:color w:val="0D0D0D"/>
        </w:rPr>
        <w:t xml:space="preserve">　</w:t>
      </w:r>
      <w:r w:rsidR="00EF354C" w:rsidRPr="00587E28">
        <w:rPr>
          <w:rFonts w:ascii="ＭＳ ゴシック" w:eastAsia="ＭＳ ゴシック" w:hAnsi="ＭＳ ゴシック" w:hint="eastAsia"/>
          <w:b/>
          <w:color w:val="0D0D0D"/>
          <w:spacing w:val="83"/>
          <w:kern w:val="0"/>
          <w:fitText w:val="2100" w:id="32166145"/>
        </w:rPr>
        <w:t>特別事情</w:t>
      </w:r>
      <w:r w:rsidR="00D23EA1" w:rsidRPr="00587E28">
        <w:rPr>
          <w:rFonts w:ascii="ＭＳ ゴシック" w:eastAsia="ＭＳ ゴシック" w:hAnsi="ＭＳ ゴシック" w:hint="eastAsia"/>
          <w:b/>
          <w:color w:val="0D0D0D"/>
          <w:spacing w:val="83"/>
          <w:kern w:val="0"/>
          <w:fitText w:val="2100" w:id="32166145"/>
        </w:rPr>
        <w:t>配</w:t>
      </w:r>
      <w:r w:rsidR="00D23EA1" w:rsidRPr="00587E28">
        <w:rPr>
          <w:rFonts w:ascii="ＭＳ ゴシック" w:eastAsia="ＭＳ ゴシック" w:hAnsi="ＭＳ ゴシック" w:hint="eastAsia"/>
          <w:b/>
          <w:color w:val="0D0D0D"/>
          <w:spacing w:val="3"/>
          <w:kern w:val="0"/>
          <w:fitText w:val="2100" w:id="32166145"/>
        </w:rPr>
        <w:t>分</w:t>
      </w:r>
    </w:p>
    <w:p w:rsidR="004C164E" w:rsidRPr="00B641E9" w:rsidRDefault="004C164E" w:rsidP="003809A6">
      <w:pPr>
        <w:pStyle w:val="a3"/>
        <w:spacing w:afterLines="100" w:after="332" w:line="240" w:lineRule="atLeast"/>
        <w:ind w:left="180" w:right="-181" w:hanging="180"/>
        <w:contextualSpacing/>
        <w:mirrorIndents/>
        <w:outlineLvl w:val="0"/>
        <w:rPr>
          <w:color w:val="0D0D0D"/>
        </w:rPr>
      </w:pPr>
    </w:p>
    <w:p w:rsidR="00096D76" w:rsidRPr="00B641E9" w:rsidRDefault="00096D76" w:rsidP="003809A6">
      <w:pPr>
        <w:pStyle w:val="a3"/>
        <w:spacing w:afterLines="100" w:after="332" w:line="240" w:lineRule="atLeast"/>
        <w:ind w:left="180" w:right="-181" w:hanging="180"/>
        <w:contextualSpacing/>
        <w:mirrorIndents/>
        <w:outlineLvl w:val="0"/>
        <w:rPr>
          <w:color w:val="0D0D0D"/>
        </w:rPr>
      </w:pPr>
      <w:r w:rsidRPr="00B641E9">
        <w:rPr>
          <w:rFonts w:hint="eastAsia"/>
          <w:color w:val="0D0D0D"/>
        </w:rPr>
        <w:t>各校における次の特別事情に応じ、予算の範囲内において配分する。</w:t>
      </w:r>
    </w:p>
    <w:p w:rsidR="00D45E60" w:rsidRPr="00B641E9" w:rsidRDefault="00D45E60" w:rsidP="003809A6">
      <w:pPr>
        <w:pStyle w:val="a3"/>
        <w:spacing w:afterLines="100" w:after="332" w:line="240" w:lineRule="atLeast"/>
        <w:ind w:left="180" w:right="-181" w:hanging="180"/>
        <w:contextualSpacing/>
        <w:mirrorIndents/>
        <w:outlineLvl w:val="0"/>
        <w:rPr>
          <w:color w:val="0D0D0D"/>
        </w:rPr>
      </w:pPr>
    </w:p>
    <w:p w:rsidR="00EF354C" w:rsidRPr="00B641E9" w:rsidRDefault="00EF354C" w:rsidP="003809A6">
      <w:pPr>
        <w:pStyle w:val="a3"/>
        <w:spacing w:afterLines="100" w:after="332" w:line="240" w:lineRule="atLeast"/>
        <w:ind w:left="0" w:right="-181" w:firstLine="0"/>
        <w:contextualSpacing/>
        <w:mirrorIndents/>
        <w:outlineLvl w:val="0"/>
        <w:rPr>
          <w:color w:val="0D0D0D"/>
        </w:rPr>
      </w:pPr>
      <w:r w:rsidRPr="00B641E9">
        <w:rPr>
          <w:rFonts w:hint="eastAsia"/>
          <w:color w:val="0D0D0D"/>
        </w:rPr>
        <w:t>（１）</w:t>
      </w:r>
      <w:r w:rsidRPr="00587E28">
        <w:rPr>
          <w:rFonts w:hint="eastAsia"/>
          <w:color w:val="0D0D0D"/>
          <w:spacing w:val="32"/>
          <w:kern w:val="0"/>
          <w:fitText w:val="3780" w:id="32355328"/>
        </w:rPr>
        <w:t>風水害等災害復旧に要する経</w:t>
      </w:r>
      <w:r w:rsidRPr="00587E28">
        <w:rPr>
          <w:rFonts w:hint="eastAsia"/>
          <w:color w:val="0D0D0D"/>
          <w:spacing w:val="4"/>
          <w:kern w:val="0"/>
          <w:fitText w:val="3780" w:id="32355328"/>
        </w:rPr>
        <w:t>費</w:t>
      </w:r>
    </w:p>
    <w:p w:rsidR="003809A6" w:rsidRPr="00B641E9" w:rsidRDefault="003809A6" w:rsidP="003809A6">
      <w:pPr>
        <w:pStyle w:val="a3"/>
        <w:spacing w:afterLines="100" w:after="332" w:line="240" w:lineRule="atLeast"/>
        <w:ind w:left="0" w:right="-181" w:firstLine="0"/>
        <w:contextualSpacing/>
        <w:mirrorIndents/>
        <w:outlineLvl w:val="0"/>
        <w:rPr>
          <w:color w:val="0D0D0D"/>
        </w:rPr>
      </w:pPr>
    </w:p>
    <w:p w:rsidR="001832B4" w:rsidRPr="00B641E9" w:rsidRDefault="001832B4" w:rsidP="003809A6">
      <w:pPr>
        <w:pStyle w:val="a3"/>
        <w:spacing w:afterLines="100" w:after="332" w:line="240" w:lineRule="atLeast"/>
        <w:ind w:left="0" w:right="-181" w:firstLine="0"/>
        <w:contextualSpacing/>
        <w:mirrorIndents/>
        <w:outlineLvl w:val="0"/>
        <w:rPr>
          <w:color w:val="0D0D0D"/>
        </w:rPr>
      </w:pPr>
      <w:r w:rsidRPr="00B641E9">
        <w:rPr>
          <w:rFonts w:hint="eastAsia"/>
          <w:color w:val="0D0D0D"/>
        </w:rPr>
        <w:t>【説　明】</w:t>
      </w:r>
    </w:p>
    <w:p w:rsidR="003809A6" w:rsidRPr="00B641E9" w:rsidRDefault="00311395" w:rsidP="003809A6">
      <w:pPr>
        <w:pStyle w:val="a3"/>
        <w:spacing w:afterLines="100" w:after="332" w:line="240" w:lineRule="atLeast"/>
        <w:ind w:left="0" w:right="-181" w:firstLine="0"/>
        <w:contextualSpacing/>
        <w:mirrorIndents/>
        <w:outlineLvl w:val="0"/>
        <w:rPr>
          <w:color w:val="0D0D0D"/>
        </w:rPr>
      </w:pPr>
      <w:r w:rsidRPr="00B641E9">
        <w:rPr>
          <w:rFonts w:hint="eastAsia"/>
          <w:color w:val="0D0D0D"/>
        </w:rPr>
        <w:t xml:space="preserve">　</w:t>
      </w:r>
      <w:r w:rsidR="007531F5" w:rsidRPr="00B641E9">
        <w:rPr>
          <w:rFonts w:hint="eastAsia"/>
          <w:color w:val="0D0D0D"/>
        </w:rPr>
        <w:t xml:space="preserve">　</w:t>
      </w:r>
      <w:r w:rsidR="003809A6" w:rsidRPr="00B641E9">
        <w:rPr>
          <w:rFonts w:hint="eastAsia"/>
          <w:color w:val="0D0D0D"/>
        </w:rPr>
        <w:t>風水害等の災害復旧を優先的に行った学校に対し、経常的経費を支援する</w:t>
      </w:r>
      <w:r w:rsidR="0008259B" w:rsidRPr="00B641E9">
        <w:rPr>
          <w:rFonts w:hint="eastAsia"/>
          <w:color w:val="0D0D0D"/>
        </w:rPr>
        <w:t>ため</w:t>
      </w:r>
      <w:r w:rsidR="003809A6" w:rsidRPr="00B641E9">
        <w:rPr>
          <w:rFonts w:hint="eastAsia"/>
          <w:color w:val="0D0D0D"/>
        </w:rPr>
        <w:t>、増額配分する。</w:t>
      </w:r>
    </w:p>
    <w:p w:rsidR="00E03D55" w:rsidRDefault="003809A6" w:rsidP="00B30861">
      <w:pPr>
        <w:pStyle w:val="a3"/>
        <w:spacing w:afterLines="100" w:after="332" w:line="240" w:lineRule="atLeast"/>
        <w:ind w:left="0" w:right="-181" w:firstLineChars="100" w:firstLine="193"/>
        <w:contextualSpacing/>
        <w:mirrorIndents/>
        <w:outlineLvl w:val="0"/>
        <w:rPr>
          <w:color w:val="0D0D0D"/>
        </w:rPr>
      </w:pPr>
      <w:r w:rsidRPr="00B641E9">
        <w:rPr>
          <w:rFonts w:hint="eastAsia"/>
          <w:color w:val="0D0D0D"/>
        </w:rPr>
        <w:t>ただし、次の条件をすべて満たし、復旧に要した額の２分の１を上限</w:t>
      </w:r>
      <w:r w:rsidR="00E03D55">
        <w:rPr>
          <w:rFonts w:hint="eastAsia"/>
          <w:color w:val="0D0D0D"/>
        </w:rPr>
        <w:t>（補助額の上限は、法人あたり１，５００万</w:t>
      </w:r>
    </w:p>
    <w:p w:rsidR="003809A6" w:rsidRPr="00B641E9" w:rsidRDefault="00E03D55" w:rsidP="00B30861">
      <w:pPr>
        <w:pStyle w:val="a3"/>
        <w:spacing w:afterLines="100" w:after="332" w:line="240" w:lineRule="atLeast"/>
        <w:ind w:left="0" w:right="-181" w:firstLineChars="100" w:firstLine="193"/>
        <w:contextualSpacing/>
        <w:mirrorIndents/>
        <w:outlineLvl w:val="0"/>
        <w:rPr>
          <w:color w:val="0D0D0D"/>
        </w:rPr>
      </w:pPr>
      <w:r>
        <w:rPr>
          <w:rFonts w:hint="eastAsia"/>
          <w:color w:val="0D0D0D"/>
        </w:rPr>
        <w:t>円）</w:t>
      </w:r>
      <w:r w:rsidR="003809A6" w:rsidRPr="00B641E9">
        <w:rPr>
          <w:rFonts w:hint="eastAsia"/>
          <w:color w:val="0D0D0D"/>
        </w:rPr>
        <w:t>とする。</w:t>
      </w:r>
    </w:p>
    <w:p w:rsidR="003809A6" w:rsidRPr="000C4D66" w:rsidRDefault="003809A6" w:rsidP="003809A6">
      <w:pPr>
        <w:pStyle w:val="a3"/>
        <w:spacing w:afterLines="100" w:after="332" w:line="240" w:lineRule="atLeast"/>
        <w:ind w:left="0" w:right="-181" w:firstLine="0"/>
        <w:contextualSpacing/>
        <w:mirrorIndents/>
        <w:outlineLvl w:val="0"/>
        <w:rPr>
          <w:color w:val="0D0D0D"/>
        </w:rPr>
      </w:pPr>
    </w:p>
    <w:p w:rsidR="003809A6" w:rsidRPr="00B641E9" w:rsidRDefault="003809A6" w:rsidP="003809A6">
      <w:pPr>
        <w:pStyle w:val="a3"/>
        <w:spacing w:afterLines="100" w:after="332" w:line="240" w:lineRule="atLeast"/>
        <w:ind w:left="0" w:right="-181" w:firstLine="0"/>
        <w:contextualSpacing/>
        <w:mirrorIndents/>
        <w:outlineLvl w:val="0"/>
        <w:rPr>
          <w:color w:val="0D0D0D"/>
        </w:rPr>
      </w:pPr>
      <w:r w:rsidRPr="00B641E9">
        <w:rPr>
          <w:rFonts w:hint="eastAsia"/>
          <w:color w:val="0D0D0D"/>
        </w:rPr>
        <w:t>・学校が災害を受けたことを公的に証明できる書類がある。（り災証明書等）</w:t>
      </w:r>
    </w:p>
    <w:p w:rsidR="003809A6" w:rsidRPr="00B641E9" w:rsidRDefault="003809A6" w:rsidP="003809A6">
      <w:pPr>
        <w:pStyle w:val="a3"/>
        <w:spacing w:afterLines="100" w:after="332" w:line="240" w:lineRule="atLeast"/>
        <w:ind w:left="0" w:right="-181" w:firstLine="0"/>
        <w:contextualSpacing/>
        <w:mirrorIndents/>
        <w:outlineLvl w:val="0"/>
        <w:rPr>
          <w:color w:val="0D0D0D"/>
        </w:rPr>
      </w:pPr>
      <w:r w:rsidRPr="00B641E9">
        <w:rPr>
          <w:rFonts w:hint="eastAsia"/>
          <w:color w:val="0D0D0D"/>
        </w:rPr>
        <w:t>・被害状況を放置すると２次災害を誘発するなど生徒の安全が脅かされる恐れがある。</w:t>
      </w:r>
    </w:p>
    <w:p w:rsidR="003809A6" w:rsidRPr="00B641E9" w:rsidRDefault="003809A6" w:rsidP="003809A6">
      <w:pPr>
        <w:pStyle w:val="a3"/>
        <w:spacing w:afterLines="100" w:after="332" w:line="240" w:lineRule="atLeast"/>
        <w:ind w:left="0" w:right="-181" w:firstLine="0"/>
        <w:contextualSpacing/>
        <w:mirrorIndents/>
        <w:outlineLvl w:val="0"/>
        <w:rPr>
          <w:color w:val="0D0D0D"/>
        </w:rPr>
      </w:pPr>
      <w:r w:rsidRPr="00B641E9">
        <w:rPr>
          <w:rFonts w:hint="eastAsia"/>
          <w:color w:val="0D0D0D"/>
        </w:rPr>
        <w:t>・年度内に災害復旧が完了している。</w:t>
      </w:r>
    </w:p>
    <w:p w:rsidR="003809A6" w:rsidRPr="00B641E9" w:rsidRDefault="003809A6" w:rsidP="003809A6">
      <w:pPr>
        <w:pStyle w:val="a3"/>
        <w:spacing w:afterLines="100" w:after="332" w:line="240" w:lineRule="atLeast"/>
        <w:ind w:left="0" w:right="-181" w:firstLine="0"/>
        <w:contextualSpacing/>
        <w:mirrorIndents/>
        <w:outlineLvl w:val="0"/>
        <w:rPr>
          <w:color w:val="0D0D0D"/>
        </w:rPr>
      </w:pPr>
      <w:r w:rsidRPr="00B641E9">
        <w:rPr>
          <w:rFonts w:hint="eastAsia"/>
          <w:color w:val="0D0D0D"/>
        </w:rPr>
        <w:t>・</w:t>
      </w:r>
      <w:r w:rsidR="000C4D66">
        <w:rPr>
          <w:rFonts w:hint="eastAsia"/>
          <w:color w:val="0D0D0D"/>
        </w:rPr>
        <w:t>国の補助及び</w:t>
      </w:r>
      <w:r w:rsidRPr="00B641E9">
        <w:rPr>
          <w:rFonts w:hint="eastAsia"/>
          <w:color w:val="0D0D0D"/>
        </w:rPr>
        <w:t>保険金の支給がある場合は、その額を控除した後の額を風水害等災害復旧に要する経費の上限とする。</w:t>
      </w:r>
    </w:p>
    <w:p w:rsidR="003809A6" w:rsidRPr="00B641E9" w:rsidRDefault="003809A6" w:rsidP="003809A6">
      <w:pPr>
        <w:pStyle w:val="a3"/>
        <w:spacing w:afterLines="100" w:after="332" w:line="240" w:lineRule="atLeast"/>
        <w:ind w:left="0" w:right="-181" w:firstLine="0"/>
        <w:contextualSpacing/>
        <w:mirrorIndents/>
        <w:outlineLvl w:val="0"/>
        <w:rPr>
          <w:color w:val="0D0D0D"/>
        </w:rPr>
      </w:pPr>
    </w:p>
    <w:p w:rsidR="00B153E5" w:rsidRPr="00B641E9" w:rsidRDefault="00B153E5" w:rsidP="003809A6">
      <w:pPr>
        <w:pStyle w:val="a3"/>
        <w:spacing w:afterLines="100" w:after="332" w:line="240" w:lineRule="atLeast"/>
        <w:ind w:left="0" w:right="-181" w:firstLine="0"/>
        <w:contextualSpacing/>
        <w:mirrorIndents/>
        <w:outlineLvl w:val="0"/>
        <w:rPr>
          <w:color w:val="0D0D0D"/>
        </w:rPr>
      </w:pPr>
      <w:r w:rsidRPr="00B641E9">
        <w:rPr>
          <w:rFonts w:hint="eastAsia"/>
          <w:color w:val="0D0D0D"/>
        </w:rPr>
        <w:t>（２）その他</w:t>
      </w:r>
    </w:p>
    <w:p w:rsidR="00B153E5" w:rsidRPr="00B641E9" w:rsidRDefault="00B153E5" w:rsidP="003809A6">
      <w:pPr>
        <w:pStyle w:val="a3"/>
        <w:spacing w:afterLines="100" w:after="332" w:line="240" w:lineRule="atLeast"/>
        <w:ind w:left="0" w:right="-181" w:firstLine="0"/>
        <w:contextualSpacing/>
        <w:mirrorIndents/>
        <w:outlineLvl w:val="0"/>
        <w:rPr>
          <w:color w:val="0D0D0D"/>
        </w:rPr>
      </w:pPr>
    </w:p>
    <w:p w:rsidR="00EF354C" w:rsidRPr="00B641E9" w:rsidRDefault="003557B4" w:rsidP="003809A6">
      <w:pPr>
        <w:pStyle w:val="a3"/>
        <w:spacing w:afterLines="100" w:after="332" w:line="240" w:lineRule="atLeast"/>
        <w:ind w:left="0" w:right="-181" w:firstLine="0"/>
        <w:contextualSpacing/>
        <w:mirrorIndents/>
        <w:outlineLvl w:val="0"/>
        <w:rPr>
          <w:rFonts w:ascii="ＭＳ ゴシック" w:eastAsia="ＭＳ ゴシック" w:hAnsi="ＭＳ ゴシック"/>
          <w:b/>
          <w:color w:val="0D0D0D"/>
          <w:kern w:val="0"/>
        </w:rPr>
      </w:pPr>
      <w:r w:rsidRPr="00B641E9">
        <w:rPr>
          <w:rFonts w:ascii="ＭＳ ゴシック" w:eastAsia="ＭＳ ゴシック" w:hAnsi="ＭＳ ゴシック" w:hint="eastAsia"/>
          <w:b/>
          <w:color w:val="0D0D0D"/>
        </w:rPr>
        <w:t>４</w:t>
      </w:r>
      <w:r w:rsidR="00EF354C" w:rsidRPr="00B641E9">
        <w:rPr>
          <w:rFonts w:ascii="ＭＳ ゴシック" w:eastAsia="ＭＳ ゴシック" w:hAnsi="ＭＳ ゴシック" w:hint="eastAsia"/>
          <w:b/>
          <w:color w:val="0D0D0D"/>
        </w:rPr>
        <w:t xml:space="preserve">　</w:t>
      </w:r>
      <w:r w:rsidRPr="00587E28">
        <w:rPr>
          <w:rFonts w:ascii="ＭＳ ゴシック" w:eastAsia="ＭＳ ゴシック" w:hAnsi="ＭＳ ゴシック" w:hint="eastAsia"/>
          <w:b/>
          <w:color w:val="0D0D0D"/>
          <w:spacing w:val="15"/>
          <w:kern w:val="0"/>
          <w:fitText w:val="3088" w:id="54252800"/>
        </w:rPr>
        <w:t>一定額以上役員報酬調整配</w:t>
      </w:r>
      <w:r w:rsidRPr="00587E28">
        <w:rPr>
          <w:rFonts w:ascii="ＭＳ ゴシック" w:eastAsia="ＭＳ ゴシック" w:hAnsi="ＭＳ ゴシック" w:hint="eastAsia"/>
          <w:b/>
          <w:color w:val="0D0D0D"/>
          <w:spacing w:val="-6"/>
          <w:kern w:val="0"/>
          <w:fitText w:val="3088" w:id="54252800"/>
        </w:rPr>
        <w:t>分</w:t>
      </w:r>
    </w:p>
    <w:p w:rsidR="003809A6" w:rsidRPr="00B641E9" w:rsidRDefault="003809A6" w:rsidP="003809A6">
      <w:pPr>
        <w:pStyle w:val="a3"/>
        <w:spacing w:afterLines="100" w:after="332" w:line="240" w:lineRule="atLeast"/>
        <w:ind w:left="0" w:right="-181" w:firstLine="0"/>
        <w:contextualSpacing/>
        <w:mirrorIndents/>
        <w:outlineLvl w:val="0"/>
        <w:rPr>
          <w:color w:val="0D0D0D"/>
        </w:rPr>
      </w:pPr>
    </w:p>
    <w:p w:rsidR="00F324F8" w:rsidRPr="00B641E9" w:rsidRDefault="007E41C9" w:rsidP="003809A6">
      <w:pPr>
        <w:pStyle w:val="a3"/>
        <w:spacing w:afterLines="100" w:after="332" w:line="240" w:lineRule="atLeast"/>
        <w:ind w:left="0" w:right="-180" w:firstLine="0"/>
        <w:contextualSpacing/>
        <w:mirrorIndents/>
        <w:outlineLvl w:val="0"/>
        <w:rPr>
          <w:color w:val="0D0D0D"/>
        </w:rPr>
      </w:pPr>
      <w:r w:rsidRPr="00B641E9">
        <w:rPr>
          <w:rFonts w:hint="eastAsia"/>
          <w:color w:val="0D0D0D"/>
        </w:rPr>
        <w:t>【説</w:t>
      </w:r>
      <w:r w:rsidR="00392874" w:rsidRPr="00B641E9">
        <w:rPr>
          <w:rFonts w:hint="eastAsia"/>
          <w:color w:val="0D0D0D"/>
        </w:rPr>
        <w:t xml:space="preserve">　</w:t>
      </w:r>
      <w:r w:rsidRPr="00B641E9">
        <w:rPr>
          <w:rFonts w:hint="eastAsia"/>
          <w:color w:val="0D0D0D"/>
        </w:rPr>
        <w:t>明】</w:t>
      </w:r>
    </w:p>
    <w:p w:rsidR="000838F5" w:rsidRPr="00B641E9" w:rsidRDefault="000838F5" w:rsidP="003809A6">
      <w:pPr>
        <w:pStyle w:val="a3"/>
        <w:spacing w:afterLines="100" w:after="332" w:line="240" w:lineRule="atLeast"/>
        <w:ind w:leftChars="100" w:left="193" w:right="-1" w:firstLineChars="100" w:firstLine="193"/>
        <w:contextualSpacing/>
        <w:mirrorIndents/>
        <w:outlineLvl w:val="0"/>
        <w:rPr>
          <w:color w:val="0D0D0D"/>
        </w:rPr>
      </w:pPr>
      <w:r w:rsidRPr="00B641E9">
        <w:rPr>
          <w:rFonts w:hint="eastAsia"/>
          <w:color w:val="0D0D0D"/>
        </w:rPr>
        <w:t>知事所轄法人（高等学校法人）の役員報酬等が次の算式による額を超える場合は、</w:t>
      </w:r>
      <w:r w:rsidR="00D51B12" w:rsidRPr="00B641E9">
        <w:rPr>
          <w:rFonts w:hint="eastAsia"/>
          <w:color w:val="0D0D0D"/>
        </w:rPr>
        <w:t>その</w:t>
      </w:r>
      <w:r w:rsidRPr="00B641E9">
        <w:rPr>
          <w:rFonts w:hint="eastAsia"/>
          <w:color w:val="0D0D0D"/>
        </w:rPr>
        <w:t>超える額を配分額から</w:t>
      </w:r>
      <w:r w:rsidR="00C47874" w:rsidRPr="00B641E9">
        <w:rPr>
          <w:rFonts w:hint="eastAsia"/>
          <w:color w:val="0D0D0D"/>
        </w:rPr>
        <w:t>減額</w:t>
      </w:r>
      <w:r w:rsidRPr="00B641E9">
        <w:rPr>
          <w:rFonts w:hint="eastAsia"/>
          <w:color w:val="0D0D0D"/>
        </w:rPr>
        <w:t>する。</w:t>
      </w:r>
    </w:p>
    <w:p w:rsidR="003809A6" w:rsidRPr="00B641E9" w:rsidRDefault="003809A6" w:rsidP="003809A6">
      <w:pPr>
        <w:pStyle w:val="a3"/>
        <w:spacing w:afterLines="100" w:after="332" w:line="240" w:lineRule="atLeast"/>
        <w:ind w:leftChars="100" w:left="193" w:right="-1" w:firstLineChars="100" w:firstLine="193"/>
        <w:contextualSpacing/>
        <w:mirrorIndents/>
        <w:outlineLvl w:val="0"/>
        <w:rPr>
          <w:color w:val="0D0D0D"/>
        </w:rPr>
      </w:pPr>
    </w:p>
    <w:p w:rsidR="00F324F8" w:rsidRPr="00B641E9" w:rsidRDefault="007E41C9" w:rsidP="003809A6">
      <w:pPr>
        <w:pStyle w:val="a3"/>
        <w:spacing w:afterLines="100" w:after="332" w:line="240" w:lineRule="atLeast"/>
        <w:ind w:left="180" w:right="-180" w:hanging="180"/>
        <w:contextualSpacing/>
        <w:mirrorIndents/>
        <w:outlineLvl w:val="0"/>
        <w:rPr>
          <w:color w:val="0D0D0D"/>
        </w:rPr>
      </w:pPr>
      <w:r w:rsidRPr="00B641E9">
        <w:rPr>
          <w:rFonts w:hint="eastAsia"/>
          <w:color w:val="0D0D0D"/>
        </w:rPr>
        <w:t>【算</w:t>
      </w:r>
      <w:r w:rsidR="00392874" w:rsidRPr="00B641E9">
        <w:rPr>
          <w:rFonts w:hint="eastAsia"/>
          <w:color w:val="0D0D0D"/>
        </w:rPr>
        <w:t xml:space="preserve">　</w:t>
      </w:r>
      <w:r w:rsidRPr="00B641E9">
        <w:rPr>
          <w:rFonts w:hint="eastAsia"/>
          <w:color w:val="0D0D0D"/>
        </w:rPr>
        <w:t>式】</w:t>
      </w:r>
    </w:p>
    <w:p w:rsidR="000838F5" w:rsidRPr="00B641E9" w:rsidRDefault="000838F5" w:rsidP="00A65A9E">
      <w:pPr>
        <w:pStyle w:val="a3"/>
        <w:spacing w:afterLines="100" w:after="332" w:line="240" w:lineRule="atLeast"/>
        <w:ind w:leftChars="270" w:left="520" w:right="-180" w:firstLineChars="100" w:firstLine="193"/>
        <w:contextualSpacing/>
        <w:mirrorIndents/>
        <w:outlineLvl w:val="0"/>
        <w:rPr>
          <w:color w:val="0D0D0D"/>
        </w:rPr>
      </w:pPr>
      <w:r w:rsidRPr="00B641E9">
        <w:rPr>
          <w:rFonts w:hint="eastAsia"/>
          <w:color w:val="0D0D0D"/>
        </w:rPr>
        <w:t>役員のうち役員報酬等</w:t>
      </w:r>
      <w:r w:rsidR="00392874" w:rsidRPr="00B641E9">
        <w:rPr>
          <w:rFonts w:hint="eastAsia"/>
          <w:color w:val="0D0D0D"/>
        </w:rPr>
        <w:t>（専任</w:t>
      </w:r>
      <w:r w:rsidRPr="00B641E9">
        <w:rPr>
          <w:rFonts w:hint="eastAsia"/>
          <w:color w:val="0D0D0D"/>
        </w:rPr>
        <w:t xml:space="preserve">　　　　　　　　　　</w:t>
      </w:r>
      <w:r w:rsidR="00392874" w:rsidRPr="00B641E9">
        <w:rPr>
          <w:rFonts w:hint="eastAsia"/>
          <w:color w:val="0D0D0D"/>
        </w:rPr>
        <w:t xml:space="preserve">　　</w:t>
      </w:r>
      <w:r w:rsidRPr="00B641E9">
        <w:rPr>
          <w:rFonts w:hint="eastAsia"/>
          <w:color w:val="0D0D0D"/>
        </w:rPr>
        <w:t xml:space="preserve">　　役員のうち役員報酬等</w:t>
      </w:r>
      <w:r w:rsidR="00392874" w:rsidRPr="00B641E9">
        <w:rPr>
          <w:rFonts w:hint="eastAsia"/>
          <w:color w:val="0D0D0D"/>
        </w:rPr>
        <w:t>（専任</w:t>
      </w:r>
    </w:p>
    <w:p w:rsidR="000838F5" w:rsidRPr="00B641E9" w:rsidRDefault="000838F5" w:rsidP="00A65A9E">
      <w:pPr>
        <w:pStyle w:val="a3"/>
        <w:spacing w:afterLines="100" w:after="332" w:line="240" w:lineRule="atLeast"/>
        <w:ind w:leftChars="270" w:left="520" w:right="-180" w:firstLineChars="100" w:firstLine="193"/>
        <w:contextualSpacing/>
        <w:mirrorIndents/>
        <w:outlineLvl w:val="0"/>
        <w:rPr>
          <w:color w:val="0D0D0D"/>
        </w:rPr>
      </w:pPr>
      <w:r w:rsidRPr="00B641E9">
        <w:rPr>
          <w:rFonts w:hint="eastAsia"/>
          <w:color w:val="0D0D0D"/>
        </w:rPr>
        <w:t>教員等又は専任</w:t>
      </w:r>
      <w:r w:rsidR="00392874" w:rsidRPr="00B641E9">
        <w:rPr>
          <w:rFonts w:hint="eastAsia"/>
          <w:color w:val="0D0D0D"/>
        </w:rPr>
        <w:t>職員として支</w:t>
      </w:r>
      <w:r w:rsidRPr="00B641E9">
        <w:rPr>
          <w:rFonts w:hint="eastAsia"/>
          <w:color w:val="0D0D0D"/>
        </w:rPr>
        <w:t xml:space="preserve">　　　　　　　　　　　</w:t>
      </w:r>
      <w:r w:rsidR="00392874" w:rsidRPr="00B641E9">
        <w:rPr>
          <w:rFonts w:hint="eastAsia"/>
          <w:color w:val="0D0D0D"/>
        </w:rPr>
        <w:t xml:space="preserve">　　</w:t>
      </w:r>
      <w:r w:rsidRPr="00B641E9">
        <w:rPr>
          <w:rFonts w:hint="eastAsia"/>
          <w:color w:val="0D0D0D"/>
        </w:rPr>
        <w:t xml:space="preserve">　教員等又は専任</w:t>
      </w:r>
      <w:r w:rsidR="00392874" w:rsidRPr="00B641E9">
        <w:rPr>
          <w:rFonts w:hint="eastAsia"/>
          <w:color w:val="0D0D0D"/>
        </w:rPr>
        <w:t>職員として支</w:t>
      </w:r>
    </w:p>
    <w:p w:rsidR="000838F5" w:rsidRPr="00B641E9" w:rsidRDefault="000838F5" w:rsidP="00A65A9E">
      <w:pPr>
        <w:pStyle w:val="a3"/>
        <w:spacing w:afterLines="100" w:after="332" w:line="240" w:lineRule="atLeast"/>
        <w:ind w:leftChars="270" w:left="520" w:right="-180" w:firstLineChars="100" w:firstLine="193"/>
        <w:contextualSpacing/>
        <w:mirrorIndents/>
        <w:outlineLvl w:val="0"/>
        <w:rPr>
          <w:color w:val="0D0D0D"/>
        </w:rPr>
      </w:pPr>
      <w:r w:rsidRPr="00B641E9">
        <w:rPr>
          <w:rFonts w:hint="eastAsia"/>
          <w:color w:val="0D0D0D"/>
        </w:rPr>
        <w:t>給された</w:t>
      </w:r>
      <w:r w:rsidR="00392874" w:rsidRPr="00B641E9">
        <w:rPr>
          <w:rFonts w:hint="eastAsia"/>
          <w:color w:val="0D0D0D"/>
        </w:rPr>
        <w:t>年間給与費を含む。）</w:t>
      </w:r>
      <w:r w:rsidRPr="00B641E9">
        <w:rPr>
          <w:rFonts w:hint="eastAsia"/>
          <w:color w:val="0D0D0D"/>
        </w:rPr>
        <w:t xml:space="preserve">　</w:t>
      </w:r>
      <w:r w:rsidR="00392874" w:rsidRPr="00B641E9">
        <w:rPr>
          <w:rFonts w:hint="eastAsia"/>
          <w:color w:val="0D0D0D"/>
        </w:rPr>
        <w:t xml:space="preserve"> </w:t>
      </w:r>
      <w:r w:rsidRPr="00B641E9">
        <w:rPr>
          <w:rFonts w:hint="eastAsia"/>
          <w:color w:val="0D0D0D"/>
        </w:rPr>
        <w:t>－</w:t>
      </w:r>
      <w:r w:rsidR="00392874" w:rsidRPr="00B641E9">
        <w:rPr>
          <w:rFonts w:hint="eastAsia"/>
          <w:color w:val="0D0D0D"/>
        </w:rPr>
        <w:t xml:space="preserve"> </w:t>
      </w:r>
      <w:r w:rsidRPr="00B641E9">
        <w:rPr>
          <w:rFonts w:hint="eastAsia"/>
          <w:color w:val="0D0D0D"/>
          <w:sz w:val="16"/>
          <w:szCs w:val="16"/>
        </w:rPr>
        <w:t xml:space="preserve">　</w:t>
      </w:r>
      <w:r w:rsidRPr="00B641E9">
        <w:rPr>
          <w:rFonts w:hint="eastAsia"/>
          <w:color w:val="0D0D0D"/>
        </w:rPr>
        <w:t>１</w:t>
      </w:r>
      <w:r w:rsidRPr="00B641E9">
        <w:rPr>
          <w:rFonts w:hint="eastAsia"/>
          <w:color w:val="0D0D0D"/>
        </w:rPr>
        <w:t>,</w:t>
      </w:r>
      <w:r w:rsidRPr="00B641E9">
        <w:rPr>
          <w:rFonts w:hint="eastAsia"/>
          <w:color w:val="0D0D0D"/>
        </w:rPr>
        <w:t>６００万円</w:t>
      </w:r>
      <w:r w:rsidR="00392874" w:rsidRPr="00B641E9">
        <w:rPr>
          <w:rFonts w:hint="eastAsia"/>
          <w:color w:val="0D0D0D"/>
        </w:rPr>
        <w:t xml:space="preserve">   </w:t>
      </w:r>
      <w:r w:rsidRPr="00B641E9">
        <w:rPr>
          <w:rFonts w:hint="eastAsia"/>
          <w:color w:val="0D0D0D"/>
        </w:rPr>
        <w:t>×</w:t>
      </w:r>
      <w:r w:rsidR="00392874" w:rsidRPr="00B641E9">
        <w:rPr>
          <w:rFonts w:hint="eastAsia"/>
          <w:color w:val="0D0D0D"/>
        </w:rPr>
        <w:t xml:space="preserve">  </w:t>
      </w:r>
      <w:r w:rsidRPr="00B641E9">
        <w:rPr>
          <w:rFonts w:hint="eastAsia"/>
          <w:color w:val="0D0D0D"/>
        </w:rPr>
        <w:t>給された</w:t>
      </w:r>
      <w:r w:rsidR="00392874" w:rsidRPr="00B641E9">
        <w:rPr>
          <w:rFonts w:hint="eastAsia"/>
          <w:color w:val="0D0D0D"/>
        </w:rPr>
        <w:t>年間給与費を含む。）</w:t>
      </w:r>
    </w:p>
    <w:p w:rsidR="000838F5" w:rsidRPr="00B641E9" w:rsidRDefault="00392874" w:rsidP="00A65A9E">
      <w:pPr>
        <w:pStyle w:val="a3"/>
        <w:spacing w:afterLines="100" w:after="332" w:line="240" w:lineRule="atLeast"/>
        <w:ind w:leftChars="270" w:left="520" w:right="-180" w:firstLineChars="100" w:firstLine="193"/>
        <w:contextualSpacing/>
        <w:mirrorIndents/>
        <w:outlineLvl w:val="0"/>
        <w:rPr>
          <w:color w:val="0D0D0D"/>
        </w:rPr>
      </w:pPr>
      <w:r w:rsidRPr="00A65A9E">
        <w:rPr>
          <w:rFonts w:ascii="ＭＳ 明朝" w:hAnsi="ＭＳ 明朝" w:hint="eastAsia"/>
          <w:color w:val="0D0D0D"/>
          <w:spacing w:val="2"/>
          <w:w w:val="99"/>
          <w:kern w:val="0"/>
          <w:fitText w:val="2509" w:id="39055362"/>
        </w:rPr>
        <w:t>が1,600万円を</w:t>
      </w:r>
      <w:r w:rsidRPr="00A65A9E">
        <w:rPr>
          <w:rFonts w:hint="eastAsia"/>
          <w:color w:val="0D0D0D"/>
          <w:spacing w:val="2"/>
          <w:w w:val="99"/>
          <w:kern w:val="0"/>
          <w:fitText w:val="2509" w:id="39055362"/>
        </w:rPr>
        <w:t>超える者</w:t>
      </w:r>
      <w:r w:rsidRPr="00A65A9E">
        <w:rPr>
          <w:rFonts w:hint="eastAsia"/>
          <w:color w:val="0D0D0D"/>
          <w:spacing w:val="-7"/>
          <w:w w:val="99"/>
          <w:kern w:val="0"/>
          <w:fitText w:val="2509" w:id="39055362"/>
        </w:rPr>
        <w:t>の</w:t>
      </w:r>
      <w:r w:rsidR="000838F5" w:rsidRPr="00B641E9">
        <w:rPr>
          <w:rFonts w:hint="eastAsia"/>
          <w:color w:val="0D0D0D"/>
        </w:rPr>
        <w:t xml:space="preserve">　　　　　　　　　</w:t>
      </w:r>
      <w:r w:rsidRPr="00B641E9">
        <w:rPr>
          <w:rFonts w:hint="eastAsia"/>
          <w:color w:val="0D0D0D"/>
        </w:rPr>
        <w:t xml:space="preserve">　　</w:t>
      </w:r>
      <w:r w:rsidR="000838F5" w:rsidRPr="00B641E9">
        <w:rPr>
          <w:rFonts w:hint="eastAsia"/>
          <w:color w:val="0D0D0D"/>
        </w:rPr>
        <w:t xml:space="preserve">　　　が</w:t>
      </w:r>
      <w:r w:rsidRPr="00B641E9">
        <w:rPr>
          <w:rFonts w:ascii="ＭＳ 明朝" w:hAnsi="ＭＳ 明朝" w:hint="eastAsia"/>
          <w:color w:val="0D0D0D"/>
        </w:rPr>
        <w:t>1,600万円を超</w:t>
      </w:r>
      <w:r w:rsidRPr="00B641E9">
        <w:rPr>
          <w:rFonts w:hint="eastAsia"/>
          <w:color w:val="0D0D0D"/>
        </w:rPr>
        <w:t>える者の数</w:t>
      </w:r>
    </w:p>
    <w:p w:rsidR="000838F5" w:rsidRPr="00B641E9" w:rsidRDefault="00A65A9E" w:rsidP="00A65A9E">
      <w:pPr>
        <w:pStyle w:val="a3"/>
        <w:spacing w:afterLines="100" w:after="332" w:line="240" w:lineRule="atLeast"/>
        <w:ind w:leftChars="270" w:left="520" w:right="-180" w:firstLineChars="100" w:firstLine="193"/>
        <w:contextualSpacing/>
        <w:mirrorIndents/>
        <w:outlineLvl w:val="0"/>
        <w:rPr>
          <w:color w:val="0D0D0D"/>
        </w:rPr>
      </w:pPr>
      <w:r>
        <w:rPr>
          <w:rFonts w:hint="eastAsia"/>
          <w:color w:val="0D0D0D"/>
        </w:rPr>
        <w:t>役員報酬等</w:t>
      </w:r>
    </w:p>
    <w:p w:rsidR="00C47874" w:rsidRPr="00B641E9" w:rsidRDefault="00C47874" w:rsidP="00A65A9E">
      <w:pPr>
        <w:pStyle w:val="a3"/>
        <w:spacing w:afterLines="100" w:after="332" w:line="240" w:lineRule="atLeast"/>
        <w:ind w:leftChars="200" w:left="386" w:right="-180" w:firstLineChars="100" w:firstLine="193"/>
        <w:contextualSpacing/>
        <w:mirrorIndents/>
        <w:outlineLvl w:val="0"/>
        <w:rPr>
          <w:color w:val="0D0D0D"/>
        </w:rPr>
      </w:pPr>
      <w:r w:rsidRPr="00B641E9">
        <w:rPr>
          <w:rFonts w:hint="eastAsia"/>
          <w:color w:val="0D0D0D"/>
        </w:rPr>
        <w:t>※　上記の減額相当額は、減額対象校以外の学校へ基準数に応じて配分する。</w:t>
      </w:r>
    </w:p>
    <w:p w:rsidR="003809A6" w:rsidRPr="00B641E9" w:rsidRDefault="003809A6" w:rsidP="003809A6">
      <w:pPr>
        <w:pStyle w:val="a3"/>
        <w:spacing w:afterLines="100" w:after="332" w:line="240" w:lineRule="atLeast"/>
        <w:ind w:leftChars="200" w:left="423" w:right="-180" w:hangingChars="19" w:hanging="37"/>
        <w:contextualSpacing/>
        <w:mirrorIndents/>
        <w:outlineLvl w:val="0"/>
        <w:rPr>
          <w:color w:val="0D0D0D"/>
        </w:rPr>
      </w:pPr>
    </w:p>
    <w:p w:rsidR="004C164E" w:rsidRPr="00B641E9" w:rsidRDefault="004C164E" w:rsidP="003809A6">
      <w:pPr>
        <w:pStyle w:val="a3"/>
        <w:spacing w:afterLines="100" w:after="332" w:line="240" w:lineRule="atLeast"/>
        <w:ind w:leftChars="200" w:left="423" w:right="-180" w:hangingChars="19" w:hanging="37"/>
        <w:contextualSpacing/>
        <w:mirrorIndents/>
        <w:outlineLvl w:val="0"/>
        <w:rPr>
          <w:color w:val="0D0D0D"/>
        </w:rPr>
      </w:pPr>
    </w:p>
    <w:p w:rsidR="003557B4" w:rsidRPr="00B641E9" w:rsidRDefault="003557B4" w:rsidP="003809A6">
      <w:pPr>
        <w:pStyle w:val="a3"/>
        <w:spacing w:afterLines="100" w:after="332" w:line="240" w:lineRule="atLeast"/>
        <w:ind w:left="180" w:right="-180" w:hanging="180"/>
        <w:contextualSpacing/>
        <w:mirrorIndents/>
        <w:outlineLvl w:val="0"/>
        <w:rPr>
          <w:rFonts w:ascii="ＭＳ ゴシック" w:eastAsia="ＭＳ ゴシック" w:hAnsi="ＭＳ ゴシック"/>
          <w:b/>
          <w:color w:val="0D0D0D"/>
          <w:kern w:val="0"/>
        </w:rPr>
      </w:pPr>
      <w:r w:rsidRPr="00B641E9">
        <w:rPr>
          <w:rFonts w:ascii="ＭＳ ゴシック" w:eastAsia="ＭＳ ゴシック" w:hAnsi="ＭＳ ゴシック" w:hint="eastAsia"/>
          <w:b/>
          <w:color w:val="0D0D0D"/>
        </w:rPr>
        <w:t xml:space="preserve">５　</w:t>
      </w:r>
      <w:r w:rsidRPr="00587E28">
        <w:rPr>
          <w:rFonts w:ascii="ＭＳ ゴシック" w:eastAsia="ＭＳ ゴシック" w:hAnsi="ＭＳ ゴシック" w:hint="eastAsia"/>
          <w:b/>
          <w:color w:val="0D0D0D"/>
          <w:spacing w:val="25"/>
          <w:kern w:val="0"/>
          <w:fitText w:val="3088" w:id="54253056"/>
        </w:rPr>
        <w:t>財務情報等非公表調整配</w:t>
      </w:r>
      <w:r w:rsidRPr="00587E28">
        <w:rPr>
          <w:rFonts w:ascii="ＭＳ ゴシック" w:eastAsia="ＭＳ ゴシック" w:hAnsi="ＭＳ ゴシック" w:hint="eastAsia"/>
          <w:b/>
          <w:color w:val="0D0D0D"/>
          <w:spacing w:val="4"/>
          <w:kern w:val="0"/>
          <w:fitText w:val="3088" w:id="54253056"/>
        </w:rPr>
        <w:t>分</w:t>
      </w:r>
    </w:p>
    <w:p w:rsidR="003809A6" w:rsidRPr="00B641E9" w:rsidRDefault="003809A6" w:rsidP="003809A6">
      <w:pPr>
        <w:pStyle w:val="a3"/>
        <w:spacing w:afterLines="100" w:after="332" w:line="240" w:lineRule="atLeast"/>
        <w:ind w:left="180" w:right="-180" w:hanging="180"/>
        <w:contextualSpacing/>
        <w:mirrorIndents/>
        <w:outlineLvl w:val="0"/>
        <w:rPr>
          <w:color w:val="0D0D0D"/>
        </w:rPr>
      </w:pPr>
    </w:p>
    <w:p w:rsidR="007E41C9" w:rsidRPr="00B641E9" w:rsidRDefault="007E41C9" w:rsidP="003809A6">
      <w:pPr>
        <w:pStyle w:val="a3"/>
        <w:spacing w:afterLines="100" w:after="332" w:line="240" w:lineRule="atLeast"/>
        <w:ind w:left="0" w:right="-180" w:firstLine="0"/>
        <w:contextualSpacing/>
        <w:mirrorIndents/>
        <w:outlineLvl w:val="0"/>
        <w:rPr>
          <w:color w:val="0D0D0D"/>
        </w:rPr>
      </w:pPr>
      <w:r w:rsidRPr="00B641E9">
        <w:rPr>
          <w:rFonts w:hint="eastAsia"/>
          <w:color w:val="0D0D0D"/>
        </w:rPr>
        <w:t>【説</w:t>
      </w:r>
      <w:r w:rsidR="00392874" w:rsidRPr="00B641E9">
        <w:rPr>
          <w:rFonts w:hint="eastAsia"/>
          <w:color w:val="0D0D0D"/>
        </w:rPr>
        <w:t xml:space="preserve">　</w:t>
      </w:r>
      <w:r w:rsidRPr="00B641E9">
        <w:rPr>
          <w:rFonts w:hint="eastAsia"/>
          <w:color w:val="0D0D0D"/>
        </w:rPr>
        <w:t>明】</w:t>
      </w:r>
    </w:p>
    <w:p w:rsidR="000838F5" w:rsidRPr="00B641E9" w:rsidRDefault="000838F5" w:rsidP="003809A6">
      <w:pPr>
        <w:pStyle w:val="a3"/>
        <w:spacing w:afterLines="100" w:after="332" w:line="240" w:lineRule="atLeast"/>
        <w:ind w:leftChars="100" w:left="193" w:right="-1" w:firstLineChars="100" w:firstLine="193"/>
        <w:contextualSpacing/>
        <w:mirrorIndents/>
        <w:outlineLvl w:val="0"/>
        <w:rPr>
          <w:color w:val="0D0D0D"/>
        </w:rPr>
      </w:pPr>
      <w:r w:rsidRPr="00B641E9">
        <w:rPr>
          <w:rFonts w:hint="eastAsia"/>
          <w:color w:val="0D0D0D"/>
        </w:rPr>
        <w:t>各学校の財務情報及び学校評価の結果</w:t>
      </w:r>
      <w:r w:rsidR="00F324F8" w:rsidRPr="00B641E9">
        <w:rPr>
          <w:rFonts w:hint="eastAsia"/>
          <w:color w:val="0D0D0D"/>
        </w:rPr>
        <w:t>の報告書</w:t>
      </w:r>
      <w:r w:rsidR="007E41C9" w:rsidRPr="00B641E9">
        <w:rPr>
          <w:rFonts w:hint="eastAsia"/>
          <w:color w:val="0D0D0D"/>
        </w:rPr>
        <w:t>について、</w:t>
      </w:r>
      <w:r w:rsidRPr="00B641E9">
        <w:rPr>
          <w:rFonts w:hint="eastAsia"/>
          <w:color w:val="0D0D0D"/>
        </w:rPr>
        <w:t>ホームページ</w:t>
      </w:r>
      <w:r w:rsidR="00011C82" w:rsidRPr="00B641E9">
        <w:rPr>
          <w:rFonts w:hint="eastAsia"/>
          <w:color w:val="0D0D0D"/>
        </w:rPr>
        <w:t>で公表していない</w:t>
      </w:r>
      <w:r w:rsidR="00F324F8" w:rsidRPr="00B641E9">
        <w:rPr>
          <w:rFonts w:hint="eastAsia"/>
          <w:color w:val="0D0D0D"/>
        </w:rPr>
        <w:t>場合は、次の額を配分額から</w:t>
      </w:r>
      <w:r w:rsidR="003557B4" w:rsidRPr="00B641E9">
        <w:rPr>
          <w:rFonts w:hint="eastAsia"/>
          <w:color w:val="0D0D0D"/>
        </w:rPr>
        <w:t>減額</w:t>
      </w:r>
      <w:r w:rsidRPr="00B641E9">
        <w:rPr>
          <w:rFonts w:hint="eastAsia"/>
          <w:color w:val="0D0D0D"/>
        </w:rPr>
        <w:t>する。</w:t>
      </w:r>
      <w:r w:rsidR="007E41C9" w:rsidRPr="00B641E9">
        <w:rPr>
          <w:rFonts w:hint="eastAsia"/>
          <w:color w:val="0D0D0D"/>
        </w:rPr>
        <w:t>（公表基準等は別に定める。）</w:t>
      </w:r>
    </w:p>
    <w:p w:rsidR="00D45E60" w:rsidRPr="00B641E9" w:rsidRDefault="00D45E60" w:rsidP="003809A6">
      <w:pPr>
        <w:pStyle w:val="a3"/>
        <w:spacing w:afterLines="100" w:after="332" w:line="240" w:lineRule="atLeast"/>
        <w:ind w:leftChars="100" w:left="193" w:right="-1" w:firstLineChars="100" w:firstLine="193"/>
        <w:contextualSpacing/>
        <w:mirrorIndents/>
        <w:outlineLvl w:val="0"/>
        <w:rPr>
          <w:color w:val="0D0D0D"/>
        </w:rPr>
      </w:pPr>
    </w:p>
    <w:p w:rsidR="00C03DA0" w:rsidRPr="00B641E9" w:rsidRDefault="000838F5" w:rsidP="00096D76">
      <w:pPr>
        <w:pStyle w:val="a3"/>
        <w:spacing w:afterLines="100" w:after="332" w:line="240" w:lineRule="atLeast"/>
        <w:ind w:leftChars="200" w:left="579" w:right="-1" w:hangingChars="100" w:hanging="193"/>
        <w:contextualSpacing/>
        <w:mirrorIndents/>
        <w:outlineLvl w:val="0"/>
        <w:rPr>
          <w:color w:val="0D0D0D"/>
        </w:rPr>
      </w:pPr>
      <w:r w:rsidRPr="00B641E9">
        <w:rPr>
          <w:rFonts w:hint="eastAsia"/>
          <w:color w:val="0D0D0D"/>
        </w:rPr>
        <w:t>・財務情報とは、収支計算書（資金収支計算書・消費収支計算書（学校単位））、貸借対照表、財産目録、事業報告書及び</w:t>
      </w:r>
      <w:r w:rsidR="00011C82" w:rsidRPr="00B641E9">
        <w:rPr>
          <w:rFonts w:hint="eastAsia"/>
          <w:color w:val="0D0D0D"/>
        </w:rPr>
        <w:t>監事による</w:t>
      </w:r>
      <w:r w:rsidRPr="00B641E9">
        <w:rPr>
          <w:rFonts w:hint="eastAsia"/>
          <w:color w:val="0D0D0D"/>
        </w:rPr>
        <w:t>監査報告書</w:t>
      </w:r>
      <w:r w:rsidR="00F324F8" w:rsidRPr="00B641E9">
        <w:rPr>
          <w:rFonts w:hint="eastAsia"/>
          <w:color w:val="0D0D0D"/>
        </w:rPr>
        <w:t>をいう。</w:t>
      </w:r>
    </w:p>
    <w:p w:rsidR="000838F5" w:rsidRPr="00B641E9" w:rsidRDefault="003557B4" w:rsidP="00A65A9E">
      <w:pPr>
        <w:pStyle w:val="a3"/>
        <w:spacing w:afterLines="100" w:after="332" w:line="240" w:lineRule="atLeast"/>
        <w:ind w:leftChars="600" w:left="1157" w:right="-180" w:firstLineChars="300" w:firstLine="578"/>
        <w:contextualSpacing/>
        <w:mirrorIndents/>
        <w:outlineLvl w:val="0"/>
        <w:rPr>
          <w:color w:val="0D0D0D"/>
        </w:rPr>
      </w:pPr>
      <w:r w:rsidRPr="00B641E9">
        <w:rPr>
          <w:rFonts w:hint="eastAsia"/>
          <w:color w:val="0D0D0D"/>
        </w:rPr>
        <w:t>減額</w:t>
      </w:r>
      <w:r w:rsidR="000838F5" w:rsidRPr="00B641E9">
        <w:rPr>
          <w:rFonts w:hint="eastAsia"/>
          <w:color w:val="0D0D0D"/>
        </w:rPr>
        <w:t>単価：１学校あたり１</w:t>
      </w:r>
      <w:r w:rsidR="000838F5" w:rsidRPr="00B641E9">
        <w:rPr>
          <w:rFonts w:hint="eastAsia"/>
          <w:color w:val="0D0D0D"/>
        </w:rPr>
        <w:t>,</w:t>
      </w:r>
      <w:r w:rsidR="000838F5" w:rsidRPr="00B641E9">
        <w:rPr>
          <w:rFonts w:hint="eastAsia"/>
          <w:color w:val="0D0D0D"/>
        </w:rPr>
        <w:t>０００千円</w:t>
      </w:r>
    </w:p>
    <w:p w:rsidR="007E41C9" w:rsidRPr="00B641E9" w:rsidRDefault="000838F5" w:rsidP="00A65A9E">
      <w:pPr>
        <w:pStyle w:val="a3"/>
        <w:spacing w:afterLines="100" w:after="332" w:line="240" w:lineRule="atLeast"/>
        <w:ind w:leftChars="200" w:left="386" w:right="-180" w:firstLineChars="100" w:firstLine="193"/>
        <w:contextualSpacing/>
        <w:mirrorIndents/>
        <w:outlineLvl w:val="0"/>
        <w:rPr>
          <w:color w:val="0D0D0D"/>
        </w:rPr>
      </w:pPr>
      <w:r w:rsidRPr="00B641E9">
        <w:rPr>
          <w:rFonts w:hint="eastAsia"/>
          <w:color w:val="0D0D0D"/>
        </w:rPr>
        <w:t>・学校評価とは、自己評価及び学校関係者評価をいう。</w:t>
      </w:r>
    </w:p>
    <w:p w:rsidR="00D23EA1" w:rsidRPr="00B641E9" w:rsidRDefault="003557B4" w:rsidP="00096D76">
      <w:pPr>
        <w:pStyle w:val="a3"/>
        <w:spacing w:afterLines="100" w:after="332" w:line="240" w:lineRule="atLeast"/>
        <w:ind w:leftChars="100" w:left="193" w:right="-180" w:firstLineChars="300" w:firstLine="578"/>
        <w:contextualSpacing/>
        <w:mirrorIndents/>
        <w:outlineLvl w:val="0"/>
        <w:rPr>
          <w:color w:val="0D0D0D"/>
        </w:rPr>
      </w:pPr>
      <w:r w:rsidRPr="00B641E9">
        <w:rPr>
          <w:rFonts w:hint="eastAsia"/>
          <w:color w:val="0D0D0D"/>
        </w:rPr>
        <w:t>減額</w:t>
      </w:r>
      <w:r w:rsidR="000838F5" w:rsidRPr="00B641E9">
        <w:rPr>
          <w:rFonts w:hint="eastAsia"/>
          <w:color w:val="0D0D0D"/>
        </w:rPr>
        <w:t>単価：１学校あたり各５００千円</w:t>
      </w:r>
    </w:p>
    <w:p w:rsidR="00DA10B8" w:rsidRPr="00B641E9" w:rsidRDefault="00C47874" w:rsidP="000B5B15">
      <w:pPr>
        <w:pStyle w:val="a3"/>
        <w:spacing w:afterLines="100" w:after="332" w:line="240" w:lineRule="atLeast"/>
        <w:ind w:leftChars="219" w:left="422" w:right="-180" w:firstLineChars="100" w:firstLine="193"/>
        <w:contextualSpacing/>
        <w:mirrorIndents/>
        <w:outlineLvl w:val="0"/>
        <w:rPr>
          <w:color w:val="0D0D0D"/>
        </w:rPr>
      </w:pPr>
      <w:r w:rsidRPr="00B641E9">
        <w:rPr>
          <w:rFonts w:hint="eastAsia"/>
          <w:color w:val="0D0D0D"/>
        </w:rPr>
        <w:t xml:space="preserve">※　</w:t>
      </w:r>
      <w:r w:rsidR="003557B4" w:rsidRPr="00B641E9">
        <w:rPr>
          <w:rFonts w:hint="eastAsia"/>
          <w:color w:val="0D0D0D"/>
        </w:rPr>
        <w:t>上記の</w:t>
      </w:r>
      <w:r w:rsidRPr="00B641E9">
        <w:rPr>
          <w:rFonts w:hint="eastAsia"/>
          <w:color w:val="0D0D0D"/>
        </w:rPr>
        <w:t>減額相当</w:t>
      </w:r>
      <w:r w:rsidR="00DA10B8" w:rsidRPr="00B641E9">
        <w:rPr>
          <w:rFonts w:hint="eastAsia"/>
          <w:color w:val="0D0D0D"/>
        </w:rPr>
        <w:t>額は、</w:t>
      </w:r>
      <w:r w:rsidRPr="00B641E9">
        <w:rPr>
          <w:rFonts w:hint="eastAsia"/>
          <w:color w:val="0D0D0D"/>
        </w:rPr>
        <w:t>減額</w:t>
      </w:r>
      <w:r w:rsidR="00057720" w:rsidRPr="00B641E9">
        <w:rPr>
          <w:rFonts w:hint="eastAsia"/>
          <w:color w:val="0D0D0D"/>
        </w:rPr>
        <w:t>対象校以外</w:t>
      </w:r>
      <w:r w:rsidR="00DA10B8" w:rsidRPr="00B641E9">
        <w:rPr>
          <w:rFonts w:hint="eastAsia"/>
          <w:color w:val="0D0D0D"/>
        </w:rPr>
        <w:t>の学校へ</w:t>
      </w:r>
      <w:r w:rsidR="00057720" w:rsidRPr="00B641E9">
        <w:rPr>
          <w:rFonts w:hint="eastAsia"/>
          <w:color w:val="0D0D0D"/>
        </w:rPr>
        <w:t>基準数に応じて</w:t>
      </w:r>
      <w:r w:rsidR="00DA10B8" w:rsidRPr="00B641E9">
        <w:rPr>
          <w:rFonts w:hint="eastAsia"/>
          <w:color w:val="0D0D0D"/>
        </w:rPr>
        <w:t>配分する</w:t>
      </w:r>
      <w:r w:rsidR="00057720" w:rsidRPr="00B641E9">
        <w:rPr>
          <w:rFonts w:hint="eastAsia"/>
          <w:color w:val="0D0D0D"/>
        </w:rPr>
        <w:t>。</w:t>
      </w:r>
    </w:p>
    <w:p w:rsidR="007E41C9" w:rsidRPr="00B641E9" w:rsidRDefault="007E41C9" w:rsidP="005A452F">
      <w:pPr>
        <w:pStyle w:val="a3"/>
        <w:spacing w:afterLines="100" w:after="332" w:line="240" w:lineRule="atLeast"/>
        <w:ind w:leftChars="26" w:left="475" w:right="-180"/>
        <w:contextualSpacing/>
        <w:mirrorIndents/>
        <w:jc w:val="left"/>
        <w:outlineLvl w:val="0"/>
        <w:rPr>
          <w:color w:val="0D0D0D"/>
          <w:sz w:val="22"/>
          <w:szCs w:val="22"/>
          <w:u w:val="single"/>
        </w:rPr>
      </w:pPr>
      <w:r w:rsidRPr="00B641E9">
        <w:rPr>
          <w:rFonts w:hint="eastAsia"/>
          <w:color w:val="0D0D0D"/>
          <w:sz w:val="22"/>
          <w:szCs w:val="22"/>
          <w:u w:val="single"/>
        </w:rPr>
        <w:lastRenderedPageBreak/>
        <w:t>例外．上記１から</w:t>
      </w:r>
      <w:r w:rsidR="002A5647">
        <w:rPr>
          <w:rFonts w:hint="eastAsia"/>
          <w:color w:val="0D0D0D"/>
          <w:sz w:val="22"/>
          <w:szCs w:val="22"/>
          <w:u w:val="single"/>
        </w:rPr>
        <w:t>５</w:t>
      </w:r>
      <w:r w:rsidRPr="00B641E9">
        <w:rPr>
          <w:rFonts w:hint="eastAsia"/>
          <w:color w:val="0D0D0D"/>
          <w:sz w:val="22"/>
          <w:szCs w:val="22"/>
          <w:u w:val="single"/>
        </w:rPr>
        <w:t>による算定の例外について</w:t>
      </w:r>
    </w:p>
    <w:p w:rsidR="005356BA" w:rsidRDefault="00AD7D20" w:rsidP="00A07321">
      <w:pPr>
        <w:spacing w:afterLines="100" w:after="332" w:line="240" w:lineRule="atLeast"/>
        <w:ind w:firstLineChars="200" w:firstLine="386"/>
        <w:contextualSpacing/>
        <w:mirrorIndents/>
        <w:jc w:val="left"/>
        <w:rPr>
          <w:color w:val="0D0D0D"/>
        </w:rPr>
      </w:pPr>
      <w:r w:rsidRPr="00B641E9">
        <w:rPr>
          <w:rFonts w:hint="eastAsia"/>
          <w:color w:val="0D0D0D"/>
        </w:rPr>
        <w:t>上</w:t>
      </w:r>
      <w:r w:rsidR="007E41C9" w:rsidRPr="00B641E9">
        <w:rPr>
          <w:rFonts w:hint="eastAsia"/>
          <w:color w:val="0D0D0D"/>
        </w:rPr>
        <w:t>記１から</w:t>
      </w:r>
      <w:r w:rsidR="002A5647">
        <w:rPr>
          <w:rFonts w:hint="eastAsia"/>
          <w:color w:val="0D0D0D"/>
        </w:rPr>
        <w:t>５</w:t>
      </w:r>
      <w:r w:rsidR="007E41C9" w:rsidRPr="00B641E9">
        <w:rPr>
          <w:rFonts w:hint="eastAsia"/>
          <w:color w:val="0D0D0D"/>
        </w:rPr>
        <w:t>までに</w:t>
      </w:r>
      <w:r w:rsidR="005356BA">
        <w:rPr>
          <w:rFonts w:hint="eastAsia"/>
          <w:color w:val="0D0D0D"/>
        </w:rPr>
        <w:t>かか</w:t>
      </w:r>
      <w:r w:rsidR="0014413F" w:rsidRPr="00B641E9">
        <w:rPr>
          <w:rFonts w:hint="eastAsia"/>
          <w:color w:val="0D0D0D"/>
        </w:rPr>
        <w:t>わらず</w:t>
      </w:r>
      <w:r w:rsidR="007E41C9" w:rsidRPr="00B641E9">
        <w:rPr>
          <w:rFonts w:hint="eastAsia"/>
          <w:color w:val="0D0D0D"/>
        </w:rPr>
        <w:t>、年度最終の交付決定以外の交付決定に基づく交付については、</w:t>
      </w:r>
      <w:r w:rsidR="005356BA">
        <w:rPr>
          <w:rFonts w:hint="eastAsia"/>
          <w:color w:val="0D0D0D"/>
        </w:rPr>
        <w:t>以下により</w:t>
      </w:r>
      <w:r w:rsidRPr="00B641E9">
        <w:rPr>
          <w:rFonts w:hint="eastAsia"/>
          <w:color w:val="0D0D0D"/>
        </w:rPr>
        <w:t>補</w:t>
      </w:r>
      <w:r w:rsidR="007E41C9" w:rsidRPr="00B641E9">
        <w:rPr>
          <w:rFonts w:hint="eastAsia"/>
          <w:color w:val="0D0D0D"/>
        </w:rPr>
        <w:t>助</w:t>
      </w:r>
      <w:r w:rsidR="005356BA">
        <w:rPr>
          <w:rFonts w:hint="eastAsia"/>
          <w:color w:val="0D0D0D"/>
        </w:rPr>
        <w:t xml:space="preserve">　　　　</w:t>
      </w:r>
    </w:p>
    <w:p w:rsidR="007E41C9" w:rsidRPr="00B641E9" w:rsidRDefault="007E41C9" w:rsidP="00A07321">
      <w:pPr>
        <w:spacing w:afterLines="100" w:after="332" w:line="240" w:lineRule="atLeast"/>
        <w:ind w:firstLineChars="200" w:firstLine="386"/>
        <w:contextualSpacing/>
        <w:mirrorIndents/>
        <w:jc w:val="left"/>
        <w:rPr>
          <w:color w:val="0D0D0D"/>
        </w:rPr>
      </w:pPr>
      <w:r w:rsidRPr="00B641E9">
        <w:rPr>
          <w:rFonts w:hint="eastAsia"/>
          <w:color w:val="0D0D0D"/>
        </w:rPr>
        <w:t>金</w:t>
      </w:r>
      <w:r w:rsidR="005356BA">
        <w:rPr>
          <w:rFonts w:hint="eastAsia"/>
          <w:color w:val="0D0D0D"/>
        </w:rPr>
        <w:t>の</w:t>
      </w:r>
      <w:r w:rsidRPr="00B641E9">
        <w:rPr>
          <w:rFonts w:hint="eastAsia"/>
          <w:color w:val="0D0D0D"/>
        </w:rPr>
        <w:t>額を算定する</w:t>
      </w:r>
      <w:r w:rsidR="005356BA">
        <w:rPr>
          <w:rFonts w:hint="eastAsia"/>
          <w:color w:val="0D0D0D"/>
        </w:rPr>
        <w:t>ものとする</w:t>
      </w:r>
      <w:r w:rsidRPr="00B641E9">
        <w:rPr>
          <w:rFonts w:hint="eastAsia"/>
          <w:color w:val="0D0D0D"/>
        </w:rPr>
        <w:t>。</w:t>
      </w:r>
    </w:p>
    <w:p w:rsidR="00D45E60" w:rsidRPr="00B641E9" w:rsidRDefault="00D45E60" w:rsidP="00096D76">
      <w:pPr>
        <w:spacing w:afterLines="100" w:after="332" w:line="240" w:lineRule="atLeast"/>
        <w:ind w:right="-1" w:firstLineChars="200" w:firstLine="386"/>
        <w:contextualSpacing/>
        <w:mirrorIndents/>
        <w:jc w:val="left"/>
        <w:rPr>
          <w:color w:val="0D0D0D"/>
        </w:rPr>
      </w:pPr>
    </w:p>
    <w:p w:rsidR="007C32AC" w:rsidRPr="00B641E9" w:rsidRDefault="004C5A89" w:rsidP="007C32AC">
      <w:pPr>
        <w:spacing w:afterLines="100" w:after="332" w:line="240" w:lineRule="atLeast"/>
        <w:ind w:right="43" w:firstLineChars="100" w:firstLine="193"/>
        <w:contextualSpacing/>
        <w:mirrorIndents/>
        <w:jc w:val="left"/>
        <w:rPr>
          <w:color w:val="0D0D0D"/>
        </w:rPr>
      </w:pPr>
      <w:r w:rsidRPr="00B641E9">
        <w:rPr>
          <w:rFonts w:hint="eastAsia"/>
          <w:color w:val="0D0D0D"/>
        </w:rPr>
        <w:t xml:space="preserve">○　</w:t>
      </w:r>
      <w:r w:rsidR="007E41C9" w:rsidRPr="00B641E9">
        <w:rPr>
          <w:rFonts w:hint="eastAsia"/>
          <w:color w:val="0D0D0D"/>
        </w:rPr>
        <w:t>概算交付基礎額算定式　＝　（単　価）　×　（生徒数）</w:t>
      </w:r>
    </w:p>
    <w:p w:rsidR="00AB53E9" w:rsidRDefault="00662317" w:rsidP="00AB53E9">
      <w:pPr>
        <w:spacing w:afterLines="100" w:after="332" w:line="240" w:lineRule="atLeast"/>
        <w:ind w:right="43" w:firstLineChars="300" w:firstLine="578"/>
        <w:contextualSpacing/>
        <w:mirrorIndents/>
        <w:jc w:val="left"/>
        <w:rPr>
          <w:color w:val="0D0D0D"/>
        </w:rPr>
      </w:pPr>
      <w:r w:rsidRPr="00B641E9">
        <w:rPr>
          <w:rFonts w:hint="eastAsia"/>
          <w:color w:val="0D0D0D"/>
        </w:rPr>
        <w:t>（単　価）平成</w:t>
      </w:r>
      <w:r w:rsidR="00DB70BC">
        <w:rPr>
          <w:rFonts w:hint="eastAsia"/>
          <w:color w:val="0D0D0D"/>
        </w:rPr>
        <w:t>２８</w:t>
      </w:r>
      <w:r w:rsidR="00D65D5E" w:rsidRPr="00B641E9">
        <w:rPr>
          <w:rFonts w:hint="eastAsia"/>
          <w:color w:val="0D0D0D"/>
        </w:rPr>
        <w:t>年度配分単価（</w:t>
      </w:r>
      <w:r w:rsidR="00AB53E9" w:rsidRPr="00AB53E9">
        <w:rPr>
          <w:rFonts w:hint="eastAsia"/>
          <w:color w:val="0D0D0D"/>
        </w:rPr>
        <w:t>配分額　－　特別事情配分　－　一定額以上役員報酬調整配分</w:t>
      </w:r>
      <w:r w:rsidR="00AB53E9">
        <w:rPr>
          <w:rFonts w:hint="eastAsia"/>
          <w:color w:val="0D0D0D"/>
        </w:rPr>
        <w:t xml:space="preserve">　</w:t>
      </w:r>
      <w:r w:rsidR="00AB53E9" w:rsidRPr="00AB53E9">
        <w:rPr>
          <w:rFonts w:hint="eastAsia"/>
          <w:color w:val="0D0D0D"/>
        </w:rPr>
        <w:t>－</w:t>
      </w:r>
    </w:p>
    <w:p w:rsidR="007E41C9" w:rsidRPr="00B641E9" w:rsidRDefault="00AB53E9" w:rsidP="00AB53E9">
      <w:pPr>
        <w:spacing w:afterLines="100" w:after="332" w:line="240" w:lineRule="atLeast"/>
        <w:ind w:right="43" w:firstLineChars="850" w:firstLine="1638"/>
        <w:contextualSpacing/>
        <w:mirrorIndents/>
        <w:jc w:val="left"/>
        <w:rPr>
          <w:color w:val="0D0D0D"/>
        </w:rPr>
      </w:pPr>
      <w:r w:rsidRPr="00AB53E9">
        <w:rPr>
          <w:rFonts w:hint="eastAsia"/>
          <w:color w:val="0D0D0D"/>
        </w:rPr>
        <w:t>財務情報等非公表調整配分</w:t>
      </w:r>
      <w:r w:rsidR="005C7E14">
        <w:rPr>
          <w:rFonts w:hint="eastAsia"/>
          <w:color w:val="0D0D0D"/>
        </w:rPr>
        <w:t>）の８５</w:t>
      </w:r>
      <w:r w:rsidR="00D65D5E" w:rsidRPr="00B641E9">
        <w:rPr>
          <w:rFonts w:hint="eastAsia"/>
          <w:color w:val="0D0D0D"/>
        </w:rPr>
        <w:t>％</w:t>
      </w:r>
    </w:p>
    <w:p w:rsidR="00AB53E9" w:rsidRDefault="00662317" w:rsidP="00AB53E9">
      <w:pPr>
        <w:spacing w:afterLines="100" w:after="332" w:line="240" w:lineRule="atLeast"/>
        <w:ind w:right="43" w:firstLineChars="200" w:firstLine="386"/>
        <w:contextualSpacing/>
        <w:mirrorIndents/>
        <w:jc w:val="left"/>
        <w:rPr>
          <w:color w:val="0D0D0D"/>
        </w:rPr>
      </w:pPr>
      <w:r w:rsidRPr="00B641E9">
        <w:rPr>
          <w:rFonts w:hint="eastAsia"/>
          <w:color w:val="0D0D0D"/>
        </w:rPr>
        <w:t xml:space="preserve">　（生徒数）平成２</w:t>
      </w:r>
      <w:r w:rsidR="00DB70BC">
        <w:rPr>
          <w:rFonts w:hint="eastAsia"/>
          <w:color w:val="0D0D0D"/>
        </w:rPr>
        <w:t>９</w:t>
      </w:r>
      <w:r w:rsidR="007E41C9" w:rsidRPr="00B641E9">
        <w:rPr>
          <w:rFonts w:hint="eastAsia"/>
          <w:color w:val="0D0D0D"/>
        </w:rPr>
        <w:t>年５月１日現在の基準数</w:t>
      </w:r>
    </w:p>
    <w:p w:rsidR="00AB53E9" w:rsidRDefault="00662317" w:rsidP="00AB53E9">
      <w:pPr>
        <w:spacing w:afterLines="100" w:after="332" w:line="240" w:lineRule="atLeast"/>
        <w:ind w:right="43" w:firstLineChars="300" w:firstLine="578"/>
        <w:contextualSpacing/>
        <w:mirrorIndents/>
        <w:jc w:val="left"/>
        <w:rPr>
          <w:color w:val="0D0D0D"/>
        </w:rPr>
      </w:pPr>
      <w:r w:rsidRPr="00B641E9">
        <w:rPr>
          <w:rFonts w:hint="eastAsia"/>
          <w:color w:val="0D0D0D"/>
        </w:rPr>
        <w:t>（限度額）平成２</w:t>
      </w:r>
      <w:r w:rsidR="00DB70BC">
        <w:rPr>
          <w:rFonts w:hint="eastAsia"/>
          <w:color w:val="0D0D0D"/>
        </w:rPr>
        <w:t>８</w:t>
      </w:r>
      <w:r w:rsidR="007E41C9" w:rsidRPr="00B641E9">
        <w:rPr>
          <w:rFonts w:hint="eastAsia"/>
          <w:color w:val="0D0D0D"/>
        </w:rPr>
        <w:t>年度配分額（</w:t>
      </w:r>
      <w:r w:rsidR="00AB53E9" w:rsidRPr="00B641E9">
        <w:rPr>
          <w:rFonts w:hint="eastAsia"/>
          <w:color w:val="0D0D0D"/>
        </w:rPr>
        <w:t>配分額　－　特別事情配分　－　一定額以上役員報酬調整配分</w:t>
      </w:r>
      <w:r w:rsidR="00AB53E9">
        <w:rPr>
          <w:rFonts w:hint="eastAsia"/>
          <w:color w:val="0D0D0D"/>
        </w:rPr>
        <w:t xml:space="preserve">　</w:t>
      </w:r>
      <w:r w:rsidR="00AB53E9" w:rsidRPr="00B641E9">
        <w:rPr>
          <w:rFonts w:hint="eastAsia"/>
          <w:color w:val="0D0D0D"/>
        </w:rPr>
        <w:t>－</w:t>
      </w:r>
    </w:p>
    <w:p w:rsidR="007E41C9" w:rsidRPr="00B641E9" w:rsidRDefault="00AB53E9" w:rsidP="00AB53E9">
      <w:pPr>
        <w:spacing w:afterLines="100" w:after="332" w:line="240" w:lineRule="atLeast"/>
        <w:ind w:right="43" w:firstLineChars="850" w:firstLine="1638"/>
        <w:contextualSpacing/>
        <w:mirrorIndents/>
        <w:jc w:val="left"/>
        <w:rPr>
          <w:color w:val="0D0D0D"/>
        </w:rPr>
      </w:pPr>
      <w:r w:rsidRPr="00B641E9">
        <w:rPr>
          <w:rFonts w:hint="eastAsia"/>
          <w:color w:val="0D0D0D"/>
        </w:rPr>
        <w:t>財務情報等非公表調整配分</w:t>
      </w:r>
      <w:r w:rsidR="007E41C9" w:rsidRPr="00B641E9">
        <w:rPr>
          <w:rFonts w:hint="eastAsia"/>
          <w:color w:val="0D0D0D"/>
        </w:rPr>
        <w:t>）の</w:t>
      </w:r>
      <w:r w:rsidR="005C7E14">
        <w:rPr>
          <w:rFonts w:hint="eastAsia"/>
          <w:color w:val="0D0D0D"/>
        </w:rPr>
        <w:t>８５</w:t>
      </w:r>
      <w:r w:rsidR="00D65D5E" w:rsidRPr="00B641E9">
        <w:rPr>
          <w:rFonts w:hint="eastAsia"/>
          <w:color w:val="0D0D0D"/>
        </w:rPr>
        <w:t>％</w:t>
      </w:r>
    </w:p>
    <w:p w:rsidR="007E41C9" w:rsidRPr="00AB53E9" w:rsidRDefault="007E41C9" w:rsidP="003809A6">
      <w:pPr>
        <w:spacing w:afterLines="100" w:after="332" w:line="240" w:lineRule="atLeast"/>
        <w:ind w:right="45"/>
        <w:contextualSpacing/>
        <w:mirrorIndents/>
        <w:jc w:val="left"/>
        <w:rPr>
          <w:color w:val="0D0D0D"/>
        </w:rPr>
      </w:pPr>
    </w:p>
    <w:p w:rsidR="007E41C9" w:rsidRPr="00B641E9" w:rsidRDefault="0014413F" w:rsidP="003809A6">
      <w:pPr>
        <w:spacing w:afterLines="100" w:after="332" w:line="240" w:lineRule="atLeast"/>
        <w:ind w:right="43" w:firstLineChars="100" w:firstLine="193"/>
        <w:contextualSpacing/>
        <w:mirrorIndents/>
        <w:jc w:val="left"/>
        <w:rPr>
          <w:color w:val="0D0D0D"/>
        </w:rPr>
      </w:pPr>
      <w:r w:rsidRPr="00B641E9">
        <w:rPr>
          <w:rFonts w:hint="eastAsia"/>
          <w:color w:val="0D0D0D"/>
        </w:rPr>
        <w:t xml:space="preserve">○　</w:t>
      </w:r>
      <w:r w:rsidR="007E41C9" w:rsidRPr="00B641E9">
        <w:rPr>
          <w:rFonts w:hint="eastAsia"/>
          <w:color w:val="0D0D0D"/>
        </w:rPr>
        <w:t>補助</w:t>
      </w:r>
      <w:r w:rsidR="008B44C4" w:rsidRPr="00B641E9">
        <w:rPr>
          <w:rFonts w:hint="eastAsia"/>
          <w:color w:val="0D0D0D"/>
        </w:rPr>
        <w:t>金額</w:t>
      </w:r>
      <w:r w:rsidR="007E41C9" w:rsidRPr="00B641E9">
        <w:rPr>
          <w:rFonts w:hint="eastAsia"/>
          <w:color w:val="0D0D0D"/>
        </w:rPr>
        <w:t>算定式　＝</w:t>
      </w:r>
    </w:p>
    <w:p w:rsidR="007E41C9" w:rsidRPr="00B641E9" w:rsidRDefault="00CF4C00" w:rsidP="003809A6">
      <w:pPr>
        <w:spacing w:afterLines="100" w:after="332" w:line="240" w:lineRule="atLeast"/>
        <w:ind w:right="43"/>
        <w:contextualSpacing/>
        <w:mirrorIndents/>
        <w:jc w:val="left"/>
        <w:rPr>
          <w:color w:val="0D0D0D"/>
        </w:rPr>
      </w:pPr>
      <w:r>
        <w:rPr>
          <w:noProof/>
          <w:color w:val="0D0D0D"/>
        </w:rPr>
        <mc:AlternateContent>
          <mc:Choice Requires="wps">
            <w:drawing>
              <wp:anchor distT="0" distB="0" distL="114300" distR="114300" simplePos="0" relativeHeight="251658240" behindDoc="0" locked="0" layoutInCell="1" allowOverlap="1">
                <wp:simplePos x="0" y="0"/>
                <wp:positionH relativeFrom="column">
                  <wp:posOffset>4267200</wp:posOffset>
                </wp:positionH>
                <wp:positionV relativeFrom="paragraph">
                  <wp:posOffset>114300</wp:posOffset>
                </wp:positionV>
                <wp:extent cx="300355" cy="367030"/>
                <wp:effectExtent l="0" t="0" r="0" b="0"/>
                <wp:wrapNone/>
                <wp:docPr id="2"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355" cy="3670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53E5" w:rsidRDefault="00B30861" w:rsidP="007E41C9">
                            <w:r>
                              <w:rPr>
                                <w:rFonts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0" o:spid="_x0000_s1026" type="#_x0000_t202" style="position:absolute;margin-left:336pt;margin-top:9pt;width:23.65pt;height:28.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" filled="f" stroked="f">
                <v:textbox inset="5.85pt,.7pt,5.85pt,.7pt">
                  <w:txbxContent>
                    <w:p w:rsidR="00B153E5" w:rsidRDefault="00B30861" w:rsidP="007E41C9">
                      <w:r>
                        <w:rPr>
                          <w:rFonts w:hint="eastAsia"/>
                        </w:rPr>
                        <w:t>×</w:t>
                      </w:r>
                    </w:p>
                  </w:txbxContent>
                </v:textbox>
              </v:shape>
            </w:pict>
          </mc:Fallback>
        </mc:AlternateContent>
      </w:r>
      <w:r w:rsidR="007E41C9" w:rsidRPr="00B641E9">
        <w:rPr>
          <w:rFonts w:hint="eastAsia"/>
          <w:color w:val="0D0D0D"/>
        </w:rPr>
        <w:t xml:space="preserve">　</w:t>
      </w:r>
      <w:r w:rsidR="007E41C9" w:rsidRPr="00B641E9">
        <w:rPr>
          <w:rFonts w:hint="eastAsia"/>
          <w:color w:val="0D0D0D"/>
        </w:rPr>
        <w:t xml:space="preserve"> </w:t>
      </w:r>
      <w:r w:rsidR="008B44C4" w:rsidRPr="00B641E9">
        <w:rPr>
          <w:rFonts w:hint="eastAsia"/>
          <w:color w:val="0D0D0D"/>
        </w:rPr>
        <w:t xml:space="preserve">       </w:t>
      </w:r>
      <w:r w:rsidR="007E41C9" w:rsidRPr="00B641E9">
        <w:rPr>
          <w:rFonts w:hint="eastAsia"/>
          <w:color w:val="0D0D0D"/>
        </w:rPr>
        <w:t xml:space="preserve"> </w:t>
      </w:r>
      <w:r w:rsidR="007E41C9" w:rsidRPr="00B641E9">
        <w:rPr>
          <w:rFonts w:hint="eastAsia"/>
          <w:color w:val="0D0D0D"/>
        </w:rPr>
        <w:t>上記により算定した当該学校法人に係る概算交付基礎額（</w:t>
      </w:r>
      <w:r w:rsidR="0086400D" w:rsidRPr="00B641E9">
        <w:rPr>
          <w:rFonts w:hint="eastAsia"/>
          <w:color w:val="0D0D0D"/>
        </w:rPr>
        <w:t>高校</w:t>
      </w:r>
      <w:r w:rsidR="007E41C9" w:rsidRPr="00B641E9">
        <w:rPr>
          <w:rFonts w:hint="eastAsia"/>
          <w:color w:val="0D0D0D"/>
        </w:rPr>
        <w:t>）　　　交付する補助金の総額</w:t>
      </w:r>
    </w:p>
    <w:p w:rsidR="007E41C9" w:rsidRPr="00B641E9" w:rsidRDefault="00CF4C00" w:rsidP="003809A6">
      <w:pPr>
        <w:spacing w:afterLines="100" w:after="332" w:line="240" w:lineRule="atLeast"/>
        <w:ind w:right="45"/>
        <w:contextualSpacing/>
        <w:mirrorIndents/>
        <w:jc w:val="left"/>
        <w:rPr>
          <w:color w:val="0D0D0D"/>
        </w:rPr>
      </w:pPr>
      <w:r>
        <w:rPr>
          <w:noProof/>
          <w:color w:val="0D0D0D"/>
        </w:rPr>
        <mc:AlternateContent>
          <mc:Choice Requires="wps">
            <w:drawing>
              <wp:anchor distT="0" distB="0" distL="114300" distR="114300" simplePos="0" relativeHeight="251657216" behindDoc="0" locked="0" layoutInCell="1" allowOverlap="1">
                <wp:simplePos x="0" y="0"/>
                <wp:positionH relativeFrom="column">
                  <wp:posOffset>614680</wp:posOffset>
                </wp:positionH>
                <wp:positionV relativeFrom="paragraph">
                  <wp:posOffset>0</wp:posOffset>
                </wp:positionV>
                <wp:extent cx="3601720" cy="0"/>
                <wp:effectExtent l="0" t="0" r="0" b="0"/>
                <wp:wrapNone/>
                <wp:docPr id="1"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1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9"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4pt,0" to="332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LnKEwIAACk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"/>
            </w:pict>
          </mc:Fallback>
        </mc:AlternateContent>
      </w:r>
      <w:r w:rsidR="007E41C9" w:rsidRPr="00B641E9">
        <w:rPr>
          <w:rFonts w:hint="eastAsia"/>
          <w:color w:val="0D0D0D"/>
        </w:rPr>
        <w:t xml:space="preserve">　　</w:t>
      </w:r>
      <w:r w:rsidR="008B44C4" w:rsidRPr="00B641E9">
        <w:rPr>
          <w:rFonts w:hint="eastAsia"/>
          <w:color w:val="0D0D0D"/>
        </w:rPr>
        <w:t xml:space="preserve">       </w:t>
      </w:r>
      <w:r w:rsidR="007E41C9" w:rsidRPr="00B641E9">
        <w:rPr>
          <w:rFonts w:hint="eastAsia"/>
          <w:color w:val="0D0D0D"/>
        </w:rPr>
        <w:t>上記により算定した全法人に係る概算交付基礎額の合計（</w:t>
      </w:r>
      <w:r w:rsidR="0086400D" w:rsidRPr="00B641E9">
        <w:rPr>
          <w:rFonts w:hint="eastAsia"/>
          <w:color w:val="0D0D0D"/>
        </w:rPr>
        <w:t>高校</w:t>
      </w:r>
      <w:r w:rsidR="007E41C9" w:rsidRPr="00B641E9">
        <w:rPr>
          <w:rFonts w:hint="eastAsia"/>
          <w:color w:val="0D0D0D"/>
        </w:rPr>
        <w:t>）　　　として別に定めるもの</w:t>
      </w:r>
    </w:p>
    <w:p w:rsidR="00AD7D20" w:rsidRPr="00B641E9" w:rsidRDefault="00B30861" w:rsidP="00096D76">
      <w:pPr>
        <w:spacing w:afterLines="100" w:after="332" w:line="240" w:lineRule="atLeast"/>
        <w:ind w:left="443" w:right="45" w:hangingChars="230" w:hanging="443"/>
        <w:contextualSpacing/>
        <w:mirrorIndents/>
        <w:jc w:val="left"/>
        <w:rPr>
          <w:color w:val="0D0D0D"/>
        </w:rPr>
      </w:pPr>
      <w:r w:rsidRPr="00B641E9">
        <w:rPr>
          <w:rFonts w:hint="eastAsia"/>
          <w:color w:val="0D0D0D"/>
        </w:rPr>
        <w:t xml:space="preserve">　　</w:t>
      </w:r>
      <w:r w:rsidR="00096D76" w:rsidRPr="00B641E9">
        <w:rPr>
          <w:rFonts w:hint="eastAsia"/>
          <w:color w:val="0D0D0D"/>
        </w:rPr>
        <w:t xml:space="preserve">　</w:t>
      </w:r>
      <w:r w:rsidR="004A0A3C" w:rsidRPr="00B641E9">
        <w:rPr>
          <w:rFonts w:hint="eastAsia"/>
          <w:color w:val="0D0D0D"/>
        </w:rPr>
        <w:t xml:space="preserve"> </w:t>
      </w:r>
    </w:p>
    <w:p w:rsidR="00AD7D20" w:rsidRPr="00B641E9" w:rsidRDefault="00B30861" w:rsidP="00A07321">
      <w:pPr>
        <w:spacing w:afterLines="100" w:after="332" w:line="240" w:lineRule="atLeast"/>
        <w:ind w:right="45" w:firstLineChars="400" w:firstLine="771"/>
        <w:contextualSpacing/>
        <w:mirrorIndents/>
        <w:jc w:val="left"/>
        <w:rPr>
          <w:color w:val="0D0D0D"/>
        </w:rPr>
      </w:pPr>
      <w:r w:rsidRPr="00B641E9">
        <w:rPr>
          <w:rFonts w:hint="eastAsia"/>
          <w:color w:val="0D0D0D"/>
        </w:rPr>
        <w:t>ただし、学校法人の経営上支障がある場合、又はその他特別の事情があると認める場合は、</w:t>
      </w:r>
      <w:r w:rsidR="00AD7D20" w:rsidRPr="00B641E9">
        <w:rPr>
          <w:rFonts w:hint="eastAsia"/>
          <w:color w:val="0D0D0D"/>
        </w:rPr>
        <w:t>上記に</w:t>
      </w:r>
    </w:p>
    <w:p w:rsidR="00B30861" w:rsidRPr="00B641E9" w:rsidRDefault="00AD7D20" w:rsidP="00AD7D20">
      <w:pPr>
        <w:spacing w:afterLines="100" w:after="332" w:line="240" w:lineRule="atLeast"/>
        <w:ind w:leftChars="181" w:left="349" w:right="45" w:firstLineChars="170" w:firstLine="328"/>
        <w:contextualSpacing/>
        <w:mirrorIndents/>
        <w:jc w:val="left"/>
        <w:rPr>
          <w:color w:val="0D0D0D"/>
        </w:rPr>
      </w:pPr>
      <w:r w:rsidRPr="00B641E9">
        <w:rPr>
          <w:rFonts w:hint="eastAsia"/>
          <w:color w:val="0D0D0D"/>
        </w:rPr>
        <w:t>関わ</w:t>
      </w:r>
      <w:r w:rsidR="004A0A3C" w:rsidRPr="00B641E9">
        <w:rPr>
          <w:rFonts w:hint="eastAsia"/>
          <w:color w:val="0D0D0D"/>
        </w:rPr>
        <w:t>らず個別に検討する。</w:t>
      </w:r>
    </w:p>
    <w:p w:rsidR="00192B2F" w:rsidRPr="00B641E9" w:rsidRDefault="00192B2F" w:rsidP="003809A6">
      <w:pPr>
        <w:pStyle w:val="a3"/>
        <w:spacing w:afterLines="100" w:after="332" w:line="240" w:lineRule="atLeast"/>
        <w:ind w:left="0" w:right="-180" w:firstLine="0"/>
        <w:contextualSpacing/>
        <w:mirrorIndents/>
        <w:outlineLvl w:val="0"/>
        <w:rPr>
          <w:color w:val="0D0D0D"/>
        </w:rPr>
      </w:pPr>
    </w:p>
    <w:sectPr w:rsidR="00192B2F" w:rsidRPr="00B641E9" w:rsidSect="00096D76">
      <w:footerReference w:type="even" r:id="rId9"/>
      <w:footerReference w:type="default" r:id="rId10"/>
      <w:pgSz w:w="11906" w:h="16838" w:code="9"/>
      <w:pgMar w:top="993" w:right="707" w:bottom="709" w:left="1134" w:header="851" w:footer="510" w:gutter="0"/>
      <w:pgNumType w:fmt="decimalFullWidth" w:start="0"/>
      <w:cols w:space="425"/>
      <w:titlePg/>
      <w:docGrid w:type="linesAndChars" w:linePitch="332" w:charSpace="-353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15EC" w:rsidRDefault="004715EC">
      <w:r>
        <w:separator/>
      </w:r>
    </w:p>
  </w:endnote>
  <w:endnote w:type="continuationSeparator" w:id="0">
    <w:p w:rsidR="004715EC" w:rsidRDefault="004715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53E5" w:rsidRDefault="00B153E5" w:rsidP="00E42EFA">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B153E5" w:rsidRDefault="00B153E5">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53E5" w:rsidRDefault="00B153E5" w:rsidP="00E42EFA">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547D31">
      <w:rPr>
        <w:rStyle w:val="a8"/>
        <w:rFonts w:hint="eastAsia"/>
        <w:noProof/>
      </w:rPr>
      <w:t>３</w:t>
    </w:r>
    <w:r>
      <w:rPr>
        <w:rStyle w:val="a8"/>
      </w:rPr>
      <w:fldChar w:fldCharType="end"/>
    </w:r>
  </w:p>
  <w:p w:rsidR="00B153E5" w:rsidRDefault="00B153E5">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15EC" w:rsidRDefault="004715EC">
      <w:r>
        <w:separator/>
      </w:r>
    </w:p>
  </w:footnote>
  <w:footnote w:type="continuationSeparator" w:id="0">
    <w:p w:rsidR="004715EC" w:rsidRDefault="004715E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00529"/>
    <w:multiLevelType w:val="hybridMultilevel"/>
    <w:tmpl w:val="F5067594"/>
    <w:lvl w:ilvl="0" w:tplc="3F922806">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nsid w:val="046302E4"/>
    <w:multiLevelType w:val="hybridMultilevel"/>
    <w:tmpl w:val="9604ACB0"/>
    <w:lvl w:ilvl="0" w:tplc="7CF4438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0A935908"/>
    <w:multiLevelType w:val="hybridMultilevel"/>
    <w:tmpl w:val="286AF634"/>
    <w:lvl w:ilvl="0" w:tplc="9E360A28">
      <w:start w:val="1"/>
      <w:numFmt w:val="decimalEnclosedCircle"/>
      <w:lvlText w:val="%1"/>
      <w:lvlJc w:val="left"/>
      <w:pPr>
        <w:tabs>
          <w:tab w:val="num" w:pos="840"/>
        </w:tabs>
        <w:ind w:left="840" w:hanging="420"/>
      </w:pPr>
      <w:rPr>
        <w:rFonts w:ascii="ＭＳ 明朝" w:hAnsi="ＭＳ 明朝" w:hint="default"/>
      </w:rPr>
    </w:lvl>
    <w:lvl w:ilvl="1" w:tplc="E5A21688" w:tentative="1">
      <w:start w:val="1"/>
      <w:numFmt w:val="aiueoFullWidth"/>
      <w:lvlText w:val="(%2)"/>
      <w:lvlJc w:val="left"/>
      <w:pPr>
        <w:tabs>
          <w:tab w:val="num" w:pos="1260"/>
        </w:tabs>
        <w:ind w:left="1260" w:hanging="420"/>
      </w:pPr>
    </w:lvl>
    <w:lvl w:ilvl="2" w:tplc="B9E4D8C6" w:tentative="1">
      <w:start w:val="1"/>
      <w:numFmt w:val="decimalEnclosedCircle"/>
      <w:lvlText w:val="%3"/>
      <w:lvlJc w:val="left"/>
      <w:pPr>
        <w:tabs>
          <w:tab w:val="num" w:pos="1680"/>
        </w:tabs>
        <w:ind w:left="1680" w:hanging="420"/>
      </w:pPr>
    </w:lvl>
    <w:lvl w:ilvl="3" w:tplc="9EFEEB52" w:tentative="1">
      <w:start w:val="1"/>
      <w:numFmt w:val="decimal"/>
      <w:lvlText w:val="%4."/>
      <w:lvlJc w:val="left"/>
      <w:pPr>
        <w:tabs>
          <w:tab w:val="num" w:pos="2100"/>
        </w:tabs>
        <w:ind w:left="2100" w:hanging="420"/>
      </w:pPr>
    </w:lvl>
    <w:lvl w:ilvl="4" w:tplc="456A736C" w:tentative="1">
      <w:start w:val="1"/>
      <w:numFmt w:val="aiueoFullWidth"/>
      <w:lvlText w:val="(%5)"/>
      <w:lvlJc w:val="left"/>
      <w:pPr>
        <w:tabs>
          <w:tab w:val="num" w:pos="2520"/>
        </w:tabs>
        <w:ind w:left="2520" w:hanging="420"/>
      </w:pPr>
    </w:lvl>
    <w:lvl w:ilvl="5" w:tplc="933E1534" w:tentative="1">
      <w:start w:val="1"/>
      <w:numFmt w:val="decimalEnclosedCircle"/>
      <w:lvlText w:val="%6"/>
      <w:lvlJc w:val="left"/>
      <w:pPr>
        <w:tabs>
          <w:tab w:val="num" w:pos="2940"/>
        </w:tabs>
        <w:ind w:left="2940" w:hanging="420"/>
      </w:pPr>
    </w:lvl>
    <w:lvl w:ilvl="6" w:tplc="E7322D24" w:tentative="1">
      <w:start w:val="1"/>
      <w:numFmt w:val="decimal"/>
      <w:lvlText w:val="%7."/>
      <w:lvlJc w:val="left"/>
      <w:pPr>
        <w:tabs>
          <w:tab w:val="num" w:pos="3360"/>
        </w:tabs>
        <w:ind w:left="3360" w:hanging="420"/>
      </w:pPr>
    </w:lvl>
    <w:lvl w:ilvl="7" w:tplc="1526C602" w:tentative="1">
      <w:start w:val="1"/>
      <w:numFmt w:val="aiueoFullWidth"/>
      <w:lvlText w:val="(%8)"/>
      <w:lvlJc w:val="left"/>
      <w:pPr>
        <w:tabs>
          <w:tab w:val="num" w:pos="3780"/>
        </w:tabs>
        <w:ind w:left="3780" w:hanging="420"/>
      </w:pPr>
    </w:lvl>
    <w:lvl w:ilvl="8" w:tplc="C076ECDA" w:tentative="1">
      <w:start w:val="1"/>
      <w:numFmt w:val="decimalEnclosedCircle"/>
      <w:lvlText w:val="%9"/>
      <w:lvlJc w:val="left"/>
      <w:pPr>
        <w:tabs>
          <w:tab w:val="num" w:pos="4200"/>
        </w:tabs>
        <w:ind w:left="4200" w:hanging="420"/>
      </w:pPr>
    </w:lvl>
  </w:abstractNum>
  <w:abstractNum w:abstractNumId="3">
    <w:nsid w:val="0B4874C3"/>
    <w:multiLevelType w:val="hybridMultilevel"/>
    <w:tmpl w:val="180E11A0"/>
    <w:lvl w:ilvl="0" w:tplc="B338E23E">
      <w:start w:val="3"/>
      <w:numFmt w:val="bullet"/>
      <w:lvlText w:val="○"/>
      <w:lvlJc w:val="left"/>
      <w:pPr>
        <w:ind w:left="555" w:hanging="360"/>
      </w:pPr>
      <w:rPr>
        <w:rFonts w:ascii="ＭＳ 明朝" w:eastAsia="ＭＳ 明朝" w:hAnsi="ＭＳ 明朝" w:cs="Times New Roman"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4">
    <w:nsid w:val="15CC76E5"/>
    <w:multiLevelType w:val="hybridMultilevel"/>
    <w:tmpl w:val="ABC05F5E"/>
    <w:lvl w:ilvl="0" w:tplc="81AC2480">
      <w:numFmt w:val="bullet"/>
      <w:lvlText w:val="※"/>
      <w:lvlJc w:val="left"/>
      <w:pPr>
        <w:ind w:left="750" w:hanging="360"/>
      </w:pPr>
      <w:rPr>
        <w:rFonts w:ascii="ＭＳ 明朝" w:eastAsia="ＭＳ 明朝" w:hAnsi="ＭＳ 明朝" w:cs="Times New Roman" w:hint="eastAsia"/>
      </w:rPr>
    </w:lvl>
    <w:lvl w:ilvl="1" w:tplc="0409000B" w:tentative="1">
      <w:start w:val="1"/>
      <w:numFmt w:val="bullet"/>
      <w:lvlText w:val=""/>
      <w:lvlJc w:val="left"/>
      <w:pPr>
        <w:ind w:left="1230" w:hanging="420"/>
      </w:pPr>
      <w:rPr>
        <w:rFonts w:ascii="Wingdings" w:hAnsi="Wingdings" w:hint="default"/>
      </w:rPr>
    </w:lvl>
    <w:lvl w:ilvl="2" w:tplc="0409000D" w:tentative="1">
      <w:start w:val="1"/>
      <w:numFmt w:val="bullet"/>
      <w:lvlText w:val=""/>
      <w:lvlJc w:val="left"/>
      <w:pPr>
        <w:ind w:left="1650" w:hanging="420"/>
      </w:pPr>
      <w:rPr>
        <w:rFonts w:ascii="Wingdings" w:hAnsi="Wingdings" w:hint="default"/>
      </w:rPr>
    </w:lvl>
    <w:lvl w:ilvl="3" w:tplc="04090001" w:tentative="1">
      <w:start w:val="1"/>
      <w:numFmt w:val="bullet"/>
      <w:lvlText w:val=""/>
      <w:lvlJc w:val="left"/>
      <w:pPr>
        <w:ind w:left="2070" w:hanging="420"/>
      </w:pPr>
      <w:rPr>
        <w:rFonts w:ascii="Wingdings" w:hAnsi="Wingdings" w:hint="default"/>
      </w:rPr>
    </w:lvl>
    <w:lvl w:ilvl="4" w:tplc="0409000B" w:tentative="1">
      <w:start w:val="1"/>
      <w:numFmt w:val="bullet"/>
      <w:lvlText w:val=""/>
      <w:lvlJc w:val="left"/>
      <w:pPr>
        <w:ind w:left="2490" w:hanging="420"/>
      </w:pPr>
      <w:rPr>
        <w:rFonts w:ascii="Wingdings" w:hAnsi="Wingdings" w:hint="default"/>
      </w:rPr>
    </w:lvl>
    <w:lvl w:ilvl="5" w:tplc="0409000D" w:tentative="1">
      <w:start w:val="1"/>
      <w:numFmt w:val="bullet"/>
      <w:lvlText w:val=""/>
      <w:lvlJc w:val="left"/>
      <w:pPr>
        <w:ind w:left="2910" w:hanging="420"/>
      </w:pPr>
      <w:rPr>
        <w:rFonts w:ascii="Wingdings" w:hAnsi="Wingdings" w:hint="default"/>
      </w:rPr>
    </w:lvl>
    <w:lvl w:ilvl="6" w:tplc="04090001" w:tentative="1">
      <w:start w:val="1"/>
      <w:numFmt w:val="bullet"/>
      <w:lvlText w:val=""/>
      <w:lvlJc w:val="left"/>
      <w:pPr>
        <w:ind w:left="3330" w:hanging="420"/>
      </w:pPr>
      <w:rPr>
        <w:rFonts w:ascii="Wingdings" w:hAnsi="Wingdings" w:hint="default"/>
      </w:rPr>
    </w:lvl>
    <w:lvl w:ilvl="7" w:tplc="0409000B" w:tentative="1">
      <w:start w:val="1"/>
      <w:numFmt w:val="bullet"/>
      <w:lvlText w:val=""/>
      <w:lvlJc w:val="left"/>
      <w:pPr>
        <w:ind w:left="3750" w:hanging="420"/>
      </w:pPr>
      <w:rPr>
        <w:rFonts w:ascii="Wingdings" w:hAnsi="Wingdings" w:hint="default"/>
      </w:rPr>
    </w:lvl>
    <w:lvl w:ilvl="8" w:tplc="0409000D" w:tentative="1">
      <w:start w:val="1"/>
      <w:numFmt w:val="bullet"/>
      <w:lvlText w:val=""/>
      <w:lvlJc w:val="left"/>
      <w:pPr>
        <w:ind w:left="4170" w:hanging="420"/>
      </w:pPr>
      <w:rPr>
        <w:rFonts w:ascii="Wingdings" w:hAnsi="Wingdings" w:hint="default"/>
      </w:rPr>
    </w:lvl>
  </w:abstractNum>
  <w:abstractNum w:abstractNumId="5">
    <w:nsid w:val="1BE96281"/>
    <w:multiLevelType w:val="hybridMultilevel"/>
    <w:tmpl w:val="7864270A"/>
    <w:lvl w:ilvl="0" w:tplc="A7D07D6C">
      <w:start w:val="1"/>
      <w:numFmt w:val="decimal"/>
      <w:lvlText w:val="%1."/>
      <w:lvlJc w:val="left"/>
      <w:pPr>
        <w:tabs>
          <w:tab w:val="num" w:pos="420"/>
        </w:tabs>
        <w:ind w:left="420" w:hanging="420"/>
      </w:pPr>
    </w:lvl>
    <w:lvl w:ilvl="1" w:tplc="3F38AFEC" w:tentative="1">
      <w:start w:val="1"/>
      <w:numFmt w:val="aiueoFullWidth"/>
      <w:lvlText w:val="(%2)"/>
      <w:lvlJc w:val="left"/>
      <w:pPr>
        <w:tabs>
          <w:tab w:val="num" w:pos="840"/>
        </w:tabs>
        <w:ind w:left="840" w:hanging="420"/>
      </w:pPr>
    </w:lvl>
    <w:lvl w:ilvl="2" w:tplc="9F5AB89C" w:tentative="1">
      <w:start w:val="1"/>
      <w:numFmt w:val="decimalEnclosedCircle"/>
      <w:lvlText w:val="%3"/>
      <w:lvlJc w:val="left"/>
      <w:pPr>
        <w:tabs>
          <w:tab w:val="num" w:pos="1260"/>
        </w:tabs>
        <w:ind w:left="1260" w:hanging="420"/>
      </w:pPr>
    </w:lvl>
    <w:lvl w:ilvl="3" w:tplc="EDD0E772" w:tentative="1">
      <w:start w:val="1"/>
      <w:numFmt w:val="decimal"/>
      <w:lvlText w:val="%4."/>
      <w:lvlJc w:val="left"/>
      <w:pPr>
        <w:tabs>
          <w:tab w:val="num" w:pos="1680"/>
        </w:tabs>
        <w:ind w:left="1680" w:hanging="420"/>
      </w:pPr>
    </w:lvl>
    <w:lvl w:ilvl="4" w:tplc="96DCEA56" w:tentative="1">
      <w:start w:val="1"/>
      <w:numFmt w:val="aiueoFullWidth"/>
      <w:lvlText w:val="(%5)"/>
      <w:lvlJc w:val="left"/>
      <w:pPr>
        <w:tabs>
          <w:tab w:val="num" w:pos="2100"/>
        </w:tabs>
        <w:ind w:left="2100" w:hanging="420"/>
      </w:pPr>
    </w:lvl>
    <w:lvl w:ilvl="5" w:tplc="7A3E410C" w:tentative="1">
      <w:start w:val="1"/>
      <w:numFmt w:val="decimalEnclosedCircle"/>
      <w:lvlText w:val="%6"/>
      <w:lvlJc w:val="left"/>
      <w:pPr>
        <w:tabs>
          <w:tab w:val="num" w:pos="2520"/>
        </w:tabs>
        <w:ind w:left="2520" w:hanging="420"/>
      </w:pPr>
    </w:lvl>
    <w:lvl w:ilvl="6" w:tplc="CCAA3596" w:tentative="1">
      <w:start w:val="1"/>
      <w:numFmt w:val="decimal"/>
      <w:lvlText w:val="%7."/>
      <w:lvlJc w:val="left"/>
      <w:pPr>
        <w:tabs>
          <w:tab w:val="num" w:pos="2940"/>
        </w:tabs>
        <w:ind w:left="2940" w:hanging="420"/>
      </w:pPr>
    </w:lvl>
    <w:lvl w:ilvl="7" w:tplc="04D22522" w:tentative="1">
      <w:start w:val="1"/>
      <w:numFmt w:val="aiueoFullWidth"/>
      <w:lvlText w:val="(%8)"/>
      <w:lvlJc w:val="left"/>
      <w:pPr>
        <w:tabs>
          <w:tab w:val="num" w:pos="3360"/>
        </w:tabs>
        <w:ind w:left="3360" w:hanging="420"/>
      </w:pPr>
    </w:lvl>
    <w:lvl w:ilvl="8" w:tplc="D2C2D41A" w:tentative="1">
      <w:start w:val="1"/>
      <w:numFmt w:val="decimalEnclosedCircle"/>
      <w:lvlText w:val="%9"/>
      <w:lvlJc w:val="left"/>
      <w:pPr>
        <w:tabs>
          <w:tab w:val="num" w:pos="3780"/>
        </w:tabs>
        <w:ind w:left="3780" w:hanging="420"/>
      </w:pPr>
    </w:lvl>
  </w:abstractNum>
  <w:abstractNum w:abstractNumId="6">
    <w:nsid w:val="21766F25"/>
    <w:multiLevelType w:val="hybridMultilevel"/>
    <w:tmpl w:val="7A26A51C"/>
    <w:lvl w:ilvl="0" w:tplc="089C9E10">
      <w:start w:val="1"/>
      <w:numFmt w:val="decimal"/>
      <w:lvlText w:val="%1."/>
      <w:lvlJc w:val="left"/>
      <w:pPr>
        <w:tabs>
          <w:tab w:val="num" w:pos="321"/>
        </w:tabs>
        <w:ind w:left="321" w:hanging="420"/>
      </w:pPr>
    </w:lvl>
    <w:lvl w:ilvl="1" w:tplc="3364CDA6" w:tentative="1">
      <w:start w:val="1"/>
      <w:numFmt w:val="aiueoFullWidth"/>
      <w:lvlText w:val="(%2)"/>
      <w:lvlJc w:val="left"/>
      <w:pPr>
        <w:tabs>
          <w:tab w:val="num" w:pos="741"/>
        </w:tabs>
        <w:ind w:left="741" w:hanging="420"/>
      </w:pPr>
    </w:lvl>
    <w:lvl w:ilvl="2" w:tplc="D6B8E76C" w:tentative="1">
      <w:start w:val="1"/>
      <w:numFmt w:val="decimalEnclosedCircle"/>
      <w:lvlText w:val="%3"/>
      <w:lvlJc w:val="left"/>
      <w:pPr>
        <w:tabs>
          <w:tab w:val="num" w:pos="1161"/>
        </w:tabs>
        <w:ind w:left="1161" w:hanging="420"/>
      </w:pPr>
    </w:lvl>
    <w:lvl w:ilvl="3" w:tplc="DAFA2FB2" w:tentative="1">
      <w:start w:val="1"/>
      <w:numFmt w:val="decimal"/>
      <w:lvlText w:val="%4."/>
      <w:lvlJc w:val="left"/>
      <w:pPr>
        <w:tabs>
          <w:tab w:val="num" w:pos="1581"/>
        </w:tabs>
        <w:ind w:left="1581" w:hanging="420"/>
      </w:pPr>
    </w:lvl>
    <w:lvl w:ilvl="4" w:tplc="0B7E41BE" w:tentative="1">
      <w:start w:val="1"/>
      <w:numFmt w:val="aiueoFullWidth"/>
      <w:lvlText w:val="(%5)"/>
      <w:lvlJc w:val="left"/>
      <w:pPr>
        <w:tabs>
          <w:tab w:val="num" w:pos="2001"/>
        </w:tabs>
        <w:ind w:left="2001" w:hanging="420"/>
      </w:pPr>
    </w:lvl>
    <w:lvl w:ilvl="5" w:tplc="7E6A0A5C" w:tentative="1">
      <w:start w:val="1"/>
      <w:numFmt w:val="decimalEnclosedCircle"/>
      <w:lvlText w:val="%6"/>
      <w:lvlJc w:val="left"/>
      <w:pPr>
        <w:tabs>
          <w:tab w:val="num" w:pos="2421"/>
        </w:tabs>
        <w:ind w:left="2421" w:hanging="420"/>
      </w:pPr>
    </w:lvl>
    <w:lvl w:ilvl="6" w:tplc="ACC803CE" w:tentative="1">
      <w:start w:val="1"/>
      <w:numFmt w:val="decimal"/>
      <w:lvlText w:val="%7."/>
      <w:lvlJc w:val="left"/>
      <w:pPr>
        <w:tabs>
          <w:tab w:val="num" w:pos="2841"/>
        </w:tabs>
        <w:ind w:left="2841" w:hanging="420"/>
      </w:pPr>
    </w:lvl>
    <w:lvl w:ilvl="7" w:tplc="74D814DE" w:tentative="1">
      <w:start w:val="1"/>
      <w:numFmt w:val="aiueoFullWidth"/>
      <w:lvlText w:val="(%8)"/>
      <w:lvlJc w:val="left"/>
      <w:pPr>
        <w:tabs>
          <w:tab w:val="num" w:pos="3261"/>
        </w:tabs>
        <w:ind w:left="3261" w:hanging="420"/>
      </w:pPr>
    </w:lvl>
    <w:lvl w:ilvl="8" w:tplc="FBFC8BBA" w:tentative="1">
      <w:start w:val="1"/>
      <w:numFmt w:val="decimalEnclosedCircle"/>
      <w:lvlText w:val="%9"/>
      <w:lvlJc w:val="left"/>
      <w:pPr>
        <w:tabs>
          <w:tab w:val="num" w:pos="3681"/>
        </w:tabs>
        <w:ind w:left="3681" w:hanging="420"/>
      </w:pPr>
    </w:lvl>
  </w:abstractNum>
  <w:abstractNum w:abstractNumId="7">
    <w:nsid w:val="233F55F9"/>
    <w:multiLevelType w:val="hybridMultilevel"/>
    <w:tmpl w:val="AB36EA64"/>
    <w:lvl w:ilvl="0" w:tplc="04090011">
      <w:start w:val="1"/>
      <w:numFmt w:val="decimalEnclosedCircle"/>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nsid w:val="2C5A3382"/>
    <w:multiLevelType w:val="hybridMultilevel"/>
    <w:tmpl w:val="4D589438"/>
    <w:lvl w:ilvl="0" w:tplc="2892DEFA">
      <w:start w:val="3"/>
      <w:numFmt w:val="decimalEnclosedCircle"/>
      <w:lvlText w:val="%1"/>
      <w:lvlJc w:val="left"/>
      <w:pPr>
        <w:tabs>
          <w:tab w:val="num" w:pos="927"/>
        </w:tabs>
        <w:ind w:left="927" w:hanging="420"/>
      </w:pPr>
      <w:rPr>
        <w:rFonts w:hint="eastAsia"/>
      </w:rPr>
    </w:lvl>
    <w:lvl w:ilvl="1" w:tplc="DFF8C964" w:tentative="1">
      <w:start w:val="1"/>
      <w:numFmt w:val="aiueoFullWidth"/>
      <w:lvlText w:val="(%2)"/>
      <w:lvlJc w:val="left"/>
      <w:pPr>
        <w:tabs>
          <w:tab w:val="num" w:pos="1347"/>
        </w:tabs>
        <w:ind w:left="1347" w:hanging="420"/>
      </w:pPr>
    </w:lvl>
    <w:lvl w:ilvl="2" w:tplc="7656407A" w:tentative="1">
      <w:start w:val="1"/>
      <w:numFmt w:val="decimalEnclosedCircle"/>
      <w:lvlText w:val="%3"/>
      <w:lvlJc w:val="left"/>
      <w:pPr>
        <w:tabs>
          <w:tab w:val="num" w:pos="1767"/>
        </w:tabs>
        <w:ind w:left="1767" w:hanging="420"/>
      </w:pPr>
    </w:lvl>
    <w:lvl w:ilvl="3" w:tplc="D1DA5534" w:tentative="1">
      <w:start w:val="1"/>
      <w:numFmt w:val="decimal"/>
      <w:lvlText w:val="%4."/>
      <w:lvlJc w:val="left"/>
      <w:pPr>
        <w:tabs>
          <w:tab w:val="num" w:pos="2187"/>
        </w:tabs>
        <w:ind w:left="2187" w:hanging="420"/>
      </w:pPr>
    </w:lvl>
    <w:lvl w:ilvl="4" w:tplc="1DA8F84A" w:tentative="1">
      <w:start w:val="1"/>
      <w:numFmt w:val="aiueoFullWidth"/>
      <w:lvlText w:val="(%5)"/>
      <w:lvlJc w:val="left"/>
      <w:pPr>
        <w:tabs>
          <w:tab w:val="num" w:pos="2607"/>
        </w:tabs>
        <w:ind w:left="2607" w:hanging="420"/>
      </w:pPr>
    </w:lvl>
    <w:lvl w:ilvl="5" w:tplc="D1625154" w:tentative="1">
      <w:start w:val="1"/>
      <w:numFmt w:val="decimalEnclosedCircle"/>
      <w:lvlText w:val="%6"/>
      <w:lvlJc w:val="left"/>
      <w:pPr>
        <w:tabs>
          <w:tab w:val="num" w:pos="3027"/>
        </w:tabs>
        <w:ind w:left="3027" w:hanging="420"/>
      </w:pPr>
    </w:lvl>
    <w:lvl w:ilvl="6" w:tplc="79425BB8" w:tentative="1">
      <w:start w:val="1"/>
      <w:numFmt w:val="decimal"/>
      <w:lvlText w:val="%7."/>
      <w:lvlJc w:val="left"/>
      <w:pPr>
        <w:tabs>
          <w:tab w:val="num" w:pos="3447"/>
        </w:tabs>
        <w:ind w:left="3447" w:hanging="420"/>
      </w:pPr>
    </w:lvl>
    <w:lvl w:ilvl="7" w:tplc="3C200E90" w:tentative="1">
      <w:start w:val="1"/>
      <w:numFmt w:val="aiueoFullWidth"/>
      <w:lvlText w:val="(%8)"/>
      <w:lvlJc w:val="left"/>
      <w:pPr>
        <w:tabs>
          <w:tab w:val="num" w:pos="3867"/>
        </w:tabs>
        <w:ind w:left="3867" w:hanging="420"/>
      </w:pPr>
    </w:lvl>
    <w:lvl w:ilvl="8" w:tplc="20F6D048" w:tentative="1">
      <w:start w:val="1"/>
      <w:numFmt w:val="decimalEnclosedCircle"/>
      <w:lvlText w:val="%9"/>
      <w:lvlJc w:val="left"/>
      <w:pPr>
        <w:tabs>
          <w:tab w:val="num" w:pos="4287"/>
        </w:tabs>
        <w:ind w:left="4287" w:hanging="420"/>
      </w:pPr>
    </w:lvl>
  </w:abstractNum>
  <w:abstractNum w:abstractNumId="9">
    <w:nsid w:val="319D1F55"/>
    <w:multiLevelType w:val="hybridMultilevel"/>
    <w:tmpl w:val="3582167C"/>
    <w:lvl w:ilvl="0" w:tplc="83C49AC6">
      <w:start w:val="1"/>
      <w:numFmt w:val="decimalEnclosedCircle"/>
      <w:lvlText w:val="%1"/>
      <w:lvlJc w:val="left"/>
      <w:pPr>
        <w:tabs>
          <w:tab w:val="num" w:pos="630"/>
        </w:tabs>
        <w:ind w:left="630" w:hanging="4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0">
    <w:nsid w:val="34CA651D"/>
    <w:multiLevelType w:val="hybridMultilevel"/>
    <w:tmpl w:val="2D768420"/>
    <w:lvl w:ilvl="0" w:tplc="F328D1C6">
      <w:start w:val="1"/>
      <w:numFmt w:val="decimalFullWidth"/>
      <w:lvlText w:val="（%1）"/>
      <w:lvlJc w:val="left"/>
      <w:pPr>
        <w:ind w:left="656" w:hanging="720"/>
      </w:pPr>
      <w:rPr>
        <w:rFonts w:hint="default"/>
      </w:rPr>
    </w:lvl>
    <w:lvl w:ilvl="1" w:tplc="04090017" w:tentative="1">
      <w:start w:val="1"/>
      <w:numFmt w:val="aiueoFullWidth"/>
      <w:lvlText w:val="(%2)"/>
      <w:lvlJc w:val="left"/>
      <w:pPr>
        <w:ind w:left="776" w:hanging="420"/>
      </w:pPr>
    </w:lvl>
    <w:lvl w:ilvl="2" w:tplc="04090011" w:tentative="1">
      <w:start w:val="1"/>
      <w:numFmt w:val="decimalEnclosedCircle"/>
      <w:lvlText w:val="%3"/>
      <w:lvlJc w:val="left"/>
      <w:pPr>
        <w:ind w:left="1196" w:hanging="420"/>
      </w:pPr>
    </w:lvl>
    <w:lvl w:ilvl="3" w:tplc="0409000F" w:tentative="1">
      <w:start w:val="1"/>
      <w:numFmt w:val="decimal"/>
      <w:lvlText w:val="%4."/>
      <w:lvlJc w:val="left"/>
      <w:pPr>
        <w:ind w:left="1616" w:hanging="420"/>
      </w:pPr>
    </w:lvl>
    <w:lvl w:ilvl="4" w:tplc="04090017" w:tentative="1">
      <w:start w:val="1"/>
      <w:numFmt w:val="aiueoFullWidth"/>
      <w:lvlText w:val="(%5)"/>
      <w:lvlJc w:val="left"/>
      <w:pPr>
        <w:ind w:left="2036" w:hanging="420"/>
      </w:pPr>
    </w:lvl>
    <w:lvl w:ilvl="5" w:tplc="04090011" w:tentative="1">
      <w:start w:val="1"/>
      <w:numFmt w:val="decimalEnclosedCircle"/>
      <w:lvlText w:val="%6"/>
      <w:lvlJc w:val="left"/>
      <w:pPr>
        <w:ind w:left="2456" w:hanging="420"/>
      </w:pPr>
    </w:lvl>
    <w:lvl w:ilvl="6" w:tplc="0409000F" w:tentative="1">
      <w:start w:val="1"/>
      <w:numFmt w:val="decimal"/>
      <w:lvlText w:val="%7."/>
      <w:lvlJc w:val="left"/>
      <w:pPr>
        <w:ind w:left="2876" w:hanging="420"/>
      </w:pPr>
    </w:lvl>
    <w:lvl w:ilvl="7" w:tplc="04090017" w:tentative="1">
      <w:start w:val="1"/>
      <w:numFmt w:val="aiueoFullWidth"/>
      <w:lvlText w:val="(%8)"/>
      <w:lvlJc w:val="left"/>
      <w:pPr>
        <w:ind w:left="3296" w:hanging="420"/>
      </w:pPr>
    </w:lvl>
    <w:lvl w:ilvl="8" w:tplc="04090011" w:tentative="1">
      <w:start w:val="1"/>
      <w:numFmt w:val="decimalEnclosedCircle"/>
      <w:lvlText w:val="%9"/>
      <w:lvlJc w:val="left"/>
      <w:pPr>
        <w:ind w:left="3716" w:hanging="420"/>
      </w:pPr>
    </w:lvl>
  </w:abstractNum>
  <w:abstractNum w:abstractNumId="11">
    <w:nsid w:val="34E2083A"/>
    <w:multiLevelType w:val="hybridMultilevel"/>
    <w:tmpl w:val="F3AE15DE"/>
    <w:lvl w:ilvl="0" w:tplc="0262BE56">
      <w:start w:val="1"/>
      <w:numFmt w:val="decimalFullWidth"/>
      <w:lvlText w:val="（%1）"/>
      <w:lvlJc w:val="left"/>
      <w:pPr>
        <w:tabs>
          <w:tab w:val="num" w:pos="840"/>
        </w:tabs>
        <w:ind w:left="840" w:hanging="840"/>
      </w:pPr>
      <w:rPr>
        <w:rFonts w:hint="eastAsia"/>
      </w:rPr>
    </w:lvl>
    <w:lvl w:ilvl="1" w:tplc="A24013EE" w:tentative="1">
      <w:start w:val="1"/>
      <w:numFmt w:val="aiueoFullWidth"/>
      <w:lvlText w:val="(%2)"/>
      <w:lvlJc w:val="left"/>
      <w:pPr>
        <w:tabs>
          <w:tab w:val="num" w:pos="840"/>
        </w:tabs>
        <w:ind w:left="840" w:hanging="420"/>
      </w:pPr>
    </w:lvl>
    <w:lvl w:ilvl="2" w:tplc="0F7E9374" w:tentative="1">
      <w:start w:val="1"/>
      <w:numFmt w:val="decimalEnclosedCircle"/>
      <w:lvlText w:val="%3"/>
      <w:lvlJc w:val="left"/>
      <w:pPr>
        <w:tabs>
          <w:tab w:val="num" w:pos="1260"/>
        </w:tabs>
        <w:ind w:left="1260" w:hanging="420"/>
      </w:pPr>
    </w:lvl>
    <w:lvl w:ilvl="3" w:tplc="3D12513E" w:tentative="1">
      <w:start w:val="1"/>
      <w:numFmt w:val="decimal"/>
      <w:lvlText w:val="%4."/>
      <w:lvlJc w:val="left"/>
      <w:pPr>
        <w:tabs>
          <w:tab w:val="num" w:pos="1680"/>
        </w:tabs>
        <w:ind w:left="1680" w:hanging="420"/>
      </w:pPr>
    </w:lvl>
    <w:lvl w:ilvl="4" w:tplc="3CA62FAE" w:tentative="1">
      <w:start w:val="1"/>
      <w:numFmt w:val="aiueoFullWidth"/>
      <w:lvlText w:val="(%5)"/>
      <w:lvlJc w:val="left"/>
      <w:pPr>
        <w:tabs>
          <w:tab w:val="num" w:pos="2100"/>
        </w:tabs>
        <w:ind w:left="2100" w:hanging="420"/>
      </w:pPr>
    </w:lvl>
    <w:lvl w:ilvl="5" w:tplc="8708C706" w:tentative="1">
      <w:start w:val="1"/>
      <w:numFmt w:val="decimalEnclosedCircle"/>
      <w:lvlText w:val="%6"/>
      <w:lvlJc w:val="left"/>
      <w:pPr>
        <w:tabs>
          <w:tab w:val="num" w:pos="2520"/>
        </w:tabs>
        <w:ind w:left="2520" w:hanging="420"/>
      </w:pPr>
    </w:lvl>
    <w:lvl w:ilvl="6" w:tplc="AAA27276" w:tentative="1">
      <w:start w:val="1"/>
      <w:numFmt w:val="decimal"/>
      <w:lvlText w:val="%7."/>
      <w:lvlJc w:val="left"/>
      <w:pPr>
        <w:tabs>
          <w:tab w:val="num" w:pos="2940"/>
        </w:tabs>
        <w:ind w:left="2940" w:hanging="420"/>
      </w:pPr>
    </w:lvl>
    <w:lvl w:ilvl="7" w:tplc="B0A8D3DE" w:tentative="1">
      <w:start w:val="1"/>
      <w:numFmt w:val="aiueoFullWidth"/>
      <w:lvlText w:val="(%8)"/>
      <w:lvlJc w:val="left"/>
      <w:pPr>
        <w:tabs>
          <w:tab w:val="num" w:pos="3360"/>
        </w:tabs>
        <w:ind w:left="3360" w:hanging="420"/>
      </w:pPr>
    </w:lvl>
    <w:lvl w:ilvl="8" w:tplc="815E76D0" w:tentative="1">
      <w:start w:val="1"/>
      <w:numFmt w:val="decimalEnclosedCircle"/>
      <w:lvlText w:val="%9"/>
      <w:lvlJc w:val="left"/>
      <w:pPr>
        <w:tabs>
          <w:tab w:val="num" w:pos="3780"/>
        </w:tabs>
        <w:ind w:left="3780" w:hanging="420"/>
      </w:pPr>
    </w:lvl>
  </w:abstractNum>
  <w:abstractNum w:abstractNumId="12">
    <w:nsid w:val="34E91331"/>
    <w:multiLevelType w:val="hybridMultilevel"/>
    <w:tmpl w:val="CC04573C"/>
    <w:lvl w:ilvl="0" w:tplc="A128FAD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nsid w:val="34FD1B9E"/>
    <w:multiLevelType w:val="hybridMultilevel"/>
    <w:tmpl w:val="05AAB536"/>
    <w:lvl w:ilvl="0" w:tplc="EF4A89B0">
      <w:start w:val="1"/>
      <w:numFmt w:val="decimalEnclosedCircle"/>
      <w:lvlText w:val="%1"/>
      <w:lvlJc w:val="left"/>
      <w:pPr>
        <w:tabs>
          <w:tab w:val="num" w:pos="630"/>
        </w:tabs>
        <w:ind w:left="630" w:hanging="420"/>
      </w:pPr>
      <w:rPr>
        <w:rFonts w:hint="default"/>
      </w:rPr>
    </w:lvl>
    <w:lvl w:ilvl="1" w:tplc="B6A8C13A" w:tentative="1">
      <w:start w:val="1"/>
      <w:numFmt w:val="aiueoFullWidth"/>
      <w:lvlText w:val="(%2)"/>
      <w:lvlJc w:val="left"/>
      <w:pPr>
        <w:tabs>
          <w:tab w:val="num" w:pos="1050"/>
        </w:tabs>
        <w:ind w:left="1050" w:hanging="420"/>
      </w:pPr>
    </w:lvl>
    <w:lvl w:ilvl="2" w:tplc="4B0C9426" w:tentative="1">
      <w:start w:val="1"/>
      <w:numFmt w:val="decimalEnclosedCircle"/>
      <w:lvlText w:val="%3"/>
      <w:lvlJc w:val="left"/>
      <w:pPr>
        <w:tabs>
          <w:tab w:val="num" w:pos="1470"/>
        </w:tabs>
        <w:ind w:left="1470" w:hanging="420"/>
      </w:pPr>
    </w:lvl>
    <w:lvl w:ilvl="3" w:tplc="E738E2F6" w:tentative="1">
      <w:start w:val="1"/>
      <w:numFmt w:val="decimal"/>
      <w:lvlText w:val="%4."/>
      <w:lvlJc w:val="left"/>
      <w:pPr>
        <w:tabs>
          <w:tab w:val="num" w:pos="1890"/>
        </w:tabs>
        <w:ind w:left="1890" w:hanging="420"/>
      </w:pPr>
    </w:lvl>
    <w:lvl w:ilvl="4" w:tplc="B3ECEB60" w:tentative="1">
      <w:start w:val="1"/>
      <w:numFmt w:val="aiueoFullWidth"/>
      <w:lvlText w:val="(%5)"/>
      <w:lvlJc w:val="left"/>
      <w:pPr>
        <w:tabs>
          <w:tab w:val="num" w:pos="2310"/>
        </w:tabs>
        <w:ind w:left="2310" w:hanging="420"/>
      </w:pPr>
    </w:lvl>
    <w:lvl w:ilvl="5" w:tplc="3EB4EDF4" w:tentative="1">
      <w:start w:val="1"/>
      <w:numFmt w:val="decimalEnclosedCircle"/>
      <w:lvlText w:val="%6"/>
      <w:lvlJc w:val="left"/>
      <w:pPr>
        <w:tabs>
          <w:tab w:val="num" w:pos="2730"/>
        </w:tabs>
        <w:ind w:left="2730" w:hanging="420"/>
      </w:pPr>
    </w:lvl>
    <w:lvl w:ilvl="6" w:tplc="55529690" w:tentative="1">
      <w:start w:val="1"/>
      <w:numFmt w:val="decimal"/>
      <w:lvlText w:val="%7."/>
      <w:lvlJc w:val="left"/>
      <w:pPr>
        <w:tabs>
          <w:tab w:val="num" w:pos="3150"/>
        </w:tabs>
        <w:ind w:left="3150" w:hanging="420"/>
      </w:pPr>
    </w:lvl>
    <w:lvl w:ilvl="7" w:tplc="AC42D1D4" w:tentative="1">
      <w:start w:val="1"/>
      <w:numFmt w:val="aiueoFullWidth"/>
      <w:lvlText w:val="(%8)"/>
      <w:lvlJc w:val="left"/>
      <w:pPr>
        <w:tabs>
          <w:tab w:val="num" w:pos="3570"/>
        </w:tabs>
        <w:ind w:left="3570" w:hanging="420"/>
      </w:pPr>
    </w:lvl>
    <w:lvl w:ilvl="8" w:tplc="68807E1E" w:tentative="1">
      <w:start w:val="1"/>
      <w:numFmt w:val="decimalEnclosedCircle"/>
      <w:lvlText w:val="%9"/>
      <w:lvlJc w:val="left"/>
      <w:pPr>
        <w:tabs>
          <w:tab w:val="num" w:pos="3990"/>
        </w:tabs>
        <w:ind w:left="3990" w:hanging="420"/>
      </w:pPr>
    </w:lvl>
  </w:abstractNum>
  <w:abstractNum w:abstractNumId="14">
    <w:nsid w:val="35774FCA"/>
    <w:multiLevelType w:val="hybridMultilevel"/>
    <w:tmpl w:val="DFF442C8"/>
    <w:lvl w:ilvl="0" w:tplc="2FA0835A">
      <w:start w:val="3"/>
      <w:numFmt w:val="bullet"/>
      <w:lvlText w:val="○"/>
      <w:lvlJc w:val="left"/>
      <w:pPr>
        <w:tabs>
          <w:tab w:val="num" w:pos="630"/>
        </w:tabs>
        <w:ind w:left="630" w:hanging="420"/>
      </w:pPr>
      <w:rPr>
        <w:rFonts w:ascii="ＭＳ 明朝" w:eastAsia="ＭＳ 明朝" w:hAnsi="ＭＳ 明朝" w:cs="Times New Roman" w:hint="eastAsia"/>
      </w:rPr>
    </w:lvl>
    <w:lvl w:ilvl="1" w:tplc="8974BA2A" w:tentative="1">
      <w:start w:val="1"/>
      <w:numFmt w:val="bullet"/>
      <w:lvlText w:val=""/>
      <w:lvlJc w:val="left"/>
      <w:pPr>
        <w:tabs>
          <w:tab w:val="num" w:pos="1050"/>
        </w:tabs>
        <w:ind w:left="1050" w:hanging="420"/>
      </w:pPr>
      <w:rPr>
        <w:rFonts w:ascii="Wingdings" w:hAnsi="Wingdings" w:hint="default"/>
      </w:rPr>
    </w:lvl>
    <w:lvl w:ilvl="2" w:tplc="4BF20D86" w:tentative="1">
      <w:start w:val="1"/>
      <w:numFmt w:val="bullet"/>
      <w:lvlText w:val=""/>
      <w:lvlJc w:val="left"/>
      <w:pPr>
        <w:tabs>
          <w:tab w:val="num" w:pos="1470"/>
        </w:tabs>
        <w:ind w:left="1470" w:hanging="420"/>
      </w:pPr>
      <w:rPr>
        <w:rFonts w:ascii="Wingdings" w:hAnsi="Wingdings" w:hint="default"/>
      </w:rPr>
    </w:lvl>
    <w:lvl w:ilvl="3" w:tplc="39B08916" w:tentative="1">
      <w:start w:val="1"/>
      <w:numFmt w:val="bullet"/>
      <w:lvlText w:val=""/>
      <w:lvlJc w:val="left"/>
      <w:pPr>
        <w:tabs>
          <w:tab w:val="num" w:pos="1890"/>
        </w:tabs>
        <w:ind w:left="1890" w:hanging="420"/>
      </w:pPr>
      <w:rPr>
        <w:rFonts w:ascii="Wingdings" w:hAnsi="Wingdings" w:hint="default"/>
      </w:rPr>
    </w:lvl>
    <w:lvl w:ilvl="4" w:tplc="91D65A9E" w:tentative="1">
      <w:start w:val="1"/>
      <w:numFmt w:val="bullet"/>
      <w:lvlText w:val=""/>
      <w:lvlJc w:val="left"/>
      <w:pPr>
        <w:tabs>
          <w:tab w:val="num" w:pos="2310"/>
        </w:tabs>
        <w:ind w:left="2310" w:hanging="420"/>
      </w:pPr>
      <w:rPr>
        <w:rFonts w:ascii="Wingdings" w:hAnsi="Wingdings" w:hint="default"/>
      </w:rPr>
    </w:lvl>
    <w:lvl w:ilvl="5" w:tplc="C39E09DA" w:tentative="1">
      <w:start w:val="1"/>
      <w:numFmt w:val="bullet"/>
      <w:lvlText w:val=""/>
      <w:lvlJc w:val="left"/>
      <w:pPr>
        <w:tabs>
          <w:tab w:val="num" w:pos="2730"/>
        </w:tabs>
        <w:ind w:left="2730" w:hanging="420"/>
      </w:pPr>
      <w:rPr>
        <w:rFonts w:ascii="Wingdings" w:hAnsi="Wingdings" w:hint="default"/>
      </w:rPr>
    </w:lvl>
    <w:lvl w:ilvl="6" w:tplc="6B866C9C" w:tentative="1">
      <w:start w:val="1"/>
      <w:numFmt w:val="bullet"/>
      <w:lvlText w:val=""/>
      <w:lvlJc w:val="left"/>
      <w:pPr>
        <w:tabs>
          <w:tab w:val="num" w:pos="3150"/>
        </w:tabs>
        <w:ind w:left="3150" w:hanging="420"/>
      </w:pPr>
      <w:rPr>
        <w:rFonts w:ascii="Wingdings" w:hAnsi="Wingdings" w:hint="default"/>
      </w:rPr>
    </w:lvl>
    <w:lvl w:ilvl="7" w:tplc="F4864A0C" w:tentative="1">
      <w:start w:val="1"/>
      <w:numFmt w:val="bullet"/>
      <w:lvlText w:val=""/>
      <w:lvlJc w:val="left"/>
      <w:pPr>
        <w:tabs>
          <w:tab w:val="num" w:pos="3570"/>
        </w:tabs>
        <w:ind w:left="3570" w:hanging="420"/>
      </w:pPr>
      <w:rPr>
        <w:rFonts w:ascii="Wingdings" w:hAnsi="Wingdings" w:hint="default"/>
      </w:rPr>
    </w:lvl>
    <w:lvl w:ilvl="8" w:tplc="0200F968" w:tentative="1">
      <w:start w:val="1"/>
      <w:numFmt w:val="bullet"/>
      <w:lvlText w:val=""/>
      <w:lvlJc w:val="left"/>
      <w:pPr>
        <w:tabs>
          <w:tab w:val="num" w:pos="3990"/>
        </w:tabs>
        <w:ind w:left="3990" w:hanging="420"/>
      </w:pPr>
      <w:rPr>
        <w:rFonts w:ascii="Wingdings" w:hAnsi="Wingdings" w:hint="default"/>
      </w:rPr>
    </w:lvl>
  </w:abstractNum>
  <w:abstractNum w:abstractNumId="15">
    <w:nsid w:val="37783F3F"/>
    <w:multiLevelType w:val="hybridMultilevel"/>
    <w:tmpl w:val="54B88A44"/>
    <w:lvl w:ilvl="0" w:tplc="46022180">
      <w:start w:val="3"/>
      <w:numFmt w:val="bullet"/>
      <w:lvlText w:val="○"/>
      <w:lvlJc w:val="left"/>
      <w:pPr>
        <w:tabs>
          <w:tab w:val="num" w:pos="630"/>
        </w:tabs>
        <w:ind w:left="630" w:hanging="420"/>
      </w:pPr>
      <w:rPr>
        <w:rFonts w:ascii="ＭＳ 明朝" w:eastAsia="ＭＳ 明朝" w:hAnsi="ＭＳ 明朝" w:cs="Times New Roman" w:hint="eastAsia"/>
      </w:rPr>
    </w:lvl>
    <w:lvl w:ilvl="1" w:tplc="73700026">
      <w:start w:val="3"/>
      <w:numFmt w:val="bullet"/>
      <w:lvlText w:val="・"/>
      <w:lvlJc w:val="left"/>
      <w:pPr>
        <w:tabs>
          <w:tab w:val="num" w:pos="990"/>
        </w:tabs>
        <w:ind w:left="990" w:hanging="360"/>
      </w:pPr>
      <w:rPr>
        <w:rFonts w:ascii="ＭＳ 明朝" w:eastAsia="ＭＳ 明朝" w:hAnsi="ＭＳ 明朝" w:cs="Times New Roman" w:hint="eastAsia"/>
        <w:lang w:val="en-US"/>
      </w:rPr>
    </w:lvl>
    <w:lvl w:ilvl="2" w:tplc="32E87060" w:tentative="1">
      <w:start w:val="1"/>
      <w:numFmt w:val="bullet"/>
      <w:lvlText w:val=""/>
      <w:lvlJc w:val="left"/>
      <w:pPr>
        <w:tabs>
          <w:tab w:val="num" w:pos="1470"/>
        </w:tabs>
        <w:ind w:left="1470" w:hanging="420"/>
      </w:pPr>
      <w:rPr>
        <w:rFonts w:ascii="Wingdings" w:hAnsi="Wingdings" w:hint="default"/>
      </w:rPr>
    </w:lvl>
    <w:lvl w:ilvl="3" w:tplc="A6D239A8" w:tentative="1">
      <w:start w:val="1"/>
      <w:numFmt w:val="bullet"/>
      <w:lvlText w:val=""/>
      <w:lvlJc w:val="left"/>
      <w:pPr>
        <w:tabs>
          <w:tab w:val="num" w:pos="1890"/>
        </w:tabs>
        <w:ind w:left="1890" w:hanging="420"/>
      </w:pPr>
      <w:rPr>
        <w:rFonts w:ascii="Wingdings" w:hAnsi="Wingdings" w:hint="default"/>
      </w:rPr>
    </w:lvl>
    <w:lvl w:ilvl="4" w:tplc="72160F4E" w:tentative="1">
      <w:start w:val="1"/>
      <w:numFmt w:val="bullet"/>
      <w:lvlText w:val=""/>
      <w:lvlJc w:val="left"/>
      <w:pPr>
        <w:tabs>
          <w:tab w:val="num" w:pos="2310"/>
        </w:tabs>
        <w:ind w:left="2310" w:hanging="420"/>
      </w:pPr>
      <w:rPr>
        <w:rFonts w:ascii="Wingdings" w:hAnsi="Wingdings" w:hint="default"/>
      </w:rPr>
    </w:lvl>
    <w:lvl w:ilvl="5" w:tplc="A322C074" w:tentative="1">
      <w:start w:val="1"/>
      <w:numFmt w:val="bullet"/>
      <w:lvlText w:val=""/>
      <w:lvlJc w:val="left"/>
      <w:pPr>
        <w:tabs>
          <w:tab w:val="num" w:pos="2730"/>
        </w:tabs>
        <w:ind w:left="2730" w:hanging="420"/>
      </w:pPr>
      <w:rPr>
        <w:rFonts w:ascii="Wingdings" w:hAnsi="Wingdings" w:hint="default"/>
      </w:rPr>
    </w:lvl>
    <w:lvl w:ilvl="6" w:tplc="A2CA963E" w:tentative="1">
      <w:start w:val="1"/>
      <w:numFmt w:val="bullet"/>
      <w:lvlText w:val=""/>
      <w:lvlJc w:val="left"/>
      <w:pPr>
        <w:tabs>
          <w:tab w:val="num" w:pos="3150"/>
        </w:tabs>
        <w:ind w:left="3150" w:hanging="420"/>
      </w:pPr>
      <w:rPr>
        <w:rFonts w:ascii="Wingdings" w:hAnsi="Wingdings" w:hint="default"/>
      </w:rPr>
    </w:lvl>
    <w:lvl w:ilvl="7" w:tplc="6E88C2D6" w:tentative="1">
      <w:start w:val="1"/>
      <w:numFmt w:val="bullet"/>
      <w:lvlText w:val=""/>
      <w:lvlJc w:val="left"/>
      <w:pPr>
        <w:tabs>
          <w:tab w:val="num" w:pos="3570"/>
        </w:tabs>
        <w:ind w:left="3570" w:hanging="420"/>
      </w:pPr>
      <w:rPr>
        <w:rFonts w:ascii="Wingdings" w:hAnsi="Wingdings" w:hint="default"/>
      </w:rPr>
    </w:lvl>
    <w:lvl w:ilvl="8" w:tplc="489290B0" w:tentative="1">
      <w:start w:val="1"/>
      <w:numFmt w:val="bullet"/>
      <w:lvlText w:val=""/>
      <w:lvlJc w:val="left"/>
      <w:pPr>
        <w:tabs>
          <w:tab w:val="num" w:pos="3990"/>
        </w:tabs>
        <w:ind w:left="3990" w:hanging="420"/>
      </w:pPr>
      <w:rPr>
        <w:rFonts w:ascii="Wingdings" w:hAnsi="Wingdings" w:hint="default"/>
      </w:rPr>
    </w:lvl>
  </w:abstractNum>
  <w:abstractNum w:abstractNumId="16">
    <w:nsid w:val="3D703B8D"/>
    <w:multiLevelType w:val="hybridMultilevel"/>
    <w:tmpl w:val="72721CB6"/>
    <w:lvl w:ilvl="0" w:tplc="39E2F444">
      <w:numFmt w:val="bullet"/>
      <w:lvlText w:val="※"/>
      <w:lvlJc w:val="left"/>
      <w:pPr>
        <w:ind w:left="296" w:hanging="360"/>
      </w:pPr>
      <w:rPr>
        <w:rFonts w:ascii="ＭＳ 明朝" w:eastAsia="ＭＳ 明朝" w:hAnsi="ＭＳ 明朝" w:cs="Times New Roman" w:hint="eastAsia"/>
      </w:rPr>
    </w:lvl>
    <w:lvl w:ilvl="1" w:tplc="0409000B" w:tentative="1">
      <w:start w:val="1"/>
      <w:numFmt w:val="bullet"/>
      <w:lvlText w:val=""/>
      <w:lvlJc w:val="left"/>
      <w:pPr>
        <w:ind w:left="776" w:hanging="420"/>
      </w:pPr>
      <w:rPr>
        <w:rFonts w:ascii="Wingdings" w:hAnsi="Wingdings" w:hint="default"/>
      </w:rPr>
    </w:lvl>
    <w:lvl w:ilvl="2" w:tplc="0409000D" w:tentative="1">
      <w:start w:val="1"/>
      <w:numFmt w:val="bullet"/>
      <w:lvlText w:val=""/>
      <w:lvlJc w:val="left"/>
      <w:pPr>
        <w:ind w:left="1196" w:hanging="420"/>
      </w:pPr>
      <w:rPr>
        <w:rFonts w:ascii="Wingdings" w:hAnsi="Wingdings" w:hint="default"/>
      </w:rPr>
    </w:lvl>
    <w:lvl w:ilvl="3" w:tplc="04090001" w:tentative="1">
      <w:start w:val="1"/>
      <w:numFmt w:val="bullet"/>
      <w:lvlText w:val=""/>
      <w:lvlJc w:val="left"/>
      <w:pPr>
        <w:ind w:left="1616" w:hanging="420"/>
      </w:pPr>
      <w:rPr>
        <w:rFonts w:ascii="Wingdings" w:hAnsi="Wingdings" w:hint="default"/>
      </w:rPr>
    </w:lvl>
    <w:lvl w:ilvl="4" w:tplc="0409000B" w:tentative="1">
      <w:start w:val="1"/>
      <w:numFmt w:val="bullet"/>
      <w:lvlText w:val=""/>
      <w:lvlJc w:val="left"/>
      <w:pPr>
        <w:ind w:left="2036" w:hanging="420"/>
      </w:pPr>
      <w:rPr>
        <w:rFonts w:ascii="Wingdings" w:hAnsi="Wingdings" w:hint="default"/>
      </w:rPr>
    </w:lvl>
    <w:lvl w:ilvl="5" w:tplc="0409000D" w:tentative="1">
      <w:start w:val="1"/>
      <w:numFmt w:val="bullet"/>
      <w:lvlText w:val=""/>
      <w:lvlJc w:val="left"/>
      <w:pPr>
        <w:ind w:left="2456" w:hanging="420"/>
      </w:pPr>
      <w:rPr>
        <w:rFonts w:ascii="Wingdings" w:hAnsi="Wingdings" w:hint="default"/>
      </w:rPr>
    </w:lvl>
    <w:lvl w:ilvl="6" w:tplc="04090001" w:tentative="1">
      <w:start w:val="1"/>
      <w:numFmt w:val="bullet"/>
      <w:lvlText w:val=""/>
      <w:lvlJc w:val="left"/>
      <w:pPr>
        <w:ind w:left="2876" w:hanging="420"/>
      </w:pPr>
      <w:rPr>
        <w:rFonts w:ascii="Wingdings" w:hAnsi="Wingdings" w:hint="default"/>
      </w:rPr>
    </w:lvl>
    <w:lvl w:ilvl="7" w:tplc="0409000B" w:tentative="1">
      <w:start w:val="1"/>
      <w:numFmt w:val="bullet"/>
      <w:lvlText w:val=""/>
      <w:lvlJc w:val="left"/>
      <w:pPr>
        <w:ind w:left="3296" w:hanging="420"/>
      </w:pPr>
      <w:rPr>
        <w:rFonts w:ascii="Wingdings" w:hAnsi="Wingdings" w:hint="default"/>
      </w:rPr>
    </w:lvl>
    <w:lvl w:ilvl="8" w:tplc="0409000D" w:tentative="1">
      <w:start w:val="1"/>
      <w:numFmt w:val="bullet"/>
      <w:lvlText w:val=""/>
      <w:lvlJc w:val="left"/>
      <w:pPr>
        <w:ind w:left="3716" w:hanging="420"/>
      </w:pPr>
      <w:rPr>
        <w:rFonts w:ascii="Wingdings" w:hAnsi="Wingdings" w:hint="default"/>
      </w:rPr>
    </w:lvl>
  </w:abstractNum>
  <w:abstractNum w:abstractNumId="17">
    <w:nsid w:val="533E46CE"/>
    <w:multiLevelType w:val="hybridMultilevel"/>
    <w:tmpl w:val="7A26A51C"/>
    <w:lvl w:ilvl="0" w:tplc="184EE980">
      <w:start w:val="1"/>
      <w:numFmt w:val="decimal"/>
      <w:lvlText w:val="%1."/>
      <w:lvlJc w:val="left"/>
      <w:pPr>
        <w:tabs>
          <w:tab w:val="num" w:pos="420"/>
        </w:tabs>
        <w:ind w:left="420" w:hanging="420"/>
      </w:pPr>
    </w:lvl>
    <w:lvl w:ilvl="1" w:tplc="5E5689A8" w:tentative="1">
      <w:start w:val="1"/>
      <w:numFmt w:val="aiueoFullWidth"/>
      <w:lvlText w:val="(%2)"/>
      <w:lvlJc w:val="left"/>
      <w:pPr>
        <w:tabs>
          <w:tab w:val="num" w:pos="840"/>
        </w:tabs>
        <w:ind w:left="840" w:hanging="420"/>
      </w:pPr>
    </w:lvl>
    <w:lvl w:ilvl="2" w:tplc="5208931E" w:tentative="1">
      <w:start w:val="1"/>
      <w:numFmt w:val="decimalEnclosedCircle"/>
      <w:lvlText w:val="%3"/>
      <w:lvlJc w:val="left"/>
      <w:pPr>
        <w:tabs>
          <w:tab w:val="num" w:pos="1260"/>
        </w:tabs>
        <w:ind w:left="1260" w:hanging="420"/>
      </w:pPr>
    </w:lvl>
    <w:lvl w:ilvl="3" w:tplc="5A5CFF6E" w:tentative="1">
      <w:start w:val="1"/>
      <w:numFmt w:val="decimal"/>
      <w:lvlText w:val="%4."/>
      <w:lvlJc w:val="left"/>
      <w:pPr>
        <w:tabs>
          <w:tab w:val="num" w:pos="1680"/>
        </w:tabs>
        <w:ind w:left="1680" w:hanging="420"/>
      </w:pPr>
    </w:lvl>
    <w:lvl w:ilvl="4" w:tplc="CF16013C" w:tentative="1">
      <w:start w:val="1"/>
      <w:numFmt w:val="aiueoFullWidth"/>
      <w:lvlText w:val="(%5)"/>
      <w:lvlJc w:val="left"/>
      <w:pPr>
        <w:tabs>
          <w:tab w:val="num" w:pos="2100"/>
        </w:tabs>
        <w:ind w:left="2100" w:hanging="420"/>
      </w:pPr>
    </w:lvl>
    <w:lvl w:ilvl="5" w:tplc="DA184716" w:tentative="1">
      <w:start w:val="1"/>
      <w:numFmt w:val="decimalEnclosedCircle"/>
      <w:lvlText w:val="%6"/>
      <w:lvlJc w:val="left"/>
      <w:pPr>
        <w:tabs>
          <w:tab w:val="num" w:pos="2520"/>
        </w:tabs>
        <w:ind w:left="2520" w:hanging="420"/>
      </w:pPr>
    </w:lvl>
    <w:lvl w:ilvl="6" w:tplc="64A6A5F8" w:tentative="1">
      <w:start w:val="1"/>
      <w:numFmt w:val="decimal"/>
      <w:lvlText w:val="%7."/>
      <w:lvlJc w:val="left"/>
      <w:pPr>
        <w:tabs>
          <w:tab w:val="num" w:pos="2940"/>
        </w:tabs>
        <w:ind w:left="2940" w:hanging="420"/>
      </w:pPr>
    </w:lvl>
    <w:lvl w:ilvl="7" w:tplc="96025D00" w:tentative="1">
      <w:start w:val="1"/>
      <w:numFmt w:val="aiueoFullWidth"/>
      <w:lvlText w:val="(%8)"/>
      <w:lvlJc w:val="left"/>
      <w:pPr>
        <w:tabs>
          <w:tab w:val="num" w:pos="3360"/>
        </w:tabs>
        <w:ind w:left="3360" w:hanging="420"/>
      </w:pPr>
    </w:lvl>
    <w:lvl w:ilvl="8" w:tplc="5CE42030" w:tentative="1">
      <w:start w:val="1"/>
      <w:numFmt w:val="decimalEnclosedCircle"/>
      <w:lvlText w:val="%9"/>
      <w:lvlJc w:val="left"/>
      <w:pPr>
        <w:tabs>
          <w:tab w:val="num" w:pos="3780"/>
        </w:tabs>
        <w:ind w:left="3780" w:hanging="420"/>
      </w:pPr>
    </w:lvl>
  </w:abstractNum>
  <w:abstractNum w:abstractNumId="18">
    <w:nsid w:val="549F2A28"/>
    <w:multiLevelType w:val="hybridMultilevel"/>
    <w:tmpl w:val="4F0006A2"/>
    <w:lvl w:ilvl="0" w:tplc="2F961670">
      <w:start w:val="3"/>
      <w:numFmt w:val="bullet"/>
      <w:lvlText w:val="※"/>
      <w:lvlJc w:val="left"/>
      <w:pPr>
        <w:tabs>
          <w:tab w:val="num" w:pos="420"/>
        </w:tabs>
        <w:ind w:left="420" w:hanging="420"/>
      </w:pPr>
      <w:rPr>
        <w:rFonts w:ascii="ＭＳ 明朝" w:eastAsia="ＭＳ 明朝" w:hAnsi="ＭＳ 明朝" w:cs="Times New Roman" w:hint="eastAsia"/>
      </w:rPr>
    </w:lvl>
    <w:lvl w:ilvl="1" w:tplc="462A1FEA" w:tentative="1">
      <w:start w:val="1"/>
      <w:numFmt w:val="bullet"/>
      <w:lvlText w:val=""/>
      <w:lvlJc w:val="left"/>
      <w:pPr>
        <w:tabs>
          <w:tab w:val="num" w:pos="840"/>
        </w:tabs>
        <w:ind w:left="840" w:hanging="420"/>
      </w:pPr>
      <w:rPr>
        <w:rFonts w:ascii="Wingdings" w:hAnsi="Wingdings" w:hint="default"/>
      </w:rPr>
    </w:lvl>
    <w:lvl w:ilvl="2" w:tplc="9B2EB9D0" w:tentative="1">
      <w:start w:val="1"/>
      <w:numFmt w:val="bullet"/>
      <w:lvlText w:val=""/>
      <w:lvlJc w:val="left"/>
      <w:pPr>
        <w:tabs>
          <w:tab w:val="num" w:pos="1260"/>
        </w:tabs>
        <w:ind w:left="1260" w:hanging="420"/>
      </w:pPr>
      <w:rPr>
        <w:rFonts w:ascii="Wingdings" w:hAnsi="Wingdings" w:hint="default"/>
      </w:rPr>
    </w:lvl>
    <w:lvl w:ilvl="3" w:tplc="0AC4589A" w:tentative="1">
      <w:start w:val="1"/>
      <w:numFmt w:val="bullet"/>
      <w:lvlText w:val=""/>
      <w:lvlJc w:val="left"/>
      <w:pPr>
        <w:tabs>
          <w:tab w:val="num" w:pos="1680"/>
        </w:tabs>
        <w:ind w:left="1680" w:hanging="420"/>
      </w:pPr>
      <w:rPr>
        <w:rFonts w:ascii="Wingdings" w:hAnsi="Wingdings" w:hint="default"/>
      </w:rPr>
    </w:lvl>
    <w:lvl w:ilvl="4" w:tplc="6FE05526" w:tentative="1">
      <w:start w:val="1"/>
      <w:numFmt w:val="bullet"/>
      <w:lvlText w:val=""/>
      <w:lvlJc w:val="left"/>
      <w:pPr>
        <w:tabs>
          <w:tab w:val="num" w:pos="2100"/>
        </w:tabs>
        <w:ind w:left="2100" w:hanging="420"/>
      </w:pPr>
      <w:rPr>
        <w:rFonts w:ascii="Wingdings" w:hAnsi="Wingdings" w:hint="default"/>
      </w:rPr>
    </w:lvl>
    <w:lvl w:ilvl="5" w:tplc="1DA23486" w:tentative="1">
      <w:start w:val="1"/>
      <w:numFmt w:val="bullet"/>
      <w:lvlText w:val=""/>
      <w:lvlJc w:val="left"/>
      <w:pPr>
        <w:tabs>
          <w:tab w:val="num" w:pos="2520"/>
        </w:tabs>
        <w:ind w:left="2520" w:hanging="420"/>
      </w:pPr>
      <w:rPr>
        <w:rFonts w:ascii="Wingdings" w:hAnsi="Wingdings" w:hint="default"/>
      </w:rPr>
    </w:lvl>
    <w:lvl w:ilvl="6" w:tplc="4D288594" w:tentative="1">
      <w:start w:val="1"/>
      <w:numFmt w:val="bullet"/>
      <w:lvlText w:val=""/>
      <w:lvlJc w:val="left"/>
      <w:pPr>
        <w:tabs>
          <w:tab w:val="num" w:pos="2940"/>
        </w:tabs>
        <w:ind w:left="2940" w:hanging="420"/>
      </w:pPr>
      <w:rPr>
        <w:rFonts w:ascii="Wingdings" w:hAnsi="Wingdings" w:hint="default"/>
      </w:rPr>
    </w:lvl>
    <w:lvl w:ilvl="7" w:tplc="FEDE10D4" w:tentative="1">
      <w:start w:val="1"/>
      <w:numFmt w:val="bullet"/>
      <w:lvlText w:val=""/>
      <w:lvlJc w:val="left"/>
      <w:pPr>
        <w:tabs>
          <w:tab w:val="num" w:pos="3360"/>
        </w:tabs>
        <w:ind w:left="3360" w:hanging="420"/>
      </w:pPr>
      <w:rPr>
        <w:rFonts w:ascii="Wingdings" w:hAnsi="Wingdings" w:hint="default"/>
      </w:rPr>
    </w:lvl>
    <w:lvl w:ilvl="8" w:tplc="12C0CCC4" w:tentative="1">
      <w:start w:val="1"/>
      <w:numFmt w:val="bullet"/>
      <w:lvlText w:val=""/>
      <w:lvlJc w:val="left"/>
      <w:pPr>
        <w:tabs>
          <w:tab w:val="num" w:pos="3780"/>
        </w:tabs>
        <w:ind w:left="3780" w:hanging="420"/>
      </w:pPr>
      <w:rPr>
        <w:rFonts w:ascii="Wingdings" w:hAnsi="Wingdings" w:hint="default"/>
      </w:rPr>
    </w:lvl>
  </w:abstractNum>
  <w:abstractNum w:abstractNumId="19">
    <w:nsid w:val="5644255E"/>
    <w:multiLevelType w:val="hybridMultilevel"/>
    <w:tmpl w:val="3C3674E2"/>
    <w:lvl w:ilvl="0" w:tplc="5B08A180">
      <w:start w:val="3"/>
      <w:numFmt w:val="bullet"/>
      <w:lvlText w:val="○"/>
      <w:lvlJc w:val="left"/>
      <w:pPr>
        <w:ind w:left="506" w:hanging="360"/>
      </w:pPr>
      <w:rPr>
        <w:rFonts w:ascii="ＭＳ 明朝" w:eastAsia="ＭＳ 明朝" w:hAnsi="ＭＳ 明朝" w:cs="Times New Roman" w:hint="eastAsia"/>
      </w:rPr>
    </w:lvl>
    <w:lvl w:ilvl="1" w:tplc="0409000B" w:tentative="1">
      <w:start w:val="1"/>
      <w:numFmt w:val="bullet"/>
      <w:lvlText w:val=""/>
      <w:lvlJc w:val="left"/>
      <w:pPr>
        <w:ind w:left="986" w:hanging="420"/>
      </w:pPr>
      <w:rPr>
        <w:rFonts w:ascii="Wingdings" w:hAnsi="Wingdings" w:hint="default"/>
      </w:rPr>
    </w:lvl>
    <w:lvl w:ilvl="2" w:tplc="0409000D" w:tentative="1">
      <w:start w:val="1"/>
      <w:numFmt w:val="bullet"/>
      <w:lvlText w:val=""/>
      <w:lvlJc w:val="left"/>
      <w:pPr>
        <w:ind w:left="1406" w:hanging="420"/>
      </w:pPr>
      <w:rPr>
        <w:rFonts w:ascii="Wingdings" w:hAnsi="Wingdings" w:hint="default"/>
      </w:rPr>
    </w:lvl>
    <w:lvl w:ilvl="3" w:tplc="04090001" w:tentative="1">
      <w:start w:val="1"/>
      <w:numFmt w:val="bullet"/>
      <w:lvlText w:val=""/>
      <w:lvlJc w:val="left"/>
      <w:pPr>
        <w:ind w:left="1826" w:hanging="420"/>
      </w:pPr>
      <w:rPr>
        <w:rFonts w:ascii="Wingdings" w:hAnsi="Wingdings" w:hint="default"/>
      </w:rPr>
    </w:lvl>
    <w:lvl w:ilvl="4" w:tplc="0409000B" w:tentative="1">
      <w:start w:val="1"/>
      <w:numFmt w:val="bullet"/>
      <w:lvlText w:val=""/>
      <w:lvlJc w:val="left"/>
      <w:pPr>
        <w:ind w:left="2246" w:hanging="420"/>
      </w:pPr>
      <w:rPr>
        <w:rFonts w:ascii="Wingdings" w:hAnsi="Wingdings" w:hint="default"/>
      </w:rPr>
    </w:lvl>
    <w:lvl w:ilvl="5" w:tplc="0409000D" w:tentative="1">
      <w:start w:val="1"/>
      <w:numFmt w:val="bullet"/>
      <w:lvlText w:val=""/>
      <w:lvlJc w:val="left"/>
      <w:pPr>
        <w:ind w:left="2666" w:hanging="420"/>
      </w:pPr>
      <w:rPr>
        <w:rFonts w:ascii="Wingdings" w:hAnsi="Wingdings" w:hint="default"/>
      </w:rPr>
    </w:lvl>
    <w:lvl w:ilvl="6" w:tplc="04090001" w:tentative="1">
      <w:start w:val="1"/>
      <w:numFmt w:val="bullet"/>
      <w:lvlText w:val=""/>
      <w:lvlJc w:val="left"/>
      <w:pPr>
        <w:ind w:left="3086" w:hanging="420"/>
      </w:pPr>
      <w:rPr>
        <w:rFonts w:ascii="Wingdings" w:hAnsi="Wingdings" w:hint="default"/>
      </w:rPr>
    </w:lvl>
    <w:lvl w:ilvl="7" w:tplc="0409000B" w:tentative="1">
      <w:start w:val="1"/>
      <w:numFmt w:val="bullet"/>
      <w:lvlText w:val=""/>
      <w:lvlJc w:val="left"/>
      <w:pPr>
        <w:ind w:left="3506" w:hanging="420"/>
      </w:pPr>
      <w:rPr>
        <w:rFonts w:ascii="Wingdings" w:hAnsi="Wingdings" w:hint="default"/>
      </w:rPr>
    </w:lvl>
    <w:lvl w:ilvl="8" w:tplc="0409000D" w:tentative="1">
      <w:start w:val="1"/>
      <w:numFmt w:val="bullet"/>
      <w:lvlText w:val=""/>
      <w:lvlJc w:val="left"/>
      <w:pPr>
        <w:ind w:left="3926" w:hanging="420"/>
      </w:pPr>
      <w:rPr>
        <w:rFonts w:ascii="Wingdings" w:hAnsi="Wingdings" w:hint="default"/>
      </w:rPr>
    </w:lvl>
  </w:abstractNum>
  <w:abstractNum w:abstractNumId="20">
    <w:nsid w:val="60236048"/>
    <w:multiLevelType w:val="hybridMultilevel"/>
    <w:tmpl w:val="BC6AB164"/>
    <w:lvl w:ilvl="0" w:tplc="E1982BBC">
      <w:start w:val="1"/>
      <w:numFmt w:val="decimalEnclosedCircle"/>
      <w:lvlText w:val="%1"/>
      <w:lvlJc w:val="left"/>
      <w:pPr>
        <w:tabs>
          <w:tab w:val="num" w:pos="630"/>
        </w:tabs>
        <w:ind w:left="630" w:hanging="420"/>
      </w:pPr>
      <w:rPr>
        <w:rFonts w:hint="default"/>
      </w:rPr>
    </w:lvl>
    <w:lvl w:ilvl="1" w:tplc="2B04A0A4" w:tentative="1">
      <w:start w:val="1"/>
      <w:numFmt w:val="aiueoFullWidth"/>
      <w:lvlText w:val="(%2)"/>
      <w:lvlJc w:val="left"/>
      <w:pPr>
        <w:tabs>
          <w:tab w:val="num" w:pos="1050"/>
        </w:tabs>
        <w:ind w:left="1050" w:hanging="420"/>
      </w:pPr>
    </w:lvl>
    <w:lvl w:ilvl="2" w:tplc="2B945B0C" w:tentative="1">
      <w:start w:val="1"/>
      <w:numFmt w:val="decimalEnclosedCircle"/>
      <w:lvlText w:val="%3"/>
      <w:lvlJc w:val="left"/>
      <w:pPr>
        <w:tabs>
          <w:tab w:val="num" w:pos="1470"/>
        </w:tabs>
        <w:ind w:left="1470" w:hanging="420"/>
      </w:pPr>
    </w:lvl>
    <w:lvl w:ilvl="3" w:tplc="2CFAE708" w:tentative="1">
      <w:start w:val="1"/>
      <w:numFmt w:val="decimal"/>
      <w:lvlText w:val="%4."/>
      <w:lvlJc w:val="left"/>
      <w:pPr>
        <w:tabs>
          <w:tab w:val="num" w:pos="1890"/>
        </w:tabs>
        <w:ind w:left="1890" w:hanging="420"/>
      </w:pPr>
    </w:lvl>
    <w:lvl w:ilvl="4" w:tplc="C7DA89D0" w:tentative="1">
      <w:start w:val="1"/>
      <w:numFmt w:val="aiueoFullWidth"/>
      <w:lvlText w:val="(%5)"/>
      <w:lvlJc w:val="left"/>
      <w:pPr>
        <w:tabs>
          <w:tab w:val="num" w:pos="2310"/>
        </w:tabs>
        <w:ind w:left="2310" w:hanging="420"/>
      </w:pPr>
    </w:lvl>
    <w:lvl w:ilvl="5" w:tplc="95F6A356" w:tentative="1">
      <w:start w:val="1"/>
      <w:numFmt w:val="decimalEnclosedCircle"/>
      <w:lvlText w:val="%6"/>
      <w:lvlJc w:val="left"/>
      <w:pPr>
        <w:tabs>
          <w:tab w:val="num" w:pos="2730"/>
        </w:tabs>
        <w:ind w:left="2730" w:hanging="420"/>
      </w:pPr>
    </w:lvl>
    <w:lvl w:ilvl="6" w:tplc="87288EAA" w:tentative="1">
      <w:start w:val="1"/>
      <w:numFmt w:val="decimal"/>
      <w:lvlText w:val="%7."/>
      <w:lvlJc w:val="left"/>
      <w:pPr>
        <w:tabs>
          <w:tab w:val="num" w:pos="3150"/>
        </w:tabs>
        <w:ind w:left="3150" w:hanging="420"/>
      </w:pPr>
    </w:lvl>
    <w:lvl w:ilvl="7" w:tplc="9C4CB8C2" w:tentative="1">
      <w:start w:val="1"/>
      <w:numFmt w:val="aiueoFullWidth"/>
      <w:lvlText w:val="(%8)"/>
      <w:lvlJc w:val="left"/>
      <w:pPr>
        <w:tabs>
          <w:tab w:val="num" w:pos="3570"/>
        </w:tabs>
        <w:ind w:left="3570" w:hanging="420"/>
      </w:pPr>
    </w:lvl>
    <w:lvl w:ilvl="8" w:tplc="7F847EA8" w:tentative="1">
      <w:start w:val="1"/>
      <w:numFmt w:val="decimalEnclosedCircle"/>
      <w:lvlText w:val="%9"/>
      <w:lvlJc w:val="left"/>
      <w:pPr>
        <w:tabs>
          <w:tab w:val="num" w:pos="3990"/>
        </w:tabs>
        <w:ind w:left="3990" w:hanging="420"/>
      </w:pPr>
    </w:lvl>
  </w:abstractNum>
  <w:abstractNum w:abstractNumId="21">
    <w:nsid w:val="649C7861"/>
    <w:multiLevelType w:val="hybridMultilevel"/>
    <w:tmpl w:val="C5B445D8"/>
    <w:lvl w:ilvl="0" w:tplc="762608EC">
      <w:start w:val="3"/>
      <w:numFmt w:val="bullet"/>
      <w:lvlText w:val="※"/>
      <w:lvlJc w:val="left"/>
      <w:pPr>
        <w:ind w:left="746" w:hanging="360"/>
      </w:pPr>
      <w:rPr>
        <w:rFonts w:ascii="ＭＳ 明朝" w:eastAsia="ＭＳ 明朝" w:hAnsi="ＭＳ 明朝" w:cs="Times New Roman" w:hint="eastAsia"/>
      </w:rPr>
    </w:lvl>
    <w:lvl w:ilvl="1" w:tplc="0409000B" w:tentative="1">
      <w:start w:val="1"/>
      <w:numFmt w:val="bullet"/>
      <w:lvlText w:val=""/>
      <w:lvlJc w:val="left"/>
      <w:pPr>
        <w:ind w:left="1226" w:hanging="420"/>
      </w:pPr>
      <w:rPr>
        <w:rFonts w:ascii="Wingdings" w:hAnsi="Wingdings" w:hint="default"/>
      </w:rPr>
    </w:lvl>
    <w:lvl w:ilvl="2" w:tplc="0409000D" w:tentative="1">
      <w:start w:val="1"/>
      <w:numFmt w:val="bullet"/>
      <w:lvlText w:val=""/>
      <w:lvlJc w:val="left"/>
      <w:pPr>
        <w:ind w:left="1646" w:hanging="420"/>
      </w:pPr>
      <w:rPr>
        <w:rFonts w:ascii="Wingdings" w:hAnsi="Wingdings" w:hint="default"/>
      </w:rPr>
    </w:lvl>
    <w:lvl w:ilvl="3" w:tplc="04090001" w:tentative="1">
      <w:start w:val="1"/>
      <w:numFmt w:val="bullet"/>
      <w:lvlText w:val=""/>
      <w:lvlJc w:val="left"/>
      <w:pPr>
        <w:ind w:left="2066" w:hanging="420"/>
      </w:pPr>
      <w:rPr>
        <w:rFonts w:ascii="Wingdings" w:hAnsi="Wingdings" w:hint="default"/>
      </w:rPr>
    </w:lvl>
    <w:lvl w:ilvl="4" w:tplc="0409000B" w:tentative="1">
      <w:start w:val="1"/>
      <w:numFmt w:val="bullet"/>
      <w:lvlText w:val=""/>
      <w:lvlJc w:val="left"/>
      <w:pPr>
        <w:ind w:left="2486" w:hanging="420"/>
      </w:pPr>
      <w:rPr>
        <w:rFonts w:ascii="Wingdings" w:hAnsi="Wingdings" w:hint="default"/>
      </w:rPr>
    </w:lvl>
    <w:lvl w:ilvl="5" w:tplc="0409000D" w:tentative="1">
      <w:start w:val="1"/>
      <w:numFmt w:val="bullet"/>
      <w:lvlText w:val=""/>
      <w:lvlJc w:val="left"/>
      <w:pPr>
        <w:ind w:left="2906" w:hanging="420"/>
      </w:pPr>
      <w:rPr>
        <w:rFonts w:ascii="Wingdings" w:hAnsi="Wingdings" w:hint="default"/>
      </w:rPr>
    </w:lvl>
    <w:lvl w:ilvl="6" w:tplc="04090001" w:tentative="1">
      <w:start w:val="1"/>
      <w:numFmt w:val="bullet"/>
      <w:lvlText w:val=""/>
      <w:lvlJc w:val="left"/>
      <w:pPr>
        <w:ind w:left="3326" w:hanging="420"/>
      </w:pPr>
      <w:rPr>
        <w:rFonts w:ascii="Wingdings" w:hAnsi="Wingdings" w:hint="default"/>
      </w:rPr>
    </w:lvl>
    <w:lvl w:ilvl="7" w:tplc="0409000B" w:tentative="1">
      <w:start w:val="1"/>
      <w:numFmt w:val="bullet"/>
      <w:lvlText w:val=""/>
      <w:lvlJc w:val="left"/>
      <w:pPr>
        <w:ind w:left="3746" w:hanging="420"/>
      </w:pPr>
      <w:rPr>
        <w:rFonts w:ascii="Wingdings" w:hAnsi="Wingdings" w:hint="default"/>
      </w:rPr>
    </w:lvl>
    <w:lvl w:ilvl="8" w:tplc="0409000D" w:tentative="1">
      <w:start w:val="1"/>
      <w:numFmt w:val="bullet"/>
      <w:lvlText w:val=""/>
      <w:lvlJc w:val="left"/>
      <w:pPr>
        <w:ind w:left="4166" w:hanging="420"/>
      </w:pPr>
      <w:rPr>
        <w:rFonts w:ascii="Wingdings" w:hAnsi="Wingdings" w:hint="default"/>
      </w:rPr>
    </w:lvl>
  </w:abstractNum>
  <w:abstractNum w:abstractNumId="22">
    <w:nsid w:val="660528EF"/>
    <w:multiLevelType w:val="hybridMultilevel"/>
    <w:tmpl w:val="A2FE6A66"/>
    <w:lvl w:ilvl="0" w:tplc="45F086F4">
      <w:start w:val="1"/>
      <w:numFmt w:val="bullet"/>
      <w:lvlText w:val="○"/>
      <w:lvlJc w:val="left"/>
      <w:pPr>
        <w:ind w:left="506" w:hanging="360"/>
      </w:pPr>
      <w:rPr>
        <w:rFonts w:ascii="ＭＳ 明朝" w:eastAsia="ＭＳ 明朝" w:hAnsi="ＭＳ 明朝" w:cs="Times New Roman" w:hint="eastAsia"/>
      </w:rPr>
    </w:lvl>
    <w:lvl w:ilvl="1" w:tplc="0409000B" w:tentative="1">
      <w:start w:val="1"/>
      <w:numFmt w:val="bullet"/>
      <w:lvlText w:val=""/>
      <w:lvlJc w:val="left"/>
      <w:pPr>
        <w:ind w:left="986" w:hanging="420"/>
      </w:pPr>
      <w:rPr>
        <w:rFonts w:ascii="Wingdings" w:hAnsi="Wingdings" w:hint="default"/>
      </w:rPr>
    </w:lvl>
    <w:lvl w:ilvl="2" w:tplc="0409000D" w:tentative="1">
      <w:start w:val="1"/>
      <w:numFmt w:val="bullet"/>
      <w:lvlText w:val=""/>
      <w:lvlJc w:val="left"/>
      <w:pPr>
        <w:ind w:left="1406" w:hanging="420"/>
      </w:pPr>
      <w:rPr>
        <w:rFonts w:ascii="Wingdings" w:hAnsi="Wingdings" w:hint="default"/>
      </w:rPr>
    </w:lvl>
    <w:lvl w:ilvl="3" w:tplc="04090001" w:tentative="1">
      <w:start w:val="1"/>
      <w:numFmt w:val="bullet"/>
      <w:lvlText w:val=""/>
      <w:lvlJc w:val="left"/>
      <w:pPr>
        <w:ind w:left="1826" w:hanging="420"/>
      </w:pPr>
      <w:rPr>
        <w:rFonts w:ascii="Wingdings" w:hAnsi="Wingdings" w:hint="default"/>
      </w:rPr>
    </w:lvl>
    <w:lvl w:ilvl="4" w:tplc="0409000B" w:tentative="1">
      <w:start w:val="1"/>
      <w:numFmt w:val="bullet"/>
      <w:lvlText w:val=""/>
      <w:lvlJc w:val="left"/>
      <w:pPr>
        <w:ind w:left="2246" w:hanging="420"/>
      </w:pPr>
      <w:rPr>
        <w:rFonts w:ascii="Wingdings" w:hAnsi="Wingdings" w:hint="default"/>
      </w:rPr>
    </w:lvl>
    <w:lvl w:ilvl="5" w:tplc="0409000D" w:tentative="1">
      <w:start w:val="1"/>
      <w:numFmt w:val="bullet"/>
      <w:lvlText w:val=""/>
      <w:lvlJc w:val="left"/>
      <w:pPr>
        <w:ind w:left="2666" w:hanging="420"/>
      </w:pPr>
      <w:rPr>
        <w:rFonts w:ascii="Wingdings" w:hAnsi="Wingdings" w:hint="default"/>
      </w:rPr>
    </w:lvl>
    <w:lvl w:ilvl="6" w:tplc="04090001" w:tentative="1">
      <w:start w:val="1"/>
      <w:numFmt w:val="bullet"/>
      <w:lvlText w:val=""/>
      <w:lvlJc w:val="left"/>
      <w:pPr>
        <w:ind w:left="3086" w:hanging="420"/>
      </w:pPr>
      <w:rPr>
        <w:rFonts w:ascii="Wingdings" w:hAnsi="Wingdings" w:hint="default"/>
      </w:rPr>
    </w:lvl>
    <w:lvl w:ilvl="7" w:tplc="0409000B" w:tentative="1">
      <w:start w:val="1"/>
      <w:numFmt w:val="bullet"/>
      <w:lvlText w:val=""/>
      <w:lvlJc w:val="left"/>
      <w:pPr>
        <w:ind w:left="3506" w:hanging="420"/>
      </w:pPr>
      <w:rPr>
        <w:rFonts w:ascii="Wingdings" w:hAnsi="Wingdings" w:hint="default"/>
      </w:rPr>
    </w:lvl>
    <w:lvl w:ilvl="8" w:tplc="0409000D" w:tentative="1">
      <w:start w:val="1"/>
      <w:numFmt w:val="bullet"/>
      <w:lvlText w:val=""/>
      <w:lvlJc w:val="left"/>
      <w:pPr>
        <w:ind w:left="3926" w:hanging="420"/>
      </w:pPr>
      <w:rPr>
        <w:rFonts w:ascii="Wingdings" w:hAnsi="Wingdings" w:hint="default"/>
      </w:rPr>
    </w:lvl>
  </w:abstractNum>
  <w:abstractNum w:abstractNumId="23">
    <w:nsid w:val="66B85B52"/>
    <w:multiLevelType w:val="hybridMultilevel"/>
    <w:tmpl w:val="A03A776E"/>
    <w:lvl w:ilvl="0" w:tplc="A3988E7C">
      <w:numFmt w:val="bullet"/>
      <w:lvlText w:val="○"/>
      <w:lvlJc w:val="left"/>
      <w:pPr>
        <w:tabs>
          <w:tab w:val="num" w:pos="486"/>
        </w:tabs>
        <w:ind w:left="486" w:hanging="390"/>
      </w:pPr>
      <w:rPr>
        <w:rFonts w:ascii="ＭＳ 明朝" w:eastAsia="ＭＳ 明朝" w:hAnsi="ＭＳ 明朝" w:cs="Times New Roman" w:hint="eastAsia"/>
      </w:rPr>
    </w:lvl>
    <w:lvl w:ilvl="1" w:tplc="A644F5B4" w:tentative="1">
      <w:start w:val="1"/>
      <w:numFmt w:val="bullet"/>
      <w:lvlText w:val=""/>
      <w:lvlJc w:val="left"/>
      <w:pPr>
        <w:tabs>
          <w:tab w:val="num" w:pos="936"/>
        </w:tabs>
        <w:ind w:left="936" w:hanging="420"/>
      </w:pPr>
      <w:rPr>
        <w:rFonts w:ascii="Wingdings" w:hAnsi="Wingdings" w:hint="default"/>
      </w:rPr>
    </w:lvl>
    <w:lvl w:ilvl="2" w:tplc="9BB013B4" w:tentative="1">
      <w:start w:val="1"/>
      <w:numFmt w:val="bullet"/>
      <w:lvlText w:val=""/>
      <w:lvlJc w:val="left"/>
      <w:pPr>
        <w:tabs>
          <w:tab w:val="num" w:pos="1356"/>
        </w:tabs>
        <w:ind w:left="1356" w:hanging="420"/>
      </w:pPr>
      <w:rPr>
        <w:rFonts w:ascii="Wingdings" w:hAnsi="Wingdings" w:hint="default"/>
      </w:rPr>
    </w:lvl>
    <w:lvl w:ilvl="3" w:tplc="678822B6" w:tentative="1">
      <w:start w:val="1"/>
      <w:numFmt w:val="bullet"/>
      <w:lvlText w:val=""/>
      <w:lvlJc w:val="left"/>
      <w:pPr>
        <w:tabs>
          <w:tab w:val="num" w:pos="1776"/>
        </w:tabs>
        <w:ind w:left="1776" w:hanging="420"/>
      </w:pPr>
      <w:rPr>
        <w:rFonts w:ascii="Wingdings" w:hAnsi="Wingdings" w:hint="default"/>
      </w:rPr>
    </w:lvl>
    <w:lvl w:ilvl="4" w:tplc="10D4F0D4" w:tentative="1">
      <w:start w:val="1"/>
      <w:numFmt w:val="bullet"/>
      <w:lvlText w:val=""/>
      <w:lvlJc w:val="left"/>
      <w:pPr>
        <w:tabs>
          <w:tab w:val="num" w:pos="2196"/>
        </w:tabs>
        <w:ind w:left="2196" w:hanging="420"/>
      </w:pPr>
      <w:rPr>
        <w:rFonts w:ascii="Wingdings" w:hAnsi="Wingdings" w:hint="default"/>
      </w:rPr>
    </w:lvl>
    <w:lvl w:ilvl="5" w:tplc="AF44342A" w:tentative="1">
      <w:start w:val="1"/>
      <w:numFmt w:val="bullet"/>
      <w:lvlText w:val=""/>
      <w:lvlJc w:val="left"/>
      <w:pPr>
        <w:tabs>
          <w:tab w:val="num" w:pos="2616"/>
        </w:tabs>
        <w:ind w:left="2616" w:hanging="420"/>
      </w:pPr>
      <w:rPr>
        <w:rFonts w:ascii="Wingdings" w:hAnsi="Wingdings" w:hint="default"/>
      </w:rPr>
    </w:lvl>
    <w:lvl w:ilvl="6" w:tplc="75D619F2" w:tentative="1">
      <w:start w:val="1"/>
      <w:numFmt w:val="bullet"/>
      <w:lvlText w:val=""/>
      <w:lvlJc w:val="left"/>
      <w:pPr>
        <w:tabs>
          <w:tab w:val="num" w:pos="3036"/>
        </w:tabs>
        <w:ind w:left="3036" w:hanging="420"/>
      </w:pPr>
      <w:rPr>
        <w:rFonts w:ascii="Wingdings" w:hAnsi="Wingdings" w:hint="default"/>
      </w:rPr>
    </w:lvl>
    <w:lvl w:ilvl="7" w:tplc="A5345634" w:tentative="1">
      <w:start w:val="1"/>
      <w:numFmt w:val="bullet"/>
      <w:lvlText w:val=""/>
      <w:lvlJc w:val="left"/>
      <w:pPr>
        <w:tabs>
          <w:tab w:val="num" w:pos="3456"/>
        </w:tabs>
        <w:ind w:left="3456" w:hanging="420"/>
      </w:pPr>
      <w:rPr>
        <w:rFonts w:ascii="Wingdings" w:hAnsi="Wingdings" w:hint="default"/>
      </w:rPr>
    </w:lvl>
    <w:lvl w:ilvl="8" w:tplc="848ECE34" w:tentative="1">
      <w:start w:val="1"/>
      <w:numFmt w:val="bullet"/>
      <w:lvlText w:val=""/>
      <w:lvlJc w:val="left"/>
      <w:pPr>
        <w:tabs>
          <w:tab w:val="num" w:pos="3876"/>
        </w:tabs>
        <w:ind w:left="3876" w:hanging="420"/>
      </w:pPr>
      <w:rPr>
        <w:rFonts w:ascii="Wingdings" w:hAnsi="Wingdings" w:hint="default"/>
      </w:rPr>
    </w:lvl>
  </w:abstractNum>
  <w:abstractNum w:abstractNumId="24">
    <w:nsid w:val="66F34BF2"/>
    <w:multiLevelType w:val="hybridMultilevel"/>
    <w:tmpl w:val="118C6C3A"/>
    <w:lvl w:ilvl="0" w:tplc="0CEAAC4A">
      <w:start w:val="3"/>
      <w:numFmt w:val="bullet"/>
      <w:lvlText w:val="○"/>
      <w:lvlJc w:val="left"/>
      <w:pPr>
        <w:ind w:left="1050" w:hanging="360"/>
      </w:pPr>
      <w:rPr>
        <w:rFonts w:ascii="ＭＳ 明朝" w:eastAsia="ＭＳ 明朝" w:hAnsi="ＭＳ 明朝" w:cs="Times New Roman" w:hint="eastAsia"/>
      </w:rPr>
    </w:lvl>
    <w:lvl w:ilvl="1" w:tplc="0409000B" w:tentative="1">
      <w:start w:val="1"/>
      <w:numFmt w:val="bullet"/>
      <w:lvlText w:val=""/>
      <w:lvlJc w:val="left"/>
      <w:pPr>
        <w:ind w:left="1530" w:hanging="420"/>
      </w:pPr>
      <w:rPr>
        <w:rFonts w:ascii="Wingdings" w:hAnsi="Wingdings" w:hint="default"/>
      </w:rPr>
    </w:lvl>
    <w:lvl w:ilvl="2" w:tplc="0409000D" w:tentative="1">
      <w:start w:val="1"/>
      <w:numFmt w:val="bullet"/>
      <w:lvlText w:val=""/>
      <w:lvlJc w:val="left"/>
      <w:pPr>
        <w:ind w:left="1950" w:hanging="420"/>
      </w:pPr>
      <w:rPr>
        <w:rFonts w:ascii="Wingdings" w:hAnsi="Wingdings" w:hint="default"/>
      </w:rPr>
    </w:lvl>
    <w:lvl w:ilvl="3" w:tplc="04090001" w:tentative="1">
      <w:start w:val="1"/>
      <w:numFmt w:val="bullet"/>
      <w:lvlText w:val=""/>
      <w:lvlJc w:val="left"/>
      <w:pPr>
        <w:ind w:left="2370" w:hanging="420"/>
      </w:pPr>
      <w:rPr>
        <w:rFonts w:ascii="Wingdings" w:hAnsi="Wingdings" w:hint="default"/>
      </w:rPr>
    </w:lvl>
    <w:lvl w:ilvl="4" w:tplc="0409000B" w:tentative="1">
      <w:start w:val="1"/>
      <w:numFmt w:val="bullet"/>
      <w:lvlText w:val=""/>
      <w:lvlJc w:val="left"/>
      <w:pPr>
        <w:ind w:left="2790" w:hanging="420"/>
      </w:pPr>
      <w:rPr>
        <w:rFonts w:ascii="Wingdings" w:hAnsi="Wingdings" w:hint="default"/>
      </w:rPr>
    </w:lvl>
    <w:lvl w:ilvl="5" w:tplc="0409000D" w:tentative="1">
      <w:start w:val="1"/>
      <w:numFmt w:val="bullet"/>
      <w:lvlText w:val=""/>
      <w:lvlJc w:val="left"/>
      <w:pPr>
        <w:ind w:left="3210" w:hanging="420"/>
      </w:pPr>
      <w:rPr>
        <w:rFonts w:ascii="Wingdings" w:hAnsi="Wingdings" w:hint="default"/>
      </w:rPr>
    </w:lvl>
    <w:lvl w:ilvl="6" w:tplc="04090001" w:tentative="1">
      <w:start w:val="1"/>
      <w:numFmt w:val="bullet"/>
      <w:lvlText w:val=""/>
      <w:lvlJc w:val="left"/>
      <w:pPr>
        <w:ind w:left="3630" w:hanging="420"/>
      </w:pPr>
      <w:rPr>
        <w:rFonts w:ascii="Wingdings" w:hAnsi="Wingdings" w:hint="default"/>
      </w:rPr>
    </w:lvl>
    <w:lvl w:ilvl="7" w:tplc="0409000B" w:tentative="1">
      <w:start w:val="1"/>
      <w:numFmt w:val="bullet"/>
      <w:lvlText w:val=""/>
      <w:lvlJc w:val="left"/>
      <w:pPr>
        <w:ind w:left="4050" w:hanging="420"/>
      </w:pPr>
      <w:rPr>
        <w:rFonts w:ascii="Wingdings" w:hAnsi="Wingdings" w:hint="default"/>
      </w:rPr>
    </w:lvl>
    <w:lvl w:ilvl="8" w:tplc="0409000D" w:tentative="1">
      <w:start w:val="1"/>
      <w:numFmt w:val="bullet"/>
      <w:lvlText w:val=""/>
      <w:lvlJc w:val="left"/>
      <w:pPr>
        <w:ind w:left="4470" w:hanging="420"/>
      </w:pPr>
      <w:rPr>
        <w:rFonts w:ascii="Wingdings" w:hAnsi="Wingdings" w:hint="default"/>
      </w:rPr>
    </w:lvl>
  </w:abstractNum>
  <w:abstractNum w:abstractNumId="25">
    <w:nsid w:val="6B7A777F"/>
    <w:multiLevelType w:val="hybridMultilevel"/>
    <w:tmpl w:val="CB0E4EE0"/>
    <w:lvl w:ilvl="0" w:tplc="A34AED84">
      <w:start w:val="2"/>
      <w:numFmt w:val="bullet"/>
      <w:lvlText w:val="○"/>
      <w:lvlJc w:val="left"/>
      <w:pPr>
        <w:tabs>
          <w:tab w:val="num" w:pos="546"/>
        </w:tabs>
        <w:ind w:left="546" w:hanging="420"/>
      </w:pPr>
      <w:rPr>
        <w:rFonts w:ascii="ＭＳ 明朝" w:eastAsia="ＭＳ 明朝" w:hAnsi="ＭＳ 明朝" w:cs="Times New Roman" w:hint="eastAsia"/>
      </w:rPr>
    </w:lvl>
    <w:lvl w:ilvl="1" w:tplc="8990B900" w:tentative="1">
      <w:start w:val="1"/>
      <w:numFmt w:val="bullet"/>
      <w:lvlText w:val=""/>
      <w:lvlJc w:val="left"/>
      <w:pPr>
        <w:tabs>
          <w:tab w:val="num" w:pos="966"/>
        </w:tabs>
        <w:ind w:left="966" w:hanging="420"/>
      </w:pPr>
      <w:rPr>
        <w:rFonts w:ascii="Wingdings" w:hAnsi="Wingdings" w:hint="default"/>
      </w:rPr>
    </w:lvl>
    <w:lvl w:ilvl="2" w:tplc="E8D4A7B8" w:tentative="1">
      <w:start w:val="1"/>
      <w:numFmt w:val="bullet"/>
      <w:lvlText w:val=""/>
      <w:lvlJc w:val="left"/>
      <w:pPr>
        <w:tabs>
          <w:tab w:val="num" w:pos="1386"/>
        </w:tabs>
        <w:ind w:left="1386" w:hanging="420"/>
      </w:pPr>
      <w:rPr>
        <w:rFonts w:ascii="Wingdings" w:hAnsi="Wingdings" w:hint="default"/>
      </w:rPr>
    </w:lvl>
    <w:lvl w:ilvl="3" w:tplc="E97A7614" w:tentative="1">
      <w:start w:val="1"/>
      <w:numFmt w:val="bullet"/>
      <w:lvlText w:val=""/>
      <w:lvlJc w:val="left"/>
      <w:pPr>
        <w:tabs>
          <w:tab w:val="num" w:pos="1806"/>
        </w:tabs>
        <w:ind w:left="1806" w:hanging="420"/>
      </w:pPr>
      <w:rPr>
        <w:rFonts w:ascii="Wingdings" w:hAnsi="Wingdings" w:hint="default"/>
      </w:rPr>
    </w:lvl>
    <w:lvl w:ilvl="4" w:tplc="6A0CAB64" w:tentative="1">
      <w:start w:val="1"/>
      <w:numFmt w:val="bullet"/>
      <w:lvlText w:val=""/>
      <w:lvlJc w:val="left"/>
      <w:pPr>
        <w:tabs>
          <w:tab w:val="num" w:pos="2226"/>
        </w:tabs>
        <w:ind w:left="2226" w:hanging="420"/>
      </w:pPr>
      <w:rPr>
        <w:rFonts w:ascii="Wingdings" w:hAnsi="Wingdings" w:hint="default"/>
      </w:rPr>
    </w:lvl>
    <w:lvl w:ilvl="5" w:tplc="9042C55A" w:tentative="1">
      <w:start w:val="1"/>
      <w:numFmt w:val="bullet"/>
      <w:lvlText w:val=""/>
      <w:lvlJc w:val="left"/>
      <w:pPr>
        <w:tabs>
          <w:tab w:val="num" w:pos="2646"/>
        </w:tabs>
        <w:ind w:left="2646" w:hanging="420"/>
      </w:pPr>
      <w:rPr>
        <w:rFonts w:ascii="Wingdings" w:hAnsi="Wingdings" w:hint="default"/>
      </w:rPr>
    </w:lvl>
    <w:lvl w:ilvl="6" w:tplc="8568533E" w:tentative="1">
      <w:start w:val="1"/>
      <w:numFmt w:val="bullet"/>
      <w:lvlText w:val=""/>
      <w:lvlJc w:val="left"/>
      <w:pPr>
        <w:tabs>
          <w:tab w:val="num" w:pos="3066"/>
        </w:tabs>
        <w:ind w:left="3066" w:hanging="420"/>
      </w:pPr>
      <w:rPr>
        <w:rFonts w:ascii="Wingdings" w:hAnsi="Wingdings" w:hint="default"/>
      </w:rPr>
    </w:lvl>
    <w:lvl w:ilvl="7" w:tplc="F2E61008" w:tentative="1">
      <w:start w:val="1"/>
      <w:numFmt w:val="bullet"/>
      <w:lvlText w:val=""/>
      <w:lvlJc w:val="left"/>
      <w:pPr>
        <w:tabs>
          <w:tab w:val="num" w:pos="3486"/>
        </w:tabs>
        <w:ind w:left="3486" w:hanging="420"/>
      </w:pPr>
      <w:rPr>
        <w:rFonts w:ascii="Wingdings" w:hAnsi="Wingdings" w:hint="default"/>
      </w:rPr>
    </w:lvl>
    <w:lvl w:ilvl="8" w:tplc="4796CA26" w:tentative="1">
      <w:start w:val="1"/>
      <w:numFmt w:val="bullet"/>
      <w:lvlText w:val=""/>
      <w:lvlJc w:val="left"/>
      <w:pPr>
        <w:tabs>
          <w:tab w:val="num" w:pos="3906"/>
        </w:tabs>
        <w:ind w:left="3906" w:hanging="420"/>
      </w:pPr>
      <w:rPr>
        <w:rFonts w:ascii="Wingdings" w:hAnsi="Wingdings" w:hint="default"/>
      </w:rPr>
    </w:lvl>
  </w:abstractNum>
  <w:abstractNum w:abstractNumId="26">
    <w:nsid w:val="6FB24212"/>
    <w:multiLevelType w:val="hybridMultilevel"/>
    <w:tmpl w:val="EB0E0D24"/>
    <w:lvl w:ilvl="0" w:tplc="D5D624B4">
      <w:start w:val="1"/>
      <w:numFmt w:val="decimalEnclosedCircle"/>
      <w:lvlText w:val="%1"/>
      <w:lvlJc w:val="left"/>
      <w:pPr>
        <w:tabs>
          <w:tab w:val="num" w:pos="420"/>
        </w:tabs>
        <w:ind w:left="420" w:hanging="420"/>
      </w:pPr>
      <w:rPr>
        <w:rFonts w:ascii="Times New Roman" w:eastAsia="Times New Roman" w:hAnsi="Times New Roman" w:cs="Times New Roman"/>
      </w:rPr>
    </w:lvl>
    <w:lvl w:ilvl="1" w:tplc="6838ADD0" w:tentative="1">
      <w:start w:val="1"/>
      <w:numFmt w:val="aiueoFullWidth"/>
      <w:lvlText w:val="(%2)"/>
      <w:lvlJc w:val="left"/>
      <w:pPr>
        <w:tabs>
          <w:tab w:val="num" w:pos="840"/>
        </w:tabs>
        <w:ind w:left="840" w:hanging="420"/>
      </w:pPr>
    </w:lvl>
    <w:lvl w:ilvl="2" w:tplc="88687230" w:tentative="1">
      <w:start w:val="1"/>
      <w:numFmt w:val="decimalEnclosedCircle"/>
      <w:lvlText w:val="%3"/>
      <w:lvlJc w:val="left"/>
      <w:pPr>
        <w:tabs>
          <w:tab w:val="num" w:pos="1260"/>
        </w:tabs>
        <w:ind w:left="1260" w:hanging="420"/>
      </w:pPr>
    </w:lvl>
    <w:lvl w:ilvl="3" w:tplc="FE2C6DEE" w:tentative="1">
      <w:start w:val="1"/>
      <w:numFmt w:val="decimal"/>
      <w:lvlText w:val="%4."/>
      <w:lvlJc w:val="left"/>
      <w:pPr>
        <w:tabs>
          <w:tab w:val="num" w:pos="1680"/>
        </w:tabs>
        <w:ind w:left="1680" w:hanging="420"/>
      </w:pPr>
    </w:lvl>
    <w:lvl w:ilvl="4" w:tplc="9E6C1538" w:tentative="1">
      <w:start w:val="1"/>
      <w:numFmt w:val="aiueoFullWidth"/>
      <w:lvlText w:val="(%5)"/>
      <w:lvlJc w:val="left"/>
      <w:pPr>
        <w:tabs>
          <w:tab w:val="num" w:pos="2100"/>
        </w:tabs>
        <w:ind w:left="2100" w:hanging="420"/>
      </w:pPr>
    </w:lvl>
    <w:lvl w:ilvl="5" w:tplc="71846D8A" w:tentative="1">
      <w:start w:val="1"/>
      <w:numFmt w:val="decimalEnclosedCircle"/>
      <w:lvlText w:val="%6"/>
      <w:lvlJc w:val="left"/>
      <w:pPr>
        <w:tabs>
          <w:tab w:val="num" w:pos="2520"/>
        </w:tabs>
        <w:ind w:left="2520" w:hanging="420"/>
      </w:pPr>
    </w:lvl>
    <w:lvl w:ilvl="6" w:tplc="A62EC28C" w:tentative="1">
      <w:start w:val="1"/>
      <w:numFmt w:val="decimal"/>
      <w:lvlText w:val="%7."/>
      <w:lvlJc w:val="left"/>
      <w:pPr>
        <w:tabs>
          <w:tab w:val="num" w:pos="2940"/>
        </w:tabs>
        <w:ind w:left="2940" w:hanging="420"/>
      </w:pPr>
    </w:lvl>
    <w:lvl w:ilvl="7" w:tplc="03649390" w:tentative="1">
      <w:start w:val="1"/>
      <w:numFmt w:val="aiueoFullWidth"/>
      <w:lvlText w:val="(%8)"/>
      <w:lvlJc w:val="left"/>
      <w:pPr>
        <w:tabs>
          <w:tab w:val="num" w:pos="3360"/>
        </w:tabs>
        <w:ind w:left="3360" w:hanging="420"/>
      </w:pPr>
    </w:lvl>
    <w:lvl w:ilvl="8" w:tplc="639A5EE8" w:tentative="1">
      <w:start w:val="1"/>
      <w:numFmt w:val="decimalEnclosedCircle"/>
      <w:lvlText w:val="%9"/>
      <w:lvlJc w:val="left"/>
      <w:pPr>
        <w:tabs>
          <w:tab w:val="num" w:pos="3780"/>
        </w:tabs>
        <w:ind w:left="3780" w:hanging="420"/>
      </w:pPr>
    </w:lvl>
  </w:abstractNum>
  <w:abstractNum w:abstractNumId="27">
    <w:nsid w:val="732819D7"/>
    <w:multiLevelType w:val="hybridMultilevel"/>
    <w:tmpl w:val="5AF4BFD4"/>
    <w:lvl w:ilvl="0" w:tplc="50CE6DB8">
      <w:start w:val="3"/>
      <w:numFmt w:val="bullet"/>
      <w:lvlText w:val="○"/>
      <w:lvlJc w:val="left"/>
      <w:pPr>
        <w:tabs>
          <w:tab w:val="num" w:pos="630"/>
        </w:tabs>
        <w:ind w:left="630" w:hanging="420"/>
      </w:pPr>
      <w:rPr>
        <w:rFonts w:ascii="ＭＳ 明朝" w:eastAsia="ＭＳ 明朝" w:hAnsi="ＭＳ 明朝" w:cs="Times New Roman" w:hint="eastAsia"/>
      </w:rPr>
    </w:lvl>
    <w:lvl w:ilvl="1" w:tplc="C4D4B698">
      <w:start w:val="3"/>
      <w:numFmt w:val="bullet"/>
      <w:lvlText w:val="・"/>
      <w:lvlJc w:val="left"/>
      <w:pPr>
        <w:tabs>
          <w:tab w:val="num" w:pos="990"/>
        </w:tabs>
        <w:ind w:left="990" w:hanging="360"/>
      </w:pPr>
      <w:rPr>
        <w:rFonts w:ascii="ＭＳ 明朝" w:eastAsia="ＭＳ 明朝" w:hAnsi="ＭＳ 明朝" w:cs="Times New Roman" w:hint="eastAsia"/>
      </w:rPr>
    </w:lvl>
    <w:lvl w:ilvl="2" w:tplc="696000E2" w:tentative="1">
      <w:start w:val="1"/>
      <w:numFmt w:val="bullet"/>
      <w:lvlText w:val=""/>
      <w:lvlJc w:val="left"/>
      <w:pPr>
        <w:tabs>
          <w:tab w:val="num" w:pos="1470"/>
        </w:tabs>
        <w:ind w:left="1470" w:hanging="420"/>
      </w:pPr>
      <w:rPr>
        <w:rFonts w:ascii="Wingdings" w:hAnsi="Wingdings" w:hint="default"/>
      </w:rPr>
    </w:lvl>
    <w:lvl w:ilvl="3" w:tplc="529CB02C" w:tentative="1">
      <w:start w:val="1"/>
      <w:numFmt w:val="bullet"/>
      <w:lvlText w:val=""/>
      <w:lvlJc w:val="left"/>
      <w:pPr>
        <w:tabs>
          <w:tab w:val="num" w:pos="1890"/>
        </w:tabs>
        <w:ind w:left="1890" w:hanging="420"/>
      </w:pPr>
      <w:rPr>
        <w:rFonts w:ascii="Wingdings" w:hAnsi="Wingdings" w:hint="default"/>
      </w:rPr>
    </w:lvl>
    <w:lvl w:ilvl="4" w:tplc="2D686718" w:tentative="1">
      <w:start w:val="1"/>
      <w:numFmt w:val="bullet"/>
      <w:lvlText w:val=""/>
      <w:lvlJc w:val="left"/>
      <w:pPr>
        <w:tabs>
          <w:tab w:val="num" w:pos="2310"/>
        </w:tabs>
        <w:ind w:left="2310" w:hanging="420"/>
      </w:pPr>
      <w:rPr>
        <w:rFonts w:ascii="Wingdings" w:hAnsi="Wingdings" w:hint="default"/>
      </w:rPr>
    </w:lvl>
    <w:lvl w:ilvl="5" w:tplc="A1A6D3FC" w:tentative="1">
      <w:start w:val="1"/>
      <w:numFmt w:val="bullet"/>
      <w:lvlText w:val=""/>
      <w:lvlJc w:val="left"/>
      <w:pPr>
        <w:tabs>
          <w:tab w:val="num" w:pos="2730"/>
        </w:tabs>
        <w:ind w:left="2730" w:hanging="420"/>
      </w:pPr>
      <w:rPr>
        <w:rFonts w:ascii="Wingdings" w:hAnsi="Wingdings" w:hint="default"/>
      </w:rPr>
    </w:lvl>
    <w:lvl w:ilvl="6" w:tplc="FB58115E" w:tentative="1">
      <w:start w:val="1"/>
      <w:numFmt w:val="bullet"/>
      <w:lvlText w:val=""/>
      <w:lvlJc w:val="left"/>
      <w:pPr>
        <w:tabs>
          <w:tab w:val="num" w:pos="3150"/>
        </w:tabs>
        <w:ind w:left="3150" w:hanging="420"/>
      </w:pPr>
      <w:rPr>
        <w:rFonts w:ascii="Wingdings" w:hAnsi="Wingdings" w:hint="default"/>
      </w:rPr>
    </w:lvl>
    <w:lvl w:ilvl="7" w:tplc="C4F8F02C" w:tentative="1">
      <w:start w:val="1"/>
      <w:numFmt w:val="bullet"/>
      <w:lvlText w:val=""/>
      <w:lvlJc w:val="left"/>
      <w:pPr>
        <w:tabs>
          <w:tab w:val="num" w:pos="3570"/>
        </w:tabs>
        <w:ind w:left="3570" w:hanging="420"/>
      </w:pPr>
      <w:rPr>
        <w:rFonts w:ascii="Wingdings" w:hAnsi="Wingdings" w:hint="default"/>
      </w:rPr>
    </w:lvl>
    <w:lvl w:ilvl="8" w:tplc="59EC37C8" w:tentative="1">
      <w:start w:val="1"/>
      <w:numFmt w:val="bullet"/>
      <w:lvlText w:val=""/>
      <w:lvlJc w:val="left"/>
      <w:pPr>
        <w:tabs>
          <w:tab w:val="num" w:pos="3990"/>
        </w:tabs>
        <w:ind w:left="3990" w:hanging="420"/>
      </w:pPr>
      <w:rPr>
        <w:rFonts w:ascii="Wingdings" w:hAnsi="Wingdings" w:hint="default"/>
      </w:rPr>
    </w:lvl>
  </w:abstractNum>
  <w:abstractNum w:abstractNumId="28">
    <w:nsid w:val="739B4B65"/>
    <w:multiLevelType w:val="hybridMultilevel"/>
    <w:tmpl w:val="D8B8A320"/>
    <w:lvl w:ilvl="0" w:tplc="F738AECC">
      <w:start w:val="4"/>
      <w:numFmt w:val="bullet"/>
      <w:lvlText w:val="○"/>
      <w:lvlJc w:val="left"/>
      <w:pPr>
        <w:tabs>
          <w:tab w:val="num" w:pos="529"/>
        </w:tabs>
        <w:ind w:left="529" w:hanging="420"/>
      </w:pPr>
      <w:rPr>
        <w:rFonts w:ascii="ＭＳ 明朝" w:eastAsia="ＭＳ 明朝" w:hAnsi="ＭＳ 明朝" w:cs="Times New Roman" w:hint="eastAsia"/>
      </w:rPr>
    </w:lvl>
    <w:lvl w:ilvl="1" w:tplc="34BEC722" w:tentative="1">
      <w:start w:val="1"/>
      <w:numFmt w:val="bullet"/>
      <w:lvlText w:val=""/>
      <w:lvlJc w:val="left"/>
      <w:pPr>
        <w:tabs>
          <w:tab w:val="num" w:pos="949"/>
        </w:tabs>
        <w:ind w:left="949" w:hanging="420"/>
      </w:pPr>
      <w:rPr>
        <w:rFonts w:ascii="Wingdings" w:hAnsi="Wingdings" w:hint="default"/>
      </w:rPr>
    </w:lvl>
    <w:lvl w:ilvl="2" w:tplc="E5D257C2" w:tentative="1">
      <w:start w:val="1"/>
      <w:numFmt w:val="bullet"/>
      <w:lvlText w:val=""/>
      <w:lvlJc w:val="left"/>
      <w:pPr>
        <w:tabs>
          <w:tab w:val="num" w:pos="1369"/>
        </w:tabs>
        <w:ind w:left="1369" w:hanging="420"/>
      </w:pPr>
      <w:rPr>
        <w:rFonts w:ascii="Wingdings" w:hAnsi="Wingdings" w:hint="default"/>
      </w:rPr>
    </w:lvl>
    <w:lvl w:ilvl="3" w:tplc="3432D2E8" w:tentative="1">
      <w:start w:val="1"/>
      <w:numFmt w:val="bullet"/>
      <w:lvlText w:val=""/>
      <w:lvlJc w:val="left"/>
      <w:pPr>
        <w:tabs>
          <w:tab w:val="num" w:pos="1789"/>
        </w:tabs>
        <w:ind w:left="1789" w:hanging="420"/>
      </w:pPr>
      <w:rPr>
        <w:rFonts w:ascii="Wingdings" w:hAnsi="Wingdings" w:hint="default"/>
      </w:rPr>
    </w:lvl>
    <w:lvl w:ilvl="4" w:tplc="A41EA9EA" w:tentative="1">
      <w:start w:val="1"/>
      <w:numFmt w:val="bullet"/>
      <w:lvlText w:val=""/>
      <w:lvlJc w:val="left"/>
      <w:pPr>
        <w:tabs>
          <w:tab w:val="num" w:pos="2209"/>
        </w:tabs>
        <w:ind w:left="2209" w:hanging="420"/>
      </w:pPr>
      <w:rPr>
        <w:rFonts w:ascii="Wingdings" w:hAnsi="Wingdings" w:hint="default"/>
      </w:rPr>
    </w:lvl>
    <w:lvl w:ilvl="5" w:tplc="129C30E6" w:tentative="1">
      <w:start w:val="1"/>
      <w:numFmt w:val="bullet"/>
      <w:lvlText w:val=""/>
      <w:lvlJc w:val="left"/>
      <w:pPr>
        <w:tabs>
          <w:tab w:val="num" w:pos="2629"/>
        </w:tabs>
        <w:ind w:left="2629" w:hanging="420"/>
      </w:pPr>
      <w:rPr>
        <w:rFonts w:ascii="Wingdings" w:hAnsi="Wingdings" w:hint="default"/>
      </w:rPr>
    </w:lvl>
    <w:lvl w:ilvl="6" w:tplc="2C5AD18A" w:tentative="1">
      <w:start w:val="1"/>
      <w:numFmt w:val="bullet"/>
      <w:lvlText w:val=""/>
      <w:lvlJc w:val="left"/>
      <w:pPr>
        <w:tabs>
          <w:tab w:val="num" w:pos="3049"/>
        </w:tabs>
        <w:ind w:left="3049" w:hanging="420"/>
      </w:pPr>
      <w:rPr>
        <w:rFonts w:ascii="Wingdings" w:hAnsi="Wingdings" w:hint="default"/>
      </w:rPr>
    </w:lvl>
    <w:lvl w:ilvl="7" w:tplc="1CBA7E26" w:tentative="1">
      <w:start w:val="1"/>
      <w:numFmt w:val="bullet"/>
      <w:lvlText w:val=""/>
      <w:lvlJc w:val="left"/>
      <w:pPr>
        <w:tabs>
          <w:tab w:val="num" w:pos="3469"/>
        </w:tabs>
        <w:ind w:left="3469" w:hanging="420"/>
      </w:pPr>
      <w:rPr>
        <w:rFonts w:ascii="Wingdings" w:hAnsi="Wingdings" w:hint="default"/>
      </w:rPr>
    </w:lvl>
    <w:lvl w:ilvl="8" w:tplc="1DE2B360" w:tentative="1">
      <w:start w:val="1"/>
      <w:numFmt w:val="bullet"/>
      <w:lvlText w:val=""/>
      <w:lvlJc w:val="left"/>
      <w:pPr>
        <w:tabs>
          <w:tab w:val="num" w:pos="3889"/>
        </w:tabs>
        <w:ind w:left="3889" w:hanging="420"/>
      </w:pPr>
      <w:rPr>
        <w:rFonts w:ascii="Wingdings" w:hAnsi="Wingdings" w:hint="default"/>
      </w:rPr>
    </w:lvl>
  </w:abstractNum>
  <w:abstractNum w:abstractNumId="29">
    <w:nsid w:val="77097955"/>
    <w:multiLevelType w:val="hybridMultilevel"/>
    <w:tmpl w:val="0A62C312"/>
    <w:lvl w:ilvl="0" w:tplc="CE5C3378">
      <w:start w:val="3"/>
      <w:numFmt w:val="bullet"/>
      <w:lvlText w:val="・"/>
      <w:lvlJc w:val="left"/>
      <w:pPr>
        <w:tabs>
          <w:tab w:val="num" w:pos="360"/>
        </w:tabs>
        <w:ind w:left="360" w:hanging="360"/>
      </w:pPr>
      <w:rPr>
        <w:rFonts w:ascii="ＭＳ 明朝" w:eastAsia="ＭＳ 明朝" w:hAnsi="ＭＳ 明朝" w:cs="Times New Roman" w:hint="eastAsia"/>
      </w:rPr>
    </w:lvl>
    <w:lvl w:ilvl="1" w:tplc="F9D29106" w:tentative="1">
      <w:start w:val="1"/>
      <w:numFmt w:val="bullet"/>
      <w:lvlText w:val=""/>
      <w:lvlJc w:val="left"/>
      <w:pPr>
        <w:tabs>
          <w:tab w:val="num" w:pos="210"/>
        </w:tabs>
        <w:ind w:left="210" w:hanging="420"/>
      </w:pPr>
      <w:rPr>
        <w:rFonts w:ascii="Wingdings" w:hAnsi="Wingdings" w:hint="default"/>
      </w:rPr>
    </w:lvl>
    <w:lvl w:ilvl="2" w:tplc="02CA5FDE" w:tentative="1">
      <w:start w:val="1"/>
      <w:numFmt w:val="bullet"/>
      <w:lvlText w:val=""/>
      <w:lvlJc w:val="left"/>
      <w:pPr>
        <w:tabs>
          <w:tab w:val="num" w:pos="630"/>
        </w:tabs>
        <w:ind w:left="630" w:hanging="420"/>
      </w:pPr>
      <w:rPr>
        <w:rFonts w:ascii="Wingdings" w:hAnsi="Wingdings" w:hint="default"/>
      </w:rPr>
    </w:lvl>
    <w:lvl w:ilvl="3" w:tplc="2C6214A8" w:tentative="1">
      <w:start w:val="1"/>
      <w:numFmt w:val="bullet"/>
      <w:lvlText w:val=""/>
      <w:lvlJc w:val="left"/>
      <w:pPr>
        <w:tabs>
          <w:tab w:val="num" w:pos="1050"/>
        </w:tabs>
        <w:ind w:left="1050" w:hanging="420"/>
      </w:pPr>
      <w:rPr>
        <w:rFonts w:ascii="Wingdings" w:hAnsi="Wingdings" w:hint="default"/>
      </w:rPr>
    </w:lvl>
    <w:lvl w:ilvl="4" w:tplc="E4285448" w:tentative="1">
      <w:start w:val="1"/>
      <w:numFmt w:val="bullet"/>
      <w:lvlText w:val=""/>
      <w:lvlJc w:val="left"/>
      <w:pPr>
        <w:tabs>
          <w:tab w:val="num" w:pos="1470"/>
        </w:tabs>
        <w:ind w:left="1470" w:hanging="420"/>
      </w:pPr>
      <w:rPr>
        <w:rFonts w:ascii="Wingdings" w:hAnsi="Wingdings" w:hint="default"/>
      </w:rPr>
    </w:lvl>
    <w:lvl w:ilvl="5" w:tplc="BBCE761C" w:tentative="1">
      <w:start w:val="1"/>
      <w:numFmt w:val="bullet"/>
      <w:lvlText w:val=""/>
      <w:lvlJc w:val="left"/>
      <w:pPr>
        <w:tabs>
          <w:tab w:val="num" w:pos="1890"/>
        </w:tabs>
        <w:ind w:left="1890" w:hanging="420"/>
      </w:pPr>
      <w:rPr>
        <w:rFonts w:ascii="Wingdings" w:hAnsi="Wingdings" w:hint="default"/>
      </w:rPr>
    </w:lvl>
    <w:lvl w:ilvl="6" w:tplc="6A280234" w:tentative="1">
      <w:start w:val="1"/>
      <w:numFmt w:val="bullet"/>
      <w:lvlText w:val=""/>
      <w:lvlJc w:val="left"/>
      <w:pPr>
        <w:tabs>
          <w:tab w:val="num" w:pos="2310"/>
        </w:tabs>
        <w:ind w:left="2310" w:hanging="420"/>
      </w:pPr>
      <w:rPr>
        <w:rFonts w:ascii="Wingdings" w:hAnsi="Wingdings" w:hint="default"/>
      </w:rPr>
    </w:lvl>
    <w:lvl w:ilvl="7" w:tplc="DAEE5CB8" w:tentative="1">
      <w:start w:val="1"/>
      <w:numFmt w:val="bullet"/>
      <w:lvlText w:val=""/>
      <w:lvlJc w:val="left"/>
      <w:pPr>
        <w:tabs>
          <w:tab w:val="num" w:pos="2730"/>
        </w:tabs>
        <w:ind w:left="2730" w:hanging="420"/>
      </w:pPr>
      <w:rPr>
        <w:rFonts w:ascii="Wingdings" w:hAnsi="Wingdings" w:hint="default"/>
      </w:rPr>
    </w:lvl>
    <w:lvl w:ilvl="8" w:tplc="744CE104" w:tentative="1">
      <w:start w:val="1"/>
      <w:numFmt w:val="bullet"/>
      <w:lvlText w:val=""/>
      <w:lvlJc w:val="left"/>
      <w:pPr>
        <w:tabs>
          <w:tab w:val="num" w:pos="3150"/>
        </w:tabs>
        <w:ind w:left="3150" w:hanging="420"/>
      </w:pPr>
      <w:rPr>
        <w:rFonts w:ascii="Wingdings" w:hAnsi="Wingdings" w:hint="default"/>
      </w:rPr>
    </w:lvl>
  </w:abstractNum>
  <w:abstractNum w:abstractNumId="30">
    <w:nsid w:val="7AD63D5D"/>
    <w:multiLevelType w:val="hybridMultilevel"/>
    <w:tmpl w:val="B3100472"/>
    <w:lvl w:ilvl="0" w:tplc="9ED8588C">
      <w:start w:val="3"/>
      <w:numFmt w:val="bullet"/>
      <w:lvlText w:val="※"/>
      <w:lvlJc w:val="left"/>
      <w:pPr>
        <w:tabs>
          <w:tab w:val="num" w:pos="630"/>
        </w:tabs>
        <w:ind w:left="630" w:hanging="420"/>
      </w:pPr>
      <w:rPr>
        <w:rFonts w:ascii="ＭＳ 明朝" w:eastAsia="ＭＳ 明朝" w:hAnsi="ＭＳ 明朝" w:cs="Times New Roman" w:hint="eastAsia"/>
      </w:rPr>
    </w:lvl>
    <w:lvl w:ilvl="1" w:tplc="7C8468D6" w:tentative="1">
      <w:start w:val="1"/>
      <w:numFmt w:val="bullet"/>
      <w:lvlText w:val=""/>
      <w:lvlJc w:val="left"/>
      <w:pPr>
        <w:tabs>
          <w:tab w:val="num" w:pos="1050"/>
        </w:tabs>
        <w:ind w:left="1050" w:hanging="420"/>
      </w:pPr>
      <w:rPr>
        <w:rFonts w:ascii="Wingdings" w:hAnsi="Wingdings" w:hint="default"/>
      </w:rPr>
    </w:lvl>
    <w:lvl w:ilvl="2" w:tplc="6322A294" w:tentative="1">
      <w:start w:val="1"/>
      <w:numFmt w:val="bullet"/>
      <w:lvlText w:val=""/>
      <w:lvlJc w:val="left"/>
      <w:pPr>
        <w:tabs>
          <w:tab w:val="num" w:pos="1470"/>
        </w:tabs>
        <w:ind w:left="1470" w:hanging="420"/>
      </w:pPr>
      <w:rPr>
        <w:rFonts w:ascii="Wingdings" w:hAnsi="Wingdings" w:hint="default"/>
      </w:rPr>
    </w:lvl>
    <w:lvl w:ilvl="3" w:tplc="B54CAC2E" w:tentative="1">
      <w:start w:val="1"/>
      <w:numFmt w:val="bullet"/>
      <w:lvlText w:val=""/>
      <w:lvlJc w:val="left"/>
      <w:pPr>
        <w:tabs>
          <w:tab w:val="num" w:pos="1890"/>
        </w:tabs>
        <w:ind w:left="1890" w:hanging="420"/>
      </w:pPr>
      <w:rPr>
        <w:rFonts w:ascii="Wingdings" w:hAnsi="Wingdings" w:hint="default"/>
      </w:rPr>
    </w:lvl>
    <w:lvl w:ilvl="4" w:tplc="EC52C2EA" w:tentative="1">
      <w:start w:val="1"/>
      <w:numFmt w:val="bullet"/>
      <w:lvlText w:val=""/>
      <w:lvlJc w:val="left"/>
      <w:pPr>
        <w:tabs>
          <w:tab w:val="num" w:pos="2310"/>
        </w:tabs>
        <w:ind w:left="2310" w:hanging="420"/>
      </w:pPr>
      <w:rPr>
        <w:rFonts w:ascii="Wingdings" w:hAnsi="Wingdings" w:hint="default"/>
      </w:rPr>
    </w:lvl>
    <w:lvl w:ilvl="5" w:tplc="0896A26C" w:tentative="1">
      <w:start w:val="1"/>
      <w:numFmt w:val="bullet"/>
      <w:lvlText w:val=""/>
      <w:lvlJc w:val="left"/>
      <w:pPr>
        <w:tabs>
          <w:tab w:val="num" w:pos="2730"/>
        </w:tabs>
        <w:ind w:left="2730" w:hanging="420"/>
      </w:pPr>
      <w:rPr>
        <w:rFonts w:ascii="Wingdings" w:hAnsi="Wingdings" w:hint="default"/>
      </w:rPr>
    </w:lvl>
    <w:lvl w:ilvl="6" w:tplc="A00A1010" w:tentative="1">
      <w:start w:val="1"/>
      <w:numFmt w:val="bullet"/>
      <w:lvlText w:val=""/>
      <w:lvlJc w:val="left"/>
      <w:pPr>
        <w:tabs>
          <w:tab w:val="num" w:pos="3150"/>
        </w:tabs>
        <w:ind w:left="3150" w:hanging="420"/>
      </w:pPr>
      <w:rPr>
        <w:rFonts w:ascii="Wingdings" w:hAnsi="Wingdings" w:hint="default"/>
      </w:rPr>
    </w:lvl>
    <w:lvl w:ilvl="7" w:tplc="A0209746" w:tentative="1">
      <w:start w:val="1"/>
      <w:numFmt w:val="bullet"/>
      <w:lvlText w:val=""/>
      <w:lvlJc w:val="left"/>
      <w:pPr>
        <w:tabs>
          <w:tab w:val="num" w:pos="3570"/>
        </w:tabs>
        <w:ind w:left="3570" w:hanging="420"/>
      </w:pPr>
      <w:rPr>
        <w:rFonts w:ascii="Wingdings" w:hAnsi="Wingdings" w:hint="default"/>
      </w:rPr>
    </w:lvl>
    <w:lvl w:ilvl="8" w:tplc="BFC45C66" w:tentative="1">
      <w:start w:val="1"/>
      <w:numFmt w:val="bullet"/>
      <w:lvlText w:val=""/>
      <w:lvlJc w:val="left"/>
      <w:pPr>
        <w:tabs>
          <w:tab w:val="num" w:pos="3990"/>
        </w:tabs>
        <w:ind w:left="3990" w:hanging="420"/>
      </w:pPr>
      <w:rPr>
        <w:rFonts w:ascii="Wingdings" w:hAnsi="Wingdings" w:hint="default"/>
      </w:rPr>
    </w:lvl>
  </w:abstractNum>
  <w:abstractNum w:abstractNumId="31">
    <w:nsid w:val="7D3D730A"/>
    <w:multiLevelType w:val="hybridMultilevel"/>
    <w:tmpl w:val="3E04910C"/>
    <w:lvl w:ilvl="0" w:tplc="C5B89670">
      <w:start w:val="3"/>
      <w:numFmt w:val="bullet"/>
      <w:lvlText w:val="・"/>
      <w:lvlJc w:val="left"/>
      <w:pPr>
        <w:tabs>
          <w:tab w:val="num" w:pos="990"/>
        </w:tabs>
        <w:ind w:left="990" w:hanging="360"/>
      </w:pPr>
      <w:rPr>
        <w:rFonts w:ascii="ＭＳ 明朝" w:eastAsia="ＭＳ 明朝" w:hAnsi="ＭＳ 明朝" w:cs="Times New Roman" w:hint="eastAsia"/>
      </w:rPr>
    </w:lvl>
    <w:lvl w:ilvl="1" w:tplc="B13854E4" w:tentative="1">
      <w:start w:val="1"/>
      <w:numFmt w:val="bullet"/>
      <w:lvlText w:val=""/>
      <w:lvlJc w:val="left"/>
      <w:pPr>
        <w:tabs>
          <w:tab w:val="num" w:pos="1470"/>
        </w:tabs>
        <w:ind w:left="1470" w:hanging="420"/>
      </w:pPr>
      <w:rPr>
        <w:rFonts w:ascii="Wingdings" w:hAnsi="Wingdings" w:hint="default"/>
      </w:rPr>
    </w:lvl>
    <w:lvl w:ilvl="2" w:tplc="0B0054CA" w:tentative="1">
      <w:start w:val="1"/>
      <w:numFmt w:val="bullet"/>
      <w:lvlText w:val=""/>
      <w:lvlJc w:val="left"/>
      <w:pPr>
        <w:tabs>
          <w:tab w:val="num" w:pos="1890"/>
        </w:tabs>
        <w:ind w:left="1890" w:hanging="420"/>
      </w:pPr>
      <w:rPr>
        <w:rFonts w:ascii="Wingdings" w:hAnsi="Wingdings" w:hint="default"/>
      </w:rPr>
    </w:lvl>
    <w:lvl w:ilvl="3" w:tplc="1C3EBC44" w:tentative="1">
      <w:start w:val="1"/>
      <w:numFmt w:val="bullet"/>
      <w:lvlText w:val=""/>
      <w:lvlJc w:val="left"/>
      <w:pPr>
        <w:tabs>
          <w:tab w:val="num" w:pos="2310"/>
        </w:tabs>
        <w:ind w:left="2310" w:hanging="420"/>
      </w:pPr>
      <w:rPr>
        <w:rFonts w:ascii="Wingdings" w:hAnsi="Wingdings" w:hint="default"/>
      </w:rPr>
    </w:lvl>
    <w:lvl w:ilvl="4" w:tplc="F5B6E02E" w:tentative="1">
      <w:start w:val="1"/>
      <w:numFmt w:val="bullet"/>
      <w:lvlText w:val=""/>
      <w:lvlJc w:val="left"/>
      <w:pPr>
        <w:tabs>
          <w:tab w:val="num" w:pos="2730"/>
        </w:tabs>
        <w:ind w:left="2730" w:hanging="420"/>
      </w:pPr>
      <w:rPr>
        <w:rFonts w:ascii="Wingdings" w:hAnsi="Wingdings" w:hint="default"/>
      </w:rPr>
    </w:lvl>
    <w:lvl w:ilvl="5" w:tplc="FE328828" w:tentative="1">
      <w:start w:val="1"/>
      <w:numFmt w:val="bullet"/>
      <w:lvlText w:val=""/>
      <w:lvlJc w:val="left"/>
      <w:pPr>
        <w:tabs>
          <w:tab w:val="num" w:pos="3150"/>
        </w:tabs>
        <w:ind w:left="3150" w:hanging="420"/>
      </w:pPr>
      <w:rPr>
        <w:rFonts w:ascii="Wingdings" w:hAnsi="Wingdings" w:hint="default"/>
      </w:rPr>
    </w:lvl>
    <w:lvl w:ilvl="6" w:tplc="DE726CB2" w:tentative="1">
      <w:start w:val="1"/>
      <w:numFmt w:val="bullet"/>
      <w:lvlText w:val=""/>
      <w:lvlJc w:val="left"/>
      <w:pPr>
        <w:tabs>
          <w:tab w:val="num" w:pos="3570"/>
        </w:tabs>
        <w:ind w:left="3570" w:hanging="420"/>
      </w:pPr>
      <w:rPr>
        <w:rFonts w:ascii="Wingdings" w:hAnsi="Wingdings" w:hint="default"/>
      </w:rPr>
    </w:lvl>
    <w:lvl w:ilvl="7" w:tplc="4984D06C" w:tentative="1">
      <w:start w:val="1"/>
      <w:numFmt w:val="bullet"/>
      <w:lvlText w:val=""/>
      <w:lvlJc w:val="left"/>
      <w:pPr>
        <w:tabs>
          <w:tab w:val="num" w:pos="3990"/>
        </w:tabs>
        <w:ind w:left="3990" w:hanging="420"/>
      </w:pPr>
      <w:rPr>
        <w:rFonts w:ascii="Wingdings" w:hAnsi="Wingdings" w:hint="default"/>
      </w:rPr>
    </w:lvl>
    <w:lvl w:ilvl="8" w:tplc="536486B8" w:tentative="1">
      <w:start w:val="1"/>
      <w:numFmt w:val="bullet"/>
      <w:lvlText w:val=""/>
      <w:lvlJc w:val="left"/>
      <w:pPr>
        <w:tabs>
          <w:tab w:val="num" w:pos="4410"/>
        </w:tabs>
        <w:ind w:left="4410" w:hanging="420"/>
      </w:pPr>
      <w:rPr>
        <w:rFonts w:ascii="Wingdings" w:hAnsi="Wingdings" w:hint="default"/>
      </w:rPr>
    </w:lvl>
  </w:abstractNum>
  <w:abstractNum w:abstractNumId="32">
    <w:nsid w:val="7F6E0637"/>
    <w:multiLevelType w:val="hybridMultilevel"/>
    <w:tmpl w:val="D9089D3A"/>
    <w:lvl w:ilvl="0" w:tplc="3776FB30">
      <w:start w:val="3"/>
      <w:numFmt w:val="bullet"/>
      <w:lvlText w:val="○"/>
      <w:lvlJc w:val="left"/>
      <w:pPr>
        <w:tabs>
          <w:tab w:val="num" w:pos="420"/>
        </w:tabs>
        <w:ind w:left="420" w:hanging="420"/>
      </w:pPr>
      <w:rPr>
        <w:rFonts w:ascii="ＭＳ 明朝" w:eastAsia="ＭＳ 明朝" w:hAnsi="ＭＳ 明朝" w:cs="Times New Roman" w:hint="eastAsia"/>
      </w:rPr>
    </w:lvl>
    <w:lvl w:ilvl="1" w:tplc="EBE41268" w:tentative="1">
      <w:start w:val="1"/>
      <w:numFmt w:val="bullet"/>
      <w:lvlText w:val=""/>
      <w:lvlJc w:val="left"/>
      <w:pPr>
        <w:tabs>
          <w:tab w:val="num" w:pos="840"/>
        </w:tabs>
        <w:ind w:left="840" w:hanging="420"/>
      </w:pPr>
      <w:rPr>
        <w:rFonts w:ascii="Wingdings" w:hAnsi="Wingdings" w:hint="default"/>
      </w:rPr>
    </w:lvl>
    <w:lvl w:ilvl="2" w:tplc="867EFA94" w:tentative="1">
      <w:start w:val="1"/>
      <w:numFmt w:val="bullet"/>
      <w:lvlText w:val=""/>
      <w:lvlJc w:val="left"/>
      <w:pPr>
        <w:tabs>
          <w:tab w:val="num" w:pos="1260"/>
        </w:tabs>
        <w:ind w:left="1260" w:hanging="420"/>
      </w:pPr>
      <w:rPr>
        <w:rFonts w:ascii="Wingdings" w:hAnsi="Wingdings" w:hint="default"/>
      </w:rPr>
    </w:lvl>
    <w:lvl w:ilvl="3" w:tplc="9864DA34" w:tentative="1">
      <w:start w:val="1"/>
      <w:numFmt w:val="bullet"/>
      <w:lvlText w:val=""/>
      <w:lvlJc w:val="left"/>
      <w:pPr>
        <w:tabs>
          <w:tab w:val="num" w:pos="1680"/>
        </w:tabs>
        <w:ind w:left="1680" w:hanging="420"/>
      </w:pPr>
      <w:rPr>
        <w:rFonts w:ascii="Wingdings" w:hAnsi="Wingdings" w:hint="default"/>
      </w:rPr>
    </w:lvl>
    <w:lvl w:ilvl="4" w:tplc="9864A540" w:tentative="1">
      <w:start w:val="1"/>
      <w:numFmt w:val="bullet"/>
      <w:lvlText w:val=""/>
      <w:lvlJc w:val="left"/>
      <w:pPr>
        <w:tabs>
          <w:tab w:val="num" w:pos="2100"/>
        </w:tabs>
        <w:ind w:left="2100" w:hanging="420"/>
      </w:pPr>
      <w:rPr>
        <w:rFonts w:ascii="Wingdings" w:hAnsi="Wingdings" w:hint="default"/>
      </w:rPr>
    </w:lvl>
    <w:lvl w:ilvl="5" w:tplc="2F3A4B18" w:tentative="1">
      <w:start w:val="1"/>
      <w:numFmt w:val="bullet"/>
      <w:lvlText w:val=""/>
      <w:lvlJc w:val="left"/>
      <w:pPr>
        <w:tabs>
          <w:tab w:val="num" w:pos="2520"/>
        </w:tabs>
        <w:ind w:left="2520" w:hanging="420"/>
      </w:pPr>
      <w:rPr>
        <w:rFonts w:ascii="Wingdings" w:hAnsi="Wingdings" w:hint="default"/>
      </w:rPr>
    </w:lvl>
    <w:lvl w:ilvl="6" w:tplc="6CB86DEE" w:tentative="1">
      <w:start w:val="1"/>
      <w:numFmt w:val="bullet"/>
      <w:lvlText w:val=""/>
      <w:lvlJc w:val="left"/>
      <w:pPr>
        <w:tabs>
          <w:tab w:val="num" w:pos="2940"/>
        </w:tabs>
        <w:ind w:left="2940" w:hanging="420"/>
      </w:pPr>
      <w:rPr>
        <w:rFonts w:ascii="Wingdings" w:hAnsi="Wingdings" w:hint="default"/>
      </w:rPr>
    </w:lvl>
    <w:lvl w:ilvl="7" w:tplc="C3484C96" w:tentative="1">
      <w:start w:val="1"/>
      <w:numFmt w:val="bullet"/>
      <w:lvlText w:val=""/>
      <w:lvlJc w:val="left"/>
      <w:pPr>
        <w:tabs>
          <w:tab w:val="num" w:pos="3360"/>
        </w:tabs>
        <w:ind w:left="3360" w:hanging="420"/>
      </w:pPr>
      <w:rPr>
        <w:rFonts w:ascii="Wingdings" w:hAnsi="Wingdings" w:hint="default"/>
      </w:rPr>
    </w:lvl>
    <w:lvl w:ilvl="8" w:tplc="7B223C3A" w:tentative="1">
      <w:start w:val="1"/>
      <w:numFmt w:val="bullet"/>
      <w:lvlText w:val=""/>
      <w:lvlJc w:val="left"/>
      <w:pPr>
        <w:tabs>
          <w:tab w:val="num" w:pos="3780"/>
        </w:tabs>
        <w:ind w:left="3780" w:hanging="420"/>
      </w:pPr>
      <w:rPr>
        <w:rFonts w:ascii="Wingdings" w:hAnsi="Wingdings" w:hint="default"/>
      </w:rPr>
    </w:lvl>
  </w:abstractNum>
  <w:num w:numId="1">
    <w:abstractNumId w:val="6"/>
  </w:num>
  <w:num w:numId="2">
    <w:abstractNumId w:val="17"/>
  </w:num>
  <w:num w:numId="3">
    <w:abstractNumId w:val="5"/>
  </w:num>
  <w:num w:numId="4">
    <w:abstractNumId w:val="32"/>
  </w:num>
  <w:num w:numId="5">
    <w:abstractNumId w:val="14"/>
  </w:num>
  <w:num w:numId="6">
    <w:abstractNumId w:val="15"/>
  </w:num>
  <w:num w:numId="7">
    <w:abstractNumId w:val="11"/>
  </w:num>
  <w:num w:numId="8">
    <w:abstractNumId w:val="27"/>
  </w:num>
  <w:num w:numId="9">
    <w:abstractNumId w:val="29"/>
  </w:num>
  <w:num w:numId="10">
    <w:abstractNumId w:val="31"/>
  </w:num>
  <w:num w:numId="11">
    <w:abstractNumId w:val="20"/>
  </w:num>
  <w:num w:numId="12">
    <w:abstractNumId w:val="18"/>
  </w:num>
  <w:num w:numId="13">
    <w:abstractNumId w:val="13"/>
  </w:num>
  <w:num w:numId="14">
    <w:abstractNumId w:val="25"/>
  </w:num>
  <w:num w:numId="15">
    <w:abstractNumId w:val="30"/>
  </w:num>
  <w:num w:numId="16">
    <w:abstractNumId w:val="28"/>
  </w:num>
  <w:num w:numId="17">
    <w:abstractNumId w:val="8"/>
  </w:num>
  <w:num w:numId="18">
    <w:abstractNumId w:val="23"/>
  </w:num>
  <w:num w:numId="19">
    <w:abstractNumId w:val="26"/>
  </w:num>
  <w:num w:numId="20">
    <w:abstractNumId w:val="2"/>
  </w:num>
  <w:num w:numId="21">
    <w:abstractNumId w:val="9"/>
  </w:num>
  <w:num w:numId="22">
    <w:abstractNumId w:val="12"/>
  </w:num>
  <w:num w:numId="23">
    <w:abstractNumId w:val="0"/>
  </w:num>
  <w:num w:numId="24">
    <w:abstractNumId w:val="7"/>
  </w:num>
  <w:num w:numId="25">
    <w:abstractNumId w:val="10"/>
  </w:num>
  <w:num w:numId="26">
    <w:abstractNumId w:val="1"/>
  </w:num>
  <w:num w:numId="27">
    <w:abstractNumId w:val="22"/>
  </w:num>
  <w:num w:numId="28">
    <w:abstractNumId w:val="19"/>
  </w:num>
  <w:num w:numId="29">
    <w:abstractNumId w:val="16"/>
  </w:num>
  <w:num w:numId="30">
    <w:abstractNumId w:val="4"/>
  </w:num>
  <w:num w:numId="31">
    <w:abstractNumId w:val="21"/>
  </w:num>
  <w:num w:numId="32">
    <w:abstractNumId w:val="3"/>
  </w:num>
  <w:num w:numId="3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1"/>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93"/>
  <w:drawingGridVerticalSpacing w:val="166"/>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2EFA"/>
    <w:rsid w:val="00007FA5"/>
    <w:rsid w:val="00011C82"/>
    <w:rsid w:val="000139D0"/>
    <w:rsid w:val="00015222"/>
    <w:rsid w:val="00024B7F"/>
    <w:rsid w:val="00027667"/>
    <w:rsid w:val="000464E0"/>
    <w:rsid w:val="00047E4A"/>
    <w:rsid w:val="0005204F"/>
    <w:rsid w:val="000528A7"/>
    <w:rsid w:val="00057720"/>
    <w:rsid w:val="000777BE"/>
    <w:rsid w:val="00077EDA"/>
    <w:rsid w:val="0008259B"/>
    <w:rsid w:val="000838F5"/>
    <w:rsid w:val="00087DEA"/>
    <w:rsid w:val="0009441D"/>
    <w:rsid w:val="000967D4"/>
    <w:rsid w:val="00096D76"/>
    <w:rsid w:val="00097C7C"/>
    <w:rsid w:val="000A012D"/>
    <w:rsid w:val="000B5B15"/>
    <w:rsid w:val="000C4D66"/>
    <w:rsid w:val="000D45BE"/>
    <w:rsid w:val="000D5017"/>
    <w:rsid w:val="000D6690"/>
    <w:rsid w:val="001110B5"/>
    <w:rsid w:val="00111491"/>
    <w:rsid w:val="00123EBB"/>
    <w:rsid w:val="0014413F"/>
    <w:rsid w:val="00144864"/>
    <w:rsid w:val="00152B54"/>
    <w:rsid w:val="00152F93"/>
    <w:rsid w:val="00153B99"/>
    <w:rsid w:val="001672E9"/>
    <w:rsid w:val="001704D6"/>
    <w:rsid w:val="0017069D"/>
    <w:rsid w:val="001832B4"/>
    <w:rsid w:val="001867E2"/>
    <w:rsid w:val="0018737E"/>
    <w:rsid w:val="00192B2F"/>
    <w:rsid w:val="00193CD7"/>
    <w:rsid w:val="001A5C4B"/>
    <w:rsid w:val="001D173F"/>
    <w:rsid w:val="001E1022"/>
    <w:rsid w:val="001E28B9"/>
    <w:rsid w:val="001E38B3"/>
    <w:rsid w:val="001F2112"/>
    <w:rsid w:val="001F42C9"/>
    <w:rsid w:val="001F5E89"/>
    <w:rsid w:val="0021456C"/>
    <w:rsid w:val="00217ABF"/>
    <w:rsid w:val="0023330F"/>
    <w:rsid w:val="00244D14"/>
    <w:rsid w:val="00270CAB"/>
    <w:rsid w:val="002760DE"/>
    <w:rsid w:val="0028004F"/>
    <w:rsid w:val="00287772"/>
    <w:rsid w:val="00291A51"/>
    <w:rsid w:val="00291F11"/>
    <w:rsid w:val="002A2EF0"/>
    <w:rsid w:val="002A5647"/>
    <w:rsid w:val="002A6259"/>
    <w:rsid w:val="002B2BC5"/>
    <w:rsid w:val="002B2DA3"/>
    <w:rsid w:val="002C04D4"/>
    <w:rsid w:val="002C0E93"/>
    <w:rsid w:val="002C3202"/>
    <w:rsid w:val="002C3E67"/>
    <w:rsid w:val="002C7E8E"/>
    <w:rsid w:val="002E1A60"/>
    <w:rsid w:val="002F3704"/>
    <w:rsid w:val="002F4550"/>
    <w:rsid w:val="002F7A5A"/>
    <w:rsid w:val="00305365"/>
    <w:rsid w:val="00311148"/>
    <w:rsid w:val="00311395"/>
    <w:rsid w:val="00320210"/>
    <w:rsid w:val="003456E3"/>
    <w:rsid w:val="003557B4"/>
    <w:rsid w:val="003654A2"/>
    <w:rsid w:val="00375511"/>
    <w:rsid w:val="003809A6"/>
    <w:rsid w:val="00392874"/>
    <w:rsid w:val="003934A1"/>
    <w:rsid w:val="00393956"/>
    <w:rsid w:val="00394315"/>
    <w:rsid w:val="003A21E9"/>
    <w:rsid w:val="003A4474"/>
    <w:rsid w:val="003C6979"/>
    <w:rsid w:val="003C6EB6"/>
    <w:rsid w:val="003D03DB"/>
    <w:rsid w:val="003D7A89"/>
    <w:rsid w:val="003F15E5"/>
    <w:rsid w:val="003F1F8D"/>
    <w:rsid w:val="003F2AAB"/>
    <w:rsid w:val="003F2B35"/>
    <w:rsid w:val="003F33F5"/>
    <w:rsid w:val="003F752E"/>
    <w:rsid w:val="00413149"/>
    <w:rsid w:val="0043035E"/>
    <w:rsid w:val="00440CD2"/>
    <w:rsid w:val="00441978"/>
    <w:rsid w:val="00443984"/>
    <w:rsid w:val="004630C9"/>
    <w:rsid w:val="00463E1C"/>
    <w:rsid w:val="00470655"/>
    <w:rsid w:val="004715EC"/>
    <w:rsid w:val="00472A58"/>
    <w:rsid w:val="004731C2"/>
    <w:rsid w:val="004733DB"/>
    <w:rsid w:val="004776EC"/>
    <w:rsid w:val="00493E5E"/>
    <w:rsid w:val="004953F0"/>
    <w:rsid w:val="004A0A3C"/>
    <w:rsid w:val="004A694E"/>
    <w:rsid w:val="004C065E"/>
    <w:rsid w:val="004C164E"/>
    <w:rsid w:val="004C5A89"/>
    <w:rsid w:val="004D1683"/>
    <w:rsid w:val="004F5482"/>
    <w:rsid w:val="004F5966"/>
    <w:rsid w:val="00500D16"/>
    <w:rsid w:val="00502765"/>
    <w:rsid w:val="005132A2"/>
    <w:rsid w:val="00513F00"/>
    <w:rsid w:val="00522EAC"/>
    <w:rsid w:val="0052550E"/>
    <w:rsid w:val="00525D16"/>
    <w:rsid w:val="005356BA"/>
    <w:rsid w:val="005360BB"/>
    <w:rsid w:val="00547D31"/>
    <w:rsid w:val="00551F8A"/>
    <w:rsid w:val="00552288"/>
    <w:rsid w:val="00555162"/>
    <w:rsid w:val="00560801"/>
    <w:rsid w:val="00563DB7"/>
    <w:rsid w:val="00567FE6"/>
    <w:rsid w:val="00571542"/>
    <w:rsid w:val="00585A66"/>
    <w:rsid w:val="00585C55"/>
    <w:rsid w:val="005877CD"/>
    <w:rsid w:val="00587E28"/>
    <w:rsid w:val="005947E9"/>
    <w:rsid w:val="005A2E2A"/>
    <w:rsid w:val="005A452F"/>
    <w:rsid w:val="005A5BDE"/>
    <w:rsid w:val="005B27FC"/>
    <w:rsid w:val="005C187E"/>
    <w:rsid w:val="005C7E14"/>
    <w:rsid w:val="005E045B"/>
    <w:rsid w:val="005E6139"/>
    <w:rsid w:val="005E7C85"/>
    <w:rsid w:val="005F0E0C"/>
    <w:rsid w:val="005F1F6F"/>
    <w:rsid w:val="005F68FA"/>
    <w:rsid w:val="00607A22"/>
    <w:rsid w:val="006179BB"/>
    <w:rsid w:val="00634121"/>
    <w:rsid w:val="0064087D"/>
    <w:rsid w:val="00662317"/>
    <w:rsid w:val="00666F7E"/>
    <w:rsid w:val="0068334E"/>
    <w:rsid w:val="00694D49"/>
    <w:rsid w:val="0069783C"/>
    <w:rsid w:val="006A18B7"/>
    <w:rsid w:val="006B2742"/>
    <w:rsid w:val="006B6AD7"/>
    <w:rsid w:val="006C0FF9"/>
    <w:rsid w:val="006C68B9"/>
    <w:rsid w:val="006D47E7"/>
    <w:rsid w:val="006D5353"/>
    <w:rsid w:val="006D5DCD"/>
    <w:rsid w:val="006E0542"/>
    <w:rsid w:val="006E52DC"/>
    <w:rsid w:val="006F0816"/>
    <w:rsid w:val="006F4F38"/>
    <w:rsid w:val="006F6CCA"/>
    <w:rsid w:val="007077D0"/>
    <w:rsid w:val="007157ED"/>
    <w:rsid w:val="00722C5D"/>
    <w:rsid w:val="00723099"/>
    <w:rsid w:val="00737C19"/>
    <w:rsid w:val="007451B5"/>
    <w:rsid w:val="00745700"/>
    <w:rsid w:val="007531F5"/>
    <w:rsid w:val="00757855"/>
    <w:rsid w:val="00762788"/>
    <w:rsid w:val="00764D55"/>
    <w:rsid w:val="007714EA"/>
    <w:rsid w:val="0077197A"/>
    <w:rsid w:val="00784DDE"/>
    <w:rsid w:val="00794562"/>
    <w:rsid w:val="007A3503"/>
    <w:rsid w:val="007B2C0F"/>
    <w:rsid w:val="007B2C82"/>
    <w:rsid w:val="007B51F3"/>
    <w:rsid w:val="007C32AC"/>
    <w:rsid w:val="007D1D79"/>
    <w:rsid w:val="007E0E89"/>
    <w:rsid w:val="007E0ED3"/>
    <w:rsid w:val="007E1126"/>
    <w:rsid w:val="007E41C9"/>
    <w:rsid w:val="007F5ECF"/>
    <w:rsid w:val="00801BE0"/>
    <w:rsid w:val="00810774"/>
    <w:rsid w:val="00830404"/>
    <w:rsid w:val="00840FED"/>
    <w:rsid w:val="00843922"/>
    <w:rsid w:val="008447F3"/>
    <w:rsid w:val="00851E2C"/>
    <w:rsid w:val="00852611"/>
    <w:rsid w:val="0085486A"/>
    <w:rsid w:val="008622E7"/>
    <w:rsid w:val="0086400D"/>
    <w:rsid w:val="00864677"/>
    <w:rsid w:val="008648B1"/>
    <w:rsid w:val="00864FA0"/>
    <w:rsid w:val="008655B0"/>
    <w:rsid w:val="0087073B"/>
    <w:rsid w:val="0087522A"/>
    <w:rsid w:val="00876BD1"/>
    <w:rsid w:val="008833C5"/>
    <w:rsid w:val="00891944"/>
    <w:rsid w:val="00895069"/>
    <w:rsid w:val="00897B38"/>
    <w:rsid w:val="008A3F4F"/>
    <w:rsid w:val="008A7BCC"/>
    <w:rsid w:val="008B0985"/>
    <w:rsid w:val="008B2985"/>
    <w:rsid w:val="008B44C4"/>
    <w:rsid w:val="008B4E74"/>
    <w:rsid w:val="008B5023"/>
    <w:rsid w:val="008B7A6D"/>
    <w:rsid w:val="008C6820"/>
    <w:rsid w:val="008E56C1"/>
    <w:rsid w:val="008F10EA"/>
    <w:rsid w:val="008F1B63"/>
    <w:rsid w:val="00915311"/>
    <w:rsid w:val="00916F18"/>
    <w:rsid w:val="00934295"/>
    <w:rsid w:val="00937B13"/>
    <w:rsid w:val="009515C7"/>
    <w:rsid w:val="00955456"/>
    <w:rsid w:val="0096336B"/>
    <w:rsid w:val="009675E2"/>
    <w:rsid w:val="00973E09"/>
    <w:rsid w:val="0099323B"/>
    <w:rsid w:val="009A69A4"/>
    <w:rsid w:val="009D1E5F"/>
    <w:rsid w:val="009D5CF5"/>
    <w:rsid w:val="009E115A"/>
    <w:rsid w:val="009E4342"/>
    <w:rsid w:val="009F25A7"/>
    <w:rsid w:val="00A07321"/>
    <w:rsid w:val="00A10BA6"/>
    <w:rsid w:val="00A239AA"/>
    <w:rsid w:val="00A62C6F"/>
    <w:rsid w:val="00A65A9E"/>
    <w:rsid w:val="00A67601"/>
    <w:rsid w:val="00A84D71"/>
    <w:rsid w:val="00A86E08"/>
    <w:rsid w:val="00A91629"/>
    <w:rsid w:val="00AB5170"/>
    <w:rsid w:val="00AB53E9"/>
    <w:rsid w:val="00AC3FCE"/>
    <w:rsid w:val="00AC46CD"/>
    <w:rsid w:val="00AD7979"/>
    <w:rsid w:val="00AD7D20"/>
    <w:rsid w:val="00AD7E7A"/>
    <w:rsid w:val="00AE5EE1"/>
    <w:rsid w:val="00B04702"/>
    <w:rsid w:val="00B128C8"/>
    <w:rsid w:val="00B12C95"/>
    <w:rsid w:val="00B153E5"/>
    <w:rsid w:val="00B21BE1"/>
    <w:rsid w:val="00B30861"/>
    <w:rsid w:val="00B34FA7"/>
    <w:rsid w:val="00B37179"/>
    <w:rsid w:val="00B37E37"/>
    <w:rsid w:val="00B41FB1"/>
    <w:rsid w:val="00B43387"/>
    <w:rsid w:val="00B44C5C"/>
    <w:rsid w:val="00B52CF5"/>
    <w:rsid w:val="00B55748"/>
    <w:rsid w:val="00B55CED"/>
    <w:rsid w:val="00B641E9"/>
    <w:rsid w:val="00B95A58"/>
    <w:rsid w:val="00B961B9"/>
    <w:rsid w:val="00B978E2"/>
    <w:rsid w:val="00BB3AF7"/>
    <w:rsid w:val="00BC44D7"/>
    <w:rsid w:val="00BC5D83"/>
    <w:rsid w:val="00BC627D"/>
    <w:rsid w:val="00BD0DAE"/>
    <w:rsid w:val="00BE0352"/>
    <w:rsid w:val="00BE15C5"/>
    <w:rsid w:val="00BE4D51"/>
    <w:rsid w:val="00BF292A"/>
    <w:rsid w:val="00C03DA0"/>
    <w:rsid w:val="00C11F38"/>
    <w:rsid w:val="00C20B19"/>
    <w:rsid w:val="00C2610D"/>
    <w:rsid w:val="00C27FE3"/>
    <w:rsid w:val="00C3715D"/>
    <w:rsid w:val="00C42E42"/>
    <w:rsid w:val="00C430FE"/>
    <w:rsid w:val="00C451AD"/>
    <w:rsid w:val="00C47874"/>
    <w:rsid w:val="00C819F8"/>
    <w:rsid w:val="00C9632C"/>
    <w:rsid w:val="00CA3320"/>
    <w:rsid w:val="00CB0BD0"/>
    <w:rsid w:val="00CD4F31"/>
    <w:rsid w:val="00CD6A0B"/>
    <w:rsid w:val="00CE0182"/>
    <w:rsid w:val="00CE0D66"/>
    <w:rsid w:val="00CF1B21"/>
    <w:rsid w:val="00CF4C00"/>
    <w:rsid w:val="00CF6CAD"/>
    <w:rsid w:val="00CF7483"/>
    <w:rsid w:val="00D0392E"/>
    <w:rsid w:val="00D078D9"/>
    <w:rsid w:val="00D172BE"/>
    <w:rsid w:val="00D20EB3"/>
    <w:rsid w:val="00D23EA1"/>
    <w:rsid w:val="00D25423"/>
    <w:rsid w:val="00D45E60"/>
    <w:rsid w:val="00D47440"/>
    <w:rsid w:val="00D51B12"/>
    <w:rsid w:val="00D65D5E"/>
    <w:rsid w:val="00D73048"/>
    <w:rsid w:val="00D95F4A"/>
    <w:rsid w:val="00DA107C"/>
    <w:rsid w:val="00DA10B8"/>
    <w:rsid w:val="00DA4FB3"/>
    <w:rsid w:val="00DB3B7A"/>
    <w:rsid w:val="00DB70BC"/>
    <w:rsid w:val="00DC2A81"/>
    <w:rsid w:val="00DC490C"/>
    <w:rsid w:val="00DF053D"/>
    <w:rsid w:val="00DF440A"/>
    <w:rsid w:val="00E03A58"/>
    <w:rsid w:val="00E03D55"/>
    <w:rsid w:val="00E129D3"/>
    <w:rsid w:val="00E172F5"/>
    <w:rsid w:val="00E22C19"/>
    <w:rsid w:val="00E24B64"/>
    <w:rsid w:val="00E345B9"/>
    <w:rsid w:val="00E4146D"/>
    <w:rsid w:val="00E42EFA"/>
    <w:rsid w:val="00E441D4"/>
    <w:rsid w:val="00E471E3"/>
    <w:rsid w:val="00E7571F"/>
    <w:rsid w:val="00E96ECF"/>
    <w:rsid w:val="00EA23C0"/>
    <w:rsid w:val="00EA5BB7"/>
    <w:rsid w:val="00EB2720"/>
    <w:rsid w:val="00EB3ABA"/>
    <w:rsid w:val="00EC1D3F"/>
    <w:rsid w:val="00EC2F82"/>
    <w:rsid w:val="00ED0226"/>
    <w:rsid w:val="00ED279B"/>
    <w:rsid w:val="00ED2E41"/>
    <w:rsid w:val="00EF354C"/>
    <w:rsid w:val="00EF7224"/>
    <w:rsid w:val="00F05595"/>
    <w:rsid w:val="00F211C9"/>
    <w:rsid w:val="00F26150"/>
    <w:rsid w:val="00F26AE8"/>
    <w:rsid w:val="00F324F8"/>
    <w:rsid w:val="00F4164A"/>
    <w:rsid w:val="00F44B96"/>
    <w:rsid w:val="00F51A95"/>
    <w:rsid w:val="00F55F0B"/>
    <w:rsid w:val="00F66083"/>
    <w:rsid w:val="00F678C4"/>
    <w:rsid w:val="00F831CC"/>
    <w:rsid w:val="00F87949"/>
    <w:rsid w:val="00FC6B22"/>
    <w:rsid w:val="00FD1945"/>
    <w:rsid w:val="00FD2E1C"/>
    <w:rsid w:val="00FE7CF7"/>
    <w:rsid w:val="00FF1193"/>
    <w:rsid w:val="00FF28AB"/>
    <w:rsid w:val="00FF3712"/>
    <w:rsid w:val="00FF37D7"/>
    <w:rsid w:val="00FF6F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B53E9"/>
    <w:pPr>
      <w:widowControl w:val="0"/>
      <w:jc w:val="both"/>
    </w:pPr>
    <w:rPr>
      <w:kern w:val="2"/>
      <w:sz w:val="21"/>
    </w:rPr>
  </w:style>
  <w:style w:type="paragraph" w:styleId="1">
    <w:name w:val="heading 1"/>
    <w:basedOn w:val="a"/>
    <w:next w:val="a"/>
    <w:qFormat/>
    <w:pPr>
      <w:keepNext/>
      <w:outlineLvl w:val="0"/>
    </w:pPr>
    <w:rPr>
      <w:rFonts w:ascii="Arial" w:eastAsia="ＭＳ ゴシック" w:hAnsi="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w:basedOn w:val="a"/>
    <w:pPr>
      <w:ind w:left="425" w:hanging="425"/>
    </w:pPr>
  </w:style>
  <w:style w:type="paragraph" w:styleId="a4">
    <w:name w:val="caption"/>
    <w:basedOn w:val="a"/>
    <w:next w:val="a"/>
    <w:qFormat/>
    <w:pPr>
      <w:spacing w:before="120" w:after="240"/>
    </w:pPr>
    <w:rPr>
      <w:b/>
      <w:bCs/>
      <w:sz w:val="20"/>
    </w:rPr>
  </w:style>
  <w:style w:type="paragraph" w:styleId="a5">
    <w:name w:val="Document Map"/>
    <w:basedOn w:val="a"/>
    <w:semiHidden/>
    <w:pPr>
      <w:shd w:val="clear" w:color="auto" w:fill="000080"/>
    </w:pPr>
    <w:rPr>
      <w:rFonts w:ascii="Arial" w:eastAsia="ＭＳ ゴシック" w:hAnsi="Arial"/>
    </w:rPr>
  </w:style>
  <w:style w:type="paragraph" w:styleId="a6">
    <w:name w:val="header"/>
    <w:basedOn w:val="a"/>
    <w:pPr>
      <w:tabs>
        <w:tab w:val="center" w:pos="4252"/>
        <w:tab w:val="right" w:pos="8504"/>
      </w:tabs>
      <w:snapToGrid w:val="0"/>
    </w:pPr>
  </w:style>
  <w:style w:type="paragraph" w:styleId="a7">
    <w:name w:val="footer"/>
    <w:basedOn w:val="a"/>
    <w:pPr>
      <w:tabs>
        <w:tab w:val="center" w:pos="4252"/>
        <w:tab w:val="right" w:pos="8504"/>
      </w:tabs>
      <w:snapToGrid w:val="0"/>
    </w:pPr>
  </w:style>
  <w:style w:type="character" w:styleId="a8">
    <w:name w:val="page number"/>
    <w:basedOn w:val="a0"/>
  </w:style>
  <w:style w:type="paragraph" w:styleId="a9">
    <w:name w:val="Balloon Text"/>
    <w:basedOn w:val="a"/>
    <w:semiHidden/>
    <w:rsid w:val="008F10EA"/>
    <w:rPr>
      <w:rFonts w:ascii="Arial" w:eastAsia="ＭＳ ゴシック" w:hAnsi="Arial"/>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B53E9"/>
    <w:pPr>
      <w:widowControl w:val="0"/>
      <w:jc w:val="both"/>
    </w:pPr>
    <w:rPr>
      <w:kern w:val="2"/>
      <w:sz w:val="21"/>
    </w:rPr>
  </w:style>
  <w:style w:type="paragraph" w:styleId="1">
    <w:name w:val="heading 1"/>
    <w:basedOn w:val="a"/>
    <w:next w:val="a"/>
    <w:qFormat/>
    <w:pPr>
      <w:keepNext/>
      <w:outlineLvl w:val="0"/>
    </w:pPr>
    <w:rPr>
      <w:rFonts w:ascii="Arial" w:eastAsia="ＭＳ ゴシック" w:hAnsi="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w:basedOn w:val="a"/>
    <w:pPr>
      <w:ind w:left="425" w:hanging="425"/>
    </w:pPr>
  </w:style>
  <w:style w:type="paragraph" w:styleId="a4">
    <w:name w:val="caption"/>
    <w:basedOn w:val="a"/>
    <w:next w:val="a"/>
    <w:qFormat/>
    <w:pPr>
      <w:spacing w:before="120" w:after="240"/>
    </w:pPr>
    <w:rPr>
      <w:b/>
      <w:bCs/>
      <w:sz w:val="20"/>
    </w:rPr>
  </w:style>
  <w:style w:type="paragraph" w:styleId="a5">
    <w:name w:val="Document Map"/>
    <w:basedOn w:val="a"/>
    <w:semiHidden/>
    <w:pPr>
      <w:shd w:val="clear" w:color="auto" w:fill="000080"/>
    </w:pPr>
    <w:rPr>
      <w:rFonts w:ascii="Arial" w:eastAsia="ＭＳ ゴシック" w:hAnsi="Arial"/>
    </w:rPr>
  </w:style>
  <w:style w:type="paragraph" w:styleId="a6">
    <w:name w:val="header"/>
    <w:basedOn w:val="a"/>
    <w:pPr>
      <w:tabs>
        <w:tab w:val="center" w:pos="4252"/>
        <w:tab w:val="right" w:pos="8504"/>
      </w:tabs>
      <w:snapToGrid w:val="0"/>
    </w:pPr>
  </w:style>
  <w:style w:type="paragraph" w:styleId="a7">
    <w:name w:val="footer"/>
    <w:basedOn w:val="a"/>
    <w:pPr>
      <w:tabs>
        <w:tab w:val="center" w:pos="4252"/>
        <w:tab w:val="right" w:pos="8504"/>
      </w:tabs>
      <w:snapToGrid w:val="0"/>
    </w:pPr>
  </w:style>
  <w:style w:type="character" w:styleId="a8">
    <w:name w:val="page number"/>
    <w:basedOn w:val="a0"/>
  </w:style>
  <w:style w:type="paragraph" w:styleId="a9">
    <w:name w:val="Balloon Text"/>
    <w:basedOn w:val="a"/>
    <w:semiHidden/>
    <w:rsid w:val="008F10EA"/>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8CB296-B23C-41BD-A2CF-E88D3794F1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4</Pages>
  <Words>2086</Words>
  <Characters>343</Characters>
  <Application>Microsoft Office Word</Application>
  <DocSecurity>0</DocSecurity>
  <Lines>2</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１　人　件　費　配　分</vt:lpstr>
      <vt:lpstr>１　人　件　費　配　分</vt:lpstr>
    </vt:vector>
  </TitlesOfParts>
  <Company>大阪府</Company>
  <LinksUpToDate>false</LinksUpToDate>
  <CharactersWithSpaces>2425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１　人　件　費　配　分</dc:title>
  <dc:creator>私学課</dc:creator>
  <cp:lastModifiedBy>宮崎　弘行</cp:lastModifiedBy>
  <cp:revision>24</cp:revision>
  <cp:lastPrinted>2018-03-22T23:58:00Z</cp:lastPrinted>
  <dcterms:created xsi:type="dcterms:W3CDTF">2014-02-05T06:41:00Z</dcterms:created>
  <dcterms:modified xsi:type="dcterms:W3CDTF">2018-03-22T23:58:00Z</dcterms:modified>
</cp:coreProperties>
</file>