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E3BC" w:themeColor="accent3" w:themeTint="66"/>
  <w:body>
    <w:p w14:paraId="776046EE" w14:textId="3AD19F10" w:rsidR="00F569C2" w:rsidRDefault="00F569C2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F569C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CA4B58" wp14:editId="41D23712">
                <wp:simplePos x="0" y="0"/>
                <wp:positionH relativeFrom="column">
                  <wp:posOffset>85725</wp:posOffset>
                </wp:positionH>
                <wp:positionV relativeFrom="paragraph">
                  <wp:posOffset>-180975</wp:posOffset>
                </wp:positionV>
                <wp:extent cx="6524625" cy="1028700"/>
                <wp:effectExtent l="38100" t="38100" r="66675" b="571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1028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txbx>
                        <w:txbxContent>
                          <w:p w14:paraId="72886CF8" w14:textId="77C83735" w:rsidR="000F1CC6" w:rsidRPr="001378C5" w:rsidRDefault="004D6933" w:rsidP="00B338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8"/>
                                <w:szCs w:val="38"/>
                              </w:rPr>
                              <w:t>高槻</w:t>
                            </w:r>
                            <w:r w:rsidR="005E0C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8"/>
                                <w:szCs w:val="38"/>
                              </w:rPr>
                              <w:t>市</w:t>
                            </w:r>
                            <w:r w:rsidR="004E7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8"/>
                                <w:szCs w:val="38"/>
                              </w:rPr>
                              <w:t>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8"/>
                                <w:szCs w:val="38"/>
                              </w:rPr>
                              <w:t>日吉台小</w:t>
                            </w:r>
                            <w:r w:rsidR="000F1CC6" w:rsidRPr="001378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8"/>
                                <w:szCs w:val="38"/>
                              </w:rPr>
                              <w:t>学校での食に関する取組みについて</w:t>
                            </w:r>
                          </w:p>
                          <w:p w14:paraId="76C95283" w14:textId="4A8A7DE2" w:rsidR="000F1CC6" w:rsidRPr="00F569C2" w:rsidRDefault="00FF1CE3" w:rsidP="00E06251">
                            <w:pPr>
                              <w:wordWrap w:val="0"/>
                              <w:spacing w:line="54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4E7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令和</w:t>
                            </w:r>
                            <w:r w:rsidR="004D6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６</w:t>
                            </w:r>
                            <w:r w:rsidR="004E7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年</w:t>
                            </w:r>
                            <w:r w:rsidR="004D6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９</w:t>
                            </w:r>
                            <w:r w:rsidR="004E7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月</w:t>
                            </w:r>
                            <w:r w:rsidR="004D6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６</w:t>
                            </w:r>
                            <w:r w:rsidR="000F1CC6" w:rsidRPr="00F5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CA4B58" id="角丸四角形 3" o:spid="_x0000_s1026" style="position:absolute;left:0;text-align:left;margin-left:6.75pt;margin-top:-14.25pt;width:513.75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" fillcolor="white [3212]" stroked="f" strokeweight="2pt">
                <v:shadow on="t" color="black" opacity="26214f" origin="-.5,-.5" offset=".74836mm,.74836mm"/>
                <v:textbox>
                  <w:txbxContent>
                    <w:p w14:paraId="72886CF8" w14:textId="77C83735" w:rsidR="000F1CC6" w:rsidRPr="001378C5" w:rsidRDefault="004D6933" w:rsidP="00B3388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8"/>
                          <w:szCs w:val="3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8"/>
                          <w:szCs w:val="38"/>
                        </w:rPr>
                        <w:t>高槻</w:t>
                      </w:r>
                      <w:r w:rsidR="005E0C3E">
                        <w:rPr>
                          <w:rFonts w:ascii="HG丸ｺﾞｼｯｸM-PRO" w:eastAsia="HG丸ｺﾞｼｯｸM-PRO" w:hAnsi="HG丸ｺﾞｼｯｸM-PRO" w:hint="eastAsia"/>
                          <w:b/>
                          <w:sz w:val="38"/>
                          <w:szCs w:val="38"/>
                        </w:rPr>
                        <w:t>市</w:t>
                      </w:r>
                      <w:r w:rsidR="004E7A7C">
                        <w:rPr>
                          <w:rFonts w:ascii="HG丸ｺﾞｼｯｸM-PRO" w:eastAsia="HG丸ｺﾞｼｯｸM-PRO" w:hAnsi="HG丸ｺﾞｼｯｸM-PRO" w:hint="eastAsia"/>
                          <w:b/>
                          <w:sz w:val="38"/>
                          <w:szCs w:val="38"/>
                        </w:rPr>
                        <w:t>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8"/>
                          <w:szCs w:val="38"/>
                        </w:rPr>
                        <w:t>日吉台小</w:t>
                      </w:r>
                      <w:r w:rsidR="000F1CC6" w:rsidRPr="001378C5">
                        <w:rPr>
                          <w:rFonts w:ascii="HG丸ｺﾞｼｯｸM-PRO" w:eastAsia="HG丸ｺﾞｼｯｸM-PRO" w:hAnsi="HG丸ｺﾞｼｯｸM-PRO" w:hint="eastAsia"/>
                          <w:b/>
                          <w:sz w:val="38"/>
                          <w:szCs w:val="38"/>
                        </w:rPr>
                        <w:t>学校での食に関する取組みについて</w:t>
                      </w:r>
                    </w:p>
                    <w:p w14:paraId="76C95283" w14:textId="4A8A7DE2" w:rsidR="000F1CC6" w:rsidRPr="00F569C2" w:rsidRDefault="00FF1CE3" w:rsidP="00E06251">
                      <w:pPr>
                        <w:wordWrap w:val="0"/>
                        <w:spacing w:line="54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　　　　　</w:t>
                      </w:r>
                      <w:r w:rsidR="004E7A7C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令和</w:t>
                      </w:r>
                      <w:r w:rsidR="004D6933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６</w:t>
                      </w:r>
                      <w:r w:rsidR="004E7A7C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年</w:t>
                      </w:r>
                      <w:r w:rsidR="004D6933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９</w:t>
                      </w:r>
                      <w:r w:rsidR="004E7A7C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月</w:t>
                      </w:r>
                      <w:r w:rsidR="004D6933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６</w:t>
                      </w:r>
                      <w:r w:rsidR="000F1CC6" w:rsidRPr="00F569C2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8E0721" w14:textId="06C74FD9" w:rsidR="00F569C2" w:rsidRDefault="00F569C2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053725E4" w14:textId="2EAE7641" w:rsidR="00F3042E" w:rsidRDefault="00373B42" w:rsidP="002D409B">
      <w:pPr>
        <w:spacing w:line="360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食に関する</w:t>
      </w:r>
      <w:r w:rsidR="001378C5">
        <w:rPr>
          <w:rFonts w:ascii="HG丸ｺﾞｼｯｸM-PRO" w:eastAsia="HG丸ｺﾞｼｯｸM-PRO" w:hAnsi="HG丸ｺﾞｼｯｸM-PRO" w:hint="eastAsia"/>
          <w:sz w:val="24"/>
          <w:szCs w:val="24"/>
        </w:rPr>
        <w:t>指導の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取組みを取材するため</w:t>
      </w:r>
      <w:r w:rsidR="004D6933">
        <w:rPr>
          <w:rFonts w:ascii="HG丸ｺﾞｼｯｸM-PRO" w:eastAsia="HG丸ｺﾞｼｯｸM-PRO" w:hAnsi="HG丸ｺﾞｼｯｸM-PRO" w:hint="eastAsia"/>
          <w:sz w:val="24"/>
          <w:szCs w:val="24"/>
        </w:rPr>
        <w:t>高槻</w:t>
      </w:r>
      <w:r w:rsidR="005E0C3E">
        <w:rPr>
          <w:rFonts w:ascii="HG丸ｺﾞｼｯｸM-PRO" w:eastAsia="HG丸ｺﾞｼｯｸM-PRO" w:hAnsi="HG丸ｺﾞｼｯｸM-PRO" w:hint="eastAsia"/>
          <w:sz w:val="24"/>
          <w:szCs w:val="24"/>
        </w:rPr>
        <w:t>市</w:t>
      </w:r>
      <w:r w:rsidR="004E7A7C">
        <w:rPr>
          <w:rFonts w:ascii="HG丸ｺﾞｼｯｸM-PRO" w:eastAsia="HG丸ｺﾞｼｯｸM-PRO" w:hAnsi="HG丸ｺﾞｼｯｸM-PRO" w:hint="eastAsia"/>
          <w:sz w:val="24"/>
          <w:szCs w:val="24"/>
        </w:rPr>
        <w:t>立</w:t>
      </w:r>
      <w:r w:rsidR="004D6933">
        <w:rPr>
          <w:rFonts w:ascii="HG丸ｺﾞｼｯｸM-PRO" w:eastAsia="HG丸ｺﾞｼｯｸM-PRO" w:hAnsi="HG丸ｺﾞｼｯｸM-PRO" w:hint="eastAsia"/>
          <w:sz w:val="24"/>
          <w:szCs w:val="24"/>
        </w:rPr>
        <w:t>日吉台小</w:t>
      </w:r>
      <w:r w:rsidR="00571DFA">
        <w:rPr>
          <w:rFonts w:ascii="HG丸ｺﾞｼｯｸM-PRO" w:eastAsia="HG丸ｺﾞｼｯｸM-PRO" w:hAnsi="HG丸ｺﾞｼｯｸM-PRO" w:hint="eastAsia"/>
          <w:sz w:val="24"/>
          <w:szCs w:val="24"/>
        </w:rPr>
        <w:t>学校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F569C2">
        <w:rPr>
          <w:rFonts w:ascii="HG丸ｺﾞｼｯｸM-PRO" w:eastAsia="HG丸ｺﾞｼｯｸM-PRO" w:hAnsi="HG丸ｺﾞｼｯｸM-PRO" w:hint="eastAsia"/>
          <w:sz w:val="24"/>
          <w:szCs w:val="24"/>
        </w:rPr>
        <w:t>訪問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</w:t>
      </w:r>
      <w:r w:rsidR="00F569C2">
        <w:rPr>
          <w:rFonts w:ascii="HG丸ｺﾞｼｯｸM-PRO" w:eastAsia="HG丸ｺﾞｼｯｸM-PRO" w:hAnsi="HG丸ｺﾞｼｯｸM-PRO" w:hint="eastAsia"/>
          <w:sz w:val="24"/>
          <w:szCs w:val="24"/>
        </w:rPr>
        <w:t>ました</w:t>
      </w:r>
      <w:r w:rsidR="005E0C3E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4D6933">
        <w:rPr>
          <w:rFonts w:ascii="HG丸ｺﾞｼｯｸM-PRO" w:eastAsia="HG丸ｺﾞｼｯｸM-PRO" w:hAnsi="HG丸ｺﾞｼｯｸM-PRO" w:hint="eastAsia"/>
          <w:sz w:val="24"/>
          <w:szCs w:val="24"/>
        </w:rPr>
        <w:t>日吉台小学校ホームページの学校ブログ～日吉台小のまど～に</w:t>
      </w:r>
      <w:r w:rsidR="005E0C3E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4D6933">
        <w:rPr>
          <w:rFonts w:ascii="HG丸ｺﾞｼｯｸM-PRO" w:eastAsia="HG丸ｺﾞｼｯｸM-PRO" w:hAnsi="HG丸ｺﾞｼｯｸM-PRO" w:hint="eastAsia"/>
          <w:sz w:val="24"/>
          <w:szCs w:val="24"/>
        </w:rPr>
        <w:t>給食を紹介する記事が定期的に掲載されており、</w:t>
      </w:r>
      <w:r w:rsidR="000949CB">
        <w:rPr>
          <w:rFonts w:ascii="HG丸ｺﾞｼｯｸM-PRO" w:eastAsia="HG丸ｺﾞｼｯｸM-PRO" w:hAnsi="HG丸ｺﾞｼｯｸM-PRO" w:hint="eastAsia"/>
          <w:sz w:val="24"/>
          <w:szCs w:val="24"/>
        </w:rPr>
        <w:t>普段はあまり見ることが出来ない給食調理場の様子が写真</w:t>
      </w:r>
      <w:r w:rsidR="00F73219">
        <w:rPr>
          <w:rFonts w:ascii="HG丸ｺﾞｼｯｸM-PRO" w:eastAsia="HG丸ｺﾞｼｯｸM-PRO" w:hAnsi="HG丸ｺﾞｼｯｸM-PRO" w:hint="eastAsia"/>
          <w:sz w:val="24"/>
          <w:szCs w:val="24"/>
        </w:rPr>
        <w:t>付き</w:t>
      </w:r>
      <w:r w:rsidR="000949CB">
        <w:rPr>
          <w:rFonts w:ascii="HG丸ｺﾞｼｯｸM-PRO" w:eastAsia="HG丸ｺﾞｼｯｸM-PRO" w:hAnsi="HG丸ｺﾞｼｯｸM-PRO" w:hint="eastAsia"/>
          <w:sz w:val="24"/>
          <w:szCs w:val="24"/>
        </w:rPr>
        <w:t>で紹介されており、大きな釜で給食がどのように作られているのかがよく分かり、</w:t>
      </w:r>
      <w:r w:rsidR="004D6933">
        <w:rPr>
          <w:rFonts w:ascii="HG丸ｺﾞｼｯｸM-PRO" w:eastAsia="HG丸ｺﾞｼｯｸM-PRO" w:hAnsi="HG丸ｺﾞｼｯｸM-PRO" w:hint="eastAsia"/>
          <w:sz w:val="24"/>
          <w:szCs w:val="24"/>
        </w:rPr>
        <w:t>保護者や教職員から</w:t>
      </w:r>
      <w:r w:rsidR="00D13A7F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4D6933">
        <w:rPr>
          <w:rFonts w:ascii="HG丸ｺﾞｼｯｸM-PRO" w:eastAsia="HG丸ｺﾞｼｯｸM-PRO" w:hAnsi="HG丸ｺﾞｼｯｸM-PRO" w:hint="eastAsia"/>
          <w:sz w:val="24"/>
          <w:szCs w:val="24"/>
        </w:rPr>
        <w:t>関心</w:t>
      </w:r>
      <w:r w:rsidR="00A959A0">
        <w:rPr>
          <w:rFonts w:ascii="HG丸ｺﾞｼｯｸM-PRO" w:eastAsia="HG丸ｺﾞｼｯｸM-PRO" w:hAnsi="HG丸ｺﾞｼｯｸM-PRO" w:hint="eastAsia"/>
          <w:sz w:val="24"/>
          <w:szCs w:val="24"/>
        </w:rPr>
        <w:t>も高</w:t>
      </w:r>
      <w:r w:rsidR="00D13A7F">
        <w:rPr>
          <w:rFonts w:ascii="HG丸ｺﾞｼｯｸM-PRO" w:eastAsia="HG丸ｺﾞｼｯｸM-PRO" w:hAnsi="HG丸ｺﾞｼｯｸM-PRO" w:hint="eastAsia"/>
          <w:sz w:val="24"/>
          <w:szCs w:val="24"/>
        </w:rPr>
        <w:t>いそうです。</w:t>
      </w:r>
    </w:p>
    <w:p w14:paraId="351781CF" w14:textId="00ED857E" w:rsidR="00970F31" w:rsidRPr="009275B5" w:rsidRDefault="00E31358" w:rsidP="00E06251">
      <w:pPr>
        <w:spacing w:line="360" w:lineRule="auto"/>
        <w:rPr>
          <w:rFonts w:ascii="HG丸ｺﾞｼｯｸM-PRO" w:eastAsia="HG丸ｺﾞｼｯｸM-PRO" w:hAnsi="HG丸ｺﾞｼｯｸM-PRO"/>
          <w:sz w:val="36"/>
          <w:szCs w:val="36"/>
          <w:highlight w:val="yellow"/>
        </w:rPr>
      </w:pPr>
      <w:r w:rsidRPr="00F0458D">
        <w:rPr>
          <w:rFonts w:ascii="HG丸ｺﾞｼｯｸM-PRO" w:eastAsia="HG丸ｺﾞｼｯｸM-PRO" w:hAnsi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教科と関連した</w:t>
      </w:r>
      <w:r w:rsidR="004A1D2D" w:rsidRPr="00F0458D">
        <w:rPr>
          <w:rFonts w:ascii="HG丸ｺﾞｼｯｸM-PRO" w:eastAsia="HG丸ｺﾞｼｯｸM-PRO" w:hAnsi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食に関する授業の取</w:t>
      </w:r>
      <w:r w:rsidR="00970F31" w:rsidRPr="00F0458D">
        <w:rPr>
          <w:rFonts w:ascii="HG丸ｺﾞｼｯｸM-PRO" w:eastAsia="HG丸ｺﾞｼｯｸM-PRO" w:hAnsi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組み</w:t>
      </w:r>
    </w:p>
    <w:p w14:paraId="48023AB1" w14:textId="5927F368" w:rsidR="009A1D11" w:rsidRPr="00BC7BE4" w:rsidRDefault="00395201" w:rsidP="00903002">
      <w:pPr>
        <w:spacing w:line="360" w:lineRule="auto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CEF3055" wp14:editId="6E45F43E">
            <wp:simplePos x="0" y="0"/>
            <wp:positionH relativeFrom="margin">
              <wp:posOffset>4367530</wp:posOffset>
            </wp:positionH>
            <wp:positionV relativeFrom="paragraph">
              <wp:posOffset>4868545</wp:posOffset>
            </wp:positionV>
            <wp:extent cx="2280285" cy="1767840"/>
            <wp:effectExtent l="0" t="0" r="5715" b="381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22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D1DE1C" wp14:editId="1D27060E">
            <wp:simplePos x="0" y="0"/>
            <wp:positionH relativeFrom="margin">
              <wp:align>left</wp:align>
            </wp:positionH>
            <wp:positionV relativeFrom="paragraph">
              <wp:posOffset>2887345</wp:posOffset>
            </wp:positionV>
            <wp:extent cx="2306955" cy="1754505"/>
            <wp:effectExtent l="0" t="0" r="0" b="0"/>
            <wp:wrapThrough wrapText="bothSides">
              <wp:wrapPolygon edited="0">
                <wp:start x="0" y="0"/>
                <wp:lineTo x="0" y="21342"/>
                <wp:lineTo x="21404" y="21342"/>
                <wp:lineTo x="21404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2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DDA064" wp14:editId="633E2107">
            <wp:simplePos x="0" y="0"/>
            <wp:positionH relativeFrom="column">
              <wp:posOffset>4334510</wp:posOffset>
            </wp:positionH>
            <wp:positionV relativeFrom="paragraph">
              <wp:posOffset>159385</wp:posOffset>
            </wp:positionV>
            <wp:extent cx="2277110" cy="1754505"/>
            <wp:effectExtent l="0" t="0" r="8890" b="0"/>
            <wp:wrapThrough wrapText="bothSides">
              <wp:wrapPolygon edited="0">
                <wp:start x="0" y="0"/>
                <wp:lineTo x="0" y="21342"/>
                <wp:lineTo x="21504" y="21342"/>
                <wp:lineTo x="21504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DFA" w:rsidRPr="00F0458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A2173">
        <w:rPr>
          <w:rFonts w:ascii="HG丸ｺﾞｼｯｸM-PRO" w:eastAsia="HG丸ｺﾞｼｯｸM-PRO" w:hAnsi="HG丸ｺﾞｼｯｸM-PRO" w:hint="eastAsia"/>
          <w:sz w:val="24"/>
          <w:szCs w:val="24"/>
        </w:rPr>
        <w:t>今回</w:t>
      </w:r>
      <w:r w:rsidR="00A30B39">
        <w:rPr>
          <w:rFonts w:ascii="HG丸ｺﾞｼｯｸM-PRO" w:eastAsia="HG丸ｺﾞｼｯｸM-PRO" w:hAnsi="HG丸ｺﾞｼｯｸM-PRO" w:hint="eastAsia"/>
          <w:sz w:val="24"/>
          <w:szCs w:val="24"/>
        </w:rPr>
        <w:t>は、</w:t>
      </w:r>
      <w:r w:rsidR="00D13A7F">
        <w:rPr>
          <w:rFonts w:ascii="HG丸ｺﾞｼｯｸM-PRO" w:eastAsia="HG丸ｺﾞｼｯｸM-PRO" w:hAnsi="HG丸ｺﾞｼｯｸM-PRO" w:hint="eastAsia"/>
          <w:sz w:val="24"/>
          <w:szCs w:val="24"/>
        </w:rPr>
        <w:t>小</w:t>
      </w:r>
      <w:r w:rsidR="006663AF">
        <w:rPr>
          <w:rFonts w:ascii="HG丸ｺﾞｼｯｸM-PRO" w:eastAsia="HG丸ｺﾞｼｯｸM-PRO" w:hAnsi="HG丸ｺﾞｼｯｸM-PRO" w:hint="eastAsia"/>
          <w:sz w:val="24"/>
          <w:szCs w:val="24"/>
        </w:rPr>
        <w:t>学校</w:t>
      </w:r>
      <w:r w:rsidR="00D13A7F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="003E6347" w:rsidRPr="00F0458D">
        <w:rPr>
          <w:rFonts w:ascii="HG丸ｺﾞｼｯｸM-PRO" w:eastAsia="HG丸ｺﾞｼｯｸM-PRO" w:hAnsi="HG丸ｺﾞｼｯｸM-PRO" w:hint="eastAsia"/>
          <w:sz w:val="24"/>
          <w:szCs w:val="24"/>
        </w:rPr>
        <w:t>年生</w:t>
      </w:r>
      <w:r w:rsidR="00934E99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DA3449">
        <w:rPr>
          <w:rFonts w:ascii="HG丸ｺﾞｼｯｸM-PRO" w:eastAsia="HG丸ｺﾞｼｯｸM-PRO" w:hAnsi="HG丸ｺﾞｼｯｸM-PRO" w:hint="eastAsia"/>
          <w:sz w:val="24"/>
          <w:szCs w:val="24"/>
        </w:rPr>
        <w:t>家庭科</w:t>
      </w:r>
      <w:r w:rsidR="003A6C5C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D13A7F">
        <w:rPr>
          <w:rFonts w:ascii="HG丸ｺﾞｼｯｸM-PRO" w:eastAsia="HG丸ｺﾞｼｯｸM-PRO" w:hAnsi="HG丸ｺﾞｼｯｸM-PRO" w:hint="eastAsia"/>
          <w:sz w:val="24"/>
          <w:szCs w:val="24"/>
        </w:rPr>
        <w:t>できることを増やしてクッキング</w:t>
      </w:r>
      <w:r w:rsidR="003A6C5C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D13A7F">
        <w:rPr>
          <w:rFonts w:ascii="HG丸ｺﾞｼｯｸM-PRO" w:eastAsia="HG丸ｺﾞｼｯｸM-PRO" w:hAnsi="HG丸ｺﾞｼｯｸM-PRO" w:hint="eastAsia"/>
          <w:sz w:val="24"/>
          <w:szCs w:val="24"/>
        </w:rPr>
        <w:t>の題材で調理実習につなが</w:t>
      </w:r>
      <w:r w:rsidR="003A6C5C">
        <w:rPr>
          <w:rFonts w:ascii="HG丸ｺﾞｼｯｸM-PRO" w:eastAsia="HG丸ｺﾞｼｯｸM-PRO" w:hAnsi="HG丸ｺﾞｼｯｸM-PRO" w:hint="eastAsia"/>
          <w:sz w:val="24"/>
          <w:szCs w:val="24"/>
        </w:rPr>
        <w:t>る学習です。</w:t>
      </w:r>
      <w:r w:rsidR="00E07DAF">
        <w:rPr>
          <w:rFonts w:ascii="HG丸ｺﾞｼｯｸM-PRO" w:eastAsia="HG丸ｺﾞｼｯｸM-PRO" w:hAnsi="HG丸ｺﾞｼｯｸM-PRO" w:hint="eastAsia"/>
          <w:sz w:val="24"/>
          <w:szCs w:val="24"/>
        </w:rPr>
        <w:t>導入で</w:t>
      </w:r>
      <w:r w:rsidR="00D13A7F">
        <w:rPr>
          <w:rFonts w:ascii="HG丸ｺﾞｼｯｸM-PRO" w:eastAsia="HG丸ｺﾞｼｯｸM-PRO" w:hAnsi="HG丸ｺﾞｼｯｸM-PRO" w:hint="eastAsia"/>
          <w:sz w:val="24"/>
          <w:szCs w:val="24"/>
        </w:rPr>
        <w:t>は「どの人参が</w:t>
      </w:r>
      <w:r w:rsidR="009A1D11">
        <w:rPr>
          <w:rFonts w:ascii="HG丸ｺﾞｼｯｸM-PRO" w:eastAsia="HG丸ｺﾞｼｯｸM-PRO" w:hAnsi="HG丸ｺﾞｼｯｸM-PRO" w:hint="eastAsia"/>
          <w:sz w:val="24"/>
          <w:szCs w:val="24"/>
        </w:rPr>
        <w:t>食べてみたい？」と</w:t>
      </w:r>
      <w:r w:rsidR="00F73219">
        <w:rPr>
          <w:rFonts w:ascii="HG丸ｺﾞｼｯｸM-PRO" w:eastAsia="HG丸ｺﾞｼｯｸM-PRO" w:hAnsi="HG丸ｺﾞｼｯｸM-PRO" w:hint="eastAsia"/>
          <w:sz w:val="24"/>
          <w:szCs w:val="24"/>
        </w:rPr>
        <w:t>調理をしていない物、ゆでた物、油で炒めた物の</w:t>
      </w:r>
      <w:r w:rsidR="009A1D11">
        <w:rPr>
          <w:rFonts w:ascii="HG丸ｺﾞｼｯｸM-PRO" w:eastAsia="HG丸ｺﾞｼｯｸM-PRO" w:hAnsi="HG丸ｺﾞｼｯｸM-PRO" w:hint="eastAsia"/>
          <w:sz w:val="24"/>
          <w:szCs w:val="24"/>
        </w:rPr>
        <w:t>３種類の人参が担任から提示されました。子どもたちは袋の上から触って硬さを確かめたり、匂いを嗅いだりしながら、それぞれの</w:t>
      </w:r>
      <w:r w:rsidR="003B056A">
        <w:rPr>
          <w:rFonts w:ascii="HG丸ｺﾞｼｯｸM-PRO" w:eastAsia="HG丸ｺﾞｼｯｸM-PRO" w:hAnsi="HG丸ｺﾞｼｯｸM-PRO" w:hint="eastAsia"/>
          <w:sz w:val="24"/>
          <w:szCs w:val="24"/>
        </w:rPr>
        <w:t>特徴</w:t>
      </w:r>
      <w:r w:rsidR="009A1D11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1209F5">
        <w:rPr>
          <w:rFonts w:ascii="HG丸ｺﾞｼｯｸM-PRO" w:eastAsia="HG丸ｺﾞｼｯｸM-PRO" w:hAnsi="HG丸ｺﾞｼｯｸM-PRO" w:hint="eastAsia"/>
          <w:sz w:val="24"/>
          <w:szCs w:val="24"/>
        </w:rPr>
        <w:t>考えていました。</w:t>
      </w:r>
      <w:r w:rsidR="003B056A">
        <w:rPr>
          <w:rFonts w:ascii="HG丸ｺﾞｼｯｸM-PRO" w:eastAsia="HG丸ｺﾞｼｯｸM-PRO" w:hAnsi="HG丸ｺﾞｼｯｸM-PRO" w:hint="eastAsia"/>
          <w:sz w:val="24"/>
          <w:szCs w:val="24"/>
        </w:rPr>
        <w:t>子どもたちは「（油で炒めた）この人参は美味しそうな匂いがする！」や「こっち（ゆでた人参）は柔らかいね！」と、見つけた特徴を伝えあっていました。次に</w:t>
      </w:r>
      <w:r w:rsidR="003B056A" w:rsidRPr="003B056A">
        <w:rPr>
          <w:rFonts w:ascii="HG丸ｺﾞｼｯｸM-PRO" w:eastAsia="HG丸ｺﾞｼｯｸM-PRO" w:hAnsi="HG丸ｺﾞｼｯｸM-PRO" w:hint="eastAsia"/>
          <w:sz w:val="24"/>
          <w:szCs w:val="24"/>
        </w:rPr>
        <w:t>学校栄養職員</w:t>
      </w:r>
      <w:r w:rsidR="000949CB">
        <w:rPr>
          <w:rFonts w:ascii="HG丸ｺﾞｼｯｸM-PRO" w:eastAsia="HG丸ｺﾞｼｯｸM-PRO" w:hAnsi="HG丸ｺﾞｼｯｸM-PRO" w:hint="eastAsia"/>
          <w:sz w:val="24"/>
          <w:szCs w:val="24"/>
        </w:rPr>
        <w:t>より</w:t>
      </w:r>
      <w:r w:rsidR="003B056A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1209F5">
        <w:rPr>
          <w:rFonts w:ascii="HG丸ｺﾞｼｯｸM-PRO" w:eastAsia="HG丸ｺﾞｼｯｸM-PRO" w:hAnsi="HG丸ｺﾞｼｯｸM-PRO" w:hint="eastAsia"/>
          <w:sz w:val="24"/>
          <w:szCs w:val="24"/>
        </w:rPr>
        <w:t>給食調理でゆでる調理と炒める調理場面の２本の動画が</w:t>
      </w:r>
      <w:r w:rsidR="000949CB">
        <w:rPr>
          <w:rFonts w:ascii="HG丸ｺﾞｼｯｸM-PRO" w:eastAsia="HG丸ｺﾞｼｯｸM-PRO" w:hAnsi="HG丸ｺﾞｼｯｸM-PRO" w:hint="eastAsia"/>
          <w:sz w:val="24"/>
          <w:szCs w:val="24"/>
        </w:rPr>
        <w:t>紹介され</w:t>
      </w:r>
      <w:r w:rsidR="001209F5">
        <w:rPr>
          <w:rFonts w:ascii="HG丸ｺﾞｼｯｸM-PRO" w:eastAsia="HG丸ｺﾞｼｯｸM-PRO" w:hAnsi="HG丸ｺﾞｼｯｸM-PRO" w:hint="eastAsia"/>
          <w:sz w:val="24"/>
          <w:szCs w:val="24"/>
        </w:rPr>
        <w:t>、それぞれの調理の違いについて考えました。調理にかかる時間</w:t>
      </w:r>
      <w:r w:rsidR="003B056A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A4029A">
        <w:rPr>
          <w:rFonts w:ascii="HG丸ｺﾞｼｯｸM-PRO" w:eastAsia="HG丸ｺﾞｼｯｸM-PRO" w:hAnsi="HG丸ｺﾞｼｯｸM-PRO" w:hint="eastAsia"/>
          <w:sz w:val="24"/>
          <w:szCs w:val="24"/>
        </w:rPr>
        <w:t>、ゆでる調理よりも炒める調理の方が早いこと</w:t>
      </w:r>
      <w:r w:rsidR="001209F5">
        <w:rPr>
          <w:rFonts w:ascii="HG丸ｺﾞｼｯｸM-PRO" w:eastAsia="HG丸ｺﾞｼｯｸM-PRO" w:hAnsi="HG丸ｺﾞｼｯｸM-PRO" w:hint="eastAsia"/>
          <w:sz w:val="24"/>
          <w:szCs w:val="24"/>
        </w:rPr>
        <w:t>や調理方法による栄養素の</w:t>
      </w:r>
      <w:r w:rsidR="00F73219">
        <w:rPr>
          <w:rFonts w:ascii="HG丸ｺﾞｼｯｸM-PRO" w:eastAsia="HG丸ｺﾞｼｯｸM-PRO" w:hAnsi="HG丸ｺﾞｼｯｸM-PRO" w:hint="eastAsia"/>
          <w:sz w:val="24"/>
          <w:szCs w:val="24"/>
        </w:rPr>
        <w:t>吸収率の</w:t>
      </w:r>
      <w:r w:rsidR="001209F5">
        <w:rPr>
          <w:rFonts w:ascii="HG丸ｺﾞｼｯｸM-PRO" w:eastAsia="HG丸ｺﾞｼｯｸM-PRO" w:hAnsi="HG丸ｺﾞｼｯｸM-PRO" w:hint="eastAsia"/>
          <w:sz w:val="24"/>
          <w:szCs w:val="24"/>
        </w:rPr>
        <w:t>違い等が</w:t>
      </w:r>
      <w:r w:rsidR="003B056A">
        <w:rPr>
          <w:rFonts w:ascii="HG丸ｺﾞｼｯｸM-PRO" w:eastAsia="HG丸ｺﾞｼｯｸM-PRO" w:hAnsi="HG丸ｺﾞｼｯｸM-PRO" w:hint="eastAsia"/>
          <w:sz w:val="24"/>
          <w:szCs w:val="24"/>
        </w:rPr>
        <w:t>学校栄養職員から説明されると</w:t>
      </w:r>
      <w:r w:rsidR="00A4029A">
        <w:rPr>
          <w:rFonts w:ascii="HG丸ｺﾞｼｯｸM-PRO" w:eastAsia="HG丸ｺﾞｼｯｸM-PRO" w:hAnsi="HG丸ｺﾞｼｯｸM-PRO" w:hint="eastAsia"/>
          <w:sz w:val="24"/>
          <w:szCs w:val="24"/>
        </w:rPr>
        <w:t>、真剣に聞き入る姿が見られました。最後に、炒める調理でできる料理を挙げながら、炒める調理のポイントをまとめていきました。ある</w:t>
      </w:r>
      <w:r w:rsidR="00F73219">
        <w:rPr>
          <w:rFonts w:ascii="HG丸ｺﾞｼｯｸM-PRO" w:eastAsia="HG丸ｺﾞｼｯｸM-PRO" w:hAnsi="HG丸ｺﾞｼｯｸM-PRO" w:hint="eastAsia"/>
          <w:sz w:val="24"/>
          <w:szCs w:val="24"/>
        </w:rPr>
        <w:t>児童の</w:t>
      </w:r>
      <w:r w:rsidR="00A4029A">
        <w:rPr>
          <w:rFonts w:ascii="HG丸ｺﾞｼｯｸM-PRO" w:eastAsia="HG丸ｺﾞｼｯｸM-PRO" w:hAnsi="HG丸ｺﾞｼｯｸM-PRO" w:hint="eastAsia"/>
          <w:sz w:val="24"/>
          <w:szCs w:val="24"/>
        </w:rPr>
        <w:t>「火がとおりにくい固い食材から順番に炒める」と</w:t>
      </w:r>
      <w:r w:rsidR="00F73219">
        <w:rPr>
          <w:rFonts w:ascii="HG丸ｺﾞｼｯｸM-PRO" w:eastAsia="HG丸ｺﾞｼｯｸM-PRO" w:hAnsi="HG丸ｺﾞｼｯｸM-PRO" w:hint="eastAsia"/>
          <w:sz w:val="24"/>
          <w:szCs w:val="24"/>
        </w:rPr>
        <w:t>いう発言を聞いて</w:t>
      </w:r>
      <w:r w:rsidR="00A4029A">
        <w:rPr>
          <w:rFonts w:ascii="HG丸ｺﾞｼｯｸM-PRO" w:eastAsia="HG丸ｺﾞｼｯｸM-PRO" w:hAnsi="HG丸ｺﾞｼｯｸM-PRO" w:hint="eastAsia"/>
          <w:sz w:val="24"/>
          <w:szCs w:val="24"/>
        </w:rPr>
        <w:t>、「あー、なるほどなぁ！」と炒める調理のポイントに気づき、「早く調理実習をしたい！」と次</w:t>
      </w:r>
      <w:r w:rsidR="00F73219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4029A">
        <w:rPr>
          <w:rFonts w:ascii="HG丸ｺﾞｼｯｸM-PRO" w:eastAsia="HG丸ｺﾞｼｯｸM-PRO" w:hAnsi="HG丸ｺﾞｼｯｸM-PRO" w:hint="eastAsia"/>
          <w:sz w:val="24"/>
          <w:szCs w:val="24"/>
        </w:rPr>
        <w:t>調理実習への期待を膨らませていました。</w:t>
      </w:r>
      <w:r w:rsidR="009A414D">
        <w:rPr>
          <w:rFonts w:ascii="HG丸ｺﾞｼｯｸM-PRO" w:eastAsia="HG丸ｺﾞｼｯｸM-PRO" w:hAnsi="HG丸ｺﾞｼｯｸM-PRO" w:hint="eastAsia"/>
          <w:sz w:val="24"/>
          <w:szCs w:val="24"/>
        </w:rPr>
        <w:t>調理実習に向けて、</w:t>
      </w:r>
      <w:r w:rsidR="00206065">
        <w:rPr>
          <w:rFonts w:ascii="HG丸ｺﾞｼｯｸM-PRO" w:eastAsia="HG丸ｺﾞｼｯｸM-PRO" w:hAnsi="HG丸ｺﾞｼｯｸM-PRO" w:hint="eastAsia"/>
          <w:sz w:val="24"/>
          <w:szCs w:val="24"/>
        </w:rPr>
        <w:t>栄養の専門家である</w:t>
      </w:r>
      <w:r w:rsidR="009A414D">
        <w:rPr>
          <w:rFonts w:ascii="HG丸ｺﾞｼｯｸM-PRO" w:eastAsia="HG丸ｺﾞｼｯｸM-PRO" w:hAnsi="HG丸ｺﾞｼｯｸM-PRO" w:hint="eastAsia"/>
          <w:sz w:val="24"/>
          <w:szCs w:val="24"/>
        </w:rPr>
        <w:t>学校栄養職員</w:t>
      </w:r>
      <w:r w:rsidR="002E522D">
        <w:rPr>
          <w:rFonts w:ascii="HG丸ｺﾞｼｯｸM-PRO" w:eastAsia="HG丸ｺﾞｼｯｸM-PRO" w:hAnsi="HG丸ｺﾞｼｯｸM-PRO" w:hint="eastAsia"/>
          <w:sz w:val="24"/>
          <w:szCs w:val="24"/>
        </w:rPr>
        <w:t>と連携することで、子どもたちの意欲を高める</w:t>
      </w:r>
      <w:r w:rsidR="00206065">
        <w:rPr>
          <w:rFonts w:ascii="HG丸ｺﾞｼｯｸM-PRO" w:eastAsia="HG丸ｺﾞｼｯｸM-PRO" w:hAnsi="HG丸ｺﾞｼｯｸM-PRO" w:hint="eastAsia"/>
          <w:sz w:val="24"/>
          <w:szCs w:val="24"/>
        </w:rPr>
        <w:t>素敵な</w:t>
      </w:r>
      <w:r w:rsidR="002E522D">
        <w:rPr>
          <w:rFonts w:ascii="HG丸ｺﾞｼｯｸM-PRO" w:eastAsia="HG丸ｺﾞｼｯｸM-PRO" w:hAnsi="HG丸ｺﾞｼｯｸM-PRO" w:hint="eastAsia"/>
          <w:sz w:val="24"/>
          <w:szCs w:val="24"/>
        </w:rPr>
        <w:t>授業にな</w:t>
      </w:r>
      <w:r w:rsidR="00F73219">
        <w:rPr>
          <w:rFonts w:ascii="HG丸ｺﾞｼｯｸM-PRO" w:eastAsia="HG丸ｺﾞｼｯｸM-PRO" w:hAnsi="HG丸ｺﾞｼｯｸM-PRO" w:hint="eastAsia"/>
          <w:sz w:val="24"/>
          <w:szCs w:val="24"/>
        </w:rPr>
        <w:t>り</w:t>
      </w:r>
      <w:r w:rsidR="002E522D">
        <w:rPr>
          <w:rFonts w:ascii="HG丸ｺﾞｼｯｸM-PRO" w:eastAsia="HG丸ｺﾞｼｯｸM-PRO" w:hAnsi="HG丸ｺﾞｼｯｸM-PRO" w:hint="eastAsia"/>
          <w:sz w:val="24"/>
          <w:szCs w:val="24"/>
        </w:rPr>
        <w:t>ました。</w:t>
      </w:r>
    </w:p>
    <w:sectPr w:rsidR="009A1D11" w:rsidRPr="00BC7BE4" w:rsidSect="00946D80">
      <w:pgSz w:w="11906" w:h="16838"/>
      <w:pgMar w:top="709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A2DE5" w14:textId="77777777" w:rsidR="00D35F49" w:rsidRDefault="00D35F49" w:rsidP="00AA7080">
      <w:r>
        <w:separator/>
      </w:r>
    </w:p>
  </w:endnote>
  <w:endnote w:type="continuationSeparator" w:id="0">
    <w:p w14:paraId="77853AE7" w14:textId="77777777" w:rsidR="00D35F49" w:rsidRDefault="00D35F49" w:rsidP="00AA7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91F8D" w14:textId="77777777" w:rsidR="00D35F49" w:rsidRDefault="00D35F49" w:rsidP="00AA7080">
      <w:r>
        <w:separator/>
      </w:r>
    </w:p>
  </w:footnote>
  <w:footnote w:type="continuationSeparator" w:id="0">
    <w:p w14:paraId="19826BA4" w14:textId="77777777" w:rsidR="00D35F49" w:rsidRDefault="00D35F49" w:rsidP="00AA70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8193">
      <v:textbox inset="5.85pt,.7pt,5.85pt,.7pt"/>
      <o:colormru v:ext="edit" colors="#ff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533"/>
    <w:rsid w:val="0001193A"/>
    <w:rsid w:val="00012DF9"/>
    <w:rsid w:val="000408FE"/>
    <w:rsid w:val="000949CB"/>
    <w:rsid w:val="000973E0"/>
    <w:rsid w:val="000D3885"/>
    <w:rsid w:val="000E746B"/>
    <w:rsid w:val="000F1CC6"/>
    <w:rsid w:val="000F4E74"/>
    <w:rsid w:val="000F5922"/>
    <w:rsid w:val="00107C8A"/>
    <w:rsid w:val="00117849"/>
    <w:rsid w:val="001209F5"/>
    <w:rsid w:val="001378C5"/>
    <w:rsid w:val="00144D99"/>
    <w:rsid w:val="00164FA2"/>
    <w:rsid w:val="001779D7"/>
    <w:rsid w:val="0018258F"/>
    <w:rsid w:val="00182C54"/>
    <w:rsid w:val="001B1B5D"/>
    <w:rsid w:val="001D1EA3"/>
    <w:rsid w:val="001D740B"/>
    <w:rsid w:val="001F72F7"/>
    <w:rsid w:val="00200622"/>
    <w:rsid w:val="00206065"/>
    <w:rsid w:val="00243B6E"/>
    <w:rsid w:val="0028190E"/>
    <w:rsid w:val="00290109"/>
    <w:rsid w:val="00293903"/>
    <w:rsid w:val="002A06AC"/>
    <w:rsid w:val="002B5B5A"/>
    <w:rsid w:val="002C7DB6"/>
    <w:rsid w:val="002D409B"/>
    <w:rsid w:val="002E522D"/>
    <w:rsid w:val="002E6A52"/>
    <w:rsid w:val="00301F68"/>
    <w:rsid w:val="0030203F"/>
    <w:rsid w:val="00326002"/>
    <w:rsid w:val="00333129"/>
    <w:rsid w:val="003545AE"/>
    <w:rsid w:val="00363802"/>
    <w:rsid w:val="00373B42"/>
    <w:rsid w:val="00381B43"/>
    <w:rsid w:val="003831D0"/>
    <w:rsid w:val="00390468"/>
    <w:rsid w:val="00395201"/>
    <w:rsid w:val="003A6C5C"/>
    <w:rsid w:val="003B056A"/>
    <w:rsid w:val="003B2EC7"/>
    <w:rsid w:val="003C0BE4"/>
    <w:rsid w:val="003E6347"/>
    <w:rsid w:val="003F2BD0"/>
    <w:rsid w:val="003F4CF4"/>
    <w:rsid w:val="004102BA"/>
    <w:rsid w:val="00420361"/>
    <w:rsid w:val="00426639"/>
    <w:rsid w:val="00435172"/>
    <w:rsid w:val="00461CC8"/>
    <w:rsid w:val="00467275"/>
    <w:rsid w:val="004748B2"/>
    <w:rsid w:val="004849D8"/>
    <w:rsid w:val="004A1D2D"/>
    <w:rsid w:val="004B06CD"/>
    <w:rsid w:val="004B780A"/>
    <w:rsid w:val="004C7A2F"/>
    <w:rsid w:val="004D6933"/>
    <w:rsid w:val="004D7A34"/>
    <w:rsid w:val="004E7A7C"/>
    <w:rsid w:val="004F5D49"/>
    <w:rsid w:val="004F61A4"/>
    <w:rsid w:val="004F7A49"/>
    <w:rsid w:val="00500AAA"/>
    <w:rsid w:val="00512A63"/>
    <w:rsid w:val="00551132"/>
    <w:rsid w:val="00571DFA"/>
    <w:rsid w:val="00575991"/>
    <w:rsid w:val="005872CC"/>
    <w:rsid w:val="00587527"/>
    <w:rsid w:val="005955E6"/>
    <w:rsid w:val="005960D6"/>
    <w:rsid w:val="005A2D6A"/>
    <w:rsid w:val="005C0563"/>
    <w:rsid w:val="005C1688"/>
    <w:rsid w:val="005C3282"/>
    <w:rsid w:val="005C493F"/>
    <w:rsid w:val="005D73BB"/>
    <w:rsid w:val="005E0C3E"/>
    <w:rsid w:val="005F4AB0"/>
    <w:rsid w:val="00602818"/>
    <w:rsid w:val="00626533"/>
    <w:rsid w:val="006265EB"/>
    <w:rsid w:val="006327B2"/>
    <w:rsid w:val="0063359F"/>
    <w:rsid w:val="00651195"/>
    <w:rsid w:val="006617BB"/>
    <w:rsid w:val="00662801"/>
    <w:rsid w:val="006663AF"/>
    <w:rsid w:val="00676D24"/>
    <w:rsid w:val="006A391B"/>
    <w:rsid w:val="006A5FED"/>
    <w:rsid w:val="006C6039"/>
    <w:rsid w:val="007216D9"/>
    <w:rsid w:val="007275E3"/>
    <w:rsid w:val="00733E79"/>
    <w:rsid w:val="007357BD"/>
    <w:rsid w:val="007A06CF"/>
    <w:rsid w:val="007A2468"/>
    <w:rsid w:val="007B3417"/>
    <w:rsid w:val="007B4614"/>
    <w:rsid w:val="007F2C78"/>
    <w:rsid w:val="007F6C20"/>
    <w:rsid w:val="0080393F"/>
    <w:rsid w:val="0082067E"/>
    <w:rsid w:val="0082674E"/>
    <w:rsid w:val="008444ED"/>
    <w:rsid w:val="00844DA2"/>
    <w:rsid w:val="00870649"/>
    <w:rsid w:val="008863F2"/>
    <w:rsid w:val="008B14A8"/>
    <w:rsid w:val="008B7834"/>
    <w:rsid w:val="008B7CA2"/>
    <w:rsid w:val="008D1E35"/>
    <w:rsid w:val="008D7F42"/>
    <w:rsid w:val="008F2E0C"/>
    <w:rsid w:val="00903002"/>
    <w:rsid w:val="00907B69"/>
    <w:rsid w:val="009275B5"/>
    <w:rsid w:val="00934E99"/>
    <w:rsid w:val="00936612"/>
    <w:rsid w:val="00946D80"/>
    <w:rsid w:val="00950D4F"/>
    <w:rsid w:val="009612D8"/>
    <w:rsid w:val="00970F31"/>
    <w:rsid w:val="0098747E"/>
    <w:rsid w:val="009A08E5"/>
    <w:rsid w:val="009A1D11"/>
    <w:rsid w:val="009A22EE"/>
    <w:rsid w:val="009A414D"/>
    <w:rsid w:val="009B79C5"/>
    <w:rsid w:val="009E46EC"/>
    <w:rsid w:val="009F4980"/>
    <w:rsid w:val="00A07C0E"/>
    <w:rsid w:val="00A1478C"/>
    <w:rsid w:val="00A222BC"/>
    <w:rsid w:val="00A30B39"/>
    <w:rsid w:val="00A4029A"/>
    <w:rsid w:val="00A93EFA"/>
    <w:rsid w:val="00A959A0"/>
    <w:rsid w:val="00A97C13"/>
    <w:rsid w:val="00AA4704"/>
    <w:rsid w:val="00AA7080"/>
    <w:rsid w:val="00AB5104"/>
    <w:rsid w:val="00B3388D"/>
    <w:rsid w:val="00B63CDD"/>
    <w:rsid w:val="00B90E8D"/>
    <w:rsid w:val="00BB4ACE"/>
    <w:rsid w:val="00BC2A88"/>
    <w:rsid w:val="00BC7BE4"/>
    <w:rsid w:val="00C05BFC"/>
    <w:rsid w:val="00C1433C"/>
    <w:rsid w:val="00C17327"/>
    <w:rsid w:val="00C44367"/>
    <w:rsid w:val="00C508DE"/>
    <w:rsid w:val="00C54C27"/>
    <w:rsid w:val="00C7361D"/>
    <w:rsid w:val="00C90D30"/>
    <w:rsid w:val="00CA2173"/>
    <w:rsid w:val="00CA4BB6"/>
    <w:rsid w:val="00CB0B10"/>
    <w:rsid w:val="00CD0755"/>
    <w:rsid w:val="00CD5E03"/>
    <w:rsid w:val="00CE4C1D"/>
    <w:rsid w:val="00CF1F18"/>
    <w:rsid w:val="00CF392C"/>
    <w:rsid w:val="00CF5549"/>
    <w:rsid w:val="00D05EE8"/>
    <w:rsid w:val="00D13A7F"/>
    <w:rsid w:val="00D13C27"/>
    <w:rsid w:val="00D17296"/>
    <w:rsid w:val="00D342F6"/>
    <w:rsid w:val="00D35F49"/>
    <w:rsid w:val="00D472AC"/>
    <w:rsid w:val="00D86D2A"/>
    <w:rsid w:val="00DA3449"/>
    <w:rsid w:val="00DB2A2B"/>
    <w:rsid w:val="00DC271A"/>
    <w:rsid w:val="00DE73FC"/>
    <w:rsid w:val="00DF2BE5"/>
    <w:rsid w:val="00DF3EFB"/>
    <w:rsid w:val="00E06251"/>
    <w:rsid w:val="00E068E4"/>
    <w:rsid w:val="00E07DAF"/>
    <w:rsid w:val="00E21DD4"/>
    <w:rsid w:val="00E22F00"/>
    <w:rsid w:val="00E31358"/>
    <w:rsid w:val="00E40BC8"/>
    <w:rsid w:val="00E56814"/>
    <w:rsid w:val="00E82276"/>
    <w:rsid w:val="00E97E88"/>
    <w:rsid w:val="00EA027B"/>
    <w:rsid w:val="00EA4C35"/>
    <w:rsid w:val="00EB5465"/>
    <w:rsid w:val="00EB5B34"/>
    <w:rsid w:val="00ED6A29"/>
    <w:rsid w:val="00EE1984"/>
    <w:rsid w:val="00EE2208"/>
    <w:rsid w:val="00EE5867"/>
    <w:rsid w:val="00EF244F"/>
    <w:rsid w:val="00F0458D"/>
    <w:rsid w:val="00F2229C"/>
    <w:rsid w:val="00F27D57"/>
    <w:rsid w:val="00F3042E"/>
    <w:rsid w:val="00F320D1"/>
    <w:rsid w:val="00F43EF6"/>
    <w:rsid w:val="00F534D6"/>
    <w:rsid w:val="00F569C2"/>
    <w:rsid w:val="00F67585"/>
    <w:rsid w:val="00F73219"/>
    <w:rsid w:val="00F82293"/>
    <w:rsid w:val="00F91324"/>
    <w:rsid w:val="00F91A45"/>
    <w:rsid w:val="00FA2D17"/>
    <w:rsid w:val="00FB1AC6"/>
    <w:rsid w:val="00FB1E80"/>
    <w:rsid w:val="00FC1368"/>
    <w:rsid w:val="00FC5594"/>
    <w:rsid w:val="00FE4F39"/>
    <w:rsid w:val="00FF1CE3"/>
    <w:rsid w:val="00FF2103"/>
    <w:rsid w:val="00FF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ru v:ext="edit" colors="#ff9,#fcc"/>
    </o:shapedefaults>
    <o:shapelayout v:ext="edit">
      <o:idmap v:ext="edit" data="1"/>
    </o:shapelayout>
  </w:shapeDefaults>
  <w:decimalSymbol w:val="."/>
  <w:listSeparator w:val=","/>
  <w14:docId w14:val="4E1E0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70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A7080"/>
  </w:style>
  <w:style w:type="paragraph" w:styleId="a5">
    <w:name w:val="footer"/>
    <w:basedOn w:val="a"/>
    <w:link w:val="a6"/>
    <w:uiPriority w:val="99"/>
    <w:unhideWhenUsed/>
    <w:rsid w:val="00AA70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A7080"/>
  </w:style>
  <w:style w:type="paragraph" w:styleId="a7">
    <w:name w:val="Balloon Text"/>
    <w:basedOn w:val="a"/>
    <w:link w:val="a8"/>
    <w:uiPriority w:val="99"/>
    <w:semiHidden/>
    <w:unhideWhenUsed/>
    <w:rsid w:val="003B2E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B2EC7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D342F6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EF24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2024-09-06T07:17:00Z</dcterms:created>
  <dcterms:modified xsi:type="dcterms:W3CDTF">2025-02-21T02:12:00Z</dcterms:modified>
</cp:coreProperties>
</file>