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480"/>
        <w:gridCol w:w="30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386"/>
        <w:gridCol w:w="1267"/>
        <w:gridCol w:w="290"/>
        <w:gridCol w:w="1079"/>
      </w:tblGrid>
      <w:tr w:rsidR="00032716" w:rsidRPr="00032716" w:rsidTr="00032716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032716" w:rsidRPr="00032716" w:rsidTr="00032716">
        <w:trPr>
          <w:trHeight w:val="315"/>
        </w:trPr>
        <w:tc>
          <w:tcPr>
            <w:tcW w:w="102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894561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  <w:u w:val="single"/>
              </w:rPr>
            </w:pPr>
            <w:r w:rsidRPr="0089456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学校経営推進費評価報告書（２年</w:t>
            </w:r>
            <w:r w:rsidR="005E0B4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め</w:t>
            </w:r>
            <w:r w:rsidRPr="0089456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032716" w:rsidRPr="00032716" w:rsidTr="00032716">
        <w:trPr>
          <w:trHeight w:val="315"/>
        </w:trPr>
        <w:tc>
          <w:tcPr>
            <w:tcW w:w="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D5EC7" w:rsidRPr="00032716" w:rsidTr="00032716">
        <w:trPr>
          <w:trHeight w:val="315"/>
        </w:trPr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D5EC7" w:rsidRPr="00F46DC5" w:rsidRDefault="005E0B4B" w:rsidP="003D5EC7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noProof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64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D5EC7" w:rsidRPr="005E0B4B" w:rsidRDefault="005E0B4B" w:rsidP="003D5EC7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E0B4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 xml:space="preserve">大阪府立高槻北高等学校　</w:t>
            </w:r>
            <w:r w:rsidR="003D5EC7" w:rsidRPr="005E0B4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全日制の課程</w:t>
            </w:r>
          </w:p>
        </w:tc>
      </w:tr>
      <w:tr w:rsidR="00032716" w:rsidRPr="00032716" w:rsidTr="00032716">
        <w:trPr>
          <w:trHeight w:val="315"/>
        </w:trPr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64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5E0B4B" w:rsidRDefault="00032716" w:rsidP="0003271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E0B4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生徒の希望する進路の実現</w:t>
            </w:r>
          </w:p>
        </w:tc>
      </w:tr>
      <w:tr w:rsidR="00032716" w:rsidRPr="00032716" w:rsidTr="00032716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5E0B4B" w:rsidRDefault="00032716" w:rsidP="0003271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E0B4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・国公立大学及び難関私立大学（関関同立）述べ合格者の増加</w:t>
            </w:r>
          </w:p>
          <w:p w:rsidR="00032716" w:rsidRPr="005E0B4B" w:rsidRDefault="00032716" w:rsidP="0003271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E0B4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・センター試験にチャレンジする生徒数の増加</w:t>
            </w:r>
          </w:p>
          <w:p w:rsidR="00032716" w:rsidRPr="005E0B4B" w:rsidRDefault="00032716" w:rsidP="0003271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E0B4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・希望進路実現率（自己の第1希望）の向上</w:t>
            </w:r>
          </w:p>
          <w:p w:rsidR="00032716" w:rsidRPr="005E0B4B" w:rsidRDefault="00032716" w:rsidP="0003271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E0B4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・授業アンケートと学校教育自己診断における生徒の授業満足度の向上</w:t>
            </w:r>
          </w:p>
          <w:p w:rsidR="00032716" w:rsidRPr="005E0B4B" w:rsidRDefault="00032716" w:rsidP="0003271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E0B4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="0068609A" w:rsidRPr="005E0B4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ICT</w:t>
            </w:r>
            <w:r w:rsidRPr="005E0B4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稼働率の向上</w:t>
            </w:r>
          </w:p>
        </w:tc>
      </w:tr>
      <w:tr w:rsidR="00032716" w:rsidRPr="00032716" w:rsidTr="00032716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計画名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坂の上の輝く青春～進路実現に向けて～</w:t>
            </w:r>
          </w:p>
        </w:tc>
      </w:tr>
      <w:tr w:rsidR="00032716" w:rsidRPr="00032716" w:rsidTr="00032716">
        <w:trPr>
          <w:trHeight w:val="315"/>
        </w:trPr>
        <w:tc>
          <w:tcPr>
            <w:tcW w:w="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32716" w:rsidRPr="00032716" w:rsidTr="005E0B4B">
        <w:trPr>
          <w:trHeight w:val="315"/>
        </w:trPr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28" w:type="dxa"/>
              <w:bottom w:w="142" w:type="dxa"/>
              <w:right w:w="28" w:type="dxa"/>
            </w:tcMar>
            <w:vAlign w:val="center"/>
            <w:hideMark/>
          </w:tcPr>
          <w:p w:rsidR="00032716" w:rsidRPr="005E0B4B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5E0B4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16"/>
                <w:kern w:val="0"/>
                <w:sz w:val="20"/>
                <w:szCs w:val="20"/>
              </w:rPr>
            </w:pPr>
            <w:r w:rsidRPr="005E0B4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64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Default="00032716" w:rsidP="002E0C43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【中期的目標】</w:t>
            </w:r>
          </w:p>
          <w:p w:rsidR="00032716" w:rsidRDefault="00032716" w:rsidP="002E0C43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学力・進学保障－生徒のモチベーションを向上させ、学力の向上と進路目標の実現を図る</w:t>
            </w:r>
          </w:p>
          <w:p w:rsidR="00032716" w:rsidRDefault="00032716" w:rsidP="002E0C43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（１）教志コース（教員養成系コース）を定着させる。</w:t>
            </w:r>
          </w:p>
          <w:p w:rsidR="00032716" w:rsidRDefault="00032716" w:rsidP="002E0C43">
            <w:pPr>
              <w:widowControl/>
              <w:spacing w:line="280" w:lineRule="exact"/>
              <w:ind w:leftChars="138" w:left="716" w:hangingChars="213" w:hanging="42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ウ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コース生が講義記録と報告、実地実習の記録と報告、レポート課題の作成等を主体的に行うことにより、進学意欲や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</w:t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活用能力の向上を図るとともに、学習内容や学習評価の合理化、効率化、適正化を図る。</w:t>
            </w:r>
          </w:p>
          <w:p w:rsidR="00032716" w:rsidRDefault="00032716" w:rsidP="002E0C43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（２）学力向上・進路目標実現のための３年計画（「北高スタンダード」）の活用を図る。</w:t>
            </w:r>
          </w:p>
          <w:p w:rsidR="00032716" w:rsidRDefault="00032716" w:rsidP="002E0C43">
            <w:pPr>
              <w:widowControl/>
              <w:spacing w:line="280" w:lineRule="exact"/>
              <w:ind w:leftChars="138" w:left="716" w:hangingChars="213" w:hanging="42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エ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授業の工夫・改善（ユニバーサルデザイン化、アクティブラーニングの導入等）を推進し、思考力・判断力・表現力の伸長を図る。</w:t>
            </w:r>
          </w:p>
          <w:p w:rsidR="00032716" w:rsidRDefault="00032716" w:rsidP="002E0C43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【本年度の具体的な取組み計画】</w:t>
            </w:r>
          </w:p>
          <w:p w:rsidR="00032716" w:rsidRPr="00032716" w:rsidRDefault="00032716" w:rsidP="002E0C43">
            <w:pPr>
              <w:widowControl/>
              <w:spacing w:line="280" w:lineRule="exact"/>
              <w:ind w:leftChars="138" w:left="716" w:hangingChars="213" w:hanging="42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電子黒板機能付きプロジェクターを活用するなど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</w:t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を活用した授業を実施することにより、思考力、判断力、表現力の向上につなげる。</w:t>
            </w:r>
          </w:p>
        </w:tc>
      </w:tr>
      <w:tr w:rsidR="00032716" w:rsidRPr="00032716" w:rsidTr="00032716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646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C7A01" w:rsidRDefault="0068609A" w:rsidP="002E0C43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 w:left="424" w:hanging="275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</w:t>
            </w:r>
            <w:r w:rsidR="00032716" w:rsidRP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活用による授業の工夫・改善（ユニバーサルデザイン化、アクティブラーニングの購入）を強力に進め、「充実した質の高い、わかりやすい授業」「教員の授業力向上」につなげる。</w:t>
            </w:r>
          </w:p>
          <w:p w:rsidR="00032716" w:rsidRDefault="00032716" w:rsidP="002E0C43">
            <w:pPr>
              <w:widowControl/>
              <w:spacing w:line="280" w:lineRule="exact"/>
              <w:ind w:leftChars="71" w:left="431" w:hangingChars="141" w:hanging="28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生徒の主体的・協働的な学びを促し、本校生徒の課題（弱点）である思考力・判断力・表現力の伸長を図り、希望である進路の実現につなげる。</w:t>
            </w:r>
          </w:p>
          <w:p w:rsidR="00032716" w:rsidRPr="00032716" w:rsidRDefault="00032716" w:rsidP="002E0C43">
            <w:pPr>
              <w:widowControl/>
              <w:spacing w:line="280" w:lineRule="exact"/>
              <w:ind w:leftChars="71" w:left="431" w:hangingChars="141" w:hanging="28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「教志コース」（専門コース）における外部講師の講義や生徒の実習報告会等に活用することで、「教志コース」の充実を図り、先生になりたいという進路希望の実現につなげる。</w:t>
            </w:r>
          </w:p>
        </w:tc>
      </w:tr>
      <w:tr w:rsidR="00032716" w:rsidRPr="00032716" w:rsidTr="00032716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Default="00032716" w:rsidP="002E0C43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２・３</w:t>
            </w:r>
            <w:r w:rsidR="005E0B4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</w:t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生HR教室に電子黒板プロジェクタ</w:t>
            </w:r>
            <w:r w:rsidR="005E0B4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ー</w:t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（17台）</w:t>
            </w:r>
          </w:p>
          <w:p w:rsidR="0035598C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無線</w:t>
            </w:r>
            <w:r w:rsidR="00E86E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LAN</w:t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アダブタ、ケーブル収納ボックスを含む</w:t>
            </w:r>
            <w:r w:rsidR="005E0B4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032716" w:rsidRPr="00032716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なお、１年生については上記設備を導入済であり、教育効果を高めている状況である。</w:t>
            </w:r>
          </w:p>
        </w:tc>
      </w:tr>
      <w:tr w:rsidR="00032716" w:rsidRPr="00032716" w:rsidTr="00032716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Default="00032716" w:rsidP="002E0C43">
            <w:pPr>
              <w:widowControl/>
              <w:tabs>
                <w:tab w:val="left" w:pos="858"/>
              </w:tabs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主担：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授業改革ＰＴ（教頭・首席・教務主任・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</w:t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委員長ほか）</w:t>
            </w:r>
          </w:p>
          <w:p w:rsidR="00032716" w:rsidRPr="00032716" w:rsidRDefault="00032716" w:rsidP="002E0C43">
            <w:pPr>
              <w:widowControl/>
              <w:tabs>
                <w:tab w:val="left" w:pos="858"/>
              </w:tabs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実施者：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03271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全教員</w:t>
            </w:r>
          </w:p>
        </w:tc>
      </w:tr>
      <w:tr w:rsidR="00032716" w:rsidRPr="00032716" w:rsidTr="00032716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本年度の</w:t>
            </w:r>
          </w:p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授業改革ＰＴによる年間計画策定（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</w:t>
            </w:r>
          </w:p>
          <w:p w:rsidR="00032716" w:rsidRPr="0068609A" w:rsidRDefault="0068609A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</w:t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活用の授業実践（通年）、教科ごとの授業研究（～７月）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アクティブラーニングをテーマにした職員研修（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教職員相互の授業見学（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６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月・10月）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授業アンケート及び学校教育自己診断で効果検証（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月、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ＰＴ及び各教科による本年度総括と次年度の計画案検討（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</w:t>
            </w:r>
          </w:p>
        </w:tc>
      </w:tr>
      <w:tr w:rsidR="00032716" w:rsidRPr="00032716" w:rsidTr="00032716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16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spacing w:val="-16"/>
                <w:kern w:val="0"/>
                <w:sz w:val="20"/>
                <w:szCs w:val="20"/>
              </w:rPr>
              <w:lastRenderedPageBreak/>
              <w:t>成果の検証方法</w:t>
            </w:r>
          </w:p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16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spacing w:val="-16"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国公立大学及び関関同立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べ合格者数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生徒数の40％以上(160名以上)(H27実績100名)(H28実績145名)(H29実績138名)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センター試験にチャレンジする生徒数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生徒数の60％以上(240名以上)(H27実績149名)(H28実績216名)(H29実績234名)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第１希望の進路目標を達成できた生徒の割合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80％以上(H27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83％)(H28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83.6％)</w:t>
            </w:r>
            <w:r w:rsidR="0068609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(H29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75.4％〉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授業アンケートで「授業に興味・関心を持つことができた」の項目の平均値を3.1以上(H29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3.1)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授業アンケートで「授業を受けて、知識や技能が身についた」の各項目の平均値を3.1以上(H27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3.11)(H28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3.05)(H29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3.2)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学校教育自己診断で「学習環境に満足している」という生徒の満足度を80％以上(H27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79％)(H28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78.6％)(H29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78％)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教員の</w:t>
            </w:r>
            <w:r w:rsidR="0068609A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活用者を全教員の60％以上(H28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57.4％)(H29</w:t>
            </w:r>
            <w:r w:rsidR="00E86EDF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66％)</w:t>
            </w:r>
          </w:p>
        </w:tc>
      </w:tr>
      <w:tr w:rsidR="00032716" w:rsidRPr="00032716" w:rsidTr="00032716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国公立大学及び関関同立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べ合格者数生徒数の40％以上（160名以上）</w:t>
            </w:r>
          </w:p>
          <w:p w:rsidR="00032716" w:rsidRPr="0068609A" w:rsidRDefault="0068609A" w:rsidP="002E0C43">
            <w:pPr>
              <w:pStyle w:val="a3"/>
              <w:widowControl/>
              <w:tabs>
                <w:tab w:val="right" w:leader="middleDot" w:pos="8365"/>
              </w:tabs>
              <w:spacing w:line="280" w:lineRule="exact"/>
              <w:ind w:leftChars="0" w:left="35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78名）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センター試験にチャレンジする生徒数生徒数の60％以上（240名以上）</w:t>
            </w:r>
          </w:p>
          <w:p w:rsidR="00032716" w:rsidRPr="0068609A" w:rsidRDefault="0068609A" w:rsidP="002E0C43">
            <w:pPr>
              <w:pStyle w:val="a3"/>
              <w:widowControl/>
              <w:tabs>
                <w:tab w:val="right" w:leader="middleDot" w:pos="8365"/>
              </w:tabs>
              <w:spacing w:line="280" w:lineRule="exact"/>
              <w:ind w:leftChars="0" w:left="35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208名）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tabs>
                <w:tab w:val="right" w:leader="middleDot" w:pos="8365"/>
              </w:tabs>
              <w:spacing w:line="280" w:lineRule="exact"/>
              <w:ind w:leftChars="0" w:left="351" w:hanging="35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第１希望の進路目標を達成できた生徒の割合80％以上</w:t>
            </w:r>
            <w:r w:rsidR="0068609A" w:rsidRPr="0068609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71.4</w:t>
            </w:r>
            <w:r w:rsidR="0068609A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％）（△）</w:t>
            </w:r>
          </w:p>
          <w:p w:rsid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授業アンケートで「授業に興味・関心を持つことができた」3.</w:t>
            </w:r>
            <w:r w:rsidR="002E0C4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以上</w:t>
            </w:r>
          </w:p>
          <w:p w:rsidR="00032716" w:rsidRPr="0068609A" w:rsidRDefault="0068609A" w:rsidP="002E0C43">
            <w:pPr>
              <w:pStyle w:val="a3"/>
              <w:widowControl/>
              <w:tabs>
                <w:tab w:val="right" w:leader="middleDot" w:pos="8365"/>
              </w:tabs>
              <w:spacing w:line="280" w:lineRule="exact"/>
              <w:ind w:leftChars="0" w:left="35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3.1）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2E0C43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授業アンケートで「授業を受けて、知識や技能が身についた」3.</w:t>
            </w:r>
            <w:r w:rsidR="002E0C4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以上</w:t>
            </w:r>
          </w:p>
          <w:p w:rsidR="00032716" w:rsidRPr="0068609A" w:rsidRDefault="002E0C43" w:rsidP="002E0C43">
            <w:pPr>
              <w:pStyle w:val="a3"/>
              <w:widowControl/>
              <w:tabs>
                <w:tab w:val="right" w:leader="middleDot" w:pos="8365"/>
              </w:tabs>
              <w:spacing w:line="280" w:lineRule="exact"/>
              <w:ind w:leftChars="0" w:left="35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3.2）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学校教育自己診断で「学習環境に満足している」という生徒の満足度を8</w:t>
            </w:r>
            <w:r w:rsidR="002E0C4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0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％以上</w:t>
            </w:r>
          </w:p>
          <w:p w:rsidR="00032716" w:rsidRPr="0068609A" w:rsidRDefault="0068609A" w:rsidP="002E0C43">
            <w:pPr>
              <w:pStyle w:val="a3"/>
              <w:widowControl/>
              <w:tabs>
                <w:tab w:val="right" w:leader="middleDot" w:pos="8365"/>
              </w:tabs>
              <w:spacing w:line="280" w:lineRule="exact"/>
              <w:ind w:leftChars="0" w:left="35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70％）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tabs>
                <w:tab w:val="right" w:leader="middleDot" w:pos="8362"/>
              </w:tabs>
              <w:spacing w:line="280" w:lineRule="exact"/>
              <w:ind w:leftChars="0" w:left="357" w:hanging="35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教員の</w:t>
            </w:r>
            <w:r w:rsidR="0068609A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活用者を全教員の60％以上</w:t>
            </w:r>
            <w:r w:rsidR="0068609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94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</w:t>
            </w:r>
            <w:r w:rsidR="0068609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）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68609A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◎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032716" w:rsidRPr="00032716" w:rsidTr="00032716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032716" w:rsidRDefault="00032716" w:rsidP="0003271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16"/>
                <w:kern w:val="0"/>
                <w:sz w:val="20"/>
                <w:szCs w:val="20"/>
              </w:rPr>
            </w:pPr>
            <w:r w:rsidRPr="00032716">
              <w:rPr>
                <w:rFonts w:ascii="ＭＳ ゴシック" w:eastAsia="ＭＳ ゴシック" w:hAnsi="ＭＳ ゴシック" w:cs="ＭＳ Ｐゴシック" w:hint="eastAsia"/>
                <w:b/>
                <w:bCs/>
                <w:spacing w:val="-16"/>
                <w:kern w:val="0"/>
                <w:sz w:val="20"/>
                <w:szCs w:val="20"/>
              </w:rPr>
              <w:t>次年度に向けて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授業改革ＰＴによる年間計画策定（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</w:t>
            </w:r>
          </w:p>
          <w:p w:rsidR="00032716" w:rsidRPr="0068609A" w:rsidRDefault="0068609A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</w:t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活用の授業実践（通年）、教科ごとの授業研究（～７月）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本校教諭の実践発表による職員研修（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教職員相互の授業見学（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６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月・10月）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授業アンケート及び学校教育自己診断で効果検証（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月、1月）</w:t>
            </w:r>
          </w:p>
          <w:p w:rsidR="00032716" w:rsidRPr="0068609A" w:rsidRDefault="002E0C43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PT</w:t>
            </w:r>
            <w:bookmarkStart w:id="0" w:name="_GoBack"/>
            <w:bookmarkEnd w:id="0"/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及び各教科による本年度総括と次年度の計画案検討（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="00032716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1"/>
                <w:numId w:val="2"/>
              </w:numPr>
              <w:spacing w:line="280" w:lineRule="exact"/>
              <w:ind w:leftChars="0" w:left="57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電子黒板プロジェクタ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ー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等の教員の活用率は大幅に向上しているが、近年の大学合格者数の厳格化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の影響もあるためか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、生徒の進路実現に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すぐには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効果が出ていない。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1"/>
                <w:numId w:val="2"/>
              </w:numPr>
              <w:tabs>
                <w:tab w:val="left" w:pos="2559"/>
              </w:tabs>
              <w:spacing w:line="280" w:lineRule="exact"/>
              <w:ind w:leftChars="0" w:left="57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この現状を踏まえ、</w:t>
            </w:r>
            <w:r w:rsidRPr="0068609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①各教科において</w:t>
            </w:r>
            <w:r w:rsid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さらに</w:t>
            </w:r>
            <w:r w:rsidR="0068609A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の授業コンテンツの充実を図る。</w:t>
            </w:r>
          </w:p>
          <w:p w:rsidR="00032716" w:rsidRPr="0068609A" w:rsidRDefault="00032716" w:rsidP="002E0C43">
            <w:pPr>
              <w:widowControl/>
              <w:tabs>
                <w:tab w:val="left" w:pos="2559"/>
              </w:tabs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②以下の新たな指標を追加する。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国公立大学及び関関同立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のべ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合格者数生徒数の40％以上（160名以上）（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78名）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センター試験にチャレンジする生徒数生徒数の60％以上（240名以上）（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208名）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国公立大学及び関関同立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のべ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合格者率を15％(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12.8％）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第１希望の進路目標を達成できた生徒の割合80％以上（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71.4％〉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授業アンケートで「授業に興味・関心を持つことができた」3.2以上（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3.1）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授業アンケートで「授業を受けて、知識や技能が身についた」3.2以上（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3.2）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学校教育自己診断で「学習環境に満足している」という生徒の満足度を85％以上（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70％）</w:t>
            </w:r>
          </w:p>
          <w:p w:rsidR="00032716" w:rsidRPr="0068609A" w:rsidRDefault="00032716" w:rsidP="002E0C4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教員の</w:t>
            </w:r>
            <w:r w:rsidR="0068609A"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活用者の割合全教員の80％以上（</w:t>
            </w:r>
            <w:r w:rsidR="000C7A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H30：</w:t>
            </w:r>
            <w:r w:rsidRPr="006860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94％）</w:t>
            </w:r>
          </w:p>
        </w:tc>
      </w:tr>
    </w:tbl>
    <w:p w:rsidR="00ED6C87" w:rsidRPr="00032716" w:rsidRDefault="00ED6C87" w:rsidP="0004111F">
      <w:pPr>
        <w:spacing w:line="20" w:lineRule="exact"/>
      </w:pPr>
    </w:p>
    <w:sectPr w:rsidR="00ED6C87" w:rsidRPr="00032716" w:rsidSect="0003271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40" w:rsidRDefault="00396040" w:rsidP="003D5EC7">
      <w:r>
        <w:separator/>
      </w:r>
    </w:p>
  </w:endnote>
  <w:endnote w:type="continuationSeparator" w:id="0">
    <w:p w:rsidR="00396040" w:rsidRDefault="00396040" w:rsidP="003D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40" w:rsidRDefault="00396040" w:rsidP="003D5EC7">
      <w:r>
        <w:separator/>
      </w:r>
    </w:p>
  </w:footnote>
  <w:footnote w:type="continuationSeparator" w:id="0">
    <w:p w:rsidR="00396040" w:rsidRDefault="00396040" w:rsidP="003D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F325E"/>
    <w:multiLevelType w:val="hybridMultilevel"/>
    <w:tmpl w:val="3D6A8AEC"/>
    <w:lvl w:ilvl="0" w:tplc="A9800C96">
      <w:start w:val="1"/>
      <w:numFmt w:val="decimalEnclosedCircle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1" w15:restartNumberingAfterBreak="0">
    <w:nsid w:val="44BA4E91"/>
    <w:multiLevelType w:val="hybridMultilevel"/>
    <w:tmpl w:val="95926F58"/>
    <w:lvl w:ilvl="0" w:tplc="E5CC867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E5CC867E">
      <w:start w:val="1"/>
      <w:numFmt w:val="bullet"/>
      <w:lvlText w:val="※"/>
      <w:lvlJc w:val="left"/>
      <w:pPr>
        <w:ind w:left="840" w:hanging="420"/>
      </w:pPr>
      <w:rPr>
        <w:rFonts w:ascii="游明朝" w:eastAsia="游明朝" w:hAnsi="游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D36FA"/>
    <w:multiLevelType w:val="hybridMultilevel"/>
    <w:tmpl w:val="381C14BC"/>
    <w:lvl w:ilvl="0" w:tplc="D7182CA6">
      <w:start w:val="1"/>
      <w:numFmt w:val="decimalEnclosedCircle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3" w15:restartNumberingAfterBreak="0">
    <w:nsid w:val="712B4C4F"/>
    <w:multiLevelType w:val="hybridMultilevel"/>
    <w:tmpl w:val="C0DA1FB8"/>
    <w:lvl w:ilvl="0" w:tplc="50F2E21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1ED8BE30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16"/>
    <w:rsid w:val="00032716"/>
    <w:rsid w:val="0004111F"/>
    <w:rsid w:val="000C7A01"/>
    <w:rsid w:val="00294DAA"/>
    <w:rsid w:val="002E0C43"/>
    <w:rsid w:val="0035598C"/>
    <w:rsid w:val="00396040"/>
    <w:rsid w:val="003D5EC7"/>
    <w:rsid w:val="005E0B4B"/>
    <w:rsid w:val="0068609A"/>
    <w:rsid w:val="00894561"/>
    <w:rsid w:val="00E86EDF"/>
    <w:rsid w:val="00E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86BC5"/>
  <w15:chartTrackingRefBased/>
  <w15:docId w15:val="{621943BC-166E-496E-A25B-F1B7272B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5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EC7"/>
  </w:style>
  <w:style w:type="paragraph" w:styleId="a6">
    <w:name w:val="footer"/>
    <w:basedOn w:val="a"/>
    <w:link w:val="a7"/>
    <w:uiPriority w:val="99"/>
    <w:unhideWhenUsed/>
    <w:rsid w:val="003D5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Tomimoto</cp:lastModifiedBy>
  <cp:revision>6</cp:revision>
  <dcterms:created xsi:type="dcterms:W3CDTF">2019-12-17T00:18:00Z</dcterms:created>
  <dcterms:modified xsi:type="dcterms:W3CDTF">2020-03-20T08:17:00Z</dcterms:modified>
</cp:coreProperties>
</file>