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292" w:type="dxa"/>
        <w:jc w:val="center"/>
        <w:tblLayout w:type="fixed"/>
        <w:tblLook w:val="00A0" w:firstRow="1" w:lastRow="0" w:firstColumn="1" w:lastColumn="0" w:noHBand="0" w:noVBand="0"/>
      </w:tblPr>
      <w:tblGrid>
        <w:gridCol w:w="1276"/>
        <w:gridCol w:w="8016"/>
      </w:tblGrid>
      <w:tr w:rsidR="003E4AC0" w:rsidRPr="00497B9D" w:rsidTr="003E4AC0">
        <w:trPr>
          <w:jc w:val="center"/>
        </w:trPr>
        <w:tc>
          <w:tcPr>
            <w:tcW w:w="1276" w:type="dxa"/>
            <w:tcBorders>
              <w:top w:val="single" w:sz="8" w:space="0" w:color="auto"/>
              <w:left w:val="single" w:sz="8" w:space="0" w:color="auto"/>
            </w:tcBorders>
          </w:tcPr>
          <w:p w:rsidR="003E4AC0" w:rsidRPr="00497B9D" w:rsidRDefault="003E4AC0" w:rsidP="00B14F2E">
            <w:pPr>
              <w:jc w:val="center"/>
              <w:rPr>
                <w:szCs w:val="21"/>
              </w:rPr>
            </w:pPr>
            <w:r>
              <w:rPr>
                <w:kern w:val="2"/>
              </w:rPr>
              <w:br w:type="page"/>
            </w:r>
            <w:r w:rsidRPr="00497B9D">
              <w:rPr>
                <w:rFonts w:hint="eastAsia"/>
                <w:szCs w:val="21"/>
              </w:rPr>
              <w:t>項　目</w:t>
            </w:r>
          </w:p>
        </w:tc>
        <w:tc>
          <w:tcPr>
            <w:tcW w:w="8016" w:type="dxa"/>
            <w:tcBorders>
              <w:top w:val="single" w:sz="8" w:space="0" w:color="auto"/>
              <w:right w:val="single" w:sz="8" w:space="0" w:color="auto"/>
            </w:tcBorders>
          </w:tcPr>
          <w:p w:rsidR="003E4AC0" w:rsidRPr="00497B9D" w:rsidRDefault="003E4AC0" w:rsidP="00B14F2E">
            <w:pPr>
              <w:jc w:val="center"/>
              <w:rPr>
                <w:szCs w:val="21"/>
              </w:rPr>
            </w:pPr>
            <w:r w:rsidRPr="00497B9D">
              <w:rPr>
                <w:rFonts w:hint="eastAsia"/>
                <w:szCs w:val="21"/>
              </w:rPr>
              <w:t>観　　点</w:t>
            </w:r>
          </w:p>
        </w:tc>
      </w:tr>
      <w:tr w:rsidR="003E4AC0" w:rsidRPr="00497B9D" w:rsidTr="00782D22">
        <w:trPr>
          <w:trHeight w:val="1829"/>
          <w:jc w:val="center"/>
        </w:trPr>
        <w:tc>
          <w:tcPr>
            <w:tcW w:w="1276" w:type="dxa"/>
            <w:tcBorders>
              <w:left w:val="single" w:sz="8" w:space="0" w:color="auto"/>
            </w:tcBorders>
            <w:vAlign w:val="center"/>
          </w:tcPr>
          <w:p w:rsidR="003E4AC0" w:rsidRPr="00497B9D" w:rsidRDefault="003E4AC0" w:rsidP="003E4AC0">
            <w:pPr>
              <w:rPr>
                <w:szCs w:val="21"/>
              </w:rPr>
            </w:pPr>
            <w:r w:rsidRPr="00497B9D">
              <w:rPr>
                <w:rFonts w:hint="eastAsia"/>
                <w:szCs w:val="21"/>
              </w:rPr>
              <w:t>１</w:t>
            </w:r>
          </w:p>
          <w:p w:rsidR="003E4AC0" w:rsidRPr="00497B9D" w:rsidRDefault="003E4AC0" w:rsidP="003E4AC0">
            <w:pPr>
              <w:jc w:val="center"/>
              <w:rPr>
                <w:szCs w:val="21"/>
              </w:rPr>
            </w:pPr>
            <w:r w:rsidRPr="00497B9D">
              <w:rPr>
                <w:rFonts w:hint="eastAsia"/>
                <w:szCs w:val="21"/>
              </w:rPr>
              <w:t>目標・内容</w:t>
            </w:r>
          </w:p>
          <w:p w:rsidR="003E4AC0" w:rsidRDefault="003E4AC0" w:rsidP="003E4AC0">
            <w:pPr>
              <w:jc w:val="center"/>
              <w:rPr>
                <w:szCs w:val="21"/>
              </w:rPr>
            </w:pPr>
            <w:r w:rsidRPr="003E4AC0">
              <w:rPr>
                <w:rFonts w:hint="eastAsia"/>
                <w:spacing w:val="30"/>
                <w:szCs w:val="21"/>
                <w:fitText w:val="1050" w:id="1975795968"/>
              </w:rPr>
              <w:t>の取扱</w:t>
            </w:r>
            <w:r w:rsidRPr="003E4AC0">
              <w:rPr>
                <w:rFonts w:hint="eastAsia"/>
                <w:spacing w:val="15"/>
                <w:szCs w:val="21"/>
                <w:fitText w:val="1050" w:id="1975795968"/>
              </w:rPr>
              <w:t>い</w:t>
            </w:r>
          </w:p>
          <w:p w:rsidR="003E4AC0" w:rsidRDefault="003E4AC0" w:rsidP="003E4AC0">
            <w:pPr>
              <w:rPr>
                <w:szCs w:val="21"/>
              </w:rPr>
            </w:pPr>
          </w:p>
          <w:p w:rsidR="003E4AC0" w:rsidRPr="00497B9D" w:rsidRDefault="003E4AC0" w:rsidP="003E4AC0">
            <w:pPr>
              <w:rPr>
                <w:szCs w:val="21"/>
              </w:rPr>
            </w:pPr>
          </w:p>
        </w:tc>
        <w:tc>
          <w:tcPr>
            <w:tcW w:w="8016" w:type="dxa"/>
            <w:tcBorders>
              <w:right w:val="single" w:sz="8" w:space="0" w:color="auto"/>
            </w:tcBorders>
            <w:vAlign w:val="center"/>
          </w:tcPr>
          <w:p w:rsidR="003E4AC0" w:rsidRPr="0018104C" w:rsidRDefault="003E4AC0"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算数科の目標を達成するために、適切な内容が取りあげられているか。</w:t>
            </w:r>
          </w:p>
          <w:p w:rsidR="003E4AC0" w:rsidRPr="0018104C" w:rsidRDefault="003E4AC0" w:rsidP="00125F33">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数量や図形等の基礎的・基本的な概念や性質の理解や日常の事象を数理的に処理する技能について</w:t>
            </w:r>
          </w:p>
          <w:p w:rsidR="003E4AC0" w:rsidRPr="0018104C" w:rsidRDefault="003E4AC0" w:rsidP="00125F33">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見通しをもち道筋立てて考察する力、基礎的・基本的な内容から統合的・発展的に考察する力、数学的な表現を用いて事象を表す力について</w:t>
            </w:r>
          </w:p>
          <w:p w:rsidR="003E4AC0" w:rsidRPr="0018104C" w:rsidRDefault="003E4AC0" w:rsidP="00125F33">
            <w:pPr>
              <w:pStyle w:val="aa"/>
              <w:numPr>
                <w:ilvl w:val="0"/>
                <w:numId w:val="3"/>
              </w:numPr>
              <w:ind w:leftChars="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学んだことを生活や学習に活用しようとする態度について</w:t>
            </w:r>
          </w:p>
        </w:tc>
      </w:tr>
      <w:tr w:rsidR="003E4AC0" w:rsidRPr="00497B9D" w:rsidTr="00125F33">
        <w:trPr>
          <w:trHeight w:val="1630"/>
          <w:jc w:val="center"/>
        </w:trPr>
        <w:tc>
          <w:tcPr>
            <w:tcW w:w="1276" w:type="dxa"/>
            <w:tcBorders>
              <w:left w:val="single" w:sz="8" w:space="0" w:color="auto"/>
            </w:tcBorders>
            <w:vAlign w:val="center"/>
          </w:tcPr>
          <w:p w:rsidR="003E4AC0" w:rsidRPr="00497B9D" w:rsidRDefault="003E4AC0" w:rsidP="003E4AC0">
            <w:pPr>
              <w:rPr>
                <w:szCs w:val="21"/>
              </w:rPr>
            </w:pPr>
            <w:r w:rsidRPr="00497B9D">
              <w:rPr>
                <w:rFonts w:hint="eastAsia"/>
                <w:szCs w:val="21"/>
              </w:rPr>
              <w:t>２</w:t>
            </w:r>
          </w:p>
          <w:p w:rsidR="003E4AC0" w:rsidRPr="00497B9D" w:rsidRDefault="003E4AC0" w:rsidP="003E4AC0">
            <w:pPr>
              <w:jc w:val="center"/>
              <w:rPr>
                <w:spacing w:val="52"/>
                <w:szCs w:val="21"/>
              </w:rPr>
            </w:pPr>
            <w:r w:rsidRPr="00497B9D">
              <w:rPr>
                <w:rFonts w:hint="eastAsia"/>
                <w:szCs w:val="21"/>
              </w:rPr>
              <w:t>人</w:t>
            </w:r>
            <w:r w:rsidRPr="00497B9D">
              <w:rPr>
                <w:rFonts w:hint="eastAsia"/>
                <w:szCs w:val="21"/>
              </w:rPr>
              <w:t xml:space="preserve"> </w:t>
            </w:r>
            <w:r w:rsidRPr="00497B9D">
              <w:rPr>
                <w:rFonts w:hint="eastAsia"/>
                <w:szCs w:val="21"/>
              </w:rPr>
              <w:t>権</w:t>
            </w:r>
            <w:r w:rsidRPr="00497B9D">
              <w:rPr>
                <w:rFonts w:hint="eastAsia"/>
                <w:szCs w:val="21"/>
              </w:rPr>
              <w:t xml:space="preserve"> </w:t>
            </w:r>
            <w:r w:rsidRPr="00497B9D">
              <w:rPr>
                <w:rFonts w:hint="eastAsia"/>
                <w:szCs w:val="21"/>
              </w:rPr>
              <w:t>の</w:t>
            </w:r>
          </w:p>
          <w:p w:rsidR="003E4AC0" w:rsidRDefault="003E4AC0" w:rsidP="003E4AC0">
            <w:pPr>
              <w:jc w:val="center"/>
              <w:rPr>
                <w:szCs w:val="21"/>
              </w:rPr>
            </w:pPr>
            <w:r w:rsidRPr="00497B9D">
              <w:rPr>
                <w:rFonts w:hint="eastAsia"/>
                <w:szCs w:val="21"/>
              </w:rPr>
              <w:t>取</w:t>
            </w:r>
            <w:r w:rsidRPr="00497B9D">
              <w:rPr>
                <w:rFonts w:hint="eastAsia"/>
                <w:szCs w:val="21"/>
              </w:rPr>
              <w:t xml:space="preserve"> </w:t>
            </w:r>
            <w:r w:rsidRPr="00497B9D">
              <w:rPr>
                <w:rFonts w:hint="eastAsia"/>
                <w:szCs w:val="21"/>
              </w:rPr>
              <w:t>扱</w:t>
            </w:r>
            <w:r w:rsidRPr="00497B9D">
              <w:rPr>
                <w:rFonts w:hint="eastAsia"/>
                <w:szCs w:val="21"/>
              </w:rPr>
              <w:t xml:space="preserve"> </w:t>
            </w:r>
            <w:r w:rsidRPr="00497B9D">
              <w:rPr>
                <w:rFonts w:hint="eastAsia"/>
                <w:szCs w:val="21"/>
              </w:rPr>
              <w:t>い</w:t>
            </w:r>
          </w:p>
          <w:p w:rsidR="003E4AC0" w:rsidRDefault="003E4AC0" w:rsidP="003E4AC0">
            <w:pPr>
              <w:rPr>
                <w:szCs w:val="21"/>
              </w:rPr>
            </w:pPr>
          </w:p>
          <w:p w:rsidR="003E4AC0" w:rsidRPr="00497B9D" w:rsidRDefault="003E4AC0" w:rsidP="003E4AC0">
            <w:pPr>
              <w:rPr>
                <w:szCs w:val="21"/>
              </w:rPr>
            </w:pPr>
          </w:p>
        </w:tc>
        <w:tc>
          <w:tcPr>
            <w:tcW w:w="8016" w:type="dxa"/>
            <w:tcBorders>
              <w:right w:val="single" w:sz="8" w:space="0" w:color="auto"/>
            </w:tcBorders>
            <w:vAlign w:val="center"/>
          </w:tcPr>
          <w:p w:rsidR="003E4AC0" w:rsidRPr="0018104C" w:rsidRDefault="003E4AC0"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人権尊重の観点から、文章、写真、挿絵、図、資料などが適切に取り扱われているか。</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人権への配慮について</w:t>
            </w:r>
          </w:p>
          <w:p w:rsidR="003E4AC0" w:rsidRPr="00497B9D" w:rsidRDefault="003E4AC0" w:rsidP="00125F33">
            <w:pPr>
              <w:rPr>
                <w:szCs w:val="21"/>
              </w:rPr>
            </w:pPr>
            <w:r w:rsidRPr="0018104C">
              <w:rPr>
                <w:rFonts w:asciiTheme="minorEastAsia" w:eastAsiaTheme="minorEastAsia" w:hAnsiTheme="minorEastAsia" w:hint="eastAsia"/>
                <w:color w:val="000000" w:themeColor="text1"/>
                <w:szCs w:val="21"/>
              </w:rPr>
              <w:t>○　ユニバーサルデザインに関する配慮について</w:t>
            </w:r>
          </w:p>
        </w:tc>
      </w:tr>
      <w:tr w:rsidR="003E4AC0" w:rsidRPr="00497B9D" w:rsidTr="00125F33">
        <w:trPr>
          <w:trHeight w:val="1630"/>
          <w:jc w:val="center"/>
        </w:trPr>
        <w:tc>
          <w:tcPr>
            <w:tcW w:w="1276" w:type="dxa"/>
            <w:tcBorders>
              <w:left w:val="single" w:sz="8" w:space="0" w:color="auto"/>
            </w:tcBorders>
            <w:vAlign w:val="center"/>
          </w:tcPr>
          <w:p w:rsidR="003E4AC0" w:rsidRPr="00497B9D" w:rsidRDefault="003E4AC0" w:rsidP="003E4AC0">
            <w:pPr>
              <w:rPr>
                <w:szCs w:val="21"/>
              </w:rPr>
            </w:pPr>
            <w:r w:rsidRPr="00497B9D">
              <w:rPr>
                <w:rFonts w:hint="eastAsia"/>
                <w:szCs w:val="21"/>
              </w:rPr>
              <w:t>３</w:t>
            </w:r>
          </w:p>
          <w:p w:rsidR="003E4AC0" w:rsidRDefault="003E4AC0" w:rsidP="003E4AC0">
            <w:pPr>
              <w:jc w:val="center"/>
              <w:rPr>
                <w:szCs w:val="21"/>
              </w:rPr>
            </w:pPr>
            <w:r w:rsidRPr="00497B9D">
              <w:rPr>
                <w:rFonts w:hint="eastAsia"/>
                <w:szCs w:val="21"/>
              </w:rPr>
              <w:t>内容の程度</w:t>
            </w:r>
          </w:p>
          <w:p w:rsidR="003E4AC0" w:rsidRDefault="003E4AC0" w:rsidP="003E4AC0">
            <w:pPr>
              <w:rPr>
                <w:szCs w:val="21"/>
              </w:rPr>
            </w:pPr>
          </w:p>
          <w:p w:rsidR="003E4AC0" w:rsidRDefault="003E4AC0" w:rsidP="003E4AC0">
            <w:pPr>
              <w:rPr>
                <w:szCs w:val="21"/>
              </w:rPr>
            </w:pPr>
          </w:p>
          <w:p w:rsidR="003E4AC0" w:rsidRPr="00497B9D" w:rsidRDefault="003E4AC0" w:rsidP="003E4AC0">
            <w:pPr>
              <w:rPr>
                <w:szCs w:val="21"/>
              </w:rPr>
            </w:pPr>
          </w:p>
        </w:tc>
        <w:tc>
          <w:tcPr>
            <w:tcW w:w="8016" w:type="dxa"/>
            <w:tcBorders>
              <w:right w:val="single" w:sz="8" w:space="0" w:color="auto"/>
            </w:tcBorders>
            <w:vAlign w:val="center"/>
          </w:tcPr>
          <w:p w:rsidR="003E4AC0" w:rsidRPr="0018104C" w:rsidRDefault="003E4AC0"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児童の発達段階を考慮した内容となっているか。</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文章の記述や分量について</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写真、挿絵、図、表などの資料について</w:t>
            </w:r>
          </w:p>
          <w:p w:rsidR="003E4AC0" w:rsidRPr="00497B9D" w:rsidRDefault="003E4AC0" w:rsidP="00125F33">
            <w:pPr>
              <w:ind w:left="174" w:hangingChars="83" w:hanging="174"/>
              <w:rPr>
                <w:szCs w:val="21"/>
              </w:rPr>
            </w:pPr>
            <w:r w:rsidRPr="0018104C">
              <w:rPr>
                <w:rFonts w:asciiTheme="minorEastAsia" w:eastAsiaTheme="minorEastAsia" w:hAnsiTheme="minorEastAsia" w:hint="eastAsia"/>
                <w:color w:val="000000" w:themeColor="text1"/>
                <w:szCs w:val="21"/>
              </w:rPr>
              <w:t>○　具体物の操作、日常の事象の観察など、具体的な体験を伴う学習について</w:t>
            </w:r>
          </w:p>
        </w:tc>
      </w:tr>
      <w:tr w:rsidR="003E4AC0" w:rsidRPr="00497B9D" w:rsidTr="00125F33">
        <w:trPr>
          <w:trHeight w:val="1630"/>
          <w:jc w:val="center"/>
        </w:trPr>
        <w:tc>
          <w:tcPr>
            <w:tcW w:w="1276" w:type="dxa"/>
            <w:tcBorders>
              <w:left w:val="single" w:sz="8" w:space="0" w:color="auto"/>
            </w:tcBorders>
            <w:vAlign w:val="center"/>
          </w:tcPr>
          <w:p w:rsidR="003E4AC0" w:rsidRPr="00497B9D" w:rsidRDefault="003E4AC0" w:rsidP="003E4AC0">
            <w:pPr>
              <w:rPr>
                <w:szCs w:val="21"/>
              </w:rPr>
            </w:pPr>
            <w:r w:rsidRPr="00497B9D">
              <w:rPr>
                <w:rFonts w:hint="eastAsia"/>
                <w:szCs w:val="21"/>
              </w:rPr>
              <w:t>４</w:t>
            </w:r>
          </w:p>
          <w:p w:rsidR="003E4AC0" w:rsidRDefault="003E4AC0" w:rsidP="003E4AC0">
            <w:pPr>
              <w:jc w:val="center"/>
              <w:rPr>
                <w:szCs w:val="21"/>
              </w:rPr>
            </w:pPr>
            <w:r w:rsidRPr="00497B9D">
              <w:rPr>
                <w:rFonts w:hint="eastAsia"/>
                <w:szCs w:val="21"/>
              </w:rPr>
              <w:t>組織・配列</w:t>
            </w:r>
          </w:p>
          <w:p w:rsidR="003E4AC0" w:rsidRDefault="003E4AC0" w:rsidP="003E4AC0">
            <w:pPr>
              <w:rPr>
                <w:szCs w:val="21"/>
              </w:rPr>
            </w:pPr>
          </w:p>
          <w:p w:rsidR="003E4AC0" w:rsidRDefault="003E4AC0" w:rsidP="003E4AC0">
            <w:pPr>
              <w:rPr>
                <w:szCs w:val="21"/>
              </w:rPr>
            </w:pPr>
          </w:p>
          <w:p w:rsidR="003E4AC0" w:rsidRPr="00497B9D" w:rsidRDefault="003E4AC0" w:rsidP="003E4AC0">
            <w:pPr>
              <w:rPr>
                <w:szCs w:val="21"/>
              </w:rPr>
            </w:pPr>
          </w:p>
        </w:tc>
        <w:tc>
          <w:tcPr>
            <w:tcW w:w="8016" w:type="dxa"/>
            <w:tcBorders>
              <w:right w:val="single" w:sz="8" w:space="0" w:color="auto"/>
            </w:tcBorders>
            <w:vAlign w:val="center"/>
          </w:tcPr>
          <w:p w:rsidR="003E4AC0" w:rsidRPr="0018104C" w:rsidRDefault="003E4AC0"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各学年の目標や内容を踏まえて、教科等横断的な視点も含め、効果的な指導が行われるよう組織・配列されているか。</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単元配列について</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単元構成について</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ページの構成（本文・写真・挿絵・図・表などの配置）について</w:t>
            </w:r>
          </w:p>
        </w:tc>
      </w:tr>
      <w:tr w:rsidR="003E4AC0" w:rsidRPr="00497B9D" w:rsidTr="00125F33">
        <w:trPr>
          <w:trHeight w:val="1630"/>
          <w:jc w:val="center"/>
        </w:trPr>
        <w:tc>
          <w:tcPr>
            <w:tcW w:w="1276" w:type="dxa"/>
            <w:tcBorders>
              <w:left w:val="single" w:sz="8" w:space="0" w:color="auto"/>
            </w:tcBorders>
            <w:vAlign w:val="center"/>
          </w:tcPr>
          <w:p w:rsidR="003E4AC0" w:rsidRPr="00497B9D" w:rsidRDefault="003E4AC0" w:rsidP="003E4AC0">
            <w:pPr>
              <w:rPr>
                <w:szCs w:val="21"/>
              </w:rPr>
            </w:pPr>
            <w:r w:rsidRPr="00497B9D">
              <w:rPr>
                <w:rFonts w:hint="eastAsia"/>
                <w:szCs w:val="21"/>
              </w:rPr>
              <w:t>５</w:t>
            </w:r>
          </w:p>
          <w:p w:rsidR="003E4AC0" w:rsidRDefault="003E4AC0" w:rsidP="003E4AC0">
            <w:pPr>
              <w:jc w:val="center"/>
              <w:rPr>
                <w:szCs w:val="21"/>
              </w:rPr>
            </w:pPr>
            <w:r w:rsidRPr="00497B9D">
              <w:rPr>
                <w:rFonts w:hint="eastAsia"/>
                <w:szCs w:val="21"/>
              </w:rPr>
              <w:t>創意工夫</w:t>
            </w:r>
          </w:p>
          <w:p w:rsidR="003E4AC0" w:rsidRDefault="003E4AC0" w:rsidP="003E4AC0">
            <w:pPr>
              <w:rPr>
                <w:szCs w:val="21"/>
              </w:rPr>
            </w:pPr>
          </w:p>
          <w:p w:rsidR="003E4AC0" w:rsidRDefault="003E4AC0" w:rsidP="003E4AC0">
            <w:pPr>
              <w:rPr>
                <w:szCs w:val="21"/>
              </w:rPr>
            </w:pPr>
          </w:p>
          <w:p w:rsidR="003E4AC0" w:rsidRPr="00497B9D" w:rsidRDefault="003E4AC0" w:rsidP="003E4AC0">
            <w:pPr>
              <w:rPr>
                <w:szCs w:val="21"/>
              </w:rPr>
            </w:pPr>
          </w:p>
        </w:tc>
        <w:tc>
          <w:tcPr>
            <w:tcW w:w="8016" w:type="dxa"/>
            <w:tcBorders>
              <w:right w:val="single" w:sz="8" w:space="0" w:color="auto"/>
            </w:tcBorders>
            <w:vAlign w:val="center"/>
          </w:tcPr>
          <w:p w:rsidR="003E4AC0" w:rsidRPr="0018104C" w:rsidRDefault="003E4AC0"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Pr="0018104C">
              <w:rPr>
                <w:rFonts w:asciiTheme="minorEastAsia" w:eastAsiaTheme="minorEastAsia" w:hAnsiTheme="minorEastAsia" w:hint="eastAsia"/>
                <w:color w:val="000000" w:themeColor="text1"/>
                <w:szCs w:val="21"/>
              </w:rPr>
              <w:t>を働かせ、主体的・対話的で深い学びが実現するよう工夫されているか。</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各単元の学習のはじめに扱う素材について</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問題を自立的、協働的に解決する学習活動について</w:t>
            </w:r>
          </w:p>
        </w:tc>
      </w:tr>
      <w:tr w:rsidR="003E4AC0" w:rsidRPr="00497B9D" w:rsidTr="00125F33">
        <w:trPr>
          <w:trHeight w:val="1630"/>
          <w:jc w:val="center"/>
        </w:trPr>
        <w:tc>
          <w:tcPr>
            <w:tcW w:w="1276" w:type="dxa"/>
            <w:tcBorders>
              <w:left w:val="single" w:sz="8" w:space="0" w:color="auto"/>
              <w:bottom w:val="single" w:sz="8" w:space="0" w:color="auto"/>
            </w:tcBorders>
            <w:vAlign w:val="center"/>
          </w:tcPr>
          <w:p w:rsidR="003E4AC0" w:rsidRPr="00497B9D" w:rsidRDefault="003E4AC0" w:rsidP="003E4AC0">
            <w:pPr>
              <w:rPr>
                <w:szCs w:val="21"/>
              </w:rPr>
            </w:pPr>
            <w:r w:rsidRPr="00497B9D">
              <w:rPr>
                <w:rFonts w:hint="eastAsia"/>
                <w:szCs w:val="21"/>
              </w:rPr>
              <w:t>６</w:t>
            </w:r>
          </w:p>
          <w:p w:rsidR="003E4AC0" w:rsidRPr="00497B9D" w:rsidRDefault="003E4AC0" w:rsidP="003E4AC0">
            <w:pPr>
              <w:jc w:val="center"/>
              <w:rPr>
                <w:szCs w:val="21"/>
              </w:rPr>
            </w:pPr>
            <w:r w:rsidRPr="00497B9D">
              <w:rPr>
                <w:rFonts w:hint="eastAsia"/>
                <w:szCs w:val="21"/>
              </w:rPr>
              <w:t>補充的な</w:t>
            </w:r>
          </w:p>
          <w:p w:rsidR="003E4AC0" w:rsidRPr="00497B9D" w:rsidRDefault="003E4AC0" w:rsidP="003E4AC0">
            <w:pPr>
              <w:jc w:val="center"/>
              <w:rPr>
                <w:szCs w:val="21"/>
              </w:rPr>
            </w:pPr>
            <w:r w:rsidRPr="00497B9D">
              <w:rPr>
                <w:rFonts w:hint="eastAsia"/>
                <w:szCs w:val="21"/>
              </w:rPr>
              <w:t>学　習・</w:t>
            </w:r>
          </w:p>
          <w:p w:rsidR="003E4AC0" w:rsidRPr="00497B9D" w:rsidRDefault="003E4AC0" w:rsidP="003E4AC0">
            <w:pPr>
              <w:jc w:val="center"/>
              <w:rPr>
                <w:szCs w:val="21"/>
              </w:rPr>
            </w:pPr>
            <w:r w:rsidRPr="00497B9D">
              <w:rPr>
                <w:rFonts w:hint="eastAsia"/>
                <w:szCs w:val="21"/>
              </w:rPr>
              <w:t>発展的な</w:t>
            </w:r>
          </w:p>
          <w:p w:rsidR="003E4AC0" w:rsidRPr="00D13287" w:rsidRDefault="003E4AC0" w:rsidP="003E4AC0">
            <w:pPr>
              <w:jc w:val="center"/>
              <w:rPr>
                <w:color w:val="FFFFFF" w:themeColor="background1"/>
                <w:szCs w:val="21"/>
              </w:rPr>
            </w:pPr>
            <w:r w:rsidRPr="00497B9D">
              <w:rPr>
                <w:rFonts w:hint="eastAsia"/>
                <w:szCs w:val="21"/>
              </w:rPr>
              <w:t>学　習</w:t>
            </w:r>
            <w:r w:rsidRPr="00497B9D">
              <w:rPr>
                <w:rFonts w:hint="eastAsia"/>
                <w:color w:val="FFFFFF" w:themeColor="background1"/>
                <w:szCs w:val="21"/>
              </w:rPr>
              <w:t>．</w:t>
            </w:r>
          </w:p>
        </w:tc>
        <w:tc>
          <w:tcPr>
            <w:tcW w:w="8016" w:type="dxa"/>
            <w:tcBorders>
              <w:bottom w:val="single" w:sz="8" w:space="0" w:color="auto"/>
              <w:right w:val="single" w:sz="8" w:space="0" w:color="auto"/>
            </w:tcBorders>
            <w:vAlign w:val="center"/>
          </w:tcPr>
          <w:p w:rsidR="003E4AC0" w:rsidRPr="0018104C" w:rsidRDefault="003E4AC0"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学習した内容を確実に習得できるよう、学習の内容や過程などを振り返ったり、児童の興味・関心に応じて学習を深め広げたりすることができるよう配慮されているか。</w:t>
            </w:r>
          </w:p>
          <w:p w:rsidR="003E4AC0" w:rsidRPr="0018104C" w:rsidRDefault="003E4AC0" w:rsidP="00125F33">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資料やコラムなど</w:t>
            </w:r>
          </w:p>
        </w:tc>
      </w:tr>
    </w:tbl>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p w:rsidR="003E4AC0" w:rsidRDefault="003E4AC0" w:rsidP="003E4AC0">
      <w:pPr>
        <w:widowControl/>
        <w:jc w:val="left"/>
      </w:pPr>
    </w:p>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BA074F">
        <w:trPr>
          <w:jc w:val="center"/>
        </w:trPr>
        <w:tc>
          <w:tcPr>
            <w:tcW w:w="1276" w:type="dxa"/>
            <w:tcBorders>
              <w:top w:val="single" w:sz="8" w:space="0" w:color="auto"/>
              <w:left w:val="single" w:sz="8" w:space="0" w:color="auto"/>
              <w:bottom w:val="single" w:sz="4" w:space="0" w:color="auto"/>
            </w:tcBorders>
          </w:tcPr>
          <w:p w:rsidR="002710D6" w:rsidRPr="0018104C" w:rsidRDefault="002710D6" w:rsidP="002710D6">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項　目</w:t>
            </w:r>
          </w:p>
        </w:tc>
        <w:tc>
          <w:tcPr>
            <w:tcW w:w="8016" w:type="dxa"/>
            <w:tcBorders>
              <w:top w:val="single" w:sz="8" w:space="0" w:color="auto"/>
              <w:bottom w:val="single" w:sz="4" w:space="0" w:color="auto"/>
              <w:right w:val="single" w:sz="8" w:space="0" w:color="auto"/>
            </w:tcBorders>
          </w:tcPr>
          <w:p w:rsidR="002710D6" w:rsidRPr="0018104C" w:rsidRDefault="002710D6" w:rsidP="002710D6">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観　　点</w:t>
            </w:r>
          </w:p>
        </w:tc>
      </w:tr>
      <w:tr w:rsidR="002710D6" w:rsidRPr="0018104C" w:rsidTr="00DD272F">
        <w:trPr>
          <w:jc w:val="center"/>
        </w:trPr>
        <w:tc>
          <w:tcPr>
            <w:tcW w:w="1276" w:type="dxa"/>
            <w:tcBorders>
              <w:top w:val="single" w:sz="4" w:space="0" w:color="auto"/>
              <w:left w:val="single" w:sz="8" w:space="0" w:color="auto"/>
              <w:bottom w:val="single" w:sz="8" w:space="0" w:color="auto"/>
            </w:tcBorders>
            <w:vAlign w:val="center"/>
          </w:tcPr>
          <w:p w:rsidR="002710D6" w:rsidRPr="0018104C" w:rsidRDefault="002710D6" w:rsidP="004E49F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１</w:t>
            </w:r>
          </w:p>
          <w:p w:rsidR="002710D6" w:rsidRPr="0018104C" w:rsidRDefault="002710D6"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目標・内容</w:t>
            </w:r>
          </w:p>
          <w:p w:rsidR="002710D6" w:rsidRPr="0018104C" w:rsidRDefault="002710D6"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pacing w:val="35"/>
                <w:szCs w:val="21"/>
                <w:fitText w:val="1050" w:id="638785280"/>
              </w:rPr>
              <w:t>の取扱</w:t>
            </w:r>
            <w:r w:rsidRPr="0018104C">
              <w:rPr>
                <w:rFonts w:asciiTheme="minorEastAsia" w:eastAsiaTheme="minorEastAsia" w:hAnsiTheme="minorEastAsia" w:hint="eastAsia"/>
                <w:color w:val="000000" w:themeColor="text1"/>
                <w:szCs w:val="21"/>
                <w:fitText w:val="1050" w:id="638785280"/>
              </w:rPr>
              <w:t>い</w:t>
            </w:r>
          </w:p>
          <w:p w:rsidR="002710D6" w:rsidRPr="0018104C" w:rsidRDefault="002710D6" w:rsidP="004E49F2">
            <w:pPr>
              <w:rPr>
                <w:rFonts w:asciiTheme="minorEastAsia" w:eastAsiaTheme="minorEastAsia" w:hAnsiTheme="minorEastAsia"/>
                <w:color w:val="000000" w:themeColor="text1"/>
                <w:szCs w:val="21"/>
              </w:rPr>
            </w:pPr>
          </w:p>
          <w:p w:rsidR="003276CA" w:rsidRPr="0018104C" w:rsidRDefault="003276CA" w:rsidP="004E49F2">
            <w:pPr>
              <w:rPr>
                <w:rFonts w:asciiTheme="minorEastAsia" w:eastAsiaTheme="minorEastAsia" w:hAnsiTheme="minorEastAsia"/>
                <w:color w:val="000000" w:themeColor="text1"/>
                <w:szCs w:val="21"/>
              </w:rPr>
            </w:pPr>
          </w:p>
          <w:p w:rsidR="003276CA" w:rsidRPr="0018104C" w:rsidRDefault="003276CA" w:rsidP="004E49F2">
            <w:pPr>
              <w:rPr>
                <w:rFonts w:asciiTheme="minorEastAsia" w:eastAsiaTheme="minorEastAsia" w:hAnsiTheme="minorEastAsia"/>
                <w:color w:val="000000" w:themeColor="text1"/>
                <w:szCs w:val="21"/>
              </w:rPr>
            </w:pPr>
          </w:p>
        </w:tc>
        <w:tc>
          <w:tcPr>
            <w:tcW w:w="8016" w:type="dxa"/>
            <w:tcBorders>
              <w:top w:val="single" w:sz="4" w:space="0" w:color="auto"/>
              <w:bottom w:val="single" w:sz="8" w:space="0" w:color="auto"/>
              <w:right w:val="single" w:sz="8" w:space="0" w:color="auto"/>
            </w:tcBorders>
          </w:tcPr>
          <w:p w:rsidR="00D2611E" w:rsidRPr="0018104C" w:rsidRDefault="00D2611E"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算数科の目標を達成するために、適切な内容が取りあげられているか。</w:t>
            </w:r>
          </w:p>
          <w:p w:rsidR="00A92D52" w:rsidRPr="0018104C" w:rsidRDefault="009E0E06" w:rsidP="00D2611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数量や図形等の基礎的・基本的な概念や性質の理解や日常の事象を数理的に処理する技能について</w:t>
            </w:r>
          </w:p>
          <w:p w:rsidR="00A92D52" w:rsidRPr="0018104C" w:rsidRDefault="00A92D52"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見通しをもち道筋立てて考察する力、基礎的・基本的な内容から統合的・発展的に考察する力、数学的な表現を用いて事象を表す力について</w:t>
            </w:r>
          </w:p>
          <w:p w:rsidR="00A92D52" w:rsidRPr="00782D22" w:rsidRDefault="00782D22" w:rsidP="00782D22">
            <w:pPr>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D2611E" w:rsidRPr="00782D22">
              <w:rPr>
                <w:rFonts w:asciiTheme="minorEastAsia" w:eastAsiaTheme="minorEastAsia" w:hAnsiTheme="minorEastAsia" w:hint="eastAsia"/>
                <w:color w:val="000000" w:themeColor="text1"/>
                <w:szCs w:val="21"/>
              </w:rPr>
              <w:t>学んだことを生活や学習に活用しようとする態度について</w:t>
            </w:r>
          </w:p>
          <w:p w:rsidR="00782D22" w:rsidRPr="00782D22" w:rsidRDefault="00782D22" w:rsidP="00782D22">
            <w:pPr>
              <w:rPr>
                <w:rFonts w:asciiTheme="minorEastAsia" w:eastAsiaTheme="minorEastAsia" w:hAnsiTheme="minorEastAsia"/>
                <w:color w:val="000000" w:themeColor="text1"/>
                <w:szCs w:val="21"/>
              </w:rPr>
            </w:pPr>
          </w:p>
        </w:tc>
      </w:tr>
    </w:tbl>
    <w:p w:rsidR="008262D2" w:rsidRPr="0018104C" w:rsidRDefault="008262D2">
      <w:pPr>
        <w:rPr>
          <w:rFonts w:asciiTheme="minorEastAsia" w:eastAsiaTheme="minorEastAsia" w:hAnsiTheme="minorEastAsia"/>
          <w:color w:val="000000" w:themeColor="text1"/>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BF7654">
        <w:trPr>
          <w:jc w:val="center"/>
        </w:trPr>
        <w:tc>
          <w:tcPr>
            <w:tcW w:w="1276" w:type="dxa"/>
            <w:tcBorders>
              <w:top w:val="single" w:sz="8" w:space="0" w:color="auto"/>
              <w:left w:val="single" w:sz="8" w:space="0" w:color="auto"/>
              <w:bottom w:val="single" w:sz="4" w:space="0" w:color="auto"/>
            </w:tcBorders>
          </w:tcPr>
          <w:p w:rsidR="008262D2" w:rsidRPr="0018104C" w:rsidRDefault="008262D2"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発行者</w:t>
            </w:r>
          </w:p>
        </w:tc>
        <w:tc>
          <w:tcPr>
            <w:tcW w:w="8016" w:type="dxa"/>
            <w:tcBorders>
              <w:top w:val="single" w:sz="8" w:space="0" w:color="auto"/>
              <w:bottom w:val="single" w:sz="4" w:space="0" w:color="auto"/>
              <w:right w:val="single" w:sz="8" w:space="0" w:color="auto"/>
            </w:tcBorders>
          </w:tcPr>
          <w:p w:rsidR="008262D2" w:rsidRPr="0018104C" w:rsidRDefault="002A7D74"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事　　項</w:t>
            </w:r>
          </w:p>
        </w:tc>
      </w:tr>
      <w:tr w:rsidR="0018104C" w:rsidRPr="0018104C" w:rsidTr="006C36D6">
        <w:trPr>
          <w:trHeight w:val="2996"/>
          <w:jc w:val="center"/>
        </w:trPr>
        <w:tc>
          <w:tcPr>
            <w:tcW w:w="1276" w:type="dxa"/>
            <w:tcBorders>
              <w:top w:val="single" w:sz="4" w:space="0" w:color="auto"/>
              <w:left w:val="single" w:sz="8" w:space="0" w:color="auto"/>
              <w:bottom w:val="single" w:sz="4" w:space="0" w:color="auto"/>
            </w:tcBorders>
            <w:vAlign w:val="center"/>
          </w:tcPr>
          <w:p w:rsidR="008262D2" w:rsidRPr="0018104C" w:rsidRDefault="00D2611E" w:rsidP="003276CA">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東　書</w:t>
            </w:r>
          </w:p>
        </w:tc>
        <w:tc>
          <w:tcPr>
            <w:tcW w:w="8016" w:type="dxa"/>
            <w:tcBorders>
              <w:top w:val="single" w:sz="4" w:space="0" w:color="auto"/>
              <w:bottom w:val="single" w:sz="4" w:space="0" w:color="auto"/>
              <w:right w:val="single" w:sz="8" w:space="0" w:color="auto"/>
            </w:tcBorders>
          </w:tcPr>
          <w:p w:rsidR="00746D2B" w:rsidRDefault="00746D2B" w:rsidP="001B1480">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算数科の目標を達成する</w:t>
            </w:r>
            <w:r w:rsidR="005079FE">
              <w:rPr>
                <w:rFonts w:asciiTheme="minorEastAsia" w:eastAsiaTheme="minorEastAsia" w:hAnsiTheme="minorEastAsia" w:hint="eastAsia"/>
                <w:color w:val="000000" w:themeColor="text1"/>
                <w:szCs w:val="21"/>
              </w:rPr>
              <w:t>ために</w:t>
            </w:r>
            <w:r>
              <w:rPr>
                <w:rFonts w:asciiTheme="minorEastAsia" w:eastAsiaTheme="minorEastAsia" w:hAnsiTheme="minorEastAsia" w:hint="eastAsia"/>
                <w:color w:val="000000" w:themeColor="text1"/>
                <w:szCs w:val="21"/>
              </w:rPr>
              <w:t>、適切な内容が取りあげられている。</w:t>
            </w:r>
          </w:p>
          <w:p w:rsidR="00746D2B" w:rsidRDefault="00746D2B" w:rsidP="001B1480">
            <w:pPr>
              <w:ind w:left="210" w:hangingChars="100" w:hanging="210"/>
              <w:rPr>
                <w:rFonts w:asciiTheme="minorEastAsia" w:eastAsiaTheme="minorEastAsia" w:hAnsiTheme="minorEastAsia"/>
                <w:color w:val="000000" w:themeColor="text1"/>
                <w:szCs w:val="21"/>
              </w:rPr>
            </w:pPr>
          </w:p>
          <w:p w:rsidR="00CD51F8" w:rsidRDefault="009F155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85EDA" w:rsidRPr="0018104C">
              <w:rPr>
                <w:rFonts w:asciiTheme="minorEastAsia" w:eastAsiaTheme="minorEastAsia" w:hAnsiTheme="minorEastAsia" w:hint="eastAsia"/>
                <w:color w:val="000000" w:themeColor="text1"/>
                <w:szCs w:val="21"/>
              </w:rPr>
              <w:t>基礎的・基本的な概念や性質</w:t>
            </w:r>
            <w:r w:rsidR="00085EDA">
              <w:rPr>
                <w:rFonts w:asciiTheme="minorEastAsia" w:eastAsiaTheme="minorEastAsia" w:hAnsiTheme="minorEastAsia" w:hint="eastAsia"/>
                <w:color w:val="000000" w:themeColor="text1"/>
                <w:szCs w:val="21"/>
              </w:rPr>
              <w:t>について理解し</w:t>
            </w:r>
            <w:r w:rsidR="00085EDA" w:rsidRPr="0018104C">
              <w:rPr>
                <w:rFonts w:asciiTheme="minorEastAsia" w:eastAsiaTheme="minorEastAsia" w:hAnsiTheme="minorEastAsia" w:hint="eastAsia"/>
                <w:color w:val="000000" w:themeColor="text1"/>
                <w:szCs w:val="21"/>
              </w:rPr>
              <w:t>、</w:t>
            </w:r>
            <w:r w:rsidR="00746D2B">
              <w:rPr>
                <w:rFonts w:asciiTheme="minorEastAsia" w:eastAsiaTheme="minorEastAsia" w:hAnsiTheme="minorEastAsia" w:hint="eastAsia"/>
                <w:color w:val="000000" w:themeColor="text1"/>
                <w:szCs w:val="21"/>
              </w:rPr>
              <w:t>日常の事象を数理的に処理する</w:t>
            </w:r>
            <w:r w:rsidR="00085EDA" w:rsidRPr="0018104C">
              <w:rPr>
                <w:rFonts w:asciiTheme="minorEastAsia" w:eastAsiaTheme="minorEastAsia" w:hAnsiTheme="minorEastAsia" w:hint="eastAsia"/>
                <w:color w:val="000000" w:themeColor="text1"/>
                <w:szCs w:val="21"/>
              </w:rPr>
              <w:t>技能が身につく</w:t>
            </w:r>
            <w:r w:rsidR="00746D2B">
              <w:rPr>
                <w:rFonts w:asciiTheme="minorEastAsia" w:eastAsiaTheme="minorEastAsia" w:hAnsiTheme="minorEastAsia" w:hint="eastAsia"/>
                <w:color w:val="000000" w:themeColor="text1"/>
                <w:szCs w:val="21"/>
              </w:rPr>
              <w:t>よう、適切な課題が設定されている。</w:t>
            </w:r>
          </w:p>
          <w:p w:rsidR="00322284" w:rsidRPr="005079FE" w:rsidRDefault="00322284" w:rsidP="001B1480">
            <w:pPr>
              <w:ind w:left="210" w:hangingChars="100" w:hanging="210"/>
              <w:rPr>
                <w:rFonts w:asciiTheme="minorEastAsia" w:eastAsiaTheme="minorEastAsia" w:hAnsiTheme="minorEastAsia"/>
                <w:color w:val="000000" w:themeColor="text1"/>
                <w:szCs w:val="21"/>
              </w:rPr>
            </w:pPr>
          </w:p>
          <w:p w:rsidR="003276CA" w:rsidRPr="0018104C" w:rsidRDefault="009F155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559CB"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00D559CB" w:rsidRPr="0018104C">
              <w:rPr>
                <w:rFonts w:asciiTheme="minorEastAsia" w:eastAsiaTheme="minorEastAsia" w:hAnsiTheme="minorEastAsia" w:hint="eastAsia"/>
                <w:color w:val="000000" w:themeColor="text1"/>
                <w:szCs w:val="21"/>
              </w:rPr>
              <w:t>を</w:t>
            </w:r>
            <w:r w:rsidR="00217473">
              <w:rPr>
                <w:rFonts w:asciiTheme="minorEastAsia" w:eastAsiaTheme="minorEastAsia" w:hAnsiTheme="minorEastAsia" w:hint="eastAsia"/>
                <w:color w:val="000000" w:themeColor="text1"/>
                <w:szCs w:val="21"/>
              </w:rPr>
              <w:t>「</w:t>
            </w:r>
            <w:r w:rsidR="00746D2B">
              <w:rPr>
                <w:rFonts w:asciiTheme="minorEastAsia" w:eastAsiaTheme="minorEastAsia" w:hAnsiTheme="minorEastAsia" w:hint="eastAsia"/>
                <w:color w:val="000000" w:themeColor="text1"/>
                <w:szCs w:val="21"/>
              </w:rPr>
              <w:t>虫めがねマーク</w:t>
            </w:r>
            <w:r w:rsidR="00217473">
              <w:rPr>
                <w:rFonts w:asciiTheme="minorEastAsia" w:eastAsiaTheme="minorEastAsia" w:hAnsiTheme="minorEastAsia" w:hint="eastAsia"/>
                <w:color w:val="000000" w:themeColor="text1"/>
                <w:szCs w:val="21"/>
              </w:rPr>
              <w:t>」</w:t>
            </w:r>
            <w:r w:rsidR="00746D2B">
              <w:rPr>
                <w:rFonts w:asciiTheme="minorEastAsia" w:eastAsiaTheme="minorEastAsia" w:hAnsiTheme="minorEastAsia" w:hint="eastAsia"/>
                <w:color w:val="000000" w:themeColor="text1"/>
                <w:szCs w:val="21"/>
              </w:rPr>
              <w:t>で</w:t>
            </w:r>
            <w:r w:rsidR="004D229E">
              <w:rPr>
                <w:rFonts w:asciiTheme="minorEastAsia" w:eastAsiaTheme="minorEastAsia" w:hAnsiTheme="minorEastAsia" w:hint="eastAsia"/>
                <w:color w:val="000000" w:themeColor="text1"/>
                <w:szCs w:val="21"/>
              </w:rPr>
              <w:t>示</w:t>
            </w:r>
            <w:r w:rsidR="007E7EB2">
              <w:rPr>
                <w:rFonts w:asciiTheme="minorEastAsia" w:eastAsiaTheme="minorEastAsia" w:hAnsiTheme="minorEastAsia" w:hint="eastAsia"/>
                <w:color w:val="000000" w:themeColor="text1"/>
                <w:szCs w:val="21"/>
              </w:rPr>
              <w:t>すこと</w:t>
            </w:r>
            <w:r w:rsidR="009C584B">
              <w:rPr>
                <w:rFonts w:asciiTheme="minorEastAsia" w:eastAsiaTheme="minorEastAsia" w:hAnsiTheme="minorEastAsia" w:hint="eastAsia"/>
                <w:color w:val="000000" w:themeColor="text1"/>
                <w:szCs w:val="21"/>
              </w:rPr>
              <w:t>等</w:t>
            </w:r>
            <w:r w:rsidR="007E7EB2">
              <w:rPr>
                <w:rFonts w:asciiTheme="minorEastAsia" w:eastAsiaTheme="minorEastAsia" w:hAnsiTheme="minorEastAsia" w:hint="eastAsia"/>
                <w:color w:val="000000" w:themeColor="text1"/>
                <w:szCs w:val="21"/>
              </w:rPr>
              <w:t>で</w:t>
            </w:r>
            <w:r w:rsidR="004D229E">
              <w:rPr>
                <w:rFonts w:asciiTheme="minorEastAsia" w:eastAsiaTheme="minorEastAsia" w:hAnsiTheme="minorEastAsia" w:hint="eastAsia"/>
                <w:color w:val="000000" w:themeColor="text1"/>
                <w:szCs w:val="21"/>
              </w:rPr>
              <w:t>、見通しをもち、筋道を立てて、思考・判断・表現することができる内容となっている。</w:t>
            </w:r>
          </w:p>
          <w:p w:rsidR="00CD51F8" w:rsidRPr="00047F12" w:rsidRDefault="00CD51F8" w:rsidP="00620E05">
            <w:pPr>
              <w:ind w:left="210" w:hangingChars="100" w:hanging="210"/>
              <w:rPr>
                <w:rFonts w:asciiTheme="minorEastAsia" w:eastAsiaTheme="minorEastAsia" w:hAnsiTheme="minorEastAsia"/>
                <w:color w:val="000000" w:themeColor="text1"/>
                <w:szCs w:val="21"/>
              </w:rPr>
            </w:pPr>
          </w:p>
          <w:p w:rsidR="003276CA" w:rsidRDefault="009F1550" w:rsidP="000163DC">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8518B" w:rsidRPr="0018104C">
              <w:rPr>
                <w:rFonts w:asciiTheme="minorEastAsia" w:eastAsiaTheme="minorEastAsia" w:hAnsiTheme="minorEastAsia" w:hint="eastAsia"/>
                <w:color w:val="000000" w:themeColor="text1"/>
                <w:szCs w:val="21"/>
              </w:rPr>
              <w:t>「いかしてみよう」で、学習したことを生活</w:t>
            </w:r>
            <w:r w:rsidR="000163DC">
              <w:rPr>
                <w:rFonts w:asciiTheme="minorEastAsia" w:eastAsiaTheme="minorEastAsia" w:hAnsiTheme="minorEastAsia" w:hint="eastAsia"/>
                <w:color w:val="000000" w:themeColor="text1"/>
                <w:szCs w:val="21"/>
              </w:rPr>
              <w:t>の中で生かす</w:t>
            </w:r>
            <w:r w:rsidR="0078518B" w:rsidRPr="0018104C">
              <w:rPr>
                <w:rFonts w:asciiTheme="minorEastAsia" w:eastAsiaTheme="minorEastAsia" w:hAnsiTheme="minorEastAsia" w:hint="eastAsia"/>
                <w:color w:val="000000" w:themeColor="text1"/>
                <w:szCs w:val="21"/>
              </w:rPr>
              <w:t>ことができる</w:t>
            </w:r>
            <w:r w:rsidR="005079FE">
              <w:rPr>
                <w:rFonts w:asciiTheme="minorEastAsia" w:eastAsiaTheme="minorEastAsia" w:hAnsiTheme="minorEastAsia" w:hint="eastAsia"/>
                <w:color w:val="000000" w:themeColor="text1"/>
                <w:szCs w:val="21"/>
              </w:rPr>
              <w:t>よう取り扱われている</w:t>
            </w:r>
            <w:r w:rsidR="0078518B" w:rsidRPr="0018104C">
              <w:rPr>
                <w:rFonts w:asciiTheme="minorEastAsia" w:eastAsiaTheme="minorEastAsia" w:hAnsiTheme="minorEastAsia" w:hint="eastAsia"/>
                <w:color w:val="000000" w:themeColor="text1"/>
                <w:szCs w:val="21"/>
              </w:rPr>
              <w:t>。</w:t>
            </w:r>
          </w:p>
          <w:p w:rsidR="006C36D6" w:rsidRPr="0018104C" w:rsidRDefault="006C36D6" w:rsidP="000163DC">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2996"/>
          <w:jc w:val="center"/>
        </w:trPr>
        <w:tc>
          <w:tcPr>
            <w:tcW w:w="1276" w:type="dxa"/>
            <w:tcBorders>
              <w:top w:val="single" w:sz="4" w:space="0" w:color="auto"/>
              <w:left w:val="single" w:sz="8" w:space="0" w:color="auto"/>
              <w:bottom w:val="single" w:sz="4" w:space="0" w:color="auto"/>
            </w:tcBorders>
            <w:vAlign w:val="center"/>
          </w:tcPr>
          <w:p w:rsidR="008262D2" w:rsidRPr="0018104C" w:rsidRDefault="00D2611E" w:rsidP="003276CA">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大日本</w:t>
            </w:r>
          </w:p>
        </w:tc>
        <w:tc>
          <w:tcPr>
            <w:tcW w:w="8016" w:type="dxa"/>
            <w:tcBorders>
              <w:top w:val="single" w:sz="4" w:space="0" w:color="auto"/>
              <w:bottom w:val="single" w:sz="4" w:space="0" w:color="auto"/>
              <w:right w:val="single" w:sz="8" w:space="0" w:color="auto"/>
            </w:tcBorders>
          </w:tcPr>
          <w:p w:rsidR="00746D2B" w:rsidRDefault="00746D2B" w:rsidP="00746D2B">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算数科の目標を達成する</w:t>
            </w:r>
            <w:r w:rsidR="005079FE">
              <w:rPr>
                <w:rFonts w:asciiTheme="minorEastAsia" w:eastAsiaTheme="minorEastAsia" w:hAnsiTheme="minorEastAsia" w:hint="eastAsia"/>
                <w:color w:val="000000" w:themeColor="text1"/>
                <w:szCs w:val="21"/>
              </w:rPr>
              <w:t>ために</w:t>
            </w:r>
            <w:r>
              <w:rPr>
                <w:rFonts w:asciiTheme="minorEastAsia" w:eastAsiaTheme="minorEastAsia" w:hAnsiTheme="minorEastAsia" w:hint="eastAsia"/>
                <w:color w:val="000000" w:themeColor="text1"/>
                <w:szCs w:val="21"/>
              </w:rPr>
              <w:t>、適切な内容が取りあげられている。</w:t>
            </w:r>
          </w:p>
          <w:p w:rsidR="00746D2B" w:rsidRDefault="00746D2B" w:rsidP="00746D2B">
            <w:pPr>
              <w:ind w:left="210" w:hangingChars="100" w:hanging="210"/>
              <w:rPr>
                <w:rFonts w:asciiTheme="minorEastAsia" w:eastAsiaTheme="minorEastAsia" w:hAnsiTheme="minorEastAsia"/>
                <w:color w:val="000000" w:themeColor="text1"/>
                <w:szCs w:val="21"/>
              </w:rPr>
            </w:pPr>
          </w:p>
          <w:p w:rsidR="00D2611E" w:rsidRPr="0018104C" w:rsidRDefault="00746D2B" w:rsidP="00746D2B">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基礎的・基本的な概念や性質</w:t>
            </w:r>
            <w:r>
              <w:rPr>
                <w:rFonts w:asciiTheme="minorEastAsia" w:eastAsiaTheme="minorEastAsia" w:hAnsiTheme="minorEastAsia" w:hint="eastAsia"/>
                <w:color w:val="000000" w:themeColor="text1"/>
                <w:szCs w:val="21"/>
              </w:rPr>
              <w:t>について理解し</w:t>
            </w:r>
            <w:r w:rsidRPr="0018104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日常の事象を数理的に処理する</w:t>
            </w:r>
            <w:r w:rsidRPr="0018104C">
              <w:rPr>
                <w:rFonts w:asciiTheme="minorEastAsia" w:eastAsiaTheme="minorEastAsia" w:hAnsiTheme="minorEastAsia" w:hint="eastAsia"/>
                <w:color w:val="000000" w:themeColor="text1"/>
                <w:szCs w:val="21"/>
              </w:rPr>
              <w:t>技能が身につく</w:t>
            </w:r>
            <w:r>
              <w:rPr>
                <w:rFonts w:asciiTheme="minorEastAsia" w:eastAsiaTheme="minorEastAsia" w:hAnsiTheme="minorEastAsia" w:hint="eastAsia"/>
                <w:color w:val="000000" w:themeColor="text1"/>
                <w:szCs w:val="21"/>
              </w:rPr>
              <w:t>よう、適切な課題が設定されている。</w:t>
            </w:r>
          </w:p>
          <w:p w:rsidR="00CD51F8" w:rsidRPr="00746D2B" w:rsidRDefault="00CD51F8" w:rsidP="009F1550">
            <w:pPr>
              <w:ind w:left="210" w:hangingChars="100" w:hanging="210"/>
              <w:rPr>
                <w:rFonts w:asciiTheme="minorEastAsia" w:eastAsiaTheme="minorEastAsia" w:hAnsiTheme="minorEastAsia"/>
                <w:color w:val="000000" w:themeColor="text1"/>
                <w:szCs w:val="21"/>
              </w:rPr>
            </w:pPr>
          </w:p>
          <w:p w:rsidR="00B956E4" w:rsidRPr="0018104C" w:rsidRDefault="003C0853" w:rsidP="009F155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数学的な</w:t>
            </w:r>
            <w:r w:rsidR="00125F33">
              <w:rPr>
                <w:rFonts w:asciiTheme="minorEastAsia" w:eastAsiaTheme="minorEastAsia" w:hAnsiTheme="minorEastAsia" w:hint="eastAsia"/>
                <w:color w:val="000000" w:themeColor="text1"/>
                <w:szCs w:val="21"/>
              </w:rPr>
              <w:t>見方・考え方</w:t>
            </w:r>
            <w:r w:rsidRPr="0018104C">
              <w:rPr>
                <w:rFonts w:asciiTheme="minorEastAsia" w:eastAsiaTheme="minorEastAsia" w:hAnsiTheme="minorEastAsia" w:hint="eastAsia"/>
                <w:color w:val="000000" w:themeColor="text1"/>
                <w:szCs w:val="21"/>
              </w:rPr>
              <w:t>を</w:t>
            </w:r>
            <w:r w:rsidR="003C0CB7">
              <w:rPr>
                <w:rFonts w:asciiTheme="minorEastAsia" w:eastAsiaTheme="minorEastAsia" w:hAnsiTheme="minorEastAsia" w:hint="eastAsia"/>
                <w:color w:val="000000" w:themeColor="text1"/>
                <w:szCs w:val="21"/>
              </w:rPr>
              <w:t>「</w:t>
            </w:r>
            <w:r w:rsidR="00746D2B">
              <w:rPr>
                <w:rFonts w:asciiTheme="minorEastAsia" w:eastAsiaTheme="minorEastAsia" w:hAnsiTheme="minorEastAsia" w:hint="eastAsia"/>
                <w:color w:val="000000" w:themeColor="text1"/>
                <w:szCs w:val="21"/>
              </w:rPr>
              <w:t>ひらめきアイテム</w:t>
            </w:r>
            <w:r w:rsidR="003C0CB7">
              <w:rPr>
                <w:rFonts w:asciiTheme="minorEastAsia" w:eastAsiaTheme="minorEastAsia" w:hAnsiTheme="minorEastAsia" w:hint="eastAsia"/>
                <w:color w:val="000000" w:themeColor="text1"/>
                <w:szCs w:val="21"/>
              </w:rPr>
              <w:t>」</w:t>
            </w:r>
            <w:r w:rsidR="00746D2B">
              <w:rPr>
                <w:rFonts w:asciiTheme="minorEastAsia" w:eastAsiaTheme="minorEastAsia" w:hAnsiTheme="minorEastAsia" w:hint="eastAsia"/>
                <w:color w:val="000000" w:themeColor="text1"/>
                <w:szCs w:val="21"/>
              </w:rPr>
              <w:t>として示す</w:t>
            </w:r>
            <w:r>
              <w:rPr>
                <w:rFonts w:asciiTheme="minorEastAsia" w:eastAsiaTheme="minorEastAsia" w:hAnsiTheme="minorEastAsia" w:hint="eastAsia"/>
                <w:color w:val="000000" w:themeColor="text1"/>
                <w:szCs w:val="21"/>
              </w:rPr>
              <w:t>こと</w:t>
            </w:r>
            <w:r w:rsidR="009C584B">
              <w:rPr>
                <w:rFonts w:asciiTheme="minorEastAsia" w:eastAsiaTheme="minorEastAsia" w:hAnsiTheme="minorEastAsia" w:hint="eastAsia"/>
                <w:color w:val="000000" w:themeColor="text1"/>
                <w:szCs w:val="21"/>
              </w:rPr>
              <w:t>等</w:t>
            </w:r>
            <w:r>
              <w:rPr>
                <w:rFonts w:asciiTheme="minorEastAsia" w:eastAsiaTheme="minorEastAsia" w:hAnsiTheme="minorEastAsia" w:hint="eastAsia"/>
                <w:color w:val="000000" w:themeColor="text1"/>
                <w:szCs w:val="21"/>
              </w:rPr>
              <w:t>で、見通しをもち、筋道を立てて、思考・判断・表現することができる内容となっている。</w:t>
            </w:r>
          </w:p>
          <w:p w:rsidR="00CD51F8" w:rsidRPr="007E7EB2" w:rsidRDefault="00CD51F8" w:rsidP="001B1480">
            <w:pPr>
              <w:ind w:left="210" w:hangingChars="100" w:hanging="210"/>
              <w:rPr>
                <w:rFonts w:asciiTheme="minorEastAsia" w:eastAsiaTheme="minorEastAsia" w:hAnsiTheme="minorEastAsia"/>
                <w:color w:val="000000" w:themeColor="text1"/>
                <w:szCs w:val="21"/>
              </w:rPr>
            </w:pPr>
          </w:p>
          <w:p w:rsidR="00F11E2C" w:rsidRDefault="009F1550" w:rsidP="00DB607F">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620E05">
              <w:rPr>
                <w:rFonts w:asciiTheme="minorEastAsia" w:eastAsiaTheme="minorEastAsia" w:hAnsiTheme="minorEastAsia" w:hint="eastAsia"/>
                <w:color w:val="000000" w:themeColor="text1"/>
                <w:szCs w:val="21"/>
              </w:rPr>
              <w:t>低学年</w:t>
            </w:r>
            <w:r w:rsidR="00B956E4" w:rsidRPr="0018104C">
              <w:rPr>
                <w:rFonts w:asciiTheme="minorEastAsia" w:eastAsiaTheme="minorEastAsia" w:hAnsiTheme="minorEastAsia" w:hint="eastAsia"/>
                <w:color w:val="000000" w:themeColor="text1"/>
                <w:szCs w:val="21"/>
              </w:rPr>
              <w:t>で</w:t>
            </w:r>
            <w:r w:rsidR="005079FE">
              <w:rPr>
                <w:rFonts w:asciiTheme="minorEastAsia" w:eastAsiaTheme="minorEastAsia" w:hAnsiTheme="minorEastAsia" w:hint="eastAsia"/>
                <w:color w:val="000000" w:themeColor="text1"/>
                <w:szCs w:val="21"/>
              </w:rPr>
              <w:t>の</w:t>
            </w:r>
            <w:r w:rsidR="00B956E4" w:rsidRPr="0018104C">
              <w:rPr>
                <w:rFonts w:asciiTheme="minorEastAsia" w:eastAsiaTheme="minorEastAsia" w:hAnsiTheme="minorEastAsia" w:hint="eastAsia"/>
                <w:color w:val="000000" w:themeColor="text1"/>
                <w:szCs w:val="21"/>
              </w:rPr>
              <w:t>「おうちで算数」</w:t>
            </w:r>
            <w:r w:rsidR="005079FE">
              <w:rPr>
                <w:rFonts w:asciiTheme="minorEastAsia" w:eastAsiaTheme="minorEastAsia" w:hAnsiTheme="minorEastAsia" w:hint="eastAsia"/>
                <w:color w:val="000000" w:themeColor="text1"/>
                <w:szCs w:val="21"/>
              </w:rPr>
              <w:t>や</w:t>
            </w:r>
            <w:r w:rsidR="00F11E2C" w:rsidRPr="0018104C">
              <w:rPr>
                <w:rFonts w:asciiTheme="minorEastAsia" w:eastAsiaTheme="minorEastAsia" w:hAnsiTheme="minorEastAsia" w:hint="eastAsia"/>
                <w:color w:val="000000" w:themeColor="text1"/>
                <w:szCs w:val="21"/>
              </w:rPr>
              <w:t>「算数たまてばこ」</w:t>
            </w:r>
            <w:r w:rsidR="005079FE">
              <w:rPr>
                <w:rFonts w:asciiTheme="minorEastAsia" w:eastAsiaTheme="minorEastAsia" w:hAnsiTheme="minorEastAsia" w:hint="eastAsia"/>
                <w:color w:val="000000" w:themeColor="text1"/>
                <w:szCs w:val="21"/>
              </w:rPr>
              <w:t>で、</w:t>
            </w:r>
            <w:r w:rsidR="005079FE" w:rsidRPr="0018104C">
              <w:rPr>
                <w:rFonts w:asciiTheme="minorEastAsia" w:eastAsiaTheme="minorEastAsia" w:hAnsiTheme="minorEastAsia" w:hint="eastAsia"/>
                <w:color w:val="000000" w:themeColor="text1"/>
                <w:szCs w:val="21"/>
              </w:rPr>
              <w:t>学習したことを生活</w:t>
            </w:r>
            <w:r w:rsidR="005079FE">
              <w:rPr>
                <w:rFonts w:asciiTheme="minorEastAsia" w:eastAsiaTheme="minorEastAsia" w:hAnsiTheme="minorEastAsia" w:hint="eastAsia"/>
                <w:color w:val="000000" w:themeColor="text1"/>
                <w:szCs w:val="21"/>
              </w:rPr>
              <w:t>の中で生かす</w:t>
            </w:r>
            <w:r w:rsidR="005079FE" w:rsidRPr="0018104C">
              <w:rPr>
                <w:rFonts w:asciiTheme="minorEastAsia" w:eastAsiaTheme="minorEastAsia" w:hAnsiTheme="minorEastAsia" w:hint="eastAsia"/>
                <w:color w:val="000000" w:themeColor="text1"/>
                <w:szCs w:val="21"/>
              </w:rPr>
              <w:t>ことができる</w:t>
            </w:r>
            <w:r w:rsidR="005079FE">
              <w:rPr>
                <w:rFonts w:asciiTheme="minorEastAsia" w:eastAsiaTheme="minorEastAsia" w:hAnsiTheme="minorEastAsia" w:hint="eastAsia"/>
                <w:color w:val="000000" w:themeColor="text1"/>
                <w:szCs w:val="21"/>
              </w:rPr>
              <w:t>よう取り扱われている</w:t>
            </w:r>
            <w:r w:rsidR="005079FE" w:rsidRPr="0018104C">
              <w:rPr>
                <w:rFonts w:asciiTheme="minorEastAsia" w:eastAsiaTheme="minorEastAsia" w:hAnsiTheme="minorEastAsia" w:hint="eastAsia"/>
                <w:color w:val="000000" w:themeColor="text1"/>
                <w:szCs w:val="21"/>
              </w:rPr>
              <w:t>。</w:t>
            </w:r>
          </w:p>
          <w:p w:rsidR="006C36D6" w:rsidRPr="0018104C" w:rsidRDefault="006C36D6" w:rsidP="00DB607F">
            <w:pPr>
              <w:ind w:left="210" w:hangingChars="100" w:hanging="210"/>
              <w:rPr>
                <w:rFonts w:asciiTheme="minorEastAsia" w:eastAsiaTheme="minorEastAsia" w:hAnsiTheme="minorEastAsia"/>
                <w:color w:val="000000" w:themeColor="text1"/>
                <w:szCs w:val="21"/>
              </w:rPr>
            </w:pPr>
          </w:p>
        </w:tc>
      </w:tr>
      <w:tr w:rsidR="0018104C" w:rsidRPr="00620E05" w:rsidTr="006C36D6">
        <w:trPr>
          <w:trHeight w:val="2996"/>
          <w:jc w:val="center"/>
        </w:trPr>
        <w:tc>
          <w:tcPr>
            <w:tcW w:w="1276" w:type="dxa"/>
            <w:tcBorders>
              <w:top w:val="single" w:sz="4" w:space="0" w:color="auto"/>
              <w:left w:val="single" w:sz="8" w:space="0" w:color="auto"/>
              <w:bottom w:val="single" w:sz="4" w:space="0" w:color="auto"/>
            </w:tcBorders>
            <w:vAlign w:val="center"/>
          </w:tcPr>
          <w:p w:rsidR="003276CA" w:rsidRPr="0018104C" w:rsidRDefault="00D2611E" w:rsidP="003276CA">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　図</w:t>
            </w:r>
          </w:p>
        </w:tc>
        <w:tc>
          <w:tcPr>
            <w:tcW w:w="8016" w:type="dxa"/>
            <w:tcBorders>
              <w:top w:val="single" w:sz="4" w:space="0" w:color="auto"/>
              <w:bottom w:val="single" w:sz="4" w:space="0" w:color="auto"/>
              <w:right w:val="single" w:sz="8" w:space="0" w:color="auto"/>
            </w:tcBorders>
          </w:tcPr>
          <w:p w:rsidR="00746D2B" w:rsidRDefault="00746D2B" w:rsidP="00746D2B">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算数科の目標を達成する</w:t>
            </w:r>
            <w:r w:rsidR="005079FE">
              <w:rPr>
                <w:rFonts w:asciiTheme="minorEastAsia" w:eastAsiaTheme="minorEastAsia" w:hAnsiTheme="minorEastAsia" w:hint="eastAsia"/>
                <w:color w:val="000000" w:themeColor="text1"/>
                <w:szCs w:val="21"/>
              </w:rPr>
              <w:t>ために</w:t>
            </w:r>
            <w:r>
              <w:rPr>
                <w:rFonts w:asciiTheme="minorEastAsia" w:eastAsiaTheme="minorEastAsia" w:hAnsiTheme="minorEastAsia" w:hint="eastAsia"/>
                <w:color w:val="000000" w:themeColor="text1"/>
                <w:szCs w:val="21"/>
              </w:rPr>
              <w:t>、適切な内容が取りあげられている。</w:t>
            </w:r>
          </w:p>
          <w:p w:rsidR="00746D2B" w:rsidRDefault="00746D2B" w:rsidP="00746D2B">
            <w:pPr>
              <w:ind w:left="210" w:hangingChars="100" w:hanging="210"/>
              <w:rPr>
                <w:rFonts w:asciiTheme="minorEastAsia" w:eastAsiaTheme="minorEastAsia" w:hAnsiTheme="minorEastAsia"/>
                <w:color w:val="000000" w:themeColor="text1"/>
                <w:szCs w:val="21"/>
              </w:rPr>
            </w:pPr>
          </w:p>
          <w:p w:rsidR="00D2611E" w:rsidRPr="0018104C" w:rsidRDefault="00746D2B" w:rsidP="00746D2B">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基礎的・基本的な概念や性質</w:t>
            </w:r>
            <w:r>
              <w:rPr>
                <w:rFonts w:asciiTheme="minorEastAsia" w:eastAsiaTheme="minorEastAsia" w:hAnsiTheme="minorEastAsia" w:hint="eastAsia"/>
                <w:color w:val="000000" w:themeColor="text1"/>
                <w:szCs w:val="21"/>
              </w:rPr>
              <w:t>について理解し</w:t>
            </w:r>
            <w:r w:rsidRPr="0018104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日常の事象を数理的に処理する</w:t>
            </w:r>
            <w:r w:rsidRPr="0018104C">
              <w:rPr>
                <w:rFonts w:asciiTheme="minorEastAsia" w:eastAsiaTheme="minorEastAsia" w:hAnsiTheme="minorEastAsia" w:hint="eastAsia"/>
                <w:color w:val="000000" w:themeColor="text1"/>
                <w:szCs w:val="21"/>
              </w:rPr>
              <w:t>技能が身につく</w:t>
            </w:r>
            <w:r>
              <w:rPr>
                <w:rFonts w:asciiTheme="minorEastAsia" w:eastAsiaTheme="minorEastAsia" w:hAnsiTheme="minorEastAsia" w:hint="eastAsia"/>
                <w:color w:val="000000" w:themeColor="text1"/>
                <w:szCs w:val="21"/>
              </w:rPr>
              <w:t>よう、適切な課題が設定されている。</w:t>
            </w:r>
          </w:p>
          <w:p w:rsidR="00CD51F8" w:rsidRPr="00746D2B" w:rsidRDefault="00CD51F8" w:rsidP="009F1550">
            <w:pPr>
              <w:ind w:left="210" w:hangingChars="100" w:hanging="210"/>
              <w:rPr>
                <w:rFonts w:asciiTheme="minorEastAsia" w:eastAsiaTheme="minorEastAsia" w:hAnsiTheme="minorEastAsia"/>
                <w:color w:val="000000" w:themeColor="text1"/>
                <w:szCs w:val="21"/>
              </w:rPr>
            </w:pPr>
          </w:p>
          <w:p w:rsidR="00D2611E" w:rsidRPr="0018104C" w:rsidRDefault="009F1550" w:rsidP="009F155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51513F"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0051513F" w:rsidRPr="0018104C">
              <w:rPr>
                <w:rFonts w:asciiTheme="minorEastAsia" w:eastAsiaTheme="minorEastAsia" w:hAnsiTheme="minorEastAsia" w:hint="eastAsia"/>
                <w:color w:val="000000" w:themeColor="text1"/>
                <w:szCs w:val="21"/>
              </w:rPr>
              <w:t>を</w:t>
            </w:r>
            <w:r w:rsidR="00746D2B">
              <w:rPr>
                <w:rFonts w:asciiTheme="minorEastAsia" w:eastAsiaTheme="minorEastAsia" w:hAnsiTheme="minorEastAsia" w:hint="eastAsia"/>
                <w:color w:val="000000" w:themeColor="text1"/>
                <w:szCs w:val="21"/>
              </w:rPr>
              <w:t>複数のキャラクターで示す</w:t>
            </w:r>
            <w:r w:rsidR="0051513F">
              <w:rPr>
                <w:rFonts w:asciiTheme="minorEastAsia" w:eastAsiaTheme="minorEastAsia" w:hAnsiTheme="minorEastAsia" w:hint="eastAsia"/>
                <w:color w:val="000000" w:themeColor="text1"/>
                <w:szCs w:val="21"/>
              </w:rPr>
              <w:t>こと</w:t>
            </w:r>
            <w:r w:rsidR="009C584B">
              <w:rPr>
                <w:rFonts w:asciiTheme="minorEastAsia" w:eastAsiaTheme="minorEastAsia" w:hAnsiTheme="minorEastAsia" w:hint="eastAsia"/>
                <w:color w:val="000000" w:themeColor="text1"/>
                <w:szCs w:val="21"/>
              </w:rPr>
              <w:t>等</w:t>
            </w:r>
            <w:r w:rsidR="0051513F">
              <w:rPr>
                <w:rFonts w:asciiTheme="minorEastAsia" w:eastAsiaTheme="minorEastAsia" w:hAnsiTheme="minorEastAsia" w:hint="eastAsia"/>
                <w:color w:val="000000" w:themeColor="text1"/>
                <w:szCs w:val="21"/>
              </w:rPr>
              <w:t>で、見通しをもち、筋道を立てて、思考・判断・表現することができる内容となっている。</w:t>
            </w:r>
          </w:p>
          <w:p w:rsidR="00CD51F8" w:rsidRDefault="00CD51F8" w:rsidP="00620E05">
            <w:pPr>
              <w:ind w:left="210" w:hangingChars="100" w:hanging="210"/>
              <w:rPr>
                <w:rFonts w:asciiTheme="minorEastAsia" w:eastAsiaTheme="minorEastAsia" w:hAnsiTheme="minorEastAsia"/>
                <w:color w:val="000000" w:themeColor="text1"/>
                <w:szCs w:val="21"/>
              </w:rPr>
            </w:pPr>
          </w:p>
          <w:p w:rsidR="003276CA" w:rsidRDefault="009F1550" w:rsidP="00DB607F">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71968" w:rsidRPr="0018104C">
              <w:rPr>
                <w:rFonts w:asciiTheme="minorEastAsia" w:eastAsiaTheme="minorEastAsia" w:hAnsiTheme="minorEastAsia" w:hint="eastAsia"/>
                <w:color w:val="000000" w:themeColor="text1"/>
                <w:szCs w:val="21"/>
              </w:rPr>
              <w:t>「</w:t>
            </w:r>
            <w:r w:rsidR="00E63D3C" w:rsidRPr="0018104C">
              <w:rPr>
                <w:rFonts w:asciiTheme="minorEastAsia" w:eastAsiaTheme="minorEastAsia" w:hAnsiTheme="minorEastAsia" w:hint="eastAsia"/>
                <w:color w:val="000000" w:themeColor="text1"/>
                <w:szCs w:val="21"/>
              </w:rPr>
              <w:t>活動</w:t>
            </w:r>
            <w:r w:rsidR="00F71968" w:rsidRPr="0018104C">
              <w:rPr>
                <w:rFonts w:asciiTheme="minorEastAsia" w:eastAsiaTheme="minorEastAsia" w:hAnsiTheme="minorEastAsia" w:hint="eastAsia"/>
                <w:color w:val="000000" w:themeColor="text1"/>
                <w:szCs w:val="21"/>
              </w:rPr>
              <w:t>‼</w:t>
            </w:r>
            <w:r w:rsidR="00E63D3C" w:rsidRPr="0018104C">
              <w:rPr>
                <w:rFonts w:asciiTheme="minorEastAsia" w:eastAsiaTheme="minorEastAsia" w:hAnsiTheme="minorEastAsia" w:hint="eastAsia"/>
                <w:color w:val="000000" w:themeColor="text1"/>
                <w:szCs w:val="21"/>
              </w:rPr>
              <w:t>」「</w:t>
            </w:r>
            <w:r w:rsidR="00F71968" w:rsidRPr="0018104C">
              <w:rPr>
                <w:rFonts w:asciiTheme="minorEastAsia" w:eastAsiaTheme="minorEastAsia" w:hAnsiTheme="minorEastAsia" w:hint="eastAsia"/>
                <w:color w:val="000000" w:themeColor="text1"/>
                <w:szCs w:val="21"/>
              </w:rPr>
              <w:t>アクティブ‼」「深めよう」</w:t>
            </w:r>
            <w:r w:rsidR="008D3AAE" w:rsidRPr="0018104C">
              <w:rPr>
                <w:rFonts w:asciiTheme="minorEastAsia" w:eastAsiaTheme="minorEastAsia" w:hAnsiTheme="minorEastAsia" w:hint="eastAsia"/>
                <w:color w:val="000000" w:themeColor="text1"/>
                <w:szCs w:val="21"/>
              </w:rPr>
              <w:t>で、</w:t>
            </w:r>
            <w:r w:rsidR="005079FE" w:rsidRPr="0018104C">
              <w:rPr>
                <w:rFonts w:asciiTheme="minorEastAsia" w:eastAsiaTheme="minorEastAsia" w:hAnsiTheme="minorEastAsia" w:hint="eastAsia"/>
                <w:color w:val="000000" w:themeColor="text1"/>
                <w:szCs w:val="21"/>
              </w:rPr>
              <w:t>学習したことを生活</w:t>
            </w:r>
            <w:r w:rsidR="005079FE">
              <w:rPr>
                <w:rFonts w:asciiTheme="minorEastAsia" w:eastAsiaTheme="minorEastAsia" w:hAnsiTheme="minorEastAsia" w:hint="eastAsia"/>
                <w:color w:val="000000" w:themeColor="text1"/>
                <w:szCs w:val="21"/>
              </w:rPr>
              <w:t>の中で生かす</w:t>
            </w:r>
            <w:r w:rsidR="005079FE" w:rsidRPr="0018104C">
              <w:rPr>
                <w:rFonts w:asciiTheme="minorEastAsia" w:eastAsiaTheme="minorEastAsia" w:hAnsiTheme="minorEastAsia" w:hint="eastAsia"/>
                <w:color w:val="000000" w:themeColor="text1"/>
                <w:szCs w:val="21"/>
              </w:rPr>
              <w:t>ことができる</w:t>
            </w:r>
            <w:r w:rsidR="005079FE">
              <w:rPr>
                <w:rFonts w:asciiTheme="minorEastAsia" w:eastAsiaTheme="minorEastAsia" w:hAnsiTheme="minorEastAsia" w:hint="eastAsia"/>
                <w:color w:val="000000" w:themeColor="text1"/>
                <w:szCs w:val="21"/>
              </w:rPr>
              <w:t>よう取り扱われている</w:t>
            </w:r>
            <w:r w:rsidR="005079FE" w:rsidRPr="0018104C">
              <w:rPr>
                <w:rFonts w:asciiTheme="minorEastAsia" w:eastAsiaTheme="minorEastAsia" w:hAnsiTheme="minorEastAsia" w:hint="eastAsia"/>
                <w:color w:val="000000" w:themeColor="text1"/>
                <w:szCs w:val="21"/>
              </w:rPr>
              <w:t>。</w:t>
            </w:r>
          </w:p>
          <w:p w:rsidR="006C36D6" w:rsidRPr="0018104C" w:rsidRDefault="006C36D6" w:rsidP="00DB607F">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2996"/>
          <w:jc w:val="center"/>
        </w:trPr>
        <w:tc>
          <w:tcPr>
            <w:tcW w:w="1276" w:type="dxa"/>
            <w:tcBorders>
              <w:top w:val="single" w:sz="4" w:space="0" w:color="auto"/>
              <w:left w:val="single" w:sz="8" w:space="0" w:color="auto"/>
              <w:bottom w:val="single" w:sz="4" w:space="0" w:color="auto"/>
            </w:tcBorders>
            <w:vAlign w:val="center"/>
          </w:tcPr>
          <w:p w:rsidR="003276CA" w:rsidRPr="0018104C" w:rsidRDefault="00D2611E" w:rsidP="003276CA">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教　出</w:t>
            </w:r>
          </w:p>
        </w:tc>
        <w:tc>
          <w:tcPr>
            <w:tcW w:w="8016" w:type="dxa"/>
            <w:tcBorders>
              <w:top w:val="single" w:sz="4" w:space="0" w:color="auto"/>
              <w:bottom w:val="single" w:sz="4" w:space="0" w:color="auto"/>
              <w:right w:val="single" w:sz="8" w:space="0" w:color="auto"/>
            </w:tcBorders>
          </w:tcPr>
          <w:p w:rsidR="001A44DE" w:rsidRDefault="001A44DE" w:rsidP="001A44D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算数科の目標を達成する</w:t>
            </w:r>
            <w:r w:rsidR="005079FE">
              <w:rPr>
                <w:rFonts w:asciiTheme="minorEastAsia" w:eastAsiaTheme="minorEastAsia" w:hAnsiTheme="minorEastAsia" w:hint="eastAsia"/>
                <w:color w:val="000000" w:themeColor="text1"/>
                <w:szCs w:val="21"/>
              </w:rPr>
              <w:t>ために</w:t>
            </w:r>
            <w:r>
              <w:rPr>
                <w:rFonts w:asciiTheme="minorEastAsia" w:eastAsiaTheme="minorEastAsia" w:hAnsiTheme="minorEastAsia" w:hint="eastAsia"/>
                <w:color w:val="000000" w:themeColor="text1"/>
                <w:szCs w:val="21"/>
              </w:rPr>
              <w:t>、適切な内容が取りあげられている。</w:t>
            </w:r>
          </w:p>
          <w:p w:rsidR="001A44DE" w:rsidRDefault="001A44DE" w:rsidP="001A44DE">
            <w:pPr>
              <w:ind w:left="210" w:hangingChars="100" w:hanging="210"/>
              <w:rPr>
                <w:rFonts w:asciiTheme="minorEastAsia" w:eastAsiaTheme="minorEastAsia" w:hAnsiTheme="minorEastAsia"/>
                <w:color w:val="000000" w:themeColor="text1"/>
                <w:szCs w:val="21"/>
              </w:rPr>
            </w:pPr>
          </w:p>
          <w:p w:rsidR="00D2611E" w:rsidRPr="0018104C" w:rsidRDefault="001A44DE" w:rsidP="001A44D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基礎的・基本的な概念や性質</w:t>
            </w:r>
            <w:r>
              <w:rPr>
                <w:rFonts w:asciiTheme="minorEastAsia" w:eastAsiaTheme="minorEastAsia" w:hAnsiTheme="minorEastAsia" w:hint="eastAsia"/>
                <w:color w:val="000000" w:themeColor="text1"/>
                <w:szCs w:val="21"/>
              </w:rPr>
              <w:t>について理解し</w:t>
            </w:r>
            <w:r w:rsidRPr="0018104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日常の事象を数理的に処理する</w:t>
            </w:r>
            <w:r w:rsidRPr="0018104C">
              <w:rPr>
                <w:rFonts w:asciiTheme="minorEastAsia" w:eastAsiaTheme="minorEastAsia" w:hAnsiTheme="minorEastAsia" w:hint="eastAsia"/>
                <w:color w:val="000000" w:themeColor="text1"/>
                <w:szCs w:val="21"/>
              </w:rPr>
              <w:t>技能が身につく</w:t>
            </w:r>
            <w:r>
              <w:rPr>
                <w:rFonts w:asciiTheme="minorEastAsia" w:eastAsiaTheme="minorEastAsia" w:hAnsiTheme="minorEastAsia" w:hint="eastAsia"/>
                <w:color w:val="000000" w:themeColor="text1"/>
                <w:szCs w:val="21"/>
              </w:rPr>
              <w:t>よう、適切な課題が設定されている。</w:t>
            </w:r>
          </w:p>
          <w:p w:rsidR="00CD51F8" w:rsidRDefault="00CD51F8" w:rsidP="00620E05">
            <w:pPr>
              <w:ind w:left="210" w:hangingChars="100" w:hanging="210"/>
              <w:rPr>
                <w:rFonts w:asciiTheme="minorEastAsia" w:eastAsiaTheme="minorEastAsia" w:hAnsiTheme="minorEastAsia"/>
                <w:color w:val="000000" w:themeColor="text1"/>
                <w:szCs w:val="21"/>
              </w:rPr>
            </w:pPr>
          </w:p>
          <w:p w:rsidR="00D2611E" w:rsidRPr="0018104C" w:rsidRDefault="00620E05" w:rsidP="00620E05">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0051513F"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0051513F" w:rsidRPr="0018104C">
              <w:rPr>
                <w:rFonts w:asciiTheme="minorEastAsia" w:eastAsiaTheme="minorEastAsia" w:hAnsiTheme="minorEastAsia" w:hint="eastAsia"/>
                <w:color w:val="000000" w:themeColor="text1"/>
                <w:szCs w:val="21"/>
              </w:rPr>
              <w:t>を</w:t>
            </w:r>
            <w:r w:rsidR="00FA1CBC">
              <w:rPr>
                <w:rFonts w:asciiTheme="minorEastAsia" w:eastAsiaTheme="minorEastAsia" w:hAnsiTheme="minorEastAsia" w:hint="eastAsia"/>
                <w:color w:val="000000" w:themeColor="text1"/>
                <w:szCs w:val="21"/>
              </w:rPr>
              <w:t>、</w:t>
            </w:r>
            <w:r w:rsidR="007E7EB2">
              <w:rPr>
                <w:rFonts w:asciiTheme="minorEastAsia" w:eastAsiaTheme="minorEastAsia" w:hAnsiTheme="minorEastAsia" w:hint="eastAsia"/>
                <w:color w:val="000000" w:themeColor="text1"/>
                <w:szCs w:val="21"/>
              </w:rPr>
              <w:t>「</w:t>
            </w:r>
            <w:r w:rsidR="00FA1CBC">
              <w:rPr>
                <w:rFonts w:asciiTheme="minorEastAsia" w:eastAsiaTheme="minorEastAsia" w:hAnsiTheme="minorEastAsia" w:hint="eastAsia"/>
                <w:color w:val="000000" w:themeColor="text1"/>
                <w:szCs w:val="21"/>
              </w:rPr>
              <w:t>なるほどマーク</w:t>
            </w:r>
            <w:r w:rsidR="007E7EB2">
              <w:rPr>
                <w:rFonts w:asciiTheme="minorEastAsia" w:eastAsiaTheme="minorEastAsia" w:hAnsiTheme="minorEastAsia" w:hint="eastAsia"/>
                <w:color w:val="000000" w:themeColor="text1"/>
                <w:szCs w:val="21"/>
              </w:rPr>
              <w:t>」</w:t>
            </w:r>
            <w:r w:rsidR="00FA1CBC">
              <w:rPr>
                <w:rFonts w:asciiTheme="minorEastAsia" w:eastAsiaTheme="minorEastAsia" w:hAnsiTheme="minorEastAsia" w:hint="eastAsia"/>
                <w:color w:val="000000" w:themeColor="text1"/>
                <w:szCs w:val="21"/>
              </w:rPr>
              <w:t>で</w:t>
            </w:r>
            <w:r w:rsidR="0051513F">
              <w:rPr>
                <w:rFonts w:asciiTheme="minorEastAsia" w:eastAsiaTheme="minorEastAsia" w:hAnsiTheme="minorEastAsia" w:hint="eastAsia"/>
                <w:color w:val="000000" w:themeColor="text1"/>
                <w:szCs w:val="21"/>
              </w:rPr>
              <w:t>示すこと</w:t>
            </w:r>
            <w:r w:rsidR="009C584B">
              <w:rPr>
                <w:rFonts w:asciiTheme="minorEastAsia" w:eastAsiaTheme="minorEastAsia" w:hAnsiTheme="minorEastAsia" w:hint="eastAsia"/>
                <w:color w:val="000000" w:themeColor="text1"/>
                <w:szCs w:val="21"/>
              </w:rPr>
              <w:t>等</w:t>
            </w:r>
            <w:r w:rsidR="0051513F">
              <w:rPr>
                <w:rFonts w:asciiTheme="minorEastAsia" w:eastAsiaTheme="minorEastAsia" w:hAnsiTheme="minorEastAsia" w:hint="eastAsia"/>
                <w:color w:val="000000" w:themeColor="text1"/>
                <w:szCs w:val="21"/>
              </w:rPr>
              <w:t>で、見通しをもち、筋道を立てて、思考・判断・表現することができる内容となっている。</w:t>
            </w:r>
          </w:p>
          <w:p w:rsidR="00CD51F8" w:rsidRPr="007E7EB2" w:rsidRDefault="00CD51F8" w:rsidP="00620E05">
            <w:pPr>
              <w:ind w:left="210" w:hangingChars="100" w:hanging="210"/>
              <w:rPr>
                <w:rFonts w:asciiTheme="minorEastAsia" w:eastAsiaTheme="minorEastAsia" w:hAnsiTheme="minorEastAsia"/>
                <w:color w:val="000000" w:themeColor="text1"/>
                <w:szCs w:val="21"/>
              </w:rPr>
            </w:pPr>
          </w:p>
          <w:p w:rsidR="003276CA" w:rsidRDefault="009F1550" w:rsidP="00D32113">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32113">
              <w:rPr>
                <w:rFonts w:asciiTheme="minorEastAsia" w:eastAsiaTheme="minorEastAsia" w:hAnsiTheme="minorEastAsia" w:hint="eastAsia"/>
                <w:color w:val="000000" w:themeColor="text1"/>
                <w:szCs w:val="21"/>
              </w:rPr>
              <w:t>「学んだことをつかおう」や</w:t>
            </w:r>
            <w:r w:rsidR="00620D93" w:rsidRPr="0018104C">
              <w:rPr>
                <w:rFonts w:asciiTheme="minorEastAsia" w:eastAsiaTheme="minorEastAsia" w:hAnsiTheme="minorEastAsia" w:hint="eastAsia"/>
                <w:color w:val="000000" w:themeColor="text1"/>
                <w:szCs w:val="21"/>
              </w:rPr>
              <w:t>「広がる算数」で、</w:t>
            </w:r>
            <w:r w:rsidR="005079FE" w:rsidRPr="0018104C">
              <w:rPr>
                <w:rFonts w:asciiTheme="minorEastAsia" w:eastAsiaTheme="minorEastAsia" w:hAnsiTheme="minorEastAsia" w:hint="eastAsia"/>
                <w:color w:val="000000" w:themeColor="text1"/>
                <w:szCs w:val="21"/>
              </w:rPr>
              <w:t>学習したことを生活</w:t>
            </w:r>
            <w:r w:rsidR="005079FE">
              <w:rPr>
                <w:rFonts w:asciiTheme="minorEastAsia" w:eastAsiaTheme="minorEastAsia" w:hAnsiTheme="minorEastAsia" w:hint="eastAsia"/>
                <w:color w:val="000000" w:themeColor="text1"/>
                <w:szCs w:val="21"/>
              </w:rPr>
              <w:t>の中で生かす</w:t>
            </w:r>
            <w:r w:rsidR="005079FE" w:rsidRPr="0018104C">
              <w:rPr>
                <w:rFonts w:asciiTheme="minorEastAsia" w:eastAsiaTheme="minorEastAsia" w:hAnsiTheme="minorEastAsia" w:hint="eastAsia"/>
                <w:color w:val="000000" w:themeColor="text1"/>
                <w:szCs w:val="21"/>
              </w:rPr>
              <w:t>ことができる</w:t>
            </w:r>
            <w:r w:rsidR="005079FE">
              <w:rPr>
                <w:rFonts w:asciiTheme="minorEastAsia" w:eastAsiaTheme="minorEastAsia" w:hAnsiTheme="minorEastAsia" w:hint="eastAsia"/>
                <w:color w:val="000000" w:themeColor="text1"/>
                <w:szCs w:val="21"/>
              </w:rPr>
              <w:t>よう取り扱われている</w:t>
            </w:r>
            <w:r w:rsidR="005079FE" w:rsidRPr="0018104C">
              <w:rPr>
                <w:rFonts w:asciiTheme="minorEastAsia" w:eastAsiaTheme="minorEastAsia" w:hAnsiTheme="minorEastAsia" w:hint="eastAsia"/>
                <w:color w:val="000000" w:themeColor="text1"/>
                <w:szCs w:val="21"/>
              </w:rPr>
              <w:t>。</w:t>
            </w:r>
          </w:p>
          <w:p w:rsidR="006C36D6" w:rsidRPr="0018104C" w:rsidRDefault="006C36D6" w:rsidP="00D32113">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2996"/>
          <w:jc w:val="center"/>
        </w:trPr>
        <w:tc>
          <w:tcPr>
            <w:tcW w:w="1276" w:type="dxa"/>
            <w:tcBorders>
              <w:top w:val="single" w:sz="4" w:space="0" w:color="auto"/>
              <w:left w:val="single" w:sz="8" w:space="0" w:color="auto"/>
              <w:bottom w:val="single" w:sz="4" w:space="0" w:color="auto"/>
            </w:tcBorders>
            <w:vAlign w:val="center"/>
          </w:tcPr>
          <w:p w:rsidR="008262D2" w:rsidRPr="0018104C" w:rsidRDefault="00D2611E" w:rsidP="003276CA">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啓林館</w:t>
            </w:r>
          </w:p>
        </w:tc>
        <w:tc>
          <w:tcPr>
            <w:tcW w:w="8016" w:type="dxa"/>
            <w:tcBorders>
              <w:top w:val="single" w:sz="4" w:space="0" w:color="auto"/>
              <w:bottom w:val="single" w:sz="4" w:space="0" w:color="auto"/>
              <w:right w:val="single" w:sz="8" w:space="0" w:color="auto"/>
            </w:tcBorders>
          </w:tcPr>
          <w:p w:rsidR="001A44DE" w:rsidRDefault="001A44DE" w:rsidP="001A44D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算数科の目標を達成する</w:t>
            </w:r>
            <w:r w:rsidR="005079FE">
              <w:rPr>
                <w:rFonts w:asciiTheme="minorEastAsia" w:eastAsiaTheme="minorEastAsia" w:hAnsiTheme="minorEastAsia" w:hint="eastAsia"/>
                <w:color w:val="000000" w:themeColor="text1"/>
                <w:szCs w:val="21"/>
              </w:rPr>
              <w:t>ために</w:t>
            </w:r>
            <w:r>
              <w:rPr>
                <w:rFonts w:asciiTheme="minorEastAsia" w:eastAsiaTheme="minorEastAsia" w:hAnsiTheme="minorEastAsia" w:hint="eastAsia"/>
                <w:color w:val="000000" w:themeColor="text1"/>
                <w:szCs w:val="21"/>
              </w:rPr>
              <w:t>、適切な内容が取りあげられている。</w:t>
            </w:r>
          </w:p>
          <w:p w:rsidR="001A44DE" w:rsidRDefault="001A44DE" w:rsidP="001A44DE">
            <w:pPr>
              <w:ind w:left="210" w:hangingChars="100" w:hanging="210"/>
              <w:rPr>
                <w:rFonts w:asciiTheme="minorEastAsia" w:eastAsiaTheme="minorEastAsia" w:hAnsiTheme="minorEastAsia"/>
                <w:color w:val="000000" w:themeColor="text1"/>
                <w:szCs w:val="21"/>
              </w:rPr>
            </w:pPr>
          </w:p>
          <w:p w:rsidR="00D2611E" w:rsidRPr="0018104C" w:rsidRDefault="001A44DE" w:rsidP="001A44D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基礎的・基本的な概念や性質</w:t>
            </w:r>
            <w:r>
              <w:rPr>
                <w:rFonts w:asciiTheme="minorEastAsia" w:eastAsiaTheme="minorEastAsia" w:hAnsiTheme="minorEastAsia" w:hint="eastAsia"/>
                <w:color w:val="000000" w:themeColor="text1"/>
                <w:szCs w:val="21"/>
              </w:rPr>
              <w:t>について理解し</w:t>
            </w:r>
            <w:r w:rsidRPr="0018104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日常の事象を数理的に処理する</w:t>
            </w:r>
            <w:r w:rsidRPr="0018104C">
              <w:rPr>
                <w:rFonts w:asciiTheme="minorEastAsia" w:eastAsiaTheme="minorEastAsia" w:hAnsiTheme="minorEastAsia" w:hint="eastAsia"/>
                <w:color w:val="000000" w:themeColor="text1"/>
                <w:szCs w:val="21"/>
              </w:rPr>
              <w:t>技能が身につく</w:t>
            </w:r>
            <w:r>
              <w:rPr>
                <w:rFonts w:asciiTheme="minorEastAsia" w:eastAsiaTheme="minorEastAsia" w:hAnsiTheme="minorEastAsia" w:hint="eastAsia"/>
                <w:color w:val="000000" w:themeColor="text1"/>
                <w:szCs w:val="21"/>
              </w:rPr>
              <w:t>よう、適切な課題が設定されている。</w:t>
            </w:r>
          </w:p>
          <w:p w:rsidR="00CD51F8" w:rsidRDefault="00CD51F8" w:rsidP="009F1550">
            <w:pPr>
              <w:ind w:left="210" w:hangingChars="100" w:hanging="210"/>
              <w:rPr>
                <w:rFonts w:asciiTheme="minorEastAsia" w:eastAsiaTheme="minorEastAsia" w:hAnsiTheme="minorEastAsia"/>
                <w:color w:val="000000" w:themeColor="text1"/>
                <w:szCs w:val="21"/>
              </w:rPr>
            </w:pPr>
          </w:p>
          <w:p w:rsidR="00CD51F8" w:rsidRDefault="00735E69" w:rsidP="001D18B8">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Pr="0018104C">
              <w:rPr>
                <w:rFonts w:asciiTheme="minorEastAsia" w:eastAsiaTheme="minorEastAsia" w:hAnsiTheme="minorEastAsia" w:hint="eastAsia"/>
                <w:color w:val="000000" w:themeColor="text1"/>
                <w:szCs w:val="21"/>
              </w:rPr>
              <w:t>を</w:t>
            </w:r>
            <w:r w:rsidR="001A44DE">
              <w:rPr>
                <w:rFonts w:asciiTheme="minorEastAsia" w:eastAsiaTheme="minorEastAsia" w:hAnsiTheme="minorEastAsia" w:hint="eastAsia"/>
                <w:color w:val="000000" w:themeColor="text1"/>
                <w:szCs w:val="21"/>
              </w:rPr>
              <w:t>、子どもの考えや吹き出し、単元末の「ふりかえろう」</w:t>
            </w:r>
            <w:r w:rsidR="005079FE">
              <w:rPr>
                <w:rFonts w:asciiTheme="minorEastAsia" w:eastAsiaTheme="minorEastAsia" w:hAnsiTheme="minorEastAsia" w:hint="eastAsia"/>
                <w:color w:val="000000" w:themeColor="text1"/>
                <w:szCs w:val="21"/>
              </w:rPr>
              <w:t>で</w:t>
            </w:r>
            <w:r>
              <w:rPr>
                <w:rFonts w:asciiTheme="minorEastAsia" w:eastAsiaTheme="minorEastAsia" w:hAnsiTheme="minorEastAsia" w:hint="eastAsia"/>
                <w:color w:val="000000" w:themeColor="text1"/>
                <w:szCs w:val="21"/>
              </w:rPr>
              <w:t>示すこと</w:t>
            </w:r>
            <w:r w:rsidR="009C584B">
              <w:rPr>
                <w:rFonts w:asciiTheme="minorEastAsia" w:eastAsiaTheme="minorEastAsia" w:hAnsiTheme="minorEastAsia" w:hint="eastAsia"/>
                <w:color w:val="000000" w:themeColor="text1"/>
                <w:szCs w:val="21"/>
              </w:rPr>
              <w:t>等</w:t>
            </w:r>
            <w:r>
              <w:rPr>
                <w:rFonts w:asciiTheme="minorEastAsia" w:eastAsiaTheme="minorEastAsia" w:hAnsiTheme="minorEastAsia" w:hint="eastAsia"/>
                <w:color w:val="000000" w:themeColor="text1"/>
                <w:szCs w:val="21"/>
              </w:rPr>
              <w:t>で、見通しをもち、筋道を立てて、思考・判断・表現することができる内容となっている。</w:t>
            </w:r>
          </w:p>
          <w:p w:rsidR="00735E69" w:rsidRDefault="00735E69" w:rsidP="001D18B8">
            <w:pPr>
              <w:ind w:left="210" w:hangingChars="100" w:hanging="210"/>
              <w:rPr>
                <w:rFonts w:asciiTheme="minorEastAsia" w:eastAsiaTheme="minorEastAsia" w:hAnsiTheme="minorEastAsia"/>
                <w:color w:val="000000" w:themeColor="text1"/>
                <w:szCs w:val="21"/>
              </w:rPr>
            </w:pPr>
          </w:p>
          <w:p w:rsidR="003276CA" w:rsidRDefault="009F1550" w:rsidP="001D18B8">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1A44DE">
              <w:rPr>
                <w:rFonts w:asciiTheme="minorEastAsia" w:eastAsiaTheme="minorEastAsia" w:hAnsiTheme="minorEastAsia" w:hint="eastAsia"/>
                <w:color w:val="000000" w:themeColor="text1"/>
                <w:szCs w:val="21"/>
              </w:rPr>
              <w:t xml:space="preserve">  </w:t>
            </w:r>
            <w:r w:rsidR="000163DC">
              <w:rPr>
                <w:rFonts w:asciiTheme="minorEastAsia" w:eastAsiaTheme="minorEastAsia" w:hAnsiTheme="minorEastAsia" w:hint="eastAsia"/>
                <w:color w:val="000000" w:themeColor="text1"/>
                <w:szCs w:val="21"/>
              </w:rPr>
              <w:t>「わくわく算数ひろば</w:t>
            </w:r>
            <w:r w:rsidR="000163DC" w:rsidRPr="0018104C">
              <w:rPr>
                <w:rFonts w:asciiTheme="minorEastAsia" w:eastAsiaTheme="minorEastAsia" w:hAnsiTheme="minorEastAsia" w:hint="eastAsia"/>
                <w:color w:val="000000" w:themeColor="text1"/>
                <w:szCs w:val="21"/>
              </w:rPr>
              <w:t>」で、</w:t>
            </w:r>
            <w:r w:rsidR="005079FE" w:rsidRPr="0018104C">
              <w:rPr>
                <w:rFonts w:asciiTheme="minorEastAsia" w:eastAsiaTheme="minorEastAsia" w:hAnsiTheme="minorEastAsia" w:hint="eastAsia"/>
                <w:color w:val="000000" w:themeColor="text1"/>
                <w:szCs w:val="21"/>
              </w:rPr>
              <w:t>学習したことを生活</w:t>
            </w:r>
            <w:r w:rsidR="005079FE">
              <w:rPr>
                <w:rFonts w:asciiTheme="minorEastAsia" w:eastAsiaTheme="minorEastAsia" w:hAnsiTheme="minorEastAsia" w:hint="eastAsia"/>
                <w:color w:val="000000" w:themeColor="text1"/>
                <w:szCs w:val="21"/>
              </w:rPr>
              <w:t>の中で生かす</w:t>
            </w:r>
            <w:r w:rsidR="005079FE" w:rsidRPr="0018104C">
              <w:rPr>
                <w:rFonts w:asciiTheme="minorEastAsia" w:eastAsiaTheme="minorEastAsia" w:hAnsiTheme="minorEastAsia" w:hint="eastAsia"/>
                <w:color w:val="000000" w:themeColor="text1"/>
                <w:szCs w:val="21"/>
              </w:rPr>
              <w:t>ことができる</w:t>
            </w:r>
            <w:r w:rsidR="005079FE">
              <w:rPr>
                <w:rFonts w:asciiTheme="minorEastAsia" w:eastAsiaTheme="minorEastAsia" w:hAnsiTheme="minorEastAsia" w:hint="eastAsia"/>
                <w:color w:val="000000" w:themeColor="text1"/>
                <w:szCs w:val="21"/>
              </w:rPr>
              <w:t>よう取り扱われている</w:t>
            </w:r>
            <w:r w:rsidR="005079FE" w:rsidRPr="0018104C">
              <w:rPr>
                <w:rFonts w:asciiTheme="minorEastAsia" w:eastAsiaTheme="minorEastAsia" w:hAnsiTheme="minorEastAsia" w:hint="eastAsia"/>
                <w:color w:val="000000" w:themeColor="text1"/>
                <w:szCs w:val="21"/>
              </w:rPr>
              <w:t>。</w:t>
            </w:r>
          </w:p>
          <w:p w:rsidR="006C36D6" w:rsidRPr="0018104C" w:rsidRDefault="006C36D6" w:rsidP="001D18B8">
            <w:pPr>
              <w:ind w:left="210" w:hangingChars="100" w:hanging="210"/>
              <w:rPr>
                <w:rFonts w:asciiTheme="minorEastAsia" w:eastAsiaTheme="minorEastAsia" w:hAnsiTheme="minorEastAsia"/>
                <w:color w:val="000000" w:themeColor="text1"/>
                <w:szCs w:val="21"/>
              </w:rPr>
            </w:pPr>
          </w:p>
        </w:tc>
      </w:tr>
      <w:tr w:rsidR="008262D2" w:rsidRPr="0018104C" w:rsidTr="00DD272F">
        <w:trPr>
          <w:trHeight w:val="2996"/>
          <w:jc w:val="center"/>
        </w:trPr>
        <w:tc>
          <w:tcPr>
            <w:tcW w:w="1276" w:type="dxa"/>
            <w:tcBorders>
              <w:top w:val="single" w:sz="4" w:space="0" w:color="auto"/>
              <w:left w:val="single" w:sz="8" w:space="0" w:color="auto"/>
              <w:bottom w:val="single" w:sz="8" w:space="0" w:color="auto"/>
            </w:tcBorders>
            <w:vAlign w:val="center"/>
          </w:tcPr>
          <w:p w:rsidR="008262D2" w:rsidRPr="0018104C" w:rsidRDefault="00D2611E" w:rsidP="003276CA">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日　文</w:t>
            </w:r>
          </w:p>
        </w:tc>
        <w:tc>
          <w:tcPr>
            <w:tcW w:w="8016" w:type="dxa"/>
            <w:tcBorders>
              <w:top w:val="single" w:sz="4" w:space="0" w:color="auto"/>
              <w:bottom w:val="single" w:sz="8" w:space="0" w:color="auto"/>
              <w:right w:val="single" w:sz="8" w:space="0" w:color="auto"/>
            </w:tcBorders>
          </w:tcPr>
          <w:p w:rsidR="001A44DE" w:rsidRDefault="001A44DE" w:rsidP="001A44DE">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算数科の目標を達成する</w:t>
            </w:r>
            <w:r w:rsidR="005079FE">
              <w:rPr>
                <w:rFonts w:asciiTheme="minorEastAsia" w:eastAsiaTheme="minorEastAsia" w:hAnsiTheme="minorEastAsia" w:hint="eastAsia"/>
                <w:color w:val="000000" w:themeColor="text1"/>
                <w:szCs w:val="21"/>
              </w:rPr>
              <w:t>ために</w:t>
            </w:r>
            <w:r>
              <w:rPr>
                <w:rFonts w:asciiTheme="minorEastAsia" w:eastAsiaTheme="minorEastAsia" w:hAnsiTheme="minorEastAsia" w:hint="eastAsia"/>
                <w:color w:val="000000" w:themeColor="text1"/>
                <w:szCs w:val="21"/>
              </w:rPr>
              <w:t>、適切な内容が取りあげられている。</w:t>
            </w:r>
          </w:p>
          <w:p w:rsidR="001A44DE" w:rsidRDefault="001A44DE" w:rsidP="001A44DE">
            <w:pPr>
              <w:ind w:left="210" w:hangingChars="100" w:hanging="210"/>
              <w:rPr>
                <w:rFonts w:asciiTheme="minorEastAsia" w:eastAsiaTheme="minorEastAsia" w:hAnsiTheme="minorEastAsia"/>
                <w:color w:val="000000" w:themeColor="text1"/>
                <w:szCs w:val="21"/>
              </w:rPr>
            </w:pPr>
          </w:p>
          <w:p w:rsidR="00D2611E" w:rsidRPr="0018104C" w:rsidRDefault="001A44DE" w:rsidP="001A44D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基礎的・基本的な概念や性質</w:t>
            </w:r>
            <w:r>
              <w:rPr>
                <w:rFonts w:asciiTheme="minorEastAsia" w:eastAsiaTheme="minorEastAsia" w:hAnsiTheme="minorEastAsia" w:hint="eastAsia"/>
                <w:color w:val="000000" w:themeColor="text1"/>
                <w:szCs w:val="21"/>
              </w:rPr>
              <w:t>について理解し</w:t>
            </w:r>
            <w:r w:rsidRPr="0018104C">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日常の事象を数理的に処理する</w:t>
            </w:r>
            <w:r w:rsidRPr="0018104C">
              <w:rPr>
                <w:rFonts w:asciiTheme="minorEastAsia" w:eastAsiaTheme="minorEastAsia" w:hAnsiTheme="minorEastAsia" w:hint="eastAsia"/>
                <w:color w:val="000000" w:themeColor="text1"/>
                <w:szCs w:val="21"/>
              </w:rPr>
              <w:t>技能が身につく</w:t>
            </w:r>
            <w:r>
              <w:rPr>
                <w:rFonts w:asciiTheme="minorEastAsia" w:eastAsiaTheme="minorEastAsia" w:hAnsiTheme="minorEastAsia" w:hint="eastAsia"/>
                <w:color w:val="000000" w:themeColor="text1"/>
                <w:szCs w:val="21"/>
              </w:rPr>
              <w:t>よう、適切な課題が設定されている。</w:t>
            </w:r>
          </w:p>
          <w:p w:rsidR="00CD51F8" w:rsidRPr="001A44DE" w:rsidRDefault="00CD51F8" w:rsidP="001B1480">
            <w:pPr>
              <w:ind w:left="210" w:hangingChars="100" w:hanging="210"/>
              <w:rPr>
                <w:rFonts w:asciiTheme="minorEastAsia" w:eastAsiaTheme="minorEastAsia" w:hAnsiTheme="minorEastAsia"/>
                <w:color w:val="000000" w:themeColor="text1"/>
                <w:szCs w:val="21"/>
              </w:rPr>
            </w:pPr>
          </w:p>
          <w:p w:rsidR="00CD51F8" w:rsidRDefault="00B73352" w:rsidP="00B73352">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w:t>
            </w:r>
            <w:r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Pr="0018104C">
              <w:rPr>
                <w:rFonts w:asciiTheme="minorEastAsia" w:eastAsiaTheme="minorEastAsia" w:hAnsiTheme="minorEastAsia" w:hint="eastAsia"/>
                <w:color w:val="000000" w:themeColor="text1"/>
                <w:szCs w:val="21"/>
              </w:rPr>
              <w:t>を</w:t>
            </w:r>
            <w:r w:rsidR="007E7EB2">
              <w:rPr>
                <w:rFonts w:asciiTheme="minorEastAsia" w:eastAsiaTheme="minorEastAsia" w:hAnsiTheme="minorEastAsia" w:hint="eastAsia"/>
                <w:color w:val="000000" w:themeColor="text1"/>
                <w:szCs w:val="21"/>
              </w:rPr>
              <w:t>「</w:t>
            </w:r>
            <w:r w:rsidR="00FA1CBC">
              <w:rPr>
                <w:rFonts w:asciiTheme="minorEastAsia" w:eastAsiaTheme="minorEastAsia" w:hAnsiTheme="minorEastAsia" w:hint="eastAsia"/>
                <w:color w:val="000000" w:themeColor="text1"/>
                <w:szCs w:val="21"/>
              </w:rPr>
              <w:t>鍵マーク</w:t>
            </w:r>
            <w:r w:rsidR="007E7EB2">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で</w:t>
            </w:r>
            <w:r w:rsidR="00FA1CBC">
              <w:rPr>
                <w:rFonts w:asciiTheme="minorEastAsia" w:eastAsiaTheme="minorEastAsia" w:hAnsiTheme="minorEastAsia" w:hint="eastAsia"/>
                <w:color w:val="000000" w:themeColor="text1"/>
                <w:szCs w:val="21"/>
              </w:rPr>
              <w:t>示すこと</w:t>
            </w:r>
            <w:r w:rsidR="009C584B">
              <w:rPr>
                <w:rFonts w:asciiTheme="minorEastAsia" w:eastAsiaTheme="minorEastAsia" w:hAnsiTheme="minorEastAsia" w:hint="eastAsia"/>
                <w:color w:val="000000" w:themeColor="text1"/>
                <w:szCs w:val="21"/>
              </w:rPr>
              <w:t>等</w:t>
            </w:r>
            <w:r w:rsidR="00FA1CBC">
              <w:rPr>
                <w:rFonts w:asciiTheme="minorEastAsia" w:eastAsiaTheme="minorEastAsia" w:hAnsiTheme="minorEastAsia" w:hint="eastAsia"/>
                <w:color w:val="000000" w:themeColor="text1"/>
                <w:szCs w:val="21"/>
              </w:rPr>
              <w:t>で</w:t>
            </w:r>
            <w:r>
              <w:rPr>
                <w:rFonts w:asciiTheme="minorEastAsia" w:eastAsiaTheme="minorEastAsia" w:hAnsiTheme="minorEastAsia" w:hint="eastAsia"/>
                <w:color w:val="000000" w:themeColor="text1"/>
                <w:szCs w:val="21"/>
              </w:rPr>
              <w:t>、見通しをもち、筋道を立てて、思考・判断・表現することができる内容となっている。</w:t>
            </w:r>
          </w:p>
          <w:p w:rsidR="00B73352" w:rsidRDefault="00B73352" w:rsidP="009F1550">
            <w:pPr>
              <w:rPr>
                <w:rFonts w:asciiTheme="minorEastAsia" w:eastAsiaTheme="minorEastAsia" w:hAnsiTheme="minorEastAsia"/>
                <w:color w:val="000000" w:themeColor="text1"/>
                <w:szCs w:val="21"/>
              </w:rPr>
            </w:pPr>
          </w:p>
          <w:p w:rsidR="003276CA" w:rsidRDefault="00D2611E"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9F1550" w:rsidRPr="0018104C">
              <w:rPr>
                <w:rFonts w:asciiTheme="minorEastAsia" w:eastAsiaTheme="minorEastAsia" w:hAnsiTheme="minorEastAsia" w:hint="eastAsia"/>
                <w:color w:val="000000" w:themeColor="text1"/>
                <w:szCs w:val="21"/>
              </w:rPr>
              <w:t xml:space="preserve"> </w:t>
            </w:r>
            <w:r w:rsidR="008B3765" w:rsidRPr="0018104C">
              <w:rPr>
                <w:rFonts w:asciiTheme="minorEastAsia" w:eastAsiaTheme="minorEastAsia" w:hAnsiTheme="minorEastAsia" w:hint="eastAsia"/>
                <w:color w:val="000000" w:themeColor="text1"/>
                <w:szCs w:val="21"/>
              </w:rPr>
              <w:t>「ハロー！算数」「Hello！Math」</w:t>
            </w:r>
            <w:r w:rsidR="000163DC" w:rsidRPr="000163DC">
              <w:rPr>
                <w:rFonts w:asciiTheme="minorEastAsia" w:eastAsiaTheme="minorEastAsia" w:hAnsiTheme="minorEastAsia" w:hint="eastAsia"/>
                <w:color w:val="000000" w:themeColor="text1"/>
                <w:szCs w:val="21"/>
              </w:rPr>
              <w:t>で、</w:t>
            </w:r>
            <w:r w:rsidR="005079FE" w:rsidRPr="0018104C">
              <w:rPr>
                <w:rFonts w:asciiTheme="minorEastAsia" w:eastAsiaTheme="minorEastAsia" w:hAnsiTheme="minorEastAsia" w:hint="eastAsia"/>
                <w:color w:val="000000" w:themeColor="text1"/>
                <w:szCs w:val="21"/>
              </w:rPr>
              <w:t>学習したことを生活</w:t>
            </w:r>
            <w:r w:rsidR="005079FE">
              <w:rPr>
                <w:rFonts w:asciiTheme="minorEastAsia" w:eastAsiaTheme="minorEastAsia" w:hAnsiTheme="minorEastAsia" w:hint="eastAsia"/>
                <w:color w:val="000000" w:themeColor="text1"/>
                <w:szCs w:val="21"/>
              </w:rPr>
              <w:t>の中で生かす</w:t>
            </w:r>
            <w:r w:rsidR="005079FE" w:rsidRPr="0018104C">
              <w:rPr>
                <w:rFonts w:asciiTheme="minorEastAsia" w:eastAsiaTheme="minorEastAsia" w:hAnsiTheme="minorEastAsia" w:hint="eastAsia"/>
                <w:color w:val="000000" w:themeColor="text1"/>
                <w:szCs w:val="21"/>
              </w:rPr>
              <w:t>ことができる</w:t>
            </w:r>
            <w:r w:rsidR="005079FE">
              <w:rPr>
                <w:rFonts w:asciiTheme="minorEastAsia" w:eastAsiaTheme="minorEastAsia" w:hAnsiTheme="minorEastAsia" w:hint="eastAsia"/>
                <w:color w:val="000000" w:themeColor="text1"/>
                <w:szCs w:val="21"/>
              </w:rPr>
              <w:t>よう取り扱われている</w:t>
            </w:r>
            <w:r w:rsidR="005079FE" w:rsidRPr="0018104C">
              <w:rPr>
                <w:rFonts w:asciiTheme="minorEastAsia" w:eastAsiaTheme="minorEastAsia" w:hAnsiTheme="minorEastAsia" w:hint="eastAsia"/>
                <w:color w:val="000000" w:themeColor="text1"/>
                <w:szCs w:val="21"/>
              </w:rPr>
              <w:t>。</w:t>
            </w:r>
          </w:p>
          <w:p w:rsidR="006C36D6" w:rsidRPr="0018104C" w:rsidRDefault="006C36D6" w:rsidP="001B1480">
            <w:pPr>
              <w:ind w:left="210" w:hangingChars="100" w:hanging="210"/>
              <w:rPr>
                <w:rFonts w:asciiTheme="minorEastAsia" w:eastAsiaTheme="minorEastAsia" w:hAnsiTheme="minorEastAsia"/>
                <w:color w:val="000000" w:themeColor="text1"/>
                <w:szCs w:val="21"/>
              </w:rPr>
            </w:pPr>
          </w:p>
        </w:tc>
      </w:tr>
    </w:tbl>
    <w:p w:rsidR="008262D2" w:rsidRPr="0018104C" w:rsidRDefault="008262D2">
      <w:pPr>
        <w:rPr>
          <w:rFonts w:asciiTheme="minorEastAsia" w:eastAsiaTheme="minorEastAsia" w:hAnsiTheme="minorEastAsia"/>
          <w:color w:val="000000" w:themeColor="text1"/>
        </w:rPr>
      </w:pPr>
    </w:p>
    <w:p w:rsidR="008262D2" w:rsidRPr="0018104C" w:rsidRDefault="008262D2" w:rsidP="008262D2">
      <w:pPr>
        <w:widowControl/>
        <w:jc w:val="right"/>
        <w:rPr>
          <w:rFonts w:asciiTheme="minorEastAsia" w:eastAsiaTheme="minorEastAsia" w:hAnsiTheme="minorEastAsia"/>
          <w:color w:val="000000" w:themeColor="text1"/>
        </w:rPr>
      </w:pPr>
      <w:r w:rsidRPr="0018104C">
        <w:rPr>
          <w:rFonts w:asciiTheme="minorEastAsia" w:eastAsiaTheme="minorEastAsia" w:hAnsiTheme="minorEastAsia"/>
          <w:color w:val="000000" w:themeColor="text1"/>
        </w:rP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0235D6">
        <w:trPr>
          <w:jc w:val="center"/>
        </w:trPr>
        <w:tc>
          <w:tcPr>
            <w:tcW w:w="1276" w:type="dxa"/>
            <w:tcBorders>
              <w:top w:val="single" w:sz="8" w:space="0" w:color="auto"/>
              <w:left w:val="single" w:sz="8" w:space="0" w:color="auto"/>
              <w:bottom w:val="single" w:sz="4" w:space="0" w:color="auto"/>
            </w:tcBorders>
          </w:tcPr>
          <w:p w:rsidR="002A7D74" w:rsidRPr="0018104C" w:rsidRDefault="002A7D74"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項　目</w:t>
            </w:r>
          </w:p>
        </w:tc>
        <w:tc>
          <w:tcPr>
            <w:tcW w:w="8016" w:type="dxa"/>
            <w:tcBorders>
              <w:top w:val="single" w:sz="8" w:space="0" w:color="auto"/>
              <w:bottom w:val="single" w:sz="4" w:space="0" w:color="auto"/>
              <w:right w:val="single" w:sz="8" w:space="0" w:color="auto"/>
            </w:tcBorders>
          </w:tcPr>
          <w:p w:rsidR="002A7D74" w:rsidRPr="0018104C" w:rsidRDefault="002A7D74"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観　　点</w:t>
            </w:r>
          </w:p>
        </w:tc>
      </w:tr>
      <w:tr w:rsidR="002A7D74" w:rsidRPr="0018104C" w:rsidTr="00782D22">
        <w:trPr>
          <w:trHeight w:val="1404"/>
          <w:jc w:val="center"/>
        </w:trPr>
        <w:tc>
          <w:tcPr>
            <w:tcW w:w="1276" w:type="dxa"/>
            <w:tcBorders>
              <w:top w:val="single" w:sz="4" w:space="0" w:color="auto"/>
              <w:left w:val="single" w:sz="8" w:space="0" w:color="auto"/>
              <w:bottom w:val="single" w:sz="8" w:space="0" w:color="auto"/>
            </w:tcBorders>
            <w:vAlign w:val="center"/>
          </w:tcPr>
          <w:p w:rsidR="002A7D74" w:rsidRPr="0018104C" w:rsidRDefault="002A7D74" w:rsidP="004E49F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２</w:t>
            </w:r>
          </w:p>
          <w:p w:rsidR="002A7D74" w:rsidRPr="0018104C" w:rsidRDefault="002A7D74" w:rsidP="004E49F2">
            <w:pPr>
              <w:jc w:val="center"/>
              <w:rPr>
                <w:rFonts w:asciiTheme="minorEastAsia" w:eastAsiaTheme="minorEastAsia" w:hAnsiTheme="minorEastAsia"/>
                <w:color w:val="000000" w:themeColor="text1"/>
                <w:spacing w:val="52"/>
                <w:szCs w:val="21"/>
              </w:rPr>
            </w:pPr>
            <w:r w:rsidRPr="0018104C">
              <w:rPr>
                <w:rFonts w:asciiTheme="minorEastAsia" w:eastAsiaTheme="minorEastAsia" w:hAnsiTheme="minorEastAsia" w:hint="eastAsia"/>
                <w:color w:val="000000" w:themeColor="text1"/>
                <w:szCs w:val="21"/>
              </w:rPr>
              <w:t>人 権 の</w:t>
            </w:r>
          </w:p>
          <w:p w:rsidR="002A7D74" w:rsidRPr="0018104C" w:rsidRDefault="002A7D74"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取 扱 い</w:t>
            </w:r>
          </w:p>
          <w:p w:rsidR="002A7D74" w:rsidRPr="0018104C" w:rsidRDefault="002A7D74" w:rsidP="004E49F2">
            <w:pPr>
              <w:rPr>
                <w:rFonts w:asciiTheme="minorEastAsia" w:eastAsiaTheme="minorEastAsia" w:hAnsiTheme="minorEastAsia"/>
                <w:color w:val="000000" w:themeColor="text1"/>
                <w:szCs w:val="21"/>
              </w:rPr>
            </w:pPr>
          </w:p>
          <w:p w:rsidR="002A7D74" w:rsidRPr="0018104C" w:rsidRDefault="002A7D74" w:rsidP="004E49F2">
            <w:pPr>
              <w:rPr>
                <w:rFonts w:asciiTheme="minorEastAsia" w:eastAsiaTheme="minorEastAsia" w:hAnsiTheme="minorEastAsia"/>
                <w:color w:val="000000" w:themeColor="text1"/>
                <w:szCs w:val="21"/>
              </w:rPr>
            </w:pPr>
          </w:p>
        </w:tc>
        <w:tc>
          <w:tcPr>
            <w:tcW w:w="8016" w:type="dxa"/>
            <w:tcBorders>
              <w:top w:val="single" w:sz="4" w:space="0" w:color="auto"/>
              <w:bottom w:val="single" w:sz="8" w:space="0" w:color="auto"/>
              <w:right w:val="single" w:sz="8" w:space="0" w:color="auto"/>
            </w:tcBorders>
          </w:tcPr>
          <w:p w:rsidR="00F033B2" w:rsidRPr="0018104C" w:rsidRDefault="00D2611E"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人権尊重の観点から、文章、写真、挿絵、図、資料などが適切に取り扱われているか。</w:t>
            </w:r>
          </w:p>
          <w:p w:rsidR="002A7D74" w:rsidRPr="0018104C" w:rsidRDefault="009E0E06" w:rsidP="00D2611E">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人権への配慮について</w:t>
            </w:r>
          </w:p>
          <w:p w:rsidR="00D2611E" w:rsidRPr="0018104C" w:rsidRDefault="009E0E06" w:rsidP="00B956E4">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ユニバーサルデザインに関する配慮について</w:t>
            </w:r>
          </w:p>
        </w:tc>
      </w:tr>
    </w:tbl>
    <w:p w:rsidR="008262D2" w:rsidRPr="0018104C" w:rsidRDefault="008262D2">
      <w:pPr>
        <w:rPr>
          <w:rFonts w:asciiTheme="minorEastAsia" w:eastAsiaTheme="minorEastAsia" w:hAnsiTheme="minorEastAsia"/>
          <w:color w:val="000000" w:themeColor="text1"/>
        </w:rPr>
      </w:pPr>
    </w:p>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D85F9C">
        <w:trPr>
          <w:jc w:val="center"/>
        </w:trPr>
        <w:tc>
          <w:tcPr>
            <w:tcW w:w="1276" w:type="dxa"/>
            <w:tcBorders>
              <w:top w:val="single" w:sz="8" w:space="0" w:color="auto"/>
              <w:left w:val="single" w:sz="8" w:space="0" w:color="auto"/>
              <w:bottom w:val="single" w:sz="4"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発行者</w:t>
            </w:r>
          </w:p>
        </w:tc>
        <w:tc>
          <w:tcPr>
            <w:tcW w:w="8016" w:type="dxa"/>
            <w:tcBorders>
              <w:top w:val="single" w:sz="8" w:space="0" w:color="auto"/>
              <w:bottom w:val="single" w:sz="4" w:space="0" w:color="auto"/>
              <w:right w:val="single" w:sz="8"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事　　項</w:t>
            </w:r>
          </w:p>
        </w:tc>
      </w:tr>
      <w:tr w:rsidR="0018104C" w:rsidRPr="0018104C" w:rsidTr="003C0CB7">
        <w:trPr>
          <w:trHeight w:val="1979"/>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東　書</w:t>
            </w:r>
          </w:p>
        </w:tc>
        <w:tc>
          <w:tcPr>
            <w:tcW w:w="8016" w:type="dxa"/>
            <w:tcBorders>
              <w:top w:val="single" w:sz="4" w:space="0" w:color="auto"/>
              <w:bottom w:val="single" w:sz="4" w:space="0" w:color="auto"/>
              <w:right w:val="single" w:sz="8" w:space="0" w:color="auto"/>
            </w:tcBorders>
          </w:tcPr>
          <w:p w:rsidR="00D2611E" w:rsidRPr="0018104C" w:rsidRDefault="001B1480" w:rsidP="00FD44FF">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1D18B8">
              <w:rPr>
                <w:rFonts w:asciiTheme="minorEastAsia" w:eastAsiaTheme="minorEastAsia" w:hAnsiTheme="minorEastAsia" w:hint="eastAsia"/>
                <w:color w:val="000000" w:themeColor="text1"/>
                <w:szCs w:val="21"/>
              </w:rPr>
              <w:t>文章、写真、挿絵、図、資料など、人権尊重の観点から配慮されている。例えば、</w:t>
            </w:r>
            <w:r w:rsidR="005F733A">
              <w:rPr>
                <w:rFonts w:asciiTheme="minorEastAsia" w:eastAsiaTheme="minorEastAsia" w:hAnsiTheme="minorEastAsia" w:hint="eastAsia"/>
                <w:color w:val="000000" w:themeColor="text1"/>
                <w:szCs w:val="21"/>
              </w:rPr>
              <w:t>登場する男女の数や</w:t>
            </w:r>
            <w:r w:rsidR="008B3765" w:rsidRPr="0018104C">
              <w:rPr>
                <w:rFonts w:asciiTheme="minorEastAsia" w:eastAsiaTheme="minorEastAsia" w:hAnsiTheme="minorEastAsia" w:hint="eastAsia"/>
                <w:color w:val="000000" w:themeColor="text1"/>
                <w:szCs w:val="21"/>
              </w:rPr>
              <w:t>服装の色などが</w:t>
            </w:r>
            <w:r w:rsidR="005F733A">
              <w:rPr>
                <w:rFonts w:asciiTheme="minorEastAsia" w:eastAsiaTheme="minorEastAsia" w:hAnsiTheme="minorEastAsia" w:hint="eastAsia"/>
                <w:color w:val="000000" w:themeColor="text1"/>
                <w:szCs w:val="21"/>
              </w:rPr>
              <w:t>偏りのないように</w:t>
            </w:r>
            <w:r w:rsidR="008B3765" w:rsidRPr="0018104C">
              <w:rPr>
                <w:rFonts w:asciiTheme="minorEastAsia" w:eastAsiaTheme="minorEastAsia" w:hAnsiTheme="minorEastAsia" w:hint="eastAsia"/>
                <w:color w:val="000000" w:themeColor="text1"/>
                <w:szCs w:val="21"/>
              </w:rPr>
              <w:t>配慮されている。また</w:t>
            </w:r>
            <w:r w:rsidR="007E7EB2">
              <w:rPr>
                <w:rFonts w:asciiTheme="minorEastAsia" w:eastAsiaTheme="minorEastAsia" w:hAnsiTheme="minorEastAsia" w:hint="eastAsia"/>
                <w:color w:val="000000" w:themeColor="text1"/>
                <w:szCs w:val="21"/>
              </w:rPr>
              <w:t>、</w:t>
            </w:r>
            <w:r w:rsidR="001D18B8">
              <w:rPr>
                <w:rFonts w:asciiTheme="minorEastAsia" w:eastAsiaTheme="minorEastAsia" w:hAnsiTheme="minorEastAsia" w:hint="eastAsia"/>
                <w:color w:val="000000" w:themeColor="text1"/>
                <w:szCs w:val="21"/>
              </w:rPr>
              <w:t>４年</w:t>
            </w:r>
            <w:r w:rsidR="008B3765" w:rsidRPr="0018104C">
              <w:rPr>
                <w:rFonts w:asciiTheme="minorEastAsia" w:eastAsiaTheme="minorEastAsia" w:hAnsiTheme="minorEastAsia" w:hint="eastAsia"/>
                <w:color w:val="000000" w:themeColor="text1"/>
                <w:szCs w:val="21"/>
              </w:rPr>
              <w:t>「角の大きさ」では、スロープの角度が</w:t>
            </w:r>
            <w:r w:rsidR="005F733A">
              <w:rPr>
                <w:rFonts w:asciiTheme="minorEastAsia" w:eastAsiaTheme="minorEastAsia" w:hAnsiTheme="minorEastAsia" w:hint="eastAsia"/>
                <w:color w:val="000000" w:themeColor="text1"/>
                <w:szCs w:val="21"/>
              </w:rPr>
              <w:t>取り</w:t>
            </w:r>
            <w:r w:rsidR="00322284">
              <w:rPr>
                <w:rFonts w:asciiTheme="minorEastAsia" w:eastAsiaTheme="minorEastAsia" w:hAnsiTheme="minorEastAsia" w:hint="eastAsia"/>
                <w:color w:val="000000" w:themeColor="text1"/>
                <w:szCs w:val="21"/>
              </w:rPr>
              <w:t>扱われて</w:t>
            </w:r>
            <w:r w:rsidR="00FD44FF" w:rsidRPr="0018104C">
              <w:rPr>
                <w:rFonts w:asciiTheme="minorEastAsia" w:eastAsiaTheme="minorEastAsia" w:hAnsiTheme="minorEastAsia" w:hint="eastAsia"/>
                <w:color w:val="000000" w:themeColor="text1"/>
                <w:szCs w:val="21"/>
              </w:rPr>
              <w:t>いる。</w:t>
            </w:r>
          </w:p>
          <w:p w:rsidR="00CD51F8" w:rsidRDefault="00CD51F8" w:rsidP="001B1480">
            <w:pPr>
              <w:ind w:left="210" w:hangingChars="100" w:hanging="210"/>
              <w:rPr>
                <w:rFonts w:asciiTheme="minorEastAsia" w:eastAsiaTheme="minorEastAsia" w:hAnsiTheme="minorEastAsia"/>
                <w:color w:val="000000" w:themeColor="text1"/>
                <w:szCs w:val="21"/>
              </w:rPr>
            </w:pPr>
          </w:p>
          <w:p w:rsidR="00D2611E"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322284">
              <w:rPr>
                <w:rFonts w:asciiTheme="minorEastAsia" w:eastAsiaTheme="minorEastAsia" w:hAnsiTheme="minorEastAsia" w:hint="eastAsia"/>
                <w:color w:val="000000" w:themeColor="text1"/>
                <w:szCs w:val="21"/>
              </w:rPr>
              <w:t>ユニバーサルデザインの観点から、フォントや配置、色、図などが工夫され、すべての児童にとって扱いやすい</w:t>
            </w:r>
            <w:r w:rsidR="00D4724E">
              <w:rPr>
                <w:rFonts w:asciiTheme="minorEastAsia" w:eastAsiaTheme="minorEastAsia" w:hAnsiTheme="minorEastAsia" w:hint="eastAsia"/>
                <w:color w:val="000000" w:themeColor="text1"/>
                <w:szCs w:val="21"/>
              </w:rPr>
              <w:t>よう配慮されている</w:t>
            </w:r>
            <w:r w:rsidR="00FD44FF" w:rsidRPr="0018104C">
              <w:rPr>
                <w:rFonts w:asciiTheme="minorEastAsia" w:eastAsiaTheme="minorEastAsia" w:hAnsiTheme="minorEastAsia" w:hint="eastAsia"/>
                <w:color w:val="000000" w:themeColor="text1"/>
                <w:szCs w:val="21"/>
              </w:rPr>
              <w:t>。</w:t>
            </w:r>
          </w:p>
          <w:p w:rsidR="006C36D6" w:rsidRDefault="006C36D6" w:rsidP="001B1480">
            <w:pPr>
              <w:ind w:left="210" w:hangingChars="100" w:hanging="210"/>
              <w:rPr>
                <w:rFonts w:asciiTheme="minorEastAsia" w:eastAsiaTheme="minorEastAsia" w:hAnsiTheme="minorEastAsia"/>
                <w:color w:val="000000" w:themeColor="text1"/>
                <w:szCs w:val="21"/>
              </w:rPr>
            </w:pPr>
          </w:p>
          <w:p w:rsidR="00782D22" w:rsidRPr="0018104C" w:rsidRDefault="00782D22" w:rsidP="001B1480">
            <w:pPr>
              <w:ind w:left="210" w:hangingChars="100" w:hanging="210"/>
              <w:rPr>
                <w:rFonts w:asciiTheme="minorEastAsia" w:eastAsiaTheme="minorEastAsia" w:hAnsiTheme="minorEastAsia"/>
                <w:color w:val="000000" w:themeColor="text1"/>
                <w:szCs w:val="21"/>
              </w:rPr>
            </w:pPr>
          </w:p>
        </w:tc>
      </w:tr>
      <w:tr w:rsidR="0018104C" w:rsidRPr="0018104C" w:rsidTr="003C0CB7">
        <w:trPr>
          <w:trHeight w:val="2045"/>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大日本</w:t>
            </w:r>
          </w:p>
        </w:tc>
        <w:tc>
          <w:tcPr>
            <w:tcW w:w="8016" w:type="dxa"/>
            <w:tcBorders>
              <w:top w:val="single" w:sz="4" w:space="0" w:color="auto"/>
              <w:bottom w:val="single" w:sz="4" w:space="0" w:color="auto"/>
              <w:right w:val="single" w:sz="8" w:space="0" w:color="auto"/>
            </w:tcBorders>
          </w:tcPr>
          <w:p w:rsidR="00D2611E" w:rsidRPr="0018104C" w:rsidRDefault="00D2611E"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1B1480" w:rsidRPr="0018104C">
              <w:rPr>
                <w:rFonts w:asciiTheme="minorEastAsia" w:eastAsiaTheme="minorEastAsia" w:hAnsiTheme="minorEastAsia" w:hint="eastAsia"/>
                <w:color w:val="000000" w:themeColor="text1"/>
                <w:szCs w:val="21"/>
              </w:rPr>
              <w:t xml:space="preserve">　</w:t>
            </w:r>
            <w:r w:rsidR="001D18B8">
              <w:rPr>
                <w:rFonts w:asciiTheme="minorEastAsia" w:eastAsiaTheme="minorEastAsia" w:hAnsiTheme="minorEastAsia" w:hint="eastAsia"/>
                <w:color w:val="000000" w:themeColor="text1"/>
                <w:szCs w:val="21"/>
              </w:rPr>
              <w:t>文章、写真、挿絵、図、資料など、人権尊重の観点から配慮されている。例えば、</w:t>
            </w:r>
            <w:r w:rsidR="00125F33">
              <w:rPr>
                <w:rFonts w:asciiTheme="minorEastAsia" w:eastAsiaTheme="minorEastAsia" w:hAnsiTheme="minorEastAsia" w:hint="eastAsia"/>
                <w:color w:val="000000" w:themeColor="text1"/>
                <w:szCs w:val="21"/>
              </w:rPr>
              <w:t>登場する男女の数等</w:t>
            </w:r>
            <w:r w:rsidR="001163DD">
              <w:rPr>
                <w:rFonts w:asciiTheme="minorEastAsia" w:eastAsiaTheme="minorEastAsia" w:hAnsiTheme="minorEastAsia" w:hint="eastAsia"/>
                <w:color w:val="000000" w:themeColor="text1"/>
                <w:szCs w:val="21"/>
              </w:rPr>
              <w:t>に偏りが</w:t>
            </w:r>
            <w:r w:rsidR="00125F33">
              <w:rPr>
                <w:rFonts w:asciiTheme="minorEastAsia" w:eastAsiaTheme="minorEastAsia" w:hAnsiTheme="minorEastAsia" w:hint="eastAsia"/>
                <w:color w:val="000000" w:themeColor="text1"/>
                <w:szCs w:val="21"/>
              </w:rPr>
              <w:t>なく、また、</w:t>
            </w:r>
            <w:r w:rsidR="00FD44FF" w:rsidRPr="0018104C">
              <w:rPr>
                <w:rFonts w:asciiTheme="minorEastAsia" w:eastAsiaTheme="minorEastAsia" w:hAnsiTheme="minorEastAsia" w:hint="eastAsia"/>
                <w:color w:val="000000" w:themeColor="text1"/>
                <w:szCs w:val="21"/>
              </w:rPr>
              <w:t>挿絵のキャラクターの一人に</w:t>
            </w:r>
            <w:r w:rsidR="00A6096C">
              <w:rPr>
                <w:rFonts w:asciiTheme="minorEastAsia" w:eastAsiaTheme="minorEastAsia" w:hAnsiTheme="minorEastAsia" w:hint="eastAsia"/>
                <w:color w:val="000000" w:themeColor="text1"/>
                <w:szCs w:val="21"/>
              </w:rPr>
              <w:t>、</w:t>
            </w:r>
            <w:r w:rsidR="00322284">
              <w:rPr>
                <w:rFonts w:asciiTheme="minorEastAsia" w:eastAsiaTheme="minorEastAsia" w:hAnsiTheme="minorEastAsia" w:hint="eastAsia"/>
                <w:color w:val="000000" w:themeColor="text1"/>
                <w:szCs w:val="21"/>
              </w:rPr>
              <w:t>外国にルーツがあると</w:t>
            </w:r>
            <w:r w:rsidR="00217473">
              <w:rPr>
                <w:rFonts w:asciiTheme="minorEastAsia" w:eastAsiaTheme="minorEastAsia" w:hAnsiTheme="minorEastAsia" w:hint="eastAsia"/>
                <w:color w:val="000000" w:themeColor="text1"/>
                <w:szCs w:val="21"/>
              </w:rPr>
              <w:t>思われる</w:t>
            </w:r>
            <w:r w:rsidR="00322284">
              <w:rPr>
                <w:rFonts w:asciiTheme="minorEastAsia" w:eastAsiaTheme="minorEastAsia" w:hAnsiTheme="minorEastAsia" w:hint="eastAsia"/>
                <w:color w:val="000000" w:themeColor="text1"/>
                <w:szCs w:val="21"/>
              </w:rPr>
              <w:t>子ども</w:t>
            </w:r>
            <w:r w:rsidR="00FD44FF" w:rsidRPr="0018104C">
              <w:rPr>
                <w:rFonts w:asciiTheme="minorEastAsia" w:eastAsiaTheme="minorEastAsia" w:hAnsiTheme="minorEastAsia" w:hint="eastAsia"/>
                <w:color w:val="000000" w:themeColor="text1"/>
                <w:szCs w:val="21"/>
              </w:rPr>
              <w:t>が登場</w:t>
            </w:r>
            <w:r w:rsidR="005F733A">
              <w:rPr>
                <w:rFonts w:asciiTheme="minorEastAsia" w:eastAsiaTheme="minorEastAsia" w:hAnsiTheme="minorEastAsia" w:hint="eastAsia"/>
                <w:color w:val="000000" w:themeColor="text1"/>
                <w:szCs w:val="21"/>
              </w:rPr>
              <w:t>して</w:t>
            </w:r>
            <w:r w:rsidR="005B7972" w:rsidRPr="0018104C">
              <w:rPr>
                <w:rFonts w:asciiTheme="minorEastAsia" w:eastAsiaTheme="minorEastAsia" w:hAnsiTheme="minorEastAsia" w:hint="eastAsia"/>
                <w:color w:val="000000" w:themeColor="text1"/>
                <w:szCs w:val="21"/>
              </w:rPr>
              <w:t>いる。また、</w:t>
            </w:r>
            <w:r w:rsidR="00322284">
              <w:rPr>
                <w:rFonts w:asciiTheme="minorEastAsia" w:eastAsiaTheme="minorEastAsia" w:hAnsiTheme="minorEastAsia" w:hint="eastAsia"/>
                <w:color w:val="000000" w:themeColor="text1"/>
                <w:szCs w:val="21"/>
              </w:rPr>
              <w:t>数学的に</w:t>
            </w:r>
            <w:r w:rsidR="005B7972" w:rsidRPr="0018104C">
              <w:rPr>
                <w:rFonts w:asciiTheme="minorEastAsia" w:eastAsiaTheme="minorEastAsia" w:hAnsiTheme="minorEastAsia" w:hint="eastAsia"/>
                <w:color w:val="000000" w:themeColor="text1"/>
                <w:szCs w:val="21"/>
              </w:rPr>
              <w:t>点字のしくみ</w:t>
            </w:r>
            <w:r w:rsidR="007E7EB2">
              <w:rPr>
                <w:rFonts w:asciiTheme="minorEastAsia" w:eastAsiaTheme="minorEastAsia" w:hAnsiTheme="minorEastAsia" w:hint="eastAsia"/>
                <w:color w:val="000000" w:themeColor="text1"/>
                <w:szCs w:val="21"/>
              </w:rPr>
              <w:t>を紹介している</w:t>
            </w:r>
            <w:r w:rsidR="005B7972" w:rsidRPr="0018104C">
              <w:rPr>
                <w:rFonts w:asciiTheme="minorEastAsia" w:eastAsiaTheme="minorEastAsia" w:hAnsiTheme="minorEastAsia" w:hint="eastAsia"/>
                <w:color w:val="000000" w:themeColor="text1"/>
                <w:szCs w:val="21"/>
              </w:rPr>
              <w:t>。</w:t>
            </w:r>
          </w:p>
          <w:p w:rsidR="00CD51F8" w:rsidRPr="007E7EB2" w:rsidRDefault="00CD51F8" w:rsidP="00B14F2E">
            <w:pPr>
              <w:ind w:left="210" w:hangingChars="100" w:hanging="210"/>
              <w:rPr>
                <w:rFonts w:asciiTheme="minorEastAsia" w:eastAsiaTheme="minorEastAsia" w:hAnsiTheme="minorEastAsia"/>
                <w:color w:val="000000" w:themeColor="text1"/>
                <w:szCs w:val="21"/>
              </w:rPr>
            </w:pPr>
          </w:p>
          <w:p w:rsidR="00D2611E" w:rsidRDefault="001B1480" w:rsidP="00B14F2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4724E">
              <w:rPr>
                <w:rFonts w:asciiTheme="minorEastAsia" w:eastAsiaTheme="minorEastAsia" w:hAnsiTheme="minorEastAsia" w:hint="eastAsia"/>
                <w:color w:val="000000" w:themeColor="text1"/>
                <w:szCs w:val="21"/>
              </w:rPr>
              <w:t>ユニバーサルデザインの観点から、フォントや配置、色、図などが工夫され、すべての児童にとって扱いやすいよう配慮されている</w:t>
            </w:r>
            <w:r w:rsidR="00D4724E" w:rsidRPr="0018104C">
              <w:rPr>
                <w:rFonts w:asciiTheme="minorEastAsia" w:eastAsiaTheme="minorEastAsia" w:hAnsiTheme="minorEastAsia" w:hint="eastAsia"/>
                <w:color w:val="000000" w:themeColor="text1"/>
                <w:szCs w:val="21"/>
              </w:rPr>
              <w:t>。</w:t>
            </w:r>
          </w:p>
          <w:p w:rsidR="006C36D6" w:rsidRDefault="006C36D6" w:rsidP="00B14F2E">
            <w:pPr>
              <w:ind w:left="210" w:hangingChars="100" w:hanging="210"/>
              <w:rPr>
                <w:rFonts w:asciiTheme="minorEastAsia" w:eastAsiaTheme="minorEastAsia" w:hAnsiTheme="minorEastAsia"/>
                <w:color w:val="000000" w:themeColor="text1"/>
                <w:szCs w:val="21"/>
              </w:rPr>
            </w:pPr>
          </w:p>
          <w:p w:rsidR="00782D22" w:rsidRPr="0018104C" w:rsidRDefault="00782D22" w:rsidP="00B14F2E">
            <w:pPr>
              <w:ind w:left="210" w:hangingChars="100" w:hanging="210"/>
              <w:rPr>
                <w:rFonts w:asciiTheme="minorEastAsia" w:eastAsiaTheme="minorEastAsia" w:hAnsiTheme="minorEastAsia"/>
                <w:color w:val="000000" w:themeColor="text1"/>
                <w:szCs w:val="21"/>
              </w:rPr>
            </w:pPr>
          </w:p>
        </w:tc>
      </w:tr>
      <w:tr w:rsidR="0018104C" w:rsidRPr="0018104C" w:rsidTr="003C0CB7">
        <w:trPr>
          <w:trHeight w:val="1967"/>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　図</w:t>
            </w:r>
          </w:p>
        </w:tc>
        <w:tc>
          <w:tcPr>
            <w:tcW w:w="8016" w:type="dxa"/>
            <w:tcBorders>
              <w:top w:val="single" w:sz="4" w:space="0" w:color="auto"/>
              <w:bottom w:val="single" w:sz="4" w:space="0" w:color="auto"/>
              <w:right w:val="single" w:sz="8" w:space="0" w:color="auto"/>
            </w:tcBorders>
          </w:tcPr>
          <w:p w:rsidR="00D2611E"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1D18B8">
              <w:rPr>
                <w:rFonts w:asciiTheme="minorEastAsia" w:eastAsiaTheme="minorEastAsia" w:hAnsiTheme="minorEastAsia" w:hint="eastAsia"/>
                <w:color w:val="000000" w:themeColor="text1"/>
                <w:szCs w:val="21"/>
              </w:rPr>
              <w:t>文章、写真、挿絵、図、資料など、人権尊重の観点から配慮されている。例えば、</w:t>
            </w:r>
            <w:r w:rsidR="00810BBC" w:rsidRPr="0018104C">
              <w:rPr>
                <w:rFonts w:asciiTheme="minorEastAsia" w:eastAsiaTheme="minorEastAsia" w:hAnsiTheme="minorEastAsia" w:hint="eastAsia"/>
                <w:color w:val="000000" w:themeColor="text1"/>
                <w:szCs w:val="21"/>
              </w:rPr>
              <w:t>登場する</w:t>
            </w:r>
            <w:r w:rsidR="005F733A" w:rsidRPr="0018104C">
              <w:rPr>
                <w:rFonts w:asciiTheme="minorEastAsia" w:eastAsiaTheme="minorEastAsia" w:hAnsiTheme="minorEastAsia" w:hint="eastAsia"/>
                <w:color w:val="000000" w:themeColor="text1"/>
                <w:szCs w:val="21"/>
              </w:rPr>
              <w:t>男女の</w:t>
            </w:r>
            <w:r w:rsidR="005F733A">
              <w:rPr>
                <w:rFonts w:asciiTheme="minorEastAsia" w:eastAsiaTheme="minorEastAsia" w:hAnsiTheme="minorEastAsia" w:hint="eastAsia"/>
                <w:color w:val="000000" w:themeColor="text1"/>
                <w:szCs w:val="21"/>
              </w:rPr>
              <w:t>数</w:t>
            </w:r>
            <w:r w:rsidR="00810BBC" w:rsidRPr="0018104C">
              <w:rPr>
                <w:rFonts w:asciiTheme="minorEastAsia" w:eastAsiaTheme="minorEastAsia" w:hAnsiTheme="minorEastAsia" w:hint="eastAsia"/>
                <w:color w:val="000000" w:themeColor="text1"/>
                <w:szCs w:val="21"/>
              </w:rPr>
              <w:t>や役割に偏りがない</w:t>
            </w:r>
            <w:r w:rsidR="007E7EB2">
              <w:rPr>
                <w:rFonts w:asciiTheme="minorEastAsia" w:eastAsiaTheme="minorEastAsia" w:hAnsiTheme="minorEastAsia" w:hint="eastAsia"/>
                <w:color w:val="000000" w:themeColor="text1"/>
                <w:szCs w:val="21"/>
              </w:rPr>
              <w:t>よう配慮されている</w:t>
            </w:r>
            <w:r w:rsidR="00810BBC" w:rsidRPr="0018104C">
              <w:rPr>
                <w:rFonts w:asciiTheme="minorEastAsia" w:eastAsiaTheme="minorEastAsia" w:hAnsiTheme="minorEastAsia" w:hint="eastAsia"/>
                <w:color w:val="000000" w:themeColor="text1"/>
                <w:szCs w:val="21"/>
              </w:rPr>
              <w:t>。</w:t>
            </w:r>
            <w:r w:rsidR="00B14F2E">
              <w:rPr>
                <w:rFonts w:asciiTheme="minorEastAsia" w:eastAsiaTheme="minorEastAsia" w:hAnsiTheme="minorEastAsia" w:hint="eastAsia"/>
                <w:color w:val="000000" w:themeColor="text1"/>
                <w:szCs w:val="21"/>
              </w:rPr>
              <w:t>また、</w:t>
            </w:r>
            <w:r w:rsidR="00810BBC" w:rsidRPr="0018104C">
              <w:rPr>
                <w:rFonts w:asciiTheme="minorEastAsia" w:eastAsiaTheme="minorEastAsia" w:hAnsiTheme="minorEastAsia" w:hint="eastAsia"/>
                <w:color w:val="000000" w:themeColor="text1"/>
                <w:szCs w:val="21"/>
              </w:rPr>
              <w:t>外国にルーツがあると</w:t>
            </w:r>
            <w:r w:rsidR="00217473">
              <w:rPr>
                <w:rFonts w:asciiTheme="minorEastAsia" w:eastAsiaTheme="minorEastAsia" w:hAnsiTheme="minorEastAsia" w:hint="eastAsia"/>
                <w:color w:val="000000" w:themeColor="text1"/>
                <w:szCs w:val="21"/>
              </w:rPr>
              <w:t>思われる</w:t>
            </w:r>
            <w:r w:rsidR="00E63D3C" w:rsidRPr="0018104C">
              <w:rPr>
                <w:rFonts w:asciiTheme="minorEastAsia" w:eastAsiaTheme="minorEastAsia" w:hAnsiTheme="minorEastAsia" w:hint="eastAsia"/>
                <w:color w:val="000000" w:themeColor="text1"/>
                <w:szCs w:val="21"/>
              </w:rPr>
              <w:t>児童の</w:t>
            </w:r>
            <w:r w:rsidR="00810BBC" w:rsidRPr="0018104C">
              <w:rPr>
                <w:rFonts w:asciiTheme="minorEastAsia" w:eastAsiaTheme="minorEastAsia" w:hAnsiTheme="minorEastAsia" w:hint="eastAsia"/>
                <w:color w:val="000000" w:themeColor="text1"/>
                <w:szCs w:val="21"/>
              </w:rPr>
              <w:t>イラスト</w:t>
            </w:r>
            <w:r w:rsidR="00B14F2E">
              <w:rPr>
                <w:rFonts w:asciiTheme="minorEastAsia" w:eastAsiaTheme="minorEastAsia" w:hAnsiTheme="minorEastAsia" w:hint="eastAsia"/>
                <w:color w:val="000000" w:themeColor="text1"/>
                <w:szCs w:val="21"/>
              </w:rPr>
              <w:t>も</w:t>
            </w:r>
            <w:r w:rsidR="00810BBC" w:rsidRPr="0018104C">
              <w:rPr>
                <w:rFonts w:asciiTheme="minorEastAsia" w:eastAsiaTheme="minorEastAsia" w:hAnsiTheme="minorEastAsia" w:hint="eastAsia"/>
                <w:color w:val="000000" w:themeColor="text1"/>
                <w:szCs w:val="21"/>
              </w:rPr>
              <w:t>掲載されている。</w:t>
            </w:r>
          </w:p>
          <w:p w:rsidR="00CD51F8" w:rsidRDefault="00CD51F8" w:rsidP="00B14F2E">
            <w:pPr>
              <w:ind w:left="210" w:hangingChars="100" w:hanging="210"/>
              <w:rPr>
                <w:rFonts w:asciiTheme="minorEastAsia" w:eastAsiaTheme="minorEastAsia" w:hAnsiTheme="minorEastAsia"/>
                <w:color w:val="000000" w:themeColor="text1"/>
                <w:szCs w:val="21"/>
              </w:rPr>
            </w:pPr>
          </w:p>
          <w:p w:rsidR="00D2611E" w:rsidRDefault="001B1480" w:rsidP="00ED5DF4">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4724E">
              <w:rPr>
                <w:rFonts w:asciiTheme="minorEastAsia" w:eastAsiaTheme="minorEastAsia" w:hAnsiTheme="minorEastAsia" w:hint="eastAsia"/>
                <w:color w:val="000000" w:themeColor="text1"/>
                <w:szCs w:val="21"/>
              </w:rPr>
              <w:t>ユニバーサルデザインの観点から、フォントや配置、色、図などが工夫され、すべての児童にとって扱いやすいよう配慮されている</w:t>
            </w:r>
            <w:r w:rsidR="00D4724E" w:rsidRPr="0018104C">
              <w:rPr>
                <w:rFonts w:asciiTheme="minorEastAsia" w:eastAsiaTheme="minorEastAsia" w:hAnsiTheme="minorEastAsia" w:hint="eastAsia"/>
                <w:color w:val="000000" w:themeColor="text1"/>
                <w:szCs w:val="21"/>
              </w:rPr>
              <w:t>。</w:t>
            </w:r>
          </w:p>
          <w:p w:rsidR="006C36D6" w:rsidRDefault="006C36D6" w:rsidP="00ED5DF4">
            <w:pPr>
              <w:ind w:left="210" w:hangingChars="100" w:hanging="210"/>
              <w:rPr>
                <w:rFonts w:asciiTheme="minorEastAsia" w:eastAsiaTheme="minorEastAsia" w:hAnsiTheme="minorEastAsia"/>
                <w:color w:val="000000" w:themeColor="text1"/>
                <w:szCs w:val="21"/>
              </w:rPr>
            </w:pPr>
          </w:p>
          <w:p w:rsidR="00782D22" w:rsidRPr="0018104C" w:rsidRDefault="00782D22" w:rsidP="00ED5DF4">
            <w:pPr>
              <w:ind w:left="210" w:hangingChars="100" w:hanging="210"/>
              <w:rPr>
                <w:rFonts w:asciiTheme="minorEastAsia" w:eastAsiaTheme="minorEastAsia" w:hAnsiTheme="minorEastAsia"/>
                <w:color w:val="000000" w:themeColor="text1"/>
                <w:szCs w:val="21"/>
              </w:rPr>
            </w:pPr>
          </w:p>
        </w:tc>
      </w:tr>
      <w:tr w:rsidR="0018104C" w:rsidRPr="0018104C" w:rsidTr="003C0CB7">
        <w:trPr>
          <w:trHeight w:val="2105"/>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教　出</w:t>
            </w:r>
          </w:p>
        </w:tc>
        <w:tc>
          <w:tcPr>
            <w:tcW w:w="8016" w:type="dxa"/>
            <w:tcBorders>
              <w:top w:val="single" w:sz="4" w:space="0" w:color="auto"/>
              <w:bottom w:val="single" w:sz="4" w:space="0" w:color="auto"/>
              <w:right w:val="single" w:sz="8" w:space="0" w:color="auto"/>
            </w:tcBorders>
          </w:tcPr>
          <w:p w:rsidR="00D2611E"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1D18B8">
              <w:rPr>
                <w:rFonts w:asciiTheme="minorEastAsia" w:eastAsiaTheme="minorEastAsia" w:hAnsiTheme="minorEastAsia" w:hint="eastAsia"/>
                <w:color w:val="000000" w:themeColor="text1"/>
                <w:szCs w:val="21"/>
              </w:rPr>
              <w:t>文章、写真、挿絵、図、資料など、人権尊重の観点から配慮されている。例えば、</w:t>
            </w:r>
            <w:r w:rsidR="00FE1ABA" w:rsidRPr="0018104C">
              <w:rPr>
                <w:rFonts w:asciiTheme="minorEastAsia" w:eastAsiaTheme="minorEastAsia" w:hAnsiTheme="minorEastAsia" w:hint="eastAsia"/>
                <w:color w:val="000000" w:themeColor="text1"/>
                <w:szCs w:val="21"/>
              </w:rPr>
              <w:t>登場する男女</w:t>
            </w:r>
            <w:r w:rsidR="00322284">
              <w:rPr>
                <w:rFonts w:asciiTheme="minorEastAsia" w:eastAsiaTheme="minorEastAsia" w:hAnsiTheme="minorEastAsia" w:hint="eastAsia"/>
                <w:color w:val="000000" w:themeColor="text1"/>
                <w:szCs w:val="21"/>
              </w:rPr>
              <w:t>の数</w:t>
            </w:r>
            <w:r w:rsidR="00FE1ABA" w:rsidRPr="0018104C">
              <w:rPr>
                <w:rFonts w:asciiTheme="minorEastAsia" w:eastAsiaTheme="minorEastAsia" w:hAnsiTheme="minorEastAsia" w:hint="eastAsia"/>
                <w:color w:val="000000" w:themeColor="text1"/>
                <w:szCs w:val="21"/>
              </w:rPr>
              <w:t>や役割に偏りがない</w:t>
            </w:r>
            <w:r w:rsidR="007E7EB2">
              <w:rPr>
                <w:rFonts w:asciiTheme="minorEastAsia" w:eastAsiaTheme="minorEastAsia" w:hAnsiTheme="minorEastAsia" w:hint="eastAsia"/>
                <w:color w:val="000000" w:themeColor="text1"/>
                <w:szCs w:val="21"/>
              </w:rPr>
              <w:t>よう配慮されている</w:t>
            </w:r>
            <w:r w:rsidR="00FE1ABA" w:rsidRPr="0018104C">
              <w:rPr>
                <w:rFonts w:asciiTheme="minorEastAsia" w:eastAsiaTheme="minorEastAsia" w:hAnsiTheme="minorEastAsia" w:hint="eastAsia"/>
                <w:color w:val="000000" w:themeColor="text1"/>
                <w:szCs w:val="21"/>
              </w:rPr>
              <w:t>。</w:t>
            </w:r>
            <w:r w:rsidR="00B14F2E">
              <w:rPr>
                <w:rFonts w:asciiTheme="minorEastAsia" w:eastAsiaTheme="minorEastAsia" w:hAnsiTheme="minorEastAsia" w:hint="eastAsia"/>
                <w:color w:val="000000" w:themeColor="text1"/>
                <w:szCs w:val="21"/>
              </w:rPr>
              <w:t>また、６年では、</w:t>
            </w:r>
            <w:r w:rsidR="00322284">
              <w:rPr>
                <w:rFonts w:asciiTheme="minorEastAsia" w:eastAsiaTheme="minorEastAsia" w:hAnsiTheme="minorEastAsia" w:hint="eastAsia"/>
                <w:color w:val="000000" w:themeColor="text1"/>
                <w:szCs w:val="21"/>
              </w:rPr>
              <w:t>数学的に</w:t>
            </w:r>
            <w:r w:rsidR="00FE1ABA" w:rsidRPr="0018104C">
              <w:rPr>
                <w:rFonts w:asciiTheme="minorEastAsia" w:eastAsiaTheme="minorEastAsia" w:hAnsiTheme="minorEastAsia" w:hint="eastAsia"/>
                <w:color w:val="000000" w:themeColor="text1"/>
                <w:szCs w:val="21"/>
              </w:rPr>
              <w:t>点字のしくみ</w:t>
            </w:r>
            <w:r w:rsidR="007E7EB2">
              <w:rPr>
                <w:rFonts w:asciiTheme="minorEastAsia" w:eastAsiaTheme="minorEastAsia" w:hAnsiTheme="minorEastAsia" w:hint="eastAsia"/>
                <w:color w:val="000000" w:themeColor="text1"/>
                <w:szCs w:val="21"/>
              </w:rPr>
              <w:t>を</w:t>
            </w:r>
            <w:r w:rsidR="00FE1ABA" w:rsidRPr="0018104C">
              <w:rPr>
                <w:rFonts w:asciiTheme="minorEastAsia" w:eastAsiaTheme="minorEastAsia" w:hAnsiTheme="minorEastAsia" w:hint="eastAsia"/>
                <w:color w:val="000000" w:themeColor="text1"/>
                <w:szCs w:val="21"/>
              </w:rPr>
              <w:t>紹介</w:t>
            </w:r>
            <w:r w:rsidR="007E7EB2">
              <w:rPr>
                <w:rFonts w:asciiTheme="minorEastAsia" w:eastAsiaTheme="minorEastAsia" w:hAnsiTheme="minorEastAsia" w:hint="eastAsia"/>
                <w:color w:val="000000" w:themeColor="text1"/>
                <w:szCs w:val="21"/>
              </w:rPr>
              <w:t>し</w:t>
            </w:r>
            <w:r w:rsidR="00FE1ABA" w:rsidRPr="0018104C">
              <w:rPr>
                <w:rFonts w:asciiTheme="minorEastAsia" w:eastAsiaTheme="minorEastAsia" w:hAnsiTheme="minorEastAsia" w:hint="eastAsia"/>
                <w:color w:val="000000" w:themeColor="text1"/>
                <w:szCs w:val="21"/>
              </w:rPr>
              <w:t>ている。</w:t>
            </w:r>
          </w:p>
          <w:p w:rsidR="00CD51F8" w:rsidRPr="00322284" w:rsidRDefault="00CD51F8" w:rsidP="00B14F2E">
            <w:pPr>
              <w:ind w:left="210" w:hangingChars="100" w:hanging="210"/>
              <w:rPr>
                <w:rFonts w:asciiTheme="minorEastAsia" w:eastAsiaTheme="minorEastAsia" w:hAnsiTheme="minorEastAsia"/>
                <w:color w:val="000000" w:themeColor="text1"/>
                <w:szCs w:val="21"/>
              </w:rPr>
            </w:pPr>
          </w:p>
          <w:p w:rsidR="00D2611E" w:rsidRDefault="001B1480" w:rsidP="00B14F2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4724E" w:rsidRPr="00D4724E">
              <w:rPr>
                <w:rFonts w:asciiTheme="minorEastAsia" w:eastAsiaTheme="minorEastAsia" w:hAnsiTheme="minorEastAsia" w:hint="eastAsia"/>
                <w:color w:val="000000" w:themeColor="text1"/>
                <w:szCs w:val="21"/>
              </w:rPr>
              <w:t>ユニバーサルデザインの観点から、フォントや配置、色、図などが工夫され、すべての児童にとって扱いやすいよう配慮されている。</w:t>
            </w:r>
          </w:p>
          <w:p w:rsidR="006C36D6" w:rsidRDefault="006C36D6" w:rsidP="00B14F2E">
            <w:pPr>
              <w:ind w:left="210" w:hangingChars="100" w:hanging="210"/>
              <w:rPr>
                <w:rFonts w:asciiTheme="minorEastAsia" w:eastAsiaTheme="minorEastAsia" w:hAnsiTheme="minorEastAsia"/>
                <w:color w:val="000000" w:themeColor="text1"/>
                <w:szCs w:val="21"/>
              </w:rPr>
            </w:pPr>
          </w:p>
          <w:p w:rsidR="00782D22" w:rsidRPr="0018104C" w:rsidRDefault="00782D22" w:rsidP="00B14F2E">
            <w:pPr>
              <w:ind w:left="210" w:hangingChars="100" w:hanging="210"/>
              <w:rPr>
                <w:rFonts w:asciiTheme="minorEastAsia" w:eastAsiaTheme="minorEastAsia" w:hAnsiTheme="minorEastAsia"/>
                <w:color w:val="000000" w:themeColor="text1"/>
                <w:szCs w:val="21"/>
              </w:rPr>
            </w:pPr>
          </w:p>
        </w:tc>
      </w:tr>
      <w:tr w:rsidR="0018104C" w:rsidRPr="0018104C" w:rsidTr="003C0CB7">
        <w:trPr>
          <w:trHeight w:val="2150"/>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啓林館</w:t>
            </w:r>
          </w:p>
        </w:tc>
        <w:tc>
          <w:tcPr>
            <w:tcW w:w="8016" w:type="dxa"/>
            <w:tcBorders>
              <w:top w:val="single" w:sz="4" w:space="0" w:color="auto"/>
              <w:bottom w:val="single" w:sz="4" w:space="0" w:color="auto"/>
              <w:right w:val="single" w:sz="8" w:space="0" w:color="auto"/>
            </w:tcBorders>
          </w:tcPr>
          <w:p w:rsidR="00186E28" w:rsidRPr="0018104C" w:rsidRDefault="001B1480" w:rsidP="00186E28">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1D18B8">
              <w:rPr>
                <w:rFonts w:asciiTheme="minorEastAsia" w:eastAsiaTheme="minorEastAsia" w:hAnsiTheme="minorEastAsia" w:hint="eastAsia"/>
                <w:color w:val="000000" w:themeColor="text1"/>
                <w:szCs w:val="21"/>
              </w:rPr>
              <w:t>文章、写真、挿絵、図、資料など、人権尊重の観点から配慮されている。</w:t>
            </w:r>
            <w:r w:rsidR="00186E28">
              <w:rPr>
                <w:rFonts w:asciiTheme="minorEastAsia" w:eastAsiaTheme="minorEastAsia" w:hAnsiTheme="minorEastAsia" w:hint="eastAsia"/>
                <w:color w:val="000000" w:themeColor="text1"/>
                <w:szCs w:val="21"/>
              </w:rPr>
              <w:t>例えば、</w:t>
            </w:r>
            <w:r w:rsidR="00186E28" w:rsidRPr="0018104C">
              <w:rPr>
                <w:rFonts w:asciiTheme="minorEastAsia" w:eastAsiaTheme="minorEastAsia" w:hAnsiTheme="minorEastAsia" w:hint="eastAsia"/>
                <w:color w:val="000000" w:themeColor="text1"/>
                <w:szCs w:val="21"/>
              </w:rPr>
              <w:t>登場する男女</w:t>
            </w:r>
            <w:r w:rsidR="00186E28">
              <w:rPr>
                <w:rFonts w:asciiTheme="minorEastAsia" w:eastAsiaTheme="minorEastAsia" w:hAnsiTheme="minorEastAsia" w:hint="eastAsia"/>
                <w:color w:val="000000" w:themeColor="text1"/>
                <w:szCs w:val="21"/>
              </w:rPr>
              <w:t>の数</w:t>
            </w:r>
            <w:r w:rsidR="00186E28" w:rsidRPr="0018104C">
              <w:rPr>
                <w:rFonts w:asciiTheme="minorEastAsia" w:eastAsiaTheme="minorEastAsia" w:hAnsiTheme="minorEastAsia" w:hint="eastAsia"/>
                <w:color w:val="000000" w:themeColor="text1"/>
                <w:szCs w:val="21"/>
              </w:rPr>
              <w:t>や役割に偏りがない</w:t>
            </w:r>
            <w:r w:rsidR="00186E28">
              <w:rPr>
                <w:rFonts w:asciiTheme="minorEastAsia" w:eastAsiaTheme="minorEastAsia" w:hAnsiTheme="minorEastAsia" w:hint="eastAsia"/>
                <w:color w:val="000000" w:themeColor="text1"/>
                <w:szCs w:val="21"/>
              </w:rPr>
              <w:t>よう配慮されている</w:t>
            </w:r>
            <w:r w:rsidR="00186E28" w:rsidRPr="0018104C">
              <w:rPr>
                <w:rFonts w:asciiTheme="minorEastAsia" w:eastAsiaTheme="minorEastAsia" w:hAnsiTheme="minorEastAsia" w:hint="eastAsia"/>
                <w:color w:val="000000" w:themeColor="text1"/>
                <w:szCs w:val="21"/>
              </w:rPr>
              <w:t>。</w:t>
            </w:r>
            <w:r w:rsidR="00186E28">
              <w:rPr>
                <w:rFonts w:asciiTheme="minorEastAsia" w:eastAsiaTheme="minorEastAsia" w:hAnsiTheme="minorEastAsia" w:hint="eastAsia"/>
                <w:color w:val="000000" w:themeColor="text1"/>
                <w:szCs w:val="21"/>
              </w:rPr>
              <w:t>また、</w:t>
            </w:r>
            <w:r w:rsidR="00186E28" w:rsidRPr="0018104C">
              <w:rPr>
                <w:rFonts w:asciiTheme="minorEastAsia" w:eastAsiaTheme="minorEastAsia" w:hAnsiTheme="minorEastAsia" w:hint="eastAsia"/>
                <w:color w:val="000000" w:themeColor="text1"/>
                <w:szCs w:val="21"/>
              </w:rPr>
              <w:t>車いすを使用している子どもや車いすマラソン大会</w:t>
            </w:r>
            <w:r w:rsidR="00186E28">
              <w:rPr>
                <w:rFonts w:asciiTheme="minorEastAsia" w:eastAsiaTheme="minorEastAsia" w:hAnsiTheme="minorEastAsia" w:hint="eastAsia"/>
                <w:color w:val="000000" w:themeColor="text1"/>
                <w:szCs w:val="21"/>
              </w:rPr>
              <w:t>の</w:t>
            </w:r>
            <w:r w:rsidR="00186E28" w:rsidRPr="0018104C">
              <w:rPr>
                <w:rFonts w:asciiTheme="minorEastAsia" w:eastAsiaTheme="minorEastAsia" w:hAnsiTheme="minorEastAsia" w:hint="eastAsia"/>
                <w:color w:val="000000" w:themeColor="text1"/>
                <w:szCs w:val="21"/>
              </w:rPr>
              <w:t>イラストが掲載されている。</w:t>
            </w:r>
          </w:p>
          <w:p w:rsidR="00CD51F8" w:rsidRDefault="00CD51F8" w:rsidP="00B14F2E">
            <w:pPr>
              <w:ind w:left="210" w:hangingChars="100" w:hanging="210"/>
              <w:rPr>
                <w:rFonts w:asciiTheme="minorEastAsia" w:eastAsiaTheme="minorEastAsia" w:hAnsiTheme="minorEastAsia"/>
                <w:color w:val="000000" w:themeColor="text1"/>
                <w:szCs w:val="21"/>
              </w:rPr>
            </w:pPr>
          </w:p>
          <w:p w:rsidR="00D2611E" w:rsidRDefault="001B1480" w:rsidP="00B14F2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4724E">
              <w:rPr>
                <w:rFonts w:asciiTheme="minorEastAsia" w:eastAsiaTheme="minorEastAsia" w:hAnsiTheme="minorEastAsia" w:hint="eastAsia"/>
                <w:color w:val="000000" w:themeColor="text1"/>
                <w:szCs w:val="21"/>
              </w:rPr>
              <w:t>ユニバーサルデザインの観点から、フォントや配置、色、図などが工夫され、すべての児童にとって扱いやすいよう配慮されている</w:t>
            </w:r>
            <w:r w:rsidR="00D4724E" w:rsidRPr="0018104C">
              <w:rPr>
                <w:rFonts w:asciiTheme="minorEastAsia" w:eastAsiaTheme="minorEastAsia" w:hAnsiTheme="minorEastAsia" w:hint="eastAsia"/>
                <w:color w:val="000000" w:themeColor="text1"/>
                <w:szCs w:val="21"/>
              </w:rPr>
              <w:t>。</w:t>
            </w:r>
          </w:p>
          <w:p w:rsidR="006C36D6" w:rsidRDefault="006C36D6" w:rsidP="00B14F2E">
            <w:pPr>
              <w:ind w:left="210" w:hangingChars="100" w:hanging="210"/>
              <w:rPr>
                <w:rFonts w:asciiTheme="minorEastAsia" w:eastAsiaTheme="minorEastAsia" w:hAnsiTheme="minorEastAsia"/>
                <w:color w:val="000000" w:themeColor="text1"/>
                <w:szCs w:val="21"/>
              </w:rPr>
            </w:pPr>
          </w:p>
          <w:p w:rsidR="00782D22" w:rsidRPr="0018104C" w:rsidRDefault="00782D22" w:rsidP="00B14F2E">
            <w:pPr>
              <w:ind w:left="210" w:hangingChars="100" w:hanging="210"/>
              <w:rPr>
                <w:rFonts w:asciiTheme="minorEastAsia" w:eastAsiaTheme="minorEastAsia" w:hAnsiTheme="minorEastAsia"/>
                <w:color w:val="000000" w:themeColor="text1"/>
                <w:szCs w:val="21"/>
              </w:rPr>
            </w:pPr>
          </w:p>
        </w:tc>
      </w:tr>
      <w:tr w:rsidR="0018104C" w:rsidRPr="0018104C" w:rsidTr="00DD272F">
        <w:trPr>
          <w:trHeight w:val="1782"/>
          <w:jc w:val="center"/>
        </w:trPr>
        <w:tc>
          <w:tcPr>
            <w:tcW w:w="1276" w:type="dxa"/>
            <w:tcBorders>
              <w:top w:val="single" w:sz="4" w:space="0" w:color="auto"/>
              <w:left w:val="single" w:sz="8" w:space="0" w:color="auto"/>
              <w:bottom w:val="single" w:sz="8"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日　文</w:t>
            </w:r>
          </w:p>
        </w:tc>
        <w:tc>
          <w:tcPr>
            <w:tcW w:w="8016" w:type="dxa"/>
            <w:tcBorders>
              <w:top w:val="single" w:sz="4" w:space="0" w:color="auto"/>
              <w:bottom w:val="single" w:sz="8" w:space="0" w:color="auto"/>
              <w:right w:val="single" w:sz="8" w:space="0" w:color="auto"/>
            </w:tcBorders>
          </w:tcPr>
          <w:p w:rsidR="00D2611E"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B14F2E">
              <w:rPr>
                <w:rFonts w:asciiTheme="minorEastAsia" w:eastAsiaTheme="minorEastAsia" w:hAnsiTheme="minorEastAsia" w:hint="eastAsia"/>
                <w:color w:val="000000" w:themeColor="text1"/>
                <w:szCs w:val="21"/>
              </w:rPr>
              <w:t>文章、写真、挿絵、図、資料など、人権尊重の観点から配慮されている。例えば、</w:t>
            </w:r>
            <w:r w:rsidR="00322284">
              <w:rPr>
                <w:rFonts w:asciiTheme="minorEastAsia" w:eastAsiaTheme="minorEastAsia" w:hAnsiTheme="minorEastAsia" w:hint="eastAsia"/>
                <w:color w:val="000000" w:themeColor="text1"/>
                <w:szCs w:val="21"/>
              </w:rPr>
              <w:t>登場する男女の数や役割に偏りがない</w:t>
            </w:r>
            <w:r w:rsidR="007E7EB2">
              <w:rPr>
                <w:rFonts w:asciiTheme="minorEastAsia" w:eastAsiaTheme="minorEastAsia" w:hAnsiTheme="minorEastAsia" w:hint="eastAsia"/>
                <w:color w:val="000000" w:themeColor="text1"/>
                <w:szCs w:val="21"/>
              </w:rPr>
              <w:t>よう配慮されている</w:t>
            </w:r>
            <w:r w:rsidR="00DE1FEA" w:rsidRPr="0018104C">
              <w:rPr>
                <w:rFonts w:asciiTheme="minorEastAsia" w:eastAsiaTheme="minorEastAsia" w:hAnsiTheme="minorEastAsia" w:hint="eastAsia"/>
                <w:color w:val="000000" w:themeColor="text1"/>
                <w:szCs w:val="21"/>
              </w:rPr>
              <w:t>。</w:t>
            </w:r>
            <w:r w:rsidR="00186E28">
              <w:rPr>
                <w:rFonts w:asciiTheme="minorEastAsia" w:eastAsiaTheme="minorEastAsia" w:hAnsiTheme="minorEastAsia" w:hint="eastAsia"/>
                <w:color w:val="000000" w:themeColor="text1"/>
                <w:szCs w:val="21"/>
              </w:rPr>
              <w:t>また、</w:t>
            </w:r>
            <w:r w:rsidR="00186E28" w:rsidRPr="0018104C">
              <w:rPr>
                <w:rFonts w:asciiTheme="minorEastAsia" w:eastAsiaTheme="minorEastAsia" w:hAnsiTheme="minorEastAsia" w:hint="eastAsia"/>
                <w:color w:val="000000" w:themeColor="text1"/>
                <w:szCs w:val="21"/>
              </w:rPr>
              <w:t>外国にルーツがあると</w:t>
            </w:r>
            <w:r w:rsidR="00217473">
              <w:rPr>
                <w:rFonts w:asciiTheme="minorEastAsia" w:eastAsiaTheme="minorEastAsia" w:hAnsiTheme="minorEastAsia" w:hint="eastAsia"/>
                <w:color w:val="000000" w:themeColor="text1"/>
                <w:szCs w:val="21"/>
              </w:rPr>
              <w:t>思われる</w:t>
            </w:r>
            <w:r w:rsidR="00186E28" w:rsidRPr="0018104C">
              <w:rPr>
                <w:rFonts w:asciiTheme="minorEastAsia" w:eastAsiaTheme="minorEastAsia" w:hAnsiTheme="minorEastAsia" w:hint="eastAsia"/>
                <w:color w:val="000000" w:themeColor="text1"/>
                <w:szCs w:val="21"/>
              </w:rPr>
              <w:t>児童のイラスト</w:t>
            </w:r>
            <w:r w:rsidR="00186E28">
              <w:rPr>
                <w:rFonts w:asciiTheme="minorEastAsia" w:eastAsiaTheme="minorEastAsia" w:hAnsiTheme="minorEastAsia" w:hint="eastAsia"/>
                <w:color w:val="000000" w:themeColor="text1"/>
                <w:szCs w:val="21"/>
              </w:rPr>
              <w:t>も</w:t>
            </w:r>
            <w:r w:rsidR="00186E28" w:rsidRPr="0018104C">
              <w:rPr>
                <w:rFonts w:asciiTheme="minorEastAsia" w:eastAsiaTheme="minorEastAsia" w:hAnsiTheme="minorEastAsia" w:hint="eastAsia"/>
                <w:color w:val="000000" w:themeColor="text1"/>
                <w:szCs w:val="21"/>
              </w:rPr>
              <w:t>掲載されている。</w:t>
            </w:r>
          </w:p>
          <w:p w:rsidR="00CD51F8" w:rsidRDefault="00CD51F8" w:rsidP="001B1480">
            <w:pPr>
              <w:ind w:left="210" w:hangingChars="100" w:hanging="210"/>
              <w:rPr>
                <w:rFonts w:asciiTheme="minorEastAsia" w:eastAsiaTheme="minorEastAsia" w:hAnsiTheme="minorEastAsia"/>
                <w:color w:val="000000" w:themeColor="text1"/>
                <w:szCs w:val="21"/>
              </w:rPr>
            </w:pPr>
          </w:p>
          <w:p w:rsidR="00D2611E"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D4724E">
              <w:rPr>
                <w:rFonts w:asciiTheme="minorEastAsia" w:eastAsiaTheme="minorEastAsia" w:hAnsiTheme="minorEastAsia" w:hint="eastAsia"/>
                <w:color w:val="000000" w:themeColor="text1"/>
                <w:szCs w:val="21"/>
              </w:rPr>
              <w:t>ユニバーサルデザインの観点から、フォントや配置、色、図などが工夫され、すべての児童にとって扱いやすいよう配慮されている</w:t>
            </w:r>
            <w:r w:rsidR="00D4724E" w:rsidRPr="0018104C">
              <w:rPr>
                <w:rFonts w:asciiTheme="minorEastAsia" w:eastAsiaTheme="minorEastAsia" w:hAnsiTheme="minorEastAsia" w:hint="eastAsia"/>
                <w:color w:val="000000" w:themeColor="text1"/>
                <w:szCs w:val="21"/>
              </w:rPr>
              <w:t>。</w:t>
            </w:r>
          </w:p>
          <w:p w:rsidR="006C36D6" w:rsidRDefault="006C36D6" w:rsidP="001B1480">
            <w:pPr>
              <w:ind w:left="210" w:hangingChars="100" w:hanging="210"/>
              <w:rPr>
                <w:rFonts w:asciiTheme="minorEastAsia" w:eastAsiaTheme="minorEastAsia" w:hAnsiTheme="minorEastAsia"/>
                <w:color w:val="000000" w:themeColor="text1"/>
                <w:szCs w:val="21"/>
              </w:rPr>
            </w:pPr>
          </w:p>
          <w:p w:rsidR="00782D22" w:rsidRPr="0018104C" w:rsidRDefault="00782D22" w:rsidP="001B1480">
            <w:pPr>
              <w:ind w:left="210" w:hangingChars="100" w:hanging="210"/>
              <w:rPr>
                <w:rFonts w:asciiTheme="minorEastAsia" w:eastAsiaTheme="minorEastAsia" w:hAnsiTheme="minorEastAsia"/>
                <w:color w:val="000000" w:themeColor="text1"/>
                <w:szCs w:val="21"/>
              </w:rPr>
            </w:pPr>
          </w:p>
        </w:tc>
      </w:tr>
    </w:tbl>
    <w:p w:rsidR="00B14F2E" w:rsidRDefault="00B14F2E">
      <w:r>
        <w:br w:type="page"/>
      </w:r>
    </w:p>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D85F9C">
        <w:trPr>
          <w:jc w:val="center"/>
        </w:trPr>
        <w:tc>
          <w:tcPr>
            <w:tcW w:w="1276" w:type="dxa"/>
            <w:tcBorders>
              <w:top w:val="single" w:sz="8" w:space="0" w:color="auto"/>
              <w:left w:val="single" w:sz="8" w:space="0" w:color="auto"/>
              <w:bottom w:val="single" w:sz="4" w:space="0" w:color="auto"/>
            </w:tcBorders>
          </w:tcPr>
          <w:p w:rsidR="002A7D74" w:rsidRPr="0018104C" w:rsidRDefault="002A7D74"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項　目</w:t>
            </w:r>
          </w:p>
        </w:tc>
        <w:tc>
          <w:tcPr>
            <w:tcW w:w="8016" w:type="dxa"/>
            <w:tcBorders>
              <w:top w:val="single" w:sz="8" w:space="0" w:color="auto"/>
              <w:bottom w:val="single" w:sz="4" w:space="0" w:color="auto"/>
              <w:right w:val="single" w:sz="8" w:space="0" w:color="auto"/>
            </w:tcBorders>
          </w:tcPr>
          <w:p w:rsidR="00124889" w:rsidRPr="0018104C" w:rsidRDefault="002A7D74" w:rsidP="00124889">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観　　点</w:t>
            </w:r>
          </w:p>
        </w:tc>
      </w:tr>
      <w:tr w:rsidR="002A7D74" w:rsidRPr="0018104C" w:rsidTr="00DD272F">
        <w:trPr>
          <w:jc w:val="center"/>
        </w:trPr>
        <w:tc>
          <w:tcPr>
            <w:tcW w:w="1276" w:type="dxa"/>
            <w:tcBorders>
              <w:left w:val="single" w:sz="8" w:space="0" w:color="auto"/>
              <w:bottom w:val="single" w:sz="8" w:space="0" w:color="auto"/>
            </w:tcBorders>
            <w:vAlign w:val="center"/>
          </w:tcPr>
          <w:p w:rsidR="002A7D74" w:rsidRPr="0018104C" w:rsidRDefault="002A7D74" w:rsidP="004E49F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３</w:t>
            </w:r>
          </w:p>
          <w:p w:rsidR="002A7D74" w:rsidRPr="0018104C" w:rsidRDefault="002A7D74"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内容の程度</w:t>
            </w:r>
          </w:p>
          <w:p w:rsidR="002A7D74" w:rsidRPr="0018104C" w:rsidRDefault="002A7D74" w:rsidP="004E49F2">
            <w:pPr>
              <w:rPr>
                <w:rFonts w:asciiTheme="minorEastAsia" w:eastAsiaTheme="minorEastAsia" w:hAnsiTheme="minorEastAsia"/>
                <w:color w:val="000000" w:themeColor="text1"/>
                <w:szCs w:val="21"/>
              </w:rPr>
            </w:pPr>
          </w:p>
          <w:p w:rsidR="002A7D74" w:rsidRPr="0018104C" w:rsidRDefault="002A7D74" w:rsidP="004E49F2">
            <w:pPr>
              <w:rPr>
                <w:rFonts w:asciiTheme="minorEastAsia" w:eastAsiaTheme="minorEastAsia" w:hAnsiTheme="minorEastAsia"/>
                <w:color w:val="000000" w:themeColor="text1"/>
                <w:szCs w:val="21"/>
              </w:rPr>
            </w:pPr>
          </w:p>
          <w:p w:rsidR="002A7D74" w:rsidRPr="0018104C" w:rsidRDefault="002A7D74" w:rsidP="004E49F2">
            <w:pPr>
              <w:rPr>
                <w:rFonts w:asciiTheme="minorEastAsia" w:eastAsiaTheme="minorEastAsia" w:hAnsiTheme="minorEastAsia"/>
                <w:color w:val="000000" w:themeColor="text1"/>
                <w:szCs w:val="21"/>
              </w:rPr>
            </w:pPr>
          </w:p>
        </w:tc>
        <w:tc>
          <w:tcPr>
            <w:tcW w:w="8016" w:type="dxa"/>
            <w:tcBorders>
              <w:bottom w:val="single" w:sz="8" w:space="0" w:color="auto"/>
              <w:right w:val="single" w:sz="8" w:space="0" w:color="auto"/>
            </w:tcBorders>
          </w:tcPr>
          <w:p w:rsidR="002A7D74" w:rsidRPr="0018104C" w:rsidRDefault="00A672D5"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児童の発達段階</w:t>
            </w:r>
            <w:r w:rsidR="00D2611E" w:rsidRPr="0018104C">
              <w:rPr>
                <w:rFonts w:asciiTheme="minorEastAsia" w:eastAsiaTheme="minorEastAsia" w:hAnsiTheme="minorEastAsia" w:hint="eastAsia"/>
                <w:color w:val="000000" w:themeColor="text1"/>
                <w:szCs w:val="21"/>
              </w:rPr>
              <w:t>を考慮した内容となっているか。</w:t>
            </w:r>
          </w:p>
          <w:p w:rsidR="00D2611E" w:rsidRPr="0018104C" w:rsidRDefault="009E0E06" w:rsidP="00D2611E">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文章の記述や分量について</w:t>
            </w:r>
          </w:p>
          <w:p w:rsidR="00D2611E" w:rsidRPr="0018104C" w:rsidRDefault="009E0E06" w:rsidP="00D2611E">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写真、挿絵、図、表などの資料について</w:t>
            </w:r>
          </w:p>
          <w:p w:rsidR="00D2611E" w:rsidRPr="0018104C" w:rsidRDefault="009E0E06" w:rsidP="00D2611E">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D2611E" w:rsidRPr="0018104C">
              <w:rPr>
                <w:rFonts w:asciiTheme="minorEastAsia" w:eastAsiaTheme="minorEastAsia" w:hAnsiTheme="minorEastAsia" w:hint="eastAsia"/>
                <w:color w:val="000000" w:themeColor="text1"/>
                <w:szCs w:val="21"/>
              </w:rPr>
              <w:t xml:space="preserve">　具体物の操作、日常の事象の観察など、具体的な体験を伴う学習について</w:t>
            </w:r>
          </w:p>
        </w:tc>
      </w:tr>
    </w:tbl>
    <w:p w:rsidR="008262D2" w:rsidRPr="0018104C" w:rsidRDefault="008262D2">
      <w:pPr>
        <w:rPr>
          <w:rFonts w:asciiTheme="minorEastAsia" w:eastAsiaTheme="minorEastAsia" w:hAnsiTheme="minorEastAsia"/>
          <w:color w:val="000000" w:themeColor="text1"/>
        </w:rPr>
      </w:pPr>
    </w:p>
    <w:tbl>
      <w:tblPr>
        <w:tblStyle w:val="a3"/>
        <w:tblW w:w="9292" w:type="dxa"/>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F64012">
        <w:trPr>
          <w:jc w:val="center"/>
        </w:trPr>
        <w:tc>
          <w:tcPr>
            <w:tcW w:w="1276" w:type="dxa"/>
            <w:tcBorders>
              <w:top w:val="single" w:sz="8" w:space="0" w:color="auto"/>
              <w:left w:val="single" w:sz="8" w:space="0" w:color="auto"/>
              <w:bottom w:val="single" w:sz="4"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発行者</w:t>
            </w:r>
          </w:p>
        </w:tc>
        <w:tc>
          <w:tcPr>
            <w:tcW w:w="8016" w:type="dxa"/>
            <w:tcBorders>
              <w:top w:val="single" w:sz="8" w:space="0" w:color="auto"/>
              <w:bottom w:val="single" w:sz="4" w:space="0" w:color="auto"/>
              <w:right w:val="single" w:sz="8"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事　　項</w:t>
            </w:r>
          </w:p>
        </w:tc>
      </w:tr>
      <w:tr w:rsidR="0018104C" w:rsidRPr="0018104C" w:rsidTr="006C36D6">
        <w:trPr>
          <w:trHeight w:val="3540"/>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東　書</w:t>
            </w:r>
          </w:p>
        </w:tc>
        <w:tc>
          <w:tcPr>
            <w:tcW w:w="8016" w:type="dxa"/>
            <w:tcBorders>
              <w:top w:val="single" w:sz="4" w:space="0" w:color="auto"/>
              <w:bottom w:val="single" w:sz="4" w:space="0" w:color="auto"/>
              <w:right w:val="single" w:sz="8" w:space="0" w:color="auto"/>
            </w:tcBorders>
          </w:tcPr>
          <w:p w:rsidR="001C2623" w:rsidRPr="0018104C" w:rsidRDefault="001B1480" w:rsidP="001C2623">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33B2">
              <w:rPr>
                <w:rFonts w:asciiTheme="minorEastAsia" w:eastAsiaTheme="minorEastAsia" w:hAnsiTheme="minorEastAsia" w:hint="eastAsia"/>
                <w:color w:val="000000" w:themeColor="text1"/>
                <w:szCs w:val="21"/>
              </w:rPr>
              <w:t>文章の</w:t>
            </w:r>
            <w:r w:rsidR="00B14F2E">
              <w:rPr>
                <w:rFonts w:asciiTheme="minorEastAsia" w:eastAsiaTheme="minorEastAsia" w:hAnsiTheme="minorEastAsia" w:hint="eastAsia"/>
                <w:color w:val="000000" w:themeColor="text1"/>
                <w:szCs w:val="21"/>
              </w:rPr>
              <w:t>記述や分量</w:t>
            </w:r>
            <w:r w:rsidR="00F033B2">
              <w:rPr>
                <w:rFonts w:asciiTheme="minorEastAsia" w:eastAsiaTheme="minorEastAsia" w:hAnsiTheme="minorEastAsia" w:hint="eastAsia"/>
                <w:color w:val="000000" w:themeColor="text1"/>
                <w:szCs w:val="21"/>
              </w:rPr>
              <w:t>について</w:t>
            </w:r>
            <w:r w:rsidR="00ED5DF4">
              <w:rPr>
                <w:rFonts w:asciiTheme="minorEastAsia" w:eastAsiaTheme="minorEastAsia" w:hAnsiTheme="minorEastAsia" w:hint="eastAsia"/>
                <w:color w:val="000000" w:themeColor="text1"/>
                <w:szCs w:val="21"/>
              </w:rPr>
              <w:t>、</w:t>
            </w:r>
            <w:r w:rsidR="00C8070C">
              <w:rPr>
                <w:rFonts w:asciiTheme="minorEastAsia" w:eastAsiaTheme="minorEastAsia" w:hAnsiTheme="minorEastAsia" w:hint="eastAsia"/>
                <w:color w:val="000000" w:themeColor="text1"/>
                <w:szCs w:val="21"/>
              </w:rPr>
              <w:t>児童の発達段階を考慮した内容となっている</w:t>
            </w:r>
            <w:r w:rsidR="00B14F2E">
              <w:rPr>
                <w:rFonts w:asciiTheme="minorEastAsia" w:eastAsiaTheme="minorEastAsia" w:hAnsiTheme="minorEastAsia" w:hint="eastAsia"/>
                <w:color w:val="000000" w:themeColor="text1"/>
                <w:szCs w:val="21"/>
              </w:rPr>
              <w:t>。</w:t>
            </w:r>
            <w:r w:rsidR="001C2623">
              <w:rPr>
                <w:rFonts w:asciiTheme="minorEastAsia" w:eastAsiaTheme="minorEastAsia" w:hAnsiTheme="minorEastAsia" w:hint="eastAsia"/>
                <w:color w:val="000000" w:themeColor="text1"/>
                <w:szCs w:val="21"/>
              </w:rPr>
              <w:t>１年生の最初の２単元は、サイズの大きな分冊としている。</w:t>
            </w:r>
          </w:p>
          <w:p w:rsidR="00CD51F8" w:rsidRDefault="00CD51F8" w:rsidP="001B1480">
            <w:pPr>
              <w:ind w:left="210" w:hangingChars="100" w:hanging="210"/>
              <w:rPr>
                <w:rFonts w:asciiTheme="minorEastAsia" w:eastAsiaTheme="minorEastAsia" w:hAnsiTheme="minorEastAsia"/>
                <w:color w:val="000000" w:themeColor="text1"/>
                <w:szCs w:val="21"/>
              </w:rPr>
            </w:pPr>
          </w:p>
          <w:p w:rsidR="001B1480"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C8070C">
              <w:rPr>
                <w:rFonts w:asciiTheme="minorEastAsia" w:eastAsiaTheme="minorEastAsia" w:hAnsiTheme="minorEastAsia" w:hint="eastAsia"/>
                <w:color w:val="000000" w:themeColor="text1"/>
                <w:szCs w:val="21"/>
              </w:rPr>
              <w:t>写真、挿絵、図、表などの資料が発達段階を考慮した</w:t>
            </w:r>
            <w:r w:rsidR="00B14F2E">
              <w:rPr>
                <w:rFonts w:asciiTheme="minorEastAsia" w:eastAsiaTheme="minorEastAsia" w:hAnsiTheme="minorEastAsia" w:hint="eastAsia"/>
                <w:color w:val="000000" w:themeColor="text1"/>
                <w:szCs w:val="21"/>
              </w:rPr>
              <w:t>ものになっている。例えば、</w:t>
            </w:r>
            <w:r w:rsidR="00E40C05">
              <w:rPr>
                <w:rFonts w:asciiTheme="minorEastAsia" w:eastAsiaTheme="minorEastAsia" w:hAnsiTheme="minorEastAsia" w:hint="eastAsia"/>
                <w:color w:val="000000" w:themeColor="text1"/>
                <w:szCs w:val="21"/>
              </w:rPr>
              <w:t>１年では、基本となる数の合成・分解の関係を捉えさせるため、具体的な活動から抽象的な思考へと、段階的に適切な資料が取り扱われている。</w:t>
            </w:r>
          </w:p>
          <w:p w:rsidR="00CD51F8" w:rsidRPr="00F626E3" w:rsidRDefault="00CD51F8" w:rsidP="00B14F2E">
            <w:pPr>
              <w:ind w:left="210" w:hangingChars="100" w:hanging="210"/>
              <w:rPr>
                <w:rFonts w:asciiTheme="minorEastAsia" w:eastAsiaTheme="minorEastAsia" w:hAnsiTheme="minorEastAsia"/>
                <w:color w:val="000000" w:themeColor="text1"/>
                <w:szCs w:val="21"/>
              </w:rPr>
            </w:pPr>
          </w:p>
          <w:p w:rsidR="00D2611E" w:rsidRDefault="001B1480" w:rsidP="00792069">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92069">
              <w:rPr>
                <w:rFonts w:asciiTheme="minorEastAsia" w:eastAsiaTheme="minorEastAsia" w:hAnsiTheme="minorEastAsia" w:hint="eastAsia"/>
                <w:color w:val="000000" w:themeColor="text1"/>
                <w:szCs w:val="21"/>
              </w:rPr>
              <w:t>児童の発達段階に応じて、具体的な体験を伴う学習活動が行われるよう配慮されている。</w:t>
            </w:r>
            <w:r w:rsidR="00792069" w:rsidRPr="00E96009">
              <w:rPr>
                <w:rFonts w:asciiTheme="minorEastAsia" w:eastAsiaTheme="minorEastAsia" w:hAnsiTheme="minorEastAsia" w:hint="eastAsia"/>
                <w:color w:val="000000" w:themeColor="text1"/>
                <w:szCs w:val="21"/>
              </w:rPr>
              <w:t>例えば、</w:t>
            </w:r>
            <w:r w:rsidR="00670D7D" w:rsidRPr="00E96009">
              <w:rPr>
                <w:rFonts w:asciiTheme="minorEastAsia" w:eastAsiaTheme="minorEastAsia" w:hAnsiTheme="minorEastAsia" w:hint="eastAsia"/>
                <w:color w:val="000000" w:themeColor="text1"/>
                <w:szCs w:val="21"/>
              </w:rPr>
              <w:t>１年</w:t>
            </w:r>
            <w:r w:rsidR="00955697" w:rsidRPr="00E96009">
              <w:rPr>
                <w:rFonts w:asciiTheme="minorEastAsia" w:eastAsiaTheme="minorEastAsia" w:hAnsiTheme="minorEastAsia" w:hint="eastAsia"/>
                <w:color w:val="000000" w:themeColor="text1"/>
                <w:szCs w:val="21"/>
              </w:rPr>
              <w:t>「かたちであそぼう」</w:t>
            </w:r>
            <w:r w:rsidR="00670D7D" w:rsidRPr="00E96009">
              <w:rPr>
                <w:rFonts w:asciiTheme="minorEastAsia" w:eastAsiaTheme="minorEastAsia" w:hAnsiTheme="minorEastAsia" w:hint="eastAsia"/>
                <w:color w:val="000000" w:themeColor="text1"/>
                <w:szCs w:val="21"/>
              </w:rPr>
              <w:t>では</w:t>
            </w:r>
            <w:r w:rsidR="00124889">
              <w:rPr>
                <w:rFonts w:asciiTheme="minorEastAsia" w:eastAsiaTheme="minorEastAsia" w:hAnsiTheme="minorEastAsia" w:hint="eastAsia"/>
                <w:color w:val="000000" w:themeColor="text1"/>
                <w:szCs w:val="21"/>
              </w:rPr>
              <w:t>、</w:t>
            </w:r>
            <w:r w:rsidR="00670D7D" w:rsidRPr="00E96009">
              <w:rPr>
                <w:rFonts w:asciiTheme="minorEastAsia" w:eastAsiaTheme="minorEastAsia" w:hAnsiTheme="minorEastAsia" w:hint="eastAsia"/>
                <w:color w:val="000000" w:themeColor="text1"/>
                <w:szCs w:val="21"/>
              </w:rPr>
              <w:t>箱やボールなどの</w:t>
            </w:r>
            <w:r w:rsidR="00955697" w:rsidRPr="00E96009">
              <w:rPr>
                <w:rFonts w:asciiTheme="minorEastAsia" w:eastAsiaTheme="minorEastAsia" w:hAnsiTheme="minorEastAsia" w:hint="eastAsia"/>
                <w:color w:val="000000" w:themeColor="text1"/>
                <w:szCs w:val="21"/>
              </w:rPr>
              <w:t>様々な形に触れ</w:t>
            </w:r>
            <w:r w:rsidR="00670D7D" w:rsidRPr="00E96009">
              <w:rPr>
                <w:rFonts w:asciiTheme="minorEastAsia" w:eastAsiaTheme="minorEastAsia" w:hAnsiTheme="minorEastAsia" w:hint="eastAsia"/>
                <w:color w:val="000000" w:themeColor="text1"/>
                <w:szCs w:val="21"/>
              </w:rPr>
              <w:t>る活動、</w:t>
            </w:r>
            <w:r w:rsidR="000673AD">
              <w:rPr>
                <w:rFonts w:asciiTheme="minorEastAsia" w:eastAsiaTheme="minorEastAsia" w:hAnsiTheme="minorEastAsia" w:hint="eastAsia"/>
                <w:color w:val="000000" w:themeColor="text1"/>
                <w:szCs w:val="21"/>
              </w:rPr>
              <w:t>５年では</w:t>
            </w:r>
            <w:r w:rsidR="00124889">
              <w:rPr>
                <w:rFonts w:asciiTheme="minorEastAsia" w:eastAsiaTheme="minorEastAsia" w:hAnsiTheme="minorEastAsia" w:hint="eastAsia"/>
                <w:color w:val="000000" w:themeColor="text1"/>
                <w:szCs w:val="21"/>
              </w:rPr>
              <w:t>、</w:t>
            </w:r>
            <w:r w:rsidR="00CD5828">
              <w:rPr>
                <w:rFonts w:asciiTheme="minorEastAsia" w:eastAsiaTheme="minorEastAsia" w:hAnsiTheme="minorEastAsia" w:hint="eastAsia"/>
                <w:color w:val="000000" w:themeColor="text1"/>
                <w:szCs w:val="21"/>
              </w:rPr>
              <w:t>巻末資料</w:t>
            </w:r>
            <w:r w:rsidR="000673AD" w:rsidRPr="0018104C">
              <w:rPr>
                <w:rFonts w:asciiTheme="minorEastAsia" w:eastAsiaTheme="minorEastAsia" w:hAnsiTheme="minorEastAsia" w:hint="eastAsia"/>
                <w:color w:val="000000" w:themeColor="text1"/>
                <w:szCs w:val="21"/>
              </w:rPr>
              <w:t>の</w:t>
            </w:r>
            <w:r w:rsidR="00921431">
              <w:rPr>
                <w:rFonts w:asciiTheme="minorEastAsia" w:eastAsiaTheme="minorEastAsia" w:hAnsiTheme="minorEastAsia" w:hint="eastAsia"/>
                <w:color w:val="000000" w:themeColor="text1"/>
                <w:szCs w:val="21"/>
              </w:rPr>
              <w:t>三角形や</w:t>
            </w:r>
            <w:r w:rsidR="000673AD" w:rsidRPr="0018104C">
              <w:rPr>
                <w:rFonts w:asciiTheme="minorEastAsia" w:eastAsiaTheme="minorEastAsia" w:hAnsiTheme="minorEastAsia" w:hint="eastAsia"/>
                <w:color w:val="000000" w:themeColor="text1"/>
                <w:szCs w:val="21"/>
              </w:rPr>
              <w:t>四角形を用いて</w:t>
            </w:r>
            <w:r w:rsidR="00CD5828">
              <w:rPr>
                <w:rFonts w:asciiTheme="minorEastAsia" w:eastAsiaTheme="minorEastAsia" w:hAnsiTheme="minorEastAsia" w:hint="eastAsia"/>
                <w:color w:val="000000" w:themeColor="text1"/>
                <w:szCs w:val="21"/>
              </w:rPr>
              <w:t>角度</w:t>
            </w:r>
            <w:r w:rsidR="00921431">
              <w:rPr>
                <w:rFonts w:asciiTheme="minorEastAsia" w:eastAsiaTheme="minorEastAsia" w:hAnsiTheme="minorEastAsia" w:hint="eastAsia"/>
                <w:color w:val="000000" w:themeColor="text1"/>
                <w:szCs w:val="21"/>
              </w:rPr>
              <w:t>や合同</w:t>
            </w:r>
            <w:r w:rsidR="00CD5828">
              <w:rPr>
                <w:rFonts w:asciiTheme="minorEastAsia" w:eastAsiaTheme="minorEastAsia" w:hAnsiTheme="minorEastAsia" w:hint="eastAsia"/>
                <w:color w:val="000000" w:themeColor="text1"/>
                <w:szCs w:val="21"/>
              </w:rPr>
              <w:t>について考える</w:t>
            </w:r>
            <w:r w:rsidR="000673AD">
              <w:rPr>
                <w:rFonts w:asciiTheme="minorEastAsia" w:eastAsiaTheme="minorEastAsia" w:hAnsiTheme="minorEastAsia" w:hint="eastAsia"/>
                <w:color w:val="000000" w:themeColor="text1"/>
                <w:szCs w:val="21"/>
              </w:rPr>
              <w:t>活動などが取り扱われて</w:t>
            </w:r>
            <w:r w:rsidR="000673AD" w:rsidRPr="0018104C">
              <w:rPr>
                <w:rFonts w:asciiTheme="minorEastAsia" w:eastAsiaTheme="minorEastAsia" w:hAnsiTheme="minorEastAsia" w:hint="eastAsia"/>
                <w:color w:val="000000" w:themeColor="text1"/>
                <w:szCs w:val="21"/>
              </w:rPr>
              <w:t>いる。</w:t>
            </w:r>
          </w:p>
          <w:p w:rsidR="006C36D6" w:rsidRDefault="006C36D6" w:rsidP="00792069">
            <w:pPr>
              <w:ind w:left="210" w:hangingChars="100" w:hanging="210"/>
              <w:rPr>
                <w:rFonts w:asciiTheme="minorEastAsia" w:eastAsiaTheme="minorEastAsia" w:hAnsiTheme="minorEastAsia"/>
                <w:color w:val="000000" w:themeColor="text1"/>
                <w:szCs w:val="21"/>
              </w:rPr>
            </w:pPr>
          </w:p>
          <w:p w:rsidR="00782D22" w:rsidRDefault="00782D22" w:rsidP="00792069">
            <w:pPr>
              <w:ind w:left="210" w:hangingChars="100" w:hanging="210"/>
              <w:rPr>
                <w:rFonts w:asciiTheme="minorEastAsia" w:eastAsiaTheme="minorEastAsia" w:hAnsiTheme="minorEastAsia"/>
                <w:color w:val="000000" w:themeColor="text1"/>
                <w:szCs w:val="21"/>
              </w:rPr>
            </w:pPr>
          </w:p>
          <w:p w:rsidR="00782D22" w:rsidRPr="00CD5828" w:rsidRDefault="00782D22" w:rsidP="00792069">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3540"/>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大日本</w:t>
            </w:r>
          </w:p>
        </w:tc>
        <w:tc>
          <w:tcPr>
            <w:tcW w:w="8016" w:type="dxa"/>
            <w:tcBorders>
              <w:top w:val="single" w:sz="4" w:space="0" w:color="auto"/>
              <w:bottom w:val="single" w:sz="4" w:space="0" w:color="auto"/>
              <w:right w:val="single" w:sz="8" w:space="0" w:color="auto"/>
            </w:tcBorders>
          </w:tcPr>
          <w:p w:rsidR="00D2611E" w:rsidRPr="0018104C" w:rsidRDefault="001B1480" w:rsidP="00EA56ED">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33B2">
              <w:rPr>
                <w:rFonts w:asciiTheme="minorEastAsia" w:eastAsiaTheme="minorEastAsia" w:hAnsiTheme="minorEastAsia" w:hint="eastAsia"/>
                <w:color w:val="000000" w:themeColor="text1"/>
                <w:szCs w:val="21"/>
              </w:rPr>
              <w:t>文章の記述や分量について、児童の発達段階</w:t>
            </w:r>
            <w:r w:rsidR="00C8070C">
              <w:rPr>
                <w:rFonts w:asciiTheme="minorEastAsia" w:eastAsiaTheme="minorEastAsia" w:hAnsiTheme="minorEastAsia" w:hint="eastAsia"/>
                <w:color w:val="000000" w:themeColor="text1"/>
                <w:szCs w:val="21"/>
              </w:rPr>
              <w:t>を考慮した内容となっている</w:t>
            </w:r>
            <w:r w:rsidR="00F033B2">
              <w:rPr>
                <w:rFonts w:asciiTheme="minorEastAsia" w:eastAsiaTheme="minorEastAsia" w:hAnsiTheme="minorEastAsia" w:hint="eastAsia"/>
                <w:color w:val="000000" w:themeColor="text1"/>
                <w:szCs w:val="21"/>
              </w:rPr>
              <w:t>。</w:t>
            </w:r>
          </w:p>
          <w:p w:rsidR="00CD51F8" w:rsidRDefault="00CD51F8" w:rsidP="00D1799E">
            <w:pPr>
              <w:ind w:left="210" w:hangingChars="100" w:hanging="210"/>
              <w:rPr>
                <w:rFonts w:asciiTheme="minorEastAsia" w:eastAsiaTheme="minorEastAsia" w:hAnsiTheme="minorEastAsia"/>
                <w:color w:val="000000" w:themeColor="text1"/>
                <w:szCs w:val="21"/>
              </w:rPr>
            </w:pPr>
          </w:p>
          <w:p w:rsidR="00E40C05" w:rsidRPr="0018104C" w:rsidRDefault="00E40C05" w:rsidP="00E40C05">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写真、挿絵、図、表などの資料が発達段階</w:t>
            </w:r>
            <w:r w:rsidR="00C8070C">
              <w:rPr>
                <w:rFonts w:asciiTheme="minorEastAsia" w:eastAsiaTheme="minorEastAsia" w:hAnsiTheme="minorEastAsia" w:hint="eastAsia"/>
                <w:color w:val="000000" w:themeColor="text1"/>
                <w:szCs w:val="21"/>
              </w:rPr>
              <w:t>を考慮したものになっている</w:t>
            </w:r>
            <w:r>
              <w:rPr>
                <w:rFonts w:asciiTheme="minorEastAsia" w:eastAsiaTheme="minorEastAsia" w:hAnsiTheme="minorEastAsia" w:hint="eastAsia"/>
                <w:color w:val="000000" w:themeColor="text1"/>
                <w:szCs w:val="21"/>
              </w:rPr>
              <w:t>。例えば、１年では、基本となる数の合成・分解の関係を捉えさせるため、具体的な活動から抽象的な思考へと、段階的に適切な資料が取り扱われている。</w:t>
            </w:r>
          </w:p>
          <w:p w:rsidR="00CD51F8" w:rsidRPr="00F626E3" w:rsidRDefault="00CD51F8" w:rsidP="001F18A2">
            <w:pPr>
              <w:ind w:left="210" w:hangingChars="100" w:hanging="210"/>
              <w:rPr>
                <w:rFonts w:asciiTheme="minorEastAsia" w:eastAsiaTheme="minorEastAsia" w:hAnsiTheme="minorEastAsia"/>
                <w:color w:val="000000" w:themeColor="text1"/>
                <w:szCs w:val="21"/>
              </w:rPr>
            </w:pPr>
          </w:p>
          <w:p w:rsidR="00D2611E" w:rsidRDefault="001B1480" w:rsidP="001F18A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92069">
              <w:rPr>
                <w:rFonts w:asciiTheme="minorEastAsia" w:eastAsiaTheme="minorEastAsia" w:hAnsiTheme="minorEastAsia" w:hint="eastAsia"/>
                <w:color w:val="000000" w:themeColor="text1"/>
                <w:szCs w:val="21"/>
              </w:rPr>
              <w:t>児童の発達段階に応じて、具体的な体験を伴う学習活動が行われるよう配慮されている。例えば、</w:t>
            </w:r>
            <w:r w:rsidR="001F18A2">
              <w:rPr>
                <w:rFonts w:asciiTheme="minorEastAsia" w:eastAsiaTheme="minorEastAsia" w:hAnsiTheme="minorEastAsia" w:hint="eastAsia"/>
                <w:color w:val="000000" w:themeColor="text1"/>
                <w:szCs w:val="21"/>
              </w:rPr>
              <w:t>３年では</w:t>
            </w:r>
            <w:r w:rsidR="00124889">
              <w:rPr>
                <w:rFonts w:asciiTheme="minorEastAsia" w:eastAsiaTheme="minorEastAsia" w:hAnsiTheme="minorEastAsia" w:hint="eastAsia"/>
                <w:color w:val="000000" w:themeColor="text1"/>
                <w:szCs w:val="21"/>
              </w:rPr>
              <w:t>、</w:t>
            </w:r>
            <w:r w:rsidR="00D1799E" w:rsidRPr="0018104C">
              <w:rPr>
                <w:rFonts w:asciiTheme="minorEastAsia" w:eastAsiaTheme="minorEastAsia" w:hAnsiTheme="minorEastAsia" w:hint="eastAsia"/>
                <w:color w:val="000000" w:themeColor="text1"/>
                <w:szCs w:val="21"/>
              </w:rPr>
              <w:t>校庭のトラックで１</w:t>
            </w:r>
            <w:r w:rsidR="00B601B8" w:rsidRPr="0018104C">
              <w:rPr>
                <w:rFonts w:asciiTheme="minorEastAsia" w:eastAsiaTheme="minorEastAsia" w:hAnsiTheme="minorEastAsia" w:hint="eastAsia"/>
                <w:color w:val="000000" w:themeColor="text1"/>
                <w:szCs w:val="21"/>
              </w:rPr>
              <w:t>km</w:t>
            </w:r>
            <w:r w:rsidR="006A0CD5" w:rsidRPr="0018104C">
              <w:rPr>
                <w:rFonts w:asciiTheme="minorEastAsia" w:eastAsiaTheme="minorEastAsia" w:hAnsiTheme="minorEastAsia" w:hint="eastAsia"/>
                <w:color w:val="000000" w:themeColor="text1"/>
                <w:szCs w:val="21"/>
              </w:rPr>
              <w:t>を歩く時間を予想してから実際に歩いて時間を計る</w:t>
            </w:r>
            <w:r w:rsidR="00B4559D">
              <w:rPr>
                <w:rFonts w:asciiTheme="minorEastAsia" w:eastAsiaTheme="minorEastAsia" w:hAnsiTheme="minorEastAsia" w:hint="eastAsia"/>
                <w:color w:val="000000" w:themeColor="text1"/>
                <w:szCs w:val="21"/>
              </w:rPr>
              <w:t>活動</w:t>
            </w:r>
            <w:r w:rsidR="00D1799E" w:rsidRPr="0018104C">
              <w:rPr>
                <w:rFonts w:asciiTheme="minorEastAsia" w:eastAsiaTheme="minorEastAsia" w:hAnsiTheme="minorEastAsia" w:hint="eastAsia"/>
                <w:color w:val="000000" w:themeColor="text1"/>
                <w:szCs w:val="21"/>
              </w:rPr>
              <w:t>、</w:t>
            </w:r>
            <w:r w:rsidR="001F18A2">
              <w:rPr>
                <w:rFonts w:asciiTheme="minorEastAsia" w:eastAsiaTheme="minorEastAsia" w:hAnsiTheme="minorEastAsia" w:hint="eastAsia"/>
                <w:color w:val="000000" w:themeColor="text1"/>
                <w:szCs w:val="21"/>
              </w:rPr>
              <w:t>５年では</w:t>
            </w:r>
            <w:r w:rsidR="00124889">
              <w:rPr>
                <w:rFonts w:asciiTheme="minorEastAsia" w:eastAsiaTheme="minorEastAsia" w:hAnsiTheme="minorEastAsia" w:hint="eastAsia"/>
                <w:color w:val="000000" w:themeColor="text1"/>
                <w:szCs w:val="21"/>
              </w:rPr>
              <w:t>、</w:t>
            </w:r>
            <w:r w:rsidR="00D1799E" w:rsidRPr="0018104C">
              <w:rPr>
                <w:rFonts w:asciiTheme="minorEastAsia" w:eastAsiaTheme="minorEastAsia" w:hAnsiTheme="minorEastAsia" w:hint="eastAsia"/>
                <w:color w:val="000000" w:themeColor="text1"/>
                <w:szCs w:val="21"/>
              </w:rPr>
              <w:t>巻末</w:t>
            </w:r>
            <w:r w:rsidR="00CD5828">
              <w:rPr>
                <w:rFonts w:asciiTheme="minorEastAsia" w:eastAsiaTheme="minorEastAsia" w:hAnsiTheme="minorEastAsia" w:hint="eastAsia"/>
                <w:color w:val="000000" w:themeColor="text1"/>
                <w:szCs w:val="21"/>
              </w:rPr>
              <w:t>資料</w:t>
            </w:r>
            <w:r w:rsidR="00D1799E" w:rsidRPr="0018104C">
              <w:rPr>
                <w:rFonts w:asciiTheme="minorEastAsia" w:eastAsiaTheme="minorEastAsia" w:hAnsiTheme="minorEastAsia" w:hint="eastAsia"/>
                <w:color w:val="000000" w:themeColor="text1"/>
                <w:szCs w:val="21"/>
              </w:rPr>
              <w:t>の三角形や四角形を用いて</w:t>
            </w:r>
            <w:r w:rsidR="00921431">
              <w:rPr>
                <w:rFonts w:asciiTheme="minorEastAsia" w:eastAsiaTheme="minorEastAsia" w:hAnsiTheme="minorEastAsia" w:hint="eastAsia"/>
                <w:color w:val="000000" w:themeColor="text1"/>
                <w:szCs w:val="21"/>
              </w:rPr>
              <w:t>角度や合同について考える活動</w:t>
            </w:r>
            <w:r w:rsidR="001F18A2">
              <w:rPr>
                <w:rFonts w:asciiTheme="minorEastAsia" w:eastAsiaTheme="minorEastAsia" w:hAnsiTheme="minorEastAsia" w:hint="eastAsia"/>
                <w:color w:val="000000" w:themeColor="text1"/>
                <w:szCs w:val="21"/>
              </w:rPr>
              <w:t>など</w:t>
            </w:r>
            <w:r w:rsidR="00792069">
              <w:rPr>
                <w:rFonts w:asciiTheme="minorEastAsia" w:eastAsiaTheme="minorEastAsia" w:hAnsiTheme="minorEastAsia" w:hint="eastAsia"/>
                <w:color w:val="000000" w:themeColor="text1"/>
                <w:szCs w:val="21"/>
              </w:rPr>
              <w:t>が取り扱われて</w:t>
            </w:r>
            <w:r w:rsidR="00D1799E" w:rsidRPr="0018104C">
              <w:rPr>
                <w:rFonts w:asciiTheme="minorEastAsia" w:eastAsiaTheme="minorEastAsia" w:hAnsiTheme="minorEastAsia" w:hint="eastAsia"/>
                <w:color w:val="000000" w:themeColor="text1"/>
                <w:szCs w:val="21"/>
              </w:rPr>
              <w:t>いる。</w:t>
            </w:r>
          </w:p>
          <w:p w:rsidR="006C36D6" w:rsidRDefault="006C36D6" w:rsidP="001F18A2">
            <w:pPr>
              <w:ind w:left="210" w:hangingChars="100" w:hanging="210"/>
              <w:rPr>
                <w:rFonts w:asciiTheme="minorEastAsia" w:eastAsiaTheme="minorEastAsia" w:hAnsiTheme="minorEastAsia"/>
                <w:color w:val="000000" w:themeColor="text1"/>
                <w:szCs w:val="21"/>
              </w:rPr>
            </w:pPr>
          </w:p>
          <w:p w:rsidR="00782D22" w:rsidRDefault="00782D22" w:rsidP="001F18A2">
            <w:pPr>
              <w:ind w:left="210" w:hangingChars="100" w:hanging="210"/>
              <w:rPr>
                <w:rFonts w:asciiTheme="minorEastAsia" w:eastAsiaTheme="minorEastAsia" w:hAnsiTheme="minorEastAsia"/>
                <w:color w:val="000000" w:themeColor="text1"/>
                <w:szCs w:val="21"/>
              </w:rPr>
            </w:pPr>
          </w:p>
          <w:p w:rsidR="00782D22" w:rsidRPr="0018104C" w:rsidRDefault="00782D22" w:rsidP="001F18A2">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3540"/>
          <w:jc w:val="center"/>
        </w:trPr>
        <w:tc>
          <w:tcPr>
            <w:tcW w:w="1276" w:type="dxa"/>
            <w:tcBorders>
              <w:top w:val="single" w:sz="4" w:space="0" w:color="auto"/>
              <w:left w:val="single" w:sz="8" w:space="0" w:color="auto"/>
              <w:bottom w:val="single" w:sz="4" w:space="0" w:color="auto"/>
            </w:tcBorders>
            <w:vAlign w:val="center"/>
          </w:tcPr>
          <w:p w:rsidR="00D2611E" w:rsidRPr="0018104C" w:rsidRDefault="00D2611E"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　図</w:t>
            </w:r>
          </w:p>
        </w:tc>
        <w:tc>
          <w:tcPr>
            <w:tcW w:w="8016" w:type="dxa"/>
            <w:tcBorders>
              <w:top w:val="single" w:sz="4" w:space="0" w:color="auto"/>
              <w:bottom w:val="single" w:sz="4" w:space="0" w:color="auto"/>
              <w:right w:val="single" w:sz="8" w:space="0" w:color="auto"/>
            </w:tcBorders>
          </w:tcPr>
          <w:p w:rsidR="00D2611E"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33B2">
              <w:rPr>
                <w:rFonts w:asciiTheme="minorEastAsia" w:eastAsiaTheme="minorEastAsia" w:hAnsiTheme="minorEastAsia" w:hint="eastAsia"/>
                <w:color w:val="000000" w:themeColor="text1"/>
                <w:szCs w:val="21"/>
              </w:rPr>
              <w:t>文章の記述や分量について、</w:t>
            </w:r>
            <w:r w:rsidR="00C8070C">
              <w:rPr>
                <w:rFonts w:asciiTheme="minorEastAsia" w:eastAsiaTheme="minorEastAsia" w:hAnsiTheme="minorEastAsia" w:hint="eastAsia"/>
                <w:color w:val="000000" w:themeColor="text1"/>
                <w:szCs w:val="21"/>
              </w:rPr>
              <w:t>児童の発達段階を考慮した内容となっている。</w:t>
            </w:r>
          </w:p>
          <w:p w:rsidR="00CD51F8" w:rsidRDefault="00CD51F8" w:rsidP="001B1480">
            <w:pPr>
              <w:ind w:left="210" w:hangingChars="100" w:hanging="210"/>
              <w:rPr>
                <w:rFonts w:asciiTheme="minorEastAsia" w:eastAsiaTheme="minorEastAsia" w:hAnsiTheme="minorEastAsia"/>
                <w:color w:val="000000" w:themeColor="text1"/>
                <w:szCs w:val="21"/>
              </w:rPr>
            </w:pPr>
          </w:p>
          <w:p w:rsidR="00E40C05" w:rsidRPr="0018104C" w:rsidRDefault="00E40C05" w:rsidP="00E40C05">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写真、挿絵、図、表などの資料が発達段階</w:t>
            </w:r>
            <w:r w:rsidR="00C8070C">
              <w:rPr>
                <w:rFonts w:asciiTheme="minorEastAsia" w:eastAsiaTheme="minorEastAsia" w:hAnsiTheme="minorEastAsia" w:hint="eastAsia"/>
                <w:color w:val="000000" w:themeColor="text1"/>
                <w:szCs w:val="21"/>
              </w:rPr>
              <w:t>を考慮したものになっている。</w:t>
            </w:r>
            <w:r>
              <w:rPr>
                <w:rFonts w:asciiTheme="minorEastAsia" w:eastAsiaTheme="minorEastAsia" w:hAnsiTheme="minorEastAsia" w:hint="eastAsia"/>
                <w:color w:val="000000" w:themeColor="text1"/>
                <w:szCs w:val="21"/>
              </w:rPr>
              <w:t>例えば、１年では、基本となる数の合成・分解の関係を捉えさせるため、具体的な活動から抽象的な思考へと、段階的に適切な資料が取り扱われている。</w:t>
            </w:r>
          </w:p>
          <w:p w:rsidR="00CD51F8" w:rsidRPr="00F626E3" w:rsidRDefault="00CD51F8" w:rsidP="00B14F2E">
            <w:pPr>
              <w:ind w:left="210" w:hangingChars="100" w:hanging="210"/>
              <w:rPr>
                <w:rFonts w:asciiTheme="minorEastAsia" w:eastAsiaTheme="minorEastAsia" w:hAnsiTheme="minorEastAsia"/>
                <w:color w:val="000000" w:themeColor="text1"/>
                <w:szCs w:val="21"/>
              </w:rPr>
            </w:pPr>
          </w:p>
          <w:p w:rsidR="00E50CFF" w:rsidRDefault="001B1480" w:rsidP="00B14F2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92069">
              <w:rPr>
                <w:rFonts w:asciiTheme="minorEastAsia" w:eastAsiaTheme="minorEastAsia" w:hAnsiTheme="minorEastAsia" w:hint="eastAsia"/>
                <w:color w:val="000000" w:themeColor="text1"/>
                <w:szCs w:val="21"/>
              </w:rPr>
              <w:t>児童の発達段階に応じて、具体的な体験を伴う学習活動が行われるよう配慮されている。例えば、</w:t>
            </w:r>
            <w:r w:rsidR="001F18A2">
              <w:rPr>
                <w:rFonts w:asciiTheme="minorEastAsia" w:eastAsiaTheme="minorEastAsia" w:hAnsiTheme="minorEastAsia" w:hint="eastAsia"/>
                <w:color w:val="000000" w:themeColor="text1"/>
                <w:szCs w:val="21"/>
              </w:rPr>
              <w:t>１年</w:t>
            </w:r>
            <w:r w:rsidR="001D60C7" w:rsidRPr="0018104C">
              <w:rPr>
                <w:rFonts w:asciiTheme="minorEastAsia" w:eastAsiaTheme="minorEastAsia" w:hAnsiTheme="minorEastAsia" w:hint="eastAsia"/>
                <w:color w:val="000000" w:themeColor="text1"/>
                <w:szCs w:val="21"/>
              </w:rPr>
              <w:t>「たしざ</w:t>
            </w:r>
            <w:r w:rsidR="00B4559D">
              <w:rPr>
                <w:rFonts w:asciiTheme="minorEastAsia" w:eastAsiaTheme="minorEastAsia" w:hAnsiTheme="minorEastAsia" w:hint="eastAsia"/>
                <w:color w:val="000000" w:themeColor="text1"/>
                <w:szCs w:val="21"/>
              </w:rPr>
              <w:t>ん」「ひきざん」では</w:t>
            </w:r>
            <w:r w:rsidR="00124889">
              <w:rPr>
                <w:rFonts w:asciiTheme="minorEastAsia" w:eastAsiaTheme="minorEastAsia" w:hAnsiTheme="minorEastAsia" w:hint="eastAsia"/>
                <w:color w:val="000000" w:themeColor="text1"/>
                <w:szCs w:val="21"/>
              </w:rPr>
              <w:t>、</w:t>
            </w:r>
            <w:r w:rsidR="001D60C7" w:rsidRPr="0018104C">
              <w:rPr>
                <w:rFonts w:asciiTheme="minorEastAsia" w:eastAsiaTheme="minorEastAsia" w:hAnsiTheme="minorEastAsia" w:hint="eastAsia"/>
                <w:color w:val="000000" w:themeColor="text1"/>
                <w:szCs w:val="21"/>
              </w:rPr>
              <w:t>カード取りやカード合わせ</w:t>
            </w:r>
            <w:r w:rsidR="00B4559D">
              <w:rPr>
                <w:rFonts w:asciiTheme="minorEastAsia" w:eastAsiaTheme="minorEastAsia" w:hAnsiTheme="minorEastAsia" w:hint="eastAsia"/>
                <w:color w:val="000000" w:themeColor="text1"/>
                <w:szCs w:val="21"/>
              </w:rPr>
              <w:t>、大きさ比べなどの計算カードを用いた活動</w:t>
            </w:r>
            <w:r w:rsidR="00EB4353">
              <w:rPr>
                <w:rFonts w:asciiTheme="minorEastAsia" w:eastAsiaTheme="minorEastAsia" w:hAnsiTheme="minorEastAsia" w:hint="eastAsia"/>
                <w:color w:val="000000" w:themeColor="text1"/>
                <w:szCs w:val="21"/>
              </w:rPr>
              <w:t>、</w:t>
            </w:r>
            <w:r w:rsidR="00B4559D">
              <w:rPr>
                <w:rFonts w:asciiTheme="minorEastAsia" w:eastAsiaTheme="minorEastAsia" w:hAnsiTheme="minorEastAsia" w:hint="eastAsia"/>
                <w:color w:val="000000" w:themeColor="text1"/>
                <w:szCs w:val="21"/>
              </w:rPr>
              <w:t>５年では</w:t>
            </w:r>
            <w:r w:rsidR="00124889">
              <w:rPr>
                <w:rFonts w:asciiTheme="minorEastAsia" w:eastAsiaTheme="minorEastAsia" w:hAnsiTheme="minorEastAsia" w:hint="eastAsia"/>
                <w:color w:val="000000" w:themeColor="text1"/>
                <w:szCs w:val="21"/>
              </w:rPr>
              <w:t>、</w:t>
            </w:r>
            <w:r w:rsidR="00B4559D">
              <w:rPr>
                <w:rFonts w:asciiTheme="minorEastAsia" w:eastAsiaTheme="minorEastAsia" w:hAnsiTheme="minorEastAsia" w:hint="eastAsia"/>
                <w:color w:val="000000" w:themeColor="text1"/>
                <w:szCs w:val="21"/>
              </w:rPr>
              <w:t>巻末資料</w:t>
            </w:r>
            <w:r w:rsidR="00B4559D" w:rsidRPr="0018104C">
              <w:rPr>
                <w:rFonts w:asciiTheme="minorEastAsia" w:eastAsiaTheme="minorEastAsia" w:hAnsiTheme="minorEastAsia" w:hint="eastAsia"/>
                <w:color w:val="000000" w:themeColor="text1"/>
                <w:szCs w:val="21"/>
              </w:rPr>
              <w:t>の</w:t>
            </w:r>
            <w:r w:rsidR="007752FD">
              <w:rPr>
                <w:rFonts w:asciiTheme="minorEastAsia" w:eastAsiaTheme="minorEastAsia" w:hAnsiTheme="minorEastAsia" w:hint="eastAsia"/>
                <w:color w:val="000000" w:themeColor="text1"/>
                <w:szCs w:val="21"/>
              </w:rPr>
              <w:t>三角形や</w:t>
            </w:r>
            <w:r w:rsidR="00B4559D" w:rsidRPr="0018104C">
              <w:rPr>
                <w:rFonts w:asciiTheme="minorEastAsia" w:eastAsiaTheme="minorEastAsia" w:hAnsiTheme="minorEastAsia" w:hint="eastAsia"/>
                <w:color w:val="000000" w:themeColor="text1"/>
                <w:szCs w:val="21"/>
              </w:rPr>
              <w:t>四角形を用いて</w:t>
            </w:r>
            <w:r w:rsidR="00B4559D">
              <w:rPr>
                <w:rFonts w:asciiTheme="minorEastAsia" w:eastAsiaTheme="minorEastAsia" w:hAnsiTheme="minorEastAsia" w:hint="eastAsia"/>
                <w:color w:val="000000" w:themeColor="text1"/>
                <w:szCs w:val="21"/>
              </w:rPr>
              <w:t>角度</w:t>
            </w:r>
            <w:r w:rsidR="007752FD">
              <w:rPr>
                <w:rFonts w:asciiTheme="minorEastAsia" w:eastAsiaTheme="minorEastAsia" w:hAnsiTheme="minorEastAsia" w:hint="eastAsia"/>
                <w:color w:val="000000" w:themeColor="text1"/>
                <w:szCs w:val="21"/>
              </w:rPr>
              <w:t>や合同</w:t>
            </w:r>
            <w:r w:rsidR="00B4559D">
              <w:rPr>
                <w:rFonts w:asciiTheme="minorEastAsia" w:eastAsiaTheme="minorEastAsia" w:hAnsiTheme="minorEastAsia" w:hint="eastAsia"/>
                <w:color w:val="000000" w:themeColor="text1"/>
                <w:szCs w:val="21"/>
              </w:rPr>
              <w:t>について考える活動などが取り扱われて</w:t>
            </w:r>
            <w:r w:rsidR="00B4559D" w:rsidRPr="0018104C">
              <w:rPr>
                <w:rFonts w:asciiTheme="minorEastAsia" w:eastAsiaTheme="minorEastAsia" w:hAnsiTheme="minorEastAsia" w:hint="eastAsia"/>
                <w:color w:val="000000" w:themeColor="text1"/>
                <w:szCs w:val="21"/>
              </w:rPr>
              <w:t>いる。</w:t>
            </w:r>
          </w:p>
          <w:p w:rsidR="006C36D6" w:rsidRDefault="006C36D6" w:rsidP="00B14F2E">
            <w:pPr>
              <w:ind w:left="210" w:hangingChars="100" w:hanging="210"/>
              <w:rPr>
                <w:rFonts w:asciiTheme="minorEastAsia" w:eastAsiaTheme="minorEastAsia" w:hAnsiTheme="minorEastAsia"/>
                <w:color w:val="000000" w:themeColor="text1"/>
                <w:szCs w:val="21"/>
              </w:rPr>
            </w:pPr>
          </w:p>
          <w:p w:rsidR="00782D22" w:rsidRDefault="00782D22" w:rsidP="00B14F2E">
            <w:pPr>
              <w:ind w:left="210" w:hangingChars="100" w:hanging="210"/>
              <w:rPr>
                <w:rFonts w:asciiTheme="minorEastAsia" w:eastAsiaTheme="minorEastAsia" w:hAnsiTheme="minorEastAsia"/>
                <w:color w:val="000000" w:themeColor="text1"/>
                <w:szCs w:val="21"/>
              </w:rPr>
            </w:pPr>
          </w:p>
          <w:p w:rsidR="00782D22" w:rsidRPr="0018104C" w:rsidRDefault="00782D22" w:rsidP="00B14F2E">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3540"/>
          <w:jc w:val="center"/>
        </w:trPr>
        <w:tc>
          <w:tcPr>
            <w:tcW w:w="1276" w:type="dxa"/>
            <w:tcBorders>
              <w:top w:val="single" w:sz="4" w:space="0" w:color="auto"/>
              <w:left w:val="single" w:sz="8" w:space="0" w:color="auto"/>
              <w:bottom w:val="single" w:sz="4" w:space="0" w:color="auto"/>
            </w:tcBorders>
            <w:vAlign w:val="center"/>
          </w:tcPr>
          <w:p w:rsidR="00F64012" w:rsidRPr="0018104C" w:rsidRDefault="00F64012" w:rsidP="00B601B8">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教　出</w:t>
            </w:r>
          </w:p>
        </w:tc>
        <w:tc>
          <w:tcPr>
            <w:tcW w:w="8016" w:type="dxa"/>
            <w:tcBorders>
              <w:top w:val="single" w:sz="4" w:space="0" w:color="auto"/>
              <w:bottom w:val="single" w:sz="4" w:space="0" w:color="auto"/>
              <w:right w:val="single" w:sz="8" w:space="0" w:color="auto"/>
            </w:tcBorders>
          </w:tcPr>
          <w:p w:rsidR="00F64012"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33B2">
              <w:rPr>
                <w:rFonts w:asciiTheme="minorEastAsia" w:eastAsiaTheme="minorEastAsia" w:hAnsiTheme="minorEastAsia" w:hint="eastAsia"/>
                <w:color w:val="000000" w:themeColor="text1"/>
                <w:szCs w:val="21"/>
              </w:rPr>
              <w:t>文章の記述や分量について、</w:t>
            </w:r>
            <w:r w:rsidR="00C8070C">
              <w:rPr>
                <w:rFonts w:asciiTheme="minorEastAsia" w:eastAsiaTheme="minorEastAsia" w:hAnsiTheme="minorEastAsia" w:hint="eastAsia"/>
                <w:color w:val="000000" w:themeColor="text1"/>
                <w:szCs w:val="21"/>
              </w:rPr>
              <w:t>児童の発達段階を考慮した内容となっている。</w:t>
            </w:r>
          </w:p>
          <w:p w:rsidR="00CD51F8" w:rsidRDefault="00CD51F8" w:rsidP="00E50CFF">
            <w:pPr>
              <w:ind w:left="210" w:hangingChars="100" w:hanging="210"/>
              <w:rPr>
                <w:rFonts w:asciiTheme="minorEastAsia" w:eastAsiaTheme="minorEastAsia" w:hAnsiTheme="minorEastAsia"/>
                <w:color w:val="000000" w:themeColor="text1"/>
                <w:szCs w:val="21"/>
              </w:rPr>
            </w:pPr>
          </w:p>
          <w:p w:rsidR="00E40C05" w:rsidRPr="0018104C" w:rsidRDefault="00E40C05" w:rsidP="00E40C05">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写真、挿絵、図、表などの資料が発達段階</w:t>
            </w:r>
            <w:r w:rsidR="00C8070C">
              <w:rPr>
                <w:rFonts w:asciiTheme="minorEastAsia" w:eastAsiaTheme="minorEastAsia" w:hAnsiTheme="minorEastAsia" w:hint="eastAsia"/>
                <w:color w:val="000000" w:themeColor="text1"/>
                <w:szCs w:val="21"/>
              </w:rPr>
              <w:t>を考慮したものになっている。</w:t>
            </w:r>
            <w:r>
              <w:rPr>
                <w:rFonts w:asciiTheme="minorEastAsia" w:eastAsiaTheme="minorEastAsia" w:hAnsiTheme="minorEastAsia" w:hint="eastAsia"/>
                <w:color w:val="000000" w:themeColor="text1"/>
                <w:szCs w:val="21"/>
              </w:rPr>
              <w:t>例えば、１年では、基本となる数の合成・分解の関係を捉えさせるため、具体的な活動から抽象的な思考へと、段階的に適切な資料が取り扱われている。</w:t>
            </w:r>
          </w:p>
          <w:p w:rsidR="00CD51F8" w:rsidRPr="00F626E3" w:rsidRDefault="00CD51F8" w:rsidP="001F18A2">
            <w:pPr>
              <w:ind w:left="210" w:hangingChars="100" w:hanging="210"/>
              <w:rPr>
                <w:rFonts w:asciiTheme="minorEastAsia" w:eastAsiaTheme="minorEastAsia" w:hAnsiTheme="minorEastAsia"/>
                <w:color w:val="000000" w:themeColor="text1"/>
                <w:szCs w:val="21"/>
              </w:rPr>
            </w:pPr>
          </w:p>
          <w:p w:rsidR="00F64012" w:rsidRDefault="001B1480" w:rsidP="00792069">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92069">
              <w:rPr>
                <w:rFonts w:asciiTheme="minorEastAsia" w:eastAsiaTheme="minorEastAsia" w:hAnsiTheme="minorEastAsia" w:hint="eastAsia"/>
                <w:color w:val="000000" w:themeColor="text1"/>
                <w:szCs w:val="21"/>
              </w:rPr>
              <w:t>児童の発達段階に応じて、具体的な体験を伴う学習活動が行われるよう配慮されている。例えば、</w:t>
            </w:r>
            <w:r w:rsidR="001F18A2">
              <w:rPr>
                <w:rFonts w:asciiTheme="minorEastAsia" w:eastAsiaTheme="minorEastAsia" w:hAnsiTheme="minorEastAsia" w:hint="eastAsia"/>
                <w:color w:val="000000" w:themeColor="text1"/>
                <w:szCs w:val="21"/>
              </w:rPr>
              <w:t>２年</w:t>
            </w:r>
            <w:r w:rsidR="00B4559D">
              <w:rPr>
                <w:rFonts w:asciiTheme="minorEastAsia" w:eastAsiaTheme="minorEastAsia" w:hAnsiTheme="minorEastAsia" w:hint="eastAsia"/>
                <w:color w:val="000000" w:themeColor="text1"/>
                <w:szCs w:val="21"/>
              </w:rPr>
              <w:t>「長さ」の単元で</w:t>
            </w:r>
            <w:r w:rsidR="00124889">
              <w:rPr>
                <w:rFonts w:asciiTheme="minorEastAsia" w:eastAsiaTheme="minorEastAsia" w:hAnsiTheme="minorEastAsia" w:hint="eastAsia"/>
                <w:color w:val="000000" w:themeColor="text1"/>
                <w:szCs w:val="21"/>
              </w:rPr>
              <w:t>は</w:t>
            </w:r>
            <w:r w:rsidR="00B4559D">
              <w:rPr>
                <w:rFonts w:asciiTheme="minorEastAsia" w:eastAsiaTheme="minorEastAsia" w:hAnsiTheme="minorEastAsia" w:hint="eastAsia"/>
                <w:color w:val="000000" w:themeColor="text1"/>
                <w:szCs w:val="21"/>
              </w:rPr>
              <w:t>、ブロック・乾電池・１円玉・クレヨンなど</w:t>
            </w:r>
            <w:r w:rsidR="00F64012" w:rsidRPr="0018104C">
              <w:rPr>
                <w:rFonts w:asciiTheme="minorEastAsia" w:eastAsiaTheme="minorEastAsia" w:hAnsiTheme="minorEastAsia" w:hint="eastAsia"/>
                <w:color w:val="000000" w:themeColor="text1"/>
                <w:szCs w:val="21"/>
              </w:rPr>
              <w:t>身の回りの具体物</w:t>
            </w:r>
            <w:r w:rsidR="00B4559D">
              <w:rPr>
                <w:rFonts w:asciiTheme="minorEastAsia" w:eastAsiaTheme="minorEastAsia" w:hAnsiTheme="minorEastAsia" w:hint="eastAsia"/>
                <w:color w:val="000000" w:themeColor="text1"/>
                <w:szCs w:val="21"/>
              </w:rPr>
              <w:t>を操作する活動</w:t>
            </w:r>
            <w:r w:rsidR="001F18A2">
              <w:rPr>
                <w:rFonts w:asciiTheme="minorEastAsia" w:eastAsiaTheme="minorEastAsia" w:hAnsiTheme="minorEastAsia" w:hint="eastAsia"/>
                <w:color w:val="000000" w:themeColor="text1"/>
                <w:szCs w:val="21"/>
              </w:rPr>
              <w:t>、</w:t>
            </w:r>
            <w:r w:rsidR="00B4559D">
              <w:rPr>
                <w:rFonts w:asciiTheme="minorEastAsia" w:eastAsiaTheme="minorEastAsia" w:hAnsiTheme="minorEastAsia" w:hint="eastAsia"/>
                <w:color w:val="000000" w:themeColor="text1"/>
                <w:szCs w:val="21"/>
              </w:rPr>
              <w:t>５年では</w:t>
            </w:r>
            <w:r w:rsidR="00124889">
              <w:rPr>
                <w:rFonts w:asciiTheme="minorEastAsia" w:eastAsiaTheme="minorEastAsia" w:hAnsiTheme="minorEastAsia" w:hint="eastAsia"/>
                <w:color w:val="000000" w:themeColor="text1"/>
                <w:szCs w:val="21"/>
              </w:rPr>
              <w:t>、</w:t>
            </w:r>
            <w:r w:rsidR="00B4559D">
              <w:rPr>
                <w:rFonts w:asciiTheme="minorEastAsia" w:eastAsiaTheme="minorEastAsia" w:hAnsiTheme="minorEastAsia" w:hint="eastAsia"/>
                <w:color w:val="000000" w:themeColor="text1"/>
                <w:szCs w:val="21"/>
              </w:rPr>
              <w:t>巻末資料</w:t>
            </w:r>
            <w:r w:rsidR="00B4559D" w:rsidRPr="0018104C">
              <w:rPr>
                <w:rFonts w:asciiTheme="minorEastAsia" w:eastAsiaTheme="minorEastAsia" w:hAnsiTheme="minorEastAsia" w:hint="eastAsia"/>
                <w:color w:val="000000" w:themeColor="text1"/>
                <w:szCs w:val="21"/>
              </w:rPr>
              <w:t>の</w:t>
            </w:r>
            <w:r w:rsidR="00B4559D">
              <w:rPr>
                <w:rFonts w:asciiTheme="minorEastAsia" w:eastAsiaTheme="minorEastAsia" w:hAnsiTheme="minorEastAsia" w:hint="eastAsia"/>
                <w:color w:val="000000" w:themeColor="text1"/>
                <w:szCs w:val="21"/>
              </w:rPr>
              <w:t>三角形や</w:t>
            </w:r>
            <w:r w:rsidR="00B4559D" w:rsidRPr="0018104C">
              <w:rPr>
                <w:rFonts w:asciiTheme="minorEastAsia" w:eastAsiaTheme="minorEastAsia" w:hAnsiTheme="minorEastAsia" w:hint="eastAsia"/>
                <w:color w:val="000000" w:themeColor="text1"/>
                <w:szCs w:val="21"/>
              </w:rPr>
              <w:t>四角形を用いて</w:t>
            </w:r>
            <w:r w:rsidR="00B4559D">
              <w:rPr>
                <w:rFonts w:asciiTheme="minorEastAsia" w:eastAsiaTheme="minorEastAsia" w:hAnsiTheme="minorEastAsia" w:hint="eastAsia"/>
                <w:color w:val="000000" w:themeColor="text1"/>
                <w:szCs w:val="21"/>
              </w:rPr>
              <w:t>角度</w:t>
            </w:r>
            <w:r w:rsidR="00921431">
              <w:rPr>
                <w:rFonts w:asciiTheme="minorEastAsia" w:eastAsiaTheme="minorEastAsia" w:hAnsiTheme="minorEastAsia" w:hint="eastAsia"/>
                <w:color w:val="000000" w:themeColor="text1"/>
                <w:szCs w:val="21"/>
              </w:rPr>
              <w:t>や合同</w:t>
            </w:r>
            <w:r w:rsidR="00B4559D">
              <w:rPr>
                <w:rFonts w:asciiTheme="minorEastAsia" w:eastAsiaTheme="minorEastAsia" w:hAnsiTheme="minorEastAsia" w:hint="eastAsia"/>
                <w:color w:val="000000" w:themeColor="text1"/>
                <w:szCs w:val="21"/>
              </w:rPr>
              <w:t>について考える活動などが取り扱われて</w:t>
            </w:r>
            <w:r w:rsidR="00B4559D" w:rsidRPr="0018104C">
              <w:rPr>
                <w:rFonts w:asciiTheme="minorEastAsia" w:eastAsiaTheme="minorEastAsia" w:hAnsiTheme="minorEastAsia" w:hint="eastAsia"/>
                <w:color w:val="000000" w:themeColor="text1"/>
                <w:szCs w:val="21"/>
              </w:rPr>
              <w:t>いる。</w:t>
            </w:r>
          </w:p>
          <w:p w:rsidR="006C36D6" w:rsidRDefault="006C36D6" w:rsidP="00792069">
            <w:pPr>
              <w:ind w:left="210" w:hangingChars="100" w:hanging="210"/>
              <w:rPr>
                <w:rFonts w:asciiTheme="minorEastAsia" w:eastAsiaTheme="minorEastAsia" w:hAnsiTheme="minorEastAsia"/>
                <w:color w:val="000000" w:themeColor="text1"/>
                <w:szCs w:val="21"/>
              </w:rPr>
            </w:pPr>
          </w:p>
          <w:p w:rsidR="00782D22" w:rsidRDefault="00782D22" w:rsidP="00792069">
            <w:pPr>
              <w:ind w:left="210" w:hangingChars="100" w:hanging="210"/>
              <w:rPr>
                <w:rFonts w:asciiTheme="minorEastAsia" w:eastAsiaTheme="minorEastAsia" w:hAnsiTheme="minorEastAsia"/>
                <w:color w:val="000000" w:themeColor="text1"/>
                <w:szCs w:val="21"/>
              </w:rPr>
            </w:pPr>
          </w:p>
          <w:p w:rsidR="00782D22" w:rsidRPr="0018104C" w:rsidRDefault="00782D22" w:rsidP="00792069">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3540"/>
          <w:jc w:val="center"/>
        </w:trPr>
        <w:tc>
          <w:tcPr>
            <w:tcW w:w="1276" w:type="dxa"/>
            <w:tcBorders>
              <w:top w:val="single" w:sz="4" w:space="0" w:color="auto"/>
              <w:left w:val="single" w:sz="8" w:space="0" w:color="auto"/>
              <w:bottom w:val="single" w:sz="4" w:space="0" w:color="auto"/>
            </w:tcBorders>
            <w:vAlign w:val="center"/>
          </w:tcPr>
          <w:p w:rsidR="00F64012" w:rsidRPr="0018104C" w:rsidRDefault="00F64012"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啓林館</w:t>
            </w:r>
          </w:p>
        </w:tc>
        <w:tc>
          <w:tcPr>
            <w:tcW w:w="8016" w:type="dxa"/>
            <w:tcBorders>
              <w:top w:val="single" w:sz="4" w:space="0" w:color="auto"/>
              <w:bottom w:val="single" w:sz="4" w:space="0" w:color="auto"/>
              <w:right w:val="single" w:sz="8" w:space="0" w:color="auto"/>
            </w:tcBorders>
          </w:tcPr>
          <w:p w:rsidR="00CD51F8" w:rsidRDefault="001B1480" w:rsidP="006A0CD5">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33B2">
              <w:rPr>
                <w:rFonts w:asciiTheme="minorEastAsia" w:eastAsiaTheme="minorEastAsia" w:hAnsiTheme="minorEastAsia" w:hint="eastAsia"/>
                <w:color w:val="000000" w:themeColor="text1"/>
                <w:szCs w:val="21"/>
              </w:rPr>
              <w:t>文章の記述や分量について、</w:t>
            </w:r>
            <w:r w:rsidR="00C8070C">
              <w:rPr>
                <w:rFonts w:asciiTheme="minorEastAsia" w:eastAsiaTheme="minorEastAsia" w:hAnsiTheme="minorEastAsia" w:hint="eastAsia"/>
                <w:color w:val="000000" w:themeColor="text1"/>
                <w:szCs w:val="21"/>
              </w:rPr>
              <w:t>児童の発達段階を考慮した内容となっている。</w:t>
            </w:r>
          </w:p>
          <w:p w:rsidR="00F033B2" w:rsidRDefault="00F033B2" w:rsidP="006A0CD5">
            <w:pPr>
              <w:ind w:left="210" w:hangingChars="100" w:hanging="210"/>
              <w:rPr>
                <w:rFonts w:asciiTheme="minorEastAsia" w:eastAsiaTheme="minorEastAsia" w:hAnsiTheme="minorEastAsia"/>
                <w:color w:val="000000" w:themeColor="text1"/>
                <w:szCs w:val="21"/>
              </w:rPr>
            </w:pPr>
          </w:p>
          <w:p w:rsidR="00E40C05" w:rsidRPr="0018104C" w:rsidRDefault="00E40C05" w:rsidP="00E40C05">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写真、挿絵、図、表などの資料が発達段階</w:t>
            </w:r>
            <w:r w:rsidR="00C8070C">
              <w:rPr>
                <w:rFonts w:asciiTheme="minorEastAsia" w:eastAsiaTheme="minorEastAsia" w:hAnsiTheme="minorEastAsia" w:hint="eastAsia"/>
                <w:color w:val="000000" w:themeColor="text1"/>
                <w:szCs w:val="21"/>
              </w:rPr>
              <w:t>を考慮したものになっている。</w:t>
            </w:r>
            <w:r>
              <w:rPr>
                <w:rFonts w:asciiTheme="minorEastAsia" w:eastAsiaTheme="minorEastAsia" w:hAnsiTheme="minorEastAsia" w:hint="eastAsia"/>
                <w:color w:val="000000" w:themeColor="text1"/>
                <w:szCs w:val="21"/>
              </w:rPr>
              <w:t>例えば、１年では、基本となる数の合成・分解の関係を捉えさせるため、具体的な活動から抽象的な思考へと、段階的に適切な資料が取り扱われている。</w:t>
            </w:r>
          </w:p>
          <w:p w:rsidR="00CD51F8" w:rsidRPr="00F626E3" w:rsidRDefault="00CD51F8" w:rsidP="001F18A2">
            <w:pPr>
              <w:ind w:left="210" w:hangingChars="100" w:hanging="210"/>
              <w:rPr>
                <w:rFonts w:asciiTheme="minorEastAsia" w:eastAsiaTheme="minorEastAsia" w:hAnsiTheme="minorEastAsia"/>
                <w:color w:val="000000" w:themeColor="text1"/>
                <w:szCs w:val="21"/>
              </w:rPr>
            </w:pPr>
          </w:p>
          <w:p w:rsidR="00FB3207" w:rsidRDefault="001B1480" w:rsidP="00FB3207">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92069">
              <w:rPr>
                <w:rFonts w:asciiTheme="minorEastAsia" w:eastAsiaTheme="minorEastAsia" w:hAnsiTheme="minorEastAsia" w:hint="eastAsia"/>
                <w:color w:val="000000" w:themeColor="text1"/>
                <w:szCs w:val="21"/>
              </w:rPr>
              <w:t>児童の発達段階に応じて、具体的な体験を伴う学習活動が行われるよう配慮されている。例えば、</w:t>
            </w:r>
            <w:r w:rsidR="001F18A2">
              <w:rPr>
                <w:rFonts w:asciiTheme="minorEastAsia" w:eastAsiaTheme="minorEastAsia" w:hAnsiTheme="minorEastAsia" w:hint="eastAsia"/>
                <w:color w:val="000000" w:themeColor="text1"/>
                <w:szCs w:val="21"/>
              </w:rPr>
              <w:t>１年</w:t>
            </w:r>
            <w:r w:rsidR="00E5560D" w:rsidRPr="0018104C">
              <w:rPr>
                <w:rFonts w:asciiTheme="minorEastAsia" w:eastAsiaTheme="minorEastAsia" w:hAnsiTheme="minorEastAsia" w:hint="eastAsia"/>
                <w:color w:val="000000" w:themeColor="text1"/>
                <w:szCs w:val="21"/>
              </w:rPr>
              <w:t>「ふえたりへったり」では、</w:t>
            </w:r>
            <w:r w:rsidR="009C584B">
              <w:rPr>
                <w:rFonts w:asciiTheme="minorEastAsia" w:eastAsiaTheme="minorEastAsia" w:hAnsiTheme="minorEastAsia" w:hint="eastAsia"/>
                <w:color w:val="000000" w:themeColor="text1"/>
                <w:szCs w:val="21"/>
              </w:rPr>
              <w:t>見開き</w:t>
            </w:r>
            <w:r w:rsidR="00E5560D" w:rsidRPr="0018104C">
              <w:rPr>
                <w:rFonts w:asciiTheme="minorEastAsia" w:eastAsiaTheme="minorEastAsia" w:hAnsiTheme="minorEastAsia" w:hint="eastAsia"/>
                <w:color w:val="000000" w:themeColor="text1"/>
                <w:szCs w:val="21"/>
              </w:rPr>
              <w:t>左ページの</w:t>
            </w:r>
            <w:r w:rsidR="009C584B">
              <w:rPr>
                <w:rFonts w:asciiTheme="minorEastAsia" w:eastAsiaTheme="minorEastAsia" w:hAnsiTheme="minorEastAsia" w:hint="eastAsia"/>
                <w:color w:val="000000" w:themeColor="text1"/>
                <w:szCs w:val="21"/>
              </w:rPr>
              <w:t>人数が増減する</w:t>
            </w:r>
            <w:r w:rsidR="00E5560D" w:rsidRPr="0018104C">
              <w:rPr>
                <w:rFonts w:asciiTheme="minorEastAsia" w:eastAsiaTheme="minorEastAsia" w:hAnsiTheme="minorEastAsia" w:hint="eastAsia"/>
                <w:color w:val="000000" w:themeColor="text1"/>
                <w:szCs w:val="21"/>
              </w:rPr>
              <w:t>場面の挿絵を見ながら</w:t>
            </w:r>
            <w:r w:rsidR="009C584B">
              <w:rPr>
                <w:rFonts w:asciiTheme="minorEastAsia" w:eastAsiaTheme="minorEastAsia" w:hAnsiTheme="minorEastAsia" w:hint="eastAsia"/>
                <w:color w:val="000000" w:themeColor="text1"/>
                <w:szCs w:val="21"/>
              </w:rPr>
              <w:t>右ページに</w:t>
            </w:r>
            <w:r w:rsidR="00E5560D" w:rsidRPr="0018104C">
              <w:rPr>
                <w:rFonts w:asciiTheme="minorEastAsia" w:eastAsiaTheme="minorEastAsia" w:hAnsiTheme="minorEastAsia" w:hint="eastAsia"/>
                <w:color w:val="000000" w:themeColor="text1"/>
                <w:szCs w:val="21"/>
              </w:rPr>
              <w:t>ブロック</w:t>
            </w:r>
            <w:r w:rsidR="009C584B">
              <w:rPr>
                <w:rFonts w:asciiTheme="minorEastAsia" w:eastAsiaTheme="minorEastAsia" w:hAnsiTheme="minorEastAsia" w:hint="eastAsia"/>
                <w:color w:val="000000" w:themeColor="text1"/>
                <w:szCs w:val="21"/>
              </w:rPr>
              <w:t>で</w:t>
            </w:r>
            <w:r w:rsidR="00E5560D" w:rsidRPr="0018104C">
              <w:rPr>
                <w:rFonts w:asciiTheme="minorEastAsia" w:eastAsiaTheme="minorEastAsia" w:hAnsiTheme="minorEastAsia" w:hint="eastAsia"/>
                <w:color w:val="000000" w:themeColor="text1"/>
                <w:szCs w:val="21"/>
              </w:rPr>
              <w:t>操作</w:t>
            </w:r>
            <w:r w:rsidR="00FB3207">
              <w:rPr>
                <w:rFonts w:asciiTheme="minorEastAsia" w:eastAsiaTheme="minorEastAsia" w:hAnsiTheme="minorEastAsia" w:hint="eastAsia"/>
                <w:color w:val="000000" w:themeColor="text1"/>
                <w:szCs w:val="21"/>
              </w:rPr>
              <w:t>す</w:t>
            </w:r>
            <w:r w:rsidR="00E5560D" w:rsidRPr="0018104C">
              <w:rPr>
                <w:rFonts w:asciiTheme="minorEastAsia" w:eastAsiaTheme="minorEastAsia" w:hAnsiTheme="minorEastAsia" w:hint="eastAsia"/>
                <w:color w:val="000000" w:themeColor="text1"/>
                <w:szCs w:val="21"/>
              </w:rPr>
              <w:t>る</w:t>
            </w:r>
            <w:r w:rsidR="00932CE6">
              <w:rPr>
                <w:rFonts w:asciiTheme="minorEastAsia" w:eastAsiaTheme="minorEastAsia" w:hAnsiTheme="minorEastAsia" w:hint="eastAsia"/>
                <w:color w:val="000000" w:themeColor="text1"/>
                <w:szCs w:val="21"/>
              </w:rPr>
              <w:t>活動</w:t>
            </w:r>
            <w:r w:rsidR="00FB3207">
              <w:rPr>
                <w:rFonts w:asciiTheme="minorEastAsia" w:eastAsiaTheme="minorEastAsia" w:hAnsiTheme="minorEastAsia" w:hint="eastAsia"/>
                <w:color w:val="000000" w:themeColor="text1"/>
                <w:szCs w:val="21"/>
              </w:rPr>
              <w:t>、</w:t>
            </w:r>
            <w:r w:rsidR="00B4559D">
              <w:rPr>
                <w:rFonts w:asciiTheme="minorEastAsia" w:eastAsiaTheme="minorEastAsia" w:hAnsiTheme="minorEastAsia" w:hint="eastAsia"/>
                <w:color w:val="000000" w:themeColor="text1"/>
                <w:szCs w:val="21"/>
              </w:rPr>
              <w:t>５年では</w:t>
            </w:r>
            <w:r w:rsidR="00124889">
              <w:rPr>
                <w:rFonts w:asciiTheme="minorEastAsia" w:eastAsiaTheme="minorEastAsia" w:hAnsiTheme="minorEastAsia" w:hint="eastAsia"/>
                <w:color w:val="000000" w:themeColor="text1"/>
                <w:szCs w:val="21"/>
              </w:rPr>
              <w:t>、</w:t>
            </w:r>
            <w:r w:rsidR="00B4559D">
              <w:rPr>
                <w:rFonts w:asciiTheme="minorEastAsia" w:eastAsiaTheme="minorEastAsia" w:hAnsiTheme="minorEastAsia" w:hint="eastAsia"/>
                <w:color w:val="000000" w:themeColor="text1"/>
                <w:szCs w:val="21"/>
              </w:rPr>
              <w:t>巻末資料</w:t>
            </w:r>
            <w:r w:rsidR="00B4559D" w:rsidRPr="0018104C">
              <w:rPr>
                <w:rFonts w:asciiTheme="minorEastAsia" w:eastAsiaTheme="minorEastAsia" w:hAnsiTheme="minorEastAsia" w:hint="eastAsia"/>
                <w:color w:val="000000" w:themeColor="text1"/>
                <w:szCs w:val="21"/>
              </w:rPr>
              <w:t>の</w:t>
            </w:r>
            <w:r w:rsidR="00B4559D">
              <w:rPr>
                <w:rFonts w:asciiTheme="minorEastAsia" w:eastAsiaTheme="minorEastAsia" w:hAnsiTheme="minorEastAsia" w:hint="eastAsia"/>
                <w:color w:val="000000" w:themeColor="text1"/>
                <w:szCs w:val="21"/>
              </w:rPr>
              <w:t>三角形や</w:t>
            </w:r>
            <w:r w:rsidR="00B4559D" w:rsidRPr="0018104C">
              <w:rPr>
                <w:rFonts w:asciiTheme="minorEastAsia" w:eastAsiaTheme="minorEastAsia" w:hAnsiTheme="minorEastAsia" w:hint="eastAsia"/>
                <w:color w:val="000000" w:themeColor="text1"/>
                <w:szCs w:val="21"/>
              </w:rPr>
              <w:t>四角形を用いて</w:t>
            </w:r>
            <w:r w:rsidR="007752FD">
              <w:rPr>
                <w:rFonts w:asciiTheme="minorEastAsia" w:eastAsiaTheme="minorEastAsia" w:hAnsiTheme="minorEastAsia" w:hint="eastAsia"/>
                <w:color w:val="000000" w:themeColor="text1"/>
                <w:szCs w:val="21"/>
              </w:rPr>
              <w:t>角度や</w:t>
            </w:r>
            <w:r w:rsidR="00B4559D">
              <w:rPr>
                <w:rFonts w:asciiTheme="minorEastAsia" w:eastAsiaTheme="minorEastAsia" w:hAnsiTheme="minorEastAsia" w:hint="eastAsia"/>
                <w:color w:val="000000" w:themeColor="text1"/>
                <w:szCs w:val="21"/>
              </w:rPr>
              <w:t>合同について考える活動などが取り扱われて</w:t>
            </w:r>
            <w:r w:rsidR="00B4559D" w:rsidRPr="0018104C">
              <w:rPr>
                <w:rFonts w:asciiTheme="minorEastAsia" w:eastAsiaTheme="minorEastAsia" w:hAnsiTheme="minorEastAsia" w:hint="eastAsia"/>
                <w:color w:val="000000" w:themeColor="text1"/>
                <w:szCs w:val="21"/>
              </w:rPr>
              <w:t>いる。</w:t>
            </w:r>
          </w:p>
          <w:p w:rsidR="006C36D6" w:rsidRDefault="006C36D6" w:rsidP="001F18A2">
            <w:pPr>
              <w:ind w:left="210" w:hangingChars="100" w:hanging="210"/>
              <w:rPr>
                <w:rFonts w:asciiTheme="minorEastAsia" w:eastAsiaTheme="minorEastAsia" w:hAnsiTheme="minorEastAsia"/>
                <w:color w:val="000000" w:themeColor="text1"/>
                <w:szCs w:val="21"/>
              </w:rPr>
            </w:pPr>
          </w:p>
          <w:p w:rsidR="00782D22" w:rsidRDefault="00782D22" w:rsidP="001F18A2">
            <w:pPr>
              <w:ind w:left="210" w:hangingChars="100" w:hanging="210"/>
              <w:rPr>
                <w:rFonts w:asciiTheme="minorEastAsia" w:eastAsiaTheme="minorEastAsia" w:hAnsiTheme="minorEastAsia"/>
                <w:color w:val="000000" w:themeColor="text1"/>
                <w:szCs w:val="21"/>
              </w:rPr>
            </w:pPr>
          </w:p>
          <w:p w:rsidR="00782D22" w:rsidRPr="0018104C" w:rsidRDefault="00782D22" w:rsidP="001F18A2">
            <w:pPr>
              <w:ind w:left="210" w:hangingChars="100" w:hanging="210"/>
              <w:rPr>
                <w:rFonts w:asciiTheme="minorEastAsia" w:eastAsiaTheme="minorEastAsia" w:hAnsiTheme="minorEastAsia"/>
                <w:color w:val="000000" w:themeColor="text1"/>
                <w:szCs w:val="21"/>
              </w:rPr>
            </w:pPr>
          </w:p>
        </w:tc>
      </w:tr>
      <w:tr w:rsidR="0018104C" w:rsidRPr="001F18A2" w:rsidTr="00DD272F">
        <w:trPr>
          <w:trHeight w:val="3541"/>
          <w:jc w:val="center"/>
        </w:trPr>
        <w:tc>
          <w:tcPr>
            <w:tcW w:w="1276" w:type="dxa"/>
            <w:tcBorders>
              <w:top w:val="single" w:sz="4" w:space="0" w:color="auto"/>
              <w:left w:val="single" w:sz="8" w:space="0" w:color="auto"/>
              <w:bottom w:val="single" w:sz="8" w:space="0" w:color="auto"/>
            </w:tcBorders>
            <w:vAlign w:val="center"/>
          </w:tcPr>
          <w:p w:rsidR="00F64012" w:rsidRPr="0018104C" w:rsidRDefault="00F64012" w:rsidP="00D2611E">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日　文</w:t>
            </w:r>
          </w:p>
        </w:tc>
        <w:tc>
          <w:tcPr>
            <w:tcW w:w="8016" w:type="dxa"/>
            <w:tcBorders>
              <w:top w:val="single" w:sz="4" w:space="0" w:color="auto"/>
              <w:bottom w:val="single" w:sz="8" w:space="0" w:color="auto"/>
              <w:right w:val="single" w:sz="8" w:space="0" w:color="auto"/>
            </w:tcBorders>
          </w:tcPr>
          <w:p w:rsidR="00F64012" w:rsidRPr="0018104C" w:rsidRDefault="001B1480" w:rsidP="001B148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33B2">
              <w:rPr>
                <w:rFonts w:asciiTheme="minorEastAsia" w:eastAsiaTheme="minorEastAsia" w:hAnsiTheme="minorEastAsia" w:hint="eastAsia"/>
                <w:color w:val="000000" w:themeColor="text1"/>
                <w:szCs w:val="21"/>
              </w:rPr>
              <w:t>文章の記述や分量について、</w:t>
            </w:r>
            <w:r w:rsidR="00C8070C">
              <w:rPr>
                <w:rFonts w:asciiTheme="minorEastAsia" w:eastAsiaTheme="minorEastAsia" w:hAnsiTheme="minorEastAsia" w:hint="eastAsia"/>
                <w:color w:val="000000" w:themeColor="text1"/>
                <w:szCs w:val="21"/>
              </w:rPr>
              <w:t>児童の発達段階を考慮した内容となっている。</w:t>
            </w:r>
          </w:p>
          <w:p w:rsidR="00CD51F8" w:rsidRDefault="00CD51F8" w:rsidP="00A31448">
            <w:pPr>
              <w:ind w:left="210" w:hangingChars="100" w:hanging="210"/>
              <w:rPr>
                <w:rFonts w:asciiTheme="minorEastAsia" w:eastAsiaTheme="minorEastAsia" w:hAnsiTheme="minorEastAsia"/>
                <w:color w:val="000000" w:themeColor="text1"/>
                <w:szCs w:val="21"/>
              </w:rPr>
            </w:pPr>
          </w:p>
          <w:p w:rsidR="00E40C05" w:rsidRPr="0018104C" w:rsidRDefault="00E40C05" w:rsidP="00E40C05">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Pr>
                <w:rFonts w:asciiTheme="minorEastAsia" w:eastAsiaTheme="minorEastAsia" w:hAnsiTheme="minorEastAsia" w:hint="eastAsia"/>
                <w:color w:val="000000" w:themeColor="text1"/>
                <w:szCs w:val="21"/>
              </w:rPr>
              <w:t>写真、挿絵、図、表などの資料が発達段階</w:t>
            </w:r>
            <w:r w:rsidR="00C8070C">
              <w:rPr>
                <w:rFonts w:asciiTheme="minorEastAsia" w:eastAsiaTheme="minorEastAsia" w:hAnsiTheme="minorEastAsia" w:hint="eastAsia"/>
                <w:color w:val="000000" w:themeColor="text1"/>
                <w:szCs w:val="21"/>
              </w:rPr>
              <w:t>を考慮したものになっている。</w:t>
            </w:r>
            <w:r>
              <w:rPr>
                <w:rFonts w:asciiTheme="minorEastAsia" w:eastAsiaTheme="minorEastAsia" w:hAnsiTheme="minorEastAsia" w:hint="eastAsia"/>
                <w:color w:val="000000" w:themeColor="text1"/>
                <w:szCs w:val="21"/>
              </w:rPr>
              <w:t>例えば、１年では、基本となる数の合成・分解の関係を捉えさせるため、具体的な活動から抽象的な思考へと、段階的に適切な資料が取り扱われている。</w:t>
            </w:r>
          </w:p>
          <w:p w:rsidR="00CD51F8" w:rsidRPr="00E40C05" w:rsidRDefault="00CD51F8" w:rsidP="001F18A2">
            <w:pPr>
              <w:ind w:left="210" w:hangingChars="100" w:hanging="210"/>
              <w:rPr>
                <w:rFonts w:asciiTheme="minorEastAsia" w:eastAsiaTheme="minorEastAsia" w:hAnsiTheme="minorEastAsia"/>
                <w:color w:val="000000" w:themeColor="text1"/>
                <w:szCs w:val="21"/>
              </w:rPr>
            </w:pPr>
          </w:p>
          <w:p w:rsidR="00F64012" w:rsidRDefault="009E0E06" w:rsidP="00792069">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1B1480" w:rsidRPr="0018104C">
              <w:rPr>
                <w:rFonts w:asciiTheme="minorEastAsia" w:eastAsiaTheme="minorEastAsia" w:hAnsiTheme="minorEastAsia" w:hint="eastAsia"/>
                <w:color w:val="000000" w:themeColor="text1"/>
                <w:szCs w:val="21"/>
              </w:rPr>
              <w:t xml:space="preserve">　</w:t>
            </w:r>
            <w:r w:rsidR="00792069">
              <w:rPr>
                <w:rFonts w:asciiTheme="minorEastAsia" w:eastAsiaTheme="minorEastAsia" w:hAnsiTheme="minorEastAsia" w:hint="eastAsia"/>
                <w:color w:val="000000" w:themeColor="text1"/>
                <w:szCs w:val="21"/>
              </w:rPr>
              <w:t>児童の発達段階に応じて、具体的な体験を伴う学習活動が行われるよう配慮されている。</w:t>
            </w:r>
            <w:r w:rsidR="00A31448" w:rsidRPr="0018104C">
              <w:rPr>
                <w:rFonts w:asciiTheme="minorEastAsia" w:eastAsiaTheme="minorEastAsia" w:hAnsiTheme="minorEastAsia" w:hint="eastAsia"/>
                <w:color w:val="000000" w:themeColor="text1"/>
                <w:szCs w:val="21"/>
              </w:rPr>
              <w:t>例えば、</w:t>
            </w:r>
            <w:r w:rsidR="00A760B8">
              <w:rPr>
                <w:rFonts w:asciiTheme="minorEastAsia" w:eastAsiaTheme="minorEastAsia" w:hAnsiTheme="minorEastAsia" w:hint="eastAsia"/>
                <w:color w:val="000000" w:themeColor="text1"/>
                <w:szCs w:val="21"/>
              </w:rPr>
              <w:t>３年「時間の計算と短い時間」では</w:t>
            </w:r>
            <w:r w:rsidR="00FB3207">
              <w:rPr>
                <w:rFonts w:asciiTheme="minorEastAsia" w:eastAsiaTheme="minorEastAsia" w:hAnsiTheme="minorEastAsia" w:hint="eastAsia"/>
                <w:color w:val="000000" w:themeColor="text1"/>
                <w:szCs w:val="21"/>
              </w:rPr>
              <w:t>、</w:t>
            </w:r>
            <w:r w:rsidR="00A760B8">
              <w:rPr>
                <w:rFonts w:asciiTheme="minorEastAsia" w:eastAsiaTheme="minorEastAsia" w:hAnsiTheme="minorEastAsia" w:hint="eastAsia"/>
                <w:color w:val="000000" w:themeColor="text1"/>
                <w:szCs w:val="21"/>
              </w:rPr>
              <w:t>ストップウォッチを使って</w:t>
            </w:r>
            <w:r w:rsidR="003F7CAD">
              <w:rPr>
                <w:rFonts w:asciiTheme="minorEastAsia" w:eastAsiaTheme="minorEastAsia" w:hAnsiTheme="minorEastAsia" w:hint="eastAsia"/>
                <w:color w:val="000000" w:themeColor="text1"/>
                <w:szCs w:val="21"/>
              </w:rPr>
              <w:t>短い時間をゲーム的に体験する</w:t>
            </w:r>
            <w:r w:rsidR="00FB3207">
              <w:rPr>
                <w:rFonts w:asciiTheme="minorEastAsia" w:eastAsiaTheme="minorEastAsia" w:hAnsiTheme="minorEastAsia" w:hint="eastAsia"/>
                <w:color w:val="000000" w:themeColor="text1"/>
                <w:szCs w:val="21"/>
              </w:rPr>
              <w:t>活動、</w:t>
            </w:r>
            <w:r w:rsidR="007752FD">
              <w:rPr>
                <w:rFonts w:asciiTheme="minorEastAsia" w:eastAsiaTheme="minorEastAsia" w:hAnsiTheme="minorEastAsia" w:hint="eastAsia"/>
                <w:color w:val="000000" w:themeColor="text1"/>
                <w:szCs w:val="21"/>
              </w:rPr>
              <w:t>５年では</w:t>
            </w:r>
            <w:r w:rsidR="00124889">
              <w:rPr>
                <w:rFonts w:asciiTheme="minorEastAsia" w:eastAsiaTheme="minorEastAsia" w:hAnsiTheme="minorEastAsia" w:hint="eastAsia"/>
                <w:color w:val="000000" w:themeColor="text1"/>
                <w:szCs w:val="21"/>
              </w:rPr>
              <w:t>、</w:t>
            </w:r>
            <w:r w:rsidR="007752FD">
              <w:rPr>
                <w:rFonts w:asciiTheme="minorEastAsia" w:eastAsiaTheme="minorEastAsia" w:hAnsiTheme="minorEastAsia" w:hint="eastAsia"/>
                <w:color w:val="000000" w:themeColor="text1"/>
                <w:szCs w:val="21"/>
              </w:rPr>
              <w:t>巻末資料</w:t>
            </w:r>
            <w:r w:rsidR="007752FD" w:rsidRPr="0018104C">
              <w:rPr>
                <w:rFonts w:asciiTheme="minorEastAsia" w:eastAsiaTheme="minorEastAsia" w:hAnsiTheme="minorEastAsia" w:hint="eastAsia"/>
                <w:color w:val="000000" w:themeColor="text1"/>
                <w:szCs w:val="21"/>
              </w:rPr>
              <w:t>の</w:t>
            </w:r>
            <w:r w:rsidR="007752FD">
              <w:rPr>
                <w:rFonts w:asciiTheme="minorEastAsia" w:eastAsiaTheme="minorEastAsia" w:hAnsiTheme="minorEastAsia" w:hint="eastAsia"/>
                <w:color w:val="000000" w:themeColor="text1"/>
                <w:szCs w:val="21"/>
              </w:rPr>
              <w:t>三角形や</w:t>
            </w:r>
            <w:r w:rsidR="007752FD" w:rsidRPr="0018104C">
              <w:rPr>
                <w:rFonts w:asciiTheme="minorEastAsia" w:eastAsiaTheme="minorEastAsia" w:hAnsiTheme="minorEastAsia" w:hint="eastAsia"/>
                <w:color w:val="000000" w:themeColor="text1"/>
                <w:szCs w:val="21"/>
              </w:rPr>
              <w:t>四角形を用いて</w:t>
            </w:r>
            <w:r w:rsidR="007752FD">
              <w:rPr>
                <w:rFonts w:asciiTheme="minorEastAsia" w:eastAsiaTheme="minorEastAsia" w:hAnsiTheme="minorEastAsia" w:hint="eastAsia"/>
                <w:color w:val="000000" w:themeColor="text1"/>
                <w:szCs w:val="21"/>
              </w:rPr>
              <w:t>角度や合同について考える活動などが取り扱われて</w:t>
            </w:r>
            <w:r w:rsidR="007752FD" w:rsidRPr="0018104C">
              <w:rPr>
                <w:rFonts w:asciiTheme="minorEastAsia" w:eastAsiaTheme="minorEastAsia" w:hAnsiTheme="minorEastAsia" w:hint="eastAsia"/>
                <w:color w:val="000000" w:themeColor="text1"/>
                <w:szCs w:val="21"/>
              </w:rPr>
              <w:t>いる。</w:t>
            </w:r>
          </w:p>
          <w:p w:rsidR="006C36D6" w:rsidRDefault="006C36D6" w:rsidP="00792069">
            <w:pPr>
              <w:ind w:left="210" w:hangingChars="100" w:hanging="210"/>
              <w:rPr>
                <w:rFonts w:asciiTheme="minorEastAsia" w:eastAsiaTheme="minorEastAsia" w:hAnsiTheme="minorEastAsia"/>
                <w:color w:val="000000" w:themeColor="text1"/>
                <w:szCs w:val="21"/>
              </w:rPr>
            </w:pPr>
          </w:p>
          <w:p w:rsidR="00782D22" w:rsidRDefault="00782D22" w:rsidP="00792069">
            <w:pPr>
              <w:ind w:left="210" w:hangingChars="100" w:hanging="210"/>
              <w:rPr>
                <w:rFonts w:asciiTheme="minorEastAsia" w:eastAsiaTheme="minorEastAsia" w:hAnsiTheme="minorEastAsia"/>
                <w:color w:val="000000" w:themeColor="text1"/>
                <w:szCs w:val="21"/>
              </w:rPr>
            </w:pPr>
          </w:p>
          <w:p w:rsidR="00782D22" w:rsidRPr="00FB3207" w:rsidRDefault="00782D22" w:rsidP="00792069">
            <w:pPr>
              <w:ind w:left="210" w:hangingChars="100" w:hanging="210"/>
              <w:rPr>
                <w:rFonts w:asciiTheme="minorEastAsia" w:eastAsiaTheme="minorEastAsia" w:hAnsiTheme="minorEastAsia"/>
                <w:color w:val="000000" w:themeColor="text1"/>
                <w:szCs w:val="21"/>
              </w:rPr>
            </w:pPr>
          </w:p>
        </w:tc>
      </w:tr>
    </w:tbl>
    <w:p w:rsidR="008262D2" w:rsidRPr="0018104C" w:rsidRDefault="008262D2" w:rsidP="008262D2">
      <w:pPr>
        <w:widowControl/>
        <w:jc w:val="right"/>
        <w:rPr>
          <w:rFonts w:asciiTheme="minorEastAsia" w:eastAsiaTheme="minorEastAsia" w:hAnsiTheme="minorEastAsia"/>
          <w:color w:val="000000" w:themeColor="text1"/>
        </w:rPr>
      </w:pPr>
      <w:r w:rsidRPr="0018104C">
        <w:rPr>
          <w:rFonts w:asciiTheme="minorEastAsia" w:eastAsiaTheme="minorEastAsia" w:hAnsiTheme="minorEastAsia"/>
          <w:color w:val="000000" w:themeColor="text1"/>
        </w:rP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0235D6">
        <w:trPr>
          <w:jc w:val="center"/>
        </w:trPr>
        <w:tc>
          <w:tcPr>
            <w:tcW w:w="1276" w:type="dxa"/>
            <w:tcBorders>
              <w:top w:val="single" w:sz="8" w:space="0" w:color="auto"/>
              <w:left w:val="single" w:sz="8" w:space="0" w:color="auto"/>
              <w:bottom w:val="single" w:sz="4" w:space="0" w:color="auto"/>
            </w:tcBorders>
          </w:tcPr>
          <w:p w:rsidR="002A7D74" w:rsidRPr="0018104C" w:rsidRDefault="002A7D74"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項　目</w:t>
            </w:r>
          </w:p>
        </w:tc>
        <w:tc>
          <w:tcPr>
            <w:tcW w:w="8016" w:type="dxa"/>
            <w:tcBorders>
              <w:top w:val="single" w:sz="8" w:space="0" w:color="auto"/>
              <w:bottom w:val="single" w:sz="4" w:space="0" w:color="auto"/>
              <w:right w:val="single" w:sz="8" w:space="0" w:color="auto"/>
            </w:tcBorders>
          </w:tcPr>
          <w:p w:rsidR="002A7D74" w:rsidRPr="0018104C" w:rsidRDefault="002A7D74"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観　　点</w:t>
            </w:r>
          </w:p>
        </w:tc>
      </w:tr>
      <w:tr w:rsidR="002A7D74" w:rsidRPr="0018104C" w:rsidTr="004E49F2">
        <w:trPr>
          <w:jc w:val="center"/>
        </w:trPr>
        <w:tc>
          <w:tcPr>
            <w:tcW w:w="1276" w:type="dxa"/>
            <w:tcBorders>
              <w:top w:val="single" w:sz="4" w:space="0" w:color="auto"/>
              <w:left w:val="single" w:sz="8" w:space="0" w:color="auto"/>
              <w:bottom w:val="single" w:sz="8" w:space="0" w:color="auto"/>
            </w:tcBorders>
            <w:vAlign w:val="center"/>
          </w:tcPr>
          <w:p w:rsidR="002A7D74" w:rsidRPr="0018104C" w:rsidRDefault="002A7D74" w:rsidP="004E49F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４</w:t>
            </w:r>
          </w:p>
          <w:p w:rsidR="002A7D74" w:rsidRPr="0018104C" w:rsidRDefault="002A7D74"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組織・配列</w:t>
            </w:r>
          </w:p>
          <w:p w:rsidR="002A7D74" w:rsidRPr="0018104C" w:rsidRDefault="002A7D74" w:rsidP="004E49F2">
            <w:pPr>
              <w:rPr>
                <w:rFonts w:asciiTheme="minorEastAsia" w:eastAsiaTheme="minorEastAsia" w:hAnsiTheme="minorEastAsia"/>
                <w:color w:val="000000" w:themeColor="text1"/>
                <w:szCs w:val="21"/>
              </w:rPr>
            </w:pPr>
          </w:p>
          <w:p w:rsidR="003276CA" w:rsidRPr="0018104C" w:rsidRDefault="003276CA" w:rsidP="004E49F2">
            <w:pPr>
              <w:rPr>
                <w:rFonts w:asciiTheme="minorEastAsia" w:eastAsiaTheme="minorEastAsia" w:hAnsiTheme="minorEastAsia"/>
                <w:color w:val="000000" w:themeColor="text1"/>
                <w:szCs w:val="21"/>
              </w:rPr>
            </w:pPr>
          </w:p>
          <w:p w:rsidR="003276CA" w:rsidRPr="0018104C" w:rsidRDefault="003276CA" w:rsidP="004E49F2">
            <w:pPr>
              <w:rPr>
                <w:rFonts w:asciiTheme="minorEastAsia" w:eastAsiaTheme="minorEastAsia" w:hAnsiTheme="minorEastAsia"/>
                <w:color w:val="000000" w:themeColor="text1"/>
                <w:szCs w:val="21"/>
              </w:rPr>
            </w:pPr>
          </w:p>
          <w:p w:rsidR="002A7D74" w:rsidRPr="0018104C" w:rsidRDefault="002A7D74" w:rsidP="004E49F2">
            <w:pPr>
              <w:rPr>
                <w:rFonts w:asciiTheme="minorEastAsia" w:eastAsiaTheme="minorEastAsia" w:hAnsiTheme="minorEastAsia"/>
                <w:color w:val="000000" w:themeColor="text1"/>
                <w:szCs w:val="21"/>
              </w:rPr>
            </w:pPr>
          </w:p>
        </w:tc>
        <w:tc>
          <w:tcPr>
            <w:tcW w:w="8016" w:type="dxa"/>
            <w:tcBorders>
              <w:top w:val="single" w:sz="4" w:space="0" w:color="auto"/>
              <w:bottom w:val="single" w:sz="8" w:space="0" w:color="auto"/>
              <w:right w:val="single" w:sz="8" w:space="0" w:color="auto"/>
            </w:tcBorders>
          </w:tcPr>
          <w:p w:rsidR="007D26D2" w:rsidRPr="0018104C" w:rsidRDefault="007D26D2"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各学年の目標や内容を踏まえて、教科等横断的な視点も含め、効果的な指導が行われるよう組織・配列されているか。</w:t>
            </w:r>
          </w:p>
          <w:p w:rsidR="002A7D74" w:rsidRPr="0018104C" w:rsidRDefault="009E0E06" w:rsidP="007D26D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7D26D2" w:rsidRPr="0018104C">
              <w:rPr>
                <w:rFonts w:asciiTheme="minorEastAsia" w:eastAsiaTheme="minorEastAsia" w:hAnsiTheme="minorEastAsia" w:hint="eastAsia"/>
                <w:color w:val="000000" w:themeColor="text1"/>
                <w:szCs w:val="21"/>
              </w:rPr>
              <w:t xml:space="preserve">　単元配列について</w:t>
            </w:r>
          </w:p>
          <w:p w:rsidR="007D26D2" w:rsidRPr="0018104C" w:rsidRDefault="009E0E06" w:rsidP="007D26D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7D26D2" w:rsidRPr="0018104C">
              <w:rPr>
                <w:rFonts w:asciiTheme="minorEastAsia" w:eastAsiaTheme="minorEastAsia" w:hAnsiTheme="minorEastAsia" w:hint="eastAsia"/>
                <w:color w:val="000000" w:themeColor="text1"/>
                <w:szCs w:val="21"/>
              </w:rPr>
              <w:t xml:space="preserve">　単元構成について</w:t>
            </w:r>
          </w:p>
          <w:p w:rsidR="007D26D2" w:rsidRDefault="009E0E06" w:rsidP="007D26D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7D26D2" w:rsidRPr="0018104C">
              <w:rPr>
                <w:rFonts w:asciiTheme="minorEastAsia" w:eastAsiaTheme="minorEastAsia" w:hAnsiTheme="minorEastAsia" w:hint="eastAsia"/>
                <w:color w:val="000000" w:themeColor="text1"/>
                <w:szCs w:val="21"/>
              </w:rPr>
              <w:t xml:space="preserve">　ページの構成（本文・写真・挿絵・図・表などの配置）について</w:t>
            </w:r>
          </w:p>
          <w:p w:rsidR="00782D22" w:rsidRPr="0018104C" w:rsidRDefault="00782D22" w:rsidP="007D26D2">
            <w:pPr>
              <w:rPr>
                <w:rFonts w:asciiTheme="minorEastAsia" w:eastAsiaTheme="minorEastAsia" w:hAnsiTheme="minorEastAsia"/>
                <w:color w:val="000000" w:themeColor="text1"/>
                <w:szCs w:val="21"/>
              </w:rPr>
            </w:pPr>
          </w:p>
        </w:tc>
      </w:tr>
    </w:tbl>
    <w:p w:rsidR="008262D2" w:rsidRPr="0018104C" w:rsidRDefault="008262D2">
      <w:pPr>
        <w:rPr>
          <w:rFonts w:asciiTheme="minorEastAsia" w:eastAsiaTheme="minorEastAsia" w:hAnsiTheme="minorEastAsia"/>
          <w:color w:val="000000" w:themeColor="text1"/>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B956E4">
        <w:trPr>
          <w:jc w:val="center"/>
        </w:trPr>
        <w:tc>
          <w:tcPr>
            <w:tcW w:w="1276" w:type="dxa"/>
            <w:tcBorders>
              <w:top w:val="single" w:sz="8" w:space="0" w:color="auto"/>
              <w:left w:val="single" w:sz="8" w:space="0" w:color="auto"/>
              <w:bottom w:val="single" w:sz="4"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発行者</w:t>
            </w:r>
          </w:p>
        </w:tc>
        <w:tc>
          <w:tcPr>
            <w:tcW w:w="8016" w:type="dxa"/>
            <w:tcBorders>
              <w:top w:val="single" w:sz="8" w:space="0" w:color="auto"/>
              <w:bottom w:val="single" w:sz="4" w:space="0" w:color="auto"/>
              <w:right w:val="single" w:sz="8"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事　　項</w:t>
            </w:r>
          </w:p>
        </w:tc>
      </w:tr>
      <w:tr w:rsidR="0018104C" w:rsidRPr="0018104C" w:rsidTr="000F2345">
        <w:trPr>
          <w:trHeight w:val="3959"/>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東　書</w:t>
            </w:r>
          </w:p>
        </w:tc>
        <w:tc>
          <w:tcPr>
            <w:tcW w:w="8016" w:type="dxa"/>
            <w:tcBorders>
              <w:top w:val="single" w:sz="4" w:space="0" w:color="auto"/>
              <w:bottom w:val="single" w:sz="4" w:space="0" w:color="auto"/>
              <w:right w:val="single" w:sz="8" w:space="0" w:color="auto"/>
            </w:tcBorders>
          </w:tcPr>
          <w:p w:rsidR="001F18A2" w:rsidRDefault="001F18A2" w:rsidP="001F18A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w:t>
            </w:r>
          </w:p>
          <w:p w:rsidR="001F18A2" w:rsidRDefault="001F18A2" w:rsidP="009E0E06">
            <w:pPr>
              <w:ind w:left="210" w:hangingChars="100" w:hanging="210"/>
              <w:rPr>
                <w:rFonts w:asciiTheme="minorEastAsia" w:eastAsiaTheme="minorEastAsia" w:hAnsiTheme="minorEastAsia"/>
                <w:color w:val="000000" w:themeColor="text1"/>
                <w:szCs w:val="21"/>
              </w:rPr>
            </w:pPr>
          </w:p>
          <w:p w:rsidR="0002414C" w:rsidRDefault="009E0E06" w:rsidP="009E0E06">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206734">
              <w:rPr>
                <w:rFonts w:asciiTheme="minorEastAsia" w:eastAsiaTheme="minorEastAsia" w:hAnsiTheme="minorEastAsia" w:hint="eastAsia"/>
                <w:color w:val="000000" w:themeColor="text1"/>
                <w:szCs w:val="21"/>
              </w:rPr>
              <w:t>年間を通して、各領域を学習できるよう配列されて</w:t>
            </w:r>
            <w:r w:rsidR="000F2345">
              <w:rPr>
                <w:rFonts w:asciiTheme="minorEastAsia" w:eastAsiaTheme="minorEastAsia" w:hAnsiTheme="minorEastAsia" w:hint="eastAsia"/>
                <w:color w:val="000000" w:themeColor="text1"/>
                <w:szCs w:val="21"/>
              </w:rPr>
              <w:t>いる。単元配列を一覧で確認することができる</w:t>
            </w:r>
            <w:r w:rsidR="004E723A">
              <w:rPr>
                <w:rFonts w:asciiTheme="minorEastAsia" w:eastAsiaTheme="minorEastAsia" w:hAnsiTheme="minorEastAsia" w:hint="eastAsia"/>
                <w:color w:val="000000" w:themeColor="text1"/>
                <w:szCs w:val="21"/>
              </w:rPr>
              <w:t>巻頭のもくじで</w:t>
            </w:r>
            <w:r w:rsidR="000F2345">
              <w:rPr>
                <w:rFonts w:asciiTheme="minorEastAsia" w:eastAsiaTheme="minorEastAsia" w:hAnsiTheme="minorEastAsia" w:hint="eastAsia"/>
                <w:color w:val="000000" w:themeColor="text1"/>
                <w:szCs w:val="21"/>
              </w:rPr>
              <w:t>は</w:t>
            </w:r>
            <w:r w:rsidR="004E723A">
              <w:rPr>
                <w:rFonts w:asciiTheme="minorEastAsia" w:eastAsiaTheme="minorEastAsia" w:hAnsiTheme="minorEastAsia" w:hint="eastAsia"/>
                <w:color w:val="000000" w:themeColor="text1"/>
                <w:szCs w:val="21"/>
              </w:rPr>
              <w:t>、</w:t>
            </w:r>
            <w:r w:rsidR="001B64F6">
              <w:rPr>
                <w:rFonts w:asciiTheme="minorEastAsia" w:eastAsiaTheme="minorEastAsia" w:hAnsiTheme="minorEastAsia" w:hint="eastAsia"/>
                <w:color w:val="000000" w:themeColor="text1"/>
                <w:szCs w:val="21"/>
              </w:rPr>
              <w:t>それ</w:t>
            </w:r>
            <w:r w:rsidR="004E723A">
              <w:rPr>
                <w:rFonts w:asciiTheme="minorEastAsia" w:eastAsiaTheme="minorEastAsia" w:hAnsiTheme="minorEastAsia" w:hint="eastAsia"/>
                <w:color w:val="000000" w:themeColor="text1"/>
                <w:szCs w:val="21"/>
              </w:rPr>
              <w:t>までに学習した関連単元を明示するとともに、</w:t>
            </w:r>
            <w:r w:rsidR="001B64F6">
              <w:rPr>
                <w:rFonts w:asciiTheme="minorEastAsia" w:eastAsiaTheme="minorEastAsia" w:hAnsiTheme="minorEastAsia" w:hint="eastAsia"/>
                <w:color w:val="000000" w:themeColor="text1"/>
                <w:szCs w:val="21"/>
              </w:rPr>
              <w:t>それ以降に</w:t>
            </w:r>
            <w:r w:rsidR="004E723A">
              <w:rPr>
                <w:rFonts w:asciiTheme="minorEastAsia" w:eastAsiaTheme="minorEastAsia" w:hAnsiTheme="minorEastAsia" w:hint="eastAsia"/>
                <w:color w:val="000000" w:themeColor="text1"/>
                <w:szCs w:val="21"/>
              </w:rPr>
              <w:t>学習する関連単元も示</w:t>
            </w:r>
            <w:r w:rsidR="000F2345">
              <w:rPr>
                <w:rFonts w:asciiTheme="minorEastAsia" w:eastAsiaTheme="minorEastAsia" w:hAnsiTheme="minorEastAsia" w:hint="eastAsia"/>
                <w:color w:val="000000" w:themeColor="text1"/>
                <w:szCs w:val="21"/>
              </w:rPr>
              <w:t>され</w:t>
            </w:r>
            <w:r w:rsidR="004E723A">
              <w:rPr>
                <w:rFonts w:asciiTheme="minorEastAsia" w:eastAsiaTheme="minorEastAsia" w:hAnsiTheme="minorEastAsia" w:hint="eastAsia"/>
                <w:color w:val="000000" w:themeColor="text1"/>
                <w:szCs w:val="21"/>
              </w:rPr>
              <w:t>ている。</w:t>
            </w:r>
          </w:p>
          <w:p w:rsidR="00CD51F8" w:rsidRDefault="00CD51F8" w:rsidP="00D042FA">
            <w:pPr>
              <w:ind w:left="210" w:hangingChars="100" w:hanging="210"/>
              <w:rPr>
                <w:rFonts w:asciiTheme="minorEastAsia" w:eastAsiaTheme="minorEastAsia" w:hAnsiTheme="minorEastAsia"/>
                <w:color w:val="000000" w:themeColor="text1"/>
                <w:szCs w:val="21"/>
              </w:rPr>
            </w:pPr>
          </w:p>
          <w:p w:rsidR="007D26D2" w:rsidRPr="0018104C" w:rsidRDefault="009E0E06" w:rsidP="00D042FA">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880603">
              <w:rPr>
                <w:rFonts w:asciiTheme="minorEastAsia" w:eastAsiaTheme="minorEastAsia" w:hAnsiTheme="minorEastAsia" w:hint="eastAsia"/>
                <w:color w:val="000000" w:themeColor="text1"/>
                <w:szCs w:val="21"/>
              </w:rPr>
              <w:t>生活の中にある算数やこれまでに学習してきたことなどについて話し合いながらめあてをつくり、課題解決的に問題に取り組んでいく構成になっている</w:t>
            </w:r>
            <w:r w:rsidR="00D042FA" w:rsidRPr="0018104C">
              <w:rPr>
                <w:rFonts w:asciiTheme="minorEastAsia" w:eastAsiaTheme="minorEastAsia" w:hAnsiTheme="minorEastAsia" w:hint="eastAsia"/>
                <w:color w:val="000000" w:themeColor="text1"/>
                <w:szCs w:val="21"/>
              </w:rPr>
              <w:t>。</w:t>
            </w:r>
            <w:r w:rsidR="00880603">
              <w:rPr>
                <w:rFonts w:asciiTheme="minorEastAsia" w:eastAsiaTheme="minorEastAsia" w:hAnsiTheme="minorEastAsia" w:hint="eastAsia"/>
                <w:color w:val="000000" w:themeColor="text1"/>
                <w:szCs w:val="21"/>
              </w:rPr>
              <w:t>単元の終わりのまとめには「いかしてみよう」「たしかめよう」「つないでいこう算数の目」</w:t>
            </w:r>
            <w:r w:rsidR="00685C60">
              <w:rPr>
                <w:rFonts w:asciiTheme="minorEastAsia" w:eastAsiaTheme="minorEastAsia" w:hAnsiTheme="minorEastAsia" w:hint="eastAsia"/>
                <w:color w:val="000000" w:themeColor="text1"/>
                <w:szCs w:val="21"/>
              </w:rPr>
              <w:t>など</w:t>
            </w:r>
            <w:r w:rsidR="00880603">
              <w:rPr>
                <w:rFonts w:asciiTheme="minorEastAsia" w:eastAsiaTheme="minorEastAsia" w:hAnsiTheme="minorEastAsia" w:hint="eastAsia"/>
                <w:color w:val="000000" w:themeColor="text1"/>
                <w:szCs w:val="21"/>
              </w:rPr>
              <w:t>が配置されている。</w:t>
            </w:r>
          </w:p>
          <w:p w:rsidR="00CD51F8" w:rsidRPr="00685C60" w:rsidRDefault="00CD51F8" w:rsidP="001F18A2">
            <w:pPr>
              <w:ind w:left="210" w:hangingChars="100" w:hanging="210"/>
              <w:rPr>
                <w:rFonts w:asciiTheme="minorEastAsia" w:eastAsiaTheme="minorEastAsia" w:hAnsiTheme="minorEastAsia"/>
                <w:color w:val="000000" w:themeColor="text1"/>
                <w:szCs w:val="21"/>
              </w:rPr>
            </w:pPr>
          </w:p>
          <w:p w:rsidR="007D26D2" w:rsidRDefault="009E0E06" w:rsidP="001F18A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A8340D">
              <w:rPr>
                <w:rFonts w:asciiTheme="minorEastAsia" w:eastAsiaTheme="minorEastAsia" w:hAnsiTheme="minorEastAsia" w:hint="eastAsia"/>
                <w:color w:val="000000" w:themeColor="text1"/>
                <w:szCs w:val="21"/>
              </w:rPr>
              <w:t>効果的な指導が行われるよう、本文・写真・挿絵・図・表などが適切に配置</w:t>
            </w:r>
            <w:r w:rsidR="00CB1A3C" w:rsidRPr="0018104C">
              <w:rPr>
                <w:rFonts w:asciiTheme="minorEastAsia" w:eastAsiaTheme="minorEastAsia" w:hAnsiTheme="minorEastAsia" w:hint="eastAsia"/>
                <w:color w:val="000000" w:themeColor="text1"/>
                <w:szCs w:val="21"/>
              </w:rPr>
              <w:t>されている。他教科と関連している箇所</w:t>
            </w:r>
            <w:r w:rsidR="00FE5DF7">
              <w:rPr>
                <w:rFonts w:asciiTheme="minorEastAsia" w:eastAsiaTheme="minorEastAsia" w:hAnsiTheme="minorEastAsia" w:hint="eastAsia"/>
                <w:color w:val="000000" w:themeColor="text1"/>
                <w:szCs w:val="21"/>
              </w:rPr>
              <w:t>を</w:t>
            </w:r>
            <w:r w:rsidR="00CB1A3C" w:rsidRPr="0018104C">
              <w:rPr>
                <w:rFonts w:asciiTheme="minorEastAsia" w:eastAsiaTheme="minorEastAsia" w:hAnsiTheme="minorEastAsia" w:hint="eastAsia"/>
                <w:color w:val="000000" w:themeColor="text1"/>
                <w:szCs w:val="21"/>
              </w:rPr>
              <w:t>マーク</w:t>
            </w:r>
            <w:r w:rsidR="00FE5DF7">
              <w:rPr>
                <w:rFonts w:asciiTheme="minorEastAsia" w:eastAsiaTheme="minorEastAsia" w:hAnsiTheme="minorEastAsia" w:hint="eastAsia"/>
                <w:color w:val="000000" w:themeColor="text1"/>
                <w:szCs w:val="21"/>
              </w:rPr>
              <w:t>で示して</w:t>
            </w:r>
            <w:r w:rsidR="00CB1A3C" w:rsidRPr="0018104C">
              <w:rPr>
                <w:rFonts w:asciiTheme="minorEastAsia" w:eastAsiaTheme="minorEastAsia" w:hAnsiTheme="minorEastAsia" w:hint="eastAsia"/>
                <w:color w:val="000000" w:themeColor="text1"/>
                <w:szCs w:val="21"/>
              </w:rPr>
              <w:t>いる。</w:t>
            </w:r>
          </w:p>
          <w:p w:rsidR="006C36D6" w:rsidRDefault="006C36D6" w:rsidP="001F18A2">
            <w:pPr>
              <w:ind w:left="210" w:hangingChars="100" w:hanging="210"/>
              <w:rPr>
                <w:rFonts w:asciiTheme="minorEastAsia" w:eastAsiaTheme="minorEastAsia" w:hAnsiTheme="minorEastAsia"/>
                <w:color w:val="000000" w:themeColor="text1"/>
                <w:szCs w:val="21"/>
              </w:rPr>
            </w:pPr>
          </w:p>
          <w:p w:rsidR="00782D22" w:rsidRDefault="00782D22" w:rsidP="001F18A2">
            <w:pPr>
              <w:ind w:left="210" w:hangingChars="100" w:hanging="210"/>
              <w:rPr>
                <w:rFonts w:asciiTheme="minorEastAsia" w:eastAsiaTheme="minorEastAsia" w:hAnsiTheme="minorEastAsia"/>
                <w:color w:val="000000" w:themeColor="text1"/>
                <w:szCs w:val="21"/>
              </w:rPr>
            </w:pPr>
          </w:p>
          <w:p w:rsidR="00782D22" w:rsidRDefault="00782D22" w:rsidP="001F18A2">
            <w:pPr>
              <w:ind w:left="210" w:hangingChars="100" w:hanging="210"/>
              <w:rPr>
                <w:rFonts w:asciiTheme="minorEastAsia" w:eastAsiaTheme="minorEastAsia" w:hAnsiTheme="minorEastAsia"/>
                <w:color w:val="000000" w:themeColor="text1"/>
                <w:szCs w:val="21"/>
              </w:rPr>
            </w:pPr>
          </w:p>
          <w:p w:rsidR="00782D22" w:rsidRDefault="00782D22" w:rsidP="001F18A2">
            <w:pPr>
              <w:ind w:left="210" w:hangingChars="100" w:hanging="210"/>
              <w:rPr>
                <w:rFonts w:asciiTheme="minorEastAsia" w:eastAsiaTheme="minorEastAsia" w:hAnsiTheme="minorEastAsia"/>
                <w:color w:val="000000" w:themeColor="text1"/>
                <w:szCs w:val="21"/>
              </w:rPr>
            </w:pPr>
          </w:p>
          <w:p w:rsidR="00782D22" w:rsidRDefault="00782D22" w:rsidP="001F18A2">
            <w:pPr>
              <w:ind w:left="210" w:hangingChars="100" w:hanging="210"/>
              <w:rPr>
                <w:rFonts w:asciiTheme="minorEastAsia" w:eastAsiaTheme="minorEastAsia" w:hAnsiTheme="minorEastAsia"/>
                <w:color w:val="000000" w:themeColor="text1"/>
                <w:szCs w:val="21"/>
              </w:rPr>
            </w:pPr>
          </w:p>
          <w:p w:rsidR="00782D22" w:rsidRPr="0018104C" w:rsidRDefault="00782D22" w:rsidP="001F18A2">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5447"/>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大日本</w:t>
            </w:r>
          </w:p>
        </w:tc>
        <w:tc>
          <w:tcPr>
            <w:tcW w:w="8016" w:type="dxa"/>
            <w:tcBorders>
              <w:top w:val="single" w:sz="4" w:space="0" w:color="auto"/>
              <w:bottom w:val="single" w:sz="4" w:space="0" w:color="auto"/>
              <w:right w:val="single" w:sz="8" w:space="0" w:color="auto"/>
            </w:tcBorders>
          </w:tcPr>
          <w:p w:rsidR="001F18A2" w:rsidRDefault="001F18A2" w:rsidP="001F18A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w:t>
            </w:r>
          </w:p>
          <w:p w:rsidR="001F18A2" w:rsidRDefault="001F18A2" w:rsidP="009E0E06">
            <w:pPr>
              <w:ind w:left="210" w:hangingChars="100" w:hanging="210"/>
              <w:rPr>
                <w:rFonts w:asciiTheme="minorEastAsia" w:eastAsiaTheme="minorEastAsia" w:hAnsiTheme="minorEastAsia"/>
                <w:color w:val="000000" w:themeColor="text1"/>
                <w:szCs w:val="21"/>
              </w:rPr>
            </w:pPr>
          </w:p>
          <w:p w:rsidR="0002414C" w:rsidRDefault="009E0E06" w:rsidP="009E0E06">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F2345">
              <w:rPr>
                <w:rFonts w:asciiTheme="minorEastAsia" w:eastAsiaTheme="minorEastAsia" w:hAnsiTheme="minorEastAsia" w:hint="eastAsia"/>
                <w:color w:val="000000" w:themeColor="text1"/>
                <w:szCs w:val="21"/>
              </w:rPr>
              <w:t>年間を通して、各領域を学習できるよう配列されている。単元配列を一覧で確認することができる巻頭のもくじでは、</w:t>
            </w:r>
            <w:r w:rsidR="001B64F6">
              <w:rPr>
                <w:rFonts w:asciiTheme="minorEastAsia" w:eastAsiaTheme="minorEastAsia" w:hAnsiTheme="minorEastAsia" w:hint="eastAsia"/>
                <w:color w:val="000000" w:themeColor="text1"/>
                <w:szCs w:val="21"/>
              </w:rPr>
              <w:t>それまでに学習した関連単元を明示するとともに、それ以降に学習する関連単元も示し</w:t>
            </w:r>
            <w:r w:rsidR="00D4724E">
              <w:rPr>
                <w:rFonts w:asciiTheme="minorEastAsia" w:eastAsiaTheme="minorEastAsia" w:hAnsiTheme="minorEastAsia" w:hint="eastAsia"/>
                <w:color w:val="000000" w:themeColor="text1"/>
                <w:szCs w:val="21"/>
              </w:rPr>
              <w:t>、</w:t>
            </w:r>
            <w:r w:rsidR="0072650E">
              <w:rPr>
                <w:rFonts w:asciiTheme="minorEastAsia" w:eastAsiaTheme="minorEastAsia" w:hAnsiTheme="minorEastAsia" w:hint="eastAsia"/>
                <w:color w:val="000000" w:themeColor="text1"/>
                <w:szCs w:val="21"/>
              </w:rPr>
              <w:t>学習する内容に応じて単元番号が</w:t>
            </w:r>
            <w:r w:rsidR="001B64F6">
              <w:rPr>
                <w:rFonts w:asciiTheme="minorEastAsia" w:eastAsiaTheme="minorEastAsia" w:hAnsiTheme="minorEastAsia" w:hint="eastAsia"/>
                <w:color w:val="000000" w:themeColor="text1"/>
                <w:szCs w:val="21"/>
              </w:rPr>
              <w:t>色分け</w:t>
            </w:r>
            <w:r w:rsidR="0072650E">
              <w:rPr>
                <w:rFonts w:asciiTheme="minorEastAsia" w:eastAsiaTheme="minorEastAsia" w:hAnsiTheme="minorEastAsia" w:hint="eastAsia"/>
                <w:color w:val="000000" w:themeColor="text1"/>
                <w:szCs w:val="21"/>
              </w:rPr>
              <w:t>され</w:t>
            </w:r>
            <w:r w:rsidR="001B64F6">
              <w:rPr>
                <w:rFonts w:asciiTheme="minorEastAsia" w:eastAsiaTheme="minorEastAsia" w:hAnsiTheme="minorEastAsia" w:hint="eastAsia"/>
                <w:color w:val="000000" w:themeColor="text1"/>
                <w:szCs w:val="21"/>
              </w:rPr>
              <w:t>ている。</w:t>
            </w:r>
          </w:p>
          <w:p w:rsidR="00CD51F8" w:rsidRDefault="00CD51F8" w:rsidP="00BF1B51">
            <w:pPr>
              <w:ind w:left="210" w:hangingChars="100" w:hanging="210"/>
              <w:rPr>
                <w:rFonts w:asciiTheme="minorEastAsia" w:eastAsiaTheme="minorEastAsia" w:hAnsiTheme="minorEastAsia"/>
                <w:color w:val="000000" w:themeColor="text1"/>
                <w:szCs w:val="21"/>
              </w:rPr>
            </w:pPr>
          </w:p>
          <w:p w:rsidR="007D26D2" w:rsidRPr="0018104C" w:rsidRDefault="009E0E06" w:rsidP="00BF1B51">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BF1B51" w:rsidRPr="0018104C">
              <w:rPr>
                <w:rFonts w:asciiTheme="minorEastAsia" w:eastAsiaTheme="minorEastAsia" w:hAnsiTheme="minorEastAsia" w:hint="eastAsia"/>
                <w:color w:val="000000" w:themeColor="text1"/>
                <w:szCs w:val="21"/>
              </w:rPr>
              <w:t>身近な生活の中で出てくる疑問を導入で扱い、</w:t>
            </w:r>
            <w:r w:rsidR="002F45BB">
              <w:rPr>
                <w:rFonts w:asciiTheme="minorEastAsia" w:eastAsiaTheme="minorEastAsia" w:hAnsiTheme="minorEastAsia" w:hint="eastAsia"/>
                <w:color w:val="000000" w:themeColor="text1"/>
                <w:szCs w:val="21"/>
              </w:rPr>
              <w:t>課題</w:t>
            </w:r>
            <w:r w:rsidR="00685C60">
              <w:rPr>
                <w:rFonts w:asciiTheme="minorEastAsia" w:eastAsiaTheme="minorEastAsia" w:hAnsiTheme="minorEastAsia" w:hint="eastAsia"/>
                <w:color w:val="000000" w:themeColor="text1"/>
                <w:szCs w:val="21"/>
              </w:rPr>
              <w:t>解決的に問題に取り組んでいく構成となっている。単元の終わりには「たしかめ問題」</w:t>
            </w:r>
            <w:r w:rsidR="00BF1B51" w:rsidRPr="0018104C">
              <w:rPr>
                <w:rFonts w:asciiTheme="minorEastAsia" w:eastAsiaTheme="minorEastAsia" w:hAnsiTheme="minorEastAsia" w:hint="eastAsia"/>
                <w:color w:val="000000" w:themeColor="text1"/>
                <w:szCs w:val="21"/>
              </w:rPr>
              <w:t>「読み取る力をのばそう」</w:t>
            </w:r>
            <w:r w:rsidR="002F45BB">
              <w:rPr>
                <w:rFonts w:asciiTheme="minorEastAsia" w:eastAsiaTheme="minorEastAsia" w:hAnsiTheme="minorEastAsia" w:hint="eastAsia"/>
                <w:color w:val="000000" w:themeColor="text1"/>
                <w:szCs w:val="21"/>
              </w:rPr>
              <w:t>など</w:t>
            </w:r>
            <w:r w:rsidR="00BF1B51" w:rsidRPr="0018104C">
              <w:rPr>
                <w:rFonts w:asciiTheme="minorEastAsia" w:eastAsiaTheme="minorEastAsia" w:hAnsiTheme="minorEastAsia" w:hint="eastAsia"/>
                <w:color w:val="000000" w:themeColor="text1"/>
                <w:szCs w:val="21"/>
              </w:rPr>
              <w:t>が</w:t>
            </w:r>
            <w:r w:rsidR="002F45BB">
              <w:rPr>
                <w:rFonts w:asciiTheme="minorEastAsia" w:eastAsiaTheme="minorEastAsia" w:hAnsiTheme="minorEastAsia" w:hint="eastAsia"/>
                <w:color w:val="000000" w:themeColor="text1"/>
                <w:szCs w:val="21"/>
              </w:rPr>
              <w:t>配置されて</w:t>
            </w:r>
            <w:r w:rsidR="00BF1B51" w:rsidRPr="0018104C">
              <w:rPr>
                <w:rFonts w:asciiTheme="minorEastAsia" w:eastAsiaTheme="minorEastAsia" w:hAnsiTheme="minorEastAsia" w:hint="eastAsia"/>
                <w:color w:val="000000" w:themeColor="text1"/>
                <w:szCs w:val="21"/>
              </w:rPr>
              <w:t>いる。</w:t>
            </w:r>
          </w:p>
          <w:p w:rsidR="00CD51F8" w:rsidRDefault="00CD51F8" w:rsidP="00BF1B51">
            <w:pPr>
              <w:ind w:left="210" w:hangingChars="100" w:hanging="210"/>
              <w:rPr>
                <w:rFonts w:asciiTheme="minorEastAsia" w:eastAsiaTheme="minorEastAsia" w:hAnsiTheme="minorEastAsia"/>
                <w:color w:val="000000" w:themeColor="text1"/>
                <w:szCs w:val="21"/>
              </w:rPr>
            </w:pPr>
          </w:p>
          <w:p w:rsidR="00782D22" w:rsidRPr="0018104C" w:rsidRDefault="009E0E06" w:rsidP="00782D2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A8340D">
              <w:rPr>
                <w:rFonts w:asciiTheme="minorEastAsia" w:eastAsiaTheme="minorEastAsia" w:hAnsiTheme="minorEastAsia" w:hint="eastAsia"/>
                <w:color w:val="000000" w:themeColor="text1"/>
                <w:szCs w:val="21"/>
              </w:rPr>
              <w:t>効果的な指導が行われるよう、本文・写真・挿絵・図・表などが適切に配置</w:t>
            </w:r>
            <w:r w:rsidR="00A8340D" w:rsidRPr="0018104C">
              <w:rPr>
                <w:rFonts w:asciiTheme="minorEastAsia" w:eastAsiaTheme="minorEastAsia" w:hAnsiTheme="minorEastAsia" w:hint="eastAsia"/>
                <w:color w:val="000000" w:themeColor="text1"/>
                <w:szCs w:val="21"/>
              </w:rPr>
              <w:t>されている。</w:t>
            </w:r>
            <w:r w:rsidR="00FE5DF7" w:rsidRPr="0018104C">
              <w:rPr>
                <w:rFonts w:asciiTheme="minorEastAsia" w:eastAsiaTheme="minorEastAsia" w:hAnsiTheme="minorEastAsia" w:hint="eastAsia"/>
                <w:color w:val="000000" w:themeColor="text1"/>
                <w:szCs w:val="21"/>
              </w:rPr>
              <w:t>他教科と関連している箇所</w:t>
            </w:r>
            <w:r w:rsidR="00FE5DF7">
              <w:rPr>
                <w:rFonts w:asciiTheme="minorEastAsia" w:eastAsiaTheme="minorEastAsia" w:hAnsiTheme="minorEastAsia" w:hint="eastAsia"/>
                <w:color w:val="000000" w:themeColor="text1"/>
                <w:szCs w:val="21"/>
              </w:rPr>
              <w:t>を</w:t>
            </w:r>
            <w:r w:rsidR="00FE5DF7" w:rsidRPr="0018104C">
              <w:rPr>
                <w:rFonts w:asciiTheme="minorEastAsia" w:eastAsiaTheme="minorEastAsia" w:hAnsiTheme="minorEastAsia" w:hint="eastAsia"/>
                <w:color w:val="000000" w:themeColor="text1"/>
                <w:szCs w:val="21"/>
              </w:rPr>
              <w:t>マーク</w:t>
            </w:r>
            <w:r w:rsidR="00FE5DF7">
              <w:rPr>
                <w:rFonts w:asciiTheme="minorEastAsia" w:eastAsiaTheme="minorEastAsia" w:hAnsiTheme="minorEastAsia" w:hint="eastAsia"/>
                <w:color w:val="000000" w:themeColor="text1"/>
                <w:szCs w:val="21"/>
              </w:rPr>
              <w:t>で示して</w:t>
            </w:r>
            <w:r w:rsidR="00FE5DF7" w:rsidRPr="0018104C">
              <w:rPr>
                <w:rFonts w:asciiTheme="minorEastAsia" w:eastAsiaTheme="minorEastAsia" w:hAnsiTheme="minorEastAsia" w:hint="eastAsia"/>
                <w:color w:val="000000" w:themeColor="text1"/>
                <w:szCs w:val="21"/>
              </w:rPr>
              <w:t>いる。</w:t>
            </w:r>
          </w:p>
        </w:tc>
      </w:tr>
      <w:tr w:rsidR="0018104C" w:rsidRPr="0018104C" w:rsidTr="000F2345">
        <w:trPr>
          <w:trHeight w:val="3942"/>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学　図</w:t>
            </w:r>
          </w:p>
        </w:tc>
        <w:tc>
          <w:tcPr>
            <w:tcW w:w="8016" w:type="dxa"/>
            <w:tcBorders>
              <w:top w:val="single" w:sz="4" w:space="0" w:color="auto"/>
              <w:bottom w:val="single" w:sz="4" w:space="0" w:color="auto"/>
              <w:right w:val="single" w:sz="8" w:space="0" w:color="auto"/>
            </w:tcBorders>
          </w:tcPr>
          <w:p w:rsidR="001F18A2" w:rsidRDefault="001F18A2" w:rsidP="00782D2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w:t>
            </w:r>
          </w:p>
          <w:p w:rsidR="001F18A2" w:rsidRDefault="001F18A2" w:rsidP="00FB75F7">
            <w:pPr>
              <w:ind w:left="210" w:hangingChars="100" w:hanging="210"/>
              <w:rPr>
                <w:rFonts w:asciiTheme="minorEastAsia" w:eastAsiaTheme="minorEastAsia" w:hAnsiTheme="minorEastAsia"/>
                <w:color w:val="000000" w:themeColor="text1"/>
                <w:szCs w:val="21"/>
              </w:rPr>
            </w:pPr>
          </w:p>
          <w:p w:rsidR="0002414C" w:rsidRDefault="009E0E06" w:rsidP="00FB75F7">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F2345">
              <w:rPr>
                <w:rFonts w:asciiTheme="minorEastAsia" w:eastAsiaTheme="minorEastAsia" w:hAnsiTheme="minorEastAsia" w:hint="eastAsia"/>
                <w:color w:val="000000" w:themeColor="text1"/>
                <w:szCs w:val="21"/>
              </w:rPr>
              <w:t>年間を通して、各領域を学習できるよう配列されている。単元配列を一覧で確認することができる巻頭のもくじでは</w:t>
            </w:r>
            <w:r w:rsidR="0072650E">
              <w:rPr>
                <w:rFonts w:asciiTheme="minorEastAsia" w:eastAsiaTheme="minorEastAsia" w:hAnsiTheme="minorEastAsia" w:hint="eastAsia"/>
                <w:color w:val="000000" w:themeColor="text1"/>
                <w:szCs w:val="21"/>
              </w:rPr>
              <w:t>、それまでに学習した関連単元が明示され</w:t>
            </w:r>
            <w:r w:rsidR="001B64F6">
              <w:rPr>
                <w:rFonts w:asciiTheme="minorEastAsia" w:eastAsiaTheme="minorEastAsia" w:hAnsiTheme="minorEastAsia" w:hint="eastAsia"/>
                <w:color w:val="000000" w:themeColor="text1"/>
                <w:szCs w:val="21"/>
              </w:rPr>
              <w:t>ている。</w:t>
            </w:r>
          </w:p>
          <w:p w:rsidR="00CD51F8" w:rsidRDefault="00CD51F8" w:rsidP="000F2345">
            <w:pPr>
              <w:rPr>
                <w:rFonts w:asciiTheme="minorEastAsia" w:eastAsiaTheme="minorEastAsia" w:hAnsiTheme="minorEastAsia"/>
                <w:color w:val="000000" w:themeColor="text1"/>
                <w:szCs w:val="21"/>
              </w:rPr>
            </w:pPr>
          </w:p>
          <w:p w:rsidR="00792C26" w:rsidRPr="0018104C" w:rsidRDefault="009E0E06" w:rsidP="009E0E06">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2F45BB">
              <w:rPr>
                <w:rFonts w:asciiTheme="minorEastAsia" w:eastAsiaTheme="minorEastAsia" w:hAnsiTheme="minorEastAsia" w:hint="eastAsia"/>
                <w:color w:val="000000" w:themeColor="text1"/>
                <w:szCs w:val="21"/>
              </w:rPr>
              <w:t>「もんだい」で生活の中や算数の中から問題を見つけ、「知りたいな」や「くらべたいな」などの中で、課題解決的に問題に取り組んでいく構成となっている</w:t>
            </w:r>
            <w:r w:rsidR="00ED6535" w:rsidRPr="0018104C">
              <w:rPr>
                <w:rFonts w:asciiTheme="minorEastAsia" w:eastAsiaTheme="minorEastAsia" w:hAnsiTheme="minorEastAsia" w:hint="eastAsia"/>
                <w:color w:val="000000" w:themeColor="text1"/>
                <w:szCs w:val="21"/>
              </w:rPr>
              <w:t>。</w:t>
            </w:r>
            <w:r w:rsidR="002F45BB">
              <w:rPr>
                <w:rFonts w:asciiTheme="minorEastAsia" w:eastAsiaTheme="minorEastAsia" w:hAnsiTheme="minorEastAsia" w:hint="eastAsia"/>
                <w:color w:val="000000" w:themeColor="text1"/>
                <w:szCs w:val="21"/>
              </w:rPr>
              <w:t>単元の終わりには「たしかめたいな」「やってみたいな」</w:t>
            </w:r>
            <w:r w:rsidR="00685C60">
              <w:rPr>
                <w:rFonts w:asciiTheme="minorEastAsia" w:eastAsiaTheme="minorEastAsia" w:hAnsiTheme="minorEastAsia" w:hint="eastAsia"/>
                <w:color w:val="000000" w:themeColor="text1"/>
                <w:szCs w:val="21"/>
              </w:rPr>
              <w:t>など</w:t>
            </w:r>
            <w:r w:rsidR="002F45BB">
              <w:rPr>
                <w:rFonts w:asciiTheme="minorEastAsia" w:eastAsiaTheme="minorEastAsia" w:hAnsiTheme="minorEastAsia" w:hint="eastAsia"/>
                <w:color w:val="000000" w:themeColor="text1"/>
                <w:szCs w:val="21"/>
              </w:rPr>
              <w:t>が配置されている。</w:t>
            </w:r>
          </w:p>
          <w:p w:rsidR="00CD51F8" w:rsidRPr="00CD51F8" w:rsidRDefault="00CD51F8" w:rsidP="001F18A2">
            <w:pPr>
              <w:ind w:left="210" w:hangingChars="100" w:hanging="210"/>
              <w:rPr>
                <w:rFonts w:asciiTheme="minorEastAsia" w:eastAsiaTheme="minorEastAsia" w:hAnsiTheme="minorEastAsia"/>
                <w:color w:val="000000" w:themeColor="text1"/>
                <w:szCs w:val="21"/>
              </w:rPr>
            </w:pPr>
          </w:p>
          <w:p w:rsidR="006C36D6" w:rsidRDefault="009E0E06" w:rsidP="00A8340D">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A8340D">
              <w:rPr>
                <w:rFonts w:asciiTheme="minorEastAsia" w:eastAsiaTheme="minorEastAsia" w:hAnsiTheme="minorEastAsia" w:hint="eastAsia"/>
                <w:color w:val="000000" w:themeColor="text1"/>
                <w:szCs w:val="21"/>
              </w:rPr>
              <w:t>効果的な指導が行われるよう、本文・写真・挿絵・図・表などが適切に配置</w:t>
            </w:r>
            <w:r w:rsidR="00A8340D" w:rsidRPr="0018104C">
              <w:rPr>
                <w:rFonts w:asciiTheme="minorEastAsia" w:eastAsiaTheme="minorEastAsia" w:hAnsiTheme="minorEastAsia" w:hint="eastAsia"/>
                <w:color w:val="000000" w:themeColor="text1"/>
                <w:szCs w:val="21"/>
              </w:rPr>
              <w:t>されている。</w:t>
            </w:r>
          </w:p>
          <w:p w:rsidR="00782D22" w:rsidRDefault="00782D22" w:rsidP="00A8340D">
            <w:pPr>
              <w:ind w:left="210" w:hangingChars="100" w:hanging="210"/>
              <w:rPr>
                <w:rFonts w:asciiTheme="minorEastAsia" w:eastAsiaTheme="minorEastAsia" w:hAnsiTheme="minorEastAsia"/>
                <w:color w:val="000000" w:themeColor="text1"/>
                <w:szCs w:val="21"/>
              </w:rPr>
            </w:pPr>
          </w:p>
          <w:p w:rsidR="00782D22" w:rsidRDefault="00782D22" w:rsidP="00A8340D">
            <w:pPr>
              <w:ind w:left="210" w:hangingChars="100" w:hanging="210"/>
              <w:rPr>
                <w:rFonts w:asciiTheme="minorEastAsia" w:eastAsiaTheme="minorEastAsia" w:hAnsiTheme="minorEastAsia"/>
                <w:color w:val="000000" w:themeColor="text1"/>
                <w:szCs w:val="21"/>
              </w:rPr>
            </w:pPr>
          </w:p>
          <w:p w:rsidR="00782D22" w:rsidRDefault="00782D22" w:rsidP="00A8340D">
            <w:pPr>
              <w:ind w:left="210" w:hangingChars="100" w:hanging="210"/>
              <w:rPr>
                <w:rFonts w:asciiTheme="minorEastAsia" w:eastAsiaTheme="minorEastAsia" w:hAnsiTheme="minorEastAsia"/>
                <w:color w:val="000000" w:themeColor="text1"/>
                <w:szCs w:val="21"/>
              </w:rPr>
            </w:pPr>
          </w:p>
          <w:p w:rsidR="00782D22" w:rsidRDefault="00782D22" w:rsidP="00A8340D">
            <w:pPr>
              <w:ind w:left="210" w:hangingChars="100" w:hanging="210"/>
              <w:rPr>
                <w:rFonts w:asciiTheme="minorEastAsia" w:eastAsiaTheme="minorEastAsia" w:hAnsiTheme="minorEastAsia"/>
                <w:color w:val="000000" w:themeColor="text1"/>
                <w:szCs w:val="21"/>
              </w:rPr>
            </w:pPr>
          </w:p>
          <w:p w:rsidR="00782D22" w:rsidRDefault="00782D22" w:rsidP="00A8340D">
            <w:pPr>
              <w:ind w:left="210" w:hangingChars="100" w:hanging="210"/>
              <w:rPr>
                <w:rFonts w:asciiTheme="minorEastAsia" w:eastAsiaTheme="minorEastAsia" w:hAnsiTheme="minorEastAsia"/>
                <w:color w:val="000000" w:themeColor="text1"/>
                <w:szCs w:val="21"/>
              </w:rPr>
            </w:pPr>
          </w:p>
          <w:p w:rsidR="00782D22" w:rsidRPr="0018104C" w:rsidRDefault="00782D22" w:rsidP="00A8340D">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5447"/>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教　出</w:t>
            </w:r>
          </w:p>
        </w:tc>
        <w:tc>
          <w:tcPr>
            <w:tcW w:w="8016" w:type="dxa"/>
            <w:tcBorders>
              <w:top w:val="single" w:sz="4" w:space="0" w:color="auto"/>
              <w:bottom w:val="single" w:sz="4" w:space="0" w:color="auto"/>
              <w:right w:val="single" w:sz="8" w:space="0" w:color="auto"/>
            </w:tcBorders>
          </w:tcPr>
          <w:p w:rsidR="001F18A2" w:rsidRDefault="001F18A2" w:rsidP="001F18A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w:t>
            </w:r>
          </w:p>
          <w:p w:rsidR="001F18A2" w:rsidRDefault="001F18A2" w:rsidP="002D7182">
            <w:pPr>
              <w:ind w:left="210" w:hangingChars="100" w:hanging="210"/>
              <w:rPr>
                <w:rFonts w:asciiTheme="minorEastAsia" w:eastAsiaTheme="minorEastAsia" w:hAnsiTheme="minorEastAsia"/>
                <w:color w:val="000000" w:themeColor="text1"/>
                <w:szCs w:val="21"/>
              </w:rPr>
            </w:pPr>
          </w:p>
          <w:p w:rsidR="0002414C" w:rsidRDefault="009E0E06" w:rsidP="002D718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F2345">
              <w:rPr>
                <w:rFonts w:asciiTheme="minorEastAsia" w:eastAsiaTheme="minorEastAsia" w:hAnsiTheme="minorEastAsia" w:hint="eastAsia"/>
                <w:color w:val="000000" w:themeColor="text1"/>
                <w:szCs w:val="21"/>
              </w:rPr>
              <w:t>年間を通して、各領域を学習できるよう配列されている。単元配列を一覧で確認することができる巻頭のもくじでは</w:t>
            </w:r>
            <w:r w:rsidR="0072650E">
              <w:rPr>
                <w:rFonts w:asciiTheme="minorEastAsia" w:eastAsiaTheme="minorEastAsia" w:hAnsiTheme="minorEastAsia" w:hint="eastAsia"/>
                <w:color w:val="000000" w:themeColor="text1"/>
                <w:szCs w:val="21"/>
              </w:rPr>
              <w:t>、それまでに学習した関連単元が明示され</w:t>
            </w:r>
            <w:r w:rsidR="001B64F6">
              <w:rPr>
                <w:rFonts w:asciiTheme="minorEastAsia" w:eastAsiaTheme="minorEastAsia" w:hAnsiTheme="minorEastAsia" w:hint="eastAsia"/>
                <w:color w:val="000000" w:themeColor="text1"/>
                <w:szCs w:val="21"/>
              </w:rPr>
              <w:t>ている。</w:t>
            </w:r>
          </w:p>
          <w:p w:rsidR="00CD51F8" w:rsidRDefault="00CD51F8" w:rsidP="002D7182">
            <w:pPr>
              <w:ind w:left="210" w:hangingChars="100" w:hanging="210"/>
              <w:rPr>
                <w:rFonts w:asciiTheme="minorEastAsia" w:eastAsiaTheme="minorEastAsia" w:hAnsiTheme="minorEastAsia"/>
                <w:color w:val="000000" w:themeColor="text1"/>
                <w:szCs w:val="21"/>
              </w:rPr>
            </w:pPr>
          </w:p>
          <w:p w:rsidR="007D26D2" w:rsidRPr="0018104C" w:rsidRDefault="009E0E06" w:rsidP="002D718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2D7182" w:rsidRPr="0018104C">
              <w:rPr>
                <w:rFonts w:asciiTheme="minorEastAsia" w:eastAsiaTheme="minorEastAsia" w:hAnsiTheme="minorEastAsia" w:hint="eastAsia"/>
                <w:color w:val="000000" w:themeColor="text1"/>
                <w:szCs w:val="21"/>
              </w:rPr>
              <w:t>各単元前</w:t>
            </w:r>
            <w:r w:rsidR="00281C13">
              <w:rPr>
                <w:rFonts w:asciiTheme="minorEastAsia" w:eastAsiaTheme="minorEastAsia" w:hAnsiTheme="minorEastAsia" w:hint="eastAsia"/>
                <w:color w:val="000000" w:themeColor="text1"/>
                <w:szCs w:val="21"/>
              </w:rPr>
              <w:t>の</w:t>
            </w:r>
            <w:r w:rsidR="002D7182" w:rsidRPr="0018104C">
              <w:rPr>
                <w:rFonts w:asciiTheme="minorEastAsia" w:eastAsiaTheme="minorEastAsia" w:hAnsiTheme="minorEastAsia" w:hint="eastAsia"/>
                <w:color w:val="000000" w:themeColor="text1"/>
                <w:szCs w:val="21"/>
              </w:rPr>
              <w:t>「どんな学習がはじまるのかな？」で身近な題材から問題</w:t>
            </w:r>
            <w:r w:rsidR="00281C13">
              <w:rPr>
                <w:rFonts w:asciiTheme="minorEastAsia" w:eastAsiaTheme="minorEastAsia" w:hAnsiTheme="minorEastAsia" w:hint="eastAsia"/>
                <w:color w:val="000000" w:themeColor="text1"/>
                <w:szCs w:val="21"/>
              </w:rPr>
              <w:t>を見つけ、</w:t>
            </w:r>
            <w:r w:rsidR="00514D5E">
              <w:rPr>
                <w:rFonts w:asciiTheme="minorEastAsia" w:eastAsiaTheme="minorEastAsia" w:hAnsiTheme="minorEastAsia" w:hint="eastAsia"/>
                <w:color w:val="000000" w:themeColor="text1"/>
                <w:szCs w:val="21"/>
              </w:rPr>
              <w:t>課題解決的に問題に取り組んでいく構成となっている。</w:t>
            </w:r>
            <w:r w:rsidR="002D7182" w:rsidRPr="0018104C">
              <w:rPr>
                <w:rFonts w:asciiTheme="minorEastAsia" w:eastAsiaTheme="minorEastAsia" w:hAnsiTheme="minorEastAsia" w:hint="eastAsia"/>
                <w:color w:val="000000" w:themeColor="text1"/>
                <w:szCs w:val="21"/>
              </w:rPr>
              <w:t>単元ごとに学習したことを日常場面に活用する「学んだことをつかおう」</w:t>
            </w:r>
            <w:r w:rsidR="00685C60">
              <w:rPr>
                <w:rFonts w:asciiTheme="minorEastAsia" w:eastAsiaTheme="minorEastAsia" w:hAnsiTheme="minorEastAsia" w:hint="eastAsia"/>
                <w:color w:val="000000" w:themeColor="text1"/>
                <w:szCs w:val="21"/>
              </w:rPr>
              <w:t>など</w:t>
            </w:r>
            <w:r w:rsidR="002D7182" w:rsidRPr="0018104C">
              <w:rPr>
                <w:rFonts w:asciiTheme="minorEastAsia" w:eastAsiaTheme="minorEastAsia" w:hAnsiTheme="minorEastAsia" w:hint="eastAsia"/>
                <w:color w:val="000000" w:themeColor="text1"/>
                <w:szCs w:val="21"/>
              </w:rPr>
              <w:t>が設定されている。</w:t>
            </w:r>
          </w:p>
          <w:p w:rsidR="00CD51F8" w:rsidRDefault="00CD51F8" w:rsidP="009E0E06">
            <w:pPr>
              <w:ind w:left="210" w:hangingChars="100" w:hanging="210"/>
              <w:rPr>
                <w:rFonts w:asciiTheme="minorEastAsia" w:eastAsiaTheme="minorEastAsia" w:hAnsiTheme="minorEastAsia"/>
                <w:color w:val="000000" w:themeColor="text1"/>
                <w:szCs w:val="21"/>
              </w:rPr>
            </w:pPr>
          </w:p>
          <w:p w:rsidR="007D26D2" w:rsidRDefault="009E0E06" w:rsidP="009E0E06">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E5DF7">
              <w:rPr>
                <w:rFonts w:asciiTheme="minorEastAsia" w:eastAsiaTheme="minorEastAsia" w:hAnsiTheme="minorEastAsia" w:hint="eastAsia"/>
                <w:color w:val="000000" w:themeColor="text1"/>
                <w:szCs w:val="21"/>
              </w:rPr>
              <w:t>効果的な指導が行われるよう、本文・写真・挿絵・図・表などが適切に配置</w:t>
            </w:r>
            <w:r w:rsidR="00FE5DF7" w:rsidRPr="0018104C">
              <w:rPr>
                <w:rFonts w:asciiTheme="minorEastAsia" w:eastAsiaTheme="minorEastAsia" w:hAnsiTheme="minorEastAsia" w:hint="eastAsia"/>
                <w:color w:val="000000" w:themeColor="text1"/>
                <w:szCs w:val="21"/>
              </w:rPr>
              <w:t>されている。</w:t>
            </w:r>
          </w:p>
          <w:p w:rsidR="006C36D6" w:rsidRDefault="006C36D6" w:rsidP="009E0E06">
            <w:pPr>
              <w:ind w:left="210" w:hangingChars="100" w:hanging="210"/>
              <w:rPr>
                <w:rFonts w:asciiTheme="minorEastAsia" w:eastAsiaTheme="minorEastAsia" w:hAnsiTheme="minorEastAsia"/>
                <w:color w:val="000000" w:themeColor="text1"/>
                <w:szCs w:val="21"/>
              </w:rPr>
            </w:pPr>
          </w:p>
          <w:p w:rsidR="00782D22" w:rsidRDefault="00782D22" w:rsidP="009E0E06">
            <w:pPr>
              <w:ind w:left="210" w:hangingChars="100" w:hanging="210"/>
              <w:rPr>
                <w:rFonts w:asciiTheme="minorEastAsia" w:eastAsiaTheme="minorEastAsia" w:hAnsiTheme="minorEastAsia"/>
                <w:color w:val="000000" w:themeColor="text1"/>
                <w:szCs w:val="21"/>
              </w:rPr>
            </w:pPr>
          </w:p>
          <w:p w:rsidR="00782D22" w:rsidRDefault="00782D22" w:rsidP="009E0E06">
            <w:pPr>
              <w:ind w:left="210" w:hangingChars="100" w:hanging="210"/>
              <w:rPr>
                <w:rFonts w:asciiTheme="minorEastAsia" w:eastAsiaTheme="minorEastAsia" w:hAnsiTheme="minorEastAsia"/>
                <w:color w:val="000000" w:themeColor="text1"/>
                <w:szCs w:val="21"/>
              </w:rPr>
            </w:pPr>
          </w:p>
          <w:p w:rsidR="00782D22" w:rsidRDefault="00782D22" w:rsidP="009E0E06">
            <w:pPr>
              <w:ind w:left="210" w:hangingChars="100" w:hanging="210"/>
              <w:rPr>
                <w:rFonts w:asciiTheme="minorEastAsia" w:eastAsiaTheme="minorEastAsia" w:hAnsiTheme="minorEastAsia"/>
                <w:color w:val="000000" w:themeColor="text1"/>
                <w:szCs w:val="21"/>
              </w:rPr>
            </w:pPr>
          </w:p>
          <w:p w:rsidR="00782D22" w:rsidRDefault="00782D22" w:rsidP="009E0E06">
            <w:pPr>
              <w:ind w:left="210" w:hangingChars="100" w:hanging="210"/>
              <w:rPr>
                <w:rFonts w:asciiTheme="minorEastAsia" w:eastAsiaTheme="minorEastAsia" w:hAnsiTheme="minorEastAsia"/>
                <w:color w:val="000000" w:themeColor="text1"/>
                <w:szCs w:val="21"/>
              </w:rPr>
            </w:pPr>
          </w:p>
          <w:p w:rsidR="00782D22" w:rsidRDefault="00782D22" w:rsidP="009E0E06">
            <w:pPr>
              <w:ind w:left="210" w:hangingChars="100" w:hanging="210"/>
              <w:rPr>
                <w:rFonts w:asciiTheme="minorEastAsia" w:eastAsiaTheme="minorEastAsia" w:hAnsiTheme="minorEastAsia"/>
                <w:color w:val="000000" w:themeColor="text1"/>
                <w:szCs w:val="21"/>
              </w:rPr>
            </w:pPr>
          </w:p>
          <w:p w:rsidR="00782D22" w:rsidRPr="0018104C" w:rsidRDefault="00782D22" w:rsidP="009E0E06">
            <w:pPr>
              <w:ind w:left="210" w:hangingChars="100" w:hanging="210"/>
              <w:rPr>
                <w:rFonts w:asciiTheme="minorEastAsia" w:eastAsiaTheme="minorEastAsia" w:hAnsiTheme="minorEastAsia"/>
                <w:color w:val="000000" w:themeColor="text1"/>
                <w:szCs w:val="21"/>
              </w:rPr>
            </w:pPr>
          </w:p>
        </w:tc>
      </w:tr>
      <w:tr w:rsidR="0018104C" w:rsidRPr="0018104C" w:rsidTr="000F2345">
        <w:trPr>
          <w:trHeight w:val="4302"/>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啓林館</w:t>
            </w:r>
          </w:p>
        </w:tc>
        <w:tc>
          <w:tcPr>
            <w:tcW w:w="8016" w:type="dxa"/>
            <w:tcBorders>
              <w:top w:val="single" w:sz="4" w:space="0" w:color="auto"/>
              <w:bottom w:val="single" w:sz="4" w:space="0" w:color="auto"/>
              <w:right w:val="single" w:sz="8" w:space="0" w:color="auto"/>
            </w:tcBorders>
          </w:tcPr>
          <w:p w:rsidR="001F18A2" w:rsidRDefault="001F18A2" w:rsidP="001F18A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w:t>
            </w:r>
          </w:p>
          <w:p w:rsidR="001F18A2" w:rsidRDefault="001F18A2" w:rsidP="00D77AC0">
            <w:pPr>
              <w:ind w:left="210" w:hangingChars="100" w:hanging="210"/>
              <w:rPr>
                <w:rFonts w:asciiTheme="minorEastAsia" w:eastAsiaTheme="minorEastAsia" w:hAnsiTheme="minorEastAsia"/>
                <w:color w:val="000000" w:themeColor="text1"/>
                <w:szCs w:val="21"/>
              </w:rPr>
            </w:pPr>
          </w:p>
          <w:p w:rsidR="0002414C" w:rsidRDefault="009E0E06" w:rsidP="00D77AC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F2345">
              <w:rPr>
                <w:rFonts w:asciiTheme="minorEastAsia" w:eastAsiaTheme="minorEastAsia" w:hAnsiTheme="minorEastAsia" w:hint="eastAsia"/>
                <w:color w:val="000000" w:themeColor="text1"/>
                <w:szCs w:val="21"/>
              </w:rPr>
              <w:t>年間を通して、各領域を学習できるよう配列されている。単元配列を一覧で確認することができる巻頭のもくじでは</w:t>
            </w:r>
            <w:r w:rsidR="0072650E">
              <w:rPr>
                <w:rFonts w:asciiTheme="minorEastAsia" w:eastAsiaTheme="minorEastAsia" w:hAnsiTheme="minorEastAsia" w:hint="eastAsia"/>
                <w:color w:val="000000" w:themeColor="text1"/>
                <w:szCs w:val="21"/>
              </w:rPr>
              <w:t>、それまでに学習した関連単元が明示され</w:t>
            </w:r>
            <w:r w:rsidR="001B64F6">
              <w:rPr>
                <w:rFonts w:asciiTheme="minorEastAsia" w:eastAsiaTheme="minorEastAsia" w:hAnsiTheme="minorEastAsia" w:hint="eastAsia"/>
                <w:color w:val="000000" w:themeColor="text1"/>
                <w:szCs w:val="21"/>
              </w:rPr>
              <w:t>ている。</w:t>
            </w:r>
          </w:p>
          <w:p w:rsidR="00CD51F8" w:rsidRDefault="00CD51F8" w:rsidP="00792C26">
            <w:pPr>
              <w:ind w:left="210" w:hangingChars="100" w:hanging="210"/>
              <w:rPr>
                <w:rFonts w:asciiTheme="minorEastAsia" w:eastAsiaTheme="minorEastAsia" w:hAnsiTheme="minorEastAsia"/>
                <w:color w:val="000000" w:themeColor="text1"/>
                <w:szCs w:val="21"/>
              </w:rPr>
            </w:pPr>
          </w:p>
          <w:p w:rsidR="00514D5E" w:rsidRPr="0018104C" w:rsidRDefault="009E0E06" w:rsidP="00514D5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514D5E" w:rsidRPr="0018104C">
              <w:rPr>
                <w:rFonts w:asciiTheme="minorEastAsia" w:eastAsiaTheme="minorEastAsia" w:hAnsiTheme="minorEastAsia" w:hint="eastAsia"/>
                <w:color w:val="000000" w:themeColor="text1"/>
                <w:szCs w:val="21"/>
              </w:rPr>
              <w:t>各単元</w:t>
            </w:r>
            <w:r w:rsidR="00514D5E">
              <w:rPr>
                <w:rFonts w:asciiTheme="minorEastAsia" w:eastAsiaTheme="minorEastAsia" w:hAnsiTheme="minorEastAsia" w:hint="eastAsia"/>
                <w:color w:val="000000" w:themeColor="text1"/>
                <w:szCs w:val="21"/>
              </w:rPr>
              <w:t>の導入のページで、</w:t>
            </w:r>
            <w:r w:rsidR="00514D5E" w:rsidRPr="0018104C">
              <w:rPr>
                <w:rFonts w:asciiTheme="minorEastAsia" w:eastAsiaTheme="minorEastAsia" w:hAnsiTheme="minorEastAsia" w:hint="eastAsia"/>
                <w:color w:val="000000" w:themeColor="text1"/>
                <w:szCs w:val="21"/>
              </w:rPr>
              <w:t>身</w:t>
            </w:r>
            <w:r w:rsidR="00514D5E">
              <w:rPr>
                <w:rFonts w:asciiTheme="minorEastAsia" w:eastAsiaTheme="minorEastAsia" w:hAnsiTheme="minorEastAsia" w:hint="eastAsia"/>
                <w:color w:val="000000" w:themeColor="text1"/>
                <w:szCs w:val="21"/>
              </w:rPr>
              <w:t>のまわりの疑問からみんなで考える問題を設定し、課題解決的に問題に取り組んでいく構成となっている。</w:t>
            </w:r>
            <w:r w:rsidR="00514D5E" w:rsidRPr="0018104C">
              <w:rPr>
                <w:rFonts w:asciiTheme="minorEastAsia" w:eastAsiaTheme="minorEastAsia" w:hAnsiTheme="minorEastAsia" w:hint="eastAsia"/>
                <w:color w:val="000000" w:themeColor="text1"/>
                <w:szCs w:val="21"/>
              </w:rPr>
              <w:t>単元</w:t>
            </w:r>
            <w:r w:rsidR="00514D5E">
              <w:rPr>
                <w:rFonts w:asciiTheme="minorEastAsia" w:eastAsiaTheme="minorEastAsia" w:hAnsiTheme="minorEastAsia" w:hint="eastAsia"/>
                <w:color w:val="000000" w:themeColor="text1"/>
                <w:szCs w:val="21"/>
              </w:rPr>
              <w:t>の終わりには「学びのまとめ」</w:t>
            </w:r>
            <w:r w:rsidR="003F168E">
              <w:rPr>
                <w:rFonts w:asciiTheme="minorEastAsia" w:eastAsiaTheme="minorEastAsia" w:hAnsiTheme="minorEastAsia" w:hint="eastAsia"/>
                <w:color w:val="000000" w:themeColor="text1"/>
                <w:szCs w:val="21"/>
              </w:rPr>
              <w:t>として「たしかめよう」</w:t>
            </w:r>
            <w:r w:rsidR="00514D5E">
              <w:rPr>
                <w:rFonts w:asciiTheme="minorEastAsia" w:eastAsiaTheme="minorEastAsia" w:hAnsiTheme="minorEastAsia" w:hint="eastAsia"/>
                <w:color w:val="000000" w:themeColor="text1"/>
                <w:szCs w:val="21"/>
              </w:rPr>
              <w:t>「ふりかえろう」</w:t>
            </w:r>
            <w:r w:rsidR="003F168E">
              <w:rPr>
                <w:rFonts w:asciiTheme="minorEastAsia" w:eastAsiaTheme="minorEastAsia" w:hAnsiTheme="minorEastAsia" w:hint="eastAsia"/>
                <w:color w:val="000000" w:themeColor="text1"/>
                <w:szCs w:val="21"/>
              </w:rPr>
              <w:t>「やってみよう」などが配置されている</w:t>
            </w:r>
            <w:r w:rsidR="00514D5E" w:rsidRPr="0018104C">
              <w:rPr>
                <w:rFonts w:asciiTheme="minorEastAsia" w:eastAsiaTheme="minorEastAsia" w:hAnsiTheme="minorEastAsia" w:hint="eastAsia"/>
                <w:color w:val="000000" w:themeColor="text1"/>
                <w:szCs w:val="21"/>
              </w:rPr>
              <w:t>。</w:t>
            </w:r>
          </w:p>
          <w:p w:rsidR="00CD51F8" w:rsidRPr="003F168E" w:rsidRDefault="00CD51F8" w:rsidP="00D67E4A">
            <w:pPr>
              <w:ind w:left="210" w:hangingChars="100" w:hanging="210"/>
              <w:rPr>
                <w:rFonts w:asciiTheme="minorEastAsia" w:eastAsiaTheme="minorEastAsia" w:hAnsiTheme="minorEastAsia"/>
                <w:color w:val="000000" w:themeColor="text1"/>
                <w:szCs w:val="21"/>
              </w:rPr>
            </w:pPr>
          </w:p>
          <w:p w:rsidR="007D26D2" w:rsidRDefault="009E0E06" w:rsidP="00D67E4A">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E5DF7">
              <w:rPr>
                <w:rFonts w:asciiTheme="minorEastAsia" w:eastAsiaTheme="minorEastAsia" w:hAnsiTheme="minorEastAsia" w:hint="eastAsia"/>
                <w:color w:val="000000" w:themeColor="text1"/>
                <w:szCs w:val="21"/>
              </w:rPr>
              <w:t>効果的な指導が行われるよう、本文・写真・挿絵・図・表などが適切に配置されている。</w:t>
            </w:r>
          </w:p>
          <w:p w:rsidR="00782D22" w:rsidRDefault="00782D22" w:rsidP="00D67E4A">
            <w:pPr>
              <w:ind w:left="210" w:hangingChars="100" w:hanging="210"/>
              <w:rPr>
                <w:rFonts w:asciiTheme="minorEastAsia" w:eastAsiaTheme="minorEastAsia" w:hAnsiTheme="minorEastAsia"/>
                <w:color w:val="000000" w:themeColor="text1"/>
                <w:szCs w:val="21"/>
              </w:rPr>
            </w:pPr>
          </w:p>
          <w:p w:rsidR="00782D22" w:rsidRDefault="00782D22" w:rsidP="00D67E4A">
            <w:pPr>
              <w:ind w:left="210" w:hangingChars="100" w:hanging="210"/>
              <w:rPr>
                <w:rFonts w:asciiTheme="minorEastAsia" w:eastAsiaTheme="minorEastAsia" w:hAnsiTheme="minorEastAsia"/>
                <w:color w:val="000000" w:themeColor="text1"/>
                <w:szCs w:val="21"/>
              </w:rPr>
            </w:pPr>
          </w:p>
          <w:p w:rsidR="006C36D6" w:rsidRPr="0018104C" w:rsidRDefault="006C36D6" w:rsidP="00D67E4A">
            <w:pPr>
              <w:ind w:left="210" w:hangingChars="100" w:hanging="210"/>
              <w:rPr>
                <w:rFonts w:asciiTheme="minorEastAsia" w:eastAsiaTheme="minorEastAsia" w:hAnsiTheme="minorEastAsia"/>
                <w:color w:val="000000" w:themeColor="text1"/>
                <w:szCs w:val="21"/>
              </w:rPr>
            </w:pPr>
          </w:p>
        </w:tc>
      </w:tr>
      <w:tr w:rsidR="007D26D2" w:rsidRPr="0018104C" w:rsidTr="00DD272F">
        <w:trPr>
          <w:trHeight w:val="4136"/>
          <w:jc w:val="center"/>
        </w:trPr>
        <w:tc>
          <w:tcPr>
            <w:tcW w:w="1276" w:type="dxa"/>
            <w:tcBorders>
              <w:top w:val="single" w:sz="4" w:space="0" w:color="auto"/>
              <w:left w:val="single" w:sz="8" w:space="0" w:color="auto"/>
              <w:bottom w:val="single" w:sz="8"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日　文</w:t>
            </w:r>
          </w:p>
        </w:tc>
        <w:tc>
          <w:tcPr>
            <w:tcW w:w="8016" w:type="dxa"/>
            <w:tcBorders>
              <w:top w:val="single" w:sz="4" w:space="0" w:color="auto"/>
              <w:bottom w:val="single" w:sz="8" w:space="0" w:color="auto"/>
              <w:right w:val="single" w:sz="8" w:space="0" w:color="auto"/>
            </w:tcBorders>
          </w:tcPr>
          <w:p w:rsidR="001F18A2" w:rsidRDefault="001F18A2" w:rsidP="001F18A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各学年の目標や内容を踏まえて、教科等横断的な視点も含め、効果的な指導が行われるよう組織・配列されている。</w:t>
            </w:r>
          </w:p>
          <w:p w:rsidR="001F18A2" w:rsidRDefault="001F18A2" w:rsidP="002B368F">
            <w:pPr>
              <w:ind w:left="210" w:hangingChars="100" w:hanging="210"/>
              <w:rPr>
                <w:rFonts w:asciiTheme="minorEastAsia" w:eastAsiaTheme="minorEastAsia" w:hAnsiTheme="minorEastAsia"/>
                <w:color w:val="000000" w:themeColor="text1"/>
                <w:szCs w:val="21"/>
              </w:rPr>
            </w:pPr>
          </w:p>
          <w:p w:rsidR="0002414C" w:rsidRDefault="009E0E06" w:rsidP="002B368F">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F2345">
              <w:rPr>
                <w:rFonts w:asciiTheme="minorEastAsia" w:eastAsiaTheme="minorEastAsia" w:hAnsiTheme="minorEastAsia" w:hint="eastAsia"/>
                <w:color w:val="000000" w:themeColor="text1"/>
                <w:szCs w:val="21"/>
              </w:rPr>
              <w:t>年間を通して、各領域を学習できるよう配列されている。単元配列を一覧で確認することができる巻頭のもくじでは</w:t>
            </w:r>
            <w:r w:rsidR="001B64F6">
              <w:rPr>
                <w:rFonts w:asciiTheme="minorEastAsia" w:eastAsiaTheme="minorEastAsia" w:hAnsiTheme="minorEastAsia" w:hint="eastAsia"/>
                <w:color w:val="000000" w:themeColor="text1"/>
                <w:szCs w:val="21"/>
              </w:rPr>
              <w:t>、それまでに学習した関連単元を</w:t>
            </w:r>
            <w:r w:rsidR="0072650E">
              <w:rPr>
                <w:rFonts w:asciiTheme="minorEastAsia" w:eastAsiaTheme="minorEastAsia" w:hAnsiTheme="minorEastAsia" w:hint="eastAsia"/>
                <w:color w:val="000000" w:themeColor="text1"/>
                <w:szCs w:val="21"/>
              </w:rPr>
              <w:t>明示するとともに、以降の学年で学習する関連単元も示され</w:t>
            </w:r>
            <w:r w:rsidR="001B64F6">
              <w:rPr>
                <w:rFonts w:asciiTheme="minorEastAsia" w:eastAsiaTheme="minorEastAsia" w:hAnsiTheme="minorEastAsia" w:hint="eastAsia"/>
                <w:color w:val="000000" w:themeColor="text1"/>
                <w:szCs w:val="21"/>
              </w:rPr>
              <w:t>ている。</w:t>
            </w:r>
          </w:p>
          <w:p w:rsidR="00CD51F8" w:rsidRDefault="00CD51F8" w:rsidP="0003029E">
            <w:pPr>
              <w:ind w:left="210" w:hangingChars="100" w:hanging="210"/>
              <w:rPr>
                <w:rFonts w:asciiTheme="minorEastAsia" w:eastAsiaTheme="minorEastAsia" w:hAnsiTheme="minorEastAsia"/>
                <w:color w:val="000000" w:themeColor="text1"/>
                <w:szCs w:val="21"/>
              </w:rPr>
            </w:pPr>
          </w:p>
          <w:p w:rsidR="007D26D2" w:rsidRPr="0018104C" w:rsidRDefault="009E0E06" w:rsidP="0003029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3F168E" w:rsidRPr="00977182">
              <w:rPr>
                <w:rFonts w:asciiTheme="minorEastAsia" w:eastAsiaTheme="minorEastAsia" w:hAnsiTheme="minorEastAsia" w:hint="eastAsia"/>
                <w:color w:val="000000" w:themeColor="text1"/>
                <w:szCs w:val="21"/>
              </w:rPr>
              <w:t>「次の学習のために」で、これまでに学んだことをふりかえった後、単元が始まる</w:t>
            </w:r>
            <w:r w:rsidR="0003029E" w:rsidRPr="00977182">
              <w:rPr>
                <w:rFonts w:asciiTheme="minorEastAsia" w:eastAsiaTheme="minorEastAsia" w:hAnsiTheme="minorEastAsia" w:hint="eastAsia"/>
                <w:color w:val="000000" w:themeColor="text1"/>
                <w:szCs w:val="21"/>
              </w:rPr>
              <w:t>。</w:t>
            </w:r>
            <w:r w:rsidR="003F168E" w:rsidRPr="00977182">
              <w:rPr>
                <w:rFonts w:asciiTheme="minorEastAsia" w:eastAsiaTheme="minorEastAsia" w:hAnsiTheme="minorEastAsia" w:hint="eastAsia"/>
                <w:color w:val="000000" w:themeColor="text1"/>
                <w:szCs w:val="21"/>
              </w:rPr>
              <w:t>単元の導入は、</w:t>
            </w:r>
            <w:r w:rsidR="00977182" w:rsidRPr="00977182">
              <w:rPr>
                <w:rFonts w:asciiTheme="minorEastAsia" w:eastAsiaTheme="minorEastAsia" w:hAnsiTheme="minorEastAsia" w:hint="eastAsia"/>
                <w:color w:val="000000" w:themeColor="text1"/>
                <w:szCs w:val="21"/>
              </w:rPr>
              <w:t>操作活動や身の回りの観察などで</w:t>
            </w:r>
            <w:r w:rsidR="00A8340D" w:rsidRPr="00977182">
              <w:rPr>
                <w:rFonts w:asciiTheme="minorEastAsia" w:eastAsiaTheme="minorEastAsia" w:hAnsiTheme="minorEastAsia" w:hint="eastAsia"/>
                <w:color w:val="000000" w:themeColor="text1"/>
                <w:szCs w:val="21"/>
              </w:rPr>
              <w:t>課題を見つけ、課題解決的に問題に取り組んでいく構成となっている。</w:t>
            </w:r>
            <w:r w:rsidR="00A8340D">
              <w:rPr>
                <w:rFonts w:asciiTheme="minorEastAsia" w:eastAsiaTheme="minorEastAsia" w:hAnsiTheme="minorEastAsia" w:hint="eastAsia"/>
                <w:color w:val="000000" w:themeColor="text1"/>
                <w:szCs w:val="21"/>
              </w:rPr>
              <w:t>単元の終わりに</w:t>
            </w:r>
            <w:r w:rsidR="00685C60">
              <w:rPr>
                <w:rFonts w:asciiTheme="minorEastAsia" w:eastAsiaTheme="minorEastAsia" w:hAnsiTheme="minorEastAsia" w:hint="eastAsia"/>
                <w:color w:val="000000" w:themeColor="text1"/>
                <w:szCs w:val="21"/>
              </w:rPr>
              <w:t>は</w:t>
            </w:r>
            <w:r w:rsidR="00A8340D">
              <w:rPr>
                <w:rFonts w:asciiTheme="minorEastAsia" w:eastAsiaTheme="minorEastAsia" w:hAnsiTheme="minorEastAsia" w:hint="eastAsia"/>
                <w:color w:val="000000" w:themeColor="text1"/>
                <w:szCs w:val="21"/>
              </w:rPr>
              <w:t>「たしかめポイント」</w:t>
            </w:r>
            <w:r w:rsidR="00685C60">
              <w:rPr>
                <w:rFonts w:asciiTheme="minorEastAsia" w:eastAsiaTheme="minorEastAsia" w:hAnsiTheme="minorEastAsia" w:hint="eastAsia"/>
                <w:color w:val="000000" w:themeColor="text1"/>
                <w:szCs w:val="21"/>
              </w:rPr>
              <w:t>など</w:t>
            </w:r>
            <w:r w:rsidR="00A8340D">
              <w:rPr>
                <w:rFonts w:asciiTheme="minorEastAsia" w:eastAsiaTheme="minorEastAsia" w:hAnsiTheme="minorEastAsia" w:hint="eastAsia"/>
                <w:color w:val="000000" w:themeColor="text1"/>
                <w:szCs w:val="21"/>
              </w:rPr>
              <w:t>が配置されている。</w:t>
            </w:r>
          </w:p>
          <w:p w:rsidR="00CD51F8" w:rsidRDefault="00CD51F8" w:rsidP="0003029E">
            <w:pPr>
              <w:ind w:left="210" w:hangingChars="100" w:hanging="210"/>
              <w:rPr>
                <w:rFonts w:asciiTheme="minorEastAsia" w:eastAsiaTheme="minorEastAsia" w:hAnsiTheme="minorEastAsia"/>
                <w:color w:val="000000" w:themeColor="text1"/>
                <w:szCs w:val="21"/>
              </w:rPr>
            </w:pPr>
          </w:p>
          <w:p w:rsidR="007D26D2" w:rsidRDefault="009E0E06" w:rsidP="0003029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E5DF7">
              <w:rPr>
                <w:rFonts w:asciiTheme="minorEastAsia" w:eastAsiaTheme="minorEastAsia" w:hAnsiTheme="minorEastAsia" w:hint="eastAsia"/>
                <w:color w:val="000000" w:themeColor="text1"/>
                <w:szCs w:val="21"/>
              </w:rPr>
              <w:t>効果的な指導が行われるよう、本文・写真・挿絵・図・表などが適切に配置</w:t>
            </w:r>
            <w:r w:rsidR="00FE5DF7" w:rsidRPr="0018104C">
              <w:rPr>
                <w:rFonts w:asciiTheme="minorEastAsia" w:eastAsiaTheme="minorEastAsia" w:hAnsiTheme="minorEastAsia" w:hint="eastAsia"/>
                <w:color w:val="000000" w:themeColor="text1"/>
                <w:szCs w:val="21"/>
              </w:rPr>
              <w:t>されている。</w:t>
            </w:r>
          </w:p>
          <w:p w:rsidR="00782D22" w:rsidRDefault="00782D22" w:rsidP="0003029E">
            <w:pPr>
              <w:ind w:left="210" w:hangingChars="100" w:hanging="210"/>
              <w:rPr>
                <w:rFonts w:asciiTheme="minorEastAsia" w:eastAsiaTheme="minorEastAsia" w:hAnsiTheme="minorEastAsia"/>
                <w:color w:val="000000" w:themeColor="text1"/>
                <w:szCs w:val="21"/>
              </w:rPr>
            </w:pPr>
          </w:p>
          <w:p w:rsidR="00782D22" w:rsidRDefault="00782D22" w:rsidP="0003029E">
            <w:pPr>
              <w:ind w:left="210" w:hangingChars="100" w:hanging="210"/>
              <w:rPr>
                <w:rFonts w:asciiTheme="minorEastAsia" w:eastAsiaTheme="minorEastAsia" w:hAnsiTheme="minorEastAsia"/>
                <w:color w:val="000000" w:themeColor="text1"/>
                <w:szCs w:val="21"/>
              </w:rPr>
            </w:pPr>
          </w:p>
          <w:p w:rsidR="006C36D6" w:rsidRPr="0018104C" w:rsidRDefault="006C36D6" w:rsidP="0003029E">
            <w:pPr>
              <w:ind w:left="210" w:hangingChars="100" w:hanging="210"/>
              <w:rPr>
                <w:rFonts w:asciiTheme="minorEastAsia" w:eastAsiaTheme="minorEastAsia" w:hAnsiTheme="minorEastAsia"/>
                <w:color w:val="000000" w:themeColor="text1"/>
                <w:szCs w:val="21"/>
              </w:rPr>
            </w:pPr>
          </w:p>
        </w:tc>
      </w:tr>
    </w:tbl>
    <w:p w:rsidR="008262D2" w:rsidRPr="0018104C" w:rsidRDefault="008262D2">
      <w:pPr>
        <w:rPr>
          <w:rFonts w:asciiTheme="minorEastAsia" w:eastAsiaTheme="minorEastAsia" w:hAnsiTheme="minorEastAsia"/>
          <w:color w:val="000000" w:themeColor="text1"/>
        </w:rPr>
      </w:pPr>
    </w:p>
    <w:p w:rsidR="008262D2" w:rsidRPr="0018104C" w:rsidRDefault="008262D2" w:rsidP="008262D2">
      <w:pPr>
        <w:widowControl/>
        <w:jc w:val="right"/>
        <w:rPr>
          <w:rFonts w:asciiTheme="minorEastAsia" w:eastAsiaTheme="minorEastAsia" w:hAnsiTheme="minorEastAsia"/>
          <w:color w:val="000000" w:themeColor="text1"/>
        </w:rPr>
      </w:pPr>
      <w:r w:rsidRPr="0018104C">
        <w:rPr>
          <w:rFonts w:asciiTheme="minorEastAsia" w:eastAsiaTheme="minorEastAsia" w:hAnsiTheme="minorEastAsia"/>
          <w:color w:val="000000" w:themeColor="text1"/>
        </w:rP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0235D6">
        <w:trPr>
          <w:jc w:val="center"/>
        </w:trPr>
        <w:tc>
          <w:tcPr>
            <w:tcW w:w="1276" w:type="dxa"/>
            <w:tcBorders>
              <w:top w:val="single" w:sz="8" w:space="0" w:color="auto"/>
              <w:left w:val="single" w:sz="8" w:space="0" w:color="auto"/>
              <w:bottom w:val="single" w:sz="4" w:space="0" w:color="auto"/>
            </w:tcBorders>
          </w:tcPr>
          <w:p w:rsidR="00856E8B" w:rsidRPr="0018104C" w:rsidRDefault="00856E8B"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項　目</w:t>
            </w:r>
          </w:p>
        </w:tc>
        <w:tc>
          <w:tcPr>
            <w:tcW w:w="8016" w:type="dxa"/>
            <w:tcBorders>
              <w:top w:val="single" w:sz="8" w:space="0" w:color="auto"/>
              <w:bottom w:val="single" w:sz="4" w:space="0" w:color="auto"/>
              <w:right w:val="single" w:sz="8" w:space="0" w:color="auto"/>
            </w:tcBorders>
          </w:tcPr>
          <w:p w:rsidR="00124889" w:rsidRPr="0018104C" w:rsidRDefault="00856E8B" w:rsidP="00124889">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観　　点</w:t>
            </w:r>
          </w:p>
        </w:tc>
      </w:tr>
      <w:tr w:rsidR="00856E8B" w:rsidRPr="0018104C" w:rsidTr="004E49F2">
        <w:trPr>
          <w:jc w:val="center"/>
        </w:trPr>
        <w:tc>
          <w:tcPr>
            <w:tcW w:w="1276" w:type="dxa"/>
            <w:tcBorders>
              <w:top w:val="single" w:sz="4" w:space="0" w:color="auto"/>
              <w:left w:val="single" w:sz="8" w:space="0" w:color="auto"/>
              <w:bottom w:val="single" w:sz="8" w:space="0" w:color="auto"/>
              <w:right w:val="single" w:sz="4" w:space="0" w:color="auto"/>
            </w:tcBorders>
            <w:vAlign w:val="center"/>
          </w:tcPr>
          <w:p w:rsidR="00856E8B" w:rsidRPr="0018104C" w:rsidRDefault="00856E8B" w:rsidP="004E49F2">
            <w:pPr>
              <w:jc w:val="left"/>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５</w:t>
            </w:r>
          </w:p>
          <w:p w:rsidR="00856E8B" w:rsidRPr="0018104C" w:rsidRDefault="00856E8B"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創意工夫</w:t>
            </w:r>
          </w:p>
          <w:p w:rsidR="00856E8B" w:rsidRPr="0018104C" w:rsidRDefault="00856E8B" w:rsidP="004E49F2">
            <w:pPr>
              <w:rPr>
                <w:rFonts w:asciiTheme="minorEastAsia" w:eastAsiaTheme="minorEastAsia" w:hAnsiTheme="minorEastAsia"/>
                <w:color w:val="000000" w:themeColor="text1"/>
                <w:szCs w:val="21"/>
              </w:rPr>
            </w:pPr>
          </w:p>
          <w:p w:rsidR="004E49F2" w:rsidRPr="0018104C" w:rsidRDefault="004E49F2" w:rsidP="004E49F2">
            <w:pPr>
              <w:rPr>
                <w:rFonts w:asciiTheme="minorEastAsia" w:eastAsiaTheme="minorEastAsia" w:hAnsiTheme="minorEastAsia"/>
                <w:color w:val="000000" w:themeColor="text1"/>
                <w:szCs w:val="21"/>
              </w:rPr>
            </w:pPr>
          </w:p>
          <w:p w:rsidR="003276CA" w:rsidRPr="0018104C" w:rsidRDefault="003276CA" w:rsidP="004E49F2">
            <w:pPr>
              <w:rPr>
                <w:rFonts w:asciiTheme="minorEastAsia" w:eastAsiaTheme="minorEastAsia" w:hAnsiTheme="minorEastAsia"/>
                <w:color w:val="000000" w:themeColor="text1"/>
                <w:szCs w:val="21"/>
              </w:rPr>
            </w:pPr>
          </w:p>
        </w:tc>
        <w:tc>
          <w:tcPr>
            <w:tcW w:w="8016" w:type="dxa"/>
            <w:tcBorders>
              <w:top w:val="single" w:sz="4" w:space="0" w:color="auto"/>
              <w:left w:val="single" w:sz="4" w:space="0" w:color="auto"/>
              <w:bottom w:val="single" w:sz="8" w:space="0" w:color="auto"/>
              <w:right w:val="single" w:sz="8" w:space="0" w:color="auto"/>
            </w:tcBorders>
          </w:tcPr>
          <w:p w:rsidR="007D26D2" w:rsidRPr="0018104C" w:rsidRDefault="007D26D2"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sidRPr="0018104C">
              <w:rPr>
                <w:rFonts w:asciiTheme="minorEastAsia" w:eastAsiaTheme="minorEastAsia" w:hAnsiTheme="minorEastAsia" w:hint="eastAsia"/>
                <w:color w:val="000000" w:themeColor="text1"/>
                <w:szCs w:val="21"/>
              </w:rPr>
              <w:t>を働かせ、主体的・対話的で深い学びが実現するよう工夫されているか。</w:t>
            </w:r>
          </w:p>
          <w:p w:rsidR="00856E8B" w:rsidRPr="0018104C" w:rsidRDefault="009E0E06" w:rsidP="00B956E4">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D26D2" w:rsidRPr="0018104C">
              <w:rPr>
                <w:rFonts w:asciiTheme="minorEastAsia" w:eastAsiaTheme="minorEastAsia" w:hAnsiTheme="minorEastAsia" w:hint="eastAsia"/>
                <w:color w:val="000000" w:themeColor="text1"/>
                <w:szCs w:val="21"/>
              </w:rPr>
              <w:t>各単元の学習のはじめに扱う素材について</w:t>
            </w:r>
          </w:p>
          <w:p w:rsidR="007D26D2" w:rsidRPr="0018104C" w:rsidRDefault="009E0E06" w:rsidP="00B956E4">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D26D2" w:rsidRPr="0018104C">
              <w:rPr>
                <w:rFonts w:asciiTheme="minorEastAsia" w:eastAsiaTheme="minorEastAsia" w:hAnsiTheme="minorEastAsia" w:hint="eastAsia"/>
                <w:color w:val="000000" w:themeColor="text1"/>
                <w:szCs w:val="21"/>
              </w:rPr>
              <w:t>問題を自立的、協働的に解決する学習活動について</w:t>
            </w:r>
          </w:p>
        </w:tc>
      </w:tr>
    </w:tbl>
    <w:p w:rsidR="008262D2" w:rsidRPr="0018104C" w:rsidRDefault="008262D2">
      <w:pPr>
        <w:rPr>
          <w:rFonts w:asciiTheme="minorEastAsia" w:eastAsiaTheme="minorEastAsia" w:hAnsiTheme="minorEastAsia"/>
          <w:color w:val="000000" w:themeColor="text1"/>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B956E4">
        <w:trPr>
          <w:jc w:val="center"/>
        </w:trPr>
        <w:tc>
          <w:tcPr>
            <w:tcW w:w="1276" w:type="dxa"/>
            <w:tcBorders>
              <w:top w:val="single" w:sz="8" w:space="0" w:color="auto"/>
              <w:left w:val="single" w:sz="8" w:space="0" w:color="auto"/>
              <w:bottom w:val="single" w:sz="4"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発行者</w:t>
            </w:r>
          </w:p>
        </w:tc>
        <w:tc>
          <w:tcPr>
            <w:tcW w:w="8016" w:type="dxa"/>
            <w:tcBorders>
              <w:top w:val="single" w:sz="8" w:space="0" w:color="auto"/>
              <w:bottom w:val="single" w:sz="4" w:space="0" w:color="auto"/>
              <w:right w:val="single" w:sz="8"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事　　項</w:t>
            </w:r>
          </w:p>
        </w:tc>
      </w:tr>
      <w:tr w:rsidR="0018104C" w:rsidRPr="00792069" w:rsidTr="006C36D6">
        <w:trPr>
          <w:trHeight w:val="4358"/>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東　書</w:t>
            </w:r>
          </w:p>
        </w:tc>
        <w:tc>
          <w:tcPr>
            <w:tcW w:w="8016" w:type="dxa"/>
            <w:tcBorders>
              <w:top w:val="single" w:sz="4" w:space="0" w:color="auto"/>
              <w:bottom w:val="single" w:sz="4" w:space="0" w:color="auto"/>
              <w:right w:val="single" w:sz="8" w:space="0" w:color="auto"/>
            </w:tcBorders>
          </w:tcPr>
          <w:p w:rsidR="00CD51F8" w:rsidRDefault="00CD51F8" w:rsidP="00CD51F8">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Pr>
                <w:rFonts w:asciiTheme="minorEastAsia" w:eastAsiaTheme="minorEastAsia" w:hAnsiTheme="minorEastAsia" w:hint="eastAsia"/>
                <w:color w:val="000000" w:themeColor="text1"/>
                <w:szCs w:val="21"/>
              </w:rPr>
              <w:t>を働かせ、主体的・対話的で深い学びが実現するよう工夫</w:t>
            </w:r>
            <w:r w:rsidR="004E3FE2">
              <w:rPr>
                <w:rFonts w:asciiTheme="minorEastAsia" w:eastAsiaTheme="minorEastAsia" w:hAnsiTheme="minorEastAsia" w:hint="eastAsia"/>
                <w:color w:val="000000" w:themeColor="text1"/>
                <w:szCs w:val="21"/>
              </w:rPr>
              <w:t>されている。</w:t>
            </w:r>
          </w:p>
          <w:p w:rsidR="00CD51F8" w:rsidRDefault="00CD51F8" w:rsidP="00734D6C">
            <w:pPr>
              <w:ind w:left="210" w:hangingChars="100" w:hanging="210"/>
              <w:rPr>
                <w:rFonts w:asciiTheme="minorEastAsia" w:eastAsiaTheme="minorEastAsia" w:hAnsiTheme="minorEastAsia"/>
                <w:color w:val="000000" w:themeColor="text1"/>
                <w:szCs w:val="21"/>
              </w:rPr>
            </w:pPr>
          </w:p>
          <w:p w:rsidR="007D26D2" w:rsidRPr="0018104C" w:rsidRDefault="009E0E06" w:rsidP="00734D6C">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2E7C5E" w:rsidRPr="0018104C">
              <w:rPr>
                <w:rFonts w:asciiTheme="minorEastAsia" w:eastAsiaTheme="minorEastAsia" w:hAnsiTheme="minorEastAsia" w:hint="eastAsia"/>
                <w:color w:val="000000" w:themeColor="text1"/>
                <w:szCs w:val="21"/>
              </w:rPr>
              <w:t>単元の導入では、</w:t>
            </w:r>
            <w:r w:rsidR="00D85F9C" w:rsidRPr="0018104C">
              <w:rPr>
                <w:rFonts w:asciiTheme="minorEastAsia" w:eastAsiaTheme="minorEastAsia" w:hAnsiTheme="minorEastAsia" w:hint="eastAsia"/>
                <w:color w:val="000000" w:themeColor="text1"/>
                <w:szCs w:val="21"/>
              </w:rPr>
              <w:t>日常の事象や児童の生活体験</w:t>
            </w:r>
            <w:r w:rsidR="00977182">
              <w:rPr>
                <w:rFonts w:asciiTheme="minorEastAsia" w:eastAsiaTheme="minorEastAsia" w:hAnsiTheme="minorEastAsia" w:hint="eastAsia"/>
                <w:color w:val="000000" w:themeColor="text1"/>
                <w:szCs w:val="21"/>
              </w:rPr>
              <w:t>を基にした題材が扱われている</w:t>
            </w:r>
            <w:r w:rsidR="002E7C5E" w:rsidRPr="0018104C">
              <w:rPr>
                <w:rFonts w:asciiTheme="minorEastAsia" w:eastAsiaTheme="minorEastAsia" w:hAnsiTheme="minorEastAsia" w:hint="eastAsia"/>
                <w:color w:val="000000" w:themeColor="text1"/>
                <w:szCs w:val="21"/>
              </w:rPr>
              <w:t>。例えば</w:t>
            </w:r>
            <w:r w:rsidR="0023608B">
              <w:rPr>
                <w:rFonts w:asciiTheme="minorEastAsia" w:eastAsiaTheme="minorEastAsia" w:hAnsiTheme="minorEastAsia" w:hint="eastAsia"/>
                <w:color w:val="000000" w:themeColor="text1"/>
                <w:szCs w:val="21"/>
              </w:rPr>
              <w:t>、</w:t>
            </w:r>
            <w:r w:rsidR="00462DA6">
              <w:rPr>
                <w:rFonts w:asciiTheme="minorEastAsia" w:eastAsiaTheme="minorEastAsia" w:hAnsiTheme="minorEastAsia" w:hint="eastAsia"/>
                <w:color w:val="000000" w:themeColor="text1"/>
                <w:szCs w:val="21"/>
              </w:rPr>
              <w:t>５年</w:t>
            </w:r>
            <w:r w:rsidR="00462DA6" w:rsidRPr="0018104C">
              <w:rPr>
                <w:rFonts w:asciiTheme="minorEastAsia" w:eastAsiaTheme="minorEastAsia" w:hAnsiTheme="minorEastAsia" w:hint="eastAsia"/>
                <w:color w:val="000000" w:themeColor="text1"/>
                <w:szCs w:val="21"/>
              </w:rPr>
              <w:t>「単位量あたりの大きさ」の単元では、</w:t>
            </w:r>
            <w:r w:rsidR="00462DA6">
              <w:rPr>
                <w:rFonts w:asciiTheme="minorEastAsia" w:eastAsiaTheme="minorEastAsia" w:hAnsiTheme="minorEastAsia" w:hint="eastAsia"/>
                <w:color w:val="000000" w:themeColor="text1"/>
                <w:szCs w:val="21"/>
              </w:rPr>
              <w:t>学校のうさぎ小屋</w:t>
            </w:r>
            <w:r w:rsidR="00462DA6" w:rsidRPr="0018104C">
              <w:rPr>
                <w:rFonts w:asciiTheme="minorEastAsia" w:eastAsiaTheme="minorEastAsia" w:hAnsiTheme="minorEastAsia" w:hint="eastAsia"/>
                <w:color w:val="000000" w:themeColor="text1"/>
                <w:szCs w:val="21"/>
              </w:rPr>
              <w:t>を扱い、</w:t>
            </w:r>
            <w:r w:rsidR="00462DA6">
              <w:rPr>
                <w:rFonts w:asciiTheme="minorEastAsia" w:eastAsiaTheme="minorEastAsia" w:hAnsiTheme="minorEastAsia" w:hint="eastAsia"/>
                <w:color w:val="000000" w:themeColor="text1"/>
                <w:szCs w:val="21"/>
              </w:rPr>
              <w:t>「うさぎ小屋の面積」</w:t>
            </w:r>
            <w:r w:rsidR="00462DA6" w:rsidRPr="0018104C">
              <w:rPr>
                <w:rFonts w:asciiTheme="minorEastAsia" w:eastAsiaTheme="minorEastAsia" w:hAnsiTheme="minorEastAsia" w:hint="eastAsia"/>
                <w:color w:val="000000" w:themeColor="text1"/>
                <w:szCs w:val="21"/>
              </w:rPr>
              <w:t>と</w:t>
            </w:r>
            <w:r w:rsidR="00462DA6">
              <w:rPr>
                <w:rFonts w:asciiTheme="minorEastAsia" w:eastAsiaTheme="minorEastAsia" w:hAnsiTheme="minorEastAsia" w:hint="eastAsia"/>
                <w:color w:val="000000" w:themeColor="text1"/>
                <w:szCs w:val="21"/>
              </w:rPr>
              <w:t>「うさぎの数」</w:t>
            </w:r>
            <w:r w:rsidR="00462DA6" w:rsidRPr="0018104C">
              <w:rPr>
                <w:rFonts w:asciiTheme="minorEastAsia" w:eastAsiaTheme="minorEastAsia" w:hAnsiTheme="minorEastAsia" w:hint="eastAsia"/>
                <w:color w:val="000000" w:themeColor="text1"/>
                <w:szCs w:val="21"/>
              </w:rPr>
              <w:t>の</w:t>
            </w:r>
            <w:r w:rsidR="00A6096C">
              <w:rPr>
                <w:rFonts w:asciiTheme="minorEastAsia" w:eastAsiaTheme="minorEastAsia" w:hAnsiTheme="minorEastAsia" w:hint="eastAsia"/>
                <w:color w:val="000000" w:themeColor="text1"/>
                <w:szCs w:val="21"/>
              </w:rPr>
              <w:t>二つの量</w:t>
            </w:r>
            <w:r w:rsidR="00462DA6">
              <w:rPr>
                <w:rFonts w:asciiTheme="minorEastAsia" w:eastAsiaTheme="minorEastAsia" w:hAnsiTheme="minorEastAsia" w:hint="eastAsia"/>
                <w:color w:val="000000" w:themeColor="text1"/>
                <w:szCs w:val="21"/>
              </w:rPr>
              <w:t>が扱われている</w:t>
            </w:r>
            <w:r w:rsidR="00462DA6" w:rsidRPr="0018104C">
              <w:rPr>
                <w:rFonts w:asciiTheme="minorEastAsia" w:eastAsiaTheme="minorEastAsia" w:hAnsiTheme="minorEastAsia" w:hint="eastAsia"/>
                <w:color w:val="000000" w:themeColor="text1"/>
                <w:szCs w:val="21"/>
              </w:rPr>
              <w:t>。</w:t>
            </w:r>
          </w:p>
          <w:p w:rsidR="004E3FE2" w:rsidRDefault="004E3FE2" w:rsidP="00EB379C">
            <w:pPr>
              <w:ind w:left="210" w:hangingChars="100" w:hanging="210"/>
              <w:rPr>
                <w:rFonts w:asciiTheme="minorEastAsia" w:eastAsiaTheme="minorEastAsia" w:hAnsiTheme="minorEastAsia"/>
                <w:color w:val="000000" w:themeColor="text1"/>
                <w:szCs w:val="21"/>
              </w:rPr>
            </w:pPr>
          </w:p>
          <w:p w:rsidR="007D26D2" w:rsidRDefault="009E0E06" w:rsidP="00792069">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EB6AE9">
              <w:rPr>
                <w:rFonts w:asciiTheme="minorEastAsia" w:eastAsiaTheme="minorEastAsia" w:hAnsiTheme="minorEastAsia" w:hint="eastAsia"/>
                <w:color w:val="000000" w:themeColor="text1"/>
                <w:szCs w:val="21"/>
              </w:rPr>
              <w:t>児童</w:t>
            </w:r>
            <w:r w:rsidR="00A515DD">
              <w:rPr>
                <w:rFonts w:asciiTheme="minorEastAsia" w:eastAsiaTheme="minorEastAsia" w:hAnsiTheme="minorEastAsia" w:hint="eastAsia"/>
                <w:color w:val="000000" w:themeColor="text1"/>
                <w:szCs w:val="21"/>
              </w:rPr>
              <w:t>が主体的に考えられる課題が設定され、その課題解決に向けて、</w:t>
            </w:r>
            <w:r w:rsidR="00753BEB">
              <w:rPr>
                <w:rFonts w:asciiTheme="minorEastAsia" w:eastAsiaTheme="minorEastAsia" w:hAnsiTheme="minorEastAsia" w:hint="eastAsia"/>
                <w:color w:val="000000" w:themeColor="text1"/>
                <w:szCs w:val="21"/>
              </w:rPr>
              <w:t>吹き出し</w:t>
            </w:r>
            <w:r w:rsidR="0080358E">
              <w:rPr>
                <w:rFonts w:asciiTheme="minorEastAsia" w:eastAsiaTheme="minorEastAsia" w:hAnsiTheme="minorEastAsia" w:hint="eastAsia"/>
                <w:color w:val="000000" w:themeColor="text1"/>
                <w:szCs w:val="21"/>
              </w:rPr>
              <w:t>で</w:t>
            </w:r>
            <w:r w:rsidR="00753BEB">
              <w:rPr>
                <w:rFonts w:asciiTheme="minorEastAsia" w:eastAsiaTheme="minorEastAsia" w:hAnsiTheme="minorEastAsia" w:hint="eastAsia"/>
                <w:color w:val="000000" w:themeColor="text1"/>
                <w:szCs w:val="21"/>
              </w:rPr>
              <w:t>の問いかけやアドバイス</w:t>
            </w:r>
            <w:r w:rsidR="00A515DD">
              <w:rPr>
                <w:rFonts w:asciiTheme="minorEastAsia" w:eastAsiaTheme="minorEastAsia" w:hAnsiTheme="minorEastAsia" w:hint="eastAsia"/>
                <w:color w:val="000000" w:themeColor="text1"/>
                <w:szCs w:val="21"/>
              </w:rPr>
              <w:t>で、自分で考えることや、友だちと話し合うことが促され</w:t>
            </w:r>
            <w:r w:rsidR="008124B1">
              <w:rPr>
                <w:rFonts w:asciiTheme="minorEastAsia" w:eastAsiaTheme="minorEastAsia" w:hAnsiTheme="minorEastAsia" w:hint="eastAsia"/>
                <w:color w:val="000000" w:themeColor="text1"/>
                <w:szCs w:val="21"/>
              </w:rPr>
              <w:t>ている。また、「学びのとびら」や「今日の深い学び」</w:t>
            </w:r>
            <w:r w:rsidR="00753BEB">
              <w:rPr>
                <w:rFonts w:asciiTheme="minorEastAsia" w:eastAsiaTheme="minorEastAsia" w:hAnsiTheme="minorEastAsia" w:hint="eastAsia"/>
                <w:color w:val="000000" w:themeColor="text1"/>
                <w:szCs w:val="21"/>
              </w:rPr>
              <w:t>で学習の進め方</w:t>
            </w:r>
            <w:r w:rsidR="00977182">
              <w:rPr>
                <w:rFonts w:asciiTheme="minorEastAsia" w:eastAsiaTheme="minorEastAsia" w:hAnsiTheme="minorEastAsia" w:hint="eastAsia"/>
                <w:color w:val="000000" w:themeColor="text1"/>
                <w:szCs w:val="21"/>
              </w:rPr>
              <w:t>が</w:t>
            </w:r>
            <w:r w:rsidR="0080358E">
              <w:rPr>
                <w:rFonts w:asciiTheme="minorEastAsia" w:eastAsiaTheme="minorEastAsia" w:hAnsiTheme="minorEastAsia" w:hint="eastAsia"/>
                <w:color w:val="000000" w:themeColor="text1"/>
                <w:szCs w:val="21"/>
              </w:rPr>
              <w:t>説明</w:t>
            </w:r>
            <w:r w:rsidR="00977182">
              <w:rPr>
                <w:rFonts w:asciiTheme="minorEastAsia" w:eastAsiaTheme="minorEastAsia" w:hAnsiTheme="minorEastAsia" w:hint="eastAsia"/>
                <w:color w:val="000000" w:themeColor="text1"/>
                <w:szCs w:val="21"/>
              </w:rPr>
              <w:t>されている</w:t>
            </w:r>
            <w:r w:rsidR="008124B1">
              <w:rPr>
                <w:rFonts w:asciiTheme="minorEastAsia" w:eastAsiaTheme="minorEastAsia" w:hAnsiTheme="minorEastAsia" w:hint="eastAsia"/>
                <w:color w:val="000000" w:themeColor="text1"/>
                <w:szCs w:val="21"/>
              </w:rPr>
              <w:t>。</w:t>
            </w:r>
          </w:p>
          <w:p w:rsidR="006C36D6" w:rsidRDefault="006C36D6" w:rsidP="00792069">
            <w:pPr>
              <w:ind w:left="210" w:hangingChars="100" w:hanging="210"/>
              <w:rPr>
                <w:rFonts w:asciiTheme="minorEastAsia" w:eastAsiaTheme="minorEastAsia" w:hAnsiTheme="minorEastAsia"/>
                <w:color w:val="000000" w:themeColor="text1"/>
                <w:szCs w:val="21"/>
              </w:rPr>
            </w:pPr>
          </w:p>
          <w:p w:rsidR="00782D22" w:rsidRDefault="00782D22" w:rsidP="00792069">
            <w:pPr>
              <w:ind w:left="210" w:hangingChars="100" w:hanging="210"/>
              <w:rPr>
                <w:rFonts w:asciiTheme="minorEastAsia" w:eastAsiaTheme="minorEastAsia" w:hAnsiTheme="minorEastAsia"/>
                <w:color w:val="000000" w:themeColor="text1"/>
                <w:szCs w:val="21"/>
              </w:rPr>
            </w:pPr>
          </w:p>
          <w:p w:rsidR="00782D22" w:rsidRDefault="00782D22" w:rsidP="00792069">
            <w:pPr>
              <w:ind w:left="210" w:hangingChars="100" w:hanging="210"/>
              <w:rPr>
                <w:rFonts w:asciiTheme="minorEastAsia" w:eastAsiaTheme="minorEastAsia" w:hAnsiTheme="minorEastAsia"/>
                <w:color w:val="000000" w:themeColor="text1"/>
                <w:szCs w:val="21"/>
              </w:rPr>
            </w:pPr>
          </w:p>
          <w:p w:rsidR="00782D22" w:rsidRDefault="00782D22" w:rsidP="00792069">
            <w:pPr>
              <w:ind w:left="210" w:hangingChars="100" w:hanging="210"/>
              <w:rPr>
                <w:rFonts w:asciiTheme="minorEastAsia" w:eastAsiaTheme="minorEastAsia" w:hAnsiTheme="minorEastAsia"/>
                <w:color w:val="000000" w:themeColor="text1"/>
                <w:szCs w:val="21"/>
              </w:rPr>
            </w:pPr>
          </w:p>
          <w:p w:rsidR="00782D22" w:rsidRPr="0018104C" w:rsidRDefault="00782D22" w:rsidP="00792069">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4358"/>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大日本</w:t>
            </w:r>
          </w:p>
        </w:tc>
        <w:tc>
          <w:tcPr>
            <w:tcW w:w="8016" w:type="dxa"/>
            <w:tcBorders>
              <w:top w:val="single" w:sz="4" w:space="0" w:color="auto"/>
              <w:bottom w:val="single" w:sz="4" w:space="0" w:color="auto"/>
              <w:right w:val="single" w:sz="8" w:space="0" w:color="auto"/>
            </w:tcBorders>
          </w:tcPr>
          <w:p w:rsidR="004E3FE2" w:rsidRDefault="004E3FE2" w:rsidP="004E3FE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Pr>
                <w:rFonts w:asciiTheme="minorEastAsia" w:eastAsiaTheme="minorEastAsia" w:hAnsiTheme="minorEastAsia" w:hint="eastAsia"/>
                <w:color w:val="000000" w:themeColor="text1"/>
                <w:szCs w:val="21"/>
              </w:rPr>
              <w:t>を働かせ、主体的・対話的で深い学びが実現するよう工夫されている。</w:t>
            </w:r>
          </w:p>
          <w:p w:rsidR="004E3FE2" w:rsidRDefault="004E3FE2" w:rsidP="00CD4160">
            <w:pPr>
              <w:ind w:left="210" w:hangingChars="100" w:hanging="210"/>
              <w:rPr>
                <w:rFonts w:asciiTheme="minorEastAsia" w:eastAsiaTheme="minorEastAsia" w:hAnsiTheme="minorEastAsia"/>
                <w:color w:val="000000" w:themeColor="text1"/>
                <w:szCs w:val="21"/>
              </w:rPr>
            </w:pPr>
          </w:p>
          <w:p w:rsidR="007D26D2" w:rsidRPr="0018104C" w:rsidRDefault="009E0E06" w:rsidP="00CD416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34D6C" w:rsidRPr="0018104C">
              <w:rPr>
                <w:rFonts w:asciiTheme="minorEastAsia" w:eastAsiaTheme="minorEastAsia" w:hAnsiTheme="minorEastAsia" w:hint="eastAsia"/>
                <w:color w:val="000000" w:themeColor="text1"/>
                <w:szCs w:val="21"/>
              </w:rPr>
              <w:t>単元の導入</w:t>
            </w:r>
            <w:r w:rsidR="0023608B">
              <w:rPr>
                <w:rFonts w:asciiTheme="minorEastAsia" w:eastAsiaTheme="minorEastAsia" w:hAnsiTheme="minorEastAsia" w:hint="eastAsia"/>
                <w:color w:val="000000" w:themeColor="text1"/>
                <w:szCs w:val="21"/>
              </w:rPr>
              <w:t>場面</w:t>
            </w:r>
            <w:r w:rsidR="00734D6C" w:rsidRPr="0018104C">
              <w:rPr>
                <w:rFonts w:asciiTheme="minorEastAsia" w:eastAsiaTheme="minorEastAsia" w:hAnsiTheme="minorEastAsia" w:hint="eastAsia"/>
                <w:color w:val="000000" w:themeColor="text1"/>
                <w:szCs w:val="21"/>
              </w:rPr>
              <w:t>で「じっくり深く、学び合おう！」とタグ付けされた問題があり、単元の中</w:t>
            </w:r>
            <w:r w:rsidR="00685C60">
              <w:rPr>
                <w:rFonts w:asciiTheme="minorEastAsia" w:eastAsiaTheme="minorEastAsia" w:hAnsiTheme="minorEastAsia" w:hint="eastAsia"/>
                <w:color w:val="000000" w:themeColor="text1"/>
                <w:szCs w:val="21"/>
              </w:rPr>
              <w:t>で、特によく考えて、話し合うべき問題を明示している</w:t>
            </w:r>
            <w:r w:rsidR="00734D6C" w:rsidRPr="0018104C">
              <w:rPr>
                <w:rFonts w:asciiTheme="minorEastAsia" w:eastAsiaTheme="minorEastAsia" w:hAnsiTheme="minorEastAsia" w:hint="eastAsia"/>
                <w:color w:val="000000" w:themeColor="text1"/>
                <w:szCs w:val="21"/>
              </w:rPr>
              <w:t>。</w:t>
            </w:r>
            <w:r w:rsidR="00A2690D">
              <w:rPr>
                <w:rFonts w:asciiTheme="minorEastAsia" w:eastAsiaTheme="minorEastAsia" w:hAnsiTheme="minorEastAsia" w:hint="eastAsia"/>
                <w:color w:val="000000" w:themeColor="text1"/>
                <w:szCs w:val="21"/>
              </w:rPr>
              <w:t>例えば、</w:t>
            </w:r>
            <w:r w:rsidR="00462DA6">
              <w:rPr>
                <w:rFonts w:asciiTheme="minorEastAsia" w:eastAsiaTheme="minorEastAsia" w:hAnsiTheme="minorEastAsia" w:hint="eastAsia"/>
                <w:color w:val="000000" w:themeColor="text1"/>
                <w:szCs w:val="21"/>
              </w:rPr>
              <w:t>５年</w:t>
            </w:r>
            <w:r w:rsidR="00462DA6" w:rsidRPr="0018104C">
              <w:rPr>
                <w:rFonts w:asciiTheme="minorEastAsia" w:eastAsiaTheme="minorEastAsia" w:hAnsiTheme="minorEastAsia" w:hint="eastAsia"/>
                <w:color w:val="000000" w:themeColor="text1"/>
                <w:szCs w:val="21"/>
              </w:rPr>
              <w:t>「単位量あたりの大きさ」の単元では、</w:t>
            </w:r>
            <w:r w:rsidR="00462DA6">
              <w:rPr>
                <w:rFonts w:asciiTheme="minorEastAsia" w:eastAsiaTheme="minorEastAsia" w:hAnsiTheme="minorEastAsia" w:hint="eastAsia"/>
                <w:color w:val="000000" w:themeColor="text1"/>
                <w:szCs w:val="21"/>
              </w:rPr>
              <w:t>遠足でお弁当を食べる場面</w:t>
            </w:r>
            <w:r w:rsidR="00462DA6" w:rsidRPr="0018104C">
              <w:rPr>
                <w:rFonts w:asciiTheme="minorEastAsia" w:eastAsiaTheme="minorEastAsia" w:hAnsiTheme="minorEastAsia" w:hint="eastAsia"/>
                <w:color w:val="000000" w:themeColor="text1"/>
                <w:szCs w:val="21"/>
              </w:rPr>
              <w:t>を扱い、</w:t>
            </w:r>
            <w:r w:rsidR="00462DA6">
              <w:rPr>
                <w:rFonts w:asciiTheme="minorEastAsia" w:eastAsiaTheme="minorEastAsia" w:hAnsiTheme="minorEastAsia" w:hint="eastAsia"/>
                <w:color w:val="000000" w:themeColor="text1"/>
                <w:szCs w:val="21"/>
              </w:rPr>
              <w:t>「シート</w:t>
            </w:r>
            <w:r w:rsidR="00462DA6" w:rsidRPr="0018104C">
              <w:rPr>
                <w:rFonts w:asciiTheme="minorEastAsia" w:eastAsiaTheme="minorEastAsia" w:hAnsiTheme="minorEastAsia" w:hint="eastAsia"/>
                <w:color w:val="000000" w:themeColor="text1"/>
                <w:szCs w:val="21"/>
              </w:rPr>
              <w:t>の枚数</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と</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子どもの人数</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の</w:t>
            </w:r>
            <w:r w:rsidR="00A6096C">
              <w:rPr>
                <w:rFonts w:asciiTheme="minorEastAsia" w:eastAsiaTheme="minorEastAsia" w:hAnsiTheme="minorEastAsia" w:hint="eastAsia"/>
                <w:color w:val="000000" w:themeColor="text1"/>
                <w:szCs w:val="21"/>
              </w:rPr>
              <w:t>二つの量</w:t>
            </w:r>
            <w:r w:rsidR="00462DA6">
              <w:rPr>
                <w:rFonts w:asciiTheme="minorEastAsia" w:eastAsiaTheme="minorEastAsia" w:hAnsiTheme="minorEastAsia" w:hint="eastAsia"/>
                <w:color w:val="000000" w:themeColor="text1"/>
                <w:szCs w:val="21"/>
              </w:rPr>
              <w:t>が扱われている</w:t>
            </w:r>
            <w:r w:rsidR="00481ECB" w:rsidRPr="0018104C">
              <w:rPr>
                <w:rFonts w:asciiTheme="minorEastAsia" w:eastAsiaTheme="minorEastAsia" w:hAnsiTheme="minorEastAsia" w:hint="eastAsia"/>
                <w:color w:val="000000" w:themeColor="text1"/>
                <w:szCs w:val="21"/>
              </w:rPr>
              <w:t>。</w:t>
            </w:r>
          </w:p>
          <w:p w:rsidR="004E3FE2" w:rsidRPr="0023608B" w:rsidRDefault="004E3FE2" w:rsidP="00CD4160">
            <w:pPr>
              <w:ind w:left="210" w:hangingChars="100" w:hanging="210"/>
              <w:rPr>
                <w:rFonts w:asciiTheme="minorEastAsia" w:eastAsiaTheme="minorEastAsia" w:hAnsiTheme="minorEastAsia"/>
                <w:color w:val="000000" w:themeColor="text1"/>
                <w:szCs w:val="21"/>
              </w:rPr>
            </w:pPr>
          </w:p>
          <w:p w:rsidR="007D26D2" w:rsidRDefault="009E0E06" w:rsidP="00CD416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EB6AE9">
              <w:rPr>
                <w:rFonts w:asciiTheme="minorEastAsia" w:eastAsiaTheme="minorEastAsia" w:hAnsiTheme="minorEastAsia" w:hint="eastAsia"/>
                <w:color w:val="000000" w:themeColor="text1"/>
                <w:szCs w:val="21"/>
              </w:rPr>
              <w:t>児童</w:t>
            </w:r>
            <w:r w:rsidR="00753BEB">
              <w:rPr>
                <w:rFonts w:asciiTheme="minorEastAsia" w:eastAsiaTheme="minorEastAsia" w:hAnsiTheme="minorEastAsia" w:hint="eastAsia"/>
                <w:color w:val="000000" w:themeColor="text1"/>
                <w:szCs w:val="21"/>
              </w:rPr>
              <w:t>が主体的に考えられる課題が設定され、その課題解決に向けて、吹き出し</w:t>
            </w:r>
            <w:r w:rsidR="0080358E">
              <w:rPr>
                <w:rFonts w:asciiTheme="minorEastAsia" w:eastAsiaTheme="minorEastAsia" w:hAnsiTheme="minorEastAsia" w:hint="eastAsia"/>
                <w:color w:val="000000" w:themeColor="text1"/>
                <w:szCs w:val="21"/>
              </w:rPr>
              <w:t>で</w:t>
            </w:r>
            <w:r w:rsidR="00753BEB">
              <w:rPr>
                <w:rFonts w:asciiTheme="minorEastAsia" w:eastAsiaTheme="minorEastAsia" w:hAnsiTheme="minorEastAsia" w:hint="eastAsia"/>
                <w:color w:val="000000" w:themeColor="text1"/>
                <w:szCs w:val="21"/>
              </w:rPr>
              <w:t>の問いかけやアドバイスで、自分で考えることや、友だちと話し合うことが促されている。また、「算数まなびナビ」で学習の進め方が</w:t>
            </w:r>
            <w:r w:rsidR="0080358E">
              <w:rPr>
                <w:rFonts w:asciiTheme="minorEastAsia" w:eastAsiaTheme="minorEastAsia" w:hAnsiTheme="minorEastAsia" w:hint="eastAsia"/>
                <w:color w:val="000000" w:themeColor="text1"/>
                <w:szCs w:val="21"/>
              </w:rPr>
              <w:t>説明</w:t>
            </w:r>
            <w:r w:rsidR="00753BEB">
              <w:rPr>
                <w:rFonts w:asciiTheme="minorEastAsia" w:eastAsiaTheme="minorEastAsia" w:hAnsiTheme="minorEastAsia" w:hint="eastAsia"/>
                <w:color w:val="000000" w:themeColor="text1"/>
                <w:szCs w:val="21"/>
              </w:rPr>
              <w:t>されている。</w:t>
            </w:r>
          </w:p>
          <w:p w:rsidR="006C36D6" w:rsidRDefault="006C36D6" w:rsidP="00CD4160">
            <w:pPr>
              <w:ind w:left="210" w:hangingChars="100" w:hanging="210"/>
              <w:rPr>
                <w:rFonts w:asciiTheme="minorEastAsia" w:eastAsiaTheme="minorEastAsia" w:hAnsiTheme="minorEastAsia"/>
                <w:color w:val="000000" w:themeColor="text1"/>
                <w:szCs w:val="21"/>
              </w:rPr>
            </w:pPr>
          </w:p>
          <w:p w:rsidR="00782D22" w:rsidRDefault="00782D22" w:rsidP="00CD4160">
            <w:pPr>
              <w:ind w:left="210" w:hangingChars="100" w:hanging="210"/>
              <w:rPr>
                <w:rFonts w:asciiTheme="minorEastAsia" w:eastAsiaTheme="minorEastAsia" w:hAnsiTheme="minorEastAsia"/>
                <w:color w:val="000000" w:themeColor="text1"/>
                <w:szCs w:val="21"/>
              </w:rPr>
            </w:pPr>
          </w:p>
          <w:p w:rsidR="00782D22" w:rsidRDefault="00782D22" w:rsidP="00CD4160">
            <w:pPr>
              <w:ind w:left="210" w:hangingChars="100" w:hanging="210"/>
              <w:rPr>
                <w:rFonts w:asciiTheme="minorEastAsia" w:eastAsiaTheme="minorEastAsia" w:hAnsiTheme="minorEastAsia"/>
                <w:color w:val="000000" w:themeColor="text1"/>
                <w:szCs w:val="21"/>
              </w:rPr>
            </w:pPr>
          </w:p>
          <w:p w:rsidR="00782D22" w:rsidRDefault="00782D22" w:rsidP="00CD4160">
            <w:pPr>
              <w:ind w:left="210" w:hangingChars="100" w:hanging="210"/>
              <w:rPr>
                <w:rFonts w:asciiTheme="minorEastAsia" w:eastAsiaTheme="minorEastAsia" w:hAnsiTheme="minorEastAsia"/>
                <w:color w:val="000000" w:themeColor="text1"/>
                <w:szCs w:val="21"/>
              </w:rPr>
            </w:pPr>
          </w:p>
          <w:p w:rsidR="00782D22" w:rsidRPr="0023608B" w:rsidRDefault="00782D22" w:rsidP="00CD4160">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4358"/>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学　図</w:t>
            </w:r>
          </w:p>
        </w:tc>
        <w:tc>
          <w:tcPr>
            <w:tcW w:w="8016" w:type="dxa"/>
            <w:tcBorders>
              <w:top w:val="single" w:sz="4" w:space="0" w:color="auto"/>
              <w:bottom w:val="single" w:sz="4" w:space="0" w:color="auto"/>
              <w:right w:val="single" w:sz="8" w:space="0" w:color="auto"/>
            </w:tcBorders>
          </w:tcPr>
          <w:p w:rsidR="004E3FE2" w:rsidRDefault="004E3FE2" w:rsidP="004E3FE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Pr>
                <w:rFonts w:asciiTheme="minorEastAsia" w:eastAsiaTheme="minorEastAsia" w:hAnsiTheme="minorEastAsia" w:hint="eastAsia"/>
                <w:color w:val="000000" w:themeColor="text1"/>
                <w:szCs w:val="21"/>
              </w:rPr>
              <w:t>を働かせ、主体的・対話的で深い学びが実現するよう工夫されている。</w:t>
            </w:r>
          </w:p>
          <w:p w:rsidR="004E3FE2" w:rsidRDefault="004E3FE2" w:rsidP="00CD4160">
            <w:pPr>
              <w:ind w:left="210" w:hangingChars="100" w:hanging="210"/>
              <w:rPr>
                <w:rFonts w:asciiTheme="minorEastAsia" w:eastAsiaTheme="minorEastAsia" w:hAnsiTheme="minorEastAsia"/>
                <w:color w:val="000000" w:themeColor="text1"/>
                <w:szCs w:val="21"/>
              </w:rPr>
            </w:pPr>
          </w:p>
          <w:p w:rsidR="007D26D2" w:rsidRPr="0018104C" w:rsidRDefault="009E0E06" w:rsidP="00CD416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B75F7" w:rsidRPr="0018104C">
              <w:rPr>
                <w:rFonts w:asciiTheme="minorEastAsia" w:eastAsiaTheme="minorEastAsia" w:hAnsiTheme="minorEastAsia" w:hint="eastAsia"/>
                <w:color w:val="000000" w:themeColor="text1"/>
                <w:szCs w:val="21"/>
              </w:rPr>
              <w:t>単元前に「？を発見」が設定されており、日常生活などの身近なことや既習事項から問題が発見できるようマンガ形式の導入を用いている。</w:t>
            </w:r>
            <w:r w:rsidR="00CD4160" w:rsidRPr="0018104C">
              <w:rPr>
                <w:rFonts w:asciiTheme="minorEastAsia" w:eastAsiaTheme="minorEastAsia" w:hAnsiTheme="minorEastAsia" w:hint="eastAsia"/>
                <w:color w:val="000000" w:themeColor="text1"/>
                <w:szCs w:val="21"/>
              </w:rPr>
              <w:t>例えば</w:t>
            </w:r>
            <w:r w:rsidR="004E3FE2">
              <w:rPr>
                <w:rFonts w:asciiTheme="minorEastAsia" w:eastAsiaTheme="minorEastAsia" w:hAnsiTheme="minorEastAsia" w:hint="eastAsia"/>
                <w:color w:val="000000" w:themeColor="text1"/>
                <w:szCs w:val="21"/>
              </w:rPr>
              <w:t>、</w:t>
            </w:r>
            <w:r w:rsidR="00462DA6">
              <w:rPr>
                <w:rFonts w:asciiTheme="minorEastAsia" w:eastAsiaTheme="minorEastAsia" w:hAnsiTheme="minorEastAsia" w:hint="eastAsia"/>
                <w:color w:val="000000" w:themeColor="text1"/>
                <w:szCs w:val="21"/>
              </w:rPr>
              <w:t>５年</w:t>
            </w:r>
            <w:r w:rsidR="00462DA6" w:rsidRPr="0018104C">
              <w:rPr>
                <w:rFonts w:asciiTheme="minorEastAsia" w:eastAsiaTheme="minorEastAsia" w:hAnsiTheme="minorEastAsia" w:hint="eastAsia"/>
                <w:color w:val="000000" w:themeColor="text1"/>
                <w:szCs w:val="21"/>
              </w:rPr>
              <w:t>「単位量あたりの大きさ」の単元では、</w:t>
            </w:r>
            <w:r w:rsidR="00462DA6">
              <w:rPr>
                <w:rFonts w:asciiTheme="minorEastAsia" w:eastAsiaTheme="minorEastAsia" w:hAnsiTheme="minorEastAsia" w:hint="eastAsia"/>
                <w:color w:val="000000" w:themeColor="text1"/>
                <w:szCs w:val="21"/>
              </w:rPr>
              <w:t>子どもがマットの上に乗っている場面</w:t>
            </w:r>
            <w:r w:rsidR="00462DA6" w:rsidRPr="0018104C">
              <w:rPr>
                <w:rFonts w:asciiTheme="minorEastAsia" w:eastAsiaTheme="minorEastAsia" w:hAnsiTheme="minorEastAsia" w:hint="eastAsia"/>
                <w:color w:val="000000" w:themeColor="text1"/>
                <w:szCs w:val="21"/>
              </w:rPr>
              <w:t>を扱い、</w:t>
            </w:r>
            <w:r w:rsidR="00462DA6">
              <w:rPr>
                <w:rFonts w:asciiTheme="minorEastAsia" w:eastAsiaTheme="minorEastAsia" w:hAnsiTheme="minorEastAsia" w:hint="eastAsia"/>
                <w:color w:val="000000" w:themeColor="text1"/>
                <w:szCs w:val="21"/>
              </w:rPr>
              <w:t>「マット</w:t>
            </w:r>
            <w:r w:rsidR="00462DA6" w:rsidRPr="0018104C">
              <w:rPr>
                <w:rFonts w:asciiTheme="minorEastAsia" w:eastAsiaTheme="minorEastAsia" w:hAnsiTheme="minorEastAsia" w:hint="eastAsia"/>
                <w:color w:val="000000" w:themeColor="text1"/>
                <w:szCs w:val="21"/>
              </w:rPr>
              <w:t>の数</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と</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子どもの人数</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の</w:t>
            </w:r>
            <w:r w:rsidR="00A6096C">
              <w:rPr>
                <w:rFonts w:asciiTheme="minorEastAsia" w:eastAsiaTheme="minorEastAsia" w:hAnsiTheme="minorEastAsia" w:hint="eastAsia"/>
                <w:color w:val="000000" w:themeColor="text1"/>
                <w:szCs w:val="21"/>
              </w:rPr>
              <w:t>二つの量</w:t>
            </w:r>
            <w:r w:rsidR="00462DA6">
              <w:rPr>
                <w:rFonts w:asciiTheme="minorEastAsia" w:eastAsiaTheme="minorEastAsia" w:hAnsiTheme="minorEastAsia" w:hint="eastAsia"/>
                <w:color w:val="000000" w:themeColor="text1"/>
                <w:szCs w:val="21"/>
              </w:rPr>
              <w:t>が扱われている</w:t>
            </w:r>
            <w:r w:rsidR="00462DA6" w:rsidRPr="0018104C">
              <w:rPr>
                <w:rFonts w:asciiTheme="minorEastAsia" w:eastAsiaTheme="minorEastAsia" w:hAnsiTheme="minorEastAsia" w:hint="eastAsia"/>
                <w:color w:val="000000" w:themeColor="text1"/>
                <w:szCs w:val="21"/>
              </w:rPr>
              <w:t>。</w:t>
            </w:r>
          </w:p>
          <w:p w:rsidR="004E3FE2" w:rsidRPr="00462DA6" w:rsidRDefault="004E3FE2" w:rsidP="0005453E">
            <w:pPr>
              <w:ind w:left="210" w:hangingChars="100" w:hanging="210"/>
              <w:rPr>
                <w:rFonts w:asciiTheme="minorEastAsia" w:eastAsiaTheme="minorEastAsia" w:hAnsiTheme="minorEastAsia"/>
                <w:color w:val="000000" w:themeColor="text1"/>
                <w:szCs w:val="21"/>
              </w:rPr>
            </w:pPr>
          </w:p>
          <w:p w:rsidR="007D26D2" w:rsidRDefault="0005453E" w:rsidP="004E3FE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EB6AE9">
              <w:rPr>
                <w:rFonts w:asciiTheme="minorEastAsia" w:eastAsiaTheme="minorEastAsia" w:hAnsiTheme="minorEastAsia" w:hint="eastAsia"/>
                <w:color w:val="000000" w:themeColor="text1"/>
                <w:szCs w:val="21"/>
              </w:rPr>
              <w:t>児童</w:t>
            </w:r>
            <w:r w:rsidR="00753BEB">
              <w:rPr>
                <w:rFonts w:asciiTheme="minorEastAsia" w:eastAsiaTheme="minorEastAsia" w:hAnsiTheme="minorEastAsia" w:hint="eastAsia"/>
                <w:color w:val="000000" w:themeColor="text1"/>
                <w:szCs w:val="21"/>
              </w:rPr>
              <w:t>が主体的に考えられる課題が設定され、その課題解決に向けて、吹き出し</w:t>
            </w:r>
            <w:r w:rsidR="0080358E">
              <w:rPr>
                <w:rFonts w:asciiTheme="minorEastAsia" w:eastAsiaTheme="minorEastAsia" w:hAnsiTheme="minorEastAsia" w:hint="eastAsia"/>
                <w:color w:val="000000" w:themeColor="text1"/>
                <w:szCs w:val="21"/>
              </w:rPr>
              <w:t>で</w:t>
            </w:r>
            <w:r w:rsidR="00753BEB">
              <w:rPr>
                <w:rFonts w:asciiTheme="minorEastAsia" w:eastAsiaTheme="minorEastAsia" w:hAnsiTheme="minorEastAsia" w:hint="eastAsia"/>
                <w:color w:val="000000" w:themeColor="text1"/>
                <w:szCs w:val="21"/>
              </w:rPr>
              <w:t>の問いかけやアドバイスで、自分で考えることや、友だちと話し合うことが促されている。また、「</w:t>
            </w:r>
            <w:r w:rsidR="0080358E">
              <w:rPr>
                <w:rFonts w:asciiTheme="minorEastAsia" w:eastAsiaTheme="minorEastAsia" w:hAnsiTheme="minorEastAsia" w:hint="eastAsia"/>
                <w:color w:val="000000" w:themeColor="text1"/>
                <w:szCs w:val="21"/>
              </w:rPr>
              <w:t>３つの学び方で学習を進めよう</w:t>
            </w:r>
            <w:r w:rsidR="00753BEB">
              <w:rPr>
                <w:rFonts w:asciiTheme="minorEastAsia" w:eastAsiaTheme="minorEastAsia" w:hAnsiTheme="minorEastAsia" w:hint="eastAsia"/>
                <w:color w:val="000000" w:themeColor="text1"/>
                <w:szCs w:val="21"/>
              </w:rPr>
              <w:t>」で学習の進め方が</w:t>
            </w:r>
            <w:r w:rsidR="0080358E">
              <w:rPr>
                <w:rFonts w:asciiTheme="minorEastAsia" w:eastAsiaTheme="minorEastAsia" w:hAnsiTheme="minorEastAsia" w:hint="eastAsia"/>
                <w:color w:val="000000" w:themeColor="text1"/>
                <w:szCs w:val="21"/>
              </w:rPr>
              <w:t>説明</w:t>
            </w:r>
            <w:r w:rsidR="00753BEB">
              <w:rPr>
                <w:rFonts w:asciiTheme="minorEastAsia" w:eastAsiaTheme="minorEastAsia" w:hAnsiTheme="minorEastAsia" w:hint="eastAsia"/>
                <w:color w:val="000000" w:themeColor="text1"/>
                <w:szCs w:val="21"/>
              </w:rPr>
              <w:t>されている。</w:t>
            </w:r>
          </w:p>
          <w:p w:rsidR="006C36D6" w:rsidRDefault="006C36D6"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Pr="0023608B" w:rsidRDefault="00782D22" w:rsidP="004E3FE2">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4358"/>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教　出</w:t>
            </w:r>
          </w:p>
        </w:tc>
        <w:tc>
          <w:tcPr>
            <w:tcW w:w="8016" w:type="dxa"/>
            <w:tcBorders>
              <w:top w:val="single" w:sz="4" w:space="0" w:color="auto"/>
              <w:bottom w:val="single" w:sz="4" w:space="0" w:color="auto"/>
              <w:right w:val="single" w:sz="8" w:space="0" w:color="auto"/>
            </w:tcBorders>
          </w:tcPr>
          <w:p w:rsidR="004E3FE2" w:rsidRDefault="004E3FE2" w:rsidP="004E3FE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Pr>
                <w:rFonts w:asciiTheme="minorEastAsia" w:eastAsiaTheme="minorEastAsia" w:hAnsiTheme="minorEastAsia" w:hint="eastAsia"/>
                <w:color w:val="000000" w:themeColor="text1"/>
                <w:szCs w:val="21"/>
              </w:rPr>
              <w:t>を働かせ、主体的・対話的で深い学びが実現するよう工夫されている。</w:t>
            </w:r>
          </w:p>
          <w:p w:rsidR="004E3FE2" w:rsidRDefault="004E3FE2" w:rsidP="000660EE">
            <w:pPr>
              <w:ind w:left="210" w:hangingChars="100" w:hanging="210"/>
              <w:rPr>
                <w:rFonts w:asciiTheme="minorEastAsia" w:eastAsiaTheme="minorEastAsia" w:hAnsiTheme="minorEastAsia"/>
                <w:color w:val="000000" w:themeColor="text1"/>
                <w:szCs w:val="21"/>
              </w:rPr>
            </w:pPr>
          </w:p>
          <w:p w:rsidR="007D26D2" w:rsidRPr="0018104C" w:rsidRDefault="009E0E06" w:rsidP="000660E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4E3FE2">
              <w:rPr>
                <w:rFonts w:asciiTheme="minorEastAsia" w:eastAsiaTheme="minorEastAsia" w:hAnsiTheme="minorEastAsia" w:hint="eastAsia"/>
                <w:color w:val="000000" w:themeColor="text1"/>
                <w:szCs w:val="21"/>
              </w:rPr>
              <w:t>２年以上では、</w:t>
            </w:r>
            <w:r w:rsidR="00C44E5F" w:rsidRPr="0018104C">
              <w:rPr>
                <w:rFonts w:asciiTheme="minorEastAsia" w:eastAsiaTheme="minorEastAsia" w:hAnsiTheme="minorEastAsia" w:hint="eastAsia"/>
                <w:color w:val="000000" w:themeColor="text1"/>
                <w:szCs w:val="21"/>
              </w:rPr>
              <w:t>単元</w:t>
            </w:r>
            <w:r w:rsidR="006E0462" w:rsidRPr="0018104C">
              <w:rPr>
                <w:rFonts w:asciiTheme="minorEastAsia" w:eastAsiaTheme="minorEastAsia" w:hAnsiTheme="minorEastAsia" w:hint="eastAsia"/>
                <w:color w:val="000000" w:themeColor="text1"/>
                <w:szCs w:val="21"/>
              </w:rPr>
              <w:t>導入時の「どんな学習がはじまるかな？」で、身のまわりの具体物を多く取り入れ</w:t>
            </w:r>
            <w:r w:rsidR="001016DC">
              <w:rPr>
                <w:rFonts w:asciiTheme="minorEastAsia" w:eastAsiaTheme="minorEastAsia" w:hAnsiTheme="minorEastAsia" w:hint="eastAsia"/>
                <w:color w:val="000000" w:themeColor="text1"/>
                <w:szCs w:val="21"/>
              </w:rPr>
              <w:t>た問題場面を設定している。</w:t>
            </w:r>
            <w:r w:rsidR="00462DA6">
              <w:rPr>
                <w:rFonts w:asciiTheme="minorEastAsia" w:eastAsiaTheme="minorEastAsia" w:hAnsiTheme="minorEastAsia" w:hint="eastAsia"/>
                <w:color w:val="000000" w:themeColor="text1"/>
                <w:szCs w:val="21"/>
              </w:rPr>
              <w:t>例えば、５年</w:t>
            </w:r>
            <w:r w:rsidR="00462DA6" w:rsidRPr="0018104C">
              <w:rPr>
                <w:rFonts w:asciiTheme="minorEastAsia" w:eastAsiaTheme="minorEastAsia" w:hAnsiTheme="minorEastAsia" w:hint="eastAsia"/>
                <w:color w:val="000000" w:themeColor="text1"/>
                <w:szCs w:val="21"/>
              </w:rPr>
              <w:t>「単位量あたりの大きさ」の単元では、</w:t>
            </w:r>
            <w:r w:rsidR="00462DA6">
              <w:rPr>
                <w:rFonts w:asciiTheme="minorEastAsia" w:eastAsiaTheme="minorEastAsia" w:hAnsiTheme="minorEastAsia" w:hint="eastAsia"/>
                <w:color w:val="000000" w:themeColor="text1"/>
                <w:szCs w:val="21"/>
              </w:rPr>
              <w:t>子ども会の</w:t>
            </w:r>
            <w:r w:rsidR="00462DA6" w:rsidRPr="0018104C">
              <w:rPr>
                <w:rFonts w:asciiTheme="minorEastAsia" w:eastAsiaTheme="minorEastAsia" w:hAnsiTheme="minorEastAsia" w:hint="eastAsia"/>
                <w:color w:val="000000" w:themeColor="text1"/>
                <w:szCs w:val="21"/>
              </w:rPr>
              <w:t>旅行</w:t>
            </w:r>
            <w:r w:rsidR="00A2690D">
              <w:rPr>
                <w:rFonts w:asciiTheme="minorEastAsia" w:eastAsiaTheme="minorEastAsia" w:hAnsiTheme="minorEastAsia" w:hint="eastAsia"/>
                <w:color w:val="000000" w:themeColor="text1"/>
                <w:szCs w:val="21"/>
              </w:rPr>
              <w:t>での宿泊</w:t>
            </w:r>
            <w:r w:rsidR="00462DA6" w:rsidRPr="0018104C">
              <w:rPr>
                <w:rFonts w:asciiTheme="minorEastAsia" w:eastAsiaTheme="minorEastAsia" w:hAnsiTheme="minorEastAsia" w:hint="eastAsia"/>
                <w:color w:val="000000" w:themeColor="text1"/>
                <w:szCs w:val="21"/>
              </w:rPr>
              <w:t>場面を扱い、</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畳の枚数</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と</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子どもの人数</w:t>
            </w:r>
            <w:r w:rsidR="00462DA6">
              <w:rPr>
                <w:rFonts w:asciiTheme="minorEastAsia" w:eastAsiaTheme="minorEastAsia" w:hAnsiTheme="minorEastAsia" w:hint="eastAsia"/>
                <w:color w:val="000000" w:themeColor="text1"/>
                <w:szCs w:val="21"/>
              </w:rPr>
              <w:t>」</w:t>
            </w:r>
            <w:r w:rsidR="00462DA6" w:rsidRPr="0018104C">
              <w:rPr>
                <w:rFonts w:asciiTheme="minorEastAsia" w:eastAsiaTheme="minorEastAsia" w:hAnsiTheme="minorEastAsia" w:hint="eastAsia"/>
                <w:color w:val="000000" w:themeColor="text1"/>
                <w:szCs w:val="21"/>
              </w:rPr>
              <w:t>の</w:t>
            </w:r>
            <w:r w:rsidR="00A6096C">
              <w:rPr>
                <w:rFonts w:asciiTheme="minorEastAsia" w:eastAsiaTheme="minorEastAsia" w:hAnsiTheme="minorEastAsia" w:hint="eastAsia"/>
                <w:color w:val="000000" w:themeColor="text1"/>
                <w:szCs w:val="21"/>
              </w:rPr>
              <w:t>二つの量</w:t>
            </w:r>
            <w:r w:rsidR="00462DA6">
              <w:rPr>
                <w:rFonts w:asciiTheme="minorEastAsia" w:eastAsiaTheme="minorEastAsia" w:hAnsiTheme="minorEastAsia" w:hint="eastAsia"/>
                <w:color w:val="000000" w:themeColor="text1"/>
                <w:szCs w:val="21"/>
              </w:rPr>
              <w:t>が扱われている</w:t>
            </w:r>
            <w:r w:rsidR="00462DA6" w:rsidRPr="0018104C">
              <w:rPr>
                <w:rFonts w:asciiTheme="minorEastAsia" w:eastAsiaTheme="minorEastAsia" w:hAnsiTheme="minorEastAsia" w:hint="eastAsia"/>
                <w:color w:val="000000" w:themeColor="text1"/>
                <w:szCs w:val="21"/>
              </w:rPr>
              <w:t>。</w:t>
            </w:r>
          </w:p>
          <w:p w:rsidR="004E3FE2" w:rsidRPr="00462DA6" w:rsidRDefault="004E3FE2" w:rsidP="000660EE">
            <w:pPr>
              <w:ind w:left="210" w:hangingChars="100" w:hanging="210"/>
              <w:rPr>
                <w:rFonts w:asciiTheme="minorEastAsia" w:eastAsiaTheme="minorEastAsia" w:hAnsiTheme="minorEastAsia"/>
                <w:color w:val="000000" w:themeColor="text1"/>
                <w:szCs w:val="21"/>
              </w:rPr>
            </w:pPr>
          </w:p>
          <w:p w:rsidR="007D26D2" w:rsidRDefault="009E0E06" w:rsidP="004E3FE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EB6AE9">
              <w:rPr>
                <w:rFonts w:asciiTheme="minorEastAsia" w:eastAsiaTheme="minorEastAsia" w:hAnsiTheme="minorEastAsia" w:hint="eastAsia"/>
                <w:color w:val="000000" w:themeColor="text1"/>
                <w:szCs w:val="21"/>
              </w:rPr>
              <w:t>児童</w:t>
            </w:r>
            <w:r w:rsidR="0080358E">
              <w:rPr>
                <w:rFonts w:asciiTheme="minorEastAsia" w:eastAsiaTheme="minorEastAsia" w:hAnsiTheme="minorEastAsia" w:hint="eastAsia"/>
                <w:color w:val="000000" w:themeColor="text1"/>
                <w:szCs w:val="21"/>
              </w:rPr>
              <w:t>が主体的に考えられる課題が設定され、その課題解決に向けて、吹き出しでの問いかけやアドバイスで、自分で考えることや、友だちと話し合うことが促されている。また、「算数をはじめよう！」で学習の進め方が説明されている。</w:t>
            </w:r>
          </w:p>
          <w:p w:rsidR="006C36D6" w:rsidRDefault="006C36D6"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Pr="0023608B" w:rsidRDefault="00782D22" w:rsidP="004E3FE2">
            <w:pPr>
              <w:ind w:left="210" w:hangingChars="100" w:hanging="210"/>
              <w:rPr>
                <w:rFonts w:asciiTheme="minorEastAsia" w:eastAsiaTheme="minorEastAsia" w:hAnsiTheme="minorEastAsia"/>
                <w:color w:val="000000" w:themeColor="text1"/>
                <w:szCs w:val="21"/>
              </w:rPr>
            </w:pPr>
          </w:p>
        </w:tc>
      </w:tr>
      <w:tr w:rsidR="0018104C" w:rsidRPr="0018104C" w:rsidTr="006C36D6">
        <w:trPr>
          <w:trHeight w:val="4358"/>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啓林館</w:t>
            </w:r>
          </w:p>
        </w:tc>
        <w:tc>
          <w:tcPr>
            <w:tcW w:w="8016" w:type="dxa"/>
            <w:tcBorders>
              <w:top w:val="single" w:sz="4" w:space="0" w:color="auto"/>
              <w:bottom w:val="single" w:sz="4" w:space="0" w:color="auto"/>
              <w:right w:val="single" w:sz="8" w:space="0" w:color="auto"/>
            </w:tcBorders>
          </w:tcPr>
          <w:p w:rsidR="004E3FE2" w:rsidRDefault="004E3FE2" w:rsidP="004E3FE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Pr>
                <w:rFonts w:asciiTheme="minorEastAsia" w:eastAsiaTheme="minorEastAsia" w:hAnsiTheme="minorEastAsia" w:hint="eastAsia"/>
                <w:color w:val="000000" w:themeColor="text1"/>
                <w:szCs w:val="21"/>
              </w:rPr>
              <w:t>を働かせ、主体的・対話的で深い学びが実現するよう工夫されている。</w:t>
            </w:r>
          </w:p>
          <w:p w:rsidR="004E3FE2" w:rsidRDefault="004E3FE2" w:rsidP="000660EE">
            <w:pPr>
              <w:ind w:left="210" w:hangingChars="100" w:hanging="210"/>
              <w:rPr>
                <w:rFonts w:asciiTheme="minorEastAsia" w:eastAsiaTheme="minorEastAsia" w:hAnsiTheme="minorEastAsia"/>
                <w:color w:val="000000" w:themeColor="text1"/>
                <w:szCs w:val="21"/>
              </w:rPr>
            </w:pPr>
          </w:p>
          <w:p w:rsidR="007D26D2" w:rsidRPr="0018104C" w:rsidRDefault="009E0E06" w:rsidP="000660E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0660EE" w:rsidRPr="0018104C">
              <w:rPr>
                <w:rFonts w:asciiTheme="minorEastAsia" w:eastAsiaTheme="minorEastAsia" w:hAnsiTheme="minorEastAsia" w:hint="eastAsia"/>
                <w:color w:val="000000" w:themeColor="text1"/>
                <w:szCs w:val="21"/>
              </w:rPr>
              <w:t>新しい学習の</w:t>
            </w:r>
            <w:r w:rsidR="00143910">
              <w:rPr>
                <w:rFonts w:asciiTheme="minorEastAsia" w:eastAsiaTheme="minorEastAsia" w:hAnsiTheme="minorEastAsia" w:hint="eastAsia"/>
                <w:color w:val="000000" w:themeColor="text1"/>
                <w:szCs w:val="21"/>
              </w:rPr>
              <w:t>はじ</w:t>
            </w:r>
            <w:r w:rsidR="000660EE" w:rsidRPr="0018104C">
              <w:rPr>
                <w:rFonts w:asciiTheme="minorEastAsia" w:eastAsiaTheme="minorEastAsia" w:hAnsiTheme="minorEastAsia" w:hint="eastAsia"/>
                <w:color w:val="000000" w:themeColor="text1"/>
                <w:szCs w:val="21"/>
              </w:rPr>
              <w:t>めに「単元のとびら」を設定し、日常の事象や既習事項から問題を見出</w:t>
            </w:r>
            <w:r w:rsidR="001016DC">
              <w:rPr>
                <w:rFonts w:asciiTheme="minorEastAsia" w:eastAsiaTheme="minorEastAsia" w:hAnsiTheme="minorEastAsia" w:hint="eastAsia"/>
                <w:color w:val="000000" w:themeColor="text1"/>
                <w:szCs w:val="21"/>
              </w:rPr>
              <w:t>し</w:t>
            </w:r>
            <w:r w:rsidR="000660EE" w:rsidRPr="0018104C">
              <w:rPr>
                <w:rFonts w:asciiTheme="minorEastAsia" w:eastAsiaTheme="minorEastAsia" w:hAnsiTheme="minorEastAsia" w:hint="eastAsia"/>
                <w:color w:val="000000" w:themeColor="text1"/>
                <w:szCs w:val="21"/>
              </w:rPr>
              <w:t>、問題解決</w:t>
            </w:r>
            <w:r w:rsidR="001016DC">
              <w:rPr>
                <w:rFonts w:asciiTheme="minorEastAsia" w:eastAsiaTheme="minorEastAsia" w:hAnsiTheme="minorEastAsia" w:hint="eastAsia"/>
                <w:color w:val="000000" w:themeColor="text1"/>
                <w:szCs w:val="21"/>
              </w:rPr>
              <w:t>に取り組むように構成</w:t>
            </w:r>
            <w:r w:rsidR="000660EE" w:rsidRPr="0018104C">
              <w:rPr>
                <w:rFonts w:asciiTheme="minorEastAsia" w:eastAsiaTheme="minorEastAsia" w:hAnsiTheme="minorEastAsia" w:hint="eastAsia"/>
                <w:color w:val="000000" w:themeColor="text1"/>
                <w:szCs w:val="21"/>
              </w:rPr>
              <w:t>されている。</w:t>
            </w:r>
            <w:r w:rsidR="00462DA6">
              <w:rPr>
                <w:rFonts w:asciiTheme="minorEastAsia" w:eastAsiaTheme="minorEastAsia" w:hAnsiTheme="minorEastAsia" w:hint="eastAsia"/>
                <w:color w:val="000000" w:themeColor="text1"/>
                <w:szCs w:val="21"/>
              </w:rPr>
              <w:t>例えば、</w:t>
            </w:r>
            <w:r w:rsidR="004E3FE2">
              <w:rPr>
                <w:rFonts w:asciiTheme="minorEastAsia" w:eastAsiaTheme="minorEastAsia" w:hAnsiTheme="minorEastAsia" w:hint="eastAsia"/>
                <w:color w:val="000000" w:themeColor="text1"/>
                <w:szCs w:val="21"/>
              </w:rPr>
              <w:t>５年</w:t>
            </w:r>
            <w:r w:rsidR="00C43646" w:rsidRPr="0018104C">
              <w:rPr>
                <w:rFonts w:asciiTheme="minorEastAsia" w:eastAsiaTheme="minorEastAsia" w:hAnsiTheme="minorEastAsia" w:hint="eastAsia"/>
                <w:color w:val="000000" w:themeColor="text1"/>
                <w:szCs w:val="21"/>
              </w:rPr>
              <w:t>「単位量あたりの大きさ」の単元では、旅行での宿泊場面を扱い、</w:t>
            </w:r>
            <w:r w:rsidR="00D67E4A">
              <w:rPr>
                <w:rFonts w:asciiTheme="minorEastAsia" w:eastAsiaTheme="minorEastAsia" w:hAnsiTheme="minorEastAsia" w:hint="eastAsia"/>
                <w:color w:val="000000" w:themeColor="text1"/>
                <w:szCs w:val="21"/>
              </w:rPr>
              <w:t>「</w:t>
            </w:r>
            <w:r w:rsidR="00C43646" w:rsidRPr="0018104C">
              <w:rPr>
                <w:rFonts w:asciiTheme="minorEastAsia" w:eastAsiaTheme="minorEastAsia" w:hAnsiTheme="minorEastAsia" w:hint="eastAsia"/>
                <w:color w:val="000000" w:themeColor="text1"/>
                <w:szCs w:val="21"/>
              </w:rPr>
              <w:t>畳の枚数</w:t>
            </w:r>
            <w:r w:rsidR="00D67E4A">
              <w:rPr>
                <w:rFonts w:asciiTheme="minorEastAsia" w:eastAsiaTheme="minorEastAsia" w:hAnsiTheme="minorEastAsia" w:hint="eastAsia"/>
                <w:color w:val="000000" w:themeColor="text1"/>
                <w:szCs w:val="21"/>
              </w:rPr>
              <w:t>」</w:t>
            </w:r>
            <w:r w:rsidR="00C43646" w:rsidRPr="0018104C">
              <w:rPr>
                <w:rFonts w:asciiTheme="minorEastAsia" w:eastAsiaTheme="minorEastAsia" w:hAnsiTheme="minorEastAsia" w:hint="eastAsia"/>
                <w:color w:val="000000" w:themeColor="text1"/>
                <w:szCs w:val="21"/>
              </w:rPr>
              <w:t>と</w:t>
            </w:r>
            <w:r w:rsidR="00D67E4A">
              <w:rPr>
                <w:rFonts w:asciiTheme="minorEastAsia" w:eastAsiaTheme="minorEastAsia" w:hAnsiTheme="minorEastAsia" w:hint="eastAsia"/>
                <w:color w:val="000000" w:themeColor="text1"/>
                <w:szCs w:val="21"/>
              </w:rPr>
              <w:t>「</w:t>
            </w:r>
            <w:r w:rsidR="00C43646" w:rsidRPr="0018104C">
              <w:rPr>
                <w:rFonts w:asciiTheme="minorEastAsia" w:eastAsiaTheme="minorEastAsia" w:hAnsiTheme="minorEastAsia" w:hint="eastAsia"/>
                <w:color w:val="000000" w:themeColor="text1"/>
                <w:szCs w:val="21"/>
              </w:rPr>
              <w:t>子どもの人数</w:t>
            </w:r>
            <w:r w:rsidR="00D67E4A">
              <w:rPr>
                <w:rFonts w:asciiTheme="minorEastAsia" w:eastAsiaTheme="minorEastAsia" w:hAnsiTheme="minorEastAsia" w:hint="eastAsia"/>
                <w:color w:val="000000" w:themeColor="text1"/>
                <w:szCs w:val="21"/>
              </w:rPr>
              <w:t>」</w:t>
            </w:r>
            <w:r w:rsidR="00C43646" w:rsidRPr="0018104C">
              <w:rPr>
                <w:rFonts w:asciiTheme="minorEastAsia" w:eastAsiaTheme="minorEastAsia" w:hAnsiTheme="minorEastAsia" w:hint="eastAsia"/>
                <w:color w:val="000000" w:themeColor="text1"/>
                <w:szCs w:val="21"/>
              </w:rPr>
              <w:t>の</w:t>
            </w:r>
            <w:r w:rsidR="00A6096C">
              <w:rPr>
                <w:rFonts w:asciiTheme="minorEastAsia" w:eastAsiaTheme="minorEastAsia" w:hAnsiTheme="minorEastAsia" w:hint="eastAsia"/>
                <w:color w:val="000000" w:themeColor="text1"/>
                <w:szCs w:val="21"/>
              </w:rPr>
              <w:t>二つの量</w:t>
            </w:r>
            <w:r w:rsidR="00462DA6">
              <w:rPr>
                <w:rFonts w:asciiTheme="minorEastAsia" w:eastAsiaTheme="minorEastAsia" w:hAnsiTheme="minorEastAsia" w:hint="eastAsia"/>
                <w:color w:val="000000" w:themeColor="text1"/>
                <w:szCs w:val="21"/>
              </w:rPr>
              <w:t>が扱われて</w:t>
            </w:r>
            <w:r w:rsidR="0023608B">
              <w:rPr>
                <w:rFonts w:asciiTheme="minorEastAsia" w:eastAsiaTheme="minorEastAsia" w:hAnsiTheme="minorEastAsia" w:hint="eastAsia"/>
                <w:color w:val="000000" w:themeColor="text1"/>
                <w:szCs w:val="21"/>
              </w:rPr>
              <w:t>いる</w:t>
            </w:r>
            <w:r w:rsidR="00C43646" w:rsidRPr="0018104C">
              <w:rPr>
                <w:rFonts w:asciiTheme="minorEastAsia" w:eastAsiaTheme="minorEastAsia" w:hAnsiTheme="minorEastAsia" w:hint="eastAsia"/>
                <w:color w:val="000000" w:themeColor="text1"/>
                <w:szCs w:val="21"/>
              </w:rPr>
              <w:t>。</w:t>
            </w:r>
          </w:p>
          <w:p w:rsidR="004E3FE2" w:rsidRPr="0023608B" w:rsidRDefault="004E3FE2" w:rsidP="002B368F">
            <w:pPr>
              <w:ind w:left="210" w:hangingChars="100" w:hanging="210"/>
              <w:rPr>
                <w:rFonts w:asciiTheme="minorEastAsia" w:eastAsiaTheme="minorEastAsia" w:hAnsiTheme="minorEastAsia"/>
                <w:color w:val="000000" w:themeColor="text1"/>
                <w:szCs w:val="21"/>
              </w:rPr>
            </w:pPr>
          </w:p>
          <w:p w:rsidR="007D26D2" w:rsidRDefault="009E0E06" w:rsidP="004E3FE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EB6AE9">
              <w:rPr>
                <w:rFonts w:asciiTheme="minorEastAsia" w:eastAsiaTheme="minorEastAsia" w:hAnsiTheme="minorEastAsia" w:hint="eastAsia"/>
                <w:color w:val="000000" w:themeColor="text1"/>
                <w:szCs w:val="21"/>
              </w:rPr>
              <w:t>児童</w:t>
            </w:r>
            <w:r w:rsidR="0080358E">
              <w:rPr>
                <w:rFonts w:asciiTheme="minorEastAsia" w:eastAsiaTheme="minorEastAsia" w:hAnsiTheme="minorEastAsia" w:hint="eastAsia"/>
                <w:color w:val="000000" w:themeColor="text1"/>
                <w:szCs w:val="21"/>
              </w:rPr>
              <w:t>が主体的に考えられる課題が設定され、その課題解決に向けて、吹き出しでの問いかけやアドバイスで、自分で考えることや、友だちと話し合うことが促されている。また、「学習の進め方」で学習方法が説明されている。</w:t>
            </w:r>
          </w:p>
          <w:p w:rsidR="006C36D6" w:rsidRDefault="006C36D6"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Default="00782D22" w:rsidP="004E3FE2">
            <w:pPr>
              <w:ind w:left="210" w:hangingChars="100" w:hanging="210"/>
              <w:rPr>
                <w:rFonts w:asciiTheme="minorEastAsia" w:eastAsiaTheme="minorEastAsia" w:hAnsiTheme="minorEastAsia"/>
                <w:color w:val="000000" w:themeColor="text1"/>
                <w:szCs w:val="21"/>
              </w:rPr>
            </w:pPr>
          </w:p>
          <w:p w:rsidR="00782D22" w:rsidRPr="0018104C" w:rsidRDefault="00782D22" w:rsidP="004E3FE2">
            <w:pPr>
              <w:ind w:left="210" w:hangingChars="100" w:hanging="210"/>
              <w:rPr>
                <w:rFonts w:asciiTheme="minorEastAsia" w:eastAsiaTheme="minorEastAsia" w:hAnsiTheme="minorEastAsia"/>
                <w:color w:val="000000" w:themeColor="text1"/>
                <w:szCs w:val="21"/>
              </w:rPr>
            </w:pPr>
          </w:p>
        </w:tc>
      </w:tr>
      <w:tr w:rsidR="007D26D2" w:rsidRPr="0018104C" w:rsidTr="00DD272F">
        <w:trPr>
          <w:trHeight w:val="3385"/>
          <w:jc w:val="center"/>
        </w:trPr>
        <w:tc>
          <w:tcPr>
            <w:tcW w:w="1276" w:type="dxa"/>
            <w:tcBorders>
              <w:top w:val="single" w:sz="4" w:space="0" w:color="auto"/>
              <w:left w:val="single" w:sz="8" w:space="0" w:color="auto"/>
              <w:bottom w:val="single" w:sz="8"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日　文</w:t>
            </w:r>
          </w:p>
        </w:tc>
        <w:tc>
          <w:tcPr>
            <w:tcW w:w="8016" w:type="dxa"/>
            <w:tcBorders>
              <w:top w:val="single" w:sz="4" w:space="0" w:color="auto"/>
              <w:bottom w:val="single" w:sz="8" w:space="0" w:color="auto"/>
              <w:right w:val="single" w:sz="8" w:space="0" w:color="auto"/>
            </w:tcBorders>
          </w:tcPr>
          <w:p w:rsidR="004E3FE2" w:rsidRDefault="004E3FE2" w:rsidP="004E3FE2">
            <w:pPr>
              <w:ind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数学的な</w:t>
            </w:r>
            <w:r w:rsidR="00125F33">
              <w:rPr>
                <w:rFonts w:asciiTheme="minorEastAsia" w:eastAsiaTheme="minorEastAsia" w:hAnsiTheme="minorEastAsia" w:hint="eastAsia"/>
                <w:color w:val="000000" w:themeColor="text1"/>
                <w:szCs w:val="21"/>
              </w:rPr>
              <w:t>見方・考え方</w:t>
            </w:r>
            <w:r>
              <w:rPr>
                <w:rFonts w:asciiTheme="minorEastAsia" w:eastAsiaTheme="minorEastAsia" w:hAnsiTheme="minorEastAsia" w:hint="eastAsia"/>
                <w:color w:val="000000" w:themeColor="text1"/>
                <w:szCs w:val="21"/>
              </w:rPr>
              <w:t>を働かせ、主体的・対話的で深い学びが実現するよう工夫されている。</w:t>
            </w:r>
          </w:p>
          <w:p w:rsidR="004E3FE2" w:rsidRDefault="004E3FE2" w:rsidP="002B368F">
            <w:pPr>
              <w:ind w:left="210" w:hangingChars="100" w:hanging="210"/>
              <w:rPr>
                <w:rFonts w:asciiTheme="minorEastAsia" w:eastAsiaTheme="minorEastAsia" w:hAnsiTheme="minorEastAsia"/>
                <w:color w:val="000000" w:themeColor="text1"/>
                <w:szCs w:val="21"/>
              </w:rPr>
            </w:pPr>
          </w:p>
          <w:p w:rsidR="007D26D2" w:rsidRPr="0018104C" w:rsidRDefault="009E0E06" w:rsidP="002B368F">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774537" w:rsidRPr="0018104C">
              <w:rPr>
                <w:rFonts w:asciiTheme="minorEastAsia" w:eastAsiaTheme="minorEastAsia" w:hAnsiTheme="minorEastAsia" w:hint="eastAsia"/>
                <w:color w:val="000000" w:themeColor="text1"/>
                <w:szCs w:val="21"/>
              </w:rPr>
              <w:t>単元の導入では、児童</w:t>
            </w:r>
            <w:r w:rsidR="001016DC">
              <w:rPr>
                <w:rFonts w:asciiTheme="minorEastAsia" w:eastAsiaTheme="minorEastAsia" w:hAnsiTheme="minorEastAsia" w:hint="eastAsia"/>
                <w:color w:val="000000" w:themeColor="text1"/>
                <w:szCs w:val="21"/>
              </w:rPr>
              <w:t>の</w:t>
            </w:r>
            <w:r w:rsidR="00774537" w:rsidRPr="0018104C">
              <w:rPr>
                <w:rFonts w:asciiTheme="minorEastAsia" w:eastAsiaTheme="minorEastAsia" w:hAnsiTheme="minorEastAsia" w:hint="eastAsia"/>
                <w:color w:val="000000" w:themeColor="text1"/>
                <w:szCs w:val="21"/>
              </w:rPr>
              <w:t>興味</w:t>
            </w:r>
            <w:r w:rsidR="001016DC">
              <w:rPr>
                <w:rFonts w:asciiTheme="minorEastAsia" w:eastAsiaTheme="minorEastAsia" w:hAnsiTheme="minorEastAsia" w:hint="eastAsia"/>
                <w:color w:val="000000" w:themeColor="text1"/>
                <w:szCs w:val="21"/>
              </w:rPr>
              <w:t>や</w:t>
            </w:r>
            <w:r w:rsidR="00774537" w:rsidRPr="0018104C">
              <w:rPr>
                <w:rFonts w:asciiTheme="minorEastAsia" w:eastAsiaTheme="minorEastAsia" w:hAnsiTheme="minorEastAsia" w:hint="eastAsia"/>
                <w:color w:val="000000" w:themeColor="text1"/>
                <w:szCs w:val="21"/>
              </w:rPr>
              <w:t>好奇心に働きかけるような題材が扱われている。例えば</w:t>
            </w:r>
            <w:r w:rsidR="00A515DD">
              <w:rPr>
                <w:rFonts w:asciiTheme="minorEastAsia" w:eastAsiaTheme="minorEastAsia" w:hAnsiTheme="minorEastAsia" w:hint="eastAsia"/>
                <w:color w:val="000000" w:themeColor="text1"/>
                <w:szCs w:val="21"/>
              </w:rPr>
              <w:t>、５年</w:t>
            </w:r>
            <w:r w:rsidR="00A515DD" w:rsidRPr="0018104C">
              <w:rPr>
                <w:rFonts w:asciiTheme="minorEastAsia" w:eastAsiaTheme="minorEastAsia" w:hAnsiTheme="minorEastAsia" w:hint="eastAsia"/>
                <w:color w:val="000000" w:themeColor="text1"/>
                <w:szCs w:val="21"/>
              </w:rPr>
              <w:t>「単位量あたりの大きさ」の単元では、</w:t>
            </w:r>
            <w:r w:rsidR="00A515DD">
              <w:rPr>
                <w:rFonts w:asciiTheme="minorEastAsia" w:eastAsiaTheme="minorEastAsia" w:hAnsiTheme="minorEastAsia" w:hint="eastAsia"/>
                <w:color w:val="000000" w:themeColor="text1"/>
                <w:szCs w:val="21"/>
              </w:rPr>
              <w:t>公園でシートを広げている</w:t>
            </w:r>
            <w:r w:rsidR="00A515DD" w:rsidRPr="0018104C">
              <w:rPr>
                <w:rFonts w:asciiTheme="minorEastAsia" w:eastAsiaTheme="minorEastAsia" w:hAnsiTheme="minorEastAsia" w:hint="eastAsia"/>
                <w:color w:val="000000" w:themeColor="text1"/>
                <w:szCs w:val="21"/>
              </w:rPr>
              <w:t>場面を扱い、</w:t>
            </w:r>
            <w:r w:rsidR="00A515DD">
              <w:rPr>
                <w:rFonts w:asciiTheme="minorEastAsia" w:eastAsiaTheme="minorEastAsia" w:hAnsiTheme="minorEastAsia" w:hint="eastAsia"/>
                <w:color w:val="000000" w:themeColor="text1"/>
                <w:szCs w:val="21"/>
              </w:rPr>
              <w:t>「シート</w:t>
            </w:r>
            <w:r w:rsidR="00A515DD" w:rsidRPr="0018104C">
              <w:rPr>
                <w:rFonts w:asciiTheme="minorEastAsia" w:eastAsiaTheme="minorEastAsia" w:hAnsiTheme="minorEastAsia" w:hint="eastAsia"/>
                <w:color w:val="000000" w:themeColor="text1"/>
                <w:szCs w:val="21"/>
              </w:rPr>
              <w:t>の枚数</w:t>
            </w:r>
            <w:r w:rsidR="00A515DD">
              <w:rPr>
                <w:rFonts w:asciiTheme="minorEastAsia" w:eastAsiaTheme="minorEastAsia" w:hAnsiTheme="minorEastAsia" w:hint="eastAsia"/>
                <w:color w:val="000000" w:themeColor="text1"/>
                <w:szCs w:val="21"/>
              </w:rPr>
              <w:t>」</w:t>
            </w:r>
            <w:r w:rsidR="00A515DD" w:rsidRPr="0018104C">
              <w:rPr>
                <w:rFonts w:asciiTheme="minorEastAsia" w:eastAsiaTheme="minorEastAsia" w:hAnsiTheme="minorEastAsia" w:hint="eastAsia"/>
                <w:color w:val="000000" w:themeColor="text1"/>
                <w:szCs w:val="21"/>
              </w:rPr>
              <w:t>と</w:t>
            </w:r>
            <w:r w:rsidR="00A515DD">
              <w:rPr>
                <w:rFonts w:asciiTheme="minorEastAsia" w:eastAsiaTheme="minorEastAsia" w:hAnsiTheme="minorEastAsia" w:hint="eastAsia"/>
                <w:color w:val="000000" w:themeColor="text1"/>
                <w:szCs w:val="21"/>
              </w:rPr>
              <w:t>「</w:t>
            </w:r>
            <w:r w:rsidR="00A515DD" w:rsidRPr="0018104C">
              <w:rPr>
                <w:rFonts w:asciiTheme="minorEastAsia" w:eastAsiaTheme="minorEastAsia" w:hAnsiTheme="minorEastAsia" w:hint="eastAsia"/>
                <w:color w:val="000000" w:themeColor="text1"/>
                <w:szCs w:val="21"/>
              </w:rPr>
              <w:t>子どもの人数</w:t>
            </w:r>
            <w:r w:rsidR="00A515DD">
              <w:rPr>
                <w:rFonts w:asciiTheme="minorEastAsia" w:eastAsiaTheme="minorEastAsia" w:hAnsiTheme="minorEastAsia" w:hint="eastAsia"/>
                <w:color w:val="000000" w:themeColor="text1"/>
                <w:szCs w:val="21"/>
              </w:rPr>
              <w:t>」</w:t>
            </w:r>
            <w:r w:rsidR="00A515DD" w:rsidRPr="0018104C">
              <w:rPr>
                <w:rFonts w:asciiTheme="minorEastAsia" w:eastAsiaTheme="minorEastAsia" w:hAnsiTheme="minorEastAsia" w:hint="eastAsia"/>
                <w:color w:val="000000" w:themeColor="text1"/>
                <w:szCs w:val="21"/>
              </w:rPr>
              <w:t>の</w:t>
            </w:r>
            <w:r w:rsidR="00A6096C">
              <w:rPr>
                <w:rFonts w:asciiTheme="minorEastAsia" w:eastAsiaTheme="minorEastAsia" w:hAnsiTheme="minorEastAsia" w:hint="eastAsia"/>
                <w:color w:val="000000" w:themeColor="text1"/>
                <w:szCs w:val="21"/>
              </w:rPr>
              <w:t>二つの量</w:t>
            </w:r>
            <w:r w:rsidR="00A515DD">
              <w:rPr>
                <w:rFonts w:asciiTheme="minorEastAsia" w:eastAsiaTheme="minorEastAsia" w:hAnsiTheme="minorEastAsia" w:hint="eastAsia"/>
                <w:color w:val="000000" w:themeColor="text1"/>
                <w:szCs w:val="21"/>
              </w:rPr>
              <w:t>が扱われている</w:t>
            </w:r>
            <w:r w:rsidR="00A515DD" w:rsidRPr="0018104C">
              <w:rPr>
                <w:rFonts w:asciiTheme="minorEastAsia" w:eastAsiaTheme="minorEastAsia" w:hAnsiTheme="minorEastAsia" w:hint="eastAsia"/>
                <w:color w:val="000000" w:themeColor="text1"/>
                <w:szCs w:val="21"/>
              </w:rPr>
              <w:t>。</w:t>
            </w:r>
          </w:p>
          <w:p w:rsidR="004E3FE2" w:rsidRPr="004E3FE2" w:rsidRDefault="004E3FE2" w:rsidP="002B368F">
            <w:pPr>
              <w:ind w:left="210" w:hangingChars="100" w:hanging="210"/>
              <w:rPr>
                <w:rFonts w:asciiTheme="minorEastAsia" w:eastAsiaTheme="minorEastAsia" w:hAnsiTheme="minorEastAsia"/>
                <w:color w:val="000000" w:themeColor="text1"/>
                <w:szCs w:val="21"/>
              </w:rPr>
            </w:pPr>
          </w:p>
          <w:p w:rsidR="007D26D2" w:rsidRDefault="009E0E06" w:rsidP="004E3FE2">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EB6AE9">
              <w:rPr>
                <w:rFonts w:asciiTheme="minorEastAsia" w:eastAsiaTheme="minorEastAsia" w:hAnsiTheme="minorEastAsia" w:hint="eastAsia"/>
                <w:color w:val="000000" w:themeColor="text1"/>
                <w:szCs w:val="21"/>
              </w:rPr>
              <w:t>児童</w:t>
            </w:r>
            <w:r w:rsidR="0080358E">
              <w:rPr>
                <w:rFonts w:asciiTheme="minorEastAsia" w:eastAsiaTheme="minorEastAsia" w:hAnsiTheme="minorEastAsia" w:hint="eastAsia"/>
                <w:color w:val="000000" w:themeColor="text1"/>
                <w:szCs w:val="21"/>
              </w:rPr>
              <w:t>が主体的に考えられる課題が設定され、その課題解決に向けて、吹き出しでの問いかけやアドバイスで、自分で考えることや、友だちと話し合うことが促されている。また、「学び方ガイド」で学習の進め方が説明されている。</w:t>
            </w:r>
          </w:p>
          <w:p w:rsidR="00782D22" w:rsidRDefault="00782D22" w:rsidP="00782D22">
            <w:pPr>
              <w:rPr>
                <w:rFonts w:asciiTheme="minorEastAsia" w:eastAsiaTheme="minorEastAsia" w:hAnsiTheme="minorEastAsia"/>
                <w:color w:val="000000" w:themeColor="text1"/>
                <w:szCs w:val="21"/>
              </w:rPr>
            </w:pPr>
          </w:p>
          <w:p w:rsidR="00782D22" w:rsidRDefault="00782D22" w:rsidP="00782D22">
            <w:pPr>
              <w:rPr>
                <w:rFonts w:asciiTheme="minorEastAsia" w:eastAsiaTheme="minorEastAsia" w:hAnsiTheme="minorEastAsia"/>
                <w:color w:val="000000" w:themeColor="text1"/>
                <w:szCs w:val="21"/>
              </w:rPr>
            </w:pPr>
          </w:p>
          <w:p w:rsidR="00782D22" w:rsidRDefault="00782D22" w:rsidP="00782D22">
            <w:pPr>
              <w:rPr>
                <w:rFonts w:asciiTheme="minorEastAsia" w:eastAsiaTheme="minorEastAsia" w:hAnsiTheme="minorEastAsia"/>
                <w:color w:val="000000" w:themeColor="text1"/>
                <w:szCs w:val="21"/>
              </w:rPr>
            </w:pPr>
          </w:p>
          <w:p w:rsidR="00782D22" w:rsidRPr="0018104C" w:rsidRDefault="00782D22" w:rsidP="00782D22">
            <w:pPr>
              <w:rPr>
                <w:rFonts w:asciiTheme="minorEastAsia" w:eastAsiaTheme="minorEastAsia" w:hAnsiTheme="minorEastAsia"/>
                <w:color w:val="000000" w:themeColor="text1"/>
                <w:szCs w:val="21"/>
              </w:rPr>
            </w:pPr>
          </w:p>
        </w:tc>
      </w:tr>
    </w:tbl>
    <w:p w:rsidR="008262D2" w:rsidRPr="0018104C" w:rsidRDefault="008262D2">
      <w:pPr>
        <w:rPr>
          <w:rFonts w:asciiTheme="minorEastAsia" w:eastAsiaTheme="minorEastAsia" w:hAnsiTheme="minorEastAsia"/>
          <w:color w:val="000000" w:themeColor="text1"/>
        </w:rPr>
      </w:pPr>
    </w:p>
    <w:p w:rsidR="008262D2" w:rsidRPr="0018104C" w:rsidRDefault="008262D2" w:rsidP="008262D2">
      <w:pPr>
        <w:widowControl/>
        <w:jc w:val="right"/>
        <w:rPr>
          <w:rFonts w:asciiTheme="minorEastAsia" w:eastAsiaTheme="minorEastAsia" w:hAnsiTheme="minorEastAsia"/>
          <w:color w:val="000000" w:themeColor="text1"/>
        </w:rPr>
      </w:pPr>
      <w:r w:rsidRPr="0018104C">
        <w:rPr>
          <w:rFonts w:asciiTheme="minorEastAsia" w:eastAsiaTheme="minorEastAsia" w:hAnsiTheme="minorEastAsia"/>
          <w:color w:val="000000" w:themeColor="text1"/>
        </w:rPr>
        <w:br w:type="page"/>
      </w: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0235D6">
        <w:trPr>
          <w:jc w:val="center"/>
        </w:trPr>
        <w:tc>
          <w:tcPr>
            <w:tcW w:w="1276" w:type="dxa"/>
            <w:tcBorders>
              <w:top w:val="single" w:sz="8" w:space="0" w:color="auto"/>
              <w:left w:val="single" w:sz="8" w:space="0" w:color="auto"/>
              <w:bottom w:val="single" w:sz="4" w:space="0" w:color="auto"/>
            </w:tcBorders>
          </w:tcPr>
          <w:p w:rsidR="00856E8B" w:rsidRPr="0018104C" w:rsidRDefault="00856E8B"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lastRenderedPageBreak/>
              <w:t>項　目</w:t>
            </w:r>
          </w:p>
        </w:tc>
        <w:tc>
          <w:tcPr>
            <w:tcW w:w="8016" w:type="dxa"/>
            <w:tcBorders>
              <w:top w:val="single" w:sz="8" w:space="0" w:color="auto"/>
              <w:bottom w:val="single" w:sz="4" w:space="0" w:color="auto"/>
              <w:right w:val="single" w:sz="8" w:space="0" w:color="auto"/>
            </w:tcBorders>
          </w:tcPr>
          <w:p w:rsidR="00124889" w:rsidRPr="0018104C" w:rsidRDefault="00856E8B" w:rsidP="00124889">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観　　点</w:t>
            </w:r>
          </w:p>
        </w:tc>
      </w:tr>
      <w:tr w:rsidR="00856E8B" w:rsidRPr="0018104C" w:rsidTr="004E49F2">
        <w:trPr>
          <w:jc w:val="center"/>
        </w:trPr>
        <w:tc>
          <w:tcPr>
            <w:tcW w:w="1276" w:type="dxa"/>
            <w:tcBorders>
              <w:left w:val="single" w:sz="8" w:space="0" w:color="auto"/>
              <w:bottom w:val="single" w:sz="8" w:space="0" w:color="auto"/>
            </w:tcBorders>
            <w:vAlign w:val="center"/>
          </w:tcPr>
          <w:p w:rsidR="00856E8B" w:rsidRPr="0018104C" w:rsidRDefault="00856E8B" w:rsidP="004E49F2">
            <w:pPr>
              <w:jc w:val="left"/>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６</w:t>
            </w:r>
          </w:p>
          <w:p w:rsidR="001C00AA" w:rsidRPr="0018104C" w:rsidRDefault="001C00AA"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補充的な</w:t>
            </w:r>
          </w:p>
          <w:p w:rsidR="001C00AA" w:rsidRPr="0018104C" w:rsidRDefault="001C00AA"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　習・</w:t>
            </w:r>
          </w:p>
          <w:p w:rsidR="001C00AA" w:rsidRPr="0018104C" w:rsidRDefault="001C00AA" w:rsidP="004E49F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発展的な</w:t>
            </w:r>
          </w:p>
          <w:p w:rsidR="00856E8B" w:rsidRPr="0018104C" w:rsidRDefault="00782D22" w:rsidP="00782D22">
            <w:pPr>
              <w:ind w:firstLineChars="50" w:firstLine="105"/>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学　習　</w:t>
            </w:r>
          </w:p>
          <w:p w:rsidR="003276CA" w:rsidRPr="0018104C" w:rsidRDefault="003276CA" w:rsidP="004E49F2">
            <w:pPr>
              <w:rPr>
                <w:rFonts w:asciiTheme="minorEastAsia" w:eastAsiaTheme="minorEastAsia" w:hAnsiTheme="minorEastAsia"/>
                <w:color w:val="000000" w:themeColor="text1"/>
                <w:szCs w:val="21"/>
              </w:rPr>
            </w:pPr>
          </w:p>
        </w:tc>
        <w:tc>
          <w:tcPr>
            <w:tcW w:w="8016" w:type="dxa"/>
            <w:tcBorders>
              <w:bottom w:val="single" w:sz="8" w:space="0" w:color="auto"/>
              <w:right w:val="single" w:sz="8" w:space="0" w:color="auto"/>
            </w:tcBorders>
          </w:tcPr>
          <w:p w:rsidR="007D26D2" w:rsidRPr="0018104C" w:rsidRDefault="007D26D2" w:rsidP="00125F33">
            <w:pPr>
              <w:ind w:firstLineChars="100" w:firstLine="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学習した内容を確実に習得できるよう、学習の内容や過程などを振り返ったり、児童の興味・関心に応じて学習を深め広げたりすることができるよう配慮されているか。</w:t>
            </w:r>
          </w:p>
          <w:p w:rsidR="00856E8B" w:rsidRPr="0018104C" w:rsidRDefault="009E0E06" w:rsidP="007D26D2">
            <w:pP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w:t>
            </w:r>
            <w:r w:rsidR="007D26D2" w:rsidRPr="0018104C">
              <w:rPr>
                <w:rFonts w:asciiTheme="minorEastAsia" w:eastAsiaTheme="minorEastAsia" w:hAnsiTheme="minorEastAsia" w:hint="eastAsia"/>
                <w:color w:val="000000" w:themeColor="text1"/>
                <w:szCs w:val="21"/>
              </w:rPr>
              <w:t xml:space="preserve">　資料やコラムなど</w:t>
            </w:r>
          </w:p>
        </w:tc>
      </w:tr>
    </w:tbl>
    <w:p w:rsidR="008262D2" w:rsidRPr="0018104C" w:rsidRDefault="008262D2" w:rsidP="008262D2">
      <w:pPr>
        <w:rPr>
          <w:rFonts w:asciiTheme="minorEastAsia" w:eastAsiaTheme="minorEastAsia" w:hAnsiTheme="minorEastAsia"/>
          <w:color w:val="000000" w:themeColor="text1"/>
        </w:rPr>
      </w:pPr>
    </w:p>
    <w:tbl>
      <w:tblPr>
        <w:tblStyle w:val="a3"/>
        <w:tblW w:w="0" w:type="auto"/>
        <w:jc w:val="center"/>
        <w:tblBorders>
          <w:top w:val="single" w:sz="12" w:space="0" w:color="auto"/>
          <w:left w:val="single" w:sz="12" w:space="0" w:color="auto"/>
          <w:bottom w:val="single" w:sz="12" w:space="0" w:color="auto"/>
          <w:right w:val="single" w:sz="12" w:space="0" w:color="auto"/>
        </w:tblBorders>
        <w:tblLayout w:type="fixed"/>
        <w:tblLook w:val="00A0" w:firstRow="1" w:lastRow="0" w:firstColumn="1" w:lastColumn="0" w:noHBand="0" w:noVBand="0"/>
      </w:tblPr>
      <w:tblGrid>
        <w:gridCol w:w="1276"/>
        <w:gridCol w:w="8016"/>
      </w:tblGrid>
      <w:tr w:rsidR="0018104C" w:rsidRPr="0018104C" w:rsidTr="00B956E4">
        <w:trPr>
          <w:jc w:val="center"/>
        </w:trPr>
        <w:tc>
          <w:tcPr>
            <w:tcW w:w="1276" w:type="dxa"/>
            <w:tcBorders>
              <w:top w:val="single" w:sz="8" w:space="0" w:color="auto"/>
              <w:left w:val="single" w:sz="8" w:space="0" w:color="auto"/>
              <w:bottom w:val="single" w:sz="4"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発行者</w:t>
            </w:r>
          </w:p>
        </w:tc>
        <w:tc>
          <w:tcPr>
            <w:tcW w:w="8016" w:type="dxa"/>
            <w:tcBorders>
              <w:top w:val="single" w:sz="8" w:space="0" w:color="auto"/>
              <w:bottom w:val="single" w:sz="4" w:space="0" w:color="auto"/>
              <w:right w:val="single" w:sz="8" w:space="0" w:color="auto"/>
            </w:tcBorders>
          </w:tcPr>
          <w:p w:rsidR="003276CA" w:rsidRPr="0018104C" w:rsidRDefault="003276CA" w:rsidP="00B956E4">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事　　項</w:t>
            </w:r>
          </w:p>
        </w:tc>
      </w:tr>
      <w:tr w:rsidR="0018104C" w:rsidRPr="0018104C" w:rsidTr="00F02714">
        <w:trPr>
          <w:trHeight w:val="1590"/>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東　書</w:t>
            </w:r>
          </w:p>
        </w:tc>
        <w:tc>
          <w:tcPr>
            <w:tcW w:w="8016" w:type="dxa"/>
            <w:tcBorders>
              <w:top w:val="single" w:sz="4" w:space="0" w:color="auto"/>
              <w:bottom w:val="single" w:sz="4" w:space="0" w:color="auto"/>
              <w:right w:val="single" w:sz="8" w:space="0" w:color="auto"/>
            </w:tcBorders>
          </w:tcPr>
          <w:p w:rsidR="004E3FE2" w:rsidRPr="004B57D8" w:rsidRDefault="009E0E06" w:rsidP="004E3FE2">
            <w:pPr>
              <w:ind w:left="210" w:hangingChars="100" w:hanging="210"/>
              <w:rPr>
                <w:rFonts w:asciiTheme="minorEastAsia" w:eastAsiaTheme="minorEastAsia" w:hAnsiTheme="minorEastAsia"/>
                <w:color w:val="000000" w:themeColor="text1"/>
                <w:szCs w:val="21"/>
              </w:rPr>
            </w:pPr>
            <w:r w:rsidRPr="004B57D8">
              <w:rPr>
                <w:rFonts w:asciiTheme="minorEastAsia" w:eastAsiaTheme="minorEastAsia" w:hAnsiTheme="minorEastAsia" w:hint="eastAsia"/>
                <w:color w:val="000000" w:themeColor="text1"/>
                <w:szCs w:val="21"/>
              </w:rPr>
              <w:t xml:space="preserve">○　</w:t>
            </w:r>
            <w:r w:rsidR="00794026" w:rsidRPr="004B57D8">
              <w:rPr>
                <w:rFonts w:asciiTheme="minorEastAsia" w:eastAsiaTheme="minorEastAsia" w:hAnsiTheme="minorEastAsia" w:hint="eastAsia"/>
                <w:color w:val="000000" w:themeColor="text1"/>
                <w:szCs w:val="21"/>
              </w:rPr>
              <w:t>単元末</w:t>
            </w:r>
            <w:r w:rsidR="00395430" w:rsidRPr="004B57D8">
              <w:rPr>
                <w:rFonts w:asciiTheme="minorEastAsia" w:eastAsiaTheme="minorEastAsia" w:hAnsiTheme="minorEastAsia" w:hint="eastAsia"/>
                <w:color w:val="000000" w:themeColor="text1"/>
                <w:szCs w:val="21"/>
              </w:rPr>
              <w:t>や巻末</w:t>
            </w:r>
            <w:r w:rsidR="00794026" w:rsidRPr="004B57D8">
              <w:rPr>
                <w:rFonts w:asciiTheme="minorEastAsia" w:eastAsiaTheme="minorEastAsia" w:hAnsiTheme="minorEastAsia" w:hint="eastAsia"/>
                <w:color w:val="000000" w:themeColor="text1"/>
                <w:szCs w:val="21"/>
              </w:rPr>
              <w:t>に「たしかめよう」「つないでいこう</w:t>
            </w:r>
            <w:r w:rsidR="00AB32C6" w:rsidRPr="004B57D8">
              <w:rPr>
                <w:rFonts w:asciiTheme="minorEastAsia" w:eastAsiaTheme="minorEastAsia" w:hAnsiTheme="minorEastAsia" w:hint="eastAsia"/>
                <w:color w:val="000000" w:themeColor="text1"/>
                <w:szCs w:val="21"/>
              </w:rPr>
              <w:t xml:space="preserve"> </w:t>
            </w:r>
            <w:r w:rsidR="00794026" w:rsidRPr="004B57D8">
              <w:rPr>
                <w:rFonts w:asciiTheme="minorEastAsia" w:eastAsiaTheme="minorEastAsia" w:hAnsiTheme="minorEastAsia" w:hint="eastAsia"/>
                <w:color w:val="000000" w:themeColor="text1"/>
                <w:szCs w:val="21"/>
              </w:rPr>
              <w:t>算数の目」</w:t>
            </w:r>
            <w:r w:rsidR="00395430" w:rsidRPr="004B57D8">
              <w:rPr>
                <w:rFonts w:asciiTheme="minorEastAsia" w:eastAsiaTheme="minorEastAsia" w:hAnsiTheme="minorEastAsia" w:hint="eastAsia"/>
                <w:color w:val="000000" w:themeColor="text1"/>
                <w:szCs w:val="21"/>
              </w:rPr>
              <w:t>「ほじゅうのもんだい」「おもしろ問題にチャレンジ」</w:t>
            </w:r>
            <w:r w:rsidR="00D920A8" w:rsidRPr="004B57D8">
              <w:rPr>
                <w:rFonts w:asciiTheme="minorEastAsia" w:eastAsiaTheme="minorEastAsia" w:hAnsiTheme="minorEastAsia" w:hint="eastAsia"/>
                <w:color w:val="000000" w:themeColor="text1"/>
                <w:szCs w:val="21"/>
              </w:rPr>
              <w:t>「ふりかえりコーナー」</w:t>
            </w:r>
            <w:r w:rsidR="00C45997" w:rsidRPr="004B57D8">
              <w:rPr>
                <w:rFonts w:asciiTheme="minorEastAsia" w:eastAsiaTheme="minorEastAsia" w:hAnsiTheme="minorEastAsia" w:hint="eastAsia"/>
                <w:color w:val="000000" w:themeColor="text1"/>
                <w:szCs w:val="21"/>
              </w:rPr>
              <w:t>など</w:t>
            </w:r>
            <w:r w:rsidR="00794026" w:rsidRPr="004B57D8">
              <w:rPr>
                <w:rFonts w:asciiTheme="minorEastAsia" w:eastAsiaTheme="minorEastAsia" w:hAnsiTheme="minorEastAsia" w:hint="eastAsia"/>
                <w:color w:val="000000" w:themeColor="text1"/>
                <w:szCs w:val="21"/>
              </w:rPr>
              <w:t>が設けられ、</w:t>
            </w:r>
            <w:r w:rsidR="00EB379C" w:rsidRPr="004B57D8">
              <w:rPr>
                <w:rFonts w:asciiTheme="minorEastAsia" w:eastAsiaTheme="minorEastAsia" w:hAnsiTheme="minorEastAsia" w:hint="eastAsia"/>
                <w:color w:val="000000" w:themeColor="text1"/>
                <w:szCs w:val="21"/>
              </w:rPr>
              <w:t>学習を振り返</w:t>
            </w:r>
            <w:r w:rsidR="00B15CB9" w:rsidRPr="004B57D8">
              <w:rPr>
                <w:rFonts w:asciiTheme="minorEastAsia" w:eastAsiaTheme="minorEastAsia" w:hAnsiTheme="minorEastAsia" w:hint="eastAsia"/>
                <w:color w:val="000000" w:themeColor="text1"/>
                <w:szCs w:val="21"/>
              </w:rPr>
              <w:t>り、深めることができ</w:t>
            </w:r>
            <w:r w:rsidR="008B7413" w:rsidRPr="004B57D8">
              <w:rPr>
                <w:rFonts w:asciiTheme="minorEastAsia" w:eastAsiaTheme="minorEastAsia" w:hAnsiTheme="minorEastAsia" w:hint="eastAsia"/>
                <w:color w:val="000000" w:themeColor="text1"/>
                <w:szCs w:val="21"/>
              </w:rPr>
              <w:t>る</w:t>
            </w:r>
            <w:r w:rsidR="00395430" w:rsidRPr="004B57D8">
              <w:rPr>
                <w:rFonts w:asciiTheme="minorEastAsia" w:eastAsiaTheme="minorEastAsia" w:hAnsiTheme="minorEastAsia" w:hint="eastAsia"/>
                <w:color w:val="000000" w:themeColor="text1"/>
                <w:szCs w:val="21"/>
              </w:rPr>
              <w:t>よう配慮されている</w:t>
            </w:r>
            <w:r w:rsidR="00C44E5F" w:rsidRPr="004B57D8">
              <w:rPr>
                <w:rFonts w:asciiTheme="minorEastAsia" w:eastAsiaTheme="minorEastAsia" w:hAnsiTheme="minorEastAsia" w:hint="eastAsia"/>
                <w:color w:val="000000" w:themeColor="text1"/>
                <w:szCs w:val="21"/>
              </w:rPr>
              <w:t>。</w:t>
            </w:r>
          </w:p>
          <w:p w:rsidR="007D26D2" w:rsidRPr="004B57D8" w:rsidRDefault="004E3FE2" w:rsidP="004E3FE2">
            <w:pPr>
              <w:ind w:leftChars="100" w:left="210" w:firstLineChars="100" w:firstLine="210"/>
              <w:rPr>
                <w:rFonts w:asciiTheme="minorEastAsia" w:eastAsiaTheme="minorEastAsia" w:hAnsiTheme="minorEastAsia"/>
                <w:color w:val="000000" w:themeColor="text1"/>
                <w:szCs w:val="21"/>
              </w:rPr>
            </w:pPr>
            <w:r w:rsidRPr="004B57D8">
              <w:rPr>
                <w:rFonts w:asciiTheme="minorEastAsia" w:eastAsiaTheme="minorEastAsia" w:hAnsiTheme="minorEastAsia" w:hint="eastAsia"/>
                <w:color w:val="000000" w:themeColor="text1"/>
                <w:szCs w:val="21"/>
              </w:rPr>
              <w:t>なお、Ｄマークのあるページでは、学習に役立つ情報をウェブサイトで見ることができる。</w:t>
            </w:r>
          </w:p>
          <w:p w:rsidR="006C36D6" w:rsidRPr="004B57D8" w:rsidRDefault="006C36D6" w:rsidP="004E3FE2">
            <w:pPr>
              <w:ind w:leftChars="100" w:left="210" w:firstLineChars="100" w:firstLine="210"/>
              <w:rPr>
                <w:rFonts w:asciiTheme="minorEastAsia" w:eastAsiaTheme="minorEastAsia" w:hAnsiTheme="minorEastAsia"/>
                <w:color w:val="000000" w:themeColor="text1"/>
                <w:szCs w:val="21"/>
              </w:rPr>
            </w:pPr>
          </w:p>
        </w:tc>
      </w:tr>
      <w:tr w:rsidR="0018104C" w:rsidRPr="0018104C" w:rsidTr="00F02714">
        <w:trPr>
          <w:trHeight w:val="1642"/>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大日本</w:t>
            </w:r>
          </w:p>
        </w:tc>
        <w:tc>
          <w:tcPr>
            <w:tcW w:w="8016" w:type="dxa"/>
            <w:tcBorders>
              <w:top w:val="single" w:sz="4" w:space="0" w:color="auto"/>
              <w:bottom w:val="single" w:sz="4" w:space="0" w:color="auto"/>
              <w:right w:val="single" w:sz="8" w:space="0" w:color="auto"/>
            </w:tcBorders>
          </w:tcPr>
          <w:p w:rsidR="00997741" w:rsidRPr="004B57D8" w:rsidRDefault="009E0E06" w:rsidP="00997741">
            <w:pPr>
              <w:ind w:left="210" w:hangingChars="100" w:hanging="210"/>
              <w:rPr>
                <w:rFonts w:asciiTheme="minorEastAsia" w:eastAsiaTheme="minorEastAsia" w:hAnsiTheme="minorEastAsia"/>
                <w:color w:val="000000" w:themeColor="text1"/>
                <w:szCs w:val="21"/>
              </w:rPr>
            </w:pPr>
            <w:r w:rsidRPr="004B57D8">
              <w:rPr>
                <w:rFonts w:asciiTheme="minorEastAsia" w:eastAsiaTheme="minorEastAsia" w:hAnsiTheme="minorEastAsia" w:hint="eastAsia"/>
                <w:color w:val="000000" w:themeColor="text1"/>
                <w:szCs w:val="21"/>
              </w:rPr>
              <w:t xml:space="preserve">○　</w:t>
            </w:r>
            <w:r w:rsidR="00997741" w:rsidRPr="004B57D8">
              <w:rPr>
                <w:rFonts w:asciiTheme="minorEastAsia" w:eastAsiaTheme="minorEastAsia" w:hAnsiTheme="minorEastAsia" w:hint="eastAsia"/>
                <w:color w:val="000000" w:themeColor="text1"/>
                <w:szCs w:val="21"/>
              </w:rPr>
              <w:t>単元末や巻末に「復習」「ふくろう先生のなるほど算数教室」「</w:t>
            </w:r>
            <w:r w:rsidR="00554F17" w:rsidRPr="004B57D8">
              <w:rPr>
                <w:rFonts w:asciiTheme="minorEastAsia" w:eastAsiaTheme="minorEastAsia" w:hAnsiTheme="minorEastAsia" w:hint="eastAsia"/>
                <w:color w:val="000000" w:themeColor="text1"/>
                <w:szCs w:val="21"/>
              </w:rPr>
              <w:t>プラスワン</w:t>
            </w:r>
            <w:r w:rsidR="00997741" w:rsidRPr="004B57D8">
              <w:rPr>
                <w:rFonts w:asciiTheme="minorEastAsia" w:eastAsiaTheme="minorEastAsia" w:hAnsiTheme="minorEastAsia" w:hint="eastAsia"/>
                <w:color w:val="000000" w:themeColor="text1"/>
                <w:szCs w:val="21"/>
              </w:rPr>
              <w:t>」「</w:t>
            </w:r>
            <w:r w:rsidR="00554F17" w:rsidRPr="004B57D8">
              <w:rPr>
                <w:rFonts w:asciiTheme="minorEastAsia" w:eastAsiaTheme="minorEastAsia" w:hAnsiTheme="minorEastAsia" w:hint="eastAsia"/>
                <w:color w:val="000000" w:themeColor="text1"/>
                <w:szCs w:val="21"/>
              </w:rPr>
              <w:t>前学年までのまとめ</w:t>
            </w:r>
            <w:r w:rsidR="00997741" w:rsidRPr="004B57D8">
              <w:rPr>
                <w:rFonts w:asciiTheme="minorEastAsia" w:eastAsiaTheme="minorEastAsia" w:hAnsiTheme="minorEastAsia" w:hint="eastAsia"/>
                <w:color w:val="000000" w:themeColor="text1"/>
                <w:szCs w:val="21"/>
              </w:rPr>
              <w:t>」「</w:t>
            </w:r>
            <w:r w:rsidR="00D920A8" w:rsidRPr="004B57D8">
              <w:rPr>
                <w:rFonts w:asciiTheme="minorEastAsia" w:eastAsiaTheme="minorEastAsia" w:hAnsiTheme="minorEastAsia" w:hint="eastAsia"/>
                <w:color w:val="000000" w:themeColor="text1"/>
                <w:szCs w:val="21"/>
              </w:rPr>
              <w:t>ひらめきアイテム集</w:t>
            </w:r>
            <w:r w:rsidR="00997741" w:rsidRPr="004B57D8">
              <w:rPr>
                <w:rFonts w:asciiTheme="minorEastAsia" w:eastAsiaTheme="minorEastAsia" w:hAnsiTheme="minorEastAsia" w:hint="eastAsia"/>
                <w:color w:val="000000" w:themeColor="text1"/>
                <w:szCs w:val="21"/>
              </w:rPr>
              <w:t>」</w:t>
            </w:r>
            <w:r w:rsidR="00D920A8" w:rsidRPr="004B57D8">
              <w:rPr>
                <w:rFonts w:asciiTheme="minorEastAsia" w:eastAsiaTheme="minorEastAsia" w:hAnsiTheme="minorEastAsia" w:hint="eastAsia"/>
                <w:color w:val="000000" w:themeColor="text1"/>
                <w:szCs w:val="21"/>
              </w:rPr>
              <w:t>など</w:t>
            </w:r>
            <w:r w:rsidR="00997741" w:rsidRPr="004B57D8">
              <w:rPr>
                <w:rFonts w:asciiTheme="minorEastAsia" w:eastAsiaTheme="minorEastAsia" w:hAnsiTheme="minorEastAsia" w:hint="eastAsia"/>
                <w:color w:val="000000" w:themeColor="text1"/>
                <w:szCs w:val="21"/>
              </w:rPr>
              <w:t>が設けられ、学習を振り返り、深めることができるよう配慮されている。</w:t>
            </w:r>
          </w:p>
          <w:p w:rsidR="007D26D2" w:rsidRPr="004B57D8" w:rsidRDefault="004E3FE2" w:rsidP="007D3A24">
            <w:pPr>
              <w:ind w:leftChars="100" w:left="210" w:firstLineChars="100" w:firstLine="210"/>
              <w:rPr>
                <w:rFonts w:asciiTheme="minorEastAsia" w:eastAsiaTheme="minorEastAsia" w:hAnsiTheme="minorEastAsia"/>
                <w:color w:val="000000" w:themeColor="text1"/>
                <w:szCs w:val="21"/>
              </w:rPr>
            </w:pPr>
            <w:r w:rsidRPr="004B57D8">
              <w:rPr>
                <w:rFonts w:asciiTheme="minorEastAsia" w:eastAsiaTheme="minorEastAsia" w:hAnsiTheme="minorEastAsia" w:hint="eastAsia"/>
                <w:color w:val="000000" w:themeColor="text1"/>
                <w:szCs w:val="21"/>
              </w:rPr>
              <w:t>なお、</w:t>
            </w:r>
            <w:r w:rsidR="00767A5C">
              <w:rPr>
                <w:rFonts w:asciiTheme="minorEastAsia" w:eastAsiaTheme="minorEastAsia" w:hAnsiTheme="minorEastAsia" w:hint="eastAsia"/>
                <w:color w:val="000000" w:themeColor="text1"/>
                <w:szCs w:val="21"/>
              </w:rPr>
              <w:t>ウェブ</w:t>
            </w:r>
            <w:bookmarkStart w:id="0" w:name="_GoBack"/>
            <w:bookmarkEnd w:id="0"/>
            <w:r w:rsidRPr="004B57D8">
              <w:rPr>
                <w:rFonts w:asciiTheme="minorEastAsia" w:eastAsiaTheme="minorEastAsia" w:hAnsiTheme="minorEastAsia" w:hint="eastAsia"/>
                <w:color w:val="000000" w:themeColor="text1"/>
                <w:szCs w:val="21"/>
              </w:rPr>
              <w:t>マークのあるページでは、学習に役立つ情報をウェブサイトで見ることができる。</w:t>
            </w:r>
          </w:p>
          <w:p w:rsidR="006C36D6" w:rsidRPr="004B57D8" w:rsidRDefault="006C36D6" w:rsidP="007D3A24">
            <w:pPr>
              <w:ind w:leftChars="100" w:left="210" w:firstLineChars="100" w:firstLine="210"/>
              <w:rPr>
                <w:rFonts w:asciiTheme="minorEastAsia" w:eastAsiaTheme="minorEastAsia" w:hAnsiTheme="minorEastAsia"/>
                <w:color w:val="000000" w:themeColor="text1"/>
                <w:szCs w:val="21"/>
              </w:rPr>
            </w:pPr>
          </w:p>
        </w:tc>
      </w:tr>
      <w:tr w:rsidR="0018104C" w:rsidRPr="0018104C" w:rsidTr="00F02714">
        <w:trPr>
          <w:trHeight w:val="1411"/>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学　図</w:t>
            </w:r>
          </w:p>
        </w:tc>
        <w:tc>
          <w:tcPr>
            <w:tcW w:w="8016" w:type="dxa"/>
            <w:tcBorders>
              <w:top w:val="single" w:sz="4" w:space="0" w:color="auto"/>
              <w:bottom w:val="single" w:sz="4" w:space="0" w:color="auto"/>
              <w:right w:val="single" w:sz="8" w:space="0" w:color="auto"/>
            </w:tcBorders>
          </w:tcPr>
          <w:p w:rsidR="007D3A24" w:rsidRDefault="009E0E06" w:rsidP="00AB32C6">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2714" w:rsidRPr="0018104C">
              <w:rPr>
                <w:rFonts w:asciiTheme="minorEastAsia" w:eastAsiaTheme="minorEastAsia" w:hAnsiTheme="minorEastAsia" w:hint="eastAsia"/>
                <w:color w:val="000000" w:themeColor="text1"/>
                <w:szCs w:val="21"/>
              </w:rPr>
              <w:t>単元末</w:t>
            </w:r>
            <w:r w:rsidR="00F02714">
              <w:rPr>
                <w:rFonts w:asciiTheme="minorEastAsia" w:eastAsiaTheme="minorEastAsia" w:hAnsiTheme="minorEastAsia" w:hint="eastAsia"/>
                <w:color w:val="000000" w:themeColor="text1"/>
                <w:szCs w:val="21"/>
              </w:rPr>
              <w:t>や巻末</w:t>
            </w:r>
            <w:r w:rsidR="00F02714" w:rsidRPr="0018104C">
              <w:rPr>
                <w:rFonts w:asciiTheme="minorEastAsia" w:eastAsiaTheme="minorEastAsia" w:hAnsiTheme="minorEastAsia" w:hint="eastAsia"/>
                <w:color w:val="000000" w:themeColor="text1"/>
                <w:szCs w:val="21"/>
              </w:rPr>
              <w:t>に</w:t>
            </w:r>
            <w:r w:rsidR="00F02714">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できるようになったこと</w:t>
            </w:r>
            <w:r w:rsidR="00F02714">
              <w:rPr>
                <w:rFonts w:asciiTheme="minorEastAsia" w:eastAsiaTheme="minorEastAsia" w:hAnsiTheme="minorEastAsia" w:hint="eastAsia"/>
                <w:color w:val="000000" w:themeColor="text1"/>
                <w:szCs w:val="21"/>
              </w:rPr>
              <w:t>」</w:t>
            </w:r>
            <w:r w:rsidR="00F02714" w:rsidRPr="0018104C">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深めよう</w:t>
            </w:r>
            <w:r w:rsidR="00F02714" w:rsidRPr="0018104C">
              <w:rPr>
                <w:rFonts w:asciiTheme="minorEastAsia" w:eastAsiaTheme="minorEastAsia" w:hAnsiTheme="minorEastAsia" w:hint="eastAsia"/>
                <w:color w:val="000000" w:themeColor="text1"/>
                <w:szCs w:val="21"/>
              </w:rPr>
              <w:t>」</w:t>
            </w:r>
            <w:r w:rsidR="00F02714">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学年の復習</w:t>
            </w:r>
            <w:r w:rsidR="00F02714">
              <w:rPr>
                <w:rFonts w:asciiTheme="minorEastAsia" w:eastAsiaTheme="minorEastAsia" w:hAnsiTheme="minorEastAsia" w:hint="eastAsia"/>
                <w:color w:val="000000" w:themeColor="text1"/>
                <w:szCs w:val="21"/>
              </w:rPr>
              <w:t>」</w:t>
            </w:r>
            <w:r w:rsidR="00F02714" w:rsidRPr="0018104C">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今の自分を知ろう</w:t>
            </w:r>
            <w:r w:rsidR="00F02714" w:rsidRPr="0018104C">
              <w:rPr>
                <w:rFonts w:asciiTheme="minorEastAsia" w:eastAsiaTheme="minorEastAsia" w:hAnsiTheme="minorEastAsia" w:hint="eastAsia"/>
                <w:color w:val="000000" w:themeColor="text1"/>
                <w:szCs w:val="21"/>
              </w:rPr>
              <w:t>」</w:t>
            </w:r>
            <w:r w:rsidR="004829DB" w:rsidRPr="004B57D8">
              <w:rPr>
                <w:rFonts w:asciiTheme="minorEastAsia" w:eastAsiaTheme="minorEastAsia" w:hAnsiTheme="minorEastAsia" w:hint="eastAsia"/>
                <w:color w:val="000000" w:themeColor="text1"/>
                <w:szCs w:val="21"/>
              </w:rPr>
              <w:t>「ほじゅう問題」</w:t>
            </w:r>
            <w:r w:rsidR="00F02714" w:rsidRPr="004B57D8">
              <w:rPr>
                <w:rFonts w:asciiTheme="minorEastAsia" w:eastAsiaTheme="minorEastAsia" w:hAnsiTheme="minorEastAsia" w:hint="eastAsia"/>
                <w:color w:val="000000" w:themeColor="text1"/>
                <w:szCs w:val="21"/>
              </w:rPr>
              <w:t>な</w:t>
            </w:r>
            <w:r w:rsidR="00F02714">
              <w:rPr>
                <w:rFonts w:asciiTheme="minorEastAsia" w:eastAsiaTheme="minorEastAsia" w:hAnsiTheme="minorEastAsia" w:hint="eastAsia"/>
                <w:color w:val="000000" w:themeColor="text1"/>
                <w:szCs w:val="21"/>
              </w:rPr>
              <w:t>ど</w:t>
            </w:r>
            <w:r w:rsidR="00F02714" w:rsidRPr="0018104C">
              <w:rPr>
                <w:rFonts w:asciiTheme="minorEastAsia" w:eastAsiaTheme="minorEastAsia" w:hAnsiTheme="minorEastAsia" w:hint="eastAsia"/>
                <w:color w:val="000000" w:themeColor="text1"/>
                <w:szCs w:val="21"/>
              </w:rPr>
              <w:t>が設けられ、</w:t>
            </w:r>
            <w:r w:rsidR="00F02714">
              <w:rPr>
                <w:rFonts w:asciiTheme="minorEastAsia" w:eastAsiaTheme="minorEastAsia" w:hAnsiTheme="minorEastAsia" w:hint="eastAsia"/>
                <w:color w:val="000000" w:themeColor="text1"/>
                <w:szCs w:val="21"/>
              </w:rPr>
              <w:t>学習を振り返</w:t>
            </w:r>
            <w:r w:rsidR="00F02714" w:rsidRPr="0018104C">
              <w:rPr>
                <w:rFonts w:asciiTheme="minorEastAsia" w:eastAsiaTheme="minorEastAsia" w:hAnsiTheme="minorEastAsia" w:hint="eastAsia"/>
                <w:color w:val="000000" w:themeColor="text1"/>
                <w:szCs w:val="21"/>
              </w:rPr>
              <w:t>り、深めることができる</w:t>
            </w:r>
            <w:r w:rsidR="00F02714">
              <w:rPr>
                <w:rFonts w:asciiTheme="minorEastAsia" w:eastAsiaTheme="minorEastAsia" w:hAnsiTheme="minorEastAsia" w:hint="eastAsia"/>
                <w:color w:val="000000" w:themeColor="text1"/>
                <w:szCs w:val="21"/>
              </w:rPr>
              <w:t>よう配慮されている</w:t>
            </w:r>
            <w:r w:rsidR="00F02714" w:rsidRPr="0018104C">
              <w:rPr>
                <w:rFonts w:asciiTheme="minorEastAsia" w:eastAsiaTheme="minorEastAsia" w:hAnsiTheme="minorEastAsia" w:hint="eastAsia"/>
                <w:color w:val="000000" w:themeColor="text1"/>
                <w:szCs w:val="21"/>
              </w:rPr>
              <w:t>。</w:t>
            </w:r>
          </w:p>
          <w:p w:rsidR="00BF5507" w:rsidRDefault="00BF5507" w:rsidP="00BF5507">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なお、ＱＲコードのあるページでは、学習に役立つ情報をウェブサイトで見ることができる。</w:t>
            </w:r>
          </w:p>
          <w:p w:rsidR="006C36D6" w:rsidRPr="00BF5507" w:rsidRDefault="006C36D6" w:rsidP="00AB32C6">
            <w:pPr>
              <w:ind w:left="210" w:hangingChars="100" w:hanging="210"/>
              <w:rPr>
                <w:rFonts w:asciiTheme="minorEastAsia" w:eastAsiaTheme="minorEastAsia" w:hAnsiTheme="minorEastAsia"/>
                <w:color w:val="000000" w:themeColor="text1"/>
                <w:szCs w:val="21"/>
              </w:rPr>
            </w:pPr>
          </w:p>
        </w:tc>
      </w:tr>
      <w:tr w:rsidR="0018104C" w:rsidRPr="0018104C" w:rsidTr="00F02714">
        <w:trPr>
          <w:trHeight w:val="1548"/>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教　出</w:t>
            </w:r>
          </w:p>
        </w:tc>
        <w:tc>
          <w:tcPr>
            <w:tcW w:w="8016" w:type="dxa"/>
            <w:tcBorders>
              <w:top w:val="single" w:sz="4" w:space="0" w:color="auto"/>
              <w:bottom w:val="single" w:sz="4" w:space="0" w:color="auto"/>
              <w:right w:val="single" w:sz="8" w:space="0" w:color="auto"/>
            </w:tcBorders>
          </w:tcPr>
          <w:p w:rsidR="007D26D2" w:rsidRDefault="009E0E06" w:rsidP="00D503A0">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F02714" w:rsidRPr="0018104C">
              <w:rPr>
                <w:rFonts w:asciiTheme="minorEastAsia" w:eastAsiaTheme="minorEastAsia" w:hAnsiTheme="minorEastAsia" w:hint="eastAsia"/>
                <w:color w:val="000000" w:themeColor="text1"/>
                <w:szCs w:val="21"/>
              </w:rPr>
              <w:t>単元末</w:t>
            </w:r>
            <w:r w:rsidR="00F02714">
              <w:rPr>
                <w:rFonts w:asciiTheme="minorEastAsia" w:eastAsiaTheme="minorEastAsia" w:hAnsiTheme="minorEastAsia" w:hint="eastAsia"/>
                <w:color w:val="000000" w:themeColor="text1"/>
                <w:szCs w:val="21"/>
              </w:rPr>
              <w:t>や巻末</w:t>
            </w:r>
            <w:r w:rsidR="00F02714" w:rsidRPr="0018104C">
              <w:rPr>
                <w:rFonts w:asciiTheme="minorEastAsia" w:eastAsiaTheme="minorEastAsia" w:hAnsiTheme="minorEastAsia" w:hint="eastAsia"/>
                <w:color w:val="000000" w:themeColor="text1"/>
                <w:szCs w:val="21"/>
              </w:rPr>
              <w:t>に</w:t>
            </w:r>
            <w:r w:rsidR="00AA0544" w:rsidRPr="0018104C">
              <w:rPr>
                <w:rFonts w:asciiTheme="minorEastAsia" w:eastAsiaTheme="minorEastAsia" w:hAnsiTheme="minorEastAsia" w:hint="eastAsia"/>
                <w:color w:val="000000" w:themeColor="text1"/>
                <w:szCs w:val="21"/>
              </w:rPr>
              <w:t>「</w:t>
            </w:r>
            <w:r w:rsidR="00AA0544">
              <w:rPr>
                <w:rFonts w:asciiTheme="minorEastAsia" w:eastAsiaTheme="minorEastAsia" w:hAnsiTheme="minorEastAsia" w:hint="eastAsia"/>
                <w:color w:val="000000" w:themeColor="text1"/>
                <w:szCs w:val="21"/>
              </w:rPr>
              <w:t>たしかめよう</w:t>
            </w:r>
            <w:r w:rsidR="00AA0544" w:rsidRPr="0018104C">
              <w:rPr>
                <w:rFonts w:asciiTheme="minorEastAsia" w:eastAsiaTheme="minorEastAsia" w:hAnsiTheme="minorEastAsia" w:hint="eastAsia"/>
                <w:color w:val="000000" w:themeColor="text1"/>
                <w:szCs w:val="21"/>
              </w:rPr>
              <w:t>」</w:t>
            </w:r>
            <w:r w:rsidR="00F02714" w:rsidRPr="0018104C">
              <w:rPr>
                <w:rFonts w:asciiTheme="minorEastAsia" w:eastAsiaTheme="minorEastAsia" w:hAnsiTheme="minorEastAsia" w:hint="eastAsia"/>
                <w:color w:val="000000" w:themeColor="text1"/>
                <w:szCs w:val="21"/>
              </w:rPr>
              <w:t>「</w:t>
            </w:r>
            <w:r w:rsidR="00AA0544">
              <w:rPr>
                <w:rFonts w:asciiTheme="minorEastAsia" w:eastAsiaTheme="minorEastAsia" w:hAnsiTheme="minorEastAsia" w:hint="eastAsia"/>
                <w:color w:val="000000" w:themeColor="text1"/>
                <w:szCs w:val="21"/>
              </w:rPr>
              <w:t>算数ワールド</w:t>
            </w:r>
            <w:r w:rsidR="00F02714" w:rsidRPr="0018104C">
              <w:rPr>
                <w:rFonts w:asciiTheme="minorEastAsia" w:eastAsiaTheme="minorEastAsia" w:hAnsiTheme="minorEastAsia" w:hint="eastAsia"/>
                <w:color w:val="000000" w:themeColor="text1"/>
                <w:szCs w:val="21"/>
              </w:rPr>
              <w:t>」</w:t>
            </w:r>
            <w:r w:rsidR="00F02714">
              <w:rPr>
                <w:rFonts w:asciiTheme="minorEastAsia" w:eastAsiaTheme="minorEastAsia" w:hAnsiTheme="minorEastAsia" w:hint="eastAsia"/>
                <w:color w:val="000000" w:themeColor="text1"/>
                <w:szCs w:val="21"/>
              </w:rPr>
              <w:t>「学年のまとめ」</w:t>
            </w:r>
            <w:r w:rsidR="00F02714" w:rsidRPr="0018104C">
              <w:rPr>
                <w:rFonts w:asciiTheme="minorEastAsia" w:eastAsiaTheme="minorEastAsia" w:hAnsiTheme="minorEastAsia" w:hint="eastAsia"/>
                <w:color w:val="000000" w:themeColor="text1"/>
                <w:szCs w:val="21"/>
              </w:rPr>
              <w:t>「</w:t>
            </w:r>
            <w:r w:rsidR="00AA0544">
              <w:rPr>
                <w:rFonts w:asciiTheme="minorEastAsia" w:eastAsiaTheme="minorEastAsia" w:hAnsiTheme="minorEastAsia" w:hint="eastAsia"/>
                <w:color w:val="000000" w:themeColor="text1"/>
                <w:szCs w:val="21"/>
              </w:rPr>
              <w:t>ステップアップ算数</w:t>
            </w:r>
            <w:r w:rsidR="00F02714" w:rsidRPr="004B57D8">
              <w:rPr>
                <w:rFonts w:asciiTheme="minorEastAsia" w:eastAsiaTheme="minorEastAsia" w:hAnsiTheme="minorEastAsia" w:hint="eastAsia"/>
                <w:color w:val="000000" w:themeColor="text1"/>
                <w:szCs w:val="21"/>
              </w:rPr>
              <w:t>」</w:t>
            </w:r>
            <w:r w:rsidR="004829DB" w:rsidRPr="004B57D8">
              <w:rPr>
                <w:rFonts w:asciiTheme="minorEastAsia" w:eastAsiaTheme="minorEastAsia" w:hAnsiTheme="minorEastAsia" w:hint="eastAsia"/>
                <w:color w:val="000000" w:themeColor="text1"/>
                <w:szCs w:val="21"/>
              </w:rPr>
              <w:t>「</w:t>
            </w:r>
            <w:r w:rsidR="00AA0544" w:rsidRPr="004B57D8">
              <w:rPr>
                <w:rFonts w:asciiTheme="minorEastAsia" w:eastAsiaTheme="minorEastAsia" w:hAnsiTheme="minorEastAsia" w:hint="eastAsia"/>
                <w:color w:val="000000" w:themeColor="text1"/>
                <w:szCs w:val="21"/>
              </w:rPr>
              <w:t>広がる算数</w:t>
            </w:r>
            <w:r w:rsidR="004829DB" w:rsidRPr="004B57D8">
              <w:rPr>
                <w:rFonts w:asciiTheme="minorEastAsia" w:eastAsiaTheme="minorEastAsia" w:hAnsiTheme="minorEastAsia" w:hint="eastAsia"/>
                <w:color w:val="000000" w:themeColor="text1"/>
                <w:szCs w:val="21"/>
              </w:rPr>
              <w:t>」</w:t>
            </w:r>
            <w:r w:rsidR="00F02714">
              <w:rPr>
                <w:rFonts w:asciiTheme="minorEastAsia" w:eastAsiaTheme="minorEastAsia" w:hAnsiTheme="minorEastAsia" w:hint="eastAsia"/>
                <w:color w:val="000000" w:themeColor="text1"/>
                <w:szCs w:val="21"/>
              </w:rPr>
              <w:t>など</w:t>
            </w:r>
            <w:r w:rsidR="00F02714" w:rsidRPr="0018104C">
              <w:rPr>
                <w:rFonts w:asciiTheme="minorEastAsia" w:eastAsiaTheme="minorEastAsia" w:hAnsiTheme="minorEastAsia" w:hint="eastAsia"/>
                <w:color w:val="000000" w:themeColor="text1"/>
                <w:szCs w:val="21"/>
              </w:rPr>
              <w:t>が設けられ、</w:t>
            </w:r>
            <w:r w:rsidR="00F02714">
              <w:rPr>
                <w:rFonts w:asciiTheme="minorEastAsia" w:eastAsiaTheme="minorEastAsia" w:hAnsiTheme="minorEastAsia" w:hint="eastAsia"/>
                <w:color w:val="000000" w:themeColor="text1"/>
                <w:szCs w:val="21"/>
              </w:rPr>
              <w:t>学習を振り返</w:t>
            </w:r>
            <w:r w:rsidR="00F02714" w:rsidRPr="0018104C">
              <w:rPr>
                <w:rFonts w:asciiTheme="minorEastAsia" w:eastAsiaTheme="minorEastAsia" w:hAnsiTheme="minorEastAsia" w:hint="eastAsia"/>
                <w:color w:val="000000" w:themeColor="text1"/>
                <w:szCs w:val="21"/>
              </w:rPr>
              <w:t>り、深めることができる</w:t>
            </w:r>
            <w:r w:rsidR="00F02714">
              <w:rPr>
                <w:rFonts w:asciiTheme="minorEastAsia" w:eastAsiaTheme="minorEastAsia" w:hAnsiTheme="minorEastAsia" w:hint="eastAsia"/>
                <w:color w:val="000000" w:themeColor="text1"/>
                <w:szCs w:val="21"/>
              </w:rPr>
              <w:t>よう配慮されている</w:t>
            </w:r>
            <w:r w:rsidR="00F02714" w:rsidRPr="0018104C">
              <w:rPr>
                <w:rFonts w:asciiTheme="minorEastAsia" w:eastAsiaTheme="minorEastAsia" w:hAnsiTheme="minorEastAsia" w:hint="eastAsia"/>
                <w:color w:val="000000" w:themeColor="text1"/>
                <w:szCs w:val="21"/>
              </w:rPr>
              <w:t>。</w:t>
            </w:r>
          </w:p>
          <w:p w:rsidR="007D3A24" w:rsidRDefault="007D3A24" w:rsidP="00D503A0">
            <w:pPr>
              <w:ind w:left="210" w:hangingChars="100" w:hanging="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 xml:space="preserve">　　なお、</w:t>
            </w:r>
            <w:r w:rsidR="006C35D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まなびリンク</w:t>
            </w:r>
            <w:r w:rsidR="006C35DB">
              <w:rPr>
                <w:rFonts w:asciiTheme="minorEastAsia" w:eastAsiaTheme="minorEastAsia" w:hAnsiTheme="minorEastAsia" w:hint="eastAsia"/>
                <w:color w:val="000000" w:themeColor="text1"/>
                <w:szCs w:val="21"/>
              </w:rPr>
              <w:t>」</w:t>
            </w:r>
            <w:r>
              <w:rPr>
                <w:rFonts w:asciiTheme="minorEastAsia" w:eastAsiaTheme="minorEastAsia" w:hAnsiTheme="minorEastAsia" w:hint="eastAsia"/>
                <w:color w:val="000000" w:themeColor="text1"/>
                <w:szCs w:val="21"/>
              </w:rPr>
              <w:t>のあるページでは、学習に役立つ情報をウェブサイトで見ることができる。</w:t>
            </w:r>
          </w:p>
          <w:p w:rsidR="006C36D6" w:rsidRPr="0018104C" w:rsidRDefault="006C36D6" w:rsidP="00D503A0">
            <w:pPr>
              <w:ind w:left="210" w:hangingChars="100" w:hanging="210"/>
              <w:rPr>
                <w:rFonts w:asciiTheme="minorEastAsia" w:eastAsiaTheme="minorEastAsia" w:hAnsiTheme="minorEastAsia"/>
                <w:color w:val="000000" w:themeColor="text1"/>
                <w:szCs w:val="21"/>
              </w:rPr>
            </w:pPr>
          </w:p>
        </w:tc>
      </w:tr>
      <w:tr w:rsidR="0018104C" w:rsidRPr="0018104C" w:rsidTr="004829DB">
        <w:trPr>
          <w:trHeight w:val="1670"/>
          <w:jc w:val="center"/>
        </w:trPr>
        <w:tc>
          <w:tcPr>
            <w:tcW w:w="1276" w:type="dxa"/>
            <w:tcBorders>
              <w:top w:val="single" w:sz="4" w:space="0" w:color="auto"/>
              <w:left w:val="single" w:sz="8" w:space="0" w:color="auto"/>
              <w:bottom w:val="single" w:sz="4"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啓林館</w:t>
            </w:r>
          </w:p>
        </w:tc>
        <w:tc>
          <w:tcPr>
            <w:tcW w:w="8016" w:type="dxa"/>
            <w:tcBorders>
              <w:top w:val="single" w:sz="4" w:space="0" w:color="auto"/>
              <w:bottom w:val="single" w:sz="4" w:space="0" w:color="auto"/>
              <w:right w:val="single" w:sz="8" w:space="0" w:color="auto"/>
            </w:tcBorders>
          </w:tcPr>
          <w:p w:rsidR="007D3A24" w:rsidRDefault="009E0E06" w:rsidP="009E0E06">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4829DB" w:rsidRPr="0018104C">
              <w:rPr>
                <w:rFonts w:asciiTheme="minorEastAsia" w:eastAsiaTheme="minorEastAsia" w:hAnsiTheme="minorEastAsia" w:hint="eastAsia"/>
                <w:color w:val="000000" w:themeColor="text1"/>
                <w:szCs w:val="21"/>
              </w:rPr>
              <w:t>単元末</w:t>
            </w:r>
            <w:r w:rsidR="004829DB">
              <w:rPr>
                <w:rFonts w:asciiTheme="minorEastAsia" w:eastAsiaTheme="minorEastAsia" w:hAnsiTheme="minorEastAsia" w:hint="eastAsia"/>
                <w:color w:val="000000" w:themeColor="text1"/>
                <w:szCs w:val="21"/>
              </w:rPr>
              <w:t>や巻末</w:t>
            </w:r>
            <w:r w:rsidR="004829DB" w:rsidRPr="0018104C">
              <w:rPr>
                <w:rFonts w:asciiTheme="minorEastAsia" w:eastAsiaTheme="minorEastAsia" w:hAnsiTheme="minorEastAsia" w:hint="eastAsia"/>
                <w:color w:val="000000" w:themeColor="text1"/>
                <w:szCs w:val="21"/>
              </w:rPr>
              <w:t>に</w:t>
            </w:r>
            <w:r w:rsidR="004829DB">
              <w:rPr>
                <w:rFonts w:asciiTheme="minorEastAsia" w:eastAsiaTheme="minorEastAsia" w:hAnsiTheme="minorEastAsia" w:hint="eastAsia"/>
                <w:color w:val="000000" w:themeColor="text1"/>
                <w:szCs w:val="21"/>
              </w:rPr>
              <w:t>「</w:t>
            </w:r>
            <w:r w:rsidR="00F31AB0">
              <w:rPr>
                <w:rFonts w:asciiTheme="minorEastAsia" w:eastAsiaTheme="minorEastAsia" w:hAnsiTheme="minorEastAsia" w:hint="eastAsia"/>
                <w:color w:val="000000" w:themeColor="text1"/>
                <w:szCs w:val="21"/>
              </w:rPr>
              <w:t>学びのまとめ</w:t>
            </w:r>
            <w:r w:rsidR="004829DB">
              <w:rPr>
                <w:rFonts w:asciiTheme="minorEastAsia" w:eastAsiaTheme="minorEastAsia" w:hAnsiTheme="minorEastAsia" w:hint="eastAsia"/>
                <w:color w:val="000000" w:themeColor="text1"/>
                <w:szCs w:val="21"/>
              </w:rPr>
              <w:t>」</w:t>
            </w:r>
            <w:r w:rsidR="004829DB" w:rsidRPr="0018104C">
              <w:rPr>
                <w:rFonts w:asciiTheme="minorEastAsia" w:eastAsiaTheme="minorEastAsia" w:hAnsiTheme="minorEastAsia" w:hint="eastAsia"/>
                <w:color w:val="000000" w:themeColor="text1"/>
                <w:szCs w:val="21"/>
              </w:rPr>
              <w:t>「</w:t>
            </w:r>
            <w:r w:rsidR="00F31AB0">
              <w:rPr>
                <w:rFonts w:asciiTheme="minorEastAsia" w:eastAsiaTheme="minorEastAsia" w:hAnsiTheme="minorEastAsia" w:hint="eastAsia"/>
                <w:color w:val="000000" w:themeColor="text1"/>
                <w:szCs w:val="21"/>
              </w:rPr>
              <w:t>わくわく算数ひろば</w:t>
            </w:r>
            <w:r w:rsidR="004829DB" w:rsidRPr="0018104C">
              <w:rPr>
                <w:rFonts w:asciiTheme="minorEastAsia" w:eastAsiaTheme="minorEastAsia" w:hAnsiTheme="minorEastAsia" w:hint="eastAsia"/>
                <w:color w:val="000000" w:themeColor="text1"/>
                <w:szCs w:val="21"/>
              </w:rPr>
              <w:t>」「</w:t>
            </w:r>
            <w:r w:rsidR="00F31AB0">
              <w:rPr>
                <w:rFonts w:asciiTheme="minorEastAsia" w:eastAsiaTheme="minorEastAsia" w:hAnsiTheme="minorEastAsia" w:hint="eastAsia"/>
                <w:color w:val="000000" w:themeColor="text1"/>
                <w:szCs w:val="21"/>
              </w:rPr>
              <w:t>復習</w:t>
            </w:r>
            <w:r w:rsidR="004829DB" w:rsidRPr="0018104C">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w:t>
            </w:r>
            <w:r w:rsidR="00F31AB0">
              <w:rPr>
                <w:rFonts w:asciiTheme="minorEastAsia" w:eastAsiaTheme="minorEastAsia" w:hAnsiTheme="minorEastAsia" w:hint="eastAsia"/>
                <w:color w:val="000000" w:themeColor="text1"/>
                <w:szCs w:val="21"/>
              </w:rPr>
              <w:t>もうすぐ○年生</w:t>
            </w:r>
            <w:r w:rsidR="004829DB">
              <w:rPr>
                <w:rFonts w:asciiTheme="minorEastAsia" w:eastAsiaTheme="minorEastAsia" w:hAnsiTheme="minorEastAsia" w:hint="eastAsia"/>
                <w:color w:val="000000" w:themeColor="text1"/>
                <w:szCs w:val="21"/>
              </w:rPr>
              <w:t>」</w:t>
            </w:r>
            <w:r w:rsidR="004829DB" w:rsidRPr="0018104C">
              <w:rPr>
                <w:rFonts w:asciiTheme="minorEastAsia" w:eastAsiaTheme="minorEastAsia" w:hAnsiTheme="minorEastAsia" w:hint="eastAsia"/>
                <w:color w:val="000000" w:themeColor="text1"/>
                <w:szCs w:val="21"/>
              </w:rPr>
              <w:t>「</w:t>
            </w:r>
            <w:r w:rsidR="0007010F">
              <w:rPr>
                <w:rFonts w:asciiTheme="minorEastAsia" w:eastAsiaTheme="minorEastAsia" w:hAnsiTheme="minorEastAsia" w:hint="eastAsia"/>
                <w:color w:val="000000" w:themeColor="text1"/>
                <w:szCs w:val="21"/>
              </w:rPr>
              <w:t>学びのサポート</w:t>
            </w:r>
            <w:r w:rsidR="004829DB" w:rsidRPr="0018104C">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など</w:t>
            </w:r>
            <w:r w:rsidR="004829DB" w:rsidRPr="0018104C">
              <w:rPr>
                <w:rFonts w:asciiTheme="minorEastAsia" w:eastAsiaTheme="minorEastAsia" w:hAnsiTheme="minorEastAsia" w:hint="eastAsia"/>
                <w:color w:val="000000" w:themeColor="text1"/>
                <w:szCs w:val="21"/>
              </w:rPr>
              <w:t>が設けられ、</w:t>
            </w:r>
            <w:r w:rsidR="004829DB">
              <w:rPr>
                <w:rFonts w:asciiTheme="minorEastAsia" w:eastAsiaTheme="minorEastAsia" w:hAnsiTheme="minorEastAsia" w:hint="eastAsia"/>
                <w:color w:val="000000" w:themeColor="text1"/>
                <w:szCs w:val="21"/>
              </w:rPr>
              <w:t>学習を振り返</w:t>
            </w:r>
            <w:r w:rsidR="004829DB" w:rsidRPr="0018104C">
              <w:rPr>
                <w:rFonts w:asciiTheme="minorEastAsia" w:eastAsiaTheme="minorEastAsia" w:hAnsiTheme="minorEastAsia" w:hint="eastAsia"/>
                <w:color w:val="000000" w:themeColor="text1"/>
                <w:szCs w:val="21"/>
              </w:rPr>
              <w:t>り、深めることができる</w:t>
            </w:r>
            <w:r w:rsidR="004829DB">
              <w:rPr>
                <w:rFonts w:asciiTheme="minorEastAsia" w:eastAsiaTheme="minorEastAsia" w:hAnsiTheme="minorEastAsia" w:hint="eastAsia"/>
                <w:color w:val="000000" w:themeColor="text1"/>
                <w:szCs w:val="21"/>
              </w:rPr>
              <w:t>よう配慮されている</w:t>
            </w:r>
            <w:r w:rsidR="004829DB" w:rsidRPr="0018104C">
              <w:rPr>
                <w:rFonts w:asciiTheme="minorEastAsia" w:eastAsiaTheme="minorEastAsia" w:hAnsiTheme="minorEastAsia" w:hint="eastAsia"/>
                <w:color w:val="000000" w:themeColor="text1"/>
                <w:szCs w:val="21"/>
              </w:rPr>
              <w:t>。</w:t>
            </w:r>
          </w:p>
          <w:p w:rsidR="007D26D2" w:rsidRDefault="007D3A24" w:rsidP="007D3A24">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なお、ＱＲコードのあるページでは、学習に役立つ情報をウェブサイトで見ることができる。</w:t>
            </w:r>
          </w:p>
          <w:p w:rsidR="006C36D6" w:rsidRPr="0018104C" w:rsidRDefault="006C36D6" w:rsidP="007D3A24">
            <w:pPr>
              <w:ind w:leftChars="100" w:left="210" w:firstLineChars="100" w:firstLine="210"/>
              <w:rPr>
                <w:rFonts w:asciiTheme="minorEastAsia" w:eastAsiaTheme="minorEastAsia" w:hAnsiTheme="minorEastAsia"/>
                <w:color w:val="000000" w:themeColor="text1"/>
                <w:szCs w:val="21"/>
              </w:rPr>
            </w:pPr>
          </w:p>
        </w:tc>
      </w:tr>
      <w:tr w:rsidR="0018104C" w:rsidRPr="0018104C" w:rsidTr="00DD272F">
        <w:trPr>
          <w:trHeight w:val="70"/>
          <w:jc w:val="center"/>
        </w:trPr>
        <w:tc>
          <w:tcPr>
            <w:tcW w:w="1276" w:type="dxa"/>
            <w:tcBorders>
              <w:top w:val="single" w:sz="4" w:space="0" w:color="auto"/>
              <w:left w:val="single" w:sz="8" w:space="0" w:color="auto"/>
              <w:bottom w:val="single" w:sz="8" w:space="0" w:color="auto"/>
            </w:tcBorders>
            <w:vAlign w:val="center"/>
          </w:tcPr>
          <w:p w:rsidR="007D26D2" w:rsidRPr="0018104C" w:rsidRDefault="007D26D2" w:rsidP="007D26D2">
            <w:pPr>
              <w:jc w:val="center"/>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日　文</w:t>
            </w:r>
          </w:p>
        </w:tc>
        <w:tc>
          <w:tcPr>
            <w:tcW w:w="8016" w:type="dxa"/>
            <w:tcBorders>
              <w:top w:val="single" w:sz="4" w:space="0" w:color="auto"/>
              <w:bottom w:val="single" w:sz="8" w:space="0" w:color="auto"/>
              <w:right w:val="single" w:sz="8" w:space="0" w:color="auto"/>
            </w:tcBorders>
          </w:tcPr>
          <w:p w:rsidR="007D26D2" w:rsidRDefault="009E0E06" w:rsidP="003118FE">
            <w:pPr>
              <w:ind w:left="210" w:hangingChars="100" w:hanging="210"/>
              <w:rPr>
                <w:rFonts w:asciiTheme="minorEastAsia" w:eastAsiaTheme="minorEastAsia" w:hAnsiTheme="minorEastAsia"/>
                <w:color w:val="000000" w:themeColor="text1"/>
                <w:szCs w:val="21"/>
              </w:rPr>
            </w:pPr>
            <w:r w:rsidRPr="0018104C">
              <w:rPr>
                <w:rFonts w:asciiTheme="minorEastAsia" w:eastAsiaTheme="minorEastAsia" w:hAnsiTheme="minorEastAsia" w:hint="eastAsia"/>
                <w:color w:val="000000" w:themeColor="text1"/>
                <w:szCs w:val="21"/>
              </w:rPr>
              <w:t xml:space="preserve">○　</w:t>
            </w:r>
            <w:r w:rsidR="004829DB" w:rsidRPr="0018104C">
              <w:rPr>
                <w:rFonts w:asciiTheme="minorEastAsia" w:eastAsiaTheme="minorEastAsia" w:hAnsiTheme="minorEastAsia" w:hint="eastAsia"/>
                <w:color w:val="000000" w:themeColor="text1"/>
                <w:szCs w:val="21"/>
              </w:rPr>
              <w:t>単元末</w:t>
            </w:r>
            <w:r w:rsidR="004829DB">
              <w:rPr>
                <w:rFonts w:asciiTheme="minorEastAsia" w:eastAsiaTheme="minorEastAsia" w:hAnsiTheme="minorEastAsia" w:hint="eastAsia"/>
                <w:color w:val="000000" w:themeColor="text1"/>
                <w:szCs w:val="21"/>
              </w:rPr>
              <w:t>や巻末</w:t>
            </w:r>
            <w:r w:rsidR="004829DB" w:rsidRPr="0018104C">
              <w:rPr>
                <w:rFonts w:asciiTheme="minorEastAsia" w:eastAsiaTheme="minorEastAsia" w:hAnsiTheme="minorEastAsia" w:hint="eastAsia"/>
                <w:color w:val="000000" w:themeColor="text1"/>
                <w:szCs w:val="21"/>
              </w:rPr>
              <w:t>に</w:t>
            </w:r>
            <w:r w:rsidR="004829DB" w:rsidRPr="004B57D8">
              <w:rPr>
                <w:rFonts w:asciiTheme="minorEastAsia" w:eastAsiaTheme="minorEastAsia" w:hAnsiTheme="minorEastAsia" w:hint="eastAsia"/>
                <w:color w:val="000000" w:themeColor="text1"/>
                <w:szCs w:val="21"/>
              </w:rPr>
              <w:t>「</w:t>
            </w:r>
            <w:r w:rsidR="004B57D8" w:rsidRPr="004B57D8">
              <w:rPr>
                <w:rFonts w:asciiTheme="minorEastAsia" w:eastAsiaTheme="minorEastAsia" w:hAnsiTheme="minorEastAsia" w:hint="eastAsia"/>
                <w:color w:val="000000" w:themeColor="text1"/>
                <w:szCs w:val="21"/>
              </w:rPr>
              <w:t>まちがいやすい問題</w:t>
            </w:r>
            <w:r w:rsidR="004829DB" w:rsidRPr="004B57D8">
              <w:rPr>
                <w:rFonts w:asciiTheme="minorEastAsia" w:eastAsiaTheme="minorEastAsia" w:hAnsiTheme="minorEastAsia" w:hint="eastAsia"/>
                <w:color w:val="000000" w:themeColor="text1"/>
                <w:szCs w:val="21"/>
              </w:rPr>
              <w:t>」</w:t>
            </w:r>
            <w:r w:rsidR="004829DB" w:rsidRPr="0018104C">
              <w:rPr>
                <w:rFonts w:asciiTheme="minorEastAsia" w:eastAsiaTheme="minorEastAsia" w:hAnsiTheme="minorEastAsia" w:hint="eastAsia"/>
                <w:color w:val="000000" w:themeColor="text1"/>
                <w:szCs w:val="21"/>
              </w:rPr>
              <w:t>「</w:t>
            </w:r>
            <w:r w:rsidR="004B57D8">
              <w:rPr>
                <w:rFonts w:asciiTheme="minorEastAsia" w:eastAsiaTheme="minorEastAsia" w:hAnsiTheme="minorEastAsia" w:hint="eastAsia"/>
                <w:color w:val="000000" w:themeColor="text1"/>
                <w:szCs w:val="21"/>
              </w:rPr>
              <w:t>たしかめポイント</w:t>
            </w:r>
            <w:r w:rsidR="004829DB" w:rsidRPr="0018104C">
              <w:rPr>
                <w:rFonts w:asciiTheme="minorEastAsia" w:eastAsiaTheme="minorEastAsia" w:hAnsiTheme="minorEastAsia" w:hint="eastAsia"/>
                <w:color w:val="000000" w:themeColor="text1"/>
                <w:szCs w:val="21"/>
              </w:rPr>
              <w:t>」「</w:t>
            </w:r>
            <w:r w:rsidR="004B57D8">
              <w:rPr>
                <w:rFonts w:asciiTheme="minorEastAsia" w:eastAsiaTheme="minorEastAsia" w:hAnsiTheme="minorEastAsia" w:hint="eastAsia"/>
                <w:color w:val="000000" w:themeColor="text1"/>
                <w:szCs w:val="21"/>
              </w:rPr>
              <w:t>次の学習のために</w:t>
            </w:r>
            <w:r w:rsidR="004829DB" w:rsidRPr="0018104C">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w:t>
            </w:r>
            <w:r w:rsidR="004B57D8">
              <w:rPr>
                <w:rFonts w:asciiTheme="minorEastAsia" w:eastAsiaTheme="minorEastAsia" w:hAnsiTheme="minorEastAsia" w:hint="eastAsia"/>
                <w:color w:val="000000" w:themeColor="text1"/>
                <w:szCs w:val="21"/>
              </w:rPr>
              <w:t>学年のまとめ</w:t>
            </w:r>
            <w:r w:rsidR="004829DB">
              <w:rPr>
                <w:rFonts w:asciiTheme="minorEastAsia" w:eastAsiaTheme="minorEastAsia" w:hAnsiTheme="minorEastAsia" w:hint="eastAsia"/>
                <w:color w:val="000000" w:themeColor="text1"/>
                <w:szCs w:val="21"/>
              </w:rPr>
              <w:t>」</w:t>
            </w:r>
            <w:r w:rsidR="004829DB" w:rsidRPr="0018104C">
              <w:rPr>
                <w:rFonts w:asciiTheme="minorEastAsia" w:eastAsiaTheme="minorEastAsia" w:hAnsiTheme="minorEastAsia" w:hint="eastAsia"/>
                <w:color w:val="000000" w:themeColor="text1"/>
                <w:szCs w:val="21"/>
              </w:rPr>
              <w:t>「</w:t>
            </w:r>
            <w:r w:rsidR="004B57D8">
              <w:rPr>
                <w:rFonts w:asciiTheme="minorEastAsia" w:eastAsiaTheme="minorEastAsia" w:hAnsiTheme="minorEastAsia" w:hint="eastAsia"/>
                <w:color w:val="000000" w:themeColor="text1"/>
                <w:szCs w:val="21"/>
              </w:rPr>
              <w:t>算数マイトライ</w:t>
            </w:r>
            <w:r w:rsidR="004829DB" w:rsidRPr="0018104C">
              <w:rPr>
                <w:rFonts w:asciiTheme="minorEastAsia" w:eastAsiaTheme="minorEastAsia" w:hAnsiTheme="minorEastAsia" w:hint="eastAsia"/>
                <w:color w:val="000000" w:themeColor="text1"/>
                <w:szCs w:val="21"/>
              </w:rPr>
              <w:t>」</w:t>
            </w:r>
            <w:r w:rsidR="004829DB">
              <w:rPr>
                <w:rFonts w:asciiTheme="minorEastAsia" w:eastAsiaTheme="minorEastAsia" w:hAnsiTheme="minorEastAsia" w:hint="eastAsia"/>
                <w:color w:val="000000" w:themeColor="text1"/>
                <w:szCs w:val="21"/>
              </w:rPr>
              <w:t>など</w:t>
            </w:r>
            <w:r w:rsidR="004829DB" w:rsidRPr="0018104C">
              <w:rPr>
                <w:rFonts w:asciiTheme="minorEastAsia" w:eastAsiaTheme="minorEastAsia" w:hAnsiTheme="minorEastAsia" w:hint="eastAsia"/>
                <w:color w:val="000000" w:themeColor="text1"/>
                <w:szCs w:val="21"/>
              </w:rPr>
              <w:t>が設けられ、</w:t>
            </w:r>
            <w:r w:rsidR="004829DB">
              <w:rPr>
                <w:rFonts w:asciiTheme="minorEastAsia" w:eastAsiaTheme="minorEastAsia" w:hAnsiTheme="minorEastAsia" w:hint="eastAsia"/>
                <w:color w:val="000000" w:themeColor="text1"/>
                <w:szCs w:val="21"/>
              </w:rPr>
              <w:t>学習を振り返</w:t>
            </w:r>
            <w:r w:rsidR="004829DB" w:rsidRPr="0018104C">
              <w:rPr>
                <w:rFonts w:asciiTheme="minorEastAsia" w:eastAsiaTheme="minorEastAsia" w:hAnsiTheme="minorEastAsia" w:hint="eastAsia"/>
                <w:color w:val="000000" w:themeColor="text1"/>
                <w:szCs w:val="21"/>
              </w:rPr>
              <w:t>り、深めることができる</w:t>
            </w:r>
            <w:r w:rsidR="004829DB">
              <w:rPr>
                <w:rFonts w:asciiTheme="minorEastAsia" w:eastAsiaTheme="minorEastAsia" w:hAnsiTheme="minorEastAsia" w:hint="eastAsia"/>
                <w:color w:val="000000" w:themeColor="text1"/>
                <w:szCs w:val="21"/>
              </w:rPr>
              <w:t>よう配慮されている</w:t>
            </w:r>
            <w:r w:rsidR="004829DB" w:rsidRPr="0018104C">
              <w:rPr>
                <w:rFonts w:asciiTheme="minorEastAsia" w:eastAsiaTheme="minorEastAsia" w:hAnsiTheme="minorEastAsia" w:hint="eastAsia"/>
                <w:color w:val="000000" w:themeColor="text1"/>
                <w:szCs w:val="21"/>
              </w:rPr>
              <w:t>。</w:t>
            </w:r>
          </w:p>
          <w:p w:rsidR="00E95E5C" w:rsidRDefault="00E95E5C" w:rsidP="00E95E5C">
            <w:pPr>
              <w:ind w:leftChars="100" w:left="210" w:firstLineChars="100" w:firstLine="210"/>
              <w:rPr>
                <w:rFonts w:asciiTheme="minorEastAsia" w:eastAsiaTheme="minorEastAsia" w:hAnsiTheme="minorEastAsia"/>
                <w:color w:val="000000" w:themeColor="text1"/>
                <w:szCs w:val="21"/>
              </w:rPr>
            </w:pPr>
            <w:r>
              <w:rPr>
                <w:rFonts w:asciiTheme="minorEastAsia" w:eastAsiaTheme="minorEastAsia" w:hAnsiTheme="minorEastAsia" w:hint="eastAsia"/>
                <w:color w:val="000000" w:themeColor="text1"/>
                <w:szCs w:val="21"/>
              </w:rPr>
              <w:t>なお、ＷＥＢマークのあるページでは、学習に役立つ情報をウェブサイトで見ることができる。</w:t>
            </w:r>
          </w:p>
          <w:p w:rsidR="006C36D6" w:rsidRPr="0018104C" w:rsidRDefault="006C36D6" w:rsidP="00E95E5C">
            <w:pPr>
              <w:ind w:leftChars="100" w:left="210" w:firstLineChars="100" w:firstLine="210"/>
              <w:rPr>
                <w:rFonts w:asciiTheme="minorEastAsia" w:eastAsiaTheme="minorEastAsia" w:hAnsiTheme="minorEastAsia"/>
                <w:color w:val="000000" w:themeColor="text1"/>
                <w:szCs w:val="21"/>
              </w:rPr>
            </w:pPr>
          </w:p>
        </w:tc>
      </w:tr>
    </w:tbl>
    <w:p w:rsidR="008262D2" w:rsidRPr="006A0CD5" w:rsidRDefault="008262D2">
      <w:pPr>
        <w:rPr>
          <w:rFonts w:asciiTheme="minorEastAsia" w:eastAsiaTheme="minorEastAsia" w:hAnsiTheme="minorEastAsia"/>
        </w:rPr>
      </w:pPr>
    </w:p>
    <w:sectPr w:rsidR="008262D2" w:rsidRPr="006A0CD5" w:rsidSect="008124B1">
      <w:headerReference w:type="even" r:id="rId8"/>
      <w:headerReference w:type="default" r:id="rId9"/>
      <w:footerReference w:type="even" r:id="rId10"/>
      <w:footerReference w:type="default" r:id="rId11"/>
      <w:headerReference w:type="first" r:id="rId12"/>
      <w:footerReference w:type="first" r:id="rId13"/>
      <w:pgSz w:w="11906" w:h="16838" w:code="9"/>
      <w:pgMar w:top="1588" w:right="1361" w:bottom="1588" w:left="1361" w:header="851" w:footer="992" w:gutter="0"/>
      <w:pgNumType w:start="16"/>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7741" w:rsidRDefault="00997741" w:rsidP="002710D6">
      <w:r>
        <w:separator/>
      </w:r>
    </w:p>
  </w:endnote>
  <w:endnote w:type="continuationSeparator" w:id="0">
    <w:p w:rsidR="00997741" w:rsidRDefault="00997741" w:rsidP="0027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41" w:rsidRDefault="00997741" w:rsidP="00BF7654">
    <w:pPr>
      <w:pStyle w:val="a6"/>
      <w:jc w:val="center"/>
    </w:pPr>
    <w:r>
      <w:rPr>
        <w:rFonts w:hint="eastAsia"/>
      </w:rPr>
      <w:t>－算</w:t>
    </w:r>
    <w:sdt>
      <w:sdtPr>
        <w:rPr>
          <w:rFonts w:hint="eastAsia"/>
        </w:rPr>
        <w:id w:val="1235048567"/>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767A5C" w:rsidRPr="00767A5C">
          <w:rPr>
            <w:rFonts w:asciiTheme="minorEastAsia" w:eastAsiaTheme="minorEastAsia" w:hAnsiTheme="minorEastAsia"/>
            <w:noProof/>
            <w:lang w:val="ja-JP"/>
          </w:rPr>
          <w:t>28</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41" w:rsidRDefault="00997741" w:rsidP="00BF7654">
    <w:pPr>
      <w:pStyle w:val="a6"/>
      <w:jc w:val="center"/>
    </w:pPr>
    <w:r>
      <w:rPr>
        <w:rFonts w:hint="eastAsia"/>
      </w:rPr>
      <w:t>－算</w:t>
    </w:r>
    <w:sdt>
      <w:sdtPr>
        <w:rPr>
          <w:rFonts w:hint="eastAsia"/>
        </w:rPr>
        <w:id w:val="-434835381"/>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767A5C" w:rsidRPr="00767A5C">
          <w:rPr>
            <w:rFonts w:asciiTheme="minorEastAsia" w:eastAsiaTheme="minorEastAsia" w:hAnsiTheme="minorEastAsia"/>
            <w:noProof/>
            <w:lang w:val="ja-JP"/>
          </w:rPr>
          <w:t>27</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41" w:rsidRDefault="00997741" w:rsidP="003E4AC0">
    <w:pPr>
      <w:pStyle w:val="a6"/>
      <w:jc w:val="center"/>
    </w:pPr>
    <w:r>
      <w:rPr>
        <w:rFonts w:hint="eastAsia"/>
      </w:rPr>
      <w:t>－算</w:t>
    </w:r>
    <w:sdt>
      <w:sdtPr>
        <w:rPr>
          <w:rFonts w:hint="eastAsia"/>
        </w:rPr>
        <w:id w:val="-63801248"/>
        <w:docPartObj>
          <w:docPartGallery w:val="Page Numbers (Bottom of Page)"/>
          <w:docPartUnique/>
        </w:docPartObj>
      </w:sdtPr>
      <w:sdtEndPr>
        <w:rPr>
          <w:rFonts w:asciiTheme="minorEastAsia" w:eastAsiaTheme="minorEastAsia" w:hAnsiTheme="minorEastAsia" w:hint="default"/>
        </w:rPr>
      </w:sdtEndPr>
      <w:sdtContent>
        <w:r w:rsidRPr="00DF4646">
          <w:rPr>
            <w:rFonts w:asciiTheme="minorEastAsia" w:eastAsiaTheme="minorEastAsia" w:hAnsiTheme="minorEastAsia"/>
          </w:rPr>
          <w:fldChar w:fldCharType="begin"/>
        </w:r>
        <w:r w:rsidRPr="00DF4646">
          <w:rPr>
            <w:rFonts w:asciiTheme="minorEastAsia" w:eastAsiaTheme="minorEastAsia" w:hAnsiTheme="minorEastAsia"/>
          </w:rPr>
          <w:instrText>PAGE   \* MERGEFORMAT</w:instrText>
        </w:r>
        <w:r w:rsidRPr="00DF4646">
          <w:rPr>
            <w:rFonts w:asciiTheme="minorEastAsia" w:eastAsiaTheme="minorEastAsia" w:hAnsiTheme="minorEastAsia"/>
          </w:rPr>
          <w:fldChar w:fldCharType="separate"/>
        </w:r>
        <w:r w:rsidR="00767A5C" w:rsidRPr="00767A5C">
          <w:rPr>
            <w:rFonts w:asciiTheme="minorEastAsia" w:eastAsiaTheme="minorEastAsia" w:hAnsiTheme="minorEastAsia"/>
            <w:noProof/>
            <w:lang w:val="ja-JP"/>
          </w:rPr>
          <w:t>16</w:t>
        </w:r>
        <w:r w:rsidRPr="00DF4646">
          <w:rPr>
            <w:rFonts w:asciiTheme="minorEastAsia" w:eastAsiaTheme="minorEastAsia" w:hAnsiTheme="minorEastAsia"/>
          </w:rPr>
          <w:fldChar w:fldCharType="end"/>
        </w:r>
        <w:r>
          <w:rPr>
            <w:rFonts w:asciiTheme="minorEastAsia" w:eastAsiaTheme="minorEastAsia" w:hAnsiTheme="minorEastAsia" w:hint="eastAsia"/>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7741" w:rsidRDefault="00997741" w:rsidP="002710D6">
      <w:r>
        <w:separator/>
      </w:r>
    </w:p>
  </w:footnote>
  <w:footnote w:type="continuationSeparator" w:id="0">
    <w:p w:rsidR="00997741" w:rsidRDefault="00997741" w:rsidP="00271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41" w:rsidRDefault="00997741" w:rsidP="00125F33">
    <w:pPr>
      <w:pStyle w:val="a4"/>
      <w:jc w:val="left"/>
    </w:pPr>
    <w:r>
      <w:rPr>
        <w:rFonts w:hint="eastAsia"/>
      </w:rPr>
      <w:t>【資料１　算数】</w:t>
    </w:r>
  </w:p>
  <w:p w:rsidR="00997741" w:rsidRDefault="00997741" w:rsidP="00BF7654">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41" w:rsidRDefault="00997741" w:rsidP="00125F33">
    <w:pPr>
      <w:pStyle w:val="a4"/>
      <w:jc w:val="right"/>
    </w:pPr>
    <w:r>
      <w:rPr>
        <w:rFonts w:hint="eastAsia"/>
      </w:rPr>
      <w:t>【資料１　算数】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741" w:rsidRDefault="00997741">
    <w:pPr>
      <w:pStyle w:val="a4"/>
    </w:pPr>
    <w:r>
      <w:rPr>
        <w:rFonts w:hint="eastAsia"/>
      </w:rPr>
      <w:t>【資料１　算数　観点一覧】</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B069A"/>
    <w:multiLevelType w:val="hybridMultilevel"/>
    <w:tmpl w:val="93CEC0A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403D22"/>
    <w:multiLevelType w:val="hybridMultilevel"/>
    <w:tmpl w:val="1D0E0DDA"/>
    <w:lvl w:ilvl="0" w:tplc="DDB292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1E059C"/>
    <w:multiLevelType w:val="hybridMultilevel"/>
    <w:tmpl w:val="40E289E4"/>
    <w:lvl w:ilvl="0" w:tplc="A03215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D6"/>
    <w:rsid w:val="000163DC"/>
    <w:rsid w:val="000235D6"/>
    <w:rsid w:val="0002414C"/>
    <w:rsid w:val="0003029E"/>
    <w:rsid w:val="00047F12"/>
    <w:rsid w:val="0005453E"/>
    <w:rsid w:val="000660EE"/>
    <w:rsid w:val="000673AD"/>
    <w:rsid w:val="0007010F"/>
    <w:rsid w:val="00085EDA"/>
    <w:rsid w:val="000B612D"/>
    <w:rsid w:val="000E55EB"/>
    <w:rsid w:val="000F2345"/>
    <w:rsid w:val="001016DC"/>
    <w:rsid w:val="001163DD"/>
    <w:rsid w:val="00124889"/>
    <w:rsid w:val="00125F33"/>
    <w:rsid w:val="00143910"/>
    <w:rsid w:val="0018104C"/>
    <w:rsid w:val="00183849"/>
    <w:rsid w:val="00186E28"/>
    <w:rsid w:val="00194665"/>
    <w:rsid w:val="001A44DE"/>
    <w:rsid w:val="001A511D"/>
    <w:rsid w:val="001B1480"/>
    <w:rsid w:val="001B4E39"/>
    <w:rsid w:val="001B64F6"/>
    <w:rsid w:val="001C00AA"/>
    <w:rsid w:val="001C2623"/>
    <w:rsid w:val="001C4D0E"/>
    <w:rsid w:val="001D18B8"/>
    <w:rsid w:val="001D60C7"/>
    <w:rsid w:val="001F18A2"/>
    <w:rsid w:val="001F2A36"/>
    <w:rsid w:val="00206734"/>
    <w:rsid w:val="00217473"/>
    <w:rsid w:val="002239CF"/>
    <w:rsid w:val="0023608B"/>
    <w:rsid w:val="00245E59"/>
    <w:rsid w:val="002710D6"/>
    <w:rsid w:val="00281C13"/>
    <w:rsid w:val="00290118"/>
    <w:rsid w:val="00292439"/>
    <w:rsid w:val="002A7D74"/>
    <w:rsid w:val="002B368F"/>
    <w:rsid w:val="002D7182"/>
    <w:rsid w:val="002E7C5E"/>
    <w:rsid w:val="002F45BB"/>
    <w:rsid w:val="00306ADF"/>
    <w:rsid w:val="003118FE"/>
    <w:rsid w:val="00322284"/>
    <w:rsid w:val="003276CA"/>
    <w:rsid w:val="0035033B"/>
    <w:rsid w:val="003555AC"/>
    <w:rsid w:val="0036215C"/>
    <w:rsid w:val="00386D80"/>
    <w:rsid w:val="00395430"/>
    <w:rsid w:val="003B4D0B"/>
    <w:rsid w:val="003C0853"/>
    <w:rsid w:val="003C0CB7"/>
    <w:rsid w:val="003E0CDD"/>
    <w:rsid w:val="003E4AC0"/>
    <w:rsid w:val="003F168E"/>
    <w:rsid w:val="003F7CAD"/>
    <w:rsid w:val="00405431"/>
    <w:rsid w:val="00462DA6"/>
    <w:rsid w:val="00481ECB"/>
    <w:rsid w:val="004829DB"/>
    <w:rsid w:val="00484756"/>
    <w:rsid w:val="004A0AF2"/>
    <w:rsid w:val="004B57D8"/>
    <w:rsid w:val="004B59CE"/>
    <w:rsid w:val="004C762A"/>
    <w:rsid w:val="004D229E"/>
    <w:rsid w:val="004D2904"/>
    <w:rsid w:val="004E3FE2"/>
    <w:rsid w:val="004E49F2"/>
    <w:rsid w:val="004E723A"/>
    <w:rsid w:val="004F2512"/>
    <w:rsid w:val="005079FE"/>
    <w:rsid w:val="00514D5E"/>
    <w:rsid w:val="0051513F"/>
    <w:rsid w:val="00532717"/>
    <w:rsid w:val="00534E9F"/>
    <w:rsid w:val="00551825"/>
    <w:rsid w:val="005547A7"/>
    <w:rsid w:val="00554F17"/>
    <w:rsid w:val="005828A3"/>
    <w:rsid w:val="00594A55"/>
    <w:rsid w:val="005B7972"/>
    <w:rsid w:val="005D319D"/>
    <w:rsid w:val="005F733A"/>
    <w:rsid w:val="00620D93"/>
    <w:rsid w:val="00620E05"/>
    <w:rsid w:val="00645179"/>
    <w:rsid w:val="00666F0F"/>
    <w:rsid w:val="00670D7D"/>
    <w:rsid w:val="00685C60"/>
    <w:rsid w:val="006A0CD5"/>
    <w:rsid w:val="006A134B"/>
    <w:rsid w:val="006C35DB"/>
    <w:rsid w:val="006C36D6"/>
    <w:rsid w:val="006E0462"/>
    <w:rsid w:val="007048A2"/>
    <w:rsid w:val="0072650E"/>
    <w:rsid w:val="00734D6C"/>
    <w:rsid w:val="00735E69"/>
    <w:rsid w:val="00746D2B"/>
    <w:rsid w:val="00753BEB"/>
    <w:rsid w:val="00767A5C"/>
    <w:rsid w:val="00774537"/>
    <w:rsid w:val="007752FD"/>
    <w:rsid w:val="00782D22"/>
    <w:rsid w:val="0078518B"/>
    <w:rsid w:val="00792069"/>
    <w:rsid w:val="00792C26"/>
    <w:rsid w:val="00794026"/>
    <w:rsid w:val="007A30F7"/>
    <w:rsid w:val="007C60BE"/>
    <w:rsid w:val="007D26D2"/>
    <w:rsid w:val="007D3A24"/>
    <w:rsid w:val="007E6C1D"/>
    <w:rsid w:val="007E7EB2"/>
    <w:rsid w:val="007F353E"/>
    <w:rsid w:val="0080358E"/>
    <w:rsid w:val="00804D58"/>
    <w:rsid w:val="00810BBC"/>
    <w:rsid w:val="008124B1"/>
    <w:rsid w:val="008262D2"/>
    <w:rsid w:val="00856E8B"/>
    <w:rsid w:val="00880603"/>
    <w:rsid w:val="008B3765"/>
    <w:rsid w:val="008B522A"/>
    <w:rsid w:val="008B7413"/>
    <w:rsid w:val="008D17D1"/>
    <w:rsid w:val="008D3AAE"/>
    <w:rsid w:val="008E36BB"/>
    <w:rsid w:val="00914E23"/>
    <w:rsid w:val="00917386"/>
    <w:rsid w:val="00921431"/>
    <w:rsid w:val="00932CE6"/>
    <w:rsid w:val="00955697"/>
    <w:rsid w:val="00977182"/>
    <w:rsid w:val="00997741"/>
    <w:rsid w:val="009A170F"/>
    <w:rsid w:val="009A3882"/>
    <w:rsid w:val="009C584B"/>
    <w:rsid w:val="009E0E06"/>
    <w:rsid w:val="009F1550"/>
    <w:rsid w:val="009F4579"/>
    <w:rsid w:val="00A2690D"/>
    <w:rsid w:val="00A31448"/>
    <w:rsid w:val="00A47D65"/>
    <w:rsid w:val="00A515DD"/>
    <w:rsid w:val="00A6096C"/>
    <w:rsid w:val="00A672D5"/>
    <w:rsid w:val="00A760B8"/>
    <w:rsid w:val="00A8340D"/>
    <w:rsid w:val="00A837BA"/>
    <w:rsid w:val="00A92D52"/>
    <w:rsid w:val="00AA0544"/>
    <w:rsid w:val="00AB32C6"/>
    <w:rsid w:val="00AE2B47"/>
    <w:rsid w:val="00AE3A08"/>
    <w:rsid w:val="00B01AC1"/>
    <w:rsid w:val="00B14F2E"/>
    <w:rsid w:val="00B15CB9"/>
    <w:rsid w:val="00B22125"/>
    <w:rsid w:val="00B4559D"/>
    <w:rsid w:val="00B601B8"/>
    <w:rsid w:val="00B73352"/>
    <w:rsid w:val="00B7491D"/>
    <w:rsid w:val="00B956E4"/>
    <w:rsid w:val="00BA074F"/>
    <w:rsid w:val="00BE2B50"/>
    <w:rsid w:val="00BF1B51"/>
    <w:rsid w:val="00BF5507"/>
    <w:rsid w:val="00BF7654"/>
    <w:rsid w:val="00C02CC9"/>
    <w:rsid w:val="00C03E9C"/>
    <w:rsid w:val="00C141AE"/>
    <w:rsid w:val="00C22DF7"/>
    <w:rsid w:val="00C43646"/>
    <w:rsid w:val="00C44E5F"/>
    <w:rsid w:val="00C45997"/>
    <w:rsid w:val="00C53E16"/>
    <w:rsid w:val="00C8070C"/>
    <w:rsid w:val="00CB1A3C"/>
    <w:rsid w:val="00CD4160"/>
    <w:rsid w:val="00CD51F8"/>
    <w:rsid w:val="00CD5828"/>
    <w:rsid w:val="00CE5B8A"/>
    <w:rsid w:val="00CF5050"/>
    <w:rsid w:val="00D042FA"/>
    <w:rsid w:val="00D1799E"/>
    <w:rsid w:val="00D2611E"/>
    <w:rsid w:val="00D272EF"/>
    <w:rsid w:val="00D32113"/>
    <w:rsid w:val="00D4724E"/>
    <w:rsid w:val="00D503A0"/>
    <w:rsid w:val="00D529E4"/>
    <w:rsid w:val="00D559CB"/>
    <w:rsid w:val="00D55D0E"/>
    <w:rsid w:val="00D67E4A"/>
    <w:rsid w:val="00D77AC0"/>
    <w:rsid w:val="00D85F9C"/>
    <w:rsid w:val="00D86EC2"/>
    <w:rsid w:val="00D920A8"/>
    <w:rsid w:val="00DA4647"/>
    <w:rsid w:val="00DB607F"/>
    <w:rsid w:val="00DC19E4"/>
    <w:rsid w:val="00DC7ED4"/>
    <w:rsid w:val="00DD272F"/>
    <w:rsid w:val="00DE1FEA"/>
    <w:rsid w:val="00DE45CF"/>
    <w:rsid w:val="00E40C05"/>
    <w:rsid w:val="00E50CFF"/>
    <w:rsid w:val="00E5560D"/>
    <w:rsid w:val="00E63D3C"/>
    <w:rsid w:val="00E92D74"/>
    <w:rsid w:val="00E95E5C"/>
    <w:rsid w:val="00E96009"/>
    <w:rsid w:val="00EA4F1A"/>
    <w:rsid w:val="00EA56ED"/>
    <w:rsid w:val="00EB379C"/>
    <w:rsid w:val="00EB4353"/>
    <w:rsid w:val="00EB6AE9"/>
    <w:rsid w:val="00ED5DF4"/>
    <w:rsid w:val="00ED6535"/>
    <w:rsid w:val="00EE4D52"/>
    <w:rsid w:val="00EF5BB8"/>
    <w:rsid w:val="00F02714"/>
    <w:rsid w:val="00F033B2"/>
    <w:rsid w:val="00F11E2C"/>
    <w:rsid w:val="00F126CB"/>
    <w:rsid w:val="00F31AB0"/>
    <w:rsid w:val="00F626E3"/>
    <w:rsid w:val="00F64012"/>
    <w:rsid w:val="00F64836"/>
    <w:rsid w:val="00F71968"/>
    <w:rsid w:val="00F977F6"/>
    <w:rsid w:val="00FA1CBC"/>
    <w:rsid w:val="00FB3207"/>
    <w:rsid w:val="00FB75F7"/>
    <w:rsid w:val="00FD17BF"/>
    <w:rsid w:val="00FD44FF"/>
    <w:rsid w:val="00FE1ABA"/>
    <w:rsid w:val="00FE5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952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0D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2B50"/>
    <w:pPr>
      <w:widowControl w:val="0"/>
      <w:jc w:val="both"/>
    </w:pPr>
    <w:rPr>
      <w:rFonts w:ascii="ＭＳ 明朝" w:eastAsia="ＭＳ 明朝" w:hAnsi="Century" w:cs="Times New Roman"/>
      <w:kern w:val="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710D6"/>
    <w:pPr>
      <w:tabs>
        <w:tab w:val="center" w:pos="4252"/>
        <w:tab w:val="right" w:pos="8504"/>
      </w:tabs>
      <w:snapToGrid w:val="0"/>
    </w:pPr>
  </w:style>
  <w:style w:type="character" w:customStyle="1" w:styleId="a5">
    <w:name w:val="ヘッダー (文字)"/>
    <w:basedOn w:val="a0"/>
    <w:link w:val="a4"/>
    <w:uiPriority w:val="99"/>
    <w:rsid w:val="002710D6"/>
    <w:rPr>
      <w:rFonts w:ascii="Century" w:eastAsia="ＭＳ 明朝" w:hAnsi="Century" w:cs="Times New Roman"/>
      <w:szCs w:val="24"/>
    </w:rPr>
  </w:style>
  <w:style w:type="paragraph" w:styleId="a6">
    <w:name w:val="footer"/>
    <w:basedOn w:val="a"/>
    <w:link w:val="a7"/>
    <w:uiPriority w:val="99"/>
    <w:unhideWhenUsed/>
    <w:rsid w:val="002710D6"/>
    <w:pPr>
      <w:tabs>
        <w:tab w:val="center" w:pos="4252"/>
        <w:tab w:val="right" w:pos="8504"/>
      </w:tabs>
      <w:snapToGrid w:val="0"/>
    </w:pPr>
  </w:style>
  <w:style w:type="character" w:customStyle="1" w:styleId="a7">
    <w:name w:val="フッター (文字)"/>
    <w:basedOn w:val="a0"/>
    <w:link w:val="a6"/>
    <w:uiPriority w:val="99"/>
    <w:rsid w:val="002710D6"/>
    <w:rPr>
      <w:rFonts w:ascii="Century" w:eastAsia="ＭＳ 明朝" w:hAnsi="Century" w:cs="Times New Roman"/>
      <w:szCs w:val="24"/>
    </w:rPr>
  </w:style>
  <w:style w:type="paragraph" w:styleId="a8">
    <w:name w:val="Balloon Text"/>
    <w:basedOn w:val="a"/>
    <w:link w:val="a9"/>
    <w:uiPriority w:val="99"/>
    <w:semiHidden/>
    <w:unhideWhenUsed/>
    <w:rsid w:val="002710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10D6"/>
    <w:rPr>
      <w:rFonts w:asciiTheme="majorHAnsi" w:eastAsiaTheme="majorEastAsia" w:hAnsiTheme="majorHAnsi" w:cstheme="majorBidi"/>
      <w:sz w:val="18"/>
      <w:szCs w:val="18"/>
    </w:rPr>
  </w:style>
  <w:style w:type="paragraph" w:styleId="aa">
    <w:name w:val="List Paragraph"/>
    <w:basedOn w:val="a"/>
    <w:uiPriority w:val="34"/>
    <w:qFormat/>
    <w:rsid w:val="00D261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21B07-D736-410A-BECA-1C173E931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1545</Words>
  <Characters>8810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2019-06-10T02:17:00Z</dcterms:created>
  <dcterms:modified xsi:type="dcterms:W3CDTF">2019-06-14T01:56:00Z</dcterms:modified>
</cp:coreProperties>
</file>