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1D" w:rsidRPr="00420AC8" w:rsidRDefault="00BC361D" w:rsidP="00B17B7E">
      <w:pPr>
        <w:autoSpaceDN w:val="0"/>
      </w:pPr>
      <w:bookmarkStart w:id="0" w:name="_GoBack"/>
      <w:bookmarkEnd w:id="0"/>
      <w:r w:rsidRPr="00D14A5A">
        <w:rPr>
          <w:rFonts w:hint="eastAsia"/>
        </w:rPr>
        <w:t>大阪府</w:t>
      </w:r>
      <w:r w:rsidRPr="00420AC8">
        <w:rPr>
          <w:rFonts w:hint="eastAsia"/>
        </w:rPr>
        <w:t>条例第　　　号</w:t>
      </w:r>
    </w:p>
    <w:p w:rsidR="00243EDE" w:rsidRDefault="00420AC8" w:rsidP="00B17B7E">
      <w:pPr>
        <w:autoSpaceDN w:val="0"/>
        <w:ind w:firstLineChars="300" w:firstLine="756"/>
      </w:pPr>
      <w:r w:rsidRPr="00420AC8">
        <w:rPr>
          <w:rFonts w:hint="eastAsia"/>
        </w:rPr>
        <w:t>大阪府認定こども園の認定の要件並びに設備及び運営に関する基準</w:t>
      </w:r>
    </w:p>
    <w:p w:rsidR="00BE52B5" w:rsidRDefault="00420AC8" w:rsidP="00B17B7E">
      <w:pPr>
        <w:autoSpaceDN w:val="0"/>
        <w:ind w:firstLineChars="300" w:firstLine="756"/>
      </w:pPr>
      <w:r w:rsidRPr="00420AC8">
        <w:rPr>
          <w:rFonts w:hint="eastAsia"/>
        </w:rPr>
        <w:t>を定める条例</w:t>
      </w:r>
      <w:r w:rsidR="006A67EC" w:rsidRPr="006A67EC">
        <w:rPr>
          <w:rFonts w:hint="eastAsia"/>
        </w:rPr>
        <w:t>の一部を改正する条例</w:t>
      </w:r>
    </w:p>
    <w:p w:rsidR="00F25333" w:rsidRPr="00420AC8" w:rsidRDefault="00F25333" w:rsidP="00F25333">
      <w:pPr>
        <w:autoSpaceDN w:val="0"/>
        <w:ind w:left="252" w:hangingChars="100" w:hanging="252"/>
      </w:pPr>
      <w:r w:rsidRPr="00446944">
        <w:rPr>
          <w:rFonts w:hint="eastAsia"/>
        </w:rPr>
        <w:t xml:space="preserve">第一条　</w:t>
      </w:r>
      <w:r w:rsidRPr="00420AC8">
        <w:rPr>
          <w:rFonts w:hint="eastAsia"/>
        </w:rPr>
        <w:t>大阪府認定こども園の認定の要件並びに設備及び運営に関する基準を定める条例（平成十八年大阪府条例第八十八号）の一部を次のように改正する。</w:t>
      </w:r>
    </w:p>
    <w:p w:rsidR="00F25333" w:rsidRDefault="00F25333" w:rsidP="00F25333">
      <w:pPr>
        <w:autoSpaceDN w:val="0"/>
        <w:ind w:left="252" w:hangingChars="100" w:hanging="252"/>
      </w:pPr>
      <w:r w:rsidRPr="00420AC8">
        <w:rPr>
          <w:rFonts w:hint="eastAsia"/>
        </w:rPr>
        <w:t xml:space="preserve">　</w:t>
      </w:r>
      <w:r>
        <w:rPr>
          <w:rFonts w:hint="eastAsia"/>
        </w:rPr>
        <w:t xml:space="preserve">　</w:t>
      </w:r>
      <w:r w:rsidRPr="00420AC8">
        <w:rPr>
          <w:rFonts w:hint="eastAsia"/>
        </w:rPr>
        <w:t>次の表の改正前の欄に掲</w:t>
      </w:r>
      <w:r>
        <w:rPr>
          <w:rFonts w:hint="eastAsia"/>
        </w:rPr>
        <w:t>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25333" w:rsidTr="003E2338">
        <w:trPr>
          <w:trHeight w:val="249"/>
        </w:trPr>
        <w:tc>
          <w:tcPr>
            <w:tcW w:w="4522" w:type="dxa"/>
            <w:textDirection w:val="lrTbV"/>
          </w:tcPr>
          <w:p w:rsidR="00F25333" w:rsidRPr="00003E59" w:rsidRDefault="00F25333" w:rsidP="003E2338">
            <w:pPr>
              <w:autoSpaceDN w:val="0"/>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rsidR="00F25333" w:rsidRPr="00003E59" w:rsidRDefault="00F25333" w:rsidP="003E2338">
            <w:pPr>
              <w:autoSpaceDN w:val="0"/>
              <w:jc w:val="center"/>
              <w:rPr>
                <w:rFonts w:ascii="ＭＳ 明朝" w:hAnsi="ＭＳ 明朝"/>
                <w:spacing w:val="-6"/>
                <w:sz w:val="20"/>
                <w:szCs w:val="20"/>
              </w:rPr>
            </w:pPr>
            <w:r>
              <w:rPr>
                <w:rFonts w:ascii="ＭＳ 明朝" w:hAnsi="ＭＳ 明朝" w:hint="eastAsia"/>
                <w:spacing w:val="-6"/>
                <w:sz w:val="20"/>
                <w:szCs w:val="20"/>
              </w:rPr>
              <w:t>改正前</w:t>
            </w:r>
          </w:p>
        </w:tc>
      </w:tr>
      <w:tr w:rsidR="00F25333" w:rsidTr="003E2338">
        <w:trPr>
          <w:trHeight w:val="240"/>
        </w:trPr>
        <w:tc>
          <w:tcPr>
            <w:tcW w:w="4522" w:type="dxa"/>
            <w:tcBorders>
              <w:bottom w:val="nil"/>
            </w:tcBorders>
            <w:textDirection w:val="lrTbV"/>
          </w:tcPr>
          <w:p w:rsidR="00F25333" w:rsidRPr="00C4088A" w:rsidRDefault="00F25333" w:rsidP="003E2338">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F25333" w:rsidRPr="00003E59" w:rsidRDefault="00F25333" w:rsidP="003E2338">
            <w:pPr>
              <w:autoSpaceDN w:val="0"/>
              <w:spacing w:line="240" w:lineRule="exact"/>
              <w:rPr>
                <w:rFonts w:ascii="ＭＳ 明朝" w:hAnsi="ＭＳ 明朝"/>
                <w:spacing w:val="-6"/>
                <w:sz w:val="20"/>
                <w:szCs w:val="20"/>
              </w:rPr>
            </w:pPr>
          </w:p>
        </w:tc>
      </w:tr>
      <w:tr w:rsidR="00F25333" w:rsidTr="003E2338">
        <w:trPr>
          <w:trHeight w:val="221"/>
        </w:trPr>
        <w:tc>
          <w:tcPr>
            <w:tcW w:w="4522" w:type="dxa"/>
            <w:tcBorders>
              <w:top w:val="nil"/>
              <w:bottom w:val="nil"/>
            </w:tcBorders>
            <w:textDirection w:val="lrTbV"/>
          </w:tcPr>
          <w:p w:rsidR="00F25333" w:rsidRPr="00420AC8" w:rsidRDefault="00F25333" w:rsidP="00F25333">
            <w:pPr>
              <w:autoSpaceDN w:val="0"/>
              <w:spacing w:line="240" w:lineRule="exact"/>
              <w:ind w:firstLineChars="300" w:firstLine="6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附　則</w:t>
            </w:r>
          </w:p>
          <w:p w:rsidR="00F25333" w:rsidRDefault="00F25333" w:rsidP="003E2338">
            <w:pPr>
              <w:autoSpaceDN w:val="0"/>
              <w:spacing w:line="240" w:lineRule="exact"/>
              <w:rPr>
                <w:rFonts w:ascii="ＭＳ 明朝" w:hAnsi="ＭＳ 明朝" w:cs="ＭＳ ゴシック"/>
                <w:spacing w:val="-6"/>
                <w:kern w:val="0"/>
                <w:sz w:val="20"/>
                <w:szCs w:val="20"/>
              </w:rPr>
            </w:pPr>
          </w:p>
          <w:p w:rsidR="00F25333" w:rsidRDefault="00F25333" w:rsidP="00F25333">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８　</w:t>
            </w:r>
            <w:r w:rsidRPr="00F25333">
              <w:rPr>
                <w:rFonts w:ascii="ＭＳ 明朝" w:hAnsi="ＭＳ 明朝" w:cs="ＭＳ ゴシック" w:hint="eastAsia"/>
                <w:spacing w:val="-6"/>
                <w:kern w:val="0"/>
                <w:sz w:val="20"/>
                <w:szCs w:val="20"/>
              </w:rPr>
              <w:t>当分の間、第三十二条第三項の表</w:t>
            </w:r>
            <w:r w:rsidR="00911A9F" w:rsidRPr="00911A9F">
              <w:rPr>
                <w:rFonts w:ascii="ＭＳ 明朝" w:hAnsi="ＭＳ 明朝" w:cs="ＭＳ ゴシック" w:hint="eastAsia"/>
                <w:spacing w:val="-6"/>
                <w:kern w:val="0"/>
                <w:sz w:val="20"/>
                <w:szCs w:val="20"/>
              </w:rPr>
              <w:t>備考１</w:t>
            </w:r>
            <w:r w:rsidRPr="00F25333">
              <w:rPr>
                <w:rFonts w:ascii="ＭＳ 明朝" w:hAnsi="ＭＳ 明朝" w:cs="ＭＳ ゴシック" w:hint="eastAsia"/>
                <w:spacing w:val="-6"/>
                <w:kern w:val="0"/>
                <w:sz w:val="20"/>
                <w:szCs w:val="20"/>
              </w:rPr>
              <w:t>に規定する者については、小学校教諭又は養護教諭をもって代えることができる。この場合において、当該小学校教諭又は</w:t>
            </w:r>
            <w:r w:rsidRPr="00F25333">
              <w:rPr>
                <w:rFonts w:ascii="ＭＳ 明朝" w:hAnsi="ＭＳ 明朝" w:cs="ＭＳ ゴシック" w:hint="eastAsia"/>
                <w:spacing w:val="-6"/>
                <w:kern w:val="0"/>
                <w:sz w:val="20"/>
                <w:szCs w:val="20"/>
                <w:u w:val="single"/>
              </w:rPr>
              <w:t>養護教諭</w:t>
            </w:r>
            <w:r w:rsidRPr="00F25333">
              <w:rPr>
                <w:rFonts w:ascii="ＭＳ 明朝" w:hAnsi="ＭＳ 明朝" w:cs="ＭＳ ゴシック" w:hint="eastAsia"/>
                <w:spacing w:val="-6"/>
                <w:kern w:val="0"/>
                <w:sz w:val="20"/>
                <w:szCs w:val="20"/>
              </w:rPr>
              <w:t>は同表</w:t>
            </w:r>
            <w:r w:rsidR="00911A9F" w:rsidRPr="00911A9F">
              <w:rPr>
                <w:rFonts w:ascii="ＭＳ 明朝" w:hAnsi="ＭＳ 明朝" w:cs="ＭＳ ゴシック" w:hint="eastAsia"/>
                <w:spacing w:val="-6"/>
                <w:kern w:val="0"/>
                <w:sz w:val="20"/>
                <w:szCs w:val="20"/>
              </w:rPr>
              <w:t>備考１</w:t>
            </w:r>
            <w:r w:rsidRPr="00F25333">
              <w:rPr>
                <w:rFonts w:ascii="ＭＳ 明朝" w:hAnsi="ＭＳ 明朝" w:cs="ＭＳ ゴシック" w:hint="eastAsia"/>
                <w:spacing w:val="-6"/>
                <w:kern w:val="0"/>
                <w:sz w:val="20"/>
                <w:szCs w:val="20"/>
              </w:rPr>
              <w:t>に規定する者を補助する者として従事する場合を除き、幼保連携型認定こども園において教育課程に基づく教育に従事してはならない。</w:t>
            </w:r>
          </w:p>
        </w:tc>
        <w:tc>
          <w:tcPr>
            <w:tcW w:w="4523" w:type="dxa"/>
            <w:tcBorders>
              <w:top w:val="nil"/>
              <w:bottom w:val="nil"/>
            </w:tcBorders>
            <w:textDirection w:val="lrTbV"/>
          </w:tcPr>
          <w:p w:rsidR="00F25333" w:rsidRPr="00420AC8" w:rsidRDefault="00F25333" w:rsidP="00F25333">
            <w:pPr>
              <w:autoSpaceDN w:val="0"/>
              <w:spacing w:line="240" w:lineRule="exact"/>
              <w:ind w:firstLineChars="300" w:firstLine="6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附　則</w:t>
            </w:r>
          </w:p>
          <w:p w:rsidR="00F25333" w:rsidRDefault="00F25333" w:rsidP="00F25333">
            <w:pPr>
              <w:autoSpaceDN w:val="0"/>
              <w:spacing w:line="240" w:lineRule="exact"/>
              <w:rPr>
                <w:rFonts w:ascii="ＭＳ 明朝" w:hAnsi="ＭＳ 明朝" w:cs="ＭＳ ゴシック"/>
                <w:spacing w:val="-6"/>
                <w:kern w:val="0"/>
                <w:sz w:val="20"/>
                <w:szCs w:val="20"/>
              </w:rPr>
            </w:pPr>
          </w:p>
          <w:p w:rsidR="00F25333" w:rsidRDefault="00F25333" w:rsidP="00F25333">
            <w:pPr>
              <w:autoSpaceDN w:val="0"/>
              <w:spacing w:line="240" w:lineRule="exact"/>
              <w:ind w:left="200" w:hangingChars="100" w:hanging="200"/>
              <w:rPr>
                <w:rFonts w:ascii="ＭＳ 明朝" w:hAnsi="ＭＳ 明朝"/>
                <w:spacing w:val="-6"/>
                <w:sz w:val="20"/>
                <w:szCs w:val="20"/>
              </w:rPr>
            </w:pPr>
            <w:r>
              <w:rPr>
                <w:rFonts w:ascii="ＭＳ 明朝" w:hAnsi="ＭＳ 明朝" w:cs="ＭＳ ゴシック" w:hint="eastAsia"/>
                <w:spacing w:val="-6"/>
                <w:kern w:val="0"/>
                <w:sz w:val="20"/>
                <w:szCs w:val="20"/>
              </w:rPr>
              <w:t xml:space="preserve">８　</w:t>
            </w:r>
            <w:r w:rsidRPr="00F25333">
              <w:rPr>
                <w:rFonts w:ascii="ＭＳ 明朝" w:hAnsi="ＭＳ 明朝" w:cs="ＭＳ ゴシック" w:hint="eastAsia"/>
                <w:spacing w:val="-6"/>
                <w:kern w:val="0"/>
                <w:sz w:val="20"/>
                <w:szCs w:val="20"/>
              </w:rPr>
              <w:t>当分の間、第三十二条第三項の表</w:t>
            </w:r>
            <w:r w:rsidR="00911A9F" w:rsidRPr="00911A9F">
              <w:rPr>
                <w:rFonts w:ascii="ＭＳ 明朝" w:hAnsi="ＭＳ 明朝" w:cs="ＭＳ ゴシック" w:hint="eastAsia"/>
                <w:spacing w:val="-6"/>
                <w:kern w:val="0"/>
                <w:sz w:val="20"/>
                <w:szCs w:val="20"/>
              </w:rPr>
              <w:t>備考１</w:t>
            </w:r>
            <w:r w:rsidRPr="00F25333">
              <w:rPr>
                <w:rFonts w:ascii="ＭＳ 明朝" w:hAnsi="ＭＳ 明朝" w:cs="ＭＳ ゴシック" w:hint="eastAsia"/>
                <w:spacing w:val="-6"/>
                <w:kern w:val="0"/>
                <w:sz w:val="20"/>
                <w:szCs w:val="20"/>
              </w:rPr>
              <w:t>に規定する者については、小学校教諭又は養護教諭をもって代えることができる。この場合において、当該小学校教諭又は</w:t>
            </w:r>
            <w:r w:rsidRPr="00F25333">
              <w:rPr>
                <w:rFonts w:ascii="ＭＳ 明朝" w:hAnsi="ＭＳ 明朝" w:cs="ＭＳ ゴシック" w:hint="eastAsia"/>
                <w:spacing w:val="-6"/>
                <w:kern w:val="0"/>
                <w:sz w:val="20"/>
                <w:szCs w:val="20"/>
                <w:u w:val="single"/>
              </w:rPr>
              <w:t>保育教諭</w:t>
            </w:r>
            <w:r w:rsidRPr="00F25333">
              <w:rPr>
                <w:rFonts w:ascii="ＭＳ 明朝" w:hAnsi="ＭＳ 明朝" w:cs="ＭＳ ゴシック" w:hint="eastAsia"/>
                <w:spacing w:val="-6"/>
                <w:kern w:val="0"/>
                <w:sz w:val="20"/>
                <w:szCs w:val="20"/>
              </w:rPr>
              <w:t>は同表</w:t>
            </w:r>
            <w:r w:rsidR="00911A9F" w:rsidRPr="00911A9F">
              <w:rPr>
                <w:rFonts w:ascii="ＭＳ 明朝" w:hAnsi="ＭＳ 明朝" w:cs="ＭＳ ゴシック" w:hint="eastAsia"/>
                <w:spacing w:val="-6"/>
                <w:kern w:val="0"/>
                <w:sz w:val="20"/>
                <w:szCs w:val="20"/>
              </w:rPr>
              <w:t>備考１</w:t>
            </w:r>
            <w:r w:rsidRPr="00F25333">
              <w:rPr>
                <w:rFonts w:ascii="ＭＳ 明朝" w:hAnsi="ＭＳ 明朝" w:cs="ＭＳ ゴシック" w:hint="eastAsia"/>
                <w:spacing w:val="-6"/>
                <w:kern w:val="0"/>
                <w:sz w:val="20"/>
                <w:szCs w:val="20"/>
              </w:rPr>
              <w:t>に規定する者を補助する者として従事する場合を除き、幼保連携型認定こども園において教育課程に基づく教育に従事してはならない。</w:t>
            </w:r>
          </w:p>
        </w:tc>
      </w:tr>
      <w:tr w:rsidR="00F25333" w:rsidTr="003E2338">
        <w:trPr>
          <w:trHeight w:val="270"/>
        </w:trPr>
        <w:tc>
          <w:tcPr>
            <w:tcW w:w="4522" w:type="dxa"/>
            <w:tcBorders>
              <w:top w:val="nil"/>
            </w:tcBorders>
            <w:textDirection w:val="lrTbV"/>
          </w:tcPr>
          <w:p w:rsidR="00F25333" w:rsidRDefault="00F25333" w:rsidP="003E2338">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F25333" w:rsidRDefault="00F25333" w:rsidP="003E2338">
            <w:pPr>
              <w:autoSpaceDN w:val="0"/>
              <w:spacing w:line="240" w:lineRule="exact"/>
              <w:rPr>
                <w:rFonts w:ascii="ＭＳ 明朝" w:hAnsi="ＭＳ 明朝"/>
                <w:spacing w:val="-6"/>
                <w:sz w:val="20"/>
                <w:szCs w:val="20"/>
              </w:rPr>
            </w:pPr>
          </w:p>
        </w:tc>
      </w:tr>
    </w:tbl>
    <w:p w:rsidR="00F25333" w:rsidRPr="003F656F" w:rsidRDefault="00F25333" w:rsidP="00F25333">
      <w:pPr>
        <w:spacing w:beforeLines="50" w:before="182"/>
        <w:ind w:left="252" w:hangingChars="100" w:hanging="252"/>
        <w:rPr>
          <w:rFonts w:ascii="ＭＳ 明朝" w:hAnsi="ＭＳ 明朝"/>
        </w:rPr>
      </w:pPr>
      <w:r w:rsidRPr="003F656F">
        <w:rPr>
          <w:rFonts w:ascii="ＭＳ 明朝" w:hAnsi="ＭＳ 明朝" w:hint="eastAsia"/>
        </w:rPr>
        <w:t xml:space="preserve">第二条　</w:t>
      </w:r>
      <w:r w:rsidRPr="00F25333">
        <w:rPr>
          <w:rFonts w:hint="eastAsia"/>
        </w:rPr>
        <w:t>大阪府認定こども園の認定の要件並びに設備及び運営に関する基準を定める条例</w:t>
      </w:r>
      <w:r w:rsidRPr="003F656F">
        <w:rPr>
          <w:rFonts w:ascii="ＭＳ 明朝" w:hAnsi="ＭＳ 明朝" w:hint="eastAsia"/>
        </w:rPr>
        <w:t>の一部を次のように改正する。</w:t>
      </w:r>
    </w:p>
    <w:p w:rsidR="00504FE9" w:rsidRDefault="00F25333" w:rsidP="00F25333">
      <w:pPr>
        <w:ind w:left="252" w:hangingChars="100" w:hanging="252"/>
      </w:pPr>
      <w:r w:rsidRPr="003F656F">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Tr="00056B39">
        <w:trPr>
          <w:trHeight w:val="249"/>
        </w:trPr>
        <w:tc>
          <w:tcPr>
            <w:tcW w:w="4522" w:type="dxa"/>
            <w:textDirection w:val="lrTbV"/>
          </w:tcPr>
          <w:p w:rsidR="00D14A5A" w:rsidRPr="00003E59" w:rsidRDefault="00784C36" w:rsidP="00B17B7E">
            <w:pPr>
              <w:autoSpaceDN w:val="0"/>
              <w:jc w:val="center"/>
              <w:rPr>
                <w:rFonts w:ascii="ＭＳ 明朝" w:hAnsi="ＭＳ 明朝"/>
                <w:spacing w:val="-6"/>
                <w:sz w:val="20"/>
                <w:szCs w:val="20"/>
              </w:rPr>
            </w:pPr>
            <w:r>
              <w:rPr>
                <w:rFonts w:ascii="ＭＳ 明朝" w:hAnsi="ＭＳ 明朝" w:hint="eastAsia"/>
                <w:spacing w:val="-6"/>
                <w:sz w:val="20"/>
                <w:szCs w:val="20"/>
              </w:rPr>
              <w:t>改</w:t>
            </w:r>
            <w:r w:rsidR="00B356A7">
              <w:rPr>
                <w:rFonts w:ascii="ＭＳ 明朝" w:hAnsi="ＭＳ 明朝" w:hint="eastAsia"/>
                <w:spacing w:val="-6"/>
                <w:sz w:val="20"/>
                <w:szCs w:val="20"/>
              </w:rPr>
              <w:t>正</w:t>
            </w:r>
            <w:r w:rsidR="00D14A5A">
              <w:rPr>
                <w:rFonts w:ascii="ＭＳ 明朝" w:hAnsi="ＭＳ 明朝" w:hint="eastAsia"/>
                <w:spacing w:val="-6"/>
                <w:sz w:val="20"/>
                <w:szCs w:val="20"/>
              </w:rPr>
              <w:t>後</w:t>
            </w:r>
          </w:p>
        </w:tc>
        <w:tc>
          <w:tcPr>
            <w:tcW w:w="4523" w:type="dxa"/>
            <w:textDirection w:val="lrTbV"/>
          </w:tcPr>
          <w:p w:rsidR="00D14A5A" w:rsidRPr="00003E59" w:rsidRDefault="00B356A7" w:rsidP="00B17B7E">
            <w:pPr>
              <w:autoSpaceDN w:val="0"/>
              <w:jc w:val="center"/>
              <w:rPr>
                <w:rFonts w:ascii="ＭＳ 明朝" w:hAnsi="ＭＳ 明朝"/>
                <w:spacing w:val="-6"/>
                <w:sz w:val="20"/>
                <w:szCs w:val="20"/>
              </w:rPr>
            </w:pPr>
            <w:r>
              <w:rPr>
                <w:rFonts w:ascii="ＭＳ 明朝" w:hAnsi="ＭＳ 明朝" w:hint="eastAsia"/>
                <w:spacing w:val="-6"/>
                <w:sz w:val="20"/>
                <w:szCs w:val="20"/>
              </w:rPr>
              <w:t>改正</w:t>
            </w:r>
            <w:r w:rsidR="00D14A5A">
              <w:rPr>
                <w:rFonts w:ascii="ＭＳ 明朝" w:hAnsi="ＭＳ 明朝" w:hint="eastAsia"/>
                <w:spacing w:val="-6"/>
                <w:sz w:val="20"/>
                <w:szCs w:val="20"/>
              </w:rPr>
              <w:t>前</w:t>
            </w:r>
          </w:p>
        </w:tc>
      </w:tr>
      <w:tr w:rsidR="00D14A5A" w:rsidTr="00056B39">
        <w:trPr>
          <w:trHeight w:val="240"/>
        </w:trPr>
        <w:tc>
          <w:tcPr>
            <w:tcW w:w="4522" w:type="dxa"/>
            <w:tcBorders>
              <w:bottom w:val="nil"/>
            </w:tcBorders>
            <w:textDirection w:val="lrTbV"/>
          </w:tcPr>
          <w:p w:rsidR="00D14A5A" w:rsidRPr="00C4088A"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03E59" w:rsidRDefault="00D14A5A" w:rsidP="00B17B7E">
            <w:pPr>
              <w:autoSpaceDN w:val="0"/>
              <w:spacing w:line="240" w:lineRule="exact"/>
              <w:rPr>
                <w:rFonts w:ascii="ＭＳ 明朝" w:hAnsi="ＭＳ 明朝"/>
                <w:spacing w:val="-6"/>
                <w:sz w:val="20"/>
                <w:szCs w:val="20"/>
              </w:rPr>
            </w:pPr>
          </w:p>
        </w:tc>
      </w:tr>
      <w:tr w:rsidR="0055173F" w:rsidTr="00F8586D">
        <w:trPr>
          <w:trHeight w:val="221"/>
        </w:trPr>
        <w:tc>
          <w:tcPr>
            <w:tcW w:w="4522" w:type="dxa"/>
            <w:tcBorders>
              <w:top w:val="nil"/>
              <w:bottom w:val="nil"/>
            </w:tcBorders>
            <w:textDirection w:val="lrTbV"/>
          </w:tcPr>
          <w:p w:rsidR="00420AC8" w:rsidRPr="00420AC8" w:rsidRDefault="00420AC8" w:rsidP="00420AC8">
            <w:pPr>
              <w:autoSpaceDN w:val="0"/>
              <w:spacing w:line="240" w:lineRule="exact"/>
              <w:rPr>
                <w:rFonts w:ascii="ＭＳ 明朝" w:hAnsi="ＭＳ 明朝" w:cs="ＭＳ ゴシック"/>
                <w:spacing w:val="-6"/>
                <w:kern w:val="0"/>
                <w:sz w:val="20"/>
                <w:szCs w:val="20"/>
              </w:rPr>
            </w:pPr>
            <w:r w:rsidRPr="00420AC8">
              <w:rPr>
                <w:rFonts w:ascii="ＭＳ 明朝" w:hAnsi="ＭＳ 明朝" w:cs="ＭＳ ゴシック" w:hint="eastAsia"/>
                <w:spacing w:val="-6"/>
                <w:kern w:val="0"/>
                <w:sz w:val="20"/>
                <w:szCs w:val="20"/>
              </w:rPr>
              <w:t>（認定要件）</w:t>
            </w:r>
          </w:p>
          <w:p w:rsidR="00420AC8" w:rsidRDefault="00420AC8" w:rsidP="00420AC8">
            <w:pPr>
              <w:autoSpaceDN w:val="0"/>
              <w:spacing w:line="240" w:lineRule="exact"/>
              <w:rPr>
                <w:rFonts w:ascii="ＭＳ 明朝" w:hAnsi="ＭＳ 明朝" w:cs="ＭＳ ゴシック"/>
                <w:spacing w:val="-6"/>
                <w:kern w:val="0"/>
                <w:sz w:val="20"/>
                <w:szCs w:val="20"/>
              </w:rPr>
            </w:pPr>
            <w:r w:rsidRPr="00420AC8">
              <w:rPr>
                <w:rFonts w:ascii="ＭＳ 明朝" w:hAnsi="ＭＳ 明朝" w:cs="ＭＳ ゴシック" w:hint="eastAsia"/>
                <w:spacing w:val="-6"/>
                <w:kern w:val="0"/>
                <w:sz w:val="20"/>
                <w:szCs w:val="20"/>
              </w:rPr>
              <w:t>第三条</w:t>
            </w:r>
            <w:r>
              <w:rPr>
                <w:rFonts w:ascii="ＭＳ 明朝" w:hAnsi="ＭＳ 明朝" w:cs="ＭＳ ゴシック" w:hint="eastAsia"/>
                <w:spacing w:val="-6"/>
                <w:kern w:val="0"/>
                <w:sz w:val="20"/>
                <w:szCs w:val="20"/>
              </w:rPr>
              <w:t xml:space="preserve">　（略）</w:t>
            </w:r>
          </w:p>
          <w:p w:rsidR="00420AC8" w:rsidRDefault="00420AC8" w:rsidP="00420AC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（略）</w:t>
            </w:r>
          </w:p>
          <w:p w:rsidR="00420AC8" w:rsidRDefault="00420AC8" w:rsidP="00420AC8">
            <w:pPr>
              <w:autoSpaceDN w:val="0"/>
              <w:spacing w:line="240" w:lineRule="exact"/>
              <w:ind w:leftChars="160" w:left="603" w:hangingChars="100" w:hanging="200"/>
              <w:rPr>
                <w:rFonts w:ascii="ＭＳ 明朝" w:hAnsi="ＭＳ 明朝" w:cs="ＭＳ ゴシック"/>
                <w:spacing w:val="-6"/>
                <w:kern w:val="0"/>
                <w:sz w:val="20"/>
                <w:szCs w:val="20"/>
              </w:rPr>
            </w:pPr>
            <w:r w:rsidRPr="00420AC8">
              <w:rPr>
                <w:rFonts w:ascii="ＭＳ 明朝" w:hAnsi="ＭＳ 明朝" w:cs="ＭＳ ゴシック" w:hint="eastAsia"/>
                <w:spacing w:val="-6"/>
                <w:kern w:val="0"/>
                <w:sz w:val="20"/>
                <w:szCs w:val="20"/>
              </w:rPr>
              <w:t>イ　幼稚園教育要領</w:t>
            </w:r>
            <w:r>
              <w:rPr>
                <w:rFonts w:ascii="ＭＳ 明朝" w:hAnsi="ＭＳ 明朝" w:cs="ＭＳ ゴシック" w:hint="eastAsia"/>
                <w:spacing w:val="-6"/>
                <w:kern w:val="0"/>
                <w:sz w:val="20"/>
                <w:szCs w:val="20"/>
              </w:rPr>
              <w:t>（</w:t>
            </w:r>
            <w:r w:rsidRPr="00420AC8">
              <w:rPr>
                <w:rFonts w:ascii="ＭＳ 明朝" w:hAnsi="ＭＳ 明朝" w:cs="ＭＳ ゴシック" w:hint="eastAsia"/>
                <w:spacing w:val="-6"/>
                <w:kern w:val="0"/>
                <w:sz w:val="20"/>
                <w:szCs w:val="20"/>
                <w:u w:val="single"/>
              </w:rPr>
              <w:t>平成二十</w:t>
            </w:r>
            <w:r w:rsidR="00B374D6">
              <w:rPr>
                <w:rFonts w:ascii="ＭＳ 明朝" w:hAnsi="ＭＳ 明朝" w:cs="ＭＳ ゴシック" w:hint="eastAsia"/>
                <w:spacing w:val="-6"/>
                <w:kern w:val="0"/>
                <w:sz w:val="20"/>
                <w:szCs w:val="20"/>
                <w:u w:val="single"/>
              </w:rPr>
              <w:t>九</w:t>
            </w:r>
            <w:r w:rsidRPr="00420AC8">
              <w:rPr>
                <w:rFonts w:ascii="ＭＳ 明朝" w:hAnsi="ＭＳ 明朝" w:cs="ＭＳ ゴシック" w:hint="eastAsia"/>
                <w:spacing w:val="-6"/>
                <w:kern w:val="0"/>
                <w:sz w:val="20"/>
                <w:szCs w:val="20"/>
                <w:u w:val="single"/>
              </w:rPr>
              <w:t>年文部科学省告示第</w:t>
            </w:r>
            <w:r w:rsidR="00B374D6">
              <w:rPr>
                <w:rFonts w:ascii="ＭＳ 明朝" w:hAnsi="ＭＳ 明朝" w:cs="ＭＳ ゴシック" w:hint="eastAsia"/>
                <w:spacing w:val="-6"/>
                <w:kern w:val="0"/>
                <w:sz w:val="20"/>
                <w:szCs w:val="20"/>
                <w:u w:val="single"/>
              </w:rPr>
              <w:t>六十二</w:t>
            </w:r>
            <w:r w:rsidRPr="00420AC8">
              <w:rPr>
                <w:rFonts w:ascii="ＭＳ 明朝" w:hAnsi="ＭＳ 明朝" w:cs="ＭＳ ゴシック" w:hint="eastAsia"/>
                <w:spacing w:val="-6"/>
                <w:kern w:val="0"/>
                <w:sz w:val="20"/>
                <w:szCs w:val="20"/>
                <w:u w:val="single"/>
              </w:rPr>
              <w:t>号</w:t>
            </w:r>
            <w:r>
              <w:rPr>
                <w:rFonts w:ascii="ＭＳ 明朝" w:hAnsi="ＭＳ 明朝" w:cs="ＭＳ ゴシック" w:hint="eastAsia"/>
                <w:spacing w:val="-6"/>
                <w:kern w:val="0"/>
                <w:sz w:val="20"/>
                <w:szCs w:val="20"/>
              </w:rPr>
              <w:t>）</w:t>
            </w:r>
            <w:r w:rsidRPr="00420AC8">
              <w:rPr>
                <w:rFonts w:ascii="ＭＳ 明朝" w:hAnsi="ＭＳ 明朝" w:cs="ＭＳ ゴシック" w:hint="eastAsia"/>
                <w:spacing w:val="-6"/>
                <w:kern w:val="0"/>
                <w:sz w:val="20"/>
                <w:szCs w:val="20"/>
              </w:rPr>
              <w:t>に従って編成された教育課程に基づく教育を行うほか、当該教育のための時間の終了後、在籍している子どものうち保育を必要とする子どもに該当する者に対する教育を行う幼稚園</w:t>
            </w:r>
          </w:p>
          <w:p w:rsidR="00420AC8" w:rsidRDefault="00420AC8" w:rsidP="00420AC8">
            <w:pPr>
              <w:autoSpaceDN w:val="0"/>
              <w:spacing w:line="240" w:lineRule="exact"/>
              <w:ind w:leftChars="160" w:left="603"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ロ　（略）</w:t>
            </w:r>
          </w:p>
          <w:p w:rsidR="00420AC8" w:rsidRDefault="00420AC8" w:rsidP="00BF1E35">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二・三　（略）</w:t>
            </w:r>
          </w:p>
          <w:p w:rsidR="00420AC8" w:rsidRDefault="00420AC8" w:rsidP="00420AC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55173F" w:rsidRDefault="0055173F" w:rsidP="00B17B7E">
            <w:pPr>
              <w:autoSpaceDN w:val="0"/>
              <w:spacing w:line="240" w:lineRule="exact"/>
              <w:rPr>
                <w:rFonts w:ascii="ＭＳ 明朝" w:hAnsi="ＭＳ 明朝" w:cs="ＭＳ ゴシック"/>
                <w:spacing w:val="-6"/>
                <w:kern w:val="0"/>
                <w:sz w:val="20"/>
                <w:szCs w:val="20"/>
              </w:rPr>
            </w:pPr>
          </w:p>
          <w:p w:rsidR="00420AC8" w:rsidRPr="00420AC8" w:rsidRDefault="00420AC8" w:rsidP="00420AC8">
            <w:pPr>
              <w:autoSpaceDN w:val="0"/>
              <w:spacing w:line="240" w:lineRule="exact"/>
              <w:rPr>
                <w:rFonts w:ascii="ＭＳ 明朝" w:hAnsi="ＭＳ 明朝" w:cs="ＭＳ ゴシック"/>
                <w:spacing w:val="-6"/>
                <w:kern w:val="0"/>
                <w:sz w:val="20"/>
                <w:szCs w:val="20"/>
              </w:rPr>
            </w:pPr>
            <w:r w:rsidRPr="00420AC8">
              <w:rPr>
                <w:rFonts w:ascii="ＭＳ 明朝" w:hAnsi="ＭＳ 明朝" w:cs="ＭＳ ゴシック" w:hint="eastAsia"/>
                <w:spacing w:val="-6"/>
                <w:kern w:val="0"/>
                <w:sz w:val="20"/>
                <w:szCs w:val="20"/>
              </w:rPr>
              <w:t>（教育及び保育の計画）</w:t>
            </w:r>
          </w:p>
          <w:p w:rsidR="00FA5ABD" w:rsidRDefault="00873506" w:rsidP="00420AC8">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第十五条　認定こども園は、法第六条に基づき、</w:t>
            </w:r>
          </w:p>
          <w:p w:rsidR="00FA5ABD" w:rsidRDefault="00420AC8" w:rsidP="00FA5ABD">
            <w:pPr>
              <w:autoSpaceDN w:val="0"/>
              <w:spacing w:line="240" w:lineRule="exact"/>
              <w:ind w:leftChars="100" w:left="252"/>
              <w:rPr>
                <w:rFonts w:ascii="ＭＳ 明朝" w:hAnsi="ＭＳ 明朝" w:cs="ＭＳ ゴシック"/>
                <w:spacing w:val="-6"/>
                <w:kern w:val="0"/>
                <w:sz w:val="20"/>
                <w:szCs w:val="20"/>
                <w:u w:val="single"/>
              </w:rPr>
            </w:pPr>
            <w:r w:rsidRPr="00420AC8">
              <w:rPr>
                <w:rFonts w:ascii="ＭＳ 明朝" w:hAnsi="ＭＳ 明朝" w:cs="ＭＳ ゴシック" w:hint="eastAsia"/>
                <w:spacing w:val="-6"/>
                <w:kern w:val="0"/>
                <w:sz w:val="20"/>
                <w:szCs w:val="20"/>
              </w:rPr>
              <w:t>幼保連携型認定こども園教育・保育要領（</w:t>
            </w:r>
            <w:r w:rsidRPr="00092B56">
              <w:rPr>
                <w:rFonts w:ascii="ＭＳ 明朝" w:hAnsi="ＭＳ 明朝" w:cs="ＭＳ ゴシック" w:hint="eastAsia"/>
                <w:spacing w:val="-6"/>
                <w:kern w:val="0"/>
                <w:sz w:val="20"/>
                <w:szCs w:val="20"/>
                <w:u w:val="single"/>
              </w:rPr>
              <w:t>平</w:t>
            </w:r>
          </w:p>
          <w:p w:rsidR="00F8586D" w:rsidRDefault="00420AC8" w:rsidP="00FA5ABD">
            <w:pPr>
              <w:autoSpaceDN w:val="0"/>
              <w:spacing w:line="240" w:lineRule="exact"/>
              <w:ind w:leftChars="100" w:left="252"/>
              <w:rPr>
                <w:rFonts w:ascii="ＭＳ 明朝" w:hAnsi="ＭＳ 明朝" w:cs="ＭＳ ゴシック"/>
                <w:spacing w:val="-6"/>
                <w:kern w:val="0"/>
                <w:sz w:val="20"/>
                <w:szCs w:val="20"/>
              </w:rPr>
            </w:pPr>
            <w:r w:rsidRPr="00092B56">
              <w:rPr>
                <w:rFonts w:ascii="ＭＳ 明朝" w:hAnsi="ＭＳ 明朝" w:cs="ＭＳ ゴシック" w:hint="eastAsia"/>
                <w:spacing w:val="-6"/>
                <w:kern w:val="0"/>
                <w:sz w:val="20"/>
                <w:szCs w:val="20"/>
                <w:u w:val="single"/>
              </w:rPr>
              <w:t>成</w:t>
            </w:r>
            <w:r w:rsidR="00873506">
              <w:rPr>
                <w:rFonts w:ascii="ＭＳ 明朝" w:hAnsi="ＭＳ 明朝" w:cs="ＭＳ ゴシック" w:hint="eastAsia"/>
                <w:spacing w:val="-6"/>
                <w:kern w:val="0"/>
                <w:sz w:val="20"/>
                <w:szCs w:val="20"/>
                <w:u w:val="single"/>
              </w:rPr>
              <w:t>内</w:t>
            </w:r>
            <w:r w:rsidR="000C1C78" w:rsidRPr="00092B56">
              <w:rPr>
                <w:rFonts w:ascii="ＭＳ 明朝" w:hAnsi="ＭＳ 明朝" w:cs="ＭＳ ゴシック" w:hint="eastAsia"/>
                <w:spacing w:val="-6"/>
                <w:kern w:val="0"/>
                <w:sz w:val="20"/>
                <w:szCs w:val="20"/>
                <w:u w:val="single"/>
              </w:rPr>
              <w:t>閣府</w:t>
            </w:r>
            <w:r w:rsidRPr="00092B56">
              <w:rPr>
                <w:rFonts w:ascii="ＭＳ 明朝" w:hAnsi="ＭＳ 明朝" w:cs="ＭＳ ゴシック" w:hint="eastAsia"/>
                <w:spacing w:val="-6"/>
                <w:kern w:val="0"/>
                <w:sz w:val="20"/>
                <w:szCs w:val="20"/>
                <w:u w:val="single"/>
              </w:rPr>
              <w:t>二十</w:t>
            </w:r>
            <w:r w:rsidR="0093163C">
              <w:rPr>
                <w:rFonts w:ascii="ＭＳ 明朝" w:hAnsi="ＭＳ 明朝" w:cs="ＭＳ ゴシック" w:hint="eastAsia"/>
                <w:spacing w:val="-6"/>
                <w:kern w:val="0"/>
                <w:sz w:val="20"/>
                <w:szCs w:val="20"/>
                <w:u w:val="single"/>
              </w:rPr>
              <w:t>九</w:t>
            </w:r>
            <w:r w:rsidRPr="00092B56">
              <w:rPr>
                <w:rFonts w:ascii="ＭＳ 明朝" w:hAnsi="ＭＳ 明朝" w:cs="ＭＳ ゴシック" w:hint="eastAsia"/>
                <w:spacing w:val="-6"/>
                <w:kern w:val="0"/>
                <w:sz w:val="20"/>
                <w:szCs w:val="20"/>
                <w:u w:val="single"/>
              </w:rPr>
              <w:t>年文部科学省</w:t>
            </w:r>
            <w:r w:rsidR="000C1C78" w:rsidRPr="00092B56">
              <w:rPr>
                <w:rFonts w:ascii="ＭＳ 明朝" w:hAnsi="ＭＳ 明朝" w:cs="ＭＳ ゴシック" w:hint="eastAsia"/>
                <w:spacing w:val="-6"/>
                <w:kern w:val="0"/>
                <w:sz w:val="20"/>
                <w:szCs w:val="20"/>
                <w:u w:val="single"/>
              </w:rPr>
              <w:t>告示第一号</w:t>
            </w:r>
            <w:r w:rsidR="000C1C78" w:rsidRPr="00420AC8">
              <w:rPr>
                <w:rFonts w:ascii="ＭＳ 明朝" w:hAnsi="ＭＳ 明朝" w:cs="ＭＳ ゴシック" w:hint="eastAsia"/>
                <w:spacing w:val="-6"/>
                <w:kern w:val="0"/>
                <w:sz w:val="20"/>
                <w:szCs w:val="20"/>
              </w:rPr>
              <w:t>）を踏まえると</w:t>
            </w:r>
            <w:r w:rsidRPr="00092B56">
              <w:rPr>
                <w:rFonts w:ascii="ＭＳ 明朝" w:hAnsi="ＭＳ 明朝" w:cs="ＭＳ ゴシック" w:hint="eastAsia"/>
                <w:spacing w:val="-6"/>
                <w:kern w:val="0"/>
                <w:sz w:val="20"/>
                <w:szCs w:val="20"/>
                <w:u w:val="single"/>
              </w:rPr>
              <w:t>厚生労働省</w:t>
            </w:r>
            <w:r w:rsidRPr="00420AC8">
              <w:rPr>
                <w:rFonts w:ascii="ＭＳ 明朝" w:hAnsi="ＭＳ 明朝" w:cs="ＭＳ ゴシック" w:hint="eastAsia"/>
                <w:spacing w:val="-6"/>
                <w:kern w:val="0"/>
                <w:sz w:val="20"/>
                <w:szCs w:val="20"/>
              </w:rPr>
              <w:t>ともに、幼稚園教育要領及び保育所保育指針（</w:t>
            </w:r>
            <w:r w:rsidRPr="00B374D6">
              <w:rPr>
                <w:rFonts w:ascii="ＭＳ 明朝" w:hAnsi="ＭＳ 明朝" w:cs="ＭＳ ゴシック" w:hint="eastAsia"/>
                <w:spacing w:val="-6"/>
                <w:kern w:val="0"/>
                <w:sz w:val="20"/>
                <w:szCs w:val="20"/>
                <w:u w:val="single"/>
              </w:rPr>
              <w:t>平成二十</w:t>
            </w:r>
            <w:r w:rsidR="00CA3DC0">
              <w:rPr>
                <w:rFonts w:ascii="ＭＳ 明朝" w:hAnsi="ＭＳ 明朝" w:cs="ＭＳ ゴシック" w:hint="eastAsia"/>
                <w:spacing w:val="-6"/>
                <w:kern w:val="0"/>
                <w:sz w:val="20"/>
                <w:szCs w:val="20"/>
                <w:u w:val="single"/>
              </w:rPr>
              <w:t>九年厚生労働省告示第百</w:t>
            </w:r>
            <w:r w:rsidRPr="00B374D6">
              <w:rPr>
                <w:rFonts w:ascii="ＭＳ 明朝" w:hAnsi="ＭＳ 明朝" w:cs="ＭＳ ゴシック" w:hint="eastAsia"/>
                <w:spacing w:val="-6"/>
                <w:kern w:val="0"/>
                <w:sz w:val="20"/>
                <w:szCs w:val="20"/>
                <w:u w:val="single"/>
              </w:rPr>
              <w:t>十</w:t>
            </w:r>
            <w:r w:rsidR="00CA3DC0">
              <w:rPr>
                <w:rFonts w:ascii="ＭＳ 明朝" w:hAnsi="ＭＳ 明朝" w:cs="ＭＳ ゴシック" w:hint="eastAsia"/>
                <w:spacing w:val="-6"/>
                <w:kern w:val="0"/>
                <w:sz w:val="20"/>
                <w:szCs w:val="20"/>
                <w:u w:val="single"/>
              </w:rPr>
              <w:t>七</w:t>
            </w:r>
            <w:r w:rsidRPr="00B374D6">
              <w:rPr>
                <w:rFonts w:ascii="ＭＳ 明朝" w:hAnsi="ＭＳ 明朝" w:cs="ＭＳ ゴシック" w:hint="eastAsia"/>
                <w:spacing w:val="-6"/>
                <w:kern w:val="0"/>
                <w:sz w:val="20"/>
                <w:szCs w:val="20"/>
                <w:u w:val="single"/>
              </w:rPr>
              <w:t>号</w:t>
            </w:r>
            <w:r w:rsidRPr="00420AC8">
              <w:rPr>
                <w:rFonts w:ascii="ＭＳ 明朝" w:hAnsi="ＭＳ 明朝" w:cs="ＭＳ ゴシック" w:hint="eastAsia"/>
                <w:spacing w:val="-6"/>
                <w:kern w:val="0"/>
                <w:sz w:val="20"/>
                <w:szCs w:val="20"/>
              </w:rPr>
              <w:t>）に基づき、並びに子どもの一日の生活のリズム及び集団生活の経験年数が異なること等の認定こども園に固有の事情に配慮し、幼稚園における教育課程及び保育所における保育計画の双方の性格を有する教育及び保育に関する全体的な計画を作成しなければならない。</w:t>
            </w:r>
          </w:p>
        </w:tc>
        <w:tc>
          <w:tcPr>
            <w:tcW w:w="4523" w:type="dxa"/>
            <w:tcBorders>
              <w:top w:val="nil"/>
              <w:bottom w:val="nil"/>
            </w:tcBorders>
            <w:textDirection w:val="lrTbV"/>
          </w:tcPr>
          <w:p w:rsidR="00420AC8" w:rsidRPr="00420AC8" w:rsidRDefault="00420AC8" w:rsidP="00420AC8">
            <w:pPr>
              <w:autoSpaceDN w:val="0"/>
              <w:spacing w:line="240" w:lineRule="exact"/>
              <w:rPr>
                <w:rFonts w:ascii="ＭＳ 明朝" w:hAnsi="ＭＳ 明朝" w:cs="ＭＳ ゴシック"/>
                <w:spacing w:val="-6"/>
                <w:kern w:val="0"/>
                <w:sz w:val="20"/>
                <w:szCs w:val="20"/>
              </w:rPr>
            </w:pPr>
            <w:r w:rsidRPr="00420AC8">
              <w:rPr>
                <w:rFonts w:ascii="ＭＳ 明朝" w:hAnsi="ＭＳ 明朝" w:cs="ＭＳ ゴシック" w:hint="eastAsia"/>
                <w:spacing w:val="-6"/>
                <w:kern w:val="0"/>
                <w:sz w:val="20"/>
                <w:szCs w:val="20"/>
              </w:rPr>
              <w:t>（認定要件）</w:t>
            </w:r>
          </w:p>
          <w:p w:rsidR="000140BF" w:rsidRDefault="00420AC8" w:rsidP="00420AC8">
            <w:pPr>
              <w:autoSpaceDN w:val="0"/>
              <w:spacing w:line="240" w:lineRule="exact"/>
              <w:rPr>
                <w:rFonts w:ascii="ＭＳ 明朝" w:hAnsi="ＭＳ 明朝" w:cs="ＭＳ ゴシック"/>
                <w:spacing w:val="-6"/>
                <w:kern w:val="0"/>
                <w:sz w:val="20"/>
                <w:szCs w:val="20"/>
              </w:rPr>
            </w:pPr>
            <w:r w:rsidRPr="00420AC8">
              <w:rPr>
                <w:rFonts w:ascii="ＭＳ 明朝" w:hAnsi="ＭＳ 明朝" w:cs="ＭＳ ゴシック" w:hint="eastAsia"/>
                <w:spacing w:val="-6"/>
                <w:kern w:val="0"/>
                <w:sz w:val="20"/>
                <w:szCs w:val="20"/>
              </w:rPr>
              <w:t>第三条</w:t>
            </w:r>
            <w:r>
              <w:rPr>
                <w:rFonts w:ascii="ＭＳ 明朝" w:hAnsi="ＭＳ 明朝" w:cs="ＭＳ ゴシック" w:hint="eastAsia"/>
                <w:spacing w:val="-6"/>
                <w:kern w:val="0"/>
                <w:sz w:val="20"/>
                <w:szCs w:val="20"/>
              </w:rPr>
              <w:t xml:space="preserve">　（略）</w:t>
            </w:r>
          </w:p>
          <w:p w:rsidR="000140BF" w:rsidRDefault="00420AC8" w:rsidP="000140BF">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（略）</w:t>
            </w:r>
          </w:p>
          <w:p w:rsidR="000140BF" w:rsidRDefault="00420AC8" w:rsidP="00420AC8">
            <w:pPr>
              <w:autoSpaceDN w:val="0"/>
              <w:spacing w:line="240" w:lineRule="exact"/>
              <w:ind w:leftChars="160" w:left="603" w:hangingChars="100" w:hanging="200"/>
              <w:rPr>
                <w:rFonts w:ascii="ＭＳ 明朝" w:hAnsi="ＭＳ 明朝" w:cs="ＭＳ ゴシック"/>
                <w:spacing w:val="-6"/>
                <w:kern w:val="0"/>
                <w:sz w:val="20"/>
                <w:szCs w:val="20"/>
              </w:rPr>
            </w:pPr>
            <w:r w:rsidRPr="00420AC8">
              <w:rPr>
                <w:rFonts w:ascii="ＭＳ 明朝" w:hAnsi="ＭＳ 明朝" w:cs="ＭＳ ゴシック" w:hint="eastAsia"/>
                <w:spacing w:val="-6"/>
                <w:kern w:val="0"/>
                <w:sz w:val="20"/>
                <w:szCs w:val="20"/>
              </w:rPr>
              <w:t>イ　幼稚園教育要領</w:t>
            </w:r>
            <w:r>
              <w:rPr>
                <w:rFonts w:ascii="ＭＳ 明朝" w:hAnsi="ＭＳ 明朝" w:cs="ＭＳ ゴシック" w:hint="eastAsia"/>
                <w:spacing w:val="-6"/>
                <w:kern w:val="0"/>
                <w:sz w:val="20"/>
                <w:szCs w:val="20"/>
              </w:rPr>
              <w:t>（</w:t>
            </w:r>
            <w:r w:rsidRPr="00420AC8">
              <w:rPr>
                <w:rFonts w:ascii="ＭＳ 明朝" w:hAnsi="ＭＳ 明朝" w:cs="ＭＳ ゴシック" w:hint="eastAsia"/>
                <w:spacing w:val="-6"/>
                <w:kern w:val="0"/>
                <w:sz w:val="20"/>
                <w:szCs w:val="20"/>
                <w:u w:val="single"/>
              </w:rPr>
              <w:t>平成二十年文部科学省告示第二十六号</w:t>
            </w:r>
            <w:r>
              <w:rPr>
                <w:rFonts w:ascii="ＭＳ 明朝" w:hAnsi="ＭＳ 明朝" w:cs="ＭＳ ゴシック" w:hint="eastAsia"/>
                <w:spacing w:val="-6"/>
                <w:kern w:val="0"/>
                <w:sz w:val="20"/>
                <w:szCs w:val="20"/>
              </w:rPr>
              <w:t>）</w:t>
            </w:r>
            <w:r w:rsidRPr="00420AC8">
              <w:rPr>
                <w:rFonts w:ascii="ＭＳ 明朝" w:hAnsi="ＭＳ 明朝" w:cs="ＭＳ ゴシック" w:hint="eastAsia"/>
                <w:spacing w:val="-6"/>
                <w:kern w:val="0"/>
                <w:sz w:val="20"/>
                <w:szCs w:val="20"/>
              </w:rPr>
              <w:t>に従って編成された教育課程に基づく教育を行うほか、当該教育のための時間の終了後、在籍している子どものうち保育を必要とする子どもに該当する者に対する教育を行う幼稚園</w:t>
            </w:r>
          </w:p>
          <w:p w:rsidR="00420AC8" w:rsidRDefault="00420AC8" w:rsidP="00420AC8">
            <w:pPr>
              <w:autoSpaceDN w:val="0"/>
              <w:spacing w:line="240" w:lineRule="exact"/>
              <w:ind w:leftChars="160" w:left="603"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ロ　（略）</w:t>
            </w:r>
          </w:p>
          <w:p w:rsidR="000140BF" w:rsidRDefault="00420AC8" w:rsidP="00BF1E35">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二・三　（略）</w:t>
            </w:r>
          </w:p>
          <w:p w:rsidR="000140BF" w:rsidRDefault="00420AC8" w:rsidP="000140BF">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0140BF" w:rsidRDefault="000140BF" w:rsidP="000140BF">
            <w:pPr>
              <w:autoSpaceDN w:val="0"/>
              <w:spacing w:line="240" w:lineRule="exact"/>
              <w:rPr>
                <w:rFonts w:ascii="ＭＳ 明朝" w:hAnsi="ＭＳ 明朝" w:cs="ＭＳ ゴシック"/>
                <w:spacing w:val="-6"/>
                <w:kern w:val="0"/>
                <w:sz w:val="20"/>
                <w:szCs w:val="20"/>
              </w:rPr>
            </w:pPr>
          </w:p>
          <w:p w:rsidR="00B374D6" w:rsidRPr="00420AC8" w:rsidRDefault="00B374D6" w:rsidP="00B374D6">
            <w:pPr>
              <w:autoSpaceDN w:val="0"/>
              <w:spacing w:line="240" w:lineRule="exact"/>
              <w:rPr>
                <w:rFonts w:ascii="ＭＳ 明朝" w:hAnsi="ＭＳ 明朝" w:cs="ＭＳ ゴシック"/>
                <w:spacing w:val="-6"/>
                <w:kern w:val="0"/>
                <w:sz w:val="20"/>
                <w:szCs w:val="20"/>
              </w:rPr>
            </w:pPr>
            <w:r w:rsidRPr="00420AC8">
              <w:rPr>
                <w:rFonts w:ascii="ＭＳ 明朝" w:hAnsi="ＭＳ 明朝" w:cs="ＭＳ ゴシック" w:hint="eastAsia"/>
                <w:spacing w:val="-6"/>
                <w:kern w:val="0"/>
                <w:sz w:val="20"/>
                <w:szCs w:val="20"/>
              </w:rPr>
              <w:t>（教育及び保育の計画）</w:t>
            </w:r>
          </w:p>
          <w:p w:rsidR="00FA5ABD" w:rsidRDefault="00B374D6" w:rsidP="00B374D6">
            <w:pPr>
              <w:autoSpaceDN w:val="0"/>
              <w:spacing w:line="240" w:lineRule="exact"/>
              <w:ind w:left="200" w:hangingChars="100" w:hanging="200"/>
              <w:rPr>
                <w:rFonts w:ascii="ＭＳ 明朝" w:hAnsi="ＭＳ 明朝" w:cs="ＭＳ ゴシック"/>
                <w:spacing w:val="-6"/>
                <w:kern w:val="0"/>
                <w:sz w:val="20"/>
                <w:szCs w:val="20"/>
              </w:rPr>
            </w:pPr>
            <w:r w:rsidRPr="00420AC8">
              <w:rPr>
                <w:rFonts w:ascii="ＭＳ 明朝" w:hAnsi="ＭＳ 明朝" w:cs="ＭＳ ゴシック" w:hint="eastAsia"/>
                <w:spacing w:val="-6"/>
                <w:kern w:val="0"/>
                <w:sz w:val="20"/>
                <w:szCs w:val="20"/>
              </w:rPr>
              <w:t>第十五条　認定こども園は、法第六条に基づき、</w:t>
            </w:r>
          </w:p>
          <w:p w:rsidR="00FA5ABD" w:rsidRDefault="00B374D6" w:rsidP="00FA5ABD">
            <w:pPr>
              <w:autoSpaceDN w:val="0"/>
              <w:spacing w:line="240" w:lineRule="exact"/>
              <w:ind w:leftChars="100" w:left="252"/>
              <w:rPr>
                <w:rFonts w:ascii="ＭＳ 明朝" w:hAnsi="ＭＳ 明朝" w:cs="ＭＳ ゴシック"/>
                <w:spacing w:val="-6"/>
                <w:kern w:val="0"/>
                <w:sz w:val="20"/>
                <w:szCs w:val="20"/>
                <w:u w:val="single"/>
              </w:rPr>
            </w:pPr>
            <w:r w:rsidRPr="00420AC8">
              <w:rPr>
                <w:rFonts w:ascii="ＭＳ 明朝" w:hAnsi="ＭＳ 明朝" w:cs="ＭＳ ゴシック" w:hint="eastAsia"/>
                <w:spacing w:val="-6"/>
                <w:kern w:val="0"/>
                <w:sz w:val="20"/>
                <w:szCs w:val="20"/>
              </w:rPr>
              <w:t>幼保連携型認定こども園教育・保育要領（</w:t>
            </w:r>
            <w:r w:rsidRPr="00092B56">
              <w:rPr>
                <w:rFonts w:ascii="ＭＳ 明朝" w:hAnsi="ＭＳ 明朝" w:cs="ＭＳ ゴシック" w:hint="eastAsia"/>
                <w:spacing w:val="-6"/>
                <w:kern w:val="0"/>
                <w:sz w:val="20"/>
                <w:szCs w:val="20"/>
                <w:u w:val="single"/>
              </w:rPr>
              <w:t>平</w:t>
            </w:r>
          </w:p>
          <w:p w:rsidR="000140BF" w:rsidRDefault="00B374D6" w:rsidP="00FA5ABD">
            <w:pPr>
              <w:autoSpaceDN w:val="0"/>
              <w:spacing w:line="240" w:lineRule="exact"/>
              <w:ind w:leftChars="100" w:left="252"/>
              <w:rPr>
                <w:rFonts w:ascii="ＭＳ 明朝" w:hAnsi="ＭＳ 明朝"/>
                <w:spacing w:val="-6"/>
                <w:sz w:val="20"/>
                <w:szCs w:val="20"/>
              </w:rPr>
            </w:pPr>
            <w:r w:rsidRPr="00092B56">
              <w:rPr>
                <w:rFonts w:ascii="ＭＳ 明朝" w:hAnsi="ＭＳ 明朝" w:cs="ＭＳ ゴシック" w:hint="eastAsia"/>
                <w:spacing w:val="-6"/>
                <w:kern w:val="0"/>
                <w:sz w:val="20"/>
                <w:szCs w:val="20"/>
                <w:u w:val="single"/>
              </w:rPr>
              <w:t>成内閣府二十六年文部科学省告示第一号</w:t>
            </w:r>
            <w:r w:rsidRPr="00420AC8">
              <w:rPr>
                <w:rFonts w:ascii="ＭＳ 明朝" w:hAnsi="ＭＳ 明朝" w:cs="ＭＳ ゴシック" w:hint="eastAsia"/>
                <w:spacing w:val="-6"/>
                <w:kern w:val="0"/>
                <w:sz w:val="20"/>
                <w:szCs w:val="20"/>
              </w:rPr>
              <w:t>）を踏まえると</w:t>
            </w:r>
            <w:r w:rsidRPr="00092B56">
              <w:rPr>
                <w:rFonts w:ascii="ＭＳ 明朝" w:hAnsi="ＭＳ 明朝" w:cs="ＭＳ ゴシック" w:hint="eastAsia"/>
                <w:spacing w:val="-6"/>
                <w:kern w:val="0"/>
                <w:sz w:val="20"/>
                <w:szCs w:val="20"/>
                <w:u w:val="single"/>
              </w:rPr>
              <w:t>厚生労働省</w:t>
            </w:r>
            <w:r w:rsidRPr="00420AC8">
              <w:rPr>
                <w:rFonts w:ascii="ＭＳ 明朝" w:hAnsi="ＭＳ 明朝" w:cs="ＭＳ ゴシック" w:hint="eastAsia"/>
                <w:spacing w:val="-6"/>
                <w:kern w:val="0"/>
                <w:sz w:val="20"/>
                <w:szCs w:val="20"/>
              </w:rPr>
              <w:t>ともに、幼稚園教育要領及び保育所保育指針（</w:t>
            </w:r>
            <w:r w:rsidRPr="00B374D6">
              <w:rPr>
                <w:rFonts w:ascii="ＭＳ 明朝" w:hAnsi="ＭＳ 明朝" w:cs="ＭＳ ゴシック" w:hint="eastAsia"/>
                <w:spacing w:val="-6"/>
                <w:kern w:val="0"/>
                <w:sz w:val="20"/>
                <w:szCs w:val="20"/>
                <w:u w:val="single"/>
              </w:rPr>
              <w:t>平成二十年厚生労働省告示第百四十一号</w:t>
            </w:r>
            <w:r w:rsidRPr="00420AC8">
              <w:rPr>
                <w:rFonts w:ascii="ＭＳ 明朝" w:hAnsi="ＭＳ 明朝" w:cs="ＭＳ ゴシック" w:hint="eastAsia"/>
                <w:spacing w:val="-6"/>
                <w:kern w:val="0"/>
                <w:sz w:val="20"/>
                <w:szCs w:val="20"/>
              </w:rPr>
              <w:t>）に基づき、並びに子どもの一日の生活のリズム及び集団生活の経験年数が異なること等の認定こども園に固有の事情に配慮し、幼稚園における教育課程及び保育所における保育計画の双方の性格を有する教育及び保育に関する全体的な計画を作成しなければならない。</w:t>
            </w:r>
          </w:p>
        </w:tc>
      </w:tr>
      <w:tr w:rsidR="0055173F" w:rsidTr="00056B39">
        <w:trPr>
          <w:trHeight w:val="270"/>
        </w:trPr>
        <w:tc>
          <w:tcPr>
            <w:tcW w:w="4522" w:type="dxa"/>
            <w:tcBorders>
              <w:top w:val="nil"/>
            </w:tcBorders>
            <w:textDirection w:val="lrTbV"/>
          </w:tcPr>
          <w:p w:rsidR="0055173F"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FA5ABD" w:rsidRDefault="0055173F" w:rsidP="00B17B7E">
            <w:pPr>
              <w:autoSpaceDN w:val="0"/>
              <w:spacing w:line="240" w:lineRule="exact"/>
              <w:rPr>
                <w:rFonts w:ascii="ＭＳ 明朝" w:hAnsi="ＭＳ 明朝"/>
                <w:spacing w:val="-6"/>
                <w:sz w:val="20"/>
                <w:szCs w:val="20"/>
              </w:rPr>
            </w:pPr>
          </w:p>
        </w:tc>
      </w:tr>
    </w:tbl>
    <w:p w:rsidR="006141C1" w:rsidRPr="00D14A5A" w:rsidRDefault="004A1B5C" w:rsidP="00B17B7E">
      <w:pPr>
        <w:autoSpaceDN w:val="0"/>
        <w:spacing w:beforeLines="50" w:before="182"/>
        <w:ind w:firstLineChars="300" w:firstLine="756"/>
        <w:rPr>
          <w:rFonts w:ascii="ＭＳ 明朝" w:hAnsi="ＭＳ 明朝"/>
        </w:rPr>
      </w:pPr>
      <w:r w:rsidRPr="00D14A5A">
        <w:rPr>
          <w:rFonts w:ascii="ＭＳ 明朝" w:hAnsi="ＭＳ 明朝" w:hint="eastAsia"/>
        </w:rPr>
        <w:t>附　則</w:t>
      </w:r>
    </w:p>
    <w:p w:rsidR="00504FE9" w:rsidRPr="00504FE9" w:rsidRDefault="005C0B53" w:rsidP="00B17B7E">
      <w:pPr>
        <w:autoSpaceDN w:val="0"/>
        <w:ind w:right="-2"/>
        <w:rPr>
          <w:rFonts w:ascii="ＭＳ 明朝" w:hAnsi="ＭＳ 明朝"/>
        </w:rPr>
      </w:pPr>
      <w:r w:rsidRPr="00D14A5A">
        <w:rPr>
          <w:rFonts w:ascii="ＭＳ 明朝" w:hAnsi="ＭＳ 明朝" w:hint="eastAsia"/>
        </w:rPr>
        <w:t xml:space="preserve">　この</w:t>
      </w:r>
      <w:r w:rsidRPr="00420AC8">
        <w:rPr>
          <w:rFonts w:ascii="ＭＳ 明朝" w:hAnsi="ＭＳ 明朝" w:hint="eastAsia"/>
        </w:rPr>
        <w:t>条例</w:t>
      </w:r>
      <w:r w:rsidRPr="00D14A5A">
        <w:rPr>
          <w:rFonts w:ascii="ＭＳ 明朝" w:hAnsi="ＭＳ 明朝" w:hint="eastAsia"/>
        </w:rPr>
        <w:t>は、</w:t>
      </w:r>
      <w:r w:rsidR="00D14A5A">
        <w:rPr>
          <w:rFonts w:ascii="ＭＳ 明朝" w:hAnsi="ＭＳ 明朝" w:hint="eastAsia"/>
        </w:rPr>
        <w:t>平成</w:t>
      </w:r>
      <w:r w:rsidR="00420AC8">
        <w:rPr>
          <w:rFonts w:ascii="ＭＳ 明朝" w:hAnsi="ＭＳ 明朝" w:hint="eastAsia"/>
        </w:rPr>
        <w:t>三十</w:t>
      </w:r>
      <w:r w:rsidR="00D14A5A">
        <w:rPr>
          <w:rFonts w:ascii="ＭＳ 明朝" w:hAnsi="ＭＳ 明朝" w:hint="eastAsia"/>
        </w:rPr>
        <w:t>年</w:t>
      </w:r>
      <w:r w:rsidR="00420AC8">
        <w:rPr>
          <w:rFonts w:ascii="ＭＳ 明朝" w:hAnsi="ＭＳ 明朝" w:hint="eastAsia"/>
        </w:rPr>
        <w:t>四</w:t>
      </w:r>
      <w:r w:rsidR="00D14A5A">
        <w:rPr>
          <w:rFonts w:ascii="ＭＳ 明朝" w:hAnsi="ＭＳ 明朝" w:hint="eastAsia"/>
        </w:rPr>
        <w:t>月</w:t>
      </w:r>
      <w:r w:rsidR="00420AC8">
        <w:rPr>
          <w:rFonts w:ascii="ＭＳ 明朝" w:hAnsi="ＭＳ 明朝" w:hint="eastAsia"/>
        </w:rPr>
        <w:t>一</w:t>
      </w:r>
      <w:r w:rsidR="00D14A5A">
        <w:rPr>
          <w:rFonts w:ascii="ＭＳ 明朝" w:hAnsi="ＭＳ 明朝" w:hint="eastAsia"/>
        </w:rPr>
        <w:t>日</w:t>
      </w:r>
      <w:r w:rsidRPr="00D14A5A">
        <w:rPr>
          <w:rFonts w:ascii="ＭＳ 明朝" w:hAnsi="ＭＳ 明朝" w:hint="eastAsia"/>
        </w:rPr>
        <w:t>から施行する。</w:t>
      </w:r>
      <w:r w:rsidR="00F25333" w:rsidRPr="00F25333">
        <w:rPr>
          <w:rFonts w:ascii="ＭＳ 明朝" w:hAnsi="ＭＳ 明朝" w:hint="eastAsia"/>
        </w:rPr>
        <w:t>ただし、第一条の規定は、</w:t>
      </w:r>
      <w:r w:rsidR="00F25333">
        <w:rPr>
          <w:rFonts w:ascii="ＭＳ 明朝" w:hAnsi="ＭＳ 明朝" w:hint="eastAsia"/>
        </w:rPr>
        <w:t>公布の</w:t>
      </w:r>
      <w:r w:rsidR="00F25333" w:rsidRPr="00F25333">
        <w:rPr>
          <w:rFonts w:ascii="ＭＳ 明朝" w:hAnsi="ＭＳ 明朝" w:hint="eastAsia"/>
        </w:rPr>
        <w:t>日から施行する。</w:t>
      </w:r>
    </w:p>
    <w:sectPr w:rsidR="00504FE9" w:rsidRPr="00504FE9"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DF" w:rsidRDefault="00E049DF">
      <w:r>
        <w:separator/>
      </w:r>
    </w:p>
  </w:endnote>
  <w:endnote w:type="continuationSeparator" w:id="0">
    <w:p w:rsidR="00E049DF" w:rsidRDefault="00E0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3C" w:rsidRDefault="0093163C"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93163C" w:rsidRDefault="009316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DF" w:rsidRDefault="00E049DF">
      <w:r>
        <w:separator/>
      </w:r>
    </w:p>
  </w:footnote>
  <w:footnote w:type="continuationSeparator" w:id="0">
    <w:p w:rsidR="00E049DF" w:rsidRDefault="00E04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2B56"/>
    <w:rsid w:val="000936B0"/>
    <w:rsid w:val="000A40F1"/>
    <w:rsid w:val="000A5093"/>
    <w:rsid w:val="000B38C3"/>
    <w:rsid w:val="000B4302"/>
    <w:rsid w:val="000C1C78"/>
    <w:rsid w:val="000D34C5"/>
    <w:rsid w:val="000E6595"/>
    <w:rsid w:val="000E6A31"/>
    <w:rsid w:val="000F2677"/>
    <w:rsid w:val="00101D1C"/>
    <w:rsid w:val="001135B4"/>
    <w:rsid w:val="00115073"/>
    <w:rsid w:val="001230B3"/>
    <w:rsid w:val="00135329"/>
    <w:rsid w:val="00141142"/>
    <w:rsid w:val="00143FAE"/>
    <w:rsid w:val="0014496A"/>
    <w:rsid w:val="00147020"/>
    <w:rsid w:val="001501CC"/>
    <w:rsid w:val="0015207B"/>
    <w:rsid w:val="0015348F"/>
    <w:rsid w:val="001633C4"/>
    <w:rsid w:val="001655AF"/>
    <w:rsid w:val="00171F66"/>
    <w:rsid w:val="0017474F"/>
    <w:rsid w:val="00187D7A"/>
    <w:rsid w:val="001B1F03"/>
    <w:rsid w:val="001B2E50"/>
    <w:rsid w:val="001B4C7D"/>
    <w:rsid w:val="001C22AD"/>
    <w:rsid w:val="002356BB"/>
    <w:rsid w:val="00243DA2"/>
    <w:rsid w:val="00243EDE"/>
    <w:rsid w:val="00246284"/>
    <w:rsid w:val="002529AC"/>
    <w:rsid w:val="00252A21"/>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0AC8"/>
    <w:rsid w:val="00423C86"/>
    <w:rsid w:val="00431FD0"/>
    <w:rsid w:val="00447389"/>
    <w:rsid w:val="00447882"/>
    <w:rsid w:val="004573B9"/>
    <w:rsid w:val="00490228"/>
    <w:rsid w:val="00497CD7"/>
    <w:rsid w:val="004A1B5C"/>
    <w:rsid w:val="004B47E8"/>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A67EC"/>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3506"/>
    <w:rsid w:val="00877E32"/>
    <w:rsid w:val="00892286"/>
    <w:rsid w:val="008A6EA7"/>
    <w:rsid w:val="008D7833"/>
    <w:rsid w:val="008F340F"/>
    <w:rsid w:val="008F35C8"/>
    <w:rsid w:val="00911A9F"/>
    <w:rsid w:val="009141BA"/>
    <w:rsid w:val="0093163C"/>
    <w:rsid w:val="00934869"/>
    <w:rsid w:val="00947824"/>
    <w:rsid w:val="00953B93"/>
    <w:rsid w:val="0096599C"/>
    <w:rsid w:val="009803B8"/>
    <w:rsid w:val="00986218"/>
    <w:rsid w:val="009A66CD"/>
    <w:rsid w:val="009C2FDB"/>
    <w:rsid w:val="009C4E50"/>
    <w:rsid w:val="009C6727"/>
    <w:rsid w:val="00A03466"/>
    <w:rsid w:val="00A2061B"/>
    <w:rsid w:val="00A21219"/>
    <w:rsid w:val="00A4065E"/>
    <w:rsid w:val="00A6584A"/>
    <w:rsid w:val="00A72200"/>
    <w:rsid w:val="00A83333"/>
    <w:rsid w:val="00A93C3F"/>
    <w:rsid w:val="00AB5ECA"/>
    <w:rsid w:val="00AC7444"/>
    <w:rsid w:val="00AE390E"/>
    <w:rsid w:val="00AE6EC7"/>
    <w:rsid w:val="00B00D88"/>
    <w:rsid w:val="00B17B7E"/>
    <w:rsid w:val="00B356A7"/>
    <w:rsid w:val="00B374D6"/>
    <w:rsid w:val="00B72866"/>
    <w:rsid w:val="00B73D39"/>
    <w:rsid w:val="00B8218E"/>
    <w:rsid w:val="00B9364E"/>
    <w:rsid w:val="00B964B8"/>
    <w:rsid w:val="00BB03AC"/>
    <w:rsid w:val="00BC361D"/>
    <w:rsid w:val="00BE52B5"/>
    <w:rsid w:val="00BF1E35"/>
    <w:rsid w:val="00C078C5"/>
    <w:rsid w:val="00C1476E"/>
    <w:rsid w:val="00C31BFB"/>
    <w:rsid w:val="00C4088A"/>
    <w:rsid w:val="00C60913"/>
    <w:rsid w:val="00C63297"/>
    <w:rsid w:val="00C856E8"/>
    <w:rsid w:val="00C9398D"/>
    <w:rsid w:val="00C94F55"/>
    <w:rsid w:val="00CA3DC0"/>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E61AC"/>
    <w:rsid w:val="00E049DF"/>
    <w:rsid w:val="00E072F7"/>
    <w:rsid w:val="00E40068"/>
    <w:rsid w:val="00E41F06"/>
    <w:rsid w:val="00E82280"/>
    <w:rsid w:val="00E97D34"/>
    <w:rsid w:val="00ED29C9"/>
    <w:rsid w:val="00F0248F"/>
    <w:rsid w:val="00F24301"/>
    <w:rsid w:val="00F25333"/>
    <w:rsid w:val="00F3795E"/>
    <w:rsid w:val="00F420B7"/>
    <w:rsid w:val="00F4581C"/>
    <w:rsid w:val="00F458D3"/>
    <w:rsid w:val="00F46952"/>
    <w:rsid w:val="00F57C25"/>
    <w:rsid w:val="00F57CBF"/>
    <w:rsid w:val="00F8586D"/>
    <w:rsid w:val="00F969A7"/>
    <w:rsid w:val="00F970A1"/>
    <w:rsid w:val="00FA3AD4"/>
    <w:rsid w:val="00FA5ABD"/>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1378</Words>
  <Characters>90</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作成者</cp:lastModifiedBy>
  <cp:revision>2</cp:revision>
  <cp:lastPrinted>2018-01-26T00:38:00Z</cp:lastPrinted>
  <dcterms:created xsi:type="dcterms:W3CDTF">2018-02-06T11:22:00Z</dcterms:created>
  <dcterms:modified xsi:type="dcterms:W3CDTF">2018-02-06T11:22:00Z</dcterms:modified>
</cp:coreProperties>
</file>