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9CF" w:rsidRPr="00F039BB" w:rsidRDefault="004B3179" w:rsidP="006959CF">
      <w:pPr>
        <w:jc w:val="center"/>
        <w:rPr>
          <w:rFonts w:ascii="HG丸ｺﾞｼｯｸM-PRO" w:eastAsia="HG丸ｺﾞｼｯｸM-PRO" w:hAnsi="HG丸ｺﾞｼｯｸM-PRO"/>
          <w:b/>
          <w:sz w:val="28"/>
        </w:rPr>
      </w:pPr>
      <w:r w:rsidRPr="00F039BB">
        <w:rPr>
          <w:rFonts w:ascii="HG丸ｺﾞｼｯｸM-PRO" w:eastAsia="HG丸ｺﾞｼｯｸM-PRO" w:hAnsi="HG丸ｺﾞｼｯｸM-PRO" w:hint="eastAsia"/>
          <w:b/>
          <w:noProof/>
          <w:sz w:val="28"/>
        </w:rPr>
        <mc:AlternateContent>
          <mc:Choice Requires="wps">
            <w:drawing>
              <wp:anchor distT="0" distB="0" distL="114300" distR="114300" simplePos="0" relativeHeight="251659264" behindDoc="0" locked="0" layoutInCell="1" allowOverlap="1" wp14:anchorId="580C6DC5" wp14:editId="6FDC0CEF">
                <wp:simplePos x="0" y="0"/>
                <wp:positionH relativeFrom="column">
                  <wp:posOffset>-207645</wp:posOffset>
                </wp:positionH>
                <wp:positionV relativeFrom="paragraph">
                  <wp:posOffset>-168275</wp:posOffset>
                </wp:positionV>
                <wp:extent cx="666750" cy="3048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66750" cy="304800"/>
                        </a:xfrm>
                        <a:prstGeom prst="rect">
                          <a:avLst/>
                        </a:prstGeom>
                        <a:solidFill>
                          <a:sysClr val="window" lastClr="FFFFFF"/>
                        </a:solidFill>
                        <a:ln w="3175" cap="flat" cmpd="sng" algn="ctr">
                          <a:solidFill>
                            <a:sysClr val="windowText" lastClr="000000"/>
                          </a:solidFill>
                          <a:prstDash val="solid"/>
                        </a:ln>
                        <a:effectLst/>
                      </wps:spPr>
                      <wps:txbx>
                        <w:txbxContent>
                          <w:p w:rsidR="006959CF" w:rsidRDefault="006959CF" w:rsidP="006959CF">
                            <w:pPr>
                              <w:jc w:val="center"/>
                            </w:pPr>
                            <w:r>
                              <w:rPr>
                                <w:rFonts w:hint="eastAsia"/>
                              </w:rPr>
                              <w:t>資料</w:t>
                            </w:r>
                            <w:r>
                              <w:rPr>
                                <w:rFonts w:hint="eastAsi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16.35pt;margin-top:-13.25pt;width:52.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" fillcolor="window" strokecolor="windowText" strokeweight=".25pt">
                <v:textbox>
                  <w:txbxContent>
                    <w:p w:rsidR="006959CF" w:rsidRDefault="006959CF" w:rsidP="006959CF">
                      <w:pPr>
                        <w:jc w:val="center"/>
                      </w:pPr>
                      <w:r>
                        <w:rPr>
                          <w:rFonts w:hint="eastAsia"/>
                        </w:rPr>
                        <w:t>資料</w:t>
                      </w:r>
                      <w:r>
                        <w:rPr>
                          <w:rFonts w:hint="eastAsia"/>
                        </w:rPr>
                        <w:t>3</w:t>
                      </w:r>
                    </w:p>
                  </w:txbxContent>
                </v:textbox>
              </v:rect>
            </w:pict>
          </mc:Fallback>
        </mc:AlternateContent>
      </w:r>
      <w:r>
        <w:rPr>
          <w:rFonts w:ascii="HG丸ｺﾞｼｯｸM-PRO" w:eastAsia="HG丸ｺﾞｼｯｸM-PRO" w:hAnsi="HG丸ｺﾞｼｯｸM-PRO" w:hint="eastAsia"/>
          <w:b/>
          <w:sz w:val="28"/>
        </w:rPr>
        <w:t xml:space="preserve">　　</w:t>
      </w:r>
      <w:r w:rsidR="006959CF" w:rsidRPr="00F039BB">
        <w:rPr>
          <w:rFonts w:ascii="HG丸ｺﾞｼｯｸM-PRO" w:eastAsia="HG丸ｺﾞｼｯｸM-PRO" w:hAnsi="HG丸ｺﾞｼｯｸM-PRO" w:hint="eastAsia"/>
          <w:b/>
          <w:sz w:val="28"/>
        </w:rPr>
        <w:t>能勢高校、豊中高校におけるＳＧＨの主な活動（平成27年度）</w:t>
      </w:r>
    </w:p>
    <w:p w:rsidR="00FE09BB" w:rsidRPr="00B20914" w:rsidRDefault="00FE09BB" w:rsidP="00FE09BB">
      <w:pPr>
        <w:rPr>
          <w:rFonts w:ascii="HG丸ｺﾞｼｯｸM-PRO" w:eastAsia="HG丸ｺﾞｼｯｸM-PRO" w:hAnsi="HG丸ｺﾞｼｯｸM-PRO"/>
        </w:rPr>
      </w:pPr>
    </w:p>
    <w:p w:rsidR="00230272" w:rsidRPr="009D1BF2" w:rsidRDefault="009E5CB5">
      <w:pPr>
        <w:rPr>
          <w:rFonts w:ascii="HG明朝E" w:eastAsia="HG明朝E" w:hAnsi="HG明朝E"/>
          <w:b/>
          <w:sz w:val="28"/>
        </w:rPr>
      </w:pPr>
      <w:r w:rsidRPr="009D1BF2">
        <w:rPr>
          <w:rFonts w:ascii="HG明朝E" w:eastAsia="HG明朝E" w:hAnsi="HG明朝E" w:hint="eastAsia"/>
          <w:b/>
          <w:sz w:val="28"/>
        </w:rPr>
        <w:t>＜</w:t>
      </w:r>
      <w:r w:rsidR="00847F96" w:rsidRPr="009D1BF2">
        <w:rPr>
          <w:rFonts w:ascii="HG明朝E" w:eastAsia="HG明朝E" w:hAnsi="HG明朝E" w:hint="eastAsia"/>
          <w:b/>
          <w:sz w:val="28"/>
        </w:rPr>
        <w:t>能勢高校</w:t>
      </w:r>
      <w:r w:rsidRPr="009D1BF2">
        <w:rPr>
          <w:rFonts w:ascii="HG明朝E" w:eastAsia="HG明朝E" w:hAnsi="HG明朝E" w:hint="eastAsia"/>
          <w:b/>
          <w:sz w:val="28"/>
        </w:rPr>
        <w:t>＞</w:t>
      </w:r>
    </w:p>
    <w:p w:rsidR="0061166B" w:rsidRDefault="00A81B78" w:rsidP="00793D82">
      <w:pPr>
        <w:ind w:left="2108" w:hangingChars="1000" w:hanging="2108"/>
        <w:rPr>
          <w:rFonts w:ascii="HG丸ｺﾞｼｯｸM-PRO" w:eastAsia="HG丸ｺﾞｼｯｸM-PRO" w:hAnsi="HG丸ｺﾞｼｯｸM-PRO"/>
          <w:b/>
        </w:rPr>
      </w:pPr>
      <w:r w:rsidRPr="009D1BF2">
        <w:rPr>
          <w:rFonts w:ascii="HG丸ｺﾞｼｯｸM-PRO" w:eastAsia="HG丸ｺﾞｼｯｸM-PRO" w:hAnsi="HG丸ｺﾞｼｯｸM-PRO" w:hint="eastAsia"/>
          <w:b/>
        </w:rPr>
        <w:t>【</w:t>
      </w:r>
      <w:r w:rsidR="00E90D0E" w:rsidRPr="009D1BF2">
        <w:rPr>
          <w:rFonts w:ascii="HG丸ｺﾞｼｯｸM-PRO" w:eastAsia="HG丸ｺﾞｼｯｸM-PRO" w:hAnsi="HG丸ｺﾞｼｯｸM-PRO" w:hint="eastAsia"/>
          <w:b/>
        </w:rPr>
        <w:t>課題研究のテーマ</w:t>
      </w:r>
      <w:r w:rsidRPr="009D1BF2">
        <w:rPr>
          <w:rFonts w:ascii="HG丸ｺﾞｼｯｸM-PRO" w:eastAsia="HG丸ｺﾞｼｯｸM-PRO" w:hAnsi="HG丸ｺﾞｼｯｸM-PRO" w:hint="eastAsia"/>
          <w:b/>
        </w:rPr>
        <w:t>】</w:t>
      </w:r>
    </w:p>
    <w:p w:rsidR="0061166B" w:rsidRDefault="00E175F4" w:rsidP="0061166B">
      <w:pPr>
        <w:ind w:firstLineChars="200" w:firstLine="420"/>
        <w:rPr>
          <w:rFonts w:ascii="HG丸ｺﾞｼｯｸM-PRO" w:eastAsia="HG丸ｺﾞｼｯｸM-PRO" w:hAnsi="HG丸ｺﾞｼｯｸM-PRO"/>
        </w:rPr>
      </w:pPr>
      <w:r w:rsidRPr="006959CF">
        <w:rPr>
          <w:rFonts w:ascii="HG丸ｺﾞｼｯｸM-PRO" w:eastAsia="HG丸ｺﾞｼｯｸM-PRO" w:hAnsi="HG丸ｺﾞｼｯｸM-PRO" w:hint="eastAsia"/>
        </w:rPr>
        <w:t>自立的な地域社会の構築や当事者と支援者の相互連携のあり方など、国際協力</w:t>
      </w:r>
      <w:r w:rsidR="007A3432" w:rsidRPr="006959CF">
        <w:rPr>
          <w:rFonts w:ascii="HG丸ｺﾞｼｯｸM-PRO" w:eastAsia="HG丸ｺﾞｼｯｸM-PRO" w:hAnsi="HG丸ｺﾞｼｯｸM-PRO" w:hint="eastAsia"/>
        </w:rPr>
        <w:t>の現場での実践から</w:t>
      </w:r>
      <w:r w:rsidRPr="006959CF">
        <w:rPr>
          <w:rFonts w:ascii="HG丸ｺﾞｼｯｸM-PRO" w:eastAsia="HG丸ｺﾞｼｯｸM-PRO" w:hAnsi="HG丸ｺﾞｼｯｸM-PRO" w:hint="eastAsia"/>
        </w:rPr>
        <w:t>、</w:t>
      </w:r>
    </w:p>
    <w:p w:rsidR="004216E3" w:rsidRPr="006959CF" w:rsidRDefault="007A3432" w:rsidP="0061166B">
      <w:pPr>
        <w:ind w:firstLineChars="100" w:firstLine="210"/>
        <w:rPr>
          <w:rFonts w:ascii="HG丸ｺﾞｼｯｸM-PRO" w:eastAsia="HG丸ｺﾞｼｯｸM-PRO" w:hAnsi="HG丸ｺﾞｼｯｸM-PRO"/>
        </w:rPr>
      </w:pPr>
      <w:r w:rsidRPr="006959CF">
        <w:rPr>
          <w:rFonts w:ascii="HG丸ｺﾞｼｯｸM-PRO" w:eastAsia="HG丸ｺﾞｼｯｸM-PRO" w:hAnsi="HG丸ｺﾞｼｯｸM-PRO" w:hint="eastAsia"/>
        </w:rPr>
        <w:t>判断力と実践力を備えたグローバル・</w:t>
      </w:r>
      <w:r w:rsidR="004216E3" w:rsidRPr="006959CF">
        <w:rPr>
          <w:rFonts w:ascii="HG丸ｺﾞｼｯｸM-PRO" w:eastAsia="HG丸ｺﾞｼｯｸM-PRO" w:hAnsi="HG丸ｺﾞｼｯｸM-PRO" w:hint="eastAsia"/>
        </w:rPr>
        <w:t>リーダーを育成する研究開発</w:t>
      </w:r>
    </w:p>
    <w:p w:rsidR="004216E3" w:rsidRPr="006959CF" w:rsidRDefault="004216E3" w:rsidP="00E90D0E">
      <w:pPr>
        <w:ind w:left="210" w:hangingChars="100" w:hanging="210"/>
        <w:rPr>
          <w:rFonts w:ascii="HG丸ｺﾞｼｯｸM-PRO" w:eastAsia="HG丸ｺﾞｼｯｸM-PRO" w:hAnsi="HG丸ｺﾞｼｯｸM-PRO"/>
        </w:rPr>
      </w:pPr>
    </w:p>
    <w:p w:rsidR="006959CF" w:rsidRPr="009D1BF2" w:rsidRDefault="00E90D0E" w:rsidP="00871119">
      <w:pPr>
        <w:ind w:left="210" w:hangingChars="100" w:hanging="210"/>
        <w:rPr>
          <w:rFonts w:ascii="HG丸ｺﾞｼｯｸM-PRO" w:eastAsia="HG丸ｺﾞｼｯｸM-PRO" w:hAnsi="HG丸ｺﾞｼｯｸM-PRO"/>
          <w:b/>
        </w:rPr>
      </w:pPr>
      <w:r w:rsidRPr="006959CF">
        <w:rPr>
          <w:rFonts w:ascii="HG丸ｺﾞｼｯｸM-PRO" w:eastAsia="HG丸ｺﾞｼｯｸM-PRO" w:hAnsi="HG丸ｺﾞｼｯｸM-PRO" w:hint="eastAsia"/>
        </w:rPr>
        <w:t>◆</w:t>
      </w:r>
      <w:r w:rsidRPr="009D1BF2">
        <w:rPr>
          <w:rFonts w:ascii="HG丸ｺﾞｼｯｸM-PRO" w:eastAsia="HG丸ｺﾞｼｯｸM-PRO" w:hAnsi="HG丸ｺﾞｼｯｸM-PRO" w:hint="eastAsia"/>
          <w:b/>
        </w:rPr>
        <w:t>スーパーグローバル基礎知識講座</w:t>
      </w:r>
    </w:p>
    <w:p w:rsidR="00E90D0E" w:rsidRPr="006959CF" w:rsidRDefault="0061166B" w:rsidP="006959CF">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w:t>
      </w:r>
      <w:r w:rsidR="00CE48F4" w:rsidRPr="006959CF">
        <w:rPr>
          <w:rFonts w:ascii="HG丸ｺﾞｼｯｸM-PRO" w:eastAsia="HG丸ｺﾞｼｯｸM-PRO" w:hAnsi="HG丸ｺﾞｼｯｸM-PRO" w:hint="eastAsia"/>
        </w:rPr>
        <w:t>１年</w:t>
      </w:r>
      <w:r w:rsidR="00E90D0E" w:rsidRPr="006959CF">
        <w:rPr>
          <w:rFonts w:ascii="HG丸ｺﾞｼｯｸM-PRO" w:eastAsia="HG丸ｺﾞｼｯｸM-PRO" w:hAnsi="HG丸ｺﾞｼｯｸM-PRO" w:hint="eastAsia"/>
        </w:rPr>
        <w:t>（</w:t>
      </w:r>
      <w:r w:rsidR="00293C24" w:rsidRPr="006959CF">
        <w:rPr>
          <w:rFonts w:ascii="HG丸ｺﾞｼｯｸM-PRO" w:eastAsia="HG丸ｺﾞｼｯｸM-PRO" w:hAnsi="HG丸ｺﾞｼｯｸM-PRO" w:hint="eastAsia"/>
        </w:rPr>
        <w:t>「</w:t>
      </w:r>
      <w:r w:rsidR="00E90D0E" w:rsidRPr="006959CF">
        <w:rPr>
          <w:rFonts w:ascii="HG丸ｺﾞｼｯｸM-PRO" w:eastAsia="HG丸ｺﾞｼｯｸM-PRO" w:hAnsi="HG丸ｺﾞｼｯｸM-PRO" w:hint="eastAsia"/>
        </w:rPr>
        <w:t>産業社会と人間</w:t>
      </w:r>
      <w:r w:rsidR="00293C24" w:rsidRPr="006959CF">
        <w:rPr>
          <w:rFonts w:ascii="HG丸ｺﾞｼｯｸM-PRO" w:eastAsia="HG丸ｺﾞｼｯｸM-PRO" w:hAnsi="HG丸ｺﾞｼｯｸM-PRO" w:hint="eastAsia"/>
        </w:rPr>
        <w:t>」</w:t>
      </w:r>
      <w:r w:rsidR="00BE6CF5" w:rsidRPr="006959CF">
        <w:rPr>
          <w:rFonts w:ascii="HG丸ｺﾞｼｯｸM-PRO" w:eastAsia="HG丸ｺﾞｼｯｸM-PRO" w:hAnsi="HG丸ｺﾞｼｯｸM-PRO" w:hint="eastAsia"/>
        </w:rPr>
        <w:t>、</w:t>
      </w:r>
      <w:r w:rsidR="00293C24" w:rsidRPr="006959CF">
        <w:rPr>
          <w:rFonts w:ascii="HG丸ｺﾞｼｯｸM-PRO" w:eastAsia="HG丸ｺﾞｼｯｸM-PRO" w:hAnsi="HG丸ｺﾞｼｯｸM-PRO" w:hint="eastAsia"/>
        </w:rPr>
        <w:t>「</w:t>
      </w:r>
      <w:r w:rsidR="00E90D0E" w:rsidRPr="006959CF">
        <w:rPr>
          <w:rFonts w:ascii="HG丸ｺﾞｼｯｸM-PRO" w:eastAsia="HG丸ｺﾞｼｯｸM-PRO" w:hAnsi="HG丸ｺﾞｼｯｸM-PRO" w:hint="eastAsia"/>
        </w:rPr>
        <w:t>農業と環境</w:t>
      </w:r>
      <w:r w:rsidR="00293C24" w:rsidRPr="006959CF">
        <w:rPr>
          <w:rFonts w:ascii="HG丸ｺﾞｼｯｸM-PRO" w:eastAsia="HG丸ｺﾞｼｯｸM-PRO" w:hAnsi="HG丸ｺﾞｼｯｸM-PRO" w:hint="eastAsia"/>
        </w:rPr>
        <w:t>」</w:t>
      </w:r>
      <w:r w:rsidR="00E90D0E" w:rsidRPr="006959CF">
        <w:rPr>
          <w:rFonts w:ascii="HG丸ｺﾞｼｯｸM-PRO" w:eastAsia="HG丸ｺﾞｼｯｸM-PRO" w:hAnsi="HG丸ｺﾞｼｯｸM-PRO" w:hint="eastAsia"/>
        </w:rPr>
        <w:t>）</w:t>
      </w:r>
    </w:p>
    <w:p w:rsidR="00BE6CF5" w:rsidRPr="006959CF" w:rsidRDefault="00F039BB" w:rsidP="004216E3">
      <w:pPr>
        <w:ind w:left="420" w:hangingChars="200" w:hanging="420"/>
        <w:rPr>
          <w:rFonts w:ascii="HG丸ｺﾞｼｯｸM-PRO" w:eastAsia="HG丸ｺﾞｼｯｸM-PRO" w:hAnsi="HG丸ｺﾞｼｯｸM-PRO"/>
        </w:rPr>
      </w:pPr>
      <w:r w:rsidRPr="006959CF">
        <w:rPr>
          <w:rFonts w:ascii="HG丸ｺﾞｼｯｸM-PRO" w:eastAsia="HG丸ｺﾞｼｯｸM-PRO" w:hAnsi="HG丸ｺﾞｼｯｸM-PRO" w:hint="eastAsia"/>
        </w:rPr>
        <w:t xml:space="preserve">　</w:t>
      </w:r>
      <w:r w:rsidR="006959CF" w:rsidRPr="006959CF">
        <w:rPr>
          <w:rFonts w:ascii="HG丸ｺﾞｼｯｸM-PRO" w:eastAsia="HG丸ｺﾞｼｯｸM-PRO" w:hAnsi="HG丸ｺﾞｼｯｸM-PRO" w:hint="eastAsia"/>
        </w:rPr>
        <w:t xml:space="preserve">　</w:t>
      </w:r>
      <w:r w:rsidR="00BE6CF5" w:rsidRPr="006959CF">
        <w:rPr>
          <w:rFonts w:ascii="HG丸ｺﾞｼｯｸM-PRO" w:eastAsia="HG丸ｺﾞｼｯｸM-PRO" w:hAnsi="HG丸ｺﾞｼｯｸM-PRO" w:hint="eastAsia"/>
        </w:rPr>
        <w:t>「</w:t>
      </w:r>
      <w:r w:rsidR="004216E3" w:rsidRPr="006959CF">
        <w:rPr>
          <w:rFonts w:ascii="HG丸ｺﾞｼｯｸM-PRO" w:eastAsia="HG丸ｺﾞｼｯｸM-PRO" w:hAnsi="HG丸ｺﾞｼｯｸM-PRO" w:hint="eastAsia"/>
        </w:rPr>
        <w:t>モンゴルにおける</w:t>
      </w:r>
      <w:r w:rsidR="00646FF6" w:rsidRPr="006959CF">
        <w:rPr>
          <w:rFonts w:ascii="HG丸ｺﾞｼｯｸM-PRO" w:eastAsia="HG丸ｺﾞｼｯｸM-PRO" w:hAnsi="HG丸ｺﾞｼｯｸM-PRO" w:hint="eastAsia"/>
        </w:rPr>
        <w:t>貧困とストリート</w:t>
      </w:r>
      <w:r w:rsidR="00B874B3" w:rsidRPr="006959CF">
        <w:rPr>
          <w:rFonts w:ascii="HG丸ｺﾞｼｯｸM-PRO" w:eastAsia="HG丸ｺﾞｼｯｸM-PRO" w:hAnsi="HG丸ｺﾞｼｯｸM-PRO" w:hint="eastAsia"/>
        </w:rPr>
        <w:t>チルドレン</w:t>
      </w:r>
      <w:r w:rsidR="00646FF6" w:rsidRPr="006959CF">
        <w:rPr>
          <w:rFonts w:ascii="HG丸ｺﾞｼｯｸM-PRO" w:eastAsia="HG丸ｺﾞｼｯｸM-PRO" w:hAnsi="HG丸ｺﾞｼｯｸM-PRO" w:hint="eastAsia"/>
        </w:rPr>
        <w:t>」（大阪大学　今岡良子</w:t>
      </w:r>
      <w:r w:rsidR="00B874B3" w:rsidRPr="006959CF">
        <w:rPr>
          <w:rFonts w:ascii="HG丸ｺﾞｼｯｸM-PRO" w:eastAsia="HG丸ｺﾞｼｯｸM-PRO" w:hAnsi="HG丸ｺﾞｼｯｸM-PRO" w:hint="eastAsia"/>
        </w:rPr>
        <w:t>氏</w:t>
      </w:r>
      <w:r w:rsidR="00BE6CF5" w:rsidRPr="006959CF">
        <w:rPr>
          <w:rFonts w:ascii="HG丸ｺﾞｼｯｸM-PRO" w:eastAsia="HG丸ｺﾞｼｯｸM-PRO" w:hAnsi="HG丸ｺﾞｼｯｸM-PRO" w:hint="eastAsia"/>
        </w:rPr>
        <w:t>）等有識者15人からの講義</w:t>
      </w:r>
      <w:r w:rsidR="00CE1791">
        <w:rPr>
          <w:rFonts w:ascii="HG丸ｺﾞｼｯｸM-PRO" w:eastAsia="HG丸ｺﾞｼｯｸM-PRO" w:hAnsi="HG丸ｺﾞｼｯｸM-PRO" w:hint="eastAsia"/>
        </w:rPr>
        <w:t>。</w:t>
      </w:r>
    </w:p>
    <w:p w:rsidR="00CE48F4" w:rsidRPr="006959CF" w:rsidRDefault="0061166B" w:rsidP="00CE48F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E48F4" w:rsidRPr="006959CF">
        <w:rPr>
          <w:rFonts w:ascii="HG丸ｺﾞｼｯｸM-PRO" w:eastAsia="HG丸ｺﾞｼｯｸM-PRO" w:hAnsi="HG丸ｺﾞｼｯｸM-PRO" w:hint="eastAsia"/>
        </w:rPr>
        <w:t>２年</w:t>
      </w:r>
      <w:r w:rsidR="00AF6BCC" w:rsidRPr="006959CF">
        <w:rPr>
          <w:rFonts w:ascii="HG丸ｺﾞｼｯｸM-PRO" w:eastAsia="HG丸ｺﾞｼｯｸM-PRO" w:hAnsi="HG丸ｺﾞｼｯｸM-PRO" w:hint="eastAsia"/>
        </w:rPr>
        <w:t>（</w:t>
      </w:r>
      <w:r w:rsidR="00CE48F4" w:rsidRPr="006959CF">
        <w:rPr>
          <w:rFonts w:ascii="HG丸ｺﾞｼｯｸM-PRO" w:eastAsia="HG丸ｺﾞｼｯｸM-PRO" w:hAnsi="HG丸ｺﾞｼｯｸM-PRO" w:hint="eastAsia"/>
        </w:rPr>
        <w:t>「総合的な学習の時間」など）</w:t>
      </w:r>
    </w:p>
    <w:p w:rsidR="00CE48F4" w:rsidRPr="006959CF" w:rsidRDefault="00CE48F4" w:rsidP="00CE48F4">
      <w:pPr>
        <w:ind w:left="420" w:hangingChars="200" w:hanging="420"/>
        <w:rPr>
          <w:rFonts w:ascii="HG丸ｺﾞｼｯｸM-PRO" w:eastAsia="HG丸ｺﾞｼｯｸM-PRO" w:hAnsi="HG丸ｺﾞｼｯｸM-PRO"/>
        </w:rPr>
      </w:pPr>
      <w:r w:rsidRPr="006959CF">
        <w:rPr>
          <w:rFonts w:ascii="HG丸ｺﾞｼｯｸM-PRO" w:eastAsia="HG丸ｺﾞｼｯｸM-PRO" w:hAnsi="HG丸ｺﾞｼｯｸM-PRO" w:hint="eastAsia"/>
        </w:rPr>
        <w:t xml:space="preserve">　</w:t>
      </w:r>
      <w:r w:rsidR="006959CF" w:rsidRPr="006959CF">
        <w:rPr>
          <w:rFonts w:ascii="HG丸ｺﾞｼｯｸM-PRO" w:eastAsia="HG丸ｺﾞｼｯｸM-PRO" w:hAnsi="HG丸ｺﾞｼｯｸM-PRO" w:hint="eastAsia"/>
        </w:rPr>
        <w:t xml:space="preserve">　</w:t>
      </w:r>
      <w:r w:rsidRPr="006959CF">
        <w:rPr>
          <w:rFonts w:ascii="HG丸ｺﾞｼｯｸM-PRO" w:eastAsia="HG丸ｺﾞｼｯｸM-PRO" w:hAnsi="HG丸ｺﾞｼｯｸM-PRO" w:hint="eastAsia"/>
        </w:rPr>
        <w:t>「</w:t>
      </w:r>
      <w:r w:rsidR="00646FF6" w:rsidRPr="006959CF">
        <w:rPr>
          <w:rFonts w:ascii="HG丸ｺﾞｼｯｸM-PRO" w:eastAsia="HG丸ｺﾞｼｯｸM-PRO" w:hAnsi="HG丸ｺﾞｼｯｸM-PRO" w:hint="eastAsia"/>
        </w:rPr>
        <w:t>マレーシアにおける経済発展と自然破壊</w:t>
      </w:r>
      <w:r w:rsidRPr="006959CF">
        <w:rPr>
          <w:rFonts w:ascii="HG丸ｺﾞｼｯｸM-PRO" w:eastAsia="HG丸ｺﾞｼｯｸM-PRO" w:hAnsi="HG丸ｺﾞｼｯｸM-PRO" w:hint="eastAsia"/>
        </w:rPr>
        <w:t>」（</w:t>
      </w:r>
      <w:r w:rsidR="00646FF6" w:rsidRPr="006959CF">
        <w:rPr>
          <w:rFonts w:ascii="HG丸ｺﾞｼｯｸM-PRO" w:eastAsia="HG丸ｺﾞｼｯｸM-PRO" w:hAnsi="HG丸ｺﾞｼｯｸM-PRO" w:hint="eastAsia"/>
        </w:rPr>
        <w:t>大阪教育大学　乾陽子</w:t>
      </w:r>
      <w:r w:rsidRPr="006959CF">
        <w:rPr>
          <w:rFonts w:ascii="HG丸ｺﾞｼｯｸM-PRO" w:eastAsia="HG丸ｺﾞｼｯｸM-PRO" w:hAnsi="HG丸ｺﾞｼｯｸM-PRO" w:hint="eastAsia"/>
        </w:rPr>
        <w:t>氏）等有識者</w:t>
      </w:r>
      <w:r w:rsidR="00646FF6" w:rsidRPr="006959CF">
        <w:rPr>
          <w:rFonts w:ascii="HG丸ｺﾞｼｯｸM-PRO" w:eastAsia="HG丸ｺﾞｼｯｸM-PRO" w:hAnsi="HG丸ｺﾞｼｯｸM-PRO" w:hint="eastAsia"/>
        </w:rPr>
        <w:t>９</w:t>
      </w:r>
      <w:r w:rsidRPr="006959CF">
        <w:rPr>
          <w:rFonts w:ascii="HG丸ｺﾞｼｯｸM-PRO" w:eastAsia="HG丸ｺﾞｼｯｸM-PRO" w:hAnsi="HG丸ｺﾞｼｯｸM-PRO" w:hint="eastAsia"/>
        </w:rPr>
        <w:t>人からの講義</w:t>
      </w:r>
    </w:p>
    <w:p w:rsidR="00BE6CF5" w:rsidRPr="006959CF" w:rsidRDefault="00BE6CF5" w:rsidP="00871119">
      <w:pPr>
        <w:ind w:left="210" w:hangingChars="100" w:hanging="210"/>
        <w:rPr>
          <w:rFonts w:ascii="HG丸ｺﾞｼｯｸM-PRO" w:eastAsia="HG丸ｺﾞｼｯｸM-PRO" w:hAnsi="HG丸ｺﾞｼｯｸM-PRO"/>
        </w:rPr>
      </w:pPr>
      <w:r w:rsidRPr="006959CF">
        <w:rPr>
          <w:rFonts w:ascii="HG丸ｺﾞｼｯｸM-PRO" w:eastAsia="HG丸ｺﾞｼｯｸM-PRO" w:hAnsi="HG丸ｺﾞｼｯｸM-PRO" w:hint="eastAsia"/>
        </w:rPr>
        <w:t>◆</w:t>
      </w:r>
      <w:r w:rsidRPr="009D1BF2">
        <w:rPr>
          <w:rFonts w:ascii="HG丸ｺﾞｼｯｸM-PRO" w:eastAsia="HG丸ｺﾞｼｯｸM-PRO" w:hAnsi="HG丸ｺﾞｼｯｸM-PRO" w:hint="eastAsia"/>
          <w:b/>
        </w:rPr>
        <w:t>スーパーグローバル重点分野講座</w:t>
      </w:r>
      <w:r w:rsidR="00293C24" w:rsidRPr="009D1BF2">
        <w:rPr>
          <w:rFonts w:ascii="HG丸ｺﾞｼｯｸM-PRO" w:eastAsia="HG丸ｺﾞｼｯｸM-PRO" w:hAnsi="HG丸ｺﾞｼｯｸM-PRO" w:hint="eastAsia"/>
          <w:b/>
        </w:rPr>
        <w:t>（「</w:t>
      </w:r>
      <w:r w:rsidR="00CE48F4" w:rsidRPr="009D1BF2">
        <w:rPr>
          <w:rFonts w:ascii="HG丸ｺﾞｼｯｸM-PRO" w:eastAsia="HG丸ｺﾞｼｯｸM-PRO" w:hAnsi="HG丸ｺﾞｼｯｸM-PRO" w:hint="eastAsia"/>
          <w:b/>
        </w:rPr>
        <w:t>スーパーグローバルスタディ</w:t>
      </w:r>
      <w:r w:rsidR="00293C24" w:rsidRPr="009D1BF2">
        <w:rPr>
          <w:rFonts w:ascii="HG丸ｺﾞｼｯｸM-PRO" w:eastAsia="HG丸ｺﾞｼｯｸM-PRO" w:hAnsi="HG丸ｺﾞｼｯｸM-PRO" w:hint="eastAsia"/>
          <w:b/>
        </w:rPr>
        <w:t>」</w:t>
      </w:r>
      <w:r w:rsidR="00CE48F4" w:rsidRPr="009D1BF2">
        <w:rPr>
          <w:rFonts w:ascii="HG丸ｺﾞｼｯｸM-PRO" w:eastAsia="HG丸ｺﾞｼｯｸM-PRO" w:hAnsi="HG丸ｺﾞｼｯｸM-PRO" w:hint="eastAsia"/>
          <w:b/>
        </w:rPr>
        <w:t>など</w:t>
      </w:r>
      <w:r w:rsidR="00293C24" w:rsidRPr="009D1BF2">
        <w:rPr>
          <w:rFonts w:ascii="HG丸ｺﾞｼｯｸM-PRO" w:eastAsia="HG丸ｺﾞｼｯｸM-PRO" w:hAnsi="HG丸ｺﾞｼｯｸM-PRO" w:hint="eastAsia"/>
          <w:b/>
        </w:rPr>
        <w:t>）</w:t>
      </w:r>
    </w:p>
    <w:p w:rsidR="002703F9" w:rsidRPr="006959CF" w:rsidRDefault="00BE6CF5" w:rsidP="006959CF">
      <w:pPr>
        <w:ind w:leftChars="100" w:left="210"/>
        <w:rPr>
          <w:rFonts w:ascii="HG丸ｺﾞｼｯｸM-PRO" w:eastAsia="HG丸ｺﾞｼｯｸM-PRO" w:hAnsi="HG丸ｺﾞｼｯｸM-PRO"/>
        </w:rPr>
      </w:pPr>
      <w:r w:rsidRPr="006959CF">
        <w:rPr>
          <w:rFonts w:ascii="HG丸ｺﾞｼｯｸM-PRO" w:eastAsia="HG丸ｺﾞｼｯｸM-PRO" w:hAnsi="HG丸ｺﾞｼｯｸM-PRO" w:hint="eastAsia"/>
        </w:rPr>
        <w:t>「</w:t>
      </w:r>
      <w:r w:rsidR="00646FF6" w:rsidRPr="006959CF">
        <w:rPr>
          <w:rFonts w:ascii="HG丸ｺﾞｼｯｸM-PRO" w:eastAsia="HG丸ｺﾞｼｯｸM-PRO" w:hAnsi="HG丸ｺﾞｼｯｸM-PRO" w:hint="eastAsia"/>
        </w:rPr>
        <w:t>マレーシア『経済発展と自然破壊』～木炭製造の中で消えゆく森林～</w:t>
      </w:r>
      <w:r w:rsidRPr="006959CF">
        <w:rPr>
          <w:rFonts w:ascii="HG丸ｺﾞｼｯｸM-PRO" w:eastAsia="HG丸ｺﾞｼｯｸM-PRO" w:hAnsi="HG丸ｺﾞｼｯｸM-PRO" w:hint="eastAsia"/>
        </w:rPr>
        <w:t>」（</w:t>
      </w:r>
      <w:r w:rsidR="00B874B3" w:rsidRPr="006959CF">
        <w:rPr>
          <w:rFonts w:ascii="HG丸ｺﾞｼｯｸM-PRO" w:eastAsia="HG丸ｺﾞｼｯｸM-PRO" w:hAnsi="HG丸ｺﾞｼｯｸM-PRO" w:hint="eastAsia"/>
        </w:rPr>
        <w:t>大阪教育大学　乾陽子氏</w:t>
      </w:r>
      <w:r w:rsidRPr="006959CF">
        <w:rPr>
          <w:rFonts w:ascii="HG丸ｺﾞｼｯｸM-PRO" w:eastAsia="HG丸ｺﾞｼｯｸM-PRO" w:hAnsi="HG丸ｺﾞｼｯｸM-PRO" w:hint="eastAsia"/>
        </w:rPr>
        <w:t>）</w:t>
      </w:r>
      <w:r w:rsidR="002703F9" w:rsidRPr="006959CF">
        <w:rPr>
          <w:rFonts w:ascii="HG丸ｺﾞｼｯｸM-PRO" w:eastAsia="HG丸ｺﾞｼｯｸM-PRO" w:hAnsi="HG丸ｺﾞｼｯｸM-PRO" w:hint="eastAsia"/>
        </w:rPr>
        <w:t>等有識者21人からの講義</w:t>
      </w:r>
      <w:r w:rsidR="00CE1791">
        <w:rPr>
          <w:rFonts w:ascii="HG丸ｺﾞｼｯｸM-PRO" w:eastAsia="HG丸ｺﾞｼｯｸM-PRO" w:hAnsi="HG丸ｺﾞｼｯｸM-PRO" w:hint="eastAsia"/>
        </w:rPr>
        <w:t>。</w:t>
      </w:r>
    </w:p>
    <w:p w:rsidR="002703F9" w:rsidRPr="009D1BF2" w:rsidRDefault="002703F9" w:rsidP="002703F9">
      <w:pPr>
        <w:rPr>
          <w:rFonts w:ascii="HG丸ｺﾞｼｯｸM-PRO" w:eastAsia="HG丸ｺﾞｼｯｸM-PRO" w:hAnsi="HG丸ｺﾞｼｯｸM-PRO"/>
          <w:b/>
        </w:rPr>
      </w:pPr>
      <w:r w:rsidRPr="006959CF">
        <w:rPr>
          <w:rFonts w:ascii="HG丸ｺﾞｼｯｸM-PRO" w:eastAsia="HG丸ｺﾞｼｯｸM-PRO" w:hAnsi="HG丸ｺﾞｼｯｸM-PRO" w:hint="eastAsia"/>
        </w:rPr>
        <w:t>◆</w:t>
      </w:r>
      <w:r w:rsidRPr="009D1BF2">
        <w:rPr>
          <w:rFonts w:ascii="HG丸ｺﾞｼｯｸM-PRO" w:eastAsia="HG丸ｺﾞｼｯｸM-PRO" w:hAnsi="HG丸ｺﾞｼｯｸM-PRO" w:hint="eastAsia"/>
          <w:b/>
        </w:rPr>
        <w:t>海外実態調査</w:t>
      </w:r>
    </w:p>
    <w:p w:rsidR="00E90D0E" w:rsidRPr="006959CF" w:rsidRDefault="00F039BB" w:rsidP="00871119">
      <w:pPr>
        <w:ind w:left="210" w:hangingChars="100" w:hanging="210"/>
        <w:rPr>
          <w:rFonts w:ascii="HG丸ｺﾞｼｯｸM-PRO" w:eastAsia="HG丸ｺﾞｼｯｸM-PRO" w:hAnsi="HG丸ｺﾞｼｯｸM-PRO"/>
        </w:rPr>
      </w:pPr>
      <w:r w:rsidRPr="006959CF">
        <w:rPr>
          <w:rFonts w:ascii="HG丸ｺﾞｼｯｸM-PRO" w:eastAsia="HG丸ｺﾞｼｯｸM-PRO" w:hAnsi="HG丸ｺﾞｼｯｸM-PRO" w:hint="eastAsia"/>
        </w:rPr>
        <w:t xml:space="preserve">　</w:t>
      </w:r>
      <w:r w:rsidR="006959CF" w:rsidRPr="006959CF">
        <w:rPr>
          <w:rFonts w:ascii="HG丸ｺﾞｼｯｸM-PRO" w:eastAsia="HG丸ｺﾞｼｯｸM-PRO" w:hAnsi="HG丸ｺﾞｼｯｸM-PRO" w:hint="eastAsia"/>
        </w:rPr>
        <w:t xml:space="preserve">　</w:t>
      </w:r>
      <w:r w:rsidR="002703F9" w:rsidRPr="006959CF">
        <w:rPr>
          <w:rFonts w:ascii="HG丸ｺﾞｼｯｸM-PRO" w:eastAsia="HG丸ｺﾞｼｯｸM-PRO" w:hAnsi="HG丸ｺﾞｼｯｸM-PRO" w:hint="eastAsia"/>
        </w:rPr>
        <w:t>マレーシアのペラ州</w:t>
      </w:r>
      <w:r w:rsidR="00A81B78" w:rsidRPr="006959CF">
        <w:rPr>
          <w:rFonts w:ascii="HG丸ｺﾞｼｯｸM-PRO" w:eastAsia="HG丸ｺﾞｼｯｸM-PRO" w:hAnsi="HG丸ｺﾞｼｯｸM-PRO" w:hint="eastAsia"/>
        </w:rPr>
        <w:t xml:space="preserve">でのMalaysian </w:t>
      </w:r>
      <w:proofErr w:type="spellStart"/>
      <w:r w:rsidR="00A81B78" w:rsidRPr="006959CF">
        <w:rPr>
          <w:rFonts w:ascii="HG丸ｺﾞｼｯｸM-PRO" w:eastAsia="HG丸ｺﾞｼｯｸM-PRO" w:hAnsi="HG丸ｺﾞｼｯｸM-PRO" w:hint="eastAsia"/>
        </w:rPr>
        <w:t>Mokutan&amp;Trading</w:t>
      </w:r>
      <w:proofErr w:type="spellEnd"/>
      <w:r w:rsidR="00A81B78" w:rsidRPr="006959CF">
        <w:rPr>
          <w:rFonts w:ascii="HG丸ｺﾞｼｯｸM-PRO" w:eastAsia="HG丸ｺﾞｼｯｸM-PRO" w:hAnsi="HG丸ｺﾞｼｯｸM-PRO" w:hint="eastAsia"/>
        </w:rPr>
        <w:t>社等でのフィールドワーク、周辺</w:t>
      </w:r>
      <w:r w:rsidR="004216E3" w:rsidRPr="006959CF">
        <w:rPr>
          <w:rFonts w:ascii="HG丸ｺﾞｼｯｸM-PRO" w:eastAsia="HG丸ｺﾞｼｯｸM-PRO" w:hAnsi="HG丸ｺﾞｼｯｸM-PRO" w:hint="eastAsia"/>
        </w:rPr>
        <w:t>の</w:t>
      </w:r>
      <w:r w:rsidR="00A81B78" w:rsidRPr="006959CF">
        <w:rPr>
          <w:rFonts w:ascii="HG丸ｺﾞｼｯｸM-PRO" w:eastAsia="HG丸ｺﾞｼｯｸM-PRO" w:hAnsi="HG丸ｺﾞｼｯｸM-PRO" w:hint="eastAsia"/>
        </w:rPr>
        <w:t>マタン・マングローブ保護林</w:t>
      </w:r>
      <w:r w:rsidR="002703F9" w:rsidRPr="006959CF">
        <w:rPr>
          <w:rFonts w:ascii="HG丸ｺﾞｼｯｸM-PRO" w:eastAsia="HG丸ｺﾞｼｯｸM-PRO" w:hAnsi="HG丸ｺﾞｼｯｸM-PRO" w:hint="eastAsia"/>
        </w:rPr>
        <w:t>での植林活動等に参加。</w:t>
      </w:r>
      <w:r w:rsidR="00292AF4" w:rsidRPr="006959CF">
        <w:rPr>
          <w:rFonts w:ascii="HG丸ｺﾞｼｯｸM-PRO" w:eastAsia="HG丸ｺﾞｼｯｸM-PRO" w:hAnsi="HG丸ｺﾞｼｯｸM-PRO" w:hint="eastAsia"/>
        </w:rPr>
        <w:t>また、クアラルンプール大学</w:t>
      </w:r>
      <w:r w:rsidR="00A81B78" w:rsidRPr="006959CF">
        <w:rPr>
          <w:rFonts w:ascii="HG丸ｺﾞｼｯｸM-PRO" w:eastAsia="HG丸ｺﾞｼｯｸM-PRO" w:hAnsi="HG丸ｺﾞｼｯｸM-PRO" w:hint="eastAsia"/>
        </w:rPr>
        <w:t>での</w:t>
      </w:r>
      <w:r w:rsidR="00292AF4" w:rsidRPr="006959CF">
        <w:rPr>
          <w:rFonts w:ascii="HG丸ｺﾞｼｯｸM-PRO" w:eastAsia="HG丸ｺﾞｼｯｸM-PRO" w:hAnsi="HG丸ｺﾞｼｯｸM-PRO" w:hint="eastAsia"/>
        </w:rPr>
        <w:t>英語によるプレゼンテーション、現地大学生とのワークショップ</w:t>
      </w:r>
      <w:r w:rsidR="00CD5343" w:rsidRPr="006959CF">
        <w:rPr>
          <w:rFonts w:ascii="HG丸ｺﾞｼｯｸM-PRO" w:eastAsia="HG丸ｺﾞｼｯｸM-PRO" w:hAnsi="HG丸ｺﾞｼｯｸM-PRO" w:hint="eastAsia"/>
        </w:rPr>
        <w:t>の実施</w:t>
      </w:r>
      <w:r w:rsidR="00A81B78" w:rsidRPr="006959CF">
        <w:rPr>
          <w:rFonts w:ascii="HG丸ｺﾞｼｯｸM-PRO" w:eastAsia="HG丸ｺﾞｼｯｸM-PRO" w:hAnsi="HG丸ｺﾞｼｯｸM-PRO" w:hint="eastAsia"/>
        </w:rPr>
        <w:t>等</w:t>
      </w:r>
      <w:r w:rsidR="00292AF4" w:rsidRPr="006959CF">
        <w:rPr>
          <w:rFonts w:ascii="HG丸ｺﾞｼｯｸM-PRO" w:eastAsia="HG丸ｺﾞｼｯｸM-PRO" w:hAnsi="HG丸ｺﾞｼｯｸM-PRO" w:hint="eastAsia"/>
        </w:rPr>
        <w:t>。</w:t>
      </w:r>
    </w:p>
    <w:p w:rsidR="006959CF" w:rsidRDefault="006959CF" w:rsidP="006959CF">
      <w:pPr>
        <w:pStyle w:val="Word"/>
        <w:spacing w:line="320" w:lineRule="exact"/>
        <w:jc w:val="left"/>
        <w:rPr>
          <w:rFonts w:ascii="HG丸ｺﾞｼｯｸM-PRO" w:eastAsia="HG丸ｺﾞｼｯｸM-PRO" w:hAnsi="HG丸ｺﾞｼｯｸM-PRO" w:cs="ＭＳ 明朝" w:hint="default"/>
          <w:b/>
          <w:color w:val="auto"/>
          <w:szCs w:val="22"/>
        </w:rPr>
      </w:pPr>
    </w:p>
    <w:p w:rsidR="00B12F85" w:rsidRPr="009D1BF2" w:rsidRDefault="00B12F85" w:rsidP="00B12F85">
      <w:pPr>
        <w:rPr>
          <w:rFonts w:ascii="HG明朝E" w:eastAsia="HG明朝E" w:hAnsi="HG明朝E"/>
          <w:b/>
          <w:sz w:val="28"/>
        </w:rPr>
      </w:pPr>
      <w:r w:rsidRPr="009D1BF2">
        <w:rPr>
          <w:rFonts w:ascii="HG明朝E" w:eastAsia="HG明朝E" w:hAnsi="HG明朝E" w:hint="eastAsia"/>
          <w:b/>
          <w:sz w:val="28"/>
        </w:rPr>
        <w:t>＜</w:t>
      </w:r>
      <w:r>
        <w:rPr>
          <w:rFonts w:ascii="HG明朝E" w:eastAsia="HG明朝E" w:hAnsi="HG明朝E" w:hint="eastAsia"/>
          <w:b/>
          <w:sz w:val="28"/>
        </w:rPr>
        <w:t>豊中</w:t>
      </w:r>
      <w:r w:rsidRPr="009D1BF2">
        <w:rPr>
          <w:rFonts w:ascii="HG明朝E" w:eastAsia="HG明朝E" w:hAnsi="HG明朝E" w:hint="eastAsia"/>
          <w:b/>
          <w:sz w:val="28"/>
        </w:rPr>
        <w:t>高校＞</w:t>
      </w:r>
    </w:p>
    <w:p w:rsidR="00B12F85" w:rsidRDefault="00B12F85" w:rsidP="00B12F85">
      <w:pPr>
        <w:ind w:left="2108" w:hangingChars="1000" w:hanging="2108"/>
        <w:rPr>
          <w:rFonts w:ascii="HG丸ｺﾞｼｯｸM-PRO" w:eastAsia="HG丸ｺﾞｼｯｸM-PRO" w:hAnsi="HG丸ｺﾞｼｯｸM-PRO"/>
          <w:b/>
        </w:rPr>
      </w:pPr>
      <w:r w:rsidRPr="009D1BF2">
        <w:rPr>
          <w:rFonts w:ascii="HG丸ｺﾞｼｯｸM-PRO" w:eastAsia="HG丸ｺﾞｼｯｸM-PRO" w:hAnsi="HG丸ｺﾞｼｯｸM-PRO" w:hint="eastAsia"/>
          <w:b/>
        </w:rPr>
        <w:t>【課題研究のテーマ】</w:t>
      </w:r>
    </w:p>
    <w:p w:rsidR="0061166B" w:rsidRDefault="006959CF" w:rsidP="0061166B">
      <w:pPr>
        <w:pStyle w:val="Word"/>
        <w:spacing w:line="320" w:lineRule="exact"/>
        <w:ind w:leftChars="200" w:left="2100" w:hangingChars="800" w:hanging="1680"/>
        <w:jc w:val="left"/>
        <w:rPr>
          <w:rFonts w:ascii="HG丸ｺﾞｼｯｸM-PRO" w:eastAsia="HG丸ｺﾞｼｯｸM-PRO" w:hAnsi="HG丸ｺﾞｼｯｸM-PRO" w:cs="ＭＳ 明朝" w:hint="default"/>
          <w:color w:val="auto"/>
          <w:sz w:val="21"/>
          <w:szCs w:val="22"/>
        </w:rPr>
      </w:pPr>
      <w:r w:rsidRPr="006959CF">
        <w:rPr>
          <w:rFonts w:ascii="HG丸ｺﾞｼｯｸM-PRO" w:eastAsia="HG丸ｺﾞｼｯｸM-PRO" w:hAnsi="HG丸ｺﾞｼｯｸM-PRO" w:cs="ＭＳ 明朝"/>
          <w:color w:val="auto"/>
          <w:sz w:val="21"/>
          <w:szCs w:val="22"/>
        </w:rPr>
        <w:t>イスラーム文化を通して、日本文化とのつながりから新たなビジネス・スタンダードを創造できる</w:t>
      </w:r>
    </w:p>
    <w:p w:rsidR="006959CF" w:rsidRPr="006959CF" w:rsidRDefault="006959CF" w:rsidP="0061166B">
      <w:pPr>
        <w:pStyle w:val="Word"/>
        <w:spacing w:line="320" w:lineRule="exact"/>
        <w:ind w:firstLineChars="100" w:firstLine="210"/>
        <w:jc w:val="left"/>
        <w:rPr>
          <w:rFonts w:ascii="HG丸ｺﾞｼｯｸM-PRO" w:eastAsia="HG丸ｺﾞｼｯｸM-PRO" w:hAnsi="HG丸ｺﾞｼｯｸM-PRO" w:hint="default"/>
          <w:color w:val="auto"/>
          <w:sz w:val="21"/>
          <w:szCs w:val="22"/>
        </w:rPr>
      </w:pPr>
      <w:r w:rsidRPr="006959CF">
        <w:rPr>
          <w:rFonts w:ascii="HG丸ｺﾞｼｯｸM-PRO" w:eastAsia="HG丸ｺﾞｼｯｸM-PRO" w:hAnsi="HG丸ｺﾞｼｯｸM-PRO" w:cs="ＭＳ 明朝"/>
          <w:color w:val="auto"/>
          <w:sz w:val="21"/>
          <w:szCs w:val="22"/>
        </w:rPr>
        <w:t>人材育成プログラムを開発</w:t>
      </w:r>
    </w:p>
    <w:p w:rsidR="006959CF" w:rsidRPr="006959CF" w:rsidRDefault="006959CF" w:rsidP="006959CF">
      <w:pPr>
        <w:pStyle w:val="Word"/>
        <w:spacing w:line="320" w:lineRule="exact"/>
        <w:ind w:leftChars="100" w:left="210" w:firstLineChars="100" w:firstLine="210"/>
        <w:rPr>
          <w:rFonts w:ascii="HG丸ｺﾞｼｯｸM-PRO" w:eastAsia="HG丸ｺﾞｼｯｸM-PRO" w:hAnsi="HG丸ｺﾞｼｯｸM-PRO" w:hint="default"/>
          <w:color w:val="auto"/>
          <w:sz w:val="21"/>
          <w:szCs w:val="22"/>
          <w:lang w:eastAsia="zh-TW"/>
        </w:rPr>
      </w:pPr>
    </w:p>
    <w:p w:rsidR="006959CF" w:rsidRPr="006959CF" w:rsidRDefault="006959CF" w:rsidP="006959CF">
      <w:pPr>
        <w:tabs>
          <w:tab w:val="left" w:pos="709"/>
          <w:tab w:val="left" w:pos="993"/>
          <w:tab w:val="left" w:pos="1276"/>
          <w:tab w:val="left" w:pos="1418"/>
          <w:tab w:val="left" w:pos="1985"/>
          <w:tab w:val="left" w:pos="2127"/>
          <w:tab w:val="left" w:pos="4111"/>
        </w:tabs>
        <w:spacing w:line="320" w:lineRule="exact"/>
        <w:ind w:left="210" w:hangingChars="100" w:hanging="210"/>
        <w:rPr>
          <w:rFonts w:ascii="HG丸ｺﾞｼｯｸM-PRO" w:eastAsia="HG丸ｺﾞｼｯｸM-PRO" w:hAnsi="HG丸ｺﾞｼｯｸM-PRO" w:cs="メイリオ"/>
          <w:b/>
        </w:rPr>
      </w:pPr>
      <w:r w:rsidRPr="006959CF">
        <w:rPr>
          <w:rFonts w:ascii="HG丸ｺﾞｼｯｸM-PRO" w:eastAsia="HG丸ｺﾞｼｯｸM-PRO" w:hAnsi="HG丸ｺﾞｼｯｸM-PRO" w:cs="メイリオ"/>
        </w:rPr>
        <w:t>◆</w:t>
      </w:r>
      <w:r w:rsidRPr="006959CF">
        <w:rPr>
          <w:rFonts w:ascii="HG丸ｺﾞｼｯｸM-PRO" w:eastAsia="HG丸ｺﾞｼｯｸM-PRO" w:hAnsi="HG丸ｺﾞｼｯｸM-PRO" w:cs="メイリオ"/>
          <w:b/>
        </w:rPr>
        <w:t>留学生等との交流</w:t>
      </w:r>
    </w:p>
    <w:p w:rsidR="006959CF" w:rsidRPr="006959CF" w:rsidRDefault="006959CF" w:rsidP="006959CF">
      <w:pPr>
        <w:tabs>
          <w:tab w:val="left" w:pos="709"/>
          <w:tab w:val="left" w:pos="993"/>
          <w:tab w:val="left" w:pos="1276"/>
          <w:tab w:val="left" w:pos="1418"/>
          <w:tab w:val="left" w:pos="1985"/>
          <w:tab w:val="left" w:pos="2127"/>
          <w:tab w:val="left" w:pos="4111"/>
        </w:tabs>
        <w:spacing w:line="320" w:lineRule="exact"/>
        <w:ind w:leftChars="100" w:left="210" w:firstLineChars="100" w:firstLine="210"/>
        <w:rPr>
          <w:rFonts w:ascii="HG丸ｺﾞｼｯｸM-PRO" w:eastAsia="HG丸ｺﾞｼｯｸM-PRO" w:hAnsi="HG丸ｺﾞｼｯｸM-PRO" w:cs="メイリオ"/>
        </w:rPr>
      </w:pPr>
      <w:r w:rsidRPr="006959CF">
        <w:rPr>
          <w:rFonts w:ascii="HG丸ｺﾞｼｯｸM-PRO" w:eastAsia="HG丸ｺﾞｼｯｸM-PRO" w:hAnsi="HG丸ｺﾞｼｯｸM-PRO" w:cs="メイリオ"/>
        </w:rPr>
        <w:t>１年生とイスラーム圏出身者を含む大阪大学や関西学院大学の留学生及び豊中市在中の外国人との交流会の実施。</w:t>
      </w:r>
    </w:p>
    <w:p w:rsidR="006959CF" w:rsidRPr="006959CF" w:rsidRDefault="006959CF" w:rsidP="006959CF">
      <w:pPr>
        <w:pStyle w:val="Word"/>
        <w:spacing w:line="320" w:lineRule="exact"/>
        <w:rPr>
          <w:rFonts w:ascii="HG丸ｺﾞｼｯｸM-PRO" w:eastAsia="HG丸ｺﾞｼｯｸM-PRO" w:hAnsi="HG丸ｺﾞｼｯｸM-PRO" w:hint="default"/>
          <w:b/>
          <w:color w:val="auto"/>
          <w:sz w:val="21"/>
          <w:szCs w:val="22"/>
        </w:rPr>
      </w:pPr>
      <w:r w:rsidRPr="006959CF">
        <w:rPr>
          <w:rFonts w:ascii="HG丸ｺﾞｼｯｸM-PRO" w:eastAsia="HG丸ｺﾞｼｯｸM-PRO" w:hAnsi="HG丸ｺﾞｼｯｸM-PRO"/>
          <w:b/>
          <w:color w:val="auto"/>
          <w:sz w:val="21"/>
          <w:szCs w:val="22"/>
        </w:rPr>
        <w:t>◆大学との連携</w:t>
      </w:r>
    </w:p>
    <w:p w:rsidR="006959CF" w:rsidRPr="006959CF" w:rsidRDefault="006959CF" w:rsidP="006959CF">
      <w:pPr>
        <w:pStyle w:val="Word"/>
        <w:spacing w:line="320" w:lineRule="exact"/>
        <w:ind w:leftChars="100" w:left="210" w:firstLineChars="100" w:firstLine="210"/>
        <w:rPr>
          <w:rFonts w:ascii="HG丸ｺﾞｼｯｸM-PRO" w:eastAsia="HG丸ｺﾞｼｯｸM-PRO" w:hAnsi="HG丸ｺﾞｼｯｸM-PRO" w:cs="メイリオ" w:hint="default"/>
          <w:color w:val="auto"/>
          <w:sz w:val="21"/>
          <w:szCs w:val="22"/>
        </w:rPr>
      </w:pPr>
      <w:r w:rsidRPr="006959CF">
        <w:rPr>
          <w:rFonts w:ascii="HG丸ｺﾞｼｯｸM-PRO" w:eastAsia="HG丸ｺﾞｼｯｸM-PRO" w:hAnsi="HG丸ｺﾞｼｯｸM-PRO" w:cs="メイリオ"/>
          <w:color w:val="auto"/>
          <w:sz w:val="21"/>
          <w:szCs w:val="22"/>
        </w:rPr>
        <w:t xml:space="preserve">課題研究を行う上で、フェアトレードや地球環境問題に関して、関西学院大学　武田丈氏、巳波弘佳氏、山田好一氏、後藤裕加子氏　山根周氏、大森恵実氏、静岡大学　藤本穣彦氏　等有識者7名から講義及び指導・助言。　</w:t>
      </w:r>
    </w:p>
    <w:p w:rsidR="006959CF" w:rsidRPr="006959CF" w:rsidRDefault="006959CF" w:rsidP="006959CF">
      <w:pPr>
        <w:pStyle w:val="Word"/>
        <w:spacing w:line="320" w:lineRule="exact"/>
        <w:rPr>
          <w:rFonts w:ascii="HG丸ｺﾞｼｯｸM-PRO" w:eastAsia="HG丸ｺﾞｼｯｸM-PRO" w:hAnsi="HG丸ｺﾞｼｯｸM-PRO" w:hint="default"/>
          <w:b/>
          <w:color w:val="auto"/>
          <w:sz w:val="21"/>
          <w:szCs w:val="22"/>
        </w:rPr>
      </w:pPr>
      <w:r w:rsidRPr="006959CF">
        <w:rPr>
          <w:rFonts w:ascii="HG丸ｺﾞｼｯｸM-PRO" w:eastAsia="HG丸ｺﾞｼｯｸM-PRO" w:hAnsi="HG丸ｺﾞｼｯｸM-PRO"/>
          <w:b/>
          <w:color w:val="auto"/>
          <w:sz w:val="21"/>
          <w:szCs w:val="22"/>
        </w:rPr>
        <w:t>◆海外フィールドワーク</w:t>
      </w:r>
    </w:p>
    <w:p w:rsidR="006959CF" w:rsidRPr="006959CF" w:rsidRDefault="006959CF" w:rsidP="006959CF">
      <w:pPr>
        <w:spacing w:line="320" w:lineRule="exact"/>
        <w:ind w:leftChars="100" w:left="210" w:firstLineChars="100" w:firstLine="210"/>
        <w:rPr>
          <w:rFonts w:ascii="HG丸ｺﾞｼｯｸM-PRO" w:eastAsia="HG丸ｺﾞｼｯｸM-PRO" w:hAnsi="HG丸ｺﾞｼｯｸM-PRO" w:cs="メイリオ"/>
        </w:rPr>
      </w:pPr>
      <w:r w:rsidRPr="006959CF">
        <w:rPr>
          <w:rStyle w:val="st1"/>
          <w:rFonts w:ascii="HG丸ｺﾞｼｯｸM-PRO" w:eastAsia="HG丸ｺﾞｼｯｸM-PRO" w:hAnsi="HG丸ｺﾞｼｯｸM-PRO" w:cs="メイリオ"/>
        </w:rPr>
        <w:t>インドネシアでのフィールドワーク（</w:t>
      </w:r>
      <w:r w:rsidRPr="006959CF">
        <w:rPr>
          <w:rFonts w:ascii="HG丸ｺﾞｼｯｸM-PRO" w:eastAsia="HG丸ｺﾞｼｯｸM-PRO" w:hAnsi="HG丸ｺﾞｼｯｸM-PRO"/>
        </w:rPr>
        <w:t>手工業生産者協同組合「APIKRI」（アピクリ）及び小水力発電導入を中心としたコミュニティ形成の実態調査等）、</w:t>
      </w:r>
      <w:r w:rsidRPr="006959CF">
        <w:rPr>
          <w:rFonts w:ascii="HG丸ｺﾞｼｯｸM-PRO" w:eastAsia="HG丸ｺﾞｼｯｸM-PRO" w:hAnsi="HG丸ｺﾞｼｯｸM-PRO" w:cs="メイリオ"/>
        </w:rPr>
        <w:t>国立イスラーム大学及び国立ガジャ・マダ大学での英語によるプレゼンテーション及びディスカッション。</w:t>
      </w:r>
    </w:p>
    <w:p w:rsidR="006959CF" w:rsidRPr="0090585C" w:rsidRDefault="006959CF" w:rsidP="006959CF">
      <w:pPr>
        <w:pStyle w:val="Word"/>
        <w:spacing w:line="320" w:lineRule="exact"/>
        <w:rPr>
          <w:rFonts w:ascii="HG丸ｺﾞｼｯｸM-PRO" w:eastAsia="HG丸ｺﾞｼｯｸM-PRO" w:hAnsi="HG丸ｺﾞｼｯｸM-PRO" w:hint="default"/>
          <w:b/>
          <w:sz w:val="21"/>
          <w:szCs w:val="22"/>
        </w:rPr>
      </w:pPr>
      <w:r w:rsidRPr="0090585C">
        <w:rPr>
          <w:rFonts w:ascii="HG丸ｺﾞｼｯｸM-PRO" w:eastAsia="HG丸ｺﾞｼｯｸM-PRO" w:hAnsi="HG丸ｺﾞｼｯｸM-PRO"/>
          <w:b/>
          <w:sz w:val="21"/>
          <w:szCs w:val="22"/>
        </w:rPr>
        <w:t>◆国内フィールドワーク</w:t>
      </w:r>
    </w:p>
    <w:p w:rsidR="00646FF6" w:rsidRDefault="006959CF" w:rsidP="00CE1791">
      <w:pPr>
        <w:spacing w:line="320" w:lineRule="exact"/>
        <w:ind w:leftChars="100" w:left="210" w:firstLineChars="100" w:firstLine="210"/>
        <w:rPr>
          <w:rFonts w:ascii="HG丸ｺﾞｼｯｸM-PRO" w:eastAsia="HG丸ｺﾞｼｯｸM-PRO" w:hAnsi="HG丸ｺﾞｼｯｸM-PRO"/>
        </w:rPr>
      </w:pPr>
      <w:r w:rsidRPr="0090585C">
        <w:rPr>
          <w:rFonts w:ascii="HG丸ｺﾞｼｯｸM-PRO" w:eastAsia="HG丸ｺﾞｼｯｸM-PRO" w:hAnsi="HG丸ｺﾞｼｯｸM-PRO"/>
        </w:rPr>
        <w:t>フェアトレードタウンに認定された熊本県熊本市及び宮崎県五ヶ瀬自然エネルギー研究所の訪問。茨木モスクの訪問。</w:t>
      </w:r>
    </w:p>
    <w:sectPr w:rsidR="00646FF6" w:rsidSect="00767CED">
      <w:headerReference w:type="even" r:id="rId8"/>
      <w:headerReference w:type="default" r:id="rId9"/>
      <w:footerReference w:type="even" r:id="rId10"/>
      <w:footerReference w:type="default" r:id="rId11"/>
      <w:headerReference w:type="first" r:id="rId12"/>
      <w:footerReference w:type="first" r:id="rId13"/>
      <w:pgSz w:w="11906" w:h="16838"/>
      <w:pgMar w:top="851" w:right="1077" w:bottom="964" w:left="1077" w:header="851" w:footer="624" w:gutter="0"/>
      <w:pgNumType w:start="2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74C" w:rsidRDefault="0017374C" w:rsidP="0025381A">
      <w:r>
        <w:separator/>
      </w:r>
    </w:p>
  </w:endnote>
  <w:endnote w:type="continuationSeparator" w:id="0">
    <w:p w:rsidR="0017374C" w:rsidRDefault="0017374C" w:rsidP="0025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ED" w:rsidRDefault="00767C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369056"/>
      <w:docPartObj>
        <w:docPartGallery w:val="Page Numbers (Bottom of Page)"/>
        <w:docPartUnique/>
      </w:docPartObj>
    </w:sdtPr>
    <w:sdtEndPr>
      <w:rPr>
        <w:rFonts w:asciiTheme="minorEastAsia" w:hAnsiTheme="minorEastAsia"/>
      </w:rPr>
    </w:sdtEndPr>
    <w:sdtContent>
      <w:bookmarkStart w:id="0" w:name="_GoBack" w:displacedByCustomXml="prev"/>
      <w:bookmarkEnd w:id="0" w:displacedByCustomXml="prev"/>
      <w:p w:rsidR="00943F27" w:rsidRPr="00767CED" w:rsidRDefault="00943F27" w:rsidP="00767CED">
        <w:pPr>
          <w:pStyle w:val="a7"/>
          <w:jc w:val="center"/>
          <w:rPr>
            <w:rFonts w:asciiTheme="minorEastAsia" w:hAnsiTheme="minorEastAsia"/>
          </w:rPr>
        </w:pPr>
        <w:r w:rsidRPr="00F07DF5">
          <w:rPr>
            <w:rFonts w:asciiTheme="minorEastAsia" w:hAnsiTheme="minorEastAsia"/>
          </w:rPr>
          <w:fldChar w:fldCharType="begin"/>
        </w:r>
        <w:r w:rsidRPr="00F07DF5">
          <w:rPr>
            <w:rFonts w:asciiTheme="minorEastAsia" w:hAnsiTheme="minorEastAsia"/>
          </w:rPr>
          <w:instrText>PAGE   \* MERGEFORMAT</w:instrText>
        </w:r>
        <w:r w:rsidRPr="00F07DF5">
          <w:rPr>
            <w:rFonts w:asciiTheme="minorEastAsia" w:hAnsiTheme="minorEastAsia"/>
          </w:rPr>
          <w:fldChar w:fldCharType="separate"/>
        </w:r>
        <w:r w:rsidR="00767CED" w:rsidRPr="00767CED">
          <w:rPr>
            <w:rFonts w:asciiTheme="minorEastAsia" w:hAnsiTheme="minorEastAsia"/>
            <w:noProof/>
            <w:lang w:val="ja-JP"/>
          </w:rPr>
          <w:t>27</w:t>
        </w:r>
        <w:r w:rsidRPr="00F07DF5">
          <w:rPr>
            <w:rFonts w:asciiTheme="minorEastAsia" w:hAnsiTheme="minorEastAsi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ED" w:rsidRDefault="00767C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74C" w:rsidRDefault="0017374C" w:rsidP="0025381A">
      <w:r>
        <w:separator/>
      </w:r>
    </w:p>
  </w:footnote>
  <w:footnote w:type="continuationSeparator" w:id="0">
    <w:p w:rsidR="0017374C" w:rsidRDefault="0017374C" w:rsidP="00253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ED" w:rsidRDefault="00767C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ED" w:rsidRDefault="00767CE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ED" w:rsidRDefault="00767C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6C"/>
    <w:rsid w:val="000F49E7"/>
    <w:rsid w:val="000F4E2D"/>
    <w:rsid w:val="001126CC"/>
    <w:rsid w:val="0012210A"/>
    <w:rsid w:val="0017374C"/>
    <w:rsid w:val="001F352C"/>
    <w:rsid w:val="00230272"/>
    <w:rsid w:val="00232B2B"/>
    <w:rsid w:val="0025381A"/>
    <w:rsid w:val="002703F9"/>
    <w:rsid w:val="00292AF4"/>
    <w:rsid w:val="00293C24"/>
    <w:rsid w:val="00345CDE"/>
    <w:rsid w:val="003C43E1"/>
    <w:rsid w:val="00400E70"/>
    <w:rsid w:val="004216E3"/>
    <w:rsid w:val="004B3179"/>
    <w:rsid w:val="00523ECA"/>
    <w:rsid w:val="00532F72"/>
    <w:rsid w:val="00593F6C"/>
    <w:rsid w:val="0061166B"/>
    <w:rsid w:val="0062549C"/>
    <w:rsid w:val="00646FF6"/>
    <w:rsid w:val="00675E32"/>
    <w:rsid w:val="006959CF"/>
    <w:rsid w:val="006D5872"/>
    <w:rsid w:val="00767CED"/>
    <w:rsid w:val="00793D82"/>
    <w:rsid w:val="007A3432"/>
    <w:rsid w:val="00847F96"/>
    <w:rsid w:val="0085376E"/>
    <w:rsid w:val="00871119"/>
    <w:rsid w:val="0088012E"/>
    <w:rsid w:val="008F497A"/>
    <w:rsid w:val="00943F27"/>
    <w:rsid w:val="009C3191"/>
    <w:rsid w:val="009D1BF2"/>
    <w:rsid w:val="009E58B2"/>
    <w:rsid w:val="009E5CB5"/>
    <w:rsid w:val="00A021CB"/>
    <w:rsid w:val="00A03A75"/>
    <w:rsid w:val="00A6686D"/>
    <w:rsid w:val="00A70935"/>
    <w:rsid w:val="00A81B78"/>
    <w:rsid w:val="00AF6BCC"/>
    <w:rsid w:val="00B12F85"/>
    <w:rsid w:val="00B20914"/>
    <w:rsid w:val="00B46169"/>
    <w:rsid w:val="00B874B3"/>
    <w:rsid w:val="00BA3609"/>
    <w:rsid w:val="00BE6CF5"/>
    <w:rsid w:val="00C5445B"/>
    <w:rsid w:val="00C74F5B"/>
    <w:rsid w:val="00CC34D6"/>
    <w:rsid w:val="00CD5343"/>
    <w:rsid w:val="00CE1791"/>
    <w:rsid w:val="00CE48F4"/>
    <w:rsid w:val="00CE65B3"/>
    <w:rsid w:val="00D80AA5"/>
    <w:rsid w:val="00DD76AD"/>
    <w:rsid w:val="00DE1D9E"/>
    <w:rsid w:val="00DF320F"/>
    <w:rsid w:val="00E175F4"/>
    <w:rsid w:val="00E90D0E"/>
    <w:rsid w:val="00E94BCB"/>
    <w:rsid w:val="00EF4C88"/>
    <w:rsid w:val="00F039BB"/>
    <w:rsid w:val="00F04CDC"/>
    <w:rsid w:val="00F07DF5"/>
    <w:rsid w:val="00FE0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9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09BB"/>
    <w:rPr>
      <w:rFonts w:asciiTheme="majorHAnsi" w:eastAsiaTheme="majorEastAsia" w:hAnsiTheme="majorHAnsi" w:cstheme="majorBidi"/>
      <w:sz w:val="18"/>
      <w:szCs w:val="18"/>
    </w:rPr>
  </w:style>
  <w:style w:type="paragraph" w:styleId="a5">
    <w:name w:val="header"/>
    <w:basedOn w:val="a"/>
    <w:link w:val="a6"/>
    <w:uiPriority w:val="99"/>
    <w:unhideWhenUsed/>
    <w:rsid w:val="0025381A"/>
    <w:pPr>
      <w:tabs>
        <w:tab w:val="center" w:pos="4252"/>
        <w:tab w:val="right" w:pos="8504"/>
      </w:tabs>
      <w:snapToGrid w:val="0"/>
    </w:pPr>
  </w:style>
  <w:style w:type="character" w:customStyle="1" w:styleId="a6">
    <w:name w:val="ヘッダー (文字)"/>
    <w:basedOn w:val="a0"/>
    <w:link w:val="a5"/>
    <w:uiPriority w:val="99"/>
    <w:rsid w:val="0025381A"/>
  </w:style>
  <w:style w:type="paragraph" w:styleId="a7">
    <w:name w:val="footer"/>
    <w:basedOn w:val="a"/>
    <w:link w:val="a8"/>
    <w:uiPriority w:val="99"/>
    <w:unhideWhenUsed/>
    <w:rsid w:val="0025381A"/>
    <w:pPr>
      <w:tabs>
        <w:tab w:val="center" w:pos="4252"/>
        <w:tab w:val="right" w:pos="8504"/>
      </w:tabs>
      <w:snapToGrid w:val="0"/>
    </w:pPr>
  </w:style>
  <w:style w:type="character" w:customStyle="1" w:styleId="a8">
    <w:name w:val="フッター (文字)"/>
    <w:basedOn w:val="a0"/>
    <w:link w:val="a7"/>
    <w:uiPriority w:val="99"/>
    <w:rsid w:val="0025381A"/>
  </w:style>
  <w:style w:type="paragraph" w:customStyle="1" w:styleId="Word">
    <w:name w:val="標準；(Word文書)"/>
    <w:basedOn w:val="a"/>
    <w:rsid w:val="006959CF"/>
    <w:pPr>
      <w:suppressAutoHyphens/>
      <w:overflowPunct w:val="0"/>
      <w:textAlignment w:val="baseline"/>
    </w:pPr>
    <w:rPr>
      <w:rFonts w:ascii="Times New Roman" w:eastAsia="ＭＳ 明朝" w:hAnsi="Times New Roman" w:cs="Times New Roman" w:hint="eastAsia"/>
      <w:color w:val="000000"/>
      <w:kern w:val="0"/>
      <w:sz w:val="24"/>
      <w:szCs w:val="20"/>
    </w:rPr>
  </w:style>
  <w:style w:type="character" w:customStyle="1" w:styleId="st1">
    <w:name w:val="st1"/>
    <w:basedOn w:val="a0"/>
    <w:rsid w:val="00695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9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09BB"/>
    <w:rPr>
      <w:rFonts w:asciiTheme="majorHAnsi" w:eastAsiaTheme="majorEastAsia" w:hAnsiTheme="majorHAnsi" w:cstheme="majorBidi"/>
      <w:sz w:val="18"/>
      <w:szCs w:val="18"/>
    </w:rPr>
  </w:style>
  <w:style w:type="paragraph" w:styleId="a5">
    <w:name w:val="header"/>
    <w:basedOn w:val="a"/>
    <w:link w:val="a6"/>
    <w:uiPriority w:val="99"/>
    <w:unhideWhenUsed/>
    <w:rsid w:val="0025381A"/>
    <w:pPr>
      <w:tabs>
        <w:tab w:val="center" w:pos="4252"/>
        <w:tab w:val="right" w:pos="8504"/>
      </w:tabs>
      <w:snapToGrid w:val="0"/>
    </w:pPr>
  </w:style>
  <w:style w:type="character" w:customStyle="1" w:styleId="a6">
    <w:name w:val="ヘッダー (文字)"/>
    <w:basedOn w:val="a0"/>
    <w:link w:val="a5"/>
    <w:uiPriority w:val="99"/>
    <w:rsid w:val="0025381A"/>
  </w:style>
  <w:style w:type="paragraph" w:styleId="a7">
    <w:name w:val="footer"/>
    <w:basedOn w:val="a"/>
    <w:link w:val="a8"/>
    <w:uiPriority w:val="99"/>
    <w:unhideWhenUsed/>
    <w:rsid w:val="0025381A"/>
    <w:pPr>
      <w:tabs>
        <w:tab w:val="center" w:pos="4252"/>
        <w:tab w:val="right" w:pos="8504"/>
      </w:tabs>
      <w:snapToGrid w:val="0"/>
    </w:pPr>
  </w:style>
  <w:style w:type="character" w:customStyle="1" w:styleId="a8">
    <w:name w:val="フッター (文字)"/>
    <w:basedOn w:val="a0"/>
    <w:link w:val="a7"/>
    <w:uiPriority w:val="99"/>
    <w:rsid w:val="0025381A"/>
  </w:style>
  <w:style w:type="paragraph" w:customStyle="1" w:styleId="Word">
    <w:name w:val="標準；(Word文書)"/>
    <w:basedOn w:val="a"/>
    <w:rsid w:val="006959CF"/>
    <w:pPr>
      <w:suppressAutoHyphens/>
      <w:overflowPunct w:val="0"/>
      <w:textAlignment w:val="baseline"/>
    </w:pPr>
    <w:rPr>
      <w:rFonts w:ascii="Times New Roman" w:eastAsia="ＭＳ 明朝" w:hAnsi="Times New Roman" w:cs="Times New Roman" w:hint="eastAsia"/>
      <w:color w:val="000000"/>
      <w:kern w:val="0"/>
      <w:sz w:val="24"/>
      <w:szCs w:val="20"/>
    </w:rPr>
  </w:style>
  <w:style w:type="character" w:customStyle="1" w:styleId="st1">
    <w:name w:val="st1"/>
    <w:basedOn w:val="a0"/>
    <w:rsid w:val="0069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A2F75-6E61-449B-956D-06AFCE09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14</cp:revision>
  <cp:lastPrinted>2016-08-22T01:48:00Z</cp:lastPrinted>
  <dcterms:created xsi:type="dcterms:W3CDTF">2016-08-22T00:59:00Z</dcterms:created>
  <dcterms:modified xsi:type="dcterms:W3CDTF">2016-08-23T06:18:00Z</dcterms:modified>
</cp:coreProperties>
</file>