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9B6C3A" w:rsidRDefault="009B6C3A" w:rsidP="009B6C3A">
      <w:pPr>
        <w:jc w:val="center"/>
        <w:rPr>
          <w:rFonts w:ascii="HGSｺﾞｼｯｸM" w:eastAsia="HGSｺﾞｼｯｸM"/>
          <w:b/>
          <w:sz w:val="40"/>
          <w:szCs w:val="40"/>
        </w:rPr>
      </w:pPr>
      <w:r w:rsidRPr="009B6C3A">
        <w:rPr>
          <w:rFonts w:ascii="HGSｺﾞｼｯｸM" w:eastAsia="HGSｺﾞｼｯｸM" w:hint="eastAsia"/>
          <w:b/>
          <w:sz w:val="40"/>
          <w:szCs w:val="40"/>
        </w:rPr>
        <w:t>令和</w:t>
      </w:r>
      <w:r w:rsidR="00AF1C40">
        <w:rPr>
          <w:rFonts w:ascii="HGSｺﾞｼｯｸM" w:eastAsia="HGSｺﾞｼｯｸM" w:hint="eastAsia"/>
          <w:b/>
          <w:sz w:val="40"/>
          <w:szCs w:val="40"/>
        </w:rPr>
        <w:t>４</w:t>
      </w:r>
      <w:r w:rsidRPr="009B6C3A">
        <w:rPr>
          <w:rFonts w:ascii="HGSｺﾞｼｯｸM" w:eastAsia="HGSｺﾞｼｯｸM" w:hint="eastAsia"/>
          <w:b/>
          <w:sz w:val="40"/>
          <w:szCs w:val="40"/>
        </w:rPr>
        <w:t>年度 第１回大阪府景観審議会</w:t>
      </w:r>
    </w:p>
    <w:p w:rsidR="009B6C3A" w:rsidRPr="009B6C3A" w:rsidRDefault="009B6C3A">
      <w:pPr>
        <w:rPr>
          <w:rFonts w:ascii="HGSｺﾞｼｯｸM" w:eastAsia="HGSｺﾞｼｯｸM"/>
          <w:sz w:val="24"/>
          <w:szCs w:val="24"/>
        </w:rPr>
      </w:pPr>
    </w:p>
    <w:p w:rsidR="009B6C3A" w:rsidRDefault="009B6C3A" w:rsidP="009B6C3A">
      <w:pPr>
        <w:ind w:leftChars="300" w:left="630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日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9B6C3A">
        <w:rPr>
          <w:rFonts w:ascii="HGSｺﾞｼｯｸM" w:eastAsia="HGSｺﾞｼｯｸM" w:hint="eastAsia"/>
          <w:sz w:val="24"/>
          <w:szCs w:val="24"/>
        </w:rPr>
        <w:t>時：令和</w:t>
      </w:r>
      <w:r w:rsidR="00AF1C40">
        <w:rPr>
          <w:rFonts w:ascii="HGSｺﾞｼｯｸM" w:eastAsia="HGSｺﾞｼｯｸM" w:hint="eastAsia"/>
          <w:sz w:val="24"/>
          <w:szCs w:val="24"/>
        </w:rPr>
        <w:t>４年８月26日（金</w:t>
      </w:r>
      <w:r w:rsidRPr="009B6C3A">
        <w:rPr>
          <w:rFonts w:ascii="HGSｺﾞｼｯｸM" w:eastAsia="HGSｺﾞｼｯｸM" w:hint="eastAsia"/>
          <w:sz w:val="24"/>
          <w:szCs w:val="24"/>
        </w:rPr>
        <w:t xml:space="preserve">）　</w:t>
      </w:r>
      <w:r w:rsidR="00AF1C40">
        <w:rPr>
          <w:rFonts w:ascii="HGSｺﾞｼｯｸM" w:eastAsia="HGSｺﾞｼｯｸM" w:hint="eastAsia"/>
          <w:sz w:val="24"/>
          <w:szCs w:val="24"/>
        </w:rPr>
        <w:t>9:45</w:t>
      </w:r>
      <w:r w:rsidRPr="009B6C3A">
        <w:rPr>
          <w:rFonts w:ascii="HGSｺﾞｼｯｸM" w:eastAsia="HGSｺﾞｼｯｸM" w:hint="eastAsia"/>
          <w:sz w:val="24"/>
          <w:szCs w:val="24"/>
        </w:rPr>
        <w:t>～</w:t>
      </w:r>
      <w:r w:rsidR="00AF1C40">
        <w:rPr>
          <w:rFonts w:ascii="HGSｺﾞｼｯｸM" w:eastAsia="HGSｺﾞｼｯｸM" w:hint="eastAsia"/>
          <w:sz w:val="24"/>
          <w:szCs w:val="24"/>
        </w:rPr>
        <w:t>11:45</w:t>
      </w:r>
    </w:p>
    <w:p w:rsidR="00AF1C40" w:rsidRPr="00AF1C40" w:rsidRDefault="009B6C3A" w:rsidP="00AF1C40">
      <w:pPr>
        <w:ind w:leftChars="300" w:left="630"/>
        <w:rPr>
          <w:rFonts w:ascii="HGSｺﾞｼｯｸM" w:eastAsia="HGSｺﾞｼｯｸM"/>
        </w:rPr>
      </w:pPr>
      <w:r w:rsidRPr="00AF1C40">
        <w:rPr>
          <w:rFonts w:ascii="HGSｺﾞｼｯｸM" w:eastAsia="HGSｺﾞｼｯｸM" w:hint="eastAsia"/>
          <w:sz w:val="24"/>
          <w:szCs w:val="24"/>
        </w:rPr>
        <w:t>場　所：</w:t>
      </w:r>
      <w:r w:rsidR="00AF1C40" w:rsidRPr="00AF1C40">
        <w:rPr>
          <w:rFonts w:ascii="HGSｺﾞｼｯｸM" w:eastAsia="HGSｺﾞｼｯｸM" w:hint="eastAsia"/>
          <w:bCs/>
        </w:rPr>
        <w:t>大阪府立男女共同参画・青少年センター（ドーンセンター）４階　大会議室</w:t>
      </w:r>
    </w:p>
    <w:p w:rsidR="009B6C3A" w:rsidRPr="009B6C3A" w:rsidRDefault="009B6C3A" w:rsidP="009B6C3A">
      <w:pPr>
        <w:ind w:leftChars="700" w:left="1470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（大阪市中央区大手前4-1-3</w:t>
      </w:r>
      <w:r w:rsidR="00B9241A">
        <w:rPr>
          <w:rFonts w:ascii="HGSｺﾞｼｯｸM" w:eastAsia="HGSｺﾞｼｯｸM"/>
          <w:sz w:val="24"/>
          <w:szCs w:val="24"/>
        </w:rPr>
        <w:t>2</w:t>
      </w:r>
      <w:r w:rsidRPr="009B6C3A">
        <w:rPr>
          <w:rFonts w:ascii="HGSｺﾞｼｯｸM" w:eastAsia="HGSｺﾞｼｯｸM" w:hint="eastAsia"/>
          <w:sz w:val="24"/>
          <w:szCs w:val="24"/>
        </w:rPr>
        <w:t>）</w:t>
      </w:r>
    </w:p>
    <w:p w:rsidR="009B6C3A" w:rsidRPr="009B6C3A" w:rsidRDefault="009B6C3A" w:rsidP="00867A3B">
      <w:pPr>
        <w:spacing w:afterLines="50" w:after="180"/>
        <w:rPr>
          <w:rFonts w:ascii="HGSｺﾞｼｯｸM" w:eastAsia="HGSｺﾞｼｯｸM"/>
          <w:sz w:val="24"/>
          <w:szCs w:val="24"/>
        </w:rPr>
      </w:pPr>
    </w:p>
    <w:p w:rsidR="009B6C3A" w:rsidRPr="009B6C3A" w:rsidRDefault="009B6C3A" w:rsidP="009B6C3A">
      <w:pPr>
        <w:jc w:val="center"/>
        <w:rPr>
          <w:rFonts w:ascii="HGSｺﾞｼｯｸM" w:eastAsia="HGSｺﾞｼｯｸM"/>
          <w:sz w:val="36"/>
          <w:szCs w:val="36"/>
        </w:rPr>
      </w:pPr>
      <w:r w:rsidRPr="009B6C3A">
        <w:rPr>
          <w:rFonts w:ascii="HGSｺﾞｼｯｸM" w:eastAsia="HGSｺﾞｼｯｸM" w:hint="eastAsia"/>
          <w:sz w:val="36"/>
          <w:szCs w:val="36"/>
        </w:rPr>
        <w:t>次</w:t>
      </w:r>
      <w:r>
        <w:rPr>
          <w:rFonts w:ascii="HGSｺﾞｼｯｸM" w:eastAsia="HGSｺﾞｼｯｸM" w:hint="eastAsia"/>
          <w:sz w:val="36"/>
          <w:szCs w:val="36"/>
        </w:rPr>
        <w:t xml:space="preserve">　　</w:t>
      </w:r>
      <w:r w:rsidRPr="009B6C3A">
        <w:rPr>
          <w:rFonts w:ascii="HGSｺﾞｼｯｸM" w:eastAsia="HGSｺﾞｼｯｸM" w:hint="eastAsia"/>
          <w:sz w:val="36"/>
          <w:szCs w:val="36"/>
        </w:rPr>
        <w:t>第</w:t>
      </w:r>
    </w:p>
    <w:p w:rsidR="009B6C3A" w:rsidRPr="009B6C3A" w:rsidRDefault="009B6C3A">
      <w:pPr>
        <w:rPr>
          <w:rFonts w:ascii="HGSｺﾞｼｯｸM" w:eastAsia="HGSｺﾞｼｯｸM"/>
          <w:sz w:val="24"/>
          <w:szCs w:val="24"/>
        </w:rPr>
      </w:pPr>
    </w:p>
    <w:p w:rsidR="009B6C3A" w:rsidRPr="009B6C3A" w:rsidRDefault="009B6C3A" w:rsidP="009B6C3A">
      <w:pPr>
        <w:spacing w:line="360" w:lineRule="auto"/>
        <w:ind w:leftChars="300" w:left="630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１　開会</w:t>
      </w:r>
    </w:p>
    <w:p w:rsidR="00AF1C40" w:rsidRPr="00AF1C40" w:rsidRDefault="00AF1C40" w:rsidP="00AF1C40">
      <w:pPr>
        <w:ind w:firstLineChars="450" w:firstLine="1080"/>
        <w:rPr>
          <w:rFonts w:ascii="HGSｺﾞｼｯｸM" w:eastAsia="HGSｺﾞｼｯｸM"/>
          <w:sz w:val="24"/>
          <w:szCs w:val="24"/>
        </w:rPr>
      </w:pPr>
      <w:r w:rsidRPr="00AF1C40">
        <w:rPr>
          <w:rFonts w:ascii="HGSｺﾞｼｯｸM" w:eastAsia="HGSｺﾞｼｯｸM" w:hint="eastAsia"/>
          <w:bCs/>
          <w:sz w:val="24"/>
          <w:szCs w:val="24"/>
        </w:rPr>
        <w:t>（１）挨拶</w:t>
      </w:r>
    </w:p>
    <w:p w:rsidR="00AF1C40" w:rsidRPr="00AF1C40" w:rsidRDefault="00AF1C40" w:rsidP="00AF1C40">
      <w:pPr>
        <w:rPr>
          <w:rFonts w:ascii="HGSｺﾞｼｯｸM" w:eastAsia="HGSｺﾞｼｯｸM"/>
          <w:sz w:val="24"/>
          <w:szCs w:val="24"/>
        </w:rPr>
      </w:pPr>
      <w:r w:rsidRPr="00AF1C40">
        <w:rPr>
          <w:rFonts w:ascii="HGSｺﾞｼｯｸM" w:eastAsia="HGSｺﾞｼｯｸM" w:hint="eastAsia"/>
          <w:bCs/>
          <w:sz w:val="24"/>
          <w:szCs w:val="24"/>
        </w:rPr>
        <w:t xml:space="preserve">　　　　 （２）委員の紹介</w:t>
      </w:r>
    </w:p>
    <w:p w:rsidR="00C96893" w:rsidRDefault="00C96893" w:rsidP="009B6C3A">
      <w:pPr>
        <w:spacing w:line="360" w:lineRule="auto"/>
        <w:ind w:leftChars="300" w:left="630"/>
        <w:rPr>
          <w:rFonts w:ascii="HGSｺﾞｼｯｸM" w:eastAsia="HGSｺﾞｼｯｸM"/>
          <w:sz w:val="24"/>
          <w:szCs w:val="24"/>
        </w:rPr>
      </w:pPr>
    </w:p>
    <w:p w:rsidR="009B6C3A" w:rsidRPr="009B6C3A" w:rsidRDefault="009B6C3A" w:rsidP="009B6C3A">
      <w:pPr>
        <w:spacing w:line="360" w:lineRule="auto"/>
        <w:ind w:leftChars="300" w:left="630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２　議題</w:t>
      </w:r>
    </w:p>
    <w:p w:rsidR="00AF1C40" w:rsidRPr="00AF1C40" w:rsidRDefault="00AF1C40" w:rsidP="00AF1C40">
      <w:pPr>
        <w:spacing w:line="360" w:lineRule="auto"/>
        <w:ind w:leftChars="450" w:left="945" w:firstLineChars="50" w:firstLine="120"/>
        <w:rPr>
          <w:rFonts w:ascii="HGSｺﾞｼｯｸM" w:eastAsia="HGSｺﾞｼｯｸM"/>
          <w:sz w:val="24"/>
          <w:szCs w:val="24"/>
        </w:rPr>
      </w:pPr>
      <w:r w:rsidRPr="00AF1C40">
        <w:rPr>
          <w:rFonts w:ascii="HGSｺﾞｼｯｸM" w:eastAsia="HGSｺﾞｼｯｸM" w:hint="eastAsia"/>
          <w:bCs/>
          <w:sz w:val="24"/>
          <w:szCs w:val="24"/>
        </w:rPr>
        <w:t>（１）ビュースポットおおさか発掘・発信プロジェクトについて（報告）</w:t>
      </w:r>
    </w:p>
    <w:p w:rsidR="00AF1C40" w:rsidRDefault="00AF1C40" w:rsidP="00AF1C40">
      <w:pPr>
        <w:spacing w:line="360" w:lineRule="auto"/>
        <w:ind w:firstLineChars="450" w:firstLine="1080"/>
        <w:rPr>
          <w:rFonts w:ascii="HGSｺﾞｼｯｸM" w:eastAsia="HGSｺﾞｼｯｸM"/>
          <w:bCs/>
          <w:sz w:val="24"/>
          <w:szCs w:val="24"/>
        </w:rPr>
      </w:pPr>
      <w:r w:rsidRPr="00AF1C40">
        <w:rPr>
          <w:rFonts w:ascii="HGSｺﾞｼｯｸM" w:eastAsia="HGSｺﾞｼｯｸM" w:hint="eastAsia"/>
          <w:bCs/>
          <w:sz w:val="24"/>
          <w:szCs w:val="24"/>
        </w:rPr>
        <w:t>（２）公共事業における景観面でのPDCAサイクル制度について（報告）</w:t>
      </w:r>
    </w:p>
    <w:p w:rsidR="00AF1C40" w:rsidRPr="00AF1C40" w:rsidRDefault="00AF1C40" w:rsidP="00AF1C40">
      <w:pPr>
        <w:spacing w:line="360" w:lineRule="auto"/>
        <w:ind w:firstLineChars="450" w:firstLine="10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bCs/>
          <w:sz w:val="24"/>
          <w:szCs w:val="24"/>
        </w:rPr>
        <w:t>（３）その他</w:t>
      </w:r>
    </w:p>
    <w:p w:rsidR="00AF1C40" w:rsidRDefault="00AF1C40" w:rsidP="00AF1C40">
      <w:pPr>
        <w:rPr>
          <w:rFonts w:ascii="HGSｺﾞｼｯｸM" w:eastAsia="HGSｺﾞｼｯｸM"/>
          <w:sz w:val="24"/>
          <w:szCs w:val="24"/>
        </w:rPr>
      </w:pPr>
    </w:p>
    <w:p w:rsidR="00AF1C40" w:rsidRPr="00AF1C40" w:rsidRDefault="00AF1C40" w:rsidP="00AF1C40">
      <w:pPr>
        <w:ind w:firstLineChars="250" w:firstLine="60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bCs/>
          <w:sz w:val="24"/>
          <w:szCs w:val="24"/>
        </w:rPr>
        <w:t>３　開会</w:t>
      </w:r>
    </w:p>
    <w:p w:rsidR="009B6C3A" w:rsidRPr="00AF1C40" w:rsidRDefault="00AF1C40" w:rsidP="00B9574A">
      <w:pPr>
        <w:rPr>
          <w:rFonts w:ascii="HGSｺﾞｼｯｸM" w:eastAsia="HGSｺﾞｼｯｸM"/>
          <w:sz w:val="24"/>
          <w:szCs w:val="24"/>
        </w:rPr>
      </w:pPr>
      <w:r w:rsidRPr="00AF1C40">
        <w:rPr>
          <w:rFonts w:ascii="HGSｺﾞｼｯｸM" w:eastAsia="HGSｺﾞｼｯｸM" w:hint="eastAsia"/>
          <w:b/>
          <w:bCs/>
          <w:sz w:val="24"/>
          <w:szCs w:val="24"/>
        </w:rPr>
        <w:t xml:space="preserve">　</w:t>
      </w:r>
    </w:p>
    <w:p w:rsidR="00B9574A" w:rsidRDefault="001A3F66" w:rsidP="00B9574A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130175</wp:posOffset>
                </wp:positionV>
                <wp:extent cx="5400000" cy="0"/>
                <wp:effectExtent l="0" t="0" r="2984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7EE6F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0.25pt" to="425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" strokecolor="black [3200]">
                <v:stroke joinstyle="miter"/>
                <w10:wrap anchorx="margin"/>
              </v:line>
            </w:pict>
          </mc:Fallback>
        </mc:AlternateContent>
      </w:r>
    </w:p>
    <w:p w:rsidR="009B6C3A" w:rsidRDefault="009B6C3A" w:rsidP="001A3F66">
      <w:pPr>
        <w:spacing w:beforeLines="20" w:before="72"/>
        <w:rPr>
          <w:rFonts w:ascii="HGSｺﾞｼｯｸM" w:eastAsia="HGSｺﾞｼｯｸM" w:hAnsi="Segoe UI Symbol" w:cs="Segoe UI Symbol"/>
          <w:sz w:val="24"/>
          <w:szCs w:val="24"/>
        </w:rPr>
      </w:pPr>
      <w:r w:rsidRPr="009B6C3A">
        <w:rPr>
          <w:rFonts w:ascii="HGSｺﾞｼｯｸM" w:eastAsia="HGSｺﾞｼｯｸM" w:hAnsi="Segoe UI Symbol" w:cs="Segoe UI Symbol" w:hint="eastAsia"/>
          <w:sz w:val="24"/>
          <w:szCs w:val="24"/>
        </w:rPr>
        <w:t>■配布資料</w:t>
      </w:r>
    </w:p>
    <w:p w:rsidR="00B9574A" w:rsidRDefault="00B9574A" w:rsidP="00BA6DF7">
      <w:pPr>
        <w:spacing w:beforeLines="20" w:before="72"/>
        <w:ind w:leftChars="100" w:left="210"/>
        <w:rPr>
          <w:rFonts w:ascii="HGSｺﾞｼｯｸM" w:eastAsia="HGSｺﾞｼｯｸM" w:hAnsi="Segoe UI Symbol" w:cs="Segoe UI Symbol" w:hint="eastAsia"/>
          <w:sz w:val="24"/>
          <w:szCs w:val="24"/>
        </w:rPr>
      </w:pPr>
      <w:r>
        <w:rPr>
          <w:rFonts w:ascii="HGSｺﾞｼｯｸM" w:eastAsia="HGSｺﾞｼｯｸM" w:hAnsi="Segoe UI Symbol" w:cs="Segoe UI Symbol" w:hint="eastAsia"/>
          <w:sz w:val="24"/>
          <w:szCs w:val="24"/>
        </w:rPr>
        <w:t>・</w:t>
      </w:r>
      <w:r w:rsidR="001A3F66">
        <w:rPr>
          <w:rFonts w:ascii="HGSｺﾞｼｯｸM" w:eastAsia="HGSｺﾞｼｯｸM" w:hAnsi="Segoe UI Symbol" w:cs="Segoe UI Symbol" w:hint="eastAsia"/>
          <w:sz w:val="24"/>
          <w:szCs w:val="24"/>
        </w:rPr>
        <w:t>委員名簿</w:t>
      </w:r>
      <w:bookmarkStart w:id="0" w:name="_GoBack"/>
      <w:bookmarkEnd w:id="0"/>
    </w:p>
    <w:p w:rsidR="00713662" w:rsidRDefault="00713662" w:rsidP="001A3F66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4"/>
          <w:szCs w:val="24"/>
        </w:rPr>
      </w:pPr>
      <w:r>
        <w:rPr>
          <w:rFonts w:ascii="HGSｺﾞｼｯｸM" w:eastAsia="HGSｺﾞｼｯｸM" w:hAnsi="Segoe UI Symbol" w:cs="Segoe UI Symbol" w:hint="eastAsia"/>
          <w:sz w:val="24"/>
          <w:szCs w:val="24"/>
        </w:rPr>
        <w:t>・配席図</w:t>
      </w:r>
    </w:p>
    <w:p w:rsidR="00B9574A" w:rsidRDefault="00B9574A" w:rsidP="001A3F66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4"/>
          <w:szCs w:val="24"/>
        </w:rPr>
      </w:pPr>
      <w:r>
        <w:rPr>
          <w:rFonts w:ascii="HGSｺﾞｼｯｸM" w:eastAsia="HGSｺﾞｼｯｸM" w:hAnsi="Segoe UI Symbol" w:cs="Segoe UI Symbol" w:hint="eastAsia"/>
          <w:sz w:val="24"/>
          <w:szCs w:val="24"/>
        </w:rPr>
        <w:t>・</w:t>
      </w:r>
      <w:r w:rsidR="001A3F66">
        <w:rPr>
          <w:rFonts w:ascii="HGSｺﾞｼｯｸM" w:eastAsia="HGSｺﾞｼｯｸM" w:hAnsi="Segoe UI Symbol" w:cs="Segoe UI Symbol" w:hint="eastAsia"/>
          <w:sz w:val="24"/>
          <w:szCs w:val="24"/>
        </w:rPr>
        <w:t>資料１</w:t>
      </w:r>
      <w:r w:rsidR="00851A12">
        <w:rPr>
          <w:rFonts w:ascii="HGSｺﾞｼｯｸM" w:eastAsia="HGSｺﾞｼｯｸM" w:hAnsi="Segoe UI Symbol" w:cs="Segoe UI Symbol" w:hint="eastAsia"/>
          <w:sz w:val="24"/>
          <w:szCs w:val="24"/>
        </w:rPr>
        <w:t xml:space="preserve">　</w:t>
      </w:r>
      <w:r w:rsidR="007E1D46">
        <w:rPr>
          <w:rFonts w:ascii="HGSｺﾞｼｯｸM" w:eastAsia="HGSｺﾞｼｯｸM" w:hAnsi="Segoe UI Symbol" w:cs="Segoe UI Symbol" w:hint="eastAsia"/>
          <w:sz w:val="24"/>
          <w:szCs w:val="24"/>
        </w:rPr>
        <w:t>ビュースポットおおさか発掘・発信プロジェクトについて</w:t>
      </w:r>
      <w:r w:rsidR="00AF1C40">
        <w:rPr>
          <w:rFonts w:ascii="HGSｺﾞｼｯｸM" w:eastAsia="HGSｺﾞｼｯｸM" w:hAnsi="Segoe UI Symbol" w:cs="Segoe UI Symbol" w:hint="eastAsia"/>
          <w:sz w:val="24"/>
          <w:szCs w:val="24"/>
        </w:rPr>
        <w:t>（報告）</w:t>
      </w:r>
    </w:p>
    <w:p w:rsidR="00B9574A" w:rsidRDefault="00B9574A" w:rsidP="001A3F66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4"/>
          <w:szCs w:val="24"/>
        </w:rPr>
      </w:pPr>
      <w:r>
        <w:rPr>
          <w:rFonts w:ascii="HGSｺﾞｼｯｸM" w:eastAsia="HGSｺﾞｼｯｸM" w:hAnsi="Segoe UI Symbol" w:cs="Segoe UI Symbol" w:hint="eastAsia"/>
          <w:sz w:val="24"/>
          <w:szCs w:val="24"/>
        </w:rPr>
        <w:t>・</w:t>
      </w:r>
      <w:r w:rsidR="001A3F66">
        <w:rPr>
          <w:rFonts w:ascii="HGSｺﾞｼｯｸM" w:eastAsia="HGSｺﾞｼｯｸM" w:hAnsi="Segoe UI Symbol" w:cs="Segoe UI Symbol" w:hint="eastAsia"/>
          <w:sz w:val="24"/>
          <w:szCs w:val="24"/>
        </w:rPr>
        <w:t>資料２</w:t>
      </w:r>
      <w:r w:rsidR="00851A12">
        <w:rPr>
          <w:rFonts w:ascii="HGSｺﾞｼｯｸM" w:eastAsia="HGSｺﾞｼｯｸM" w:hAnsi="Segoe UI Symbol" w:cs="Segoe UI Symbol" w:hint="eastAsia"/>
          <w:sz w:val="24"/>
          <w:szCs w:val="24"/>
        </w:rPr>
        <w:t xml:space="preserve">　</w:t>
      </w:r>
      <w:r w:rsidR="007E1D46">
        <w:rPr>
          <w:rFonts w:ascii="HGSｺﾞｼｯｸM" w:eastAsia="HGSｺﾞｼｯｸM" w:hAnsi="Segoe UI Symbol" w:cs="Segoe UI Symbol" w:hint="eastAsia"/>
          <w:sz w:val="24"/>
          <w:szCs w:val="24"/>
        </w:rPr>
        <w:t>公共事業における景観面でのＰＤＣＡサイクル制度について</w:t>
      </w:r>
      <w:r w:rsidR="00AF1C40">
        <w:rPr>
          <w:rFonts w:ascii="HGSｺﾞｼｯｸM" w:eastAsia="HGSｺﾞｼｯｸM" w:hAnsi="Segoe UI Symbol" w:cs="Segoe UI Symbol" w:hint="eastAsia"/>
          <w:sz w:val="24"/>
          <w:szCs w:val="24"/>
        </w:rPr>
        <w:t>（報告）</w:t>
      </w:r>
    </w:p>
    <w:p w:rsidR="001A3F66" w:rsidRDefault="00B9574A" w:rsidP="00354592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4"/>
          <w:szCs w:val="24"/>
        </w:rPr>
      </w:pPr>
      <w:r w:rsidRPr="00880BE0">
        <w:rPr>
          <w:rFonts w:ascii="HGSｺﾞｼｯｸM" w:eastAsia="HGSｺﾞｼｯｸM" w:hAnsi="Segoe UI Symbol" w:cs="Segoe UI Symbol" w:hint="eastAsia"/>
          <w:sz w:val="24"/>
          <w:szCs w:val="24"/>
        </w:rPr>
        <w:t>・</w:t>
      </w:r>
      <w:r w:rsidR="001A3F66" w:rsidRPr="00880BE0">
        <w:rPr>
          <w:rFonts w:ascii="HGSｺﾞｼｯｸM" w:eastAsia="HGSｺﾞｼｯｸM" w:hAnsi="Segoe UI Symbol" w:cs="Segoe UI Symbol" w:hint="eastAsia"/>
          <w:sz w:val="24"/>
          <w:szCs w:val="24"/>
        </w:rPr>
        <w:t>資料３</w:t>
      </w:r>
      <w:r w:rsidR="00851A12" w:rsidRPr="00880BE0">
        <w:rPr>
          <w:rFonts w:ascii="HGSｺﾞｼｯｸM" w:eastAsia="HGSｺﾞｼｯｸM" w:hAnsi="Segoe UI Symbol" w:cs="Segoe UI Symbol" w:hint="eastAsia"/>
          <w:sz w:val="24"/>
          <w:szCs w:val="24"/>
        </w:rPr>
        <w:t xml:space="preserve">　</w:t>
      </w:r>
      <w:r w:rsidR="00AF1C40" w:rsidRPr="00880BE0">
        <w:rPr>
          <w:rFonts w:ascii="HGSｺﾞｼｯｸM" w:eastAsia="HGSｺﾞｼｯｸM" w:hAnsi="Segoe UI Symbol" w:cs="Segoe UI Symbol" w:hint="eastAsia"/>
          <w:sz w:val="24"/>
          <w:szCs w:val="24"/>
        </w:rPr>
        <w:t>その他</w:t>
      </w:r>
    </w:p>
    <w:p w:rsidR="005C321C" w:rsidRDefault="005C321C" w:rsidP="00354592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4"/>
          <w:szCs w:val="24"/>
        </w:rPr>
      </w:pPr>
      <w:r>
        <w:rPr>
          <w:rFonts w:ascii="HGSｺﾞｼｯｸM" w:eastAsia="HGSｺﾞｼｯｸM" w:hAnsi="Segoe UI Symbol" w:cs="Segoe UI Symbol" w:hint="eastAsia"/>
          <w:sz w:val="24"/>
          <w:szCs w:val="24"/>
        </w:rPr>
        <w:t>参考資料</w:t>
      </w:r>
    </w:p>
    <w:p w:rsidR="00354592" w:rsidRDefault="00354592" w:rsidP="00354592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4"/>
          <w:szCs w:val="24"/>
        </w:rPr>
      </w:pPr>
      <w:r>
        <w:rPr>
          <w:rFonts w:ascii="HGSｺﾞｼｯｸM" w:eastAsia="HGSｺﾞｼｯｸM" w:hAnsi="Segoe UI Symbol" w:cs="Segoe UI Symbol" w:hint="eastAsia"/>
          <w:sz w:val="24"/>
          <w:szCs w:val="24"/>
        </w:rPr>
        <w:t>・都市景観ビジョン・大阪</w:t>
      </w:r>
    </w:p>
    <w:p w:rsidR="00354592" w:rsidRDefault="00354592" w:rsidP="00354592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4"/>
          <w:szCs w:val="24"/>
        </w:rPr>
      </w:pPr>
      <w:r>
        <w:rPr>
          <w:rFonts w:ascii="HGSｺﾞｼｯｸM" w:eastAsia="HGSｺﾞｼｯｸM" w:hAnsi="Segoe UI Symbol" w:cs="Segoe UI Symbol" w:hint="eastAsia"/>
          <w:sz w:val="24"/>
          <w:szCs w:val="24"/>
        </w:rPr>
        <w:t>・ビュースポットおおさか紹介冊子 ver.20</w:t>
      </w:r>
      <w:r w:rsidR="008761CD">
        <w:rPr>
          <w:rFonts w:ascii="HGSｺﾞｼｯｸM" w:eastAsia="HGSｺﾞｼｯｸM" w:hAnsi="Segoe UI Symbol" w:cs="Segoe UI Symbol"/>
          <w:sz w:val="24"/>
          <w:szCs w:val="24"/>
        </w:rPr>
        <w:t>19</w:t>
      </w:r>
      <w:r>
        <w:rPr>
          <w:rFonts w:ascii="HGSｺﾞｼｯｸM" w:eastAsia="HGSｺﾞｼｯｸM" w:hAnsi="Segoe UI Symbol" w:cs="Segoe UI Symbol" w:hint="eastAsia"/>
          <w:sz w:val="24"/>
          <w:szCs w:val="24"/>
        </w:rPr>
        <w:t>（第１回選定版）</w:t>
      </w:r>
    </w:p>
    <w:p w:rsidR="00354592" w:rsidRPr="00354592" w:rsidRDefault="00354592" w:rsidP="00354592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4"/>
          <w:szCs w:val="24"/>
        </w:rPr>
      </w:pPr>
      <w:r>
        <w:rPr>
          <w:rFonts w:ascii="HGSｺﾞｼｯｸM" w:eastAsia="HGSｺﾞｼｯｸM" w:hAnsi="Segoe UI Symbol" w:cs="Segoe UI Symbol" w:hint="eastAsia"/>
          <w:sz w:val="24"/>
          <w:szCs w:val="24"/>
        </w:rPr>
        <w:t>・ビュースポットおおさか紹介冊子</w:t>
      </w:r>
      <w:r w:rsidR="008761CD">
        <w:rPr>
          <w:rFonts w:ascii="HGSｺﾞｼｯｸM" w:eastAsia="HGSｺﾞｼｯｸM" w:hAnsi="Segoe UI Symbol" w:cs="Segoe UI Symbol" w:hint="eastAsia"/>
          <w:sz w:val="24"/>
          <w:szCs w:val="24"/>
        </w:rPr>
        <w:t xml:space="preserve"> ver.2021</w:t>
      </w:r>
      <w:r>
        <w:rPr>
          <w:rFonts w:ascii="HGSｺﾞｼｯｸM" w:eastAsia="HGSｺﾞｼｯｸM" w:hAnsi="Segoe UI Symbol" w:cs="Segoe UI Symbol" w:hint="eastAsia"/>
          <w:sz w:val="24"/>
          <w:szCs w:val="24"/>
        </w:rPr>
        <w:t>（第２回選定版）</w:t>
      </w:r>
    </w:p>
    <w:sectPr w:rsidR="00354592" w:rsidRPr="00354592" w:rsidSect="00C96893">
      <w:pgSz w:w="11906" w:h="16838"/>
      <w:pgMar w:top="1531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C40" w:rsidRDefault="00AF1C40" w:rsidP="00AF1C40">
      <w:r>
        <w:separator/>
      </w:r>
    </w:p>
  </w:endnote>
  <w:endnote w:type="continuationSeparator" w:id="0">
    <w:p w:rsidR="00AF1C40" w:rsidRDefault="00AF1C40" w:rsidP="00AF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C40" w:rsidRDefault="00AF1C40" w:rsidP="00AF1C40">
      <w:r>
        <w:separator/>
      </w:r>
    </w:p>
  </w:footnote>
  <w:footnote w:type="continuationSeparator" w:id="0">
    <w:p w:rsidR="00AF1C40" w:rsidRDefault="00AF1C40" w:rsidP="00AF1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A"/>
    <w:rsid w:val="0005712C"/>
    <w:rsid w:val="001A3F66"/>
    <w:rsid w:val="00354592"/>
    <w:rsid w:val="004446AC"/>
    <w:rsid w:val="0049415E"/>
    <w:rsid w:val="005C321C"/>
    <w:rsid w:val="006D61B7"/>
    <w:rsid w:val="006F29B5"/>
    <w:rsid w:val="00713662"/>
    <w:rsid w:val="007E1D46"/>
    <w:rsid w:val="00851A12"/>
    <w:rsid w:val="00867A3B"/>
    <w:rsid w:val="008761CD"/>
    <w:rsid w:val="00880BE0"/>
    <w:rsid w:val="009B6C3A"/>
    <w:rsid w:val="00AF1C40"/>
    <w:rsid w:val="00B9241A"/>
    <w:rsid w:val="00B9574A"/>
    <w:rsid w:val="00BA4AA4"/>
    <w:rsid w:val="00BA6DF7"/>
    <w:rsid w:val="00C678F6"/>
    <w:rsid w:val="00C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7BEE12"/>
  <w15:chartTrackingRefBased/>
  <w15:docId w15:val="{7AED1732-2C57-47C4-A2E0-23911FDD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C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C40"/>
  </w:style>
  <w:style w:type="paragraph" w:styleId="a5">
    <w:name w:val="footer"/>
    <w:basedOn w:val="a"/>
    <w:link w:val="a6"/>
    <w:uiPriority w:val="99"/>
    <w:unhideWhenUsed/>
    <w:rsid w:val="00AF1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C40"/>
  </w:style>
  <w:style w:type="paragraph" w:styleId="Web">
    <w:name w:val="Normal (Web)"/>
    <w:basedOn w:val="a"/>
    <w:uiPriority w:val="99"/>
    <w:semiHidden/>
    <w:unhideWhenUsed/>
    <w:rsid w:val="00AF1C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陸</dc:creator>
  <cp:keywords/>
  <dc:description/>
  <cp:lastModifiedBy>岩坂　裕貴</cp:lastModifiedBy>
  <cp:revision>19</cp:revision>
  <dcterms:created xsi:type="dcterms:W3CDTF">2021-07-02T04:33:00Z</dcterms:created>
  <dcterms:modified xsi:type="dcterms:W3CDTF">2022-08-22T04:01:00Z</dcterms:modified>
</cp:coreProperties>
</file>