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65" w:rsidRPr="0044089C" w:rsidRDefault="00017365" w:rsidP="00017365">
      <w:pPr>
        <w:rPr>
          <w:rFonts w:ascii="ＭＳ ゴシック" w:eastAsia="ＭＳ ゴシック" w:hAnsi="ＭＳ ゴシック"/>
          <w:sz w:val="24"/>
        </w:rPr>
      </w:pPr>
      <w:r w:rsidRPr="0044089C">
        <w:rPr>
          <w:rFonts w:ascii="ＭＳ ゴシック" w:eastAsia="ＭＳ ゴシック" w:hAnsi="ＭＳ ゴシック" w:hint="eastAsia"/>
          <w:sz w:val="24"/>
        </w:rPr>
        <w:t>○条例案</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2"/>
        <w:gridCol w:w="2338"/>
        <w:gridCol w:w="5880"/>
      </w:tblGrid>
      <w:tr w:rsidR="00017365" w:rsidTr="00C825A8">
        <w:trPr>
          <w:cantSplit/>
          <w:trHeight w:val="435"/>
        </w:trPr>
        <w:tc>
          <w:tcPr>
            <w:tcW w:w="812" w:type="dxa"/>
            <w:vAlign w:val="center"/>
          </w:tcPr>
          <w:p w:rsidR="00017365" w:rsidRPr="00F8478B" w:rsidRDefault="00017365" w:rsidP="00C825A8">
            <w:pPr>
              <w:snapToGrid w:val="0"/>
              <w:jc w:val="center"/>
            </w:pPr>
            <w:r w:rsidRPr="00F8478B">
              <w:br w:type="page"/>
            </w:r>
            <w:r w:rsidRPr="00F8478B">
              <w:br w:type="page"/>
            </w:r>
            <w:r w:rsidRPr="00F8478B">
              <w:br w:type="page"/>
            </w:r>
            <w:r w:rsidRPr="00F8478B">
              <w:br w:type="page"/>
            </w:r>
          </w:p>
          <w:p w:rsidR="00017365" w:rsidRPr="00F8478B" w:rsidRDefault="00017365" w:rsidP="00C825A8">
            <w:pPr>
              <w:snapToGrid w:val="0"/>
              <w:jc w:val="center"/>
              <w:rPr>
                <w:sz w:val="22"/>
              </w:rPr>
            </w:pPr>
            <w:r w:rsidRPr="00F8478B">
              <w:rPr>
                <w:rFonts w:hint="eastAsia"/>
                <w:sz w:val="22"/>
              </w:rPr>
              <w:t>番号</w:t>
            </w:r>
          </w:p>
          <w:p w:rsidR="00017365" w:rsidRPr="00F8478B" w:rsidRDefault="00017365" w:rsidP="00C825A8">
            <w:pPr>
              <w:snapToGrid w:val="0"/>
              <w:jc w:val="center"/>
              <w:rPr>
                <w:sz w:val="22"/>
              </w:rPr>
            </w:pPr>
          </w:p>
        </w:tc>
        <w:tc>
          <w:tcPr>
            <w:tcW w:w="2338" w:type="dxa"/>
            <w:vAlign w:val="center"/>
          </w:tcPr>
          <w:p w:rsidR="00017365" w:rsidRPr="00E36065" w:rsidRDefault="00017365" w:rsidP="00C825A8">
            <w:pPr>
              <w:snapToGrid w:val="0"/>
              <w:jc w:val="center"/>
              <w:rPr>
                <w:sz w:val="22"/>
              </w:rPr>
            </w:pPr>
            <w:r w:rsidRPr="00E36065">
              <w:rPr>
                <w:rFonts w:hint="eastAsia"/>
                <w:sz w:val="22"/>
              </w:rPr>
              <w:t>件　　　　　名</w:t>
            </w:r>
          </w:p>
        </w:tc>
        <w:tc>
          <w:tcPr>
            <w:tcW w:w="5880" w:type="dxa"/>
            <w:vAlign w:val="center"/>
          </w:tcPr>
          <w:p w:rsidR="00017365" w:rsidRPr="00E36065" w:rsidRDefault="00017365" w:rsidP="00C825A8">
            <w:pPr>
              <w:snapToGrid w:val="0"/>
              <w:jc w:val="center"/>
              <w:rPr>
                <w:sz w:val="22"/>
              </w:rPr>
            </w:pPr>
            <w:r w:rsidRPr="00E36065">
              <w:rPr>
                <w:rFonts w:hint="eastAsia"/>
                <w:sz w:val="22"/>
              </w:rPr>
              <w:t>概　　　　　　　　　　要</w:t>
            </w:r>
          </w:p>
        </w:tc>
      </w:tr>
      <w:tr w:rsidR="00017365" w:rsidRPr="00F47A6B" w:rsidTr="00C825A8">
        <w:trPr>
          <w:cantSplit/>
          <w:trHeight w:val="1332"/>
        </w:trPr>
        <w:tc>
          <w:tcPr>
            <w:tcW w:w="812" w:type="dxa"/>
            <w:vAlign w:val="center"/>
          </w:tcPr>
          <w:p w:rsidR="00017365" w:rsidRDefault="000E0A05" w:rsidP="00C825A8">
            <w:pPr>
              <w:ind w:leftChars="-47" w:rightChars="-65" w:right="-136" w:hangingChars="47" w:hanging="99"/>
              <w:jc w:val="center"/>
              <w:rPr>
                <w:noProof/>
              </w:rPr>
            </w:pPr>
            <w:r>
              <w:rPr>
                <w:rFonts w:hint="eastAsia"/>
                <w:noProof/>
              </w:rPr>
              <w:t>１</w:t>
            </w:r>
          </w:p>
          <w:p w:rsidR="00017365" w:rsidRDefault="00017365" w:rsidP="00C825A8">
            <w:pPr>
              <w:ind w:leftChars="-47" w:rightChars="-65" w:right="-136" w:hangingChars="47" w:hanging="99"/>
              <w:jc w:val="center"/>
              <w:rPr>
                <w:noProof/>
              </w:rPr>
            </w:pPr>
          </w:p>
        </w:tc>
        <w:tc>
          <w:tcPr>
            <w:tcW w:w="2338" w:type="dxa"/>
          </w:tcPr>
          <w:p w:rsidR="00017365" w:rsidRPr="009B10ED" w:rsidRDefault="00017365" w:rsidP="00C825A8">
            <w:pPr>
              <w:rPr>
                <w:rFonts w:ascii="ＭＳ 明朝" w:hAnsi="ＭＳ 明朝" w:cs="ＭＳ Ｐゴシック"/>
                <w:color w:val="000000"/>
                <w:szCs w:val="20"/>
              </w:rPr>
            </w:pPr>
            <w:r w:rsidRPr="009B10ED">
              <w:rPr>
                <w:rFonts w:ascii="ＭＳ 明朝" w:hAnsi="ＭＳ 明朝" w:hint="eastAsia"/>
                <w:color w:val="000000"/>
                <w:szCs w:val="20"/>
              </w:rPr>
              <w:t>大阪府学校医等の公務災害補償に関する条例一部改正の件</w:t>
            </w:r>
          </w:p>
        </w:tc>
        <w:tc>
          <w:tcPr>
            <w:tcW w:w="5880" w:type="dxa"/>
          </w:tcPr>
          <w:p w:rsidR="00017365" w:rsidRPr="00DB0C20" w:rsidRDefault="00017365" w:rsidP="00C825A8">
            <w:pPr>
              <w:ind w:firstLineChars="100" w:firstLine="210"/>
            </w:pPr>
            <w:r w:rsidRPr="00DB0C20">
              <w:rPr>
                <w:rFonts w:hint="eastAsia"/>
              </w:rPr>
              <w:t>公立学校の学校医、学校歯科医及び学校薬剤師の公務災害補償の基準を定める政令の改正に伴い、府立学校の学校医等の公務上の災害に係る補償基礎額を改定する。</w:t>
            </w:r>
          </w:p>
          <w:p w:rsidR="00017365" w:rsidRDefault="00017365" w:rsidP="00C825A8">
            <w:r w:rsidRPr="00DB0C20">
              <w:rPr>
                <w:rFonts w:hint="eastAsia"/>
              </w:rPr>
              <w:t xml:space="preserve">　　　　施行日：公布の日</w:t>
            </w:r>
          </w:p>
          <w:p w:rsidR="00017365" w:rsidRPr="00B3054E" w:rsidRDefault="00017365" w:rsidP="00C825A8"/>
        </w:tc>
      </w:tr>
    </w:tbl>
    <w:p w:rsidR="00017365" w:rsidRPr="00532DD5" w:rsidRDefault="00017365" w:rsidP="00017365"/>
    <w:p w:rsidR="00EA0421" w:rsidRDefault="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Pr="00EA0421" w:rsidRDefault="00EA0421" w:rsidP="00EA0421"/>
    <w:p w:rsidR="00EA0421" w:rsidRDefault="00EA0421" w:rsidP="00EA0421"/>
    <w:p w:rsidR="00EA0421" w:rsidRDefault="00EA0421" w:rsidP="00EA0421"/>
    <w:p w:rsidR="00692BBA" w:rsidRPr="00EA0421" w:rsidRDefault="00692BBA" w:rsidP="00EA0421">
      <w:pPr>
        <w:jc w:val="center"/>
      </w:pPr>
      <w:bookmarkStart w:id="0" w:name="_GoBack"/>
      <w:bookmarkEnd w:id="0"/>
    </w:p>
    <w:sectPr w:rsidR="00692BBA" w:rsidRPr="00EA0421" w:rsidSect="00EA0421">
      <w:footerReference w:type="even" r:id="rId8"/>
      <w:footerReference w:type="default" r:id="rId9"/>
      <w:footerReference w:type="first" r:id="rId10"/>
      <w:pgSz w:w="11906" w:h="16838" w:code="9"/>
      <w:pgMar w:top="1247" w:right="1474" w:bottom="907" w:left="1474" w:header="851" w:footer="850" w:gutter="0"/>
      <w:pgNumType w:start="1"/>
      <w:cols w:space="425"/>
      <w:titlePg/>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18" w:rsidRDefault="004727DB">
      <w:r>
        <w:separator/>
      </w:r>
    </w:p>
  </w:endnote>
  <w:endnote w:type="continuationSeparator" w:id="0">
    <w:p w:rsidR="00E27A18" w:rsidRDefault="0047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B0" w:rsidRDefault="00EE52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AC28B0" w:rsidRDefault="00EA04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B0" w:rsidRDefault="00EE52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C28B0" w:rsidRDefault="00EA042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552162"/>
      <w:docPartObj>
        <w:docPartGallery w:val="Page Numbers (Bottom of Page)"/>
        <w:docPartUnique/>
      </w:docPartObj>
    </w:sdtPr>
    <w:sdtEndPr>
      <w:rPr>
        <w:rFonts w:asciiTheme="minorEastAsia" w:eastAsiaTheme="minorEastAsia" w:hAnsiTheme="minorEastAsia"/>
      </w:rPr>
    </w:sdtEndPr>
    <w:sdtContent>
      <w:p w:rsidR="00EA0421" w:rsidRPr="00EA0421" w:rsidRDefault="00EA0421">
        <w:pPr>
          <w:pStyle w:val="a3"/>
          <w:jc w:val="center"/>
          <w:rPr>
            <w:rFonts w:asciiTheme="minorEastAsia" w:eastAsiaTheme="minorEastAsia" w:hAnsiTheme="minorEastAsia"/>
          </w:rPr>
        </w:pPr>
        <w:r w:rsidRPr="00EA0421">
          <w:rPr>
            <w:rFonts w:asciiTheme="minorEastAsia" w:eastAsiaTheme="minorEastAsia" w:hAnsiTheme="minorEastAsia"/>
            <w:sz w:val="24"/>
          </w:rPr>
          <w:fldChar w:fldCharType="begin"/>
        </w:r>
        <w:r w:rsidRPr="00EA0421">
          <w:rPr>
            <w:rFonts w:asciiTheme="minorEastAsia" w:eastAsiaTheme="minorEastAsia" w:hAnsiTheme="minorEastAsia"/>
            <w:sz w:val="24"/>
          </w:rPr>
          <w:instrText>PAGE   \* MERGEFORMAT</w:instrText>
        </w:r>
        <w:r w:rsidRPr="00EA0421">
          <w:rPr>
            <w:rFonts w:asciiTheme="minorEastAsia" w:eastAsiaTheme="minorEastAsia" w:hAnsiTheme="minorEastAsia"/>
            <w:sz w:val="24"/>
          </w:rPr>
          <w:fldChar w:fldCharType="separate"/>
        </w:r>
        <w:r w:rsidRPr="00EA0421">
          <w:rPr>
            <w:rFonts w:asciiTheme="minorEastAsia" w:eastAsiaTheme="minorEastAsia" w:hAnsiTheme="minorEastAsia"/>
            <w:noProof/>
            <w:sz w:val="24"/>
            <w:lang w:val="ja-JP"/>
          </w:rPr>
          <w:t>1</w:t>
        </w:r>
        <w:r w:rsidRPr="00EA0421">
          <w:rPr>
            <w:rFonts w:asciiTheme="minorEastAsia" w:eastAsiaTheme="minorEastAsia" w:hAnsiTheme="minorEastAsia"/>
            <w:sz w:val="24"/>
          </w:rPr>
          <w:fldChar w:fldCharType="end"/>
        </w:r>
        <w:r w:rsidRPr="00EA0421">
          <w:rPr>
            <w:rFonts w:asciiTheme="minorEastAsia" w:eastAsiaTheme="minorEastAsia" w:hAnsiTheme="minorEastAsia" w:hint="eastAsia"/>
            <w:sz w:val="24"/>
          </w:rPr>
          <w:t>-2</w:t>
        </w:r>
      </w:p>
    </w:sdtContent>
  </w:sdt>
  <w:p w:rsidR="00EA0421" w:rsidRDefault="00EA04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18" w:rsidRDefault="004727DB">
      <w:r>
        <w:separator/>
      </w:r>
    </w:p>
  </w:footnote>
  <w:footnote w:type="continuationSeparator" w:id="0">
    <w:p w:rsidR="00E27A18" w:rsidRDefault="00472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65"/>
    <w:rsid w:val="00017365"/>
    <w:rsid w:val="000E0A05"/>
    <w:rsid w:val="004727DB"/>
    <w:rsid w:val="00692BBA"/>
    <w:rsid w:val="00A7379A"/>
    <w:rsid w:val="00E27A18"/>
    <w:rsid w:val="00EA0421"/>
    <w:rsid w:val="00EE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7365"/>
    <w:pPr>
      <w:tabs>
        <w:tab w:val="center" w:pos="4252"/>
        <w:tab w:val="right" w:pos="8504"/>
      </w:tabs>
      <w:snapToGrid w:val="0"/>
    </w:pPr>
  </w:style>
  <w:style w:type="character" w:customStyle="1" w:styleId="a4">
    <w:name w:val="フッター (文字)"/>
    <w:basedOn w:val="a0"/>
    <w:link w:val="a3"/>
    <w:uiPriority w:val="99"/>
    <w:rsid w:val="00017365"/>
    <w:rPr>
      <w:rFonts w:ascii="Century" w:eastAsia="ＭＳ 明朝" w:hAnsi="Century" w:cs="Times New Roman"/>
      <w:szCs w:val="24"/>
    </w:rPr>
  </w:style>
  <w:style w:type="character" w:styleId="a5">
    <w:name w:val="page number"/>
    <w:basedOn w:val="a0"/>
    <w:rsid w:val="00017365"/>
  </w:style>
  <w:style w:type="paragraph" w:styleId="a6">
    <w:name w:val="header"/>
    <w:basedOn w:val="a"/>
    <w:link w:val="a7"/>
    <w:uiPriority w:val="99"/>
    <w:unhideWhenUsed/>
    <w:rsid w:val="004727DB"/>
    <w:pPr>
      <w:tabs>
        <w:tab w:val="center" w:pos="4252"/>
        <w:tab w:val="right" w:pos="8504"/>
      </w:tabs>
      <w:snapToGrid w:val="0"/>
    </w:pPr>
  </w:style>
  <w:style w:type="character" w:customStyle="1" w:styleId="a7">
    <w:name w:val="ヘッダー (文字)"/>
    <w:basedOn w:val="a0"/>
    <w:link w:val="a6"/>
    <w:uiPriority w:val="99"/>
    <w:rsid w:val="004727DB"/>
    <w:rPr>
      <w:rFonts w:ascii="Century" w:eastAsia="ＭＳ 明朝" w:hAnsi="Century" w:cs="Times New Roman"/>
      <w:szCs w:val="24"/>
    </w:rPr>
  </w:style>
  <w:style w:type="paragraph" w:styleId="a8">
    <w:name w:val="Balloon Text"/>
    <w:basedOn w:val="a"/>
    <w:link w:val="a9"/>
    <w:uiPriority w:val="99"/>
    <w:semiHidden/>
    <w:unhideWhenUsed/>
    <w:rsid w:val="004727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7D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7365"/>
    <w:pPr>
      <w:tabs>
        <w:tab w:val="center" w:pos="4252"/>
        <w:tab w:val="right" w:pos="8504"/>
      </w:tabs>
      <w:snapToGrid w:val="0"/>
    </w:pPr>
  </w:style>
  <w:style w:type="character" w:customStyle="1" w:styleId="a4">
    <w:name w:val="フッター (文字)"/>
    <w:basedOn w:val="a0"/>
    <w:link w:val="a3"/>
    <w:uiPriority w:val="99"/>
    <w:rsid w:val="00017365"/>
    <w:rPr>
      <w:rFonts w:ascii="Century" w:eastAsia="ＭＳ 明朝" w:hAnsi="Century" w:cs="Times New Roman"/>
      <w:szCs w:val="24"/>
    </w:rPr>
  </w:style>
  <w:style w:type="character" w:styleId="a5">
    <w:name w:val="page number"/>
    <w:basedOn w:val="a0"/>
    <w:rsid w:val="00017365"/>
  </w:style>
  <w:style w:type="paragraph" w:styleId="a6">
    <w:name w:val="header"/>
    <w:basedOn w:val="a"/>
    <w:link w:val="a7"/>
    <w:uiPriority w:val="99"/>
    <w:unhideWhenUsed/>
    <w:rsid w:val="004727DB"/>
    <w:pPr>
      <w:tabs>
        <w:tab w:val="center" w:pos="4252"/>
        <w:tab w:val="right" w:pos="8504"/>
      </w:tabs>
      <w:snapToGrid w:val="0"/>
    </w:pPr>
  </w:style>
  <w:style w:type="character" w:customStyle="1" w:styleId="a7">
    <w:name w:val="ヘッダー (文字)"/>
    <w:basedOn w:val="a0"/>
    <w:link w:val="a6"/>
    <w:uiPriority w:val="99"/>
    <w:rsid w:val="004727DB"/>
    <w:rPr>
      <w:rFonts w:ascii="Century" w:eastAsia="ＭＳ 明朝" w:hAnsi="Century" w:cs="Times New Roman"/>
      <w:szCs w:val="24"/>
    </w:rPr>
  </w:style>
  <w:style w:type="paragraph" w:styleId="a8">
    <w:name w:val="Balloon Text"/>
    <w:basedOn w:val="a"/>
    <w:link w:val="a9"/>
    <w:uiPriority w:val="99"/>
    <w:semiHidden/>
    <w:unhideWhenUsed/>
    <w:rsid w:val="004727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5AAD-54AE-44B2-9311-BD828F3C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府教委</dc:creator>
  <cp:lastModifiedBy>府教委</cp:lastModifiedBy>
  <cp:revision>6</cp:revision>
  <dcterms:created xsi:type="dcterms:W3CDTF">2016-04-28T04:50:00Z</dcterms:created>
  <dcterms:modified xsi:type="dcterms:W3CDTF">2016-05-10T08:41:00Z</dcterms:modified>
</cp:coreProperties>
</file>