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1EC3" w:rsidRPr="00F973E9" w:rsidRDefault="009120C3" w:rsidP="006A1EC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52A75" wp14:editId="6D9A938E">
                <wp:simplePos x="0" y="0"/>
                <wp:positionH relativeFrom="column">
                  <wp:posOffset>4587420</wp:posOffset>
                </wp:positionH>
                <wp:positionV relativeFrom="paragraph">
                  <wp:posOffset>-492724</wp:posOffset>
                </wp:positionV>
                <wp:extent cx="816274" cy="327804"/>
                <wp:effectExtent l="0" t="0" r="2222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74" cy="3278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0C3" w:rsidRPr="009120C3" w:rsidRDefault="009120C3" w:rsidP="009120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120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1.2pt;margin-top:-38.8pt;width:64.25pt;height:2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" fillcolor="white [3201]" strokecolor="#f79646 [3209]" strokeweight="2pt">
                <v:textbox>
                  <w:txbxContent>
                    <w:p w:rsidR="009120C3" w:rsidRPr="009120C3" w:rsidRDefault="009120C3" w:rsidP="009120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120C3">
                        <w:rPr>
                          <w:rFonts w:ascii="HG丸ｺﾞｼｯｸM-PRO" w:eastAsia="HG丸ｺﾞｼｯｸM-PRO" w:hAnsi="HG丸ｺﾞｼｯｸM-PRO" w:hint="eastAsia"/>
                        </w:rPr>
                        <w:t>資料３</w:t>
                      </w:r>
                    </w:p>
                  </w:txbxContent>
                </v:textbox>
              </v:rect>
            </w:pict>
          </mc:Fallback>
        </mc:AlternateContent>
      </w:r>
      <w:r w:rsidR="00FD1B77" w:rsidRPr="00F973E9">
        <w:rPr>
          <w:rFonts w:asciiTheme="majorEastAsia" w:eastAsiaTheme="majorEastAsia" w:hAnsiTheme="majorEastAsia" w:hint="eastAsia"/>
          <w:b/>
          <w:sz w:val="32"/>
          <w:szCs w:val="32"/>
        </w:rPr>
        <w:t>全国学力・学習状況調査の活用について</w:t>
      </w:r>
    </w:p>
    <w:p w:rsidR="006A1EC3" w:rsidRDefault="006A1EC3" w:rsidP="00D5774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C3A88" w:rsidRPr="00F973E9" w:rsidRDefault="00807BD1" w:rsidP="007C3A88">
      <w:pPr>
        <w:rPr>
          <w:rFonts w:asciiTheme="majorEastAsia" w:eastAsiaTheme="majorEastAsia" w:hAnsiTheme="majorEastAsia"/>
          <w:b/>
          <w:sz w:val="24"/>
          <w:szCs w:val="24"/>
        </w:rPr>
      </w:pPr>
      <w:r w:rsidRPr="00A633AB">
        <w:rPr>
          <w:rFonts w:asciiTheme="minorEastAsia" w:hAnsiTheme="minorEastAsia" w:hint="eastAsia"/>
          <w:b/>
          <w:sz w:val="24"/>
          <w:szCs w:val="24"/>
        </w:rPr>
        <w:t>Ⅰ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="007C3A88" w:rsidRPr="00F973E9">
        <w:rPr>
          <w:rFonts w:asciiTheme="majorEastAsia" w:eastAsiaTheme="majorEastAsia" w:hAnsiTheme="majorEastAsia" w:hint="eastAsia"/>
          <w:b/>
          <w:sz w:val="24"/>
          <w:szCs w:val="24"/>
        </w:rPr>
        <w:t>理科未</w:t>
      </w:r>
      <w:r w:rsidR="00FD1B77" w:rsidRPr="00F973E9">
        <w:rPr>
          <w:rFonts w:asciiTheme="majorEastAsia" w:eastAsiaTheme="majorEastAsia" w:hAnsiTheme="majorEastAsia" w:hint="eastAsia"/>
          <w:b/>
          <w:sz w:val="24"/>
          <w:szCs w:val="24"/>
        </w:rPr>
        <w:t>学習に対応した</w:t>
      </w:r>
      <w:r w:rsidR="007C3A88" w:rsidRPr="00F973E9">
        <w:rPr>
          <w:rFonts w:asciiTheme="majorEastAsia" w:eastAsiaTheme="majorEastAsia" w:hAnsiTheme="majorEastAsia" w:hint="eastAsia"/>
          <w:b/>
          <w:sz w:val="24"/>
          <w:szCs w:val="24"/>
        </w:rPr>
        <w:t>「評定平均の範囲」について</w:t>
      </w:r>
    </w:p>
    <w:p w:rsidR="003A38F0" w:rsidRPr="003A38F0" w:rsidRDefault="003A38F0" w:rsidP="00FD1B77">
      <w:pPr>
        <w:ind w:leftChars="120" w:left="252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各中学校の</w:t>
      </w:r>
      <w:r w:rsidRPr="003A38F0">
        <w:rPr>
          <w:rFonts w:ascii="HG丸ｺﾞｼｯｸM-PRO" w:eastAsia="HG丸ｺﾞｼｯｸM-PRO" w:hAnsi="HG丸ｺﾞｼｯｸM-PRO" w:hint="eastAsia"/>
        </w:rPr>
        <w:t>「評定平均の範囲」</w:t>
      </w:r>
      <w:r>
        <w:rPr>
          <w:rFonts w:ascii="HG丸ｺﾞｼｯｸM-PRO" w:eastAsia="HG丸ｺﾞｼｯｸM-PRO" w:hAnsi="HG丸ｺﾞｼｯｸM-PRO" w:hint="eastAsia"/>
        </w:rPr>
        <w:t>は、全教科・区分の平均を用いて</w:t>
      </w:r>
      <w:r w:rsidR="00730698">
        <w:rPr>
          <w:rFonts w:ascii="HG丸ｺﾞｼｯｸM-PRO" w:eastAsia="HG丸ｺﾞｼｯｸM-PRO" w:hAnsi="HG丸ｺﾞｼｯｸM-PRO" w:hint="eastAsia"/>
        </w:rPr>
        <w:t>府全体との比率（</w:t>
      </w:r>
      <w:r>
        <w:rPr>
          <w:rFonts w:ascii="HG丸ｺﾞｼｯｸM-PRO" w:eastAsia="HG丸ｺﾞｼｯｸM-PRO" w:hAnsi="HG丸ｺﾞｼｯｸM-PRO" w:hint="eastAsia"/>
        </w:rPr>
        <w:t>対府比</w:t>
      </w:r>
      <w:r w:rsidR="00730698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を求め、府全体の評定平均である3.22</w:t>
      </w:r>
      <w:r w:rsidR="00D32E20">
        <w:rPr>
          <w:rFonts w:ascii="HG丸ｺﾞｼｯｸM-PRO" w:eastAsia="HG丸ｺﾞｼｯｸM-PRO" w:hAnsi="HG丸ｺﾞｼｯｸM-PRO" w:hint="eastAsia"/>
        </w:rPr>
        <w:t>にその値</w:t>
      </w:r>
      <w:r>
        <w:rPr>
          <w:rFonts w:ascii="HG丸ｺﾞｼｯｸM-PRO" w:eastAsia="HG丸ｺﾞｼｯｸM-PRO" w:hAnsi="HG丸ｺﾞｼｯｸM-PRO" w:hint="eastAsia"/>
        </w:rPr>
        <w:t>を乗じることにより求めます。</w:t>
      </w:r>
      <w:r w:rsidR="00FD1B77">
        <w:rPr>
          <w:rFonts w:ascii="HG丸ｺﾞｼｯｸM-PRO" w:eastAsia="HG丸ｺﾞｼｯｸM-PRO" w:hAnsi="HG丸ｺﾞｼｯｸM-PRO" w:hint="eastAsia"/>
        </w:rPr>
        <w:t>本年度、府内中学校において</w:t>
      </w:r>
      <w:r w:rsidR="00730698">
        <w:rPr>
          <w:rFonts w:ascii="HG丸ｺﾞｼｯｸM-PRO" w:eastAsia="HG丸ｺﾞｼｯｸM-PRO" w:hAnsi="HG丸ｺﾞｼｯｸM-PRO" w:hint="eastAsia"/>
        </w:rPr>
        <w:t>理科未</w:t>
      </w:r>
      <w:r w:rsidR="00FD1B77">
        <w:rPr>
          <w:rFonts w:ascii="HG丸ｺﾞｼｯｸM-PRO" w:eastAsia="HG丸ｺﾞｼｯｸM-PRO" w:hAnsi="HG丸ｺﾞｼｯｸM-PRO" w:hint="eastAsia"/>
        </w:rPr>
        <w:t>学習</w:t>
      </w:r>
      <w:r w:rsidR="00730698">
        <w:rPr>
          <w:rFonts w:ascii="HG丸ｺﾞｼｯｸM-PRO" w:eastAsia="HG丸ｺﾞｼｯｸM-PRO" w:hAnsi="HG丸ｺﾞｼｯｸM-PRO" w:hint="eastAsia"/>
        </w:rPr>
        <w:t>があった</w:t>
      </w:r>
      <w:r w:rsidR="00FD1B77">
        <w:rPr>
          <w:rFonts w:ascii="HG丸ｺﾞｼｯｸM-PRO" w:eastAsia="HG丸ｺﾞｼｯｸM-PRO" w:hAnsi="HG丸ｺﾞｼｯｸM-PRO" w:hint="eastAsia"/>
        </w:rPr>
        <w:t>ことから、当該</w:t>
      </w:r>
      <w:r w:rsidR="00200489">
        <w:rPr>
          <w:rFonts w:ascii="HG丸ｺﾞｼｯｸM-PRO" w:eastAsia="HG丸ｺﾞｼｯｸM-PRO" w:hAnsi="HG丸ｺﾞｼｯｸM-PRO" w:hint="eastAsia"/>
        </w:rPr>
        <w:t>中学校の全教科・区分の平均と府全体の全教科・区分の平均</w:t>
      </w:r>
      <w:r w:rsidR="00730698">
        <w:rPr>
          <w:rFonts w:ascii="HG丸ｺﾞｼｯｸM-PRO" w:eastAsia="HG丸ｺﾞｼｯｸM-PRO" w:hAnsi="HG丸ｺﾞｼｯｸM-PRO" w:hint="eastAsia"/>
        </w:rPr>
        <w:t>は以下のとおり</w:t>
      </w:r>
      <w:r w:rsidR="00200489">
        <w:rPr>
          <w:rFonts w:ascii="HG丸ｺﾞｼｯｸM-PRO" w:eastAsia="HG丸ｺﾞｼｯｸM-PRO" w:hAnsi="HG丸ｺﾞｼｯｸM-PRO" w:hint="eastAsia"/>
        </w:rPr>
        <w:t>求め</w:t>
      </w:r>
      <w:r w:rsidR="00730698">
        <w:rPr>
          <w:rFonts w:ascii="HG丸ｺﾞｼｯｸM-PRO" w:eastAsia="HG丸ｺﾞｼｯｸM-PRO" w:hAnsi="HG丸ｺﾞｼｯｸM-PRO" w:hint="eastAsia"/>
        </w:rPr>
        <w:t>ることと</w:t>
      </w:r>
      <w:r w:rsidR="00FD1B77">
        <w:rPr>
          <w:rFonts w:ascii="HG丸ｺﾞｼｯｸM-PRO" w:eastAsia="HG丸ｺﾞｼｯｸM-PRO" w:hAnsi="HG丸ｺﾞｼｯｸM-PRO" w:hint="eastAsia"/>
        </w:rPr>
        <w:t>いたしました。</w:t>
      </w:r>
    </w:p>
    <w:p w:rsidR="00D5774B" w:rsidRDefault="00D5774B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7C3A88" w:rsidRPr="00F973E9" w:rsidRDefault="007C3A88" w:rsidP="00807BD1">
      <w:pPr>
        <w:ind w:firstLineChars="100" w:firstLine="211"/>
        <w:rPr>
          <w:rFonts w:ascii="ＭＳ ゴシック" w:eastAsia="ＭＳ ゴシック" w:hAnsi="ＭＳ ゴシック"/>
          <w:b/>
        </w:rPr>
      </w:pPr>
      <w:r w:rsidRPr="00F973E9">
        <w:rPr>
          <w:rFonts w:ascii="ＭＳ ゴシック" w:eastAsia="ＭＳ ゴシック" w:hAnsi="ＭＳ ゴシック" w:hint="eastAsia"/>
          <w:b/>
        </w:rPr>
        <w:t>１</w:t>
      </w:r>
      <w:r w:rsidR="00D5774B" w:rsidRPr="00F973E9">
        <w:rPr>
          <w:rFonts w:ascii="ＭＳ ゴシック" w:eastAsia="ＭＳ ゴシック" w:hAnsi="ＭＳ ゴシック" w:hint="eastAsia"/>
          <w:b/>
        </w:rPr>
        <w:t xml:space="preserve">　</w:t>
      </w:r>
      <w:r w:rsidRPr="00F973E9">
        <w:rPr>
          <w:rFonts w:ascii="ＭＳ ゴシック" w:eastAsia="ＭＳ ゴシック" w:hAnsi="ＭＳ ゴシック" w:hint="eastAsia"/>
          <w:b/>
        </w:rPr>
        <w:t>理科</w:t>
      </w:r>
      <w:r w:rsidR="00E70D9A" w:rsidRPr="00F973E9">
        <w:rPr>
          <w:rFonts w:ascii="ＭＳ ゴシック" w:eastAsia="ＭＳ ゴシック" w:hAnsi="ＭＳ ゴシック" w:hint="eastAsia"/>
          <w:b/>
        </w:rPr>
        <w:t>未学習</w:t>
      </w:r>
      <w:r w:rsidRPr="00F973E9">
        <w:rPr>
          <w:rFonts w:ascii="ＭＳ ゴシック" w:eastAsia="ＭＳ ゴシック" w:hAnsi="ＭＳ ゴシック" w:hint="eastAsia"/>
          <w:b/>
        </w:rPr>
        <w:t>のあった学校</w:t>
      </w:r>
    </w:p>
    <w:p w:rsidR="007C3A88" w:rsidRPr="00807BD1" w:rsidRDefault="007C3A88" w:rsidP="00D5774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807BD1">
        <w:rPr>
          <w:rFonts w:ascii="HG丸ｺﾞｼｯｸM-PRO" w:eastAsia="HG丸ｺﾞｼｯｸM-PRO" w:hAnsi="HG丸ｺﾞｼｯｸM-PRO" w:hint="eastAsia"/>
        </w:rPr>
        <w:t>ア　当該校の理科の平均正答率</w:t>
      </w:r>
    </w:p>
    <w:p w:rsidR="00951883" w:rsidRPr="00807BD1" w:rsidRDefault="00951883" w:rsidP="00D5774B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807BD1">
        <w:rPr>
          <w:rFonts w:ascii="HG丸ｺﾞｼｯｸM-PRO" w:eastAsia="HG丸ｺﾞｼｯｸM-PRO" w:hAnsi="HG丸ｺﾞｼｯｸM-PRO" w:hint="eastAsia"/>
        </w:rPr>
        <w:t>当該校の</w:t>
      </w:r>
      <w:r w:rsidR="00E70D9A">
        <w:rPr>
          <w:rFonts w:ascii="HG丸ｺﾞｼｯｸM-PRO" w:eastAsia="HG丸ｺﾞｼｯｸM-PRO" w:hAnsi="HG丸ｺﾞｼｯｸM-PRO" w:hint="eastAsia"/>
        </w:rPr>
        <w:t>未学習</w:t>
      </w:r>
      <w:r w:rsidRPr="00807BD1">
        <w:rPr>
          <w:rFonts w:ascii="HG丸ｺﾞｼｯｸM-PRO" w:eastAsia="HG丸ｺﾞｼｯｸM-PRO" w:hAnsi="HG丸ｺﾞｼｯｸM-PRO" w:hint="eastAsia"/>
        </w:rPr>
        <w:t>となった問題を除いて</w:t>
      </w:r>
      <w:r w:rsidR="00730698">
        <w:rPr>
          <w:rFonts w:ascii="HG丸ｺﾞｼｯｸM-PRO" w:eastAsia="HG丸ｺﾞｼｯｸM-PRO" w:hAnsi="HG丸ｺﾞｼｯｸM-PRO" w:hint="eastAsia"/>
        </w:rPr>
        <w:t>別途</w:t>
      </w:r>
      <w:r w:rsidRPr="00807BD1">
        <w:rPr>
          <w:rFonts w:ascii="HG丸ｺﾞｼｯｸM-PRO" w:eastAsia="HG丸ｺﾞｼｯｸM-PRO" w:hAnsi="HG丸ｺﾞｼｯｸM-PRO" w:hint="eastAsia"/>
        </w:rPr>
        <w:t>算出</w:t>
      </w:r>
    </w:p>
    <w:p w:rsidR="007C3A88" w:rsidRPr="00807BD1" w:rsidRDefault="007C3A88" w:rsidP="00D5774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807BD1">
        <w:rPr>
          <w:rFonts w:ascii="HG丸ｺﾞｼｯｸM-PRO" w:eastAsia="HG丸ｺﾞｼｯｸM-PRO" w:hAnsi="HG丸ｺﾞｼｯｸM-PRO" w:hint="eastAsia"/>
        </w:rPr>
        <w:t>イ　府全体の理科の平均正答率</w:t>
      </w:r>
    </w:p>
    <w:p w:rsidR="003A38F0" w:rsidRDefault="00E70D9A" w:rsidP="00D5774B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未学習</w:t>
      </w:r>
      <w:r w:rsidR="00951883" w:rsidRPr="00807BD1">
        <w:rPr>
          <w:rFonts w:ascii="HG丸ｺﾞｼｯｸM-PRO" w:eastAsia="HG丸ｺﾞｼｯｸM-PRO" w:hAnsi="HG丸ｺﾞｼｯｸM-PRO" w:hint="eastAsia"/>
        </w:rPr>
        <w:t>となった問題を除い</w:t>
      </w:r>
      <w:r w:rsidR="00730698">
        <w:rPr>
          <w:rFonts w:ascii="HG丸ｺﾞｼｯｸM-PRO" w:eastAsia="HG丸ｺﾞｼｯｸM-PRO" w:hAnsi="HG丸ｺﾞｼｯｸM-PRO" w:hint="eastAsia"/>
        </w:rPr>
        <w:t>て</w:t>
      </w:r>
      <w:r w:rsidR="00951883" w:rsidRPr="00807BD1">
        <w:rPr>
          <w:rFonts w:ascii="HG丸ｺﾞｼｯｸM-PRO" w:eastAsia="HG丸ｺﾞｼｯｸM-PRO" w:hAnsi="HG丸ｺﾞｼｯｸM-PRO" w:hint="eastAsia"/>
        </w:rPr>
        <w:t>別途算出</w:t>
      </w:r>
    </w:p>
    <w:p w:rsidR="00730698" w:rsidRPr="00730698" w:rsidRDefault="00730698" w:rsidP="00730698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BB29C" wp14:editId="679FE675">
                <wp:simplePos x="0" y="0"/>
                <wp:positionH relativeFrom="column">
                  <wp:posOffset>320040</wp:posOffset>
                </wp:positionH>
                <wp:positionV relativeFrom="paragraph">
                  <wp:posOffset>100965</wp:posOffset>
                </wp:positionV>
                <wp:extent cx="5086350" cy="11334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133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698" w:rsidRDefault="00730698" w:rsidP="007306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63741" wp14:editId="7052AB1A">
                                  <wp:extent cx="4878070" cy="1001830"/>
                                  <wp:effectExtent l="0" t="0" r="0" b="8255"/>
                                  <wp:docPr id="2" name="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ab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8070" cy="1001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0E60BB" id="正方形/長方形 3" o:spid="_x0000_s1026" style="position:absolute;left:0;text-align:left;margin-left:25.2pt;margin-top:7.95pt;width:400.5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" fillcolor="white [3201]" stroked="f" strokeweight="2pt">
                <v:fill opacity="0"/>
                <v:textbox>
                  <w:txbxContent>
                    <w:p w:rsidR="00730698" w:rsidRDefault="00730698" w:rsidP="007306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63937A" wp14:editId="5F1D8171">
                            <wp:extent cx="4878070" cy="1001830"/>
                            <wp:effectExtent l="0" t="0" r="0" b="8255"/>
                            <wp:docPr id="2" name="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abl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8070" cy="1001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≪参考≫</w:t>
      </w:r>
    </w:p>
    <w:p w:rsidR="00807BD1" w:rsidRDefault="00807BD1" w:rsidP="00807BD1">
      <w:pPr>
        <w:ind w:firstLineChars="337" w:firstLine="708"/>
      </w:pPr>
    </w:p>
    <w:p w:rsidR="00730698" w:rsidRDefault="00730698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730698" w:rsidRDefault="00730698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730698" w:rsidRDefault="00730698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730698" w:rsidRDefault="00730698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951883" w:rsidRPr="00F973E9" w:rsidRDefault="00951883" w:rsidP="00807BD1">
      <w:pPr>
        <w:ind w:firstLineChars="100" w:firstLine="211"/>
        <w:rPr>
          <w:rFonts w:ascii="ＭＳ ゴシック" w:eastAsia="ＭＳ ゴシック" w:hAnsi="ＭＳ ゴシック"/>
          <w:b/>
        </w:rPr>
      </w:pPr>
      <w:r w:rsidRPr="00F973E9">
        <w:rPr>
          <w:rFonts w:ascii="ＭＳ ゴシック" w:eastAsia="ＭＳ ゴシック" w:hAnsi="ＭＳ ゴシック" w:hint="eastAsia"/>
          <w:b/>
        </w:rPr>
        <w:t>２</w:t>
      </w:r>
      <w:r w:rsidR="00D5774B" w:rsidRPr="00F973E9">
        <w:rPr>
          <w:rFonts w:ascii="ＭＳ ゴシック" w:eastAsia="ＭＳ ゴシック" w:hAnsi="ＭＳ ゴシック" w:hint="eastAsia"/>
          <w:b/>
        </w:rPr>
        <w:t xml:space="preserve">　</w:t>
      </w:r>
      <w:r w:rsidRPr="00F973E9">
        <w:rPr>
          <w:rFonts w:ascii="ＭＳ ゴシック" w:eastAsia="ＭＳ ゴシック" w:hAnsi="ＭＳ ゴシック" w:hint="eastAsia"/>
          <w:b/>
        </w:rPr>
        <w:t>理科</w:t>
      </w:r>
      <w:r w:rsidR="00E70D9A" w:rsidRPr="00F973E9">
        <w:rPr>
          <w:rFonts w:ascii="ＭＳ ゴシック" w:eastAsia="ＭＳ ゴシック" w:hAnsi="ＭＳ ゴシック" w:hint="eastAsia"/>
          <w:b/>
        </w:rPr>
        <w:t>未学習</w:t>
      </w:r>
      <w:r w:rsidRPr="00F973E9">
        <w:rPr>
          <w:rFonts w:ascii="ＭＳ ゴシック" w:eastAsia="ＭＳ ゴシック" w:hAnsi="ＭＳ ゴシック" w:hint="eastAsia"/>
          <w:b/>
        </w:rPr>
        <w:t>のなかった学校</w:t>
      </w:r>
    </w:p>
    <w:p w:rsidR="00951883" w:rsidRPr="00807BD1" w:rsidRDefault="00951883" w:rsidP="00D5774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807BD1">
        <w:rPr>
          <w:rFonts w:ascii="HG丸ｺﾞｼｯｸM-PRO" w:eastAsia="HG丸ｺﾞｼｯｸM-PRO" w:hAnsi="HG丸ｺﾞｼｯｸM-PRO" w:hint="eastAsia"/>
        </w:rPr>
        <w:t>ア　当該校の理科の平均正答率</w:t>
      </w:r>
    </w:p>
    <w:p w:rsidR="00951883" w:rsidRPr="00807BD1" w:rsidRDefault="00951883" w:rsidP="00D5774B">
      <w:pPr>
        <w:ind w:firstLineChars="400" w:firstLine="840"/>
        <w:rPr>
          <w:rFonts w:ascii="HG丸ｺﾞｼｯｸM-PRO" w:eastAsia="HG丸ｺﾞｼｯｸM-PRO" w:hAnsi="HG丸ｺﾞｼｯｸM-PRO"/>
          <w:color w:val="000000" w:themeColor="text1"/>
        </w:rPr>
      </w:pPr>
      <w:r w:rsidRPr="00807BD1">
        <w:rPr>
          <w:rFonts w:ascii="HG丸ｺﾞｼｯｸM-PRO" w:eastAsia="HG丸ｺﾞｼｯｸM-PRO" w:hAnsi="HG丸ｺﾞｼｯｸM-PRO" w:hint="eastAsia"/>
          <w:color w:val="000000" w:themeColor="text1"/>
        </w:rPr>
        <w:t>理科のすべての回答</w:t>
      </w:r>
      <w:r w:rsidR="00730698">
        <w:rPr>
          <w:rFonts w:ascii="HG丸ｺﾞｼｯｸM-PRO" w:eastAsia="HG丸ｺﾞｼｯｸM-PRO" w:hAnsi="HG丸ｺﾞｼｯｸM-PRO" w:hint="eastAsia"/>
          <w:color w:val="000000" w:themeColor="text1"/>
        </w:rPr>
        <w:t>をもとに</w:t>
      </w:r>
      <w:r w:rsidRPr="00807BD1">
        <w:rPr>
          <w:rFonts w:ascii="HG丸ｺﾞｼｯｸM-PRO" w:eastAsia="HG丸ｺﾞｼｯｸM-PRO" w:hAnsi="HG丸ｺﾞｼｯｸM-PRO" w:hint="eastAsia"/>
          <w:color w:val="000000" w:themeColor="text1"/>
        </w:rPr>
        <w:t>算出（</w:t>
      </w:r>
      <w:r w:rsidR="00807BD1">
        <w:rPr>
          <w:rFonts w:ascii="HG丸ｺﾞｼｯｸM-PRO" w:eastAsia="HG丸ｺﾞｼｯｸM-PRO" w:hAnsi="HG丸ｺﾞｼｯｸM-PRO" w:hint="eastAsia"/>
          <w:color w:val="000000" w:themeColor="text1"/>
        </w:rPr>
        <w:t>文部科学省</w:t>
      </w:r>
      <w:r w:rsidRPr="00807BD1">
        <w:rPr>
          <w:rFonts w:ascii="HG丸ｺﾞｼｯｸM-PRO" w:eastAsia="HG丸ｺﾞｼｯｸM-PRO" w:hAnsi="HG丸ｺﾞｼｯｸM-PRO" w:hint="eastAsia"/>
          <w:color w:val="000000" w:themeColor="text1"/>
        </w:rPr>
        <w:t>のデータをそのまま活用）</w:t>
      </w:r>
    </w:p>
    <w:p w:rsidR="00951883" w:rsidRPr="00807BD1" w:rsidRDefault="00951883" w:rsidP="00D5774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807BD1">
        <w:rPr>
          <w:rFonts w:ascii="HG丸ｺﾞｼｯｸM-PRO" w:eastAsia="HG丸ｺﾞｼｯｸM-PRO" w:hAnsi="HG丸ｺﾞｼｯｸM-PRO" w:hint="eastAsia"/>
        </w:rPr>
        <w:t>イ　府全体の理科の平均正答率</w:t>
      </w:r>
    </w:p>
    <w:p w:rsidR="00951883" w:rsidRDefault="00E70D9A" w:rsidP="00D5774B">
      <w:pPr>
        <w:ind w:firstLineChars="400" w:firstLine="84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未学習</w:t>
      </w:r>
      <w:r w:rsidR="00951883" w:rsidRPr="00807BD1">
        <w:rPr>
          <w:rFonts w:ascii="HG丸ｺﾞｼｯｸM-PRO" w:eastAsia="HG丸ｺﾞｼｯｸM-PRO" w:hAnsi="HG丸ｺﾞｼｯｸM-PRO" w:hint="eastAsia"/>
          <w:color w:val="000000" w:themeColor="text1"/>
        </w:rPr>
        <w:t>がなかった学校だけのすべての回答をもとに別途算出</w:t>
      </w:r>
    </w:p>
    <w:p w:rsidR="00730698" w:rsidRPr="00807BD1" w:rsidRDefault="00730698" w:rsidP="00730698">
      <w:pPr>
        <w:ind w:firstLineChars="400" w:firstLine="84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03E5" wp14:editId="7DF76FE2">
                <wp:simplePos x="0" y="0"/>
                <wp:positionH relativeFrom="column">
                  <wp:posOffset>320040</wp:posOffset>
                </wp:positionH>
                <wp:positionV relativeFrom="paragraph">
                  <wp:posOffset>34925</wp:posOffset>
                </wp:positionV>
                <wp:extent cx="5086350" cy="11334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133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698" w:rsidRDefault="00917D2C" w:rsidP="00730698">
                            <w:pPr>
                              <w:jc w:val="center"/>
                            </w:pPr>
                            <w:r w:rsidRPr="00917D2C">
                              <w:rPr>
                                <w:noProof/>
                              </w:rPr>
                              <w:drawing>
                                <wp:inline distT="0" distB="0" distL="0" distR="0" wp14:anchorId="6CE6AA72" wp14:editId="6825BDB0">
                                  <wp:extent cx="4829175" cy="952077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9199" cy="954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C74D3B" id="正方形/長方形 4" o:spid="_x0000_s1027" style="position:absolute;left:0;text-align:left;margin-left:25.2pt;margin-top:2.75pt;width:400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" fillcolor="white [3201]" stroked="f" strokeweight="2pt">
                <v:fill opacity="0"/>
                <v:textbox>
                  <w:txbxContent>
                    <w:p w:rsidR="00730698" w:rsidRDefault="00917D2C" w:rsidP="00730698">
                      <w:pPr>
                        <w:jc w:val="center"/>
                      </w:pPr>
                      <w:bookmarkStart w:id="1" w:name="_GoBack"/>
                      <w:r w:rsidRPr="00917D2C">
                        <w:rPr>
                          <w:noProof/>
                        </w:rPr>
                        <w:drawing>
                          <wp:inline distT="0" distB="0" distL="0" distR="0" wp14:anchorId="4AFBB840" wp14:editId="35D85DC5">
                            <wp:extent cx="4829175" cy="952077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9199" cy="954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≪参考≫</w:t>
      </w:r>
    </w:p>
    <w:p w:rsidR="00951883" w:rsidRPr="00951883" w:rsidRDefault="00951883" w:rsidP="00807BD1">
      <w:pPr>
        <w:ind w:firstLineChars="360" w:firstLine="756"/>
      </w:pPr>
    </w:p>
    <w:p w:rsidR="00730698" w:rsidRDefault="00730698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730698" w:rsidRDefault="00730698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730698" w:rsidRDefault="00730698" w:rsidP="00807BD1">
      <w:pPr>
        <w:ind w:firstLineChars="100" w:firstLine="210"/>
        <w:rPr>
          <w:rFonts w:ascii="ＭＳ ゴシック" w:eastAsia="ＭＳ ゴシック" w:hAnsi="ＭＳ ゴシック"/>
        </w:rPr>
      </w:pPr>
    </w:p>
    <w:p w:rsidR="00FD1B77" w:rsidRDefault="00FD1B77" w:rsidP="00FD1B7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D1B77" w:rsidRPr="00022E05" w:rsidRDefault="00FD1B77" w:rsidP="0094241A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A633AB">
        <w:rPr>
          <w:rFonts w:asciiTheme="minorEastAsia" w:hAnsiTheme="minorEastAsia" w:hint="eastAsia"/>
          <w:b/>
          <w:sz w:val="24"/>
          <w:szCs w:val="24"/>
        </w:rPr>
        <w:t>Ⅱ</w:t>
      </w:r>
      <w:r w:rsidRPr="00022E05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Pr="00022E05">
        <w:rPr>
          <w:rFonts w:asciiTheme="majorEastAsia" w:eastAsiaTheme="majorEastAsia" w:hAnsiTheme="majorEastAsia" w:hint="eastAsia"/>
          <w:b/>
          <w:sz w:val="24"/>
          <w:szCs w:val="24"/>
        </w:rPr>
        <w:t>後日実施</w:t>
      </w:r>
      <w:r w:rsidR="0094241A" w:rsidRPr="00022E05">
        <w:rPr>
          <w:rFonts w:asciiTheme="majorEastAsia" w:eastAsiaTheme="majorEastAsia" w:hAnsiTheme="majorEastAsia" w:hint="eastAsia"/>
          <w:b/>
          <w:sz w:val="24"/>
          <w:szCs w:val="24"/>
        </w:rPr>
        <w:t>となった学校の</w:t>
      </w:r>
      <w:r w:rsidR="00F973E9" w:rsidRPr="00022E05">
        <w:rPr>
          <w:rFonts w:asciiTheme="majorEastAsia" w:eastAsiaTheme="majorEastAsia" w:hAnsiTheme="majorEastAsia" w:hint="eastAsia"/>
          <w:b/>
          <w:sz w:val="24"/>
          <w:szCs w:val="24"/>
        </w:rPr>
        <w:t>「評定</w:t>
      </w:r>
      <w:r w:rsidR="0094241A" w:rsidRPr="00022E05">
        <w:rPr>
          <w:rFonts w:asciiTheme="majorEastAsia" w:eastAsiaTheme="majorEastAsia" w:hAnsiTheme="majorEastAsia" w:hint="eastAsia"/>
          <w:b/>
          <w:sz w:val="24"/>
          <w:szCs w:val="24"/>
        </w:rPr>
        <w:t>」について</w:t>
      </w:r>
    </w:p>
    <w:p w:rsidR="009120C3" w:rsidRPr="00EA44DC" w:rsidRDefault="009120C3" w:rsidP="009120C3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 w:rsidRPr="00EA44DC">
        <w:rPr>
          <w:rFonts w:ascii="HG丸ｺﾞｼｯｸM-PRO" w:eastAsia="HG丸ｺﾞｼｯｸM-PRO" w:hAnsi="HG丸ｺﾞｼｯｸM-PRO" w:hint="eastAsia"/>
        </w:rPr>
        <w:t>後日実施校の「評定」については、全国学力・学習状況調査の結果のみではなく、その他の客観的な資料に基づき</w:t>
      </w:r>
      <w:r w:rsidR="00EA44DC">
        <w:rPr>
          <w:rFonts w:ascii="HG丸ｺﾞｼｯｸM-PRO" w:eastAsia="HG丸ｺﾞｼｯｸM-PRO" w:hAnsi="HG丸ｺﾞｼｯｸM-PRO" w:hint="eastAsia"/>
        </w:rPr>
        <w:t>、</w:t>
      </w:r>
      <w:r w:rsidR="00584FF8" w:rsidRPr="00EA44DC">
        <w:rPr>
          <w:rFonts w:ascii="HG丸ｺﾞｼｯｸM-PRO" w:eastAsia="HG丸ｺﾞｼｯｸM-PRO" w:hAnsi="HG丸ｺﾞｼｯｸM-PRO" w:hint="eastAsia"/>
        </w:rPr>
        <w:t>当該中学校の校長が、</w:t>
      </w:r>
      <w:r w:rsidRPr="00EA44DC">
        <w:rPr>
          <w:rFonts w:ascii="HG丸ｺﾞｼｯｸM-PRO" w:eastAsia="HG丸ｺﾞｼｯｸM-PRO" w:hAnsi="HG丸ｺﾞｼｯｸM-PRO" w:hint="eastAsia"/>
        </w:rPr>
        <w:t>市町村教育委員会</w:t>
      </w:r>
      <w:r w:rsidR="00EA44DC">
        <w:rPr>
          <w:rFonts w:ascii="HG丸ｺﾞｼｯｸM-PRO" w:eastAsia="HG丸ｺﾞｼｯｸM-PRO" w:hAnsi="HG丸ｺﾞｼｯｸM-PRO" w:hint="eastAsia"/>
        </w:rPr>
        <w:t>の了解のもと</w:t>
      </w:r>
      <w:r w:rsidR="00EA44DC" w:rsidRPr="00EA44DC">
        <w:rPr>
          <w:rFonts w:ascii="HG丸ｺﾞｼｯｸM-PRO" w:eastAsia="HG丸ｺﾞｼｯｸM-PRO" w:hAnsi="HG丸ｺﾞｼｯｸM-PRO" w:hint="eastAsia"/>
        </w:rPr>
        <w:t>府教育委員会</w:t>
      </w:r>
      <w:r w:rsidRPr="00EA44DC">
        <w:rPr>
          <w:rFonts w:ascii="HG丸ｺﾞｼｯｸM-PRO" w:eastAsia="HG丸ｺﾞｼｯｸM-PRO" w:hAnsi="HG丸ｺﾞｼｯｸM-PRO" w:hint="eastAsia"/>
        </w:rPr>
        <w:t>と協議し</w:t>
      </w:r>
      <w:r w:rsidR="00EA44DC" w:rsidRPr="00EA44DC">
        <w:rPr>
          <w:rFonts w:ascii="HG丸ｺﾞｼｯｸM-PRO" w:eastAsia="HG丸ｺﾞｼｯｸM-PRO" w:hAnsi="HG丸ｺﾞｼｯｸM-PRO" w:hint="eastAsia"/>
        </w:rPr>
        <w:t>た</w:t>
      </w:r>
      <w:r w:rsidRPr="00EA44DC">
        <w:rPr>
          <w:rFonts w:ascii="HG丸ｺﾞｼｯｸM-PRO" w:eastAsia="HG丸ｺﾞｼｯｸM-PRO" w:hAnsi="HG丸ｺﾞｼｯｸM-PRO" w:hint="eastAsia"/>
        </w:rPr>
        <w:t>うえで定めることとしています。</w:t>
      </w:r>
    </w:p>
    <w:p w:rsidR="00E84C37" w:rsidRDefault="008F6368" w:rsidP="0094241A">
      <w:pPr>
        <w:ind w:firstLineChars="300" w:firstLine="630"/>
        <w:rPr>
          <w:rFonts w:ascii="HGS創英角ﾎﾟｯﾌﾟ体" w:eastAsia="HGS創英角ﾎﾟｯﾌﾟ体" w:hAnsi="HGS創英角ﾎﾟｯﾌﾟ体"/>
          <w:b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C3BE2" wp14:editId="3FB24729">
                <wp:simplePos x="0" y="0"/>
                <wp:positionH relativeFrom="column">
                  <wp:posOffset>-19086</wp:posOffset>
                </wp:positionH>
                <wp:positionV relativeFrom="paragraph">
                  <wp:posOffset>822804</wp:posOffset>
                </wp:positionV>
                <wp:extent cx="5422780" cy="371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78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368" w:rsidRPr="00C161C4" w:rsidRDefault="008F6368" w:rsidP="008F63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２－１２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9" style="position:absolute;left:0;text-align:left;margin-left:-1.5pt;margin-top:64.8pt;width:427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" filled="f" stroked="f" strokeweight="2pt">
                <v:textbox>
                  <w:txbxContent>
                    <w:p w:rsidR="008F6368" w:rsidRPr="00C161C4" w:rsidRDefault="008F6368" w:rsidP="008F636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２－１２</w:t>
                      </w:r>
                    </w:p>
                  </w:txbxContent>
                </v:textbox>
              </v:rect>
            </w:pict>
          </mc:Fallback>
        </mc:AlternateContent>
      </w:r>
      <w:r w:rsidR="00305CAB" w:rsidRPr="00022E05">
        <w:rPr>
          <w:rFonts w:ascii="HG丸ｺﾞｼｯｸM-PRO" w:eastAsia="HG丸ｺﾞｼｯｸM-PRO" w:hAnsi="HG丸ｺﾞｼｯｸM-PRO" w:hint="eastAsia"/>
        </w:rPr>
        <w:t>なお、</w:t>
      </w:r>
      <w:r w:rsidR="00E70D9A" w:rsidRPr="00022E05">
        <w:rPr>
          <w:rFonts w:ascii="HG丸ｺﾞｼｯｸM-PRO" w:eastAsia="HG丸ｺﾞｼｯｸM-PRO" w:hAnsi="HG丸ｺﾞｼｯｸM-PRO" w:hint="eastAsia"/>
        </w:rPr>
        <w:t>後日実施校に</w:t>
      </w:r>
      <w:r w:rsidR="00305CAB" w:rsidRPr="00022E05">
        <w:rPr>
          <w:rFonts w:ascii="HG丸ｺﾞｼｯｸM-PRO" w:eastAsia="HG丸ｺﾞｼｯｸM-PRO" w:hAnsi="HG丸ｺﾞｼｯｸM-PRO" w:hint="eastAsia"/>
        </w:rPr>
        <w:t>理科未</w:t>
      </w:r>
      <w:r w:rsidR="00E70D9A" w:rsidRPr="00022E05">
        <w:rPr>
          <w:rFonts w:ascii="HG丸ｺﾞｼｯｸM-PRO" w:eastAsia="HG丸ｺﾞｼｯｸM-PRO" w:hAnsi="HG丸ｺﾞｼｯｸM-PRO" w:hint="eastAsia"/>
        </w:rPr>
        <w:t>学習</w:t>
      </w:r>
      <w:r w:rsidR="00305CAB" w:rsidRPr="00022E05">
        <w:rPr>
          <w:rFonts w:ascii="HG丸ｺﾞｼｯｸM-PRO" w:eastAsia="HG丸ｺﾞｼｯｸM-PRO" w:hAnsi="HG丸ｺﾞｼｯｸM-PRO" w:hint="eastAsia"/>
        </w:rPr>
        <w:t>はありません。</w:t>
      </w:r>
    </w:p>
    <w:sectPr w:rsidR="00E84C37" w:rsidSect="00D5774B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32" w:rsidRDefault="00122F32" w:rsidP="0013691A">
      <w:r>
        <w:separator/>
      </w:r>
    </w:p>
  </w:endnote>
  <w:endnote w:type="continuationSeparator" w:id="0">
    <w:p w:rsidR="00122F32" w:rsidRDefault="00122F32" w:rsidP="0013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32" w:rsidRDefault="00122F32" w:rsidP="0013691A">
      <w:r>
        <w:separator/>
      </w:r>
    </w:p>
  </w:footnote>
  <w:footnote w:type="continuationSeparator" w:id="0">
    <w:p w:rsidR="00122F32" w:rsidRDefault="00122F32" w:rsidP="0013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88"/>
    <w:rsid w:val="00022E05"/>
    <w:rsid w:val="00122F32"/>
    <w:rsid w:val="0013691A"/>
    <w:rsid w:val="00200489"/>
    <w:rsid w:val="00305CAB"/>
    <w:rsid w:val="003A38F0"/>
    <w:rsid w:val="003D6917"/>
    <w:rsid w:val="004E4C5A"/>
    <w:rsid w:val="00570859"/>
    <w:rsid w:val="00584FF8"/>
    <w:rsid w:val="006A1EC3"/>
    <w:rsid w:val="00730698"/>
    <w:rsid w:val="007C3A88"/>
    <w:rsid w:val="00807BD1"/>
    <w:rsid w:val="00871F50"/>
    <w:rsid w:val="008849FA"/>
    <w:rsid w:val="008F6368"/>
    <w:rsid w:val="00902B1D"/>
    <w:rsid w:val="009120C3"/>
    <w:rsid w:val="00917D2C"/>
    <w:rsid w:val="0094241A"/>
    <w:rsid w:val="00951883"/>
    <w:rsid w:val="009B35E9"/>
    <w:rsid w:val="00A633AB"/>
    <w:rsid w:val="00A64F23"/>
    <w:rsid w:val="00B509BA"/>
    <w:rsid w:val="00D32E20"/>
    <w:rsid w:val="00D5774B"/>
    <w:rsid w:val="00E24F94"/>
    <w:rsid w:val="00E70D9A"/>
    <w:rsid w:val="00E84C37"/>
    <w:rsid w:val="00EA44DC"/>
    <w:rsid w:val="00F84339"/>
    <w:rsid w:val="00F973E9"/>
    <w:rsid w:val="00F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7B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B509BA"/>
    <w:rPr>
      <w:rFonts w:ascii="ＭＳ 明朝" w:eastAsia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B509BA"/>
    <w:rPr>
      <w:rFonts w:ascii="ＭＳ 明朝" w:eastAsia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13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691A"/>
  </w:style>
  <w:style w:type="paragraph" w:styleId="a9">
    <w:name w:val="footer"/>
    <w:basedOn w:val="a"/>
    <w:link w:val="aa"/>
    <w:uiPriority w:val="99"/>
    <w:unhideWhenUsed/>
    <w:rsid w:val="00136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691A"/>
  </w:style>
  <w:style w:type="paragraph" w:styleId="ab">
    <w:name w:val="List Paragraph"/>
    <w:basedOn w:val="a"/>
    <w:uiPriority w:val="34"/>
    <w:qFormat/>
    <w:rsid w:val="0013691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7B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B509BA"/>
    <w:rPr>
      <w:rFonts w:ascii="ＭＳ 明朝" w:eastAsia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B509BA"/>
    <w:rPr>
      <w:rFonts w:ascii="ＭＳ 明朝" w:eastAsia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13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691A"/>
  </w:style>
  <w:style w:type="paragraph" w:styleId="a9">
    <w:name w:val="footer"/>
    <w:basedOn w:val="a"/>
    <w:link w:val="aa"/>
    <w:uiPriority w:val="99"/>
    <w:unhideWhenUsed/>
    <w:rsid w:val="00136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691A"/>
  </w:style>
  <w:style w:type="paragraph" w:styleId="ab">
    <w:name w:val="List Paragraph"/>
    <w:basedOn w:val="a"/>
    <w:uiPriority w:val="34"/>
    <w:qFormat/>
    <w:rsid w:val="00136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cp:lastPrinted>2015-06-29T08:59:00Z</cp:lastPrinted>
  <dcterms:created xsi:type="dcterms:W3CDTF">2015-07-27T01:40:00Z</dcterms:created>
  <dcterms:modified xsi:type="dcterms:W3CDTF">2015-07-27T01:40:00Z</dcterms:modified>
</cp:coreProperties>
</file>