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A7" w:rsidRPr="00F97E81" w:rsidRDefault="007173B8" w:rsidP="00E7157D">
      <w:pPr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新「教育長」の職務</w:t>
      </w:r>
      <w:r w:rsidR="008C6700">
        <w:rPr>
          <w:rFonts w:ascii="HG丸ｺﾞｼｯｸM-PRO" w:eastAsia="HG丸ｺﾞｼｯｸM-PRO" w:hAnsi="HG丸ｺﾞｼｯｸM-PRO" w:hint="eastAsia"/>
          <w:b/>
          <w:sz w:val="30"/>
          <w:szCs w:val="30"/>
        </w:rPr>
        <w:t>及び</w:t>
      </w:r>
      <w:r w:rsidR="003002CE">
        <w:rPr>
          <w:rFonts w:ascii="HG丸ｺﾞｼｯｸM-PRO" w:eastAsia="HG丸ｺﾞｼｯｸM-PRO" w:hAnsi="HG丸ｺﾞｼｯｸM-PRO" w:hint="eastAsia"/>
          <w:b/>
          <w:sz w:val="30"/>
          <w:szCs w:val="30"/>
        </w:rPr>
        <w:t>その職務代理者</w:t>
      </w:r>
    </w:p>
    <w:p w:rsidR="00C95BC8" w:rsidRDefault="00C95BC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42760" w:rsidRDefault="006427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42760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新</w:t>
      </w:r>
      <w:r w:rsidR="00881C99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「</w:t>
      </w:r>
      <w:r w:rsidRPr="00642760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教育長</w:t>
      </w:r>
      <w:r w:rsidR="00881C99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」の職務</w:t>
      </w:r>
    </w:p>
    <w:p w:rsidR="007173B8" w:rsidRPr="00F212BA" w:rsidRDefault="008C6700" w:rsidP="00F212BA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sz w:val="22"/>
        </w:rPr>
        <w:t>・</w:t>
      </w:r>
      <w:r w:rsidR="007173B8" w:rsidRPr="00F212BA">
        <w:rPr>
          <w:rFonts w:ascii="HG丸ｺﾞｼｯｸM-PRO" w:eastAsia="HG丸ｺﾞｼｯｸM-PRO" w:hAnsi="HG丸ｺﾞｼｯｸM-PRO" w:hint="eastAsia"/>
          <w:sz w:val="22"/>
        </w:rPr>
        <w:t>地方教育行政の組織及び運営に関する法律の改正により、これまでの</w:t>
      </w:r>
      <w:r w:rsidR="007173B8"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教育委員長と教育長を一本化した新たな責任者として新「教育長」</w:t>
      </w:r>
      <w:r w:rsidR="007173B8" w:rsidRPr="00F212BA">
        <w:rPr>
          <w:rFonts w:ascii="HG丸ｺﾞｼｯｸM-PRO" w:eastAsia="HG丸ｺﾞｼｯｸM-PRO" w:hAnsi="HG丸ｺﾞｼｯｸM-PRO" w:hint="eastAsia"/>
          <w:sz w:val="22"/>
        </w:rPr>
        <w:t>が設置される。</w:t>
      </w:r>
    </w:p>
    <w:p w:rsidR="008C6700" w:rsidRPr="008C6700" w:rsidRDefault="008C6700" w:rsidP="008C6700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175895</wp:posOffset>
                </wp:positionV>
                <wp:extent cx="5962650" cy="36290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629025"/>
                        </a:xfrm>
                        <a:prstGeom prst="roundRect">
                          <a:avLst>
                            <a:gd name="adj" fmla="val 4096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-4.15pt;margin-top:13.85pt;width:469.5pt;height:28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" filled="f" strokecolor="black [3213]" strokeweight="1.25pt"/>
            </w:pict>
          </mc:Fallback>
        </mc:AlternateContent>
      </w:r>
    </w:p>
    <w:p w:rsidR="007173B8" w:rsidRPr="00F212BA" w:rsidRDefault="007A3EA1">
      <w:pPr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C5DA14" wp14:editId="054BDF5A">
                <wp:simplePos x="0" y="0"/>
                <wp:positionH relativeFrom="column">
                  <wp:posOffset>2414270</wp:posOffset>
                </wp:positionH>
                <wp:positionV relativeFrom="paragraph">
                  <wp:posOffset>223520</wp:posOffset>
                </wp:positionV>
                <wp:extent cx="3381375" cy="1485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B8" w:rsidRDefault="007A3EA1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教育委員会の権限に属するすべての事務をつかさどる</w:t>
                            </w:r>
                          </w:p>
                          <w:p w:rsidR="00F212BA" w:rsidRPr="00F212BA" w:rsidRDefault="00F212BA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19592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委員会の</w:t>
                            </w:r>
                            <w:r w:rsidR="00904A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すべての事務</w:t>
                            </w:r>
                            <w:r w:rsidR="0019592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の具体的な</w:t>
                            </w:r>
                            <w:r w:rsidR="00904A0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執行</w:t>
                            </w:r>
                            <w:r w:rsidR="0019592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に当たる）</w:t>
                            </w:r>
                          </w:p>
                          <w:p w:rsidR="007173B8" w:rsidRDefault="007A3EA1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事務局の事務を統括し、所属の職員を指揮監督</w:t>
                            </w:r>
                          </w:p>
                          <w:p w:rsidR="00195925" w:rsidRPr="00F212BA" w:rsidRDefault="00195925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89287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実際の事務執行に当たり、事務を取りまとめ、事務局職員を指揮監督）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1pt;margin-top:17.6pt;width:266.25pt;height:1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" fillcolor="white [3201]" strokeweight=".5pt">
                <v:textbox>
                  <w:txbxContent>
                    <w:p w:rsidR="007173B8" w:rsidRDefault="007A3EA1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教育委員会の権限に属するすべての事務をつかさどる</w:t>
                      </w:r>
                    </w:p>
                    <w:p w:rsidR="00F212BA" w:rsidRPr="00F212BA" w:rsidRDefault="00F212BA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19592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委員会の</w:t>
                      </w:r>
                      <w:r w:rsidR="00904A0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すべての事務</w:t>
                      </w:r>
                      <w:r w:rsidR="0019592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の具体的な</w:t>
                      </w:r>
                      <w:r w:rsidR="00904A0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執行</w:t>
                      </w:r>
                      <w:r w:rsidR="0019592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に当たる）</w:t>
                      </w:r>
                    </w:p>
                    <w:p w:rsidR="007173B8" w:rsidRDefault="007A3EA1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事務局の事務を統括し、所属の職員を指揮監督</w:t>
                      </w:r>
                    </w:p>
                    <w:p w:rsidR="00195925" w:rsidRPr="00F212BA" w:rsidRDefault="00195925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89287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実際の事務執行に当たり、事務を取りまとめ、事務局職員を指揮監督）</w:t>
                      </w:r>
                    </w:p>
                  </w:txbxContent>
                </v:textbox>
              </v:shape>
            </w:pict>
          </mc:Fallback>
        </mc:AlternateContent>
      </w:r>
      <w:r w:rsidRPr="00F212BA">
        <w:rPr>
          <w:rFonts w:ascii="HG丸ｺﾞｼｯｸM-PRO" w:eastAsia="HG丸ｺﾞｼｯｸM-PRO" w:hAnsi="HG丸ｺﾞｼｯｸM-PRO" w:hint="eastAsia"/>
          <w:sz w:val="22"/>
        </w:rPr>
        <w:t>【委員長（非常勤）</w:t>
      </w:r>
      <w:r w:rsidR="00F212BA">
        <w:rPr>
          <w:rFonts w:ascii="HG丸ｺﾞｼｯｸM-PRO" w:eastAsia="HG丸ｺﾞｼｯｸM-PRO" w:hAnsi="HG丸ｺﾞｼｯｸM-PRO" w:hint="eastAsia"/>
          <w:sz w:val="22"/>
        </w:rPr>
        <w:t xml:space="preserve">】　　　　　　　</w:t>
      </w:r>
      <w:r w:rsidRPr="00F212BA">
        <w:rPr>
          <w:rFonts w:ascii="HG丸ｺﾞｼｯｸM-PRO" w:eastAsia="HG丸ｺﾞｼｯｸM-PRO" w:hAnsi="HG丸ｺﾞｼｯｸM-PRO" w:hint="eastAsia"/>
          <w:sz w:val="22"/>
        </w:rPr>
        <w:t>【教育長（常勤）】</w:t>
      </w:r>
    </w:p>
    <w:p w:rsidR="007173B8" w:rsidRPr="00F212BA" w:rsidRDefault="007A3EA1">
      <w:pPr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C42802" wp14:editId="623FA3ED">
                <wp:simplePos x="0" y="0"/>
                <wp:positionH relativeFrom="column">
                  <wp:posOffset>71120</wp:posOffset>
                </wp:positionH>
                <wp:positionV relativeFrom="paragraph">
                  <wp:posOffset>13970</wp:posOffset>
                </wp:positionV>
                <wp:extent cx="2152650" cy="1466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B8" w:rsidRDefault="007A3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教育委員会会議の主宰</w:t>
                            </w:r>
                          </w:p>
                          <w:p w:rsidR="00881C99" w:rsidRDefault="00F212B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（議長として会議を運営）</w:t>
                            </w:r>
                          </w:p>
                          <w:p w:rsidR="00195925" w:rsidRPr="00F212BA" w:rsidRDefault="0019592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:rsidR="007173B8" w:rsidRDefault="007A3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教育委員会を代表</w:t>
                            </w:r>
                          </w:p>
                          <w:p w:rsidR="00F212BA" w:rsidRPr="00F212BA" w:rsidRDefault="00F212BA" w:rsidP="00FD60B3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（委員長名で</w:t>
                            </w:r>
                            <w:r w:rsidR="00FD60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委員会の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法律行為</w:t>
                            </w:r>
                            <w:r w:rsidR="00FD60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をなし得る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5.6pt;margin-top:1.1pt;width:169.5pt;height:1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" fillcolor="white [3201]" strokeweight=".5pt">
                <v:textbox>
                  <w:txbxContent>
                    <w:p w:rsidR="007173B8" w:rsidRDefault="007A3EA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教育委員会会議の主宰</w:t>
                      </w:r>
                    </w:p>
                    <w:p w:rsidR="00881C99" w:rsidRDefault="00F212B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（議長として会議を運営）</w:t>
                      </w:r>
                    </w:p>
                    <w:p w:rsidR="00195925" w:rsidRPr="00F212BA" w:rsidRDefault="0019592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:rsidR="007173B8" w:rsidRDefault="007A3EA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教育委員会を代表</w:t>
                      </w:r>
                    </w:p>
                    <w:p w:rsidR="00F212BA" w:rsidRPr="00F212BA" w:rsidRDefault="00F212BA" w:rsidP="00FD60B3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委員長名で</w:t>
                      </w:r>
                      <w:r w:rsidR="00FD60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委員会の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法律行為</w:t>
                      </w:r>
                      <w:r w:rsidR="00FD60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をなし得る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173B8" w:rsidRPr="00F212BA" w:rsidRDefault="007173B8">
      <w:pPr>
        <w:rPr>
          <w:rFonts w:ascii="HG丸ｺﾞｼｯｸM-PRO" w:eastAsia="HG丸ｺﾞｼｯｸM-PRO" w:hAnsi="HG丸ｺﾞｼｯｸM-PRO"/>
          <w:sz w:val="22"/>
        </w:rPr>
      </w:pPr>
    </w:p>
    <w:p w:rsidR="007173B8" w:rsidRPr="00F212BA" w:rsidRDefault="007173B8">
      <w:pPr>
        <w:rPr>
          <w:rFonts w:ascii="HG丸ｺﾞｼｯｸM-PRO" w:eastAsia="HG丸ｺﾞｼｯｸM-PRO" w:hAnsi="HG丸ｺﾞｼｯｸM-PRO"/>
          <w:sz w:val="22"/>
        </w:rPr>
      </w:pPr>
    </w:p>
    <w:p w:rsidR="007173B8" w:rsidRPr="00F212BA" w:rsidRDefault="007173B8">
      <w:pPr>
        <w:rPr>
          <w:rFonts w:ascii="HG丸ｺﾞｼｯｸM-PRO" w:eastAsia="HG丸ｺﾞｼｯｸM-PRO" w:hAnsi="HG丸ｺﾞｼｯｸM-PRO"/>
          <w:sz w:val="22"/>
        </w:rPr>
      </w:pPr>
    </w:p>
    <w:p w:rsidR="003132DF" w:rsidRDefault="003132DF">
      <w:pPr>
        <w:rPr>
          <w:rFonts w:ascii="HG丸ｺﾞｼｯｸM-PRO" w:eastAsia="HG丸ｺﾞｼｯｸM-PRO" w:hAnsi="HG丸ｺﾞｼｯｸM-PRO"/>
          <w:sz w:val="22"/>
        </w:rPr>
      </w:pPr>
    </w:p>
    <w:p w:rsidR="00F212BA" w:rsidRDefault="00F212BA">
      <w:pPr>
        <w:rPr>
          <w:rFonts w:ascii="HG丸ｺﾞｼｯｸM-PRO" w:eastAsia="HG丸ｺﾞｼｯｸM-PRO" w:hAnsi="HG丸ｺﾞｼｯｸM-PRO"/>
          <w:sz w:val="22"/>
        </w:rPr>
      </w:pPr>
    </w:p>
    <w:p w:rsidR="00195925" w:rsidRPr="00F212BA" w:rsidRDefault="00195925">
      <w:pPr>
        <w:rPr>
          <w:rFonts w:ascii="HG丸ｺﾞｼｯｸM-PRO" w:eastAsia="HG丸ｺﾞｼｯｸM-PRO" w:hAnsi="HG丸ｺﾞｼｯｸM-PRO"/>
          <w:sz w:val="22"/>
        </w:rPr>
      </w:pPr>
    </w:p>
    <w:p w:rsidR="007A3EA1" w:rsidRPr="00F212BA" w:rsidRDefault="007A3EA1">
      <w:pPr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sz w:val="22"/>
        </w:rPr>
        <w:t>【新「教育長」</w:t>
      </w:r>
      <w:r w:rsidR="00AB23E9">
        <w:rPr>
          <w:rFonts w:ascii="HG丸ｺﾞｼｯｸM-PRO" w:eastAsia="HG丸ｺﾞｼｯｸM-PRO" w:hAnsi="HG丸ｺﾞｼｯｸM-PRO" w:hint="eastAsia"/>
          <w:sz w:val="22"/>
        </w:rPr>
        <w:t>（常勤）</w:t>
      </w:r>
      <w:r w:rsidRPr="00F212BA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7173B8" w:rsidRPr="00F212BA" w:rsidRDefault="003132DF">
      <w:pPr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8094B6" wp14:editId="65D5ED3F">
                <wp:simplePos x="0" y="0"/>
                <wp:positionH relativeFrom="column">
                  <wp:posOffset>71120</wp:posOffset>
                </wp:positionH>
                <wp:positionV relativeFrom="paragraph">
                  <wp:posOffset>52070</wp:posOffset>
                </wp:positionV>
                <wp:extent cx="5657850" cy="1276350"/>
                <wp:effectExtent l="19050" t="1905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B8" w:rsidRPr="00F212BA" w:rsidRDefault="007A3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◆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教育委員会会議の会務を総理</w:t>
                            </w:r>
                          </w:p>
                          <w:p w:rsidR="00AA15CA" w:rsidRPr="00F212BA" w:rsidRDefault="00AA15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81C99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A3EA1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○教育委員会会議の主宰</w:t>
                            </w:r>
                          </w:p>
                          <w:p w:rsidR="00AA15CA" w:rsidRPr="00F212BA" w:rsidRDefault="007A3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81C99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●教育委員会の権限に属するすべての事務をつかさどる</w:t>
                            </w:r>
                          </w:p>
                          <w:p w:rsidR="007A3EA1" w:rsidRPr="00F212BA" w:rsidRDefault="007A3EA1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81C99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●事務局の事務を統括し、所属の職員を指揮監督</w:t>
                            </w:r>
                          </w:p>
                          <w:p w:rsidR="007173B8" w:rsidRPr="00F212BA" w:rsidRDefault="007A3EA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◆</w:t>
                            </w:r>
                            <w:r w:rsidR="007173B8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教育委員会を代表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5.6pt;margin-top:4.1pt;width:445.5pt;height:10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" fillcolor="white [3201]" strokeweight="2.5pt">
                <v:stroke linestyle="thinThin"/>
                <v:textbox>
                  <w:txbxContent>
                    <w:p w:rsidR="007173B8" w:rsidRPr="00F212BA" w:rsidRDefault="007A3EA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◆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教育委員会会議の会務を総理</w:t>
                      </w:r>
                    </w:p>
                    <w:p w:rsidR="00AA15CA" w:rsidRPr="00F212BA" w:rsidRDefault="00AA15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81C99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A3EA1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○教育委員会会議の主宰</w:t>
                      </w:r>
                    </w:p>
                    <w:p w:rsidR="00AA15CA" w:rsidRPr="00F212BA" w:rsidRDefault="007A3EA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81C99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●教育委員会の権限に属するすべての事務をつかさどる</w:t>
                      </w:r>
                    </w:p>
                    <w:p w:rsidR="007A3EA1" w:rsidRPr="00F212BA" w:rsidRDefault="007A3EA1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81C99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●事務局の事務を統括し、所属の職員を指揮監督</w:t>
                      </w:r>
                    </w:p>
                    <w:p w:rsidR="007173B8" w:rsidRPr="00F212BA" w:rsidRDefault="007A3EA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◆</w:t>
                      </w:r>
                      <w:r w:rsidR="007173B8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教育委員会を代表</w:t>
                      </w:r>
                    </w:p>
                  </w:txbxContent>
                </v:textbox>
              </v:shape>
            </w:pict>
          </mc:Fallback>
        </mc:AlternateContent>
      </w:r>
    </w:p>
    <w:p w:rsidR="00C92BC6" w:rsidRPr="00F212BA" w:rsidRDefault="007A3EA1" w:rsidP="0069136C">
      <w:pPr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FB6FA3" wp14:editId="7AF6B3AD">
                <wp:simplePos x="0" y="0"/>
                <wp:positionH relativeFrom="column">
                  <wp:posOffset>395605</wp:posOffset>
                </wp:positionH>
                <wp:positionV relativeFrom="paragraph">
                  <wp:posOffset>156845</wp:posOffset>
                </wp:positionV>
                <wp:extent cx="45719" cy="628650"/>
                <wp:effectExtent l="0" t="0" r="1206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28650"/>
                        </a:xfrm>
                        <a:prstGeom prst="leftBracke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31.15pt;margin-top:12.35pt;width:3.6pt;height:49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" adj="131" strokecolor="black [3213]" strokeweight="1.25pt"/>
            </w:pict>
          </mc:Fallback>
        </mc:AlternateContent>
      </w:r>
    </w:p>
    <w:p w:rsidR="007173B8" w:rsidRPr="00F212BA" w:rsidRDefault="007173B8" w:rsidP="0069136C">
      <w:pPr>
        <w:rPr>
          <w:rFonts w:ascii="HG丸ｺﾞｼｯｸM-PRO" w:eastAsia="HG丸ｺﾞｼｯｸM-PRO" w:hAnsi="HG丸ｺﾞｼｯｸM-PRO"/>
          <w:sz w:val="22"/>
        </w:rPr>
      </w:pPr>
    </w:p>
    <w:p w:rsidR="007173B8" w:rsidRPr="00F212BA" w:rsidRDefault="007173B8" w:rsidP="0069136C">
      <w:pPr>
        <w:rPr>
          <w:rFonts w:ascii="HG丸ｺﾞｼｯｸM-PRO" w:eastAsia="HG丸ｺﾞｼｯｸM-PRO" w:hAnsi="HG丸ｺﾞｼｯｸM-PRO"/>
          <w:sz w:val="22"/>
        </w:rPr>
      </w:pPr>
    </w:p>
    <w:p w:rsidR="007173B8" w:rsidRDefault="007173B8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73B8" w:rsidRDefault="007173B8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12BA" w:rsidRDefault="00F212BA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212BA" w:rsidRDefault="00F212BA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95925" w:rsidRDefault="00195925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73B8" w:rsidRDefault="00642760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新「</w:t>
      </w:r>
      <w:r w:rsidR="007A3EA1" w:rsidRPr="00642760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教育長</w:t>
      </w:r>
      <w:r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」</w:t>
      </w:r>
      <w:r w:rsidR="007A3EA1" w:rsidRPr="00642760">
        <w:rPr>
          <w:rFonts w:ascii="HG丸ｺﾞｼｯｸM-PRO" w:eastAsia="HG丸ｺﾞｼｯｸM-PRO" w:hAnsi="HG丸ｺﾞｼｯｸM-PRO" w:hint="eastAsia"/>
          <w:sz w:val="24"/>
          <w:szCs w:val="24"/>
          <w:highlight w:val="yellow"/>
          <w:bdr w:val="single" w:sz="4" w:space="0" w:color="auto"/>
        </w:rPr>
        <w:t>の職務代理者</w:t>
      </w:r>
    </w:p>
    <w:p w:rsidR="007173B8" w:rsidRPr="00F212BA" w:rsidRDefault="00642760" w:rsidP="00F212BA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sz w:val="22"/>
        </w:rPr>
        <w:t>・新「教育長」は教育委員会の構成員となり、かつ代表者となることから、</w:t>
      </w:r>
      <w:r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その代理は</w:t>
      </w:r>
      <w:r w:rsidRPr="00F212BA">
        <w:rPr>
          <w:rFonts w:ascii="HG丸ｺﾞｼｯｸM-PRO" w:eastAsia="HG丸ｺﾞｼｯｸM-PRO" w:hAnsi="HG丸ｺﾞｼｯｸM-PRO" w:hint="eastAsia"/>
          <w:sz w:val="22"/>
        </w:rPr>
        <w:t>教育委員会事務局職員の中からではなく、</w:t>
      </w:r>
      <w:r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委員の中から選任</w:t>
      </w:r>
      <w:r w:rsidRPr="00F212BA">
        <w:rPr>
          <w:rFonts w:ascii="HG丸ｺﾞｼｯｸM-PRO" w:eastAsia="HG丸ｺﾞｼｯｸM-PRO" w:hAnsi="HG丸ｺﾞｼｯｸM-PRO" w:hint="eastAsia"/>
          <w:sz w:val="22"/>
        </w:rPr>
        <w:t>すること</w:t>
      </w:r>
      <w:r w:rsidR="003132DF" w:rsidRPr="00F212BA">
        <w:rPr>
          <w:rFonts w:ascii="HG丸ｺﾞｼｯｸM-PRO" w:eastAsia="HG丸ｺﾞｼｯｸM-PRO" w:hAnsi="HG丸ｺﾞｼｯｸM-PRO" w:hint="eastAsia"/>
          <w:sz w:val="22"/>
        </w:rPr>
        <w:t>となっている</w:t>
      </w:r>
      <w:r w:rsidRPr="00F212BA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7173B8" w:rsidRDefault="00642760" w:rsidP="00F212BA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F212BA">
        <w:rPr>
          <w:rFonts w:ascii="HG丸ｺﾞｼｯｸM-PRO" w:eastAsia="HG丸ｺﾞｼｯｸM-PRO" w:hAnsi="HG丸ｺﾞｼｯｸM-PRO" w:hint="eastAsia"/>
          <w:sz w:val="22"/>
        </w:rPr>
        <w:t xml:space="preserve">　・</w:t>
      </w:r>
      <w:r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委員は非常勤</w:t>
      </w:r>
      <w:r w:rsidRPr="00F212BA">
        <w:rPr>
          <w:rFonts w:ascii="HG丸ｺﾞｼｯｸM-PRO" w:eastAsia="HG丸ｺﾞｼｯｸM-PRO" w:hAnsi="HG丸ｺﾞｼｯｸM-PRO" w:hint="eastAsia"/>
          <w:sz w:val="22"/>
        </w:rPr>
        <w:t>であり、</w:t>
      </w:r>
      <w:r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具体的な事務の執行等、職務代理者</w:t>
      </w:r>
      <w:r w:rsidR="003132DF"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が自ら事務局を指揮監督して事務執行を行うことが困難</w:t>
      </w:r>
      <w:r w:rsidR="003132DF" w:rsidRPr="00F212BA">
        <w:rPr>
          <w:rFonts w:ascii="HG丸ｺﾞｼｯｸM-PRO" w:eastAsia="HG丸ｺﾞｼｯｸM-PRO" w:hAnsi="HG丸ｺﾞｼｯｸM-PRO" w:hint="eastAsia"/>
          <w:sz w:val="22"/>
        </w:rPr>
        <w:t>である場合には、その職務を</w:t>
      </w:r>
      <w:r w:rsidR="003132DF" w:rsidRPr="00AB23E9">
        <w:rPr>
          <w:rFonts w:ascii="HG丸ｺﾞｼｯｸM-PRO" w:eastAsia="HG丸ｺﾞｼｯｸM-PRO" w:hAnsi="HG丸ｺﾞｼｯｸM-PRO" w:hint="eastAsia"/>
          <w:b/>
          <w:sz w:val="22"/>
          <w:u w:val="single"/>
        </w:rPr>
        <w:t>教育委員会事務局職員に委任</w:t>
      </w:r>
      <w:r w:rsidR="003132DF" w:rsidRPr="00F212BA">
        <w:rPr>
          <w:rFonts w:ascii="HG丸ｺﾞｼｯｸM-PRO" w:eastAsia="HG丸ｺﾞｼｯｸM-PRO" w:hAnsi="HG丸ｺﾞｼｯｸM-PRO" w:hint="eastAsia"/>
          <w:sz w:val="22"/>
        </w:rPr>
        <w:t>することが可能である。</w:t>
      </w:r>
    </w:p>
    <w:p w:rsidR="000B5737" w:rsidRPr="000B5737" w:rsidRDefault="000B5737" w:rsidP="000B5737">
      <w:pPr>
        <w:ind w:left="420" w:hangingChars="200" w:hanging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pacing w:val="-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4C7FE0" wp14:editId="47D26ED2">
                <wp:simplePos x="0" y="0"/>
                <wp:positionH relativeFrom="column">
                  <wp:posOffset>71120</wp:posOffset>
                </wp:positionH>
                <wp:positionV relativeFrom="paragraph">
                  <wp:posOffset>137795</wp:posOffset>
                </wp:positionV>
                <wp:extent cx="5724525" cy="1647825"/>
                <wp:effectExtent l="19050" t="1905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2DF" w:rsidRPr="00F212BA" w:rsidRDefault="003132DF" w:rsidP="00F212BA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新「教育長」の職務代理者である教育委員（非常勤）が事務執行を行うことが困難である以下の事務については、</w:t>
                            </w:r>
                            <w:r w:rsidR="00FD60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規則において、</w:t>
                            </w:r>
                            <w:r w:rsidR="00FD60B3" w:rsidRPr="00AB23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教育次長に委任することを規定しておく。</w:t>
                            </w:r>
                          </w:p>
                          <w:p w:rsidR="003132DF" w:rsidRPr="00F212BA" w:rsidRDefault="003132D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●教育委員会の権限に属するすべての事務をつかさどる</w:t>
                            </w:r>
                          </w:p>
                          <w:p w:rsidR="003132DF" w:rsidRPr="00F212BA" w:rsidRDefault="003132DF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●事務局の事務を統括し、所属の職員を指揮監督</w:t>
                            </w:r>
                          </w:p>
                          <w:p w:rsidR="003132DF" w:rsidRPr="00F212BA" w:rsidRDefault="00B7093E" w:rsidP="00F212B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※従前の委員長（非常勤）の職務である</w:t>
                            </w:r>
                            <w:r w:rsidR="003132DF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、教育委員会会議の主宰、教育委員会を代表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3132DF" w:rsidRPr="00F212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については、職務代理者である教育委員が行う。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5.6pt;margin-top:10.85pt;width:450.75pt;height:1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" fillcolor="white [3201]" strokeweight="2.5pt">
                <v:stroke linestyle="thinThin"/>
                <v:textbox>
                  <w:txbxContent>
                    <w:p w:rsidR="003132DF" w:rsidRPr="00F212BA" w:rsidRDefault="003132DF" w:rsidP="00F212BA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新「教育長」の職務代理者である教育委員（非常勤）が事務執行を行うことが困難である以下の事務については、</w:t>
                      </w:r>
                      <w:r w:rsidR="00FD60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規則において、</w:t>
                      </w:r>
                      <w:r w:rsidR="00FD60B3" w:rsidRPr="00AB23E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教育次長に委任することを規定しておく。</w:t>
                      </w:r>
                    </w:p>
                    <w:p w:rsidR="003132DF" w:rsidRPr="00F212BA" w:rsidRDefault="003132DF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●教育委員会の権限に属するすべての事務をつかさどる</w:t>
                      </w:r>
                    </w:p>
                    <w:p w:rsidR="003132DF" w:rsidRPr="00F212BA" w:rsidRDefault="003132DF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●事務局の事務を統括し、所属の職員を指揮監督</w:t>
                      </w:r>
                    </w:p>
                    <w:p w:rsidR="003132DF" w:rsidRPr="00F212BA" w:rsidRDefault="00B7093E" w:rsidP="00F212B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※従前の委員長（非常勤）の職務である</w:t>
                      </w:r>
                      <w:r w:rsidR="003132DF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、教育委員会会議の主宰、教育委員会を代表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3132DF" w:rsidRPr="00F212B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については、職務代理者である教育委員が行う。</w:t>
                      </w:r>
                    </w:p>
                  </w:txbxContent>
                </v:textbox>
              </v:shape>
            </w:pict>
          </mc:Fallback>
        </mc:AlternateContent>
      </w:r>
    </w:p>
    <w:p w:rsidR="007173B8" w:rsidRDefault="003132DF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173B8" w:rsidRDefault="007173B8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73B8" w:rsidRDefault="00F212BA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9F552A" wp14:editId="7C9322CA">
                <wp:simplePos x="0" y="0"/>
                <wp:positionH relativeFrom="column">
                  <wp:posOffset>300990</wp:posOffset>
                </wp:positionH>
                <wp:positionV relativeFrom="paragraph">
                  <wp:posOffset>80645</wp:posOffset>
                </wp:positionV>
                <wp:extent cx="45085" cy="438150"/>
                <wp:effectExtent l="0" t="0" r="1206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38150"/>
                        </a:xfrm>
                        <a:prstGeom prst="leftBracke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23.7pt;margin-top:6.35pt;width:3.55pt;height:34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" adj="185" strokecolor="black [3213]" strokeweight="1.25pt"/>
            </w:pict>
          </mc:Fallback>
        </mc:AlternateContent>
      </w:r>
    </w:p>
    <w:p w:rsidR="007173B8" w:rsidRDefault="007173B8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173B8" w:rsidRDefault="007173B8" w:rsidP="006913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97B3E" w:rsidRPr="00A97B3E" w:rsidRDefault="00A97B3E" w:rsidP="003132DF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A97B3E" w:rsidRPr="00A97B3E" w:rsidSect="00F212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FC" w:rsidRDefault="009660FC" w:rsidP="00E7157D">
      <w:r>
        <w:separator/>
      </w:r>
    </w:p>
  </w:endnote>
  <w:endnote w:type="continuationSeparator" w:id="0">
    <w:p w:rsidR="009660FC" w:rsidRDefault="009660FC" w:rsidP="00E7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FC" w:rsidRDefault="009660FC" w:rsidP="00E7157D">
      <w:r>
        <w:separator/>
      </w:r>
    </w:p>
  </w:footnote>
  <w:footnote w:type="continuationSeparator" w:id="0">
    <w:p w:rsidR="009660FC" w:rsidRDefault="009660FC" w:rsidP="00E7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D2C"/>
    <w:multiLevelType w:val="hybridMultilevel"/>
    <w:tmpl w:val="B7826CEA"/>
    <w:lvl w:ilvl="0" w:tplc="E5EC3482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39"/>
    <w:rsid w:val="00021C39"/>
    <w:rsid w:val="000336BC"/>
    <w:rsid w:val="00042E07"/>
    <w:rsid w:val="00046429"/>
    <w:rsid w:val="00060E84"/>
    <w:rsid w:val="00066AC1"/>
    <w:rsid w:val="00076AEB"/>
    <w:rsid w:val="000911C7"/>
    <w:rsid w:val="0009224F"/>
    <w:rsid w:val="000B5737"/>
    <w:rsid w:val="000C592A"/>
    <w:rsid w:val="000E0FE9"/>
    <w:rsid w:val="0010422F"/>
    <w:rsid w:val="001263A1"/>
    <w:rsid w:val="001609A0"/>
    <w:rsid w:val="00190829"/>
    <w:rsid w:val="0019471E"/>
    <w:rsid w:val="00195925"/>
    <w:rsid w:val="001A5776"/>
    <w:rsid w:val="001C7B71"/>
    <w:rsid w:val="00230FA7"/>
    <w:rsid w:val="00242D03"/>
    <w:rsid w:val="00281058"/>
    <w:rsid w:val="002A109D"/>
    <w:rsid w:val="003002CE"/>
    <w:rsid w:val="003132DF"/>
    <w:rsid w:val="00322FCA"/>
    <w:rsid w:val="00331232"/>
    <w:rsid w:val="003A2056"/>
    <w:rsid w:val="003B2EA4"/>
    <w:rsid w:val="003C3898"/>
    <w:rsid w:val="003E296C"/>
    <w:rsid w:val="004036BF"/>
    <w:rsid w:val="004118C0"/>
    <w:rsid w:val="0041450D"/>
    <w:rsid w:val="0046087C"/>
    <w:rsid w:val="004708B6"/>
    <w:rsid w:val="00472758"/>
    <w:rsid w:val="00477AD2"/>
    <w:rsid w:val="004945F3"/>
    <w:rsid w:val="004951BF"/>
    <w:rsid w:val="00497479"/>
    <w:rsid w:val="004A103C"/>
    <w:rsid w:val="004A1CBB"/>
    <w:rsid w:val="004B1D3E"/>
    <w:rsid w:val="004D719F"/>
    <w:rsid w:val="004F2BD3"/>
    <w:rsid w:val="004F6AFA"/>
    <w:rsid w:val="00522AB7"/>
    <w:rsid w:val="0053442B"/>
    <w:rsid w:val="00536349"/>
    <w:rsid w:val="005841BE"/>
    <w:rsid w:val="005A4384"/>
    <w:rsid w:val="005C3643"/>
    <w:rsid w:val="005D6848"/>
    <w:rsid w:val="005D6F02"/>
    <w:rsid w:val="005F59C5"/>
    <w:rsid w:val="005F7160"/>
    <w:rsid w:val="00602CC3"/>
    <w:rsid w:val="00622B12"/>
    <w:rsid w:val="006377BE"/>
    <w:rsid w:val="00642760"/>
    <w:rsid w:val="006477EB"/>
    <w:rsid w:val="00677C8B"/>
    <w:rsid w:val="0069136C"/>
    <w:rsid w:val="00694A6B"/>
    <w:rsid w:val="006966B1"/>
    <w:rsid w:val="00697141"/>
    <w:rsid w:val="006A163B"/>
    <w:rsid w:val="006A4B92"/>
    <w:rsid w:val="006B2E44"/>
    <w:rsid w:val="007173B8"/>
    <w:rsid w:val="00735AE5"/>
    <w:rsid w:val="007932D7"/>
    <w:rsid w:val="007A3EA1"/>
    <w:rsid w:val="007E5E74"/>
    <w:rsid w:val="007E7871"/>
    <w:rsid w:val="007F62F5"/>
    <w:rsid w:val="007F6541"/>
    <w:rsid w:val="0080246E"/>
    <w:rsid w:val="00827E3E"/>
    <w:rsid w:val="00842AF8"/>
    <w:rsid w:val="00876516"/>
    <w:rsid w:val="00876EF4"/>
    <w:rsid w:val="00881C99"/>
    <w:rsid w:val="0089287F"/>
    <w:rsid w:val="008C47F0"/>
    <w:rsid w:val="008C6700"/>
    <w:rsid w:val="008D5A0E"/>
    <w:rsid w:val="008F73E7"/>
    <w:rsid w:val="0090009E"/>
    <w:rsid w:val="00904A04"/>
    <w:rsid w:val="00905475"/>
    <w:rsid w:val="00912199"/>
    <w:rsid w:val="00931C17"/>
    <w:rsid w:val="00934598"/>
    <w:rsid w:val="009660FC"/>
    <w:rsid w:val="00995013"/>
    <w:rsid w:val="009B4CDC"/>
    <w:rsid w:val="009C1203"/>
    <w:rsid w:val="009D7ECA"/>
    <w:rsid w:val="009F0A81"/>
    <w:rsid w:val="00A7638E"/>
    <w:rsid w:val="00A7733D"/>
    <w:rsid w:val="00A84FDD"/>
    <w:rsid w:val="00A870D8"/>
    <w:rsid w:val="00A97B3E"/>
    <w:rsid w:val="00AA15CA"/>
    <w:rsid w:val="00AB23E9"/>
    <w:rsid w:val="00AC1EE2"/>
    <w:rsid w:val="00AF5C0C"/>
    <w:rsid w:val="00B51A48"/>
    <w:rsid w:val="00B64A02"/>
    <w:rsid w:val="00B70108"/>
    <w:rsid w:val="00B7093E"/>
    <w:rsid w:val="00B75D6D"/>
    <w:rsid w:val="00BB00D3"/>
    <w:rsid w:val="00BB756A"/>
    <w:rsid w:val="00BC6A90"/>
    <w:rsid w:val="00BF2358"/>
    <w:rsid w:val="00C2059B"/>
    <w:rsid w:val="00C21B2C"/>
    <w:rsid w:val="00C51FE1"/>
    <w:rsid w:val="00C62AC7"/>
    <w:rsid w:val="00C92BC6"/>
    <w:rsid w:val="00C95BC8"/>
    <w:rsid w:val="00CA6AA9"/>
    <w:rsid w:val="00CD31C8"/>
    <w:rsid w:val="00CE1E72"/>
    <w:rsid w:val="00D14D91"/>
    <w:rsid w:val="00D555CE"/>
    <w:rsid w:val="00D629AA"/>
    <w:rsid w:val="00DA2CAD"/>
    <w:rsid w:val="00DA3467"/>
    <w:rsid w:val="00DC3892"/>
    <w:rsid w:val="00DD6CE0"/>
    <w:rsid w:val="00DE576A"/>
    <w:rsid w:val="00E0371F"/>
    <w:rsid w:val="00E07C5B"/>
    <w:rsid w:val="00E27329"/>
    <w:rsid w:val="00E458B8"/>
    <w:rsid w:val="00E50AFF"/>
    <w:rsid w:val="00E67573"/>
    <w:rsid w:val="00E7157D"/>
    <w:rsid w:val="00E746A4"/>
    <w:rsid w:val="00E75ECB"/>
    <w:rsid w:val="00E85596"/>
    <w:rsid w:val="00EC6D9D"/>
    <w:rsid w:val="00ED03B3"/>
    <w:rsid w:val="00EE60C4"/>
    <w:rsid w:val="00F14056"/>
    <w:rsid w:val="00F2090D"/>
    <w:rsid w:val="00F212BA"/>
    <w:rsid w:val="00F55878"/>
    <w:rsid w:val="00F97E81"/>
    <w:rsid w:val="00FA5C51"/>
    <w:rsid w:val="00FA6BC3"/>
    <w:rsid w:val="00FD60B3"/>
    <w:rsid w:val="00F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57D"/>
  </w:style>
  <w:style w:type="paragraph" w:styleId="a5">
    <w:name w:val="footer"/>
    <w:basedOn w:val="a"/>
    <w:link w:val="a6"/>
    <w:uiPriority w:val="99"/>
    <w:unhideWhenUsed/>
    <w:rsid w:val="00E71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57D"/>
  </w:style>
  <w:style w:type="paragraph" w:styleId="a7">
    <w:name w:val="Balloon Text"/>
    <w:basedOn w:val="a"/>
    <w:link w:val="a8"/>
    <w:uiPriority w:val="99"/>
    <w:semiHidden/>
    <w:unhideWhenUsed/>
    <w:rsid w:val="0082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E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654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57D"/>
  </w:style>
  <w:style w:type="paragraph" w:styleId="a5">
    <w:name w:val="footer"/>
    <w:basedOn w:val="a"/>
    <w:link w:val="a6"/>
    <w:uiPriority w:val="99"/>
    <w:unhideWhenUsed/>
    <w:rsid w:val="00E71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57D"/>
  </w:style>
  <w:style w:type="paragraph" w:styleId="a7">
    <w:name w:val="Balloon Text"/>
    <w:basedOn w:val="a"/>
    <w:link w:val="a8"/>
    <w:uiPriority w:val="99"/>
    <w:semiHidden/>
    <w:unhideWhenUsed/>
    <w:rsid w:val="0082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7E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6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8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1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3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0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2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BBC7-06D1-4545-BDD2-2E294445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84</cp:revision>
  <cp:lastPrinted>2015-03-19T10:13:00Z</cp:lastPrinted>
  <dcterms:created xsi:type="dcterms:W3CDTF">2013-08-14T09:25:00Z</dcterms:created>
  <dcterms:modified xsi:type="dcterms:W3CDTF">2015-03-19T23:39:00Z</dcterms:modified>
</cp:coreProperties>
</file>