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A4" w:rsidRPr="00DF769B" w:rsidRDefault="00B37D83" w:rsidP="00D36935">
      <w:pPr>
        <w:jc w:val="center"/>
        <w:rPr>
          <w:rFonts w:asciiTheme="majorEastAsia" w:eastAsiaTheme="majorEastAsia" w:hAnsiTheme="majorEastAsia"/>
          <w:sz w:val="22"/>
        </w:rPr>
      </w:pPr>
      <w:r w:rsidRPr="00DF769B">
        <w:rPr>
          <w:rFonts w:asciiTheme="majorEastAsia" w:eastAsiaTheme="majorEastAsia" w:hAnsiTheme="majorEastAsia" w:hint="eastAsia"/>
          <w:sz w:val="22"/>
        </w:rPr>
        <w:t>平成</w:t>
      </w:r>
      <w:r w:rsidR="000532AC" w:rsidRPr="00DF769B">
        <w:rPr>
          <w:rFonts w:asciiTheme="majorEastAsia" w:eastAsiaTheme="majorEastAsia" w:hAnsiTheme="majorEastAsia"/>
          <w:sz w:val="22"/>
        </w:rPr>
        <w:t>29</w:t>
      </w:r>
      <w:r w:rsidRPr="00DF769B">
        <w:rPr>
          <w:rFonts w:asciiTheme="majorEastAsia" w:eastAsiaTheme="majorEastAsia" w:hAnsiTheme="majorEastAsia" w:hint="eastAsia"/>
          <w:sz w:val="22"/>
        </w:rPr>
        <w:t>年度第</w:t>
      </w:r>
      <w:r w:rsidR="000532AC" w:rsidRPr="00DF769B">
        <w:rPr>
          <w:rFonts w:asciiTheme="majorEastAsia" w:eastAsiaTheme="majorEastAsia" w:hAnsiTheme="majorEastAsia"/>
          <w:sz w:val="22"/>
        </w:rPr>
        <w:t>1</w:t>
      </w:r>
      <w:r w:rsidRPr="00DF769B">
        <w:rPr>
          <w:rFonts w:asciiTheme="majorEastAsia" w:eastAsiaTheme="majorEastAsia" w:hAnsiTheme="majorEastAsia" w:hint="eastAsia"/>
          <w:sz w:val="22"/>
        </w:rPr>
        <w:t>回大阪府中央卸売市場指定管理者評価委員会　議事</w:t>
      </w:r>
      <w:r w:rsidR="00B07A95" w:rsidRPr="00DF769B">
        <w:rPr>
          <w:rFonts w:asciiTheme="majorEastAsia" w:eastAsiaTheme="majorEastAsia" w:hAnsiTheme="majorEastAsia" w:hint="eastAsia"/>
          <w:sz w:val="22"/>
        </w:rPr>
        <w:t>概要</w:t>
      </w:r>
    </w:p>
    <w:p w:rsidR="00D36935" w:rsidRPr="00DF769B" w:rsidRDefault="00D36935"/>
    <w:p w:rsidR="00D36935" w:rsidRPr="00DF769B" w:rsidRDefault="00D36935"/>
    <w:p w:rsidR="00D36935" w:rsidRPr="00DF769B" w:rsidRDefault="000532AC" w:rsidP="00D36935">
      <w:r w:rsidRPr="00DF769B">
        <w:rPr>
          <w:rFonts w:hint="eastAsia"/>
        </w:rPr>
        <w:t>１</w:t>
      </w:r>
      <w:r w:rsidR="00652B89" w:rsidRPr="00DF769B">
        <w:rPr>
          <w:rFonts w:hint="eastAsia"/>
        </w:rPr>
        <w:t xml:space="preserve">　</w:t>
      </w:r>
      <w:r w:rsidR="00D36935" w:rsidRPr="00DF769B">
        <w:rPr>
          <w:rFonts w:hint="eastAsia"/>
        </w:rPr>
        <w:t>日</w:t>
      </w:r>
      <w:r w:rsidR="00652B89" w:rsidRPr="00DF769B">
        <w:rPr>
          <w:rFonts w:hint="eastAsia"/>
        </w:rPr>
        <w:t xml:space="preserve">　</w:t>
      </w:r>
      <w:r w:rsidR="00D36935" w:rsidRPr="00DF769B">
        <w:rPr>
          <w:rFonts w:hint="eastAsia"/>
        </w:rPr>
        <w:t>時</w:t>
      </w:r>
      <w:r w:rsidR="00652B89" w:rsidRPr="00DF769B">
        <w:rPr>
          <w:rFonts w:hint="eastAsia"/>
        </w:rPr>
        <w:t xml:space="preserve">　　</w:t>
      </w:r>
      <w:r w:rsidR="00D36935" w:rsidRPr="00DF769B">
        <w:rPr>
          <w:rFonts w:hint="eastAsia"/>
        </w:rPr>
        <w:t>平成</w:t>
      </w:r>
      <w:r w:rsidRPr="00DF769B">
        <w:t>29</w:t>
      </w:r>
      <w:r w:rsidR="00D36935" w:rsidRPr="00DF769B">
        <w:rPr>
          <w:rFonts w:hint="eastAsia"/>
        </w:rPr>
        <w:t>年</w:t>
      </w:r>
      <w:r w:rsidRPr="00DF769B">
        <w:t>8</w:t>
      </w:r>
      <w:r w:rsidR="00D36935" w:rsidRPr="00DF769B">
        <w:rPr>
          <w:rFonts w:hint="eastAsia"/>
        </w:rPr>
        <w:t>月</w:t>
      </w:r>
      <w:r w:rsidRPr="00DF769B">
        <w:t>3</w:t>
      </w:r>
      <w:r w:rsidR="00D36935" w:rsidRPr="00DF769B">
        <w:rPr>
          <w:rFonts w:hint="eastAsia"/>
        </w:rPr>
        <w:t>日（木）</w:t>
      </w:r>
      <w:r w:rsidRPr="00DF769B">
        <w:t>13</w:t>
      </w:r>
      <w:r w:rsidR="00D36935" w:rsidRPr="00DF769B">
        <w:rPr>
          <w:rFonts w:hint="eastAsia"/>
        </w:rPr>
        <w:t>時</w:t>
      </w:r>
      <w:r w:rsidRPr="00DF769B">
        <w:t>00</w:t>
      </w:r>
      <w:r w:rsidR="00D36935" w:rsidRPr="00DF769B">
        <w:rPr>
          <w:rFonts w:hint="eastAsia"/>
        </w:rPr>
        <w:t xml:space="preserve"> </w:t>
      </w:r>
      <w:r w:rsidR="00D36935" w:rsidRPr="00DF769B">
        <w:rPr>
          <w:rFonts w:hint="eastAsia"/>
        </w:rPr>
        <w:t>分から</w:t>
      </w:r>
      <w:r w:rsidRPr="00DF769B">
        <w:t>15</w:t>
      </w:r>
      <w:r w:rsidR="00D36935" w:rsidRPr="00DF769B">
        <w:rPr>
          <w:rFonts w:hint="eastAsia"/>
        </w:rPr>
        <w:t>時</w:t>
      </w:r>
      <w:r w:rsidRPr="00DF769B">
        <w:t>15</w:t>
      </w:r>
      <w:r w:rsidR="00D36935" w:rsidRPr="00DF769B">
        <w:rPr>
          <w:rFonts w:hint="eastAsia"/>
        </w:rPr>
        <w:t>分まで</w:t>
      </w:r>
    </w:p>
    <w:p w:rsidR="00D36935" w:rsidRPr="00DF769B" w:rsidRDefault="00D36935" w:rsidP="00D36935"/>
    <w:p w:rsidR="00D36935" w:rsidRPr="00DF769B" w:rsidRDefault="000532AC" w:rsidP="00D36935">
      <w:r w:rsidRPr="00DF769B">
        <w:rPr>
          <w:rFonts w:hint="eastAsia"/>
        </w:rPr>
        <w:t>２</w:t>
      </w:r>
      <w:r w:rsidR="00652B89" w:rsidRPr="00DF769B">
        <w:rPr>
          <w:rFonts w:hint="eastAsia"/>
        </w:rPr>
        <w:t xml:space="preserve">　</w:t>
      </w:r>
      <w:r w:rsidR="00D36935" w:rsidRPr="00DF769B">
        <w:rPr>
          <w:rFonts w:hint="eastAsia"/>
        </w:rPr>
        <w:t>場</w:t>
      </w:r>
      <w:r w:rsidR="00652B89" w:rsidRPr="00DF769B">
        <w:rPr>
          <w:rFonts w:hint="eastAsia"/>
        </w:rPr>
        <w:t xml:space="preserve">　</w:t>
      </w:r>
      <w:r w:rsidR="00D36935" w:rsidRPr="00DF769B">
        <w:rPr>
          <w:rFonts w:hint="eastAsia"/>
        </w:rPr>
        <w:t>所</w:t>
      </w:r>
      <w:r w:rsidR="00652B89" w:rsidRPr="00DF769B">
        <w:rPr>
          <w:rFonts w:hint="eastAsia"/>
        </w:rPr>
        <w:t xml:space="preserve">　　</w:t>
      </w:r>
      <w:r w:rsidR="00D36935" w:rsidRPr="00DF769B">
        <w:rPr>
          <w:rFonts w:hint="eastAsia"/>
        </w:rPr>
        <w:t>エル・おおさか本館</w:t>
      </w:r>
      <w:r w:rsidRPr="00DF769B">
        <w:t>5</w:t>
      </w:r>
      <w:r w:rsidR="00D36935" w:rsidRPr="00DF769B">
        <w:rPr>
          <w:rFonts w:hint="eastAsia"/>
        </w:rPr>
        <w:t>階　会議室</w:t>
      </w:r>
      <w:r w:rsidRPr="00DF769B">
        <w:t>504</w:t>
      </w:r>
    </w:p>
    <w:p w:rsidR="00652B89" w:rsidRPr="00DF769B" w:rsidRDefault="00652B89" w:rsidP="00D36935"/>
    <w:p w:rsidR="00652B89" w:rsidRPr="00DF769B" w:rsidRDefault="000532AC" w:rsidP="00652B89">
      <w:r w:rsidRPr="00DF769B">
        <w:rPr>
          <w:rFonts w:hint="eastAsia"/>
        </w:rPr>
        <w:t>３</w:t>
      </w:r>
      <w:r w:rsidR="00652B89" w:rsidRPr="00DF769B">
        <w:rPr>
          <w:rFonts w:hint="eastAsia"/>
        </w:rPr>
        <w:t xml:space="preserve">　出席者　　委　員：</w:t>
      </w:r>
      <w:r w:rsidRPr="00DF769B">
        <w:t>5</w:t>
      </w:r>
      <w:r w:rsidR="00652B89" w:rsidRPr="00DF769B">
        <w:rPr>
          <w:rFonts w:hint="eastAsia"/>
        </w:rPr>
        <w:t>名（石崎委員、加藤委員、岸上委員、玄野委員、里内委員）</w:t>
      </w:r>
    </w:p>
    <w:p w:rsidR="00652B89" w:rsidRPr="00DF769B" w:rsidRDefault="00652B89" w:rsidP="00652B89">
      <w:r w:rsidRPr="00DF769B">
        <w:rPr>
          <w:rFonts w:hint="eastAsia"/>
        </w:rPr>
        <w:t xml:space="preserve">　　　　　　　事務局：</w:t>
      </w:r>
      <w:r w:rsidR="00557470" w:rsidRPr="00DF769B">
        <w:rPr>
          <w:rFonts w:hint="eastAsia"/>
        </w:rPr>
        <w:t xml:space="preserve">大阪府中央卸売市場　</w:t>
      </w:r>
      <w:r w:rsidR="000532AC" w:rsidRPr="00DF769B">
        <w:t>4</w:t>
      </w:r>
      <w:r w:rsidR="00557470" w:rsidRPr="00DF769B">
        <w:rPr>
          <w:rFonts w:hint="eastAsia"/>
        </w:rPr>
        <w:t>名</w:t>
      </w:r>
    </w:p>
    <w:p w:rsidR="00652B89" w:rsidRPr="00DF769B" w:rsidRDefault="00652B89" w:rsidP="00652B89">
      <w:r w:rsidRPr="00DF769B">
        <w:rPr>
          <w:rFonts w:hint="eastAsia"/>
        </w:rPr>
        <w:t xml:space="preserve">　　　　　　　指定管理者</w:t>
      </w:r>
      <w:r w:rsidR="00557470" w:rsidRPr="00DF769B">
        <w:rPr>
          <w:rFonts w:hint="eastAsia"/>
        </w:rPr>
        <w:t xml:space="preserve">：大阪府中央卸売市場管理センター㈱　</w:t>
      </w:r>
      <w:r w:rsidR="000532AC" w:rsidRPr="00DF769B">
        <w:t>3</w:t>
      </w:r>
      <w:r w:rsidR="00557470" w:rsidRPr="00DF769B">
        <w:rPr>
          <w:rFonts w:hint="eastAsia"/>
        </w:rPr>
        <w:t>名</w:t>
      </w:r>
    </w:p>
    <w:p w:rsidR="00557470" w:rsidRPr="00DF769B" w:rsidRDefault="00557470" w:rsidP="00652B89">
      <w:r w:rsidRPr="00DF769B">
        <w:rPr>
          <w:rFonts w:hint="eastAsia"/>
        </w:rPr>
        <w:t xml:space="preserve">　　　　　　　傍聴者：</w:t>
      </w:r>
      <w:r w:rsidR="000532AC" w:rsidRPr="00DF769B">
        <w:t>2</w:t>
      </w:r>
      <w:r w:rsidRPr="00DF769B">
        <w:rPr>
          <w:rFonts w:hint="eastAsia"/>
        </w:rPr>
        <w:t>名</w:t>
      </w:r>
    </w:p>
    <w:p w:rsidR="00D36935" w:rsidRPr="00DF769B" w:rsidRDefault="00D36935" w:rsidP="00D36935"/>
    <w:p w:rsidR="00652B89" w:rsidRPr="00DF769B" w:rsidRDefault="000532AC" w:rsidP="00652B89">
      <w:r w:rsidRPr="00DF769B">
        <w:rPr>
          <w:rFonts w:hint="eastAsia"/>
        </w:rPr>
        <w:t>４</w:t>
      </w:r>
      <w:r w:rsidR="00652B89" w:rsidRPr="00DF769B">
        <w:rPr>
          <w:rFonts w:hint="eastAsia"/>
        </w:rPr>
        <w:t xml:space="preserve">　</w:t>
      </w:r>
      <w:r w:rsidR="00D36935" w:rsidRPr="00DF769B">
        <w:rPr>
          <w:rFonts w:hint="eastAsia"/>
        </w:rPr>
        <w:t>議</w:t>
      </w:r>
      <w:r w:rsidR="00652B89" w:rsidRPr="00DF769B">
        <w:rPr>
          <w:rFonts w:hint="eastAsia"/>
        </w:rPr>
        <w:t xml:space="preserve">　</w:t>
      </w:r>
      <w:r w:rsidR="00D36935" w:rsidRPr="00DF769B">
        <w:rPr>
          <w:rFonts w:hint="eastAsia"/>
        </w:rPr>
        <w:t>題</w:t>
      </w:r>
      <w:r w:rsidR="00652B89" w:rsidRPr="00DF769B">
        <w:rPr>
          <w:rFonts w:hint="eastAsia"/>
        </w:rPr>
        <w:t xml:space="preserve">　　（</w:t>
      </w:r>
      <w:r w:rsidRPr="00DF769B">
        <w:t>1</w:t>
      </w:r>
      <w:r w:rsidR="00652B89" w:rsidRPr="00DF769B">
        <w:rPr>
          <w:rFonts w:hint="eastAsia"/>
        </w:rPr>
        <w:t>）　委員長、委員長代理の選出について</w:t>
      </w:r>
    </w:p>
    <w:p w:rsidR="00652B89" w:rsidRPr="00DF769B" w:rsidRDefault="00652B89" w:rsidP="00652B89">
      <w:pPr>
        <w:ind w:firstLineChars="700" w:firstLine="1470"/>
      </w:pPr>
      <w:r w:rsidRPr="00DF769B">
        <w:rPr>
          <w:rFonts w:hint="eastAsia"/>
        </w:rPr>
        <w:t>（</w:t>
      </w:r>
      <w:r w:rsidR="000532AC" w:rsidRPr="00DF769B">
        <w:t>2</w:t>
      </w:r>
      <w:r w:rsidRPr="00DF769B">
        <w:rPr>
          <w:rFonts w:hint="eastAsia"/>
        </w:rPr>
        <w:t>）　会議の公開・非公開について</w:t>
      </w:r>
    </w:p>
    <w:p w:rsidR="00D36935" w:rsidRPr="00DF769B" w:rsidRDefault="00652B89" w:rsidP="00652B89">
      <w:pPr>
        <w:ind w:firstLineChars="700" w:firstLine="1470"/>
      </w:pPr>
      <w:r w:rsidRPr="00DF769B">
        <w:rPr>
          <w:rFonts w:hint="eastAsia"/>
        </w:rPr>
        <w:t>（</w:t>
      </w:r>
      <w:r w:rsidR="000532AC" w:rsidRPr="00DF769B">
        <w:t>3</w:t>
      </w:r>
      <w:r w:rsidRPr="00DF769B">
        <w:rPr>
          <w:rFonts w:hint="eastAsia"/>
        </w:rPr>
        <w:t>）　評価項目・評価基準について</w:t>
      </w:r>
    </w:p>
    <w:p w:rsidR="001E6CC4" w:rsidRPr="00DF769B" w:rsidRDefault="001E6CC4" w:rsidP="00652B89">
      <w:pPr>
        <w:ind w:firstLineChars="700" w:firstLine="1470"/>
      </w:pPr>
      <w:r w:rsidRPr="00DF769B">
        <w:rPr>
          <w:rFonts w:hint="eastAsia"/>
        </w:rPr>
        <w:t>（</w:t>
      </w:r>
      <w:r w:rsidR="000532AC" w:rsidRPr="00DF769B">
        <w:t>4</w:t>
      </w:r>
      <w:r w:rsidRPr="00DF769B">
        <w:rPr>
          <w:rFonts w:hint="eastAsia"/>
        </w:rPr>
        <w:t>）　その他</w:t>
      </w:r>
    </w:p>
    <w:p w:rsidR="00D36935" w:rsidRPr="00DF769B" w:rsidRDefault="00D36935" w:rsidP="00D36935"/>
    <w:p w:rsidR="00EC37BF" w:rsidRPr="00DF769B" w:rsidRDefault="000532AC" w:rsidP="00652B89">
      <w:r w:rsidRPr="00DF769B">
        <w:rPr>
          <w:rFonts w:hint="eastAsia"/>
        </w:rPr>
        <w:t>５</w:t>
      </w:r>
      <w:r w:rsidR="00B6344B" w:rsidRPr="00DF769B">
        <w:rPr>
          <w:rFonts w:hint="eastAsia"/>
        </w:rPr>
        <w:t xml:space="preserve">　</w:t>
      </w:r>
      <w:r w:rsidR="00652B89" w:rsidRPr="00DF769B">
        <w:rPr>
          <w:rFonts w:hint="eastAsia"/>
        </w:rPr>
        <w:t>議事内容</w:t>
      </w:r>
      <w:r w:rsidR="00B6344B" w:rsidRPr="00DF769B">
        <w:rPr>
          <w:rFonts w:hint="eastAsia"/>
        </w:rPr>
        <w:t xml:space="preserve">　</w:t>
      </w:r>
      <w:r w:rsidR="00652B89" w:rsidRPr="00DF769B">
        <w:rPr>
          <w:rFonts w:hint="eastAsia"/>
        </w:rPr>
        <w:t>（委員長：</w:t>
      </w:r>
      <w:r w:rsidR="00EC37BF" w:rsidRPr="00DF769B">
        <w:rPr>
          <w:rFonts w:hint="eastAsia"/>
        </w:rPr>
        <w:t>◎</w:t>
      </w:r>
      <w:r w:rsidR="00652B89" w:rsidRPr="00DF769B">
        <w:rPr>
          <w:rFonts w:hint="eastAsia"/>
        </w:rPr>
        <w:t>、委員：○、指定管理者：●、事務局：□）</w:t>
      </w:r>
    </w:p>
    <w:p w:rsidR="00557470" w:rsidRPr="00DF769B" w:rsidRDefault="00557470" w:rsidP="00557470">
      <w:pPr>
        <w:pStyle w:val="a7"/>
        <w:numPr>
          <w:ilvl w:val="0"/>
          <w:numId w:val="5"/>
        </w:numPr>
        <w:ind w:leftChars="0"/>
        <w:rPr>
          <w:rFonts w:asciiTheme="majorEastAsia" w:eastAsiaTheme="majorEastAsia" w:hAnsiTheme="majorEastAsia"/>
        </w:rPr>
      </w:pPr>
      <w:r w:rsidRPr="00DF769B">
        <w:rPr>
          <w:rFonts w:asciiTheme="majorEastAsia" w:eastAsiaTheme="majorEastAsia" w:hAnsiTheme="majorEastAsia" w:hint="eastAsia"/>
        </w:rPr>
        <w:t>委員長、委員長代理の選出について</w:t>
      </w:r>
      <w:r w:rsidR="00EC37BF" w:rsidRPr="00DF769B">
        <w:rPr>
          <w:rFonts w:asciiTheme="majorEastAsia" w:eastAsiaTheme="majorEastAsia" w:hAnsiTheme="majorEastAsia" w:hint="eastAsia"/>
        </w:rPr>
        <w:t>【資料</w:t>
      </w:r>
      <w:r w:rsidR="004038C4" w:rsidRPr="00DF769B">
        <w:rPr>
          <w:rFonts w:asciiTheme="majorEastAsia" w:eastAsiaTheme="majorEastAsia" w:hAnsiTheme="majorEastAsia" w:hint="eastAsia"/>
        </w:rPr>
        <w:t>１</w:t>
      </w:r>
      <w:r w:rsidR="00EC37BF" w:rsidRPr="00DF769B">
        <w:rPr>
          <w:rFonts w:asciiTheme="majorEastAsia" w:eastAsiaTheme="majorEastAsia" w:hAnsiTheme="majorEastAsia" w:hint="eastAsia"/>
        </w:rPr>
        <w:t>】</w:t>
      </w:r>
    </w:p>
    <w:p w:rsidR="00557470" w:rsidRPr="00DF769B" w:rsidRDefault="00381B99" w:rsidP="00381B99">
      <w:pPr>
        <w:ind w:left="420" w:hangingChars="200" w:hanging="420"/>
      </w:pPr>
      <w:r w:rsidRPr="00DF769B">
        <w:rPr>
          <w:rFonts w:hint="eastAsia"/>
        </w:rPr>
        <w:t xml:space="preserve">　・大阪府中央卸売市場指定管理者評価委員会規則第</w:t>
      </w:r>
      <w:r w:rsidR="000532AC" w:rsidRPr="00DF769B">
        <w:t>3</w:t>
      </w:r>
      <w:r w:rsidRPr="00DF769B">
        <w:rPr>
          <w:rFonts w:hint="eastAsia"/>
        </w:rPr>
        <w:t>条第</w:t>
      </w:r>
      <w:r w:rsidR="000532AC" w:rsidRPr="00DF769B">
        <w:t>1</w:t>
      </w:r>
      <w:r w:rsidRPr="00DF769B">
        <w:rPr>
          <w:rFonts w:hint="eastAsia"/>
        </w:rPr>
        <w:t>項に基づき、委員の互選によって</w:t>
      </w:r>
      <w:r w:rsidR="00557470" w:rsidRPr="00DF769B">
        <w:rPr>
          <w:rFonts w:hint="eastAsia"/>
        </w:rPr>
        <w:t>加藤委員が委員長に選出された。</w:t>
      </w:r>
    </w:p>
    <w:p w:rsidR="00557470" w:rsidRPr="00DF769B" w:rsidRDefault="00557470" w:rsidP="00557470">
      <w:r w:rsidRPr="00DF769B">
        <w:rPr>
          <w:rFonts w:hint="eastAsia"/>
        </w:rPr>
        <w:t xml:space="preserve">　・</w:t>
      </w:r>
      <w:r w:rsidR="00381B99" w:rsidRPr="00DF769B">
        <w:rPr>
          <w:rFonts w:hint="eastAsia"/>
        </w:rPr>
        <w:t>同条第</w:t>
      </w:r>
      <w:r w:rsidR="000532AC" w:rsidRPr="00DF769B">
        <w:t>3</w:t>
      </w:r>
      <w:r w:rsidR="00381B99" w:rsidRPr="00DF769B">
        <w:rPr>
          <w:rFonts w:hint="eastAsia"/>
        </w:rPr>
        <w:t>項の規定により、</w:t>
      </w:r>
      <w:r w:rsidRPr="00DF769B">
        <w:rPr>
          <w:rFonts w:hint="eastAsia"/>
        </w:rPr>
        <w:t>石崎委員が委員長代理に</w:t>
      </w:r>
      <w:r w:rsidR="00381B99" w:rsidRPr="00DF769B">
        <w:rPr>
          <w:rFonts w:hint="eastAsia"/>
        </w:rPr>
        <w:t>指名</w:t>
      </w:r>
      <w:r w:rsidRPr="00DF769B">
        <w:rPr>
          <w:rFonts w:hint="eastAsia"/>
        </w:rPr>
        <w:t>された。</w:t>
      </w:r>
    </w:p>
    <w:p w:rsidR="00046945" w:rsidRPr="00DF769B" w:rsidRDefault="00046945" w:rsidP="00557470"/>
    <w:p w:rsidR="00557470" w:rsidRPr="00DF769B" w:rsidRDefault="00557470" w:rsidP="00557470">
      <w:pPr>
        <w:pStyle w:val="a7"/>
        <w:numPr>
          <w:ilvl w:val="0"/>
          <w:numId w:val="5"/>
        </w:numPr>
        <w:ind w:leftChars="0"/>
        <w:rPr>
          <w:rFonts w:asciiTheme="majorEastAsia" w:eastAsiaTheme="majorEastAsia" w:hAnsiTheme="majorEastAsia"/>
        </w:rPr>
      </w:pPr>
      <w:r w:rsidRPr="00DF769B">
        <w:rPr>
          <w:rFonts w:asciiTheme="majorEastAsia" w:eastAsiaTheme="majorEastAsia" w:hAnsiTheme="majorEastAsia" w:hint="eastAsia"/>
        </w:rPr>
        <w:t>会議の公開・非公開について</w:t>
      </w:r>
      <w:r w:rsidR="00EC37BF" w:rsidRPr="00DF769B">
        <w:rPr>
          <w:rFonts w:asciiTheme="majorEastAsia" w:eastAsiaTheme="majorEastAsia" w:hAnsiTheme="majorEastAsia" w:hint="eastAsia"/>
        </w:rPr>
        <w:t>【資料</w:t>
      </w:r>
      <w:r w:rsidR="004038C4" w:rsidRPr="00DF769B">
        <w:rPr>
          <w:rFonts w:asciiTheme="majorEastAsia" w:eastAsiaTheme="majorEastAsia" w:hAnsiTheme="majorEastAsia" w:hint="eastAsia"/>
        </w:rPr>
        <w:t>２</w:t>
      </w:r>
      <w:r w:rsidR="00EC37BF" w:rsidRPr="00DF769B">
        <w:rPr>
          <w:rFonts w:asciiTheme="majorEastAsia" w:eastAsiaTheme="majorEastAsia" w:hAnsiTheme="majorEastAsia" w:hint="eastAsia"/>
        </w:rPr>
        <w:t>】</w:t>
      </w:r>
    </w:p>
    <w:p w:rsidR="00557470" w:rsidRPr="00DF769B" w:rsidRDefault="00557470" w:rsidP="00381B99">
      <w:pPr>
        <w:ind w:left="420" w:hangingChars="200" w:hanging="420"/>
      </w:pPr>
      <w:r w:rsidRPr="00DF769B">
        <w:rPr>
          <w:rFonts w:hint="eastAsia"/>
        </w:rPr>
        <w:t xml:space="preserve">　・</w:t>
      </w:r>
      <w:r w:rsidR="00381B99" w:rsidRPr="00DF769B">
        <w:rPr>
          <w:rFonts w:hint="eastAsia"/>
        </w:rPr>
        <w:t>会議は原則公開とすることと決定された。ただし、指定管理者の財務状況等に関する情報で、公開することにより指定管理者の公正な利益を害すると認められる情報や、個人のプライバシーに関する情報を取り扱う場合、また、公正・円滑な審議が著しく阻害され、委員会の目的が達成できないことが想定される場合は、あらかじめ委員長から委員に諮り、公開・非公開を決定する。</w:t>
      </w:r>
    </w:p>
    <w:p w:rsidR="00557470" w:rsidRPr="00DF769B" w:rsidRDefault="00557470" w:rsidP="00557470"/>
    <w:p w:rsidR="00FF5188" w:rsidRPr="00DF769B" w:rsidRDefault="00557470" w:rsidP="00EC37BF">
      <w:pPr>
        <w:pStyle w:val="a7"/>
        <w:numPr>
          <w:ilvl w:val="0"/>
          <w:numId w:val="5"/>
        </w:numPr>
        <w:ind w:leftChars="0"/>
        <w:rPr>
          <w:rFonts w:asciiTheme="majorEastAsia" w:eastAsiaTheme="majorEastAsia" w:hAnsiTheme="majorEastAsia"/>
        </w:rPr>
      </w:pPr>
      <w:r w:rsidRPr="00DF769B">
        <w:rPr>
          <w:rFonts w:asciiTheme="majorEastAsia" w:eastAsiaTheme="majorEastAsia" w:hAnsiTheme="majorEastAsia" w:hint="eastAsia"/>
        </w:rPr>
        <w:t>評価項目・評価基準について</w:t>
      </w:r>
    </w:p>
    <w:p w:rsidR="00763919" w:rsidRPr="00DF769B" w:rsidRDefault="00EC37BF" w:rsidP="00FF5188">
      <w:pPr>
        <w:ind w:firstLineChars="100" w:firstLine="210"/>
        <w:rPr>
          <w:rFonts w:asciiTheme="majorEastAsia" w:eastAsiaTheme="majorEastAsia" w:hAnsiTheme="majorEastAsia"/>
        </w:rPr>
      </w:pPr>
      <w:r w:rsidRPr="00DF769B">
        <w:rPr>
          <w:rFonts w:asciiTheme="majorEastAsia" w:eastAsiaTheme="majorEastAsia" w:hAnsiTheme="majorEastAsia" w:hint="eastAsia"/>
        </w:rPr>
        <w:t>（ア）評価委員会のモニタリング制度及び今後のスケジュールについて【資</w:t>
      </w:r>
      <w:r w:rsidR="004038C4" w:rsidRPr="00DF769B">
        <w:rPr>
          <w:rFonts w:asciiTheme="majorEastAsia" w:eastAsiaTheme="majorEastAsia" w:hAnsiTheme="majorEastAsia" w:hint="eastAsia"/>
        </w:rPr>
        <w:t>料３</w:t>
      </w:r>
      <w:r w:rsidRPr="00DF769B">
        <w:rPr>
          <w:rFonts w:asciiTheme="majorEastAsia" w:eastAsiaTheme="majorEastAsia" w:hAnsiTheme="majorEastAsia" w:hint="eastAsia"/>
        </w:rPr>
        <w:t>】</w:t>
      </w:r>
    </w:p>
    <w:p w:rsidR="00EC37BF" w:rsidRPr="00DF769B" w:rsidRDefault="00EC37BF" w:rsidP="00EC37BF">
      <w:r w:rsidRPr="00DF769B">
        <w:rPr>
          <w:rFonts w:hint="eastAsia"/>
        </w:rPr>
        <w:t xml:space="preserve">　　・事務局から評価委員会のモニタリング制度及び今後のスケジュールについて説明した。</w:t>
      </w:r>
    </w:p>
    <w:p w:rsidR="00EC37BF" w:rsidRPr="00DF769B" w:rsidRDefault="00EC37BF" w:rsidP="00EC37BF">
      <w:pPr>
        <w:rPr>
          <w:rFonts w:asciiTheme="majorEastAsia" w:eastAsiaTheme="majorEastAsia" w:hAnsiTheme="majorEastAsia"/>
        </w:rPr>
      </w:pPr>
    </w:p>
    <w:p w:rsidR="00EC37BF" w:rsidRPr="00DF769B" w:rsidRDefault="00EC37BF" w:rsidP="00EC37BF">
      <w:pPr>
        <w:rPr>
          <w:rFonts w:asciiTheme="majorEastAsia" w:eastAsiaTheme="majorEastAsia" w:hAnsiTheme="majorEastAsia"/>
        </w:rPr>
      </w:pPr>
      <w:r w:rsidRPr="00DF769B">
        <w:rPr>
          <w:rFonts w:asciiTheme="majorEastAsia" w:eastAsiaTheme="majorEastAsia" w:hAnsiTheme="majorEastAsia" w:hint="eastAsia"/>
        </w:rPr>
        <w:t xml:space="preserve">　（イ）評価票（案）について【資料</w:t>
      </w:r>
      <w:r w:rsidR="004038C4" w:rsidRPr="00DF769B">
        <w:rPr>
          <w:rFonts w:asciiTheme="majorEastAsia" w:eastAsiaTheme="majorEastAsia" w:hAnsiTheme="majorEastAsia" w:hint="eastAsia"/>
        </w:rPr>
        <w:t>４</w:t>
      </w:r>
      <w:r w:rsidRPr="00DF769B">
        <w:rPr>
          <w:rFonts w:asciiTheme="majorEastAsia" w:eastAsiaTheme="majorEastAsia" w:hAnsiTheme="majorEastAsia" w:hint="eastAsia"/>
        </w:rPr>
        <w:t>】【資料</w:t>
      </w:r>
      <w:r w:rsidR="004038C4" w:rsidRPr="00DF769B">
        <w:rPr>
          <w:rFonts w:asciiTheme="majorEastAsia" w:eastAsiaTheme="majorEastAsia" w:hAnsiTheme="majorEastAsia" w:hint="eastAsia"/>
        </w:rPr>
        <w:t>５</w:t>
      </w:r>
      <w:r w:rsidRPr="00DF769B">
        <w:rPr>
          <w:rFonts w:asciiTheme="majorEastAsia" w:eastAsiaTheme="majorEastAsia" w:hAnsiTheme="majorEastAsia" w:hint="eastAsia"/>
        </w:rPr>
        <w:t>】</w:t>
      </w:r>
    </w:p>
    <w:p w:rsidR="00EC37BF" w:rsidRPr="00DF769B" w:rsidRDefault="00EC37BF" w:rsidP="00EC37BF">
      <w:r w:rsidRPr="00DF769B">
        <w:rPr>
          <w:rFonts w:hint="eastAsia"/>
        </w:rPr>
        <w:t xml:space="preserve">　　・事務局から評価票（案）について説明した。</w:t>
      </w:r>
    </w:p>
    <w:p w:rsidR="00EC37BF" w:rsidRPr="00DF769B" w:rsidRDefault="00EC37BF" w:rsidP="00EC37BF">
      <w:pPr>
        <w:ind w:firstLineChars="300" w:firstLine="630"/>
      </w:pPr>
      <w:r w:rsidRPr="00DF769B">
        <w:rPr>
          <w:rFonts w:hint="eastAsia"/>
        </w:rPr>
        <w:t>※質疑応答は（ウ）及び（エ）の説明後に行ったため後述。</w:t>
      </w:r>
    </w:p>
    <w:p w:rsidR="00046945" w:rsidRPr="00DF769B" w:rsidRDefault="00046945" w:rsidP="00EC37BF"/>
    <w:p w:rsidR="00EC37BF" w:rsidRPr="00DF769B" w:rsidRDefault="00EC37BF" w:rsidP="00EC37BF">
      <w:pPr>
        <w:ind w:firstLineChars="100" w:firstLine="210"/>
        <w:rPr>
          <w:rFonts w:asciiTheme="majorEastAsia" w:eastAsiaTheme="majorEastAsia" w:hAnsiTheme="majorEastAsia"/>
        </w:rPr>
      </w:pPr>
      <w:r w:rsidRPr="00DF769B">
        <w:rPr>
          <w:rFonts w:asciiTheme="majorEastAsia" w:eastAsiaTheme="majorEastAsia" w:hAnsiTheme="majorEastAsia" w:hint="eastAsia"/>
        </w:rPr>
        <w:t>（ウ）大阪府中央卸売市場　経営展望[</w:t>
      </w:r>
      <w:r w:rsidR="000532AC" w:rsidRPr="00DF769B">
        <w:rPr>
          <w:rFonts w:asciiTheme="majorEastAsia" w:eastAsiaTheme="majorEastAsia" w:hAnsiTheme="majorEastAsia"/>
        </w:rPr>
        <w:t>2017</w:t>
      </w:r>
      <w:r w:rsidRPr="00DF769B">
        <w:rPr>
          <w:rFonts w:asciiTheme="majorEastAsia" w:eastAsiaTheme="majorEastAsia" w:hAnsiTheme="majorEastAsia" w:hint="eastAsia"/>
        </w:rPr>
        <w:t>-</w:t>
      </w:r>
      <w:r w:rsidR="000532AC" w:rsidRPr="00DF769B">
        <w:rPr>
          <w:rFonts w:asciiTheme="majorEastAsia" w:eastAsiaTheme="majorEastAsia" w:hAnsiTheme="majorEastAsia"/>
        </w:rPr>
        <w:t>2021</w:t>
      </w:r>
      <w:r w:rsidRPr="00DF769B">
        <w:rPr>
          <w:rFonts w:asciiTheme="majorEastAsia" w:eastAsiaTheme="majorEastAsia" w:hAnsiTheme="majorEastAsia" w:hint="eastAsia"/>
        </w:rPr>
        <w:t>]の概要について【追加資料】</w:t>
      </w:r>
    </w:p>
    <w:p w:rsidR="00EC37BF" w:rsidRPr="00DF769B" w:rsidRDefault="00EC37BF" w:rsidP="001E6CC4">
      <w:r w:rsidRPr="00DF769B">
        <w:rPr>
          <w:rFonts w:hint="eastAsia"/>
        </w:rPr>
        <w:t xml:space="preserve">　　・府市場の平成</w:t>
      </w:r>
      <w:r w:rsidR="000532AC" w:rsidRPr="00DF769B">
        <w:t>29</w:t>
      </w:r>
      <w:r w:rsidRPr="00DF769B">
        <w:rPr>
          <w:rFonts w:hint="eastAsia"/>
        </w:rPr>
        <w:t>年度から平成</w:t>
      </w:r>
      <w:r w:rsidR="000532AC" w:rsidRPr="00DF769B">
        <w:t>33</w:t>
      </w:r>
      <w:r w:rsidRPr="00DF769B">
        <w:rPr>
          <w:rFonts w:hint="eastAsia"/>
        </w:rPr>
        <w:t>年度までの経営展望</w:t>
      </w:r>
      <w:r w:rsidR="00051C8E" w:rsidRPr="00DF769B">
        <w:rPr>
          <w:rFonts w:hint="eastAsia"/>
        </w:rPr>
        <w:t>の</w:t>
      </w:r>
      <w:r w:rsidRPr="00DF769B">
        <w:rPr>
          <w:rFonts w:hint="eastAsia"/>
        </w:rPr>
        <w:t>概要について説明した。</w:t>
      </w:r>
    </w:p>
    <w:p w:rsidR="001E6CC4" w:rsidRPr="00DF769B" w:rsidRDefault="001E6CC4" w:rsidP="001E6CC4"/>
    <w:p w:rsidR="001E6CC4" w:rsidRPr="00DF769B" w:rsidRDefault="001E6CC4" w:rsidP="001E6CC4">
      <w:pPr>
        <w:ind w:firstLineChars="200" w:firstLine="420"/>
      </w:pPr>
      <w:r w:rsidRPr="00DF769B">
        <w:rPr>
          <w:rFonts w:hint="eastAsia"/>
        </w:rPr>
        <w:t>＜質疑応答＞</w:t>
      </w:r>
    </w:p>
    <w:p w:rsidR="003E4D8E" w:rsidRPr="00DF769B" w:rsidRDefault="003E4D8E" w:rsidP="003E4D8E">
      <w:pPr>
        <w:ind w:firstLineChars="200" w:firstLine="422"/>
        <w:rPr>
          <w:b/>
        </w:rPr>
      </w:pPr>
      <w:r w:rsidRPr="00DF769B">
        <w:rPr>
          <w:rFonts w:hint="eastAsia"/>
          <w:b/>
        </w:rPr>
        <w:t>【府市場の状況について】</w:t>
      </w:r>
    </w:p>
    <w:p w:rsidR="00DD5F8C" w:rsidRPr="00DF769B" w:rsidRDefault="00EC37BF" w:rsidP="00DD5F8C">
      <w:pPr>
        <w:ind w:firstLineChars="200" w:firstLine="420"/>
      </w:pPr>
      <w:r w:rsidRPr="00DF769B">
        <w:rPr>
          <w:rFonts w:hint="eastAsia"/>
        </w:rPr>
        <w:t>◎）</w:t>
      </w:r>
      <w:r w:rsidR="00DD5F8C" w:rsidRPr="00DF769B">
        <w:rPr>
          <w:rFonts w:hint="eastAsia"/>
        </w:rPr>
        <w:t>取り扱い金額はほぼ横ばいということだが、全国的にはどうか。</w:t>
      </w:r>
    </w:p>
    <w:p w:rsidR="00DD5F8C" w:rsidRPr="00DF769B" w:rsidRDefault="00DD5F8C" w:rsidP="00DD5F8C">
      <w:pPr>
        <w:ind w:firstLineChars="200" w:firstLine="420"/>
      </w:pPr>
      <w:r w:rsidRPr="00DF769B">
        <w:rPr>
          <w:rFonts w:hint="eastAsia"/>
        </w:rPr>
        <w:t>□）基本的に右肩下がり。青果は季節によっては高いが、水産は量も金額も落ち込み気味。</w:t>
      </w:r>
    </w:p>
    <w:p w:rsidR="00DD5F8C" w:rsidRPr="00DF769B" w:rsidRDefault="00DD5F8C" w:rsidP="00DD5F8C">
      <w:pPr>
        <w:ind w:leftChars="200" w:left="840" w:hangingChars="200" w:hanging="420"/>
      </w:pPr>
      <w:r w:rsidRPr="00DF769B">
        <w:rPr>
          <w:rFonts w:hint="eastAsia"/>
        </w:rPr>
        <w:t>◎）仲卸業者の</w:t>
      </w:r>
      <w:r w:rsidR="00FF5188" w:rsidRPr="00DF769B">
        <w:rPr>
          <w:rFonts w:hint="eastAsia"/>
        </w:rPr>
        <w:t>直接集荷</w:t>
      </w:r>
      <w:r w:rsidRPr="00DF769B">
        <w:rPr>
          <w:rFonts w:hint="eastAsia"/>
        </w:rPr>
        <w:t>等の市場外流通について、使用料は徴収できているのか。</w:t>
      </w:r>
    </w:p>
    <w:p w:rsidR="00DD5F8C" w:rsidRPr="00DF769B" w:rsidRDefault="00DD5F8C" w:rsidP="00BC14AA">
      <w:pPr>
        <w:ind w:leftChars="200" w:left="840" w:hangingChars="200" w:hanging="420"/>
      </w:pPr>
      <w:r w:rsidRPr="00DF769B">
        <w:rPr>
          <w:rFonts w:hint="eastAsia"/>
        </w:rPr>
        <w:t>□）仲卸業者の</w:t>
      </w:r>
      <w:r w:rsidR="00BC14AA" w:rsidRPr="00DF769B">
        <w:rPr>
          <w:rFonts w:hint="eastAsia"/>
        </w:rPr>
        <w:t>直接集荷</w:t>
      </w:r>
      <w:r w:rsidRPr="00DF769B">
        <w:rPr>
          <w:rFonts w:hint="eastAsia"/>
        </w:rPr>
        <w:t>については、売上高割使用料を徴収。売上を申告していただ</w:t>
      </w:r>
      <w:r w:rsidR="00FF5188" w:rsidRPr="00DF769B">
        <w:rPr>
          <w:rFonts w:hint="eastAsia"/>
        </w:rPr>
        <w:t>き、さらに</w:t>
      </w:r>
      <w:r w:rsidRPr="00DF769B">
        <w:rPr>
          <w:rFonts w:hint="eastAsia"/>
        </w:rPr>
        <w:t>証拠書類と突き合わせてチェック</w:t>
      </w:r>
      <w:r w:rsidR="00FF5188" w:rsidRPr="00DF769B">
        <w:rPr>
          <w:rFonts w:hint="eastAsia"/>
        </w:rPr>
        <w:t>することで、</w:t>
      </w:r>
      <w:r w:rsidRPr="00DF769B">
        <w:rPr>
          <w:rFonts w:hint="eastAsia"/>
        </w:rPr>
        <w:t>確実に支払ってもらっている。</w:t>
      </w:r>
      <w:r w:rsidR="001E6CC4" w:rsidRPr="00DF769B">
        <w:rPr>
          <w:rFonts w:hint="eastAsia"/>
        </w:rPr>
        <w:t>これにより、平成</w:t>
      </w:r>
      <w:r w:rsidR="000532AC" w:rsidRPr="00DF769B">
        <w:t>27</w:t>
      </w:r>
      <w:r w:rsidR="001E6CC4" w:rsidRPr="00DF769B">
        <w:rPr>
          <w:rFonts w:hint="eastAsia"/>
        </w:rPr>
        <w:t>年度から平成</w:t>
      </w:r>
      <w:r w:rsidR="000532AC" w:rsidRPr="00DF769B">
        <w:t>28</w:t>
      </w:r>
      <w:r w:rsidR="00FF5188" w:rsidRPr="00DF769B">
        <w:rPr>
          <w:rFonts w:hint="eastAsia"/>
        </w:rPr>
        <w:t>年度では、卸業者の売上高割使用料及び仲卸業者の直接集荷の売上高割使用料</w:t>
      </w:r>
      <w:r w:rsidR="00BC14AA" w:rsidRPr="00DF769B">
        <w:rPr>
          <w:rFonts w:hint="eastAsia"/>
        </w:rPr>
        <w:t>を</w:t>
      </w:r>
      <w:r w:rsidR="00FF5188" w:rsidRPr="00DF769B">
        <w:rPr>
          <w:rFonts w:hint="eastAsia"/>
        </w:rPr>
        <w:t>併せて</w:t>
      </w:r>
      <w:r w:rsidR="000532AC" w:rsidRPr="00DF769B">
        <w:t>500</w:t>
      </w:r>
      <w:r w:rsidR="00FF5188" w:rsidRPr="00DF769B">
        <w:rPr>
          <w:rFonts w:hint="eastAsia"/>
        </w:rPr>
        <w:t>万円ほど収入が増えている。本市場の指定管理者は、場内の卸</w:t>
      </w:r>
      <w:r w:rsidR="001E6CC4" w:rsidRPr="00DF769B">
        <w:rPr>
          <w:rFonts w:hint="eastAsia"/>
        </w:rPr>
        <w:t>売業者</w:t>
      </w:r>
      <w:r w:rsidR="000532AC" w:rsidRPr="00DF769B">
        <w:t>4</w:t>
      </w:r>
      <w:r w:rsidR="00FF5188" w:rsidRPr="00DF769B">
        <w:rPr>
          <w:rFonts w:hint="eastAsia"/>
        </w:rPr>
        <w:t>社と青果及び水産</w:t>
      </w:r>
      <w:r w:rsidR="001F571E" w:rsidRPr="00DF769B">
        <w:rPr>
          <w:rFonts w:hint="eastAsia"/>
        </w:rPr>
        <w:t>仲</w:t>
      </w:r>
      <w:r w:rsidR="00FF5188" w:rsidRPr="00DF769B">
        <w:rPr>
          <w:rFonts w:hint="eastAsia"/>
        </w:rPr>
        <w:t>卸売組合の出資会社であるため、指定</w:t>
      </w:r>
      <w:r w:rsidR="001F571E" w:rsidRPr="00DF769B">
        <w:rPr>
          <w:rFonts w:hint="eastAsia"/>
        </w:rPr>
        <w:t>管理</w:t>
      </w:r>
      <w:r w:rsidR="00FF5188" w:rsidRPr="00DF769B">
        <w:rPr>
          <w:rFonts w:hint="eastAsia"/>
        </w:rPr>
        <w:t>者や府に対して使用料を納めるべきとの意識が高い。</w:t>
      </w:r>
    </w:p>
    <w:p w:rsidR="003E4D8E" w:rsidRPr="00DF769B" w:rsidRDefault="003E4D8E" w:rsidP="00BC14AA">
      <w:pPr>
        <w:ind w:leftChars="200" w:left="840" w:hangingChars="200" w:hanging="420"/>
      </w:pPr>
    </w:p>
    <w:p w:rsidR="003E4D8E" w:rsidRPr="00DF769B" w:rsidRDefault="003E4D8E" w:rsidP="003E4D8E">
      <w:pPr>
        <w:ind w:leftChars="200" w:left="842" w:hangingChars="200" w:hanging="422"/>
        <w:rPr>
          <w:b/>
        </w:rPr>
      </w:pPr>
      <w:r w:rsidRPr="00DF769B">
        <w:rPr>
          <w:rFonts w:hint="eastAsia"/>
          <w:b/>
        </w:rPr>
        <w:t>【消費者等への販路開拓・維持について】</w:t>
      </w:r>
    </w:p>
    <w:p w:rsidR="003E4D8E" w:rsidRPr="00DF769B" w:rsidRDefault="003E4D8E" w:rsidP="00600240">
      <w:pPr>
        <w:ind w:leftChars="200" w:left="840" w:hangingChars="200" w:hanging="420"/>
      </w:pPr>
      <w:r w:rsidRPr="00DF769B">
        <w:rPr>
          <w:rFonts w:hint="eastAsia"/>
        </w:rPr>
        <w:t>◎）経営展望の方向性で「消費者等への販路開拓・維持」とある。府市場の役割を消費者に理解していただくという目的では、市場開放デーや市場見学を実施しているが、消費者へ販路開拓・維持はどこまで本気で、どのように実施していくのか。一般の消費者が量販店等で購入する際、中央卸売市場</w:t>
      </w:r>
      <w:r w:rsidR="00600240" w:rsidRPr="00DF769B">
        <w:rPr>
          <w:rFonts w:hint="eastAsia"/>
        </w:rPr>
        <w:t>という名前はほぼ一切出てこないし、直接販売することもできない。インターネットを活用して、飲食店が使っている美味しい食材は中央卸売市場から仕入れているなどアピールして、一般の消費者には「本当に美味しい</w:t>
      </w:r>
      <w:r w:rsidR="00FC48F9" w:rsidRPr="00DF769B">
        <w:rPr>
          <w:rFonts w:hint="eastAsia"/>
        </w:rPr>
        <w:t>食材</w:t>
      </w:r>
      <w:r w:rsidR="00600240" w:rsidRPr="00DF769B">
        <w:rPr>
          <w:rFonts w:hint="eastAsia"/>
        </w:rPr>
        <w:t>は、市場経由で来てるんや」というのを理解してもらうような手法も重要では。</w:t>
      </w:r>
    </w:p>
    <w:p w:rsidR="00600240" w:rsidRPr="00DF769B" w:rsidRDefault="00600240" w:rsidP="00600240">
      <w:pPr>
        <w:ind w:leftChars="200" w:left="840" w:hangingChars="200" w:hanging="420"/>
      </w:pPr>
      <w:r w:rsidRPr="00DF769B">
        <w:rPr>
          <w:rFonts w:hint="eastAsia"/>
        </w:rPr>
        <w:t>●）一般の消費者向けの手法としては、</w:t>
      </w:r>
      <w:r w:rsidR="0066542D" w:rsidRPr="00DF769B">
        <w:rPr>
          <w:rFonts w:hint="eastAsia"/>
        </w:rPr>
        <w:t>民間業者による</w:t>
      </w:r>
      <w:r w:rsidRPr="00DF769B">
        <w:rPr>
          <w:rFonts w:hint="eastAsia"/>
        </w:rPr>
        <w:t>ネットショップを展開している。</w:t>
      </w:r>
    </w:p>
    <w:p w:rsidR="00600240" w:rsidRPr="00DF769B" w:rsidRDefault="00600240" w:rsidP="00600240">
      <w:pPr>
        <w:ind w:leftChars="200" w:left="840" w:hangingChars="200" w:hanging="420"/>
      </w:pPr>
      <w:r w:rsidRPr="00DF769B">
        <w:rPr>
          <w:rFonts w:hint="eastAsia"/>
        </w:rPr>
        <w:t>□）</w:t>
      </w:r>
      <w:r w:rsidR="00C77107" w:rsidRPr="00DF769B">
        <w:rPr>
          <w:rFonts w:hint="eastAsia"/>
        </w:rPr>
        <w:t>ネットショップでは、</w:t>
      </w:r>
      <w:r w:rsidRPr="00DF769B">
        <w:rPr>
          <w:rFonts w:hint="eastAsia"/>
        </w:rPr>
        <w:t>「大阪府中央卸売市場」という</w:t>
      </w:r>
      <w:r w:rsidR="00C77107" w:rsidRPr="00DF769B">
        <w:rPr>
          <w:rFonts w:hint="eastAsia"/>
        </w:rPr>
        <w:t>名称の使用承認</w:t>
      </w:r>
      <w:r w:rsidRPr="00DF769B">
        <w:rPr>
          <w:rFonts w:hint="eastAsia"/>
        </w:rPr>
        <w:t>を行ってい</w:t>
      </w:r>
      <w:r w:rsidR="00C77107" w:rsidRPr="00DF769B">
        <w:rPr>
          <w:rFonts w:hint="eastAsia"/>
        </w:rPr>
        <w:t>る。現在、承認を与える先は、卸売市場の中にある事業者に限定しているが、要件の緩和を検討している。ただし、中央卸売市場直営のネットショップであるかのように誤解されないよう、名称の使用基準の</w:t>
      </w:r>
      <w:r w:rsidR="001F571E" w:rsidRPr="00DF769B">
        <w:rPr>
          <w:rFonts w:hint="eastAsia"/>
        </w:rPr>
        <w:t>強化</w:t>
      </w:r>
      <w:r w:rsidR="00C77107" w:rsidRPr="00DF769B">
        <w:rPr>
          <w:rFonts w:hint="eastAsia"/>
        </w:rPr>
        <w:t>を併せて検討しているところ。</w:t>
      </w:r>
    </w:p>
    <w:p w:rsidR="00C77107" w:rsidRPr="00DF769B" w:rsidRDefault="00C77107" w:rsidP="00600240">
      <w:pPr>
        <w:ind w:leftChars="200" w:left="840" w:hangingChars="200" w:hanging="420"/>
      </w:pPr>
      <w:r w:rsidRPr="00DF769B">
        <w:rPr>
          <w:rFonts w:hint="eastAsia"/>
        </w:rPr>
        <w:t>◎）「中央市場から仕入れて提供しています」「仲卸業者が目利きで、中央卸売市場からいいものを調達しています」のような、誤解</w:t>
      </w:r>
      <w:r w:rsidR="001F571E" w:rsidRPr="00DF769B">
        <w:rPr>
          <w:rFonts w:hint="eastAsia"/>
        </w:rPr>
        <w:t>を与え</w:t>
      </w:r>
      <w:r w:rsidRPr="00DF769B">
        <w:rPr>
          <w:rFonts w:hint="eastAsia"/>
        </w:rPr>
        <w:t>ない</w:t>
      </w:r>
      <w:r w:rsidRPr="00DF769B">
        <w:rPr>
          <w:rFonts w:hint="eastAsia"/>
        </w:rPr>
        <w:t>PR</w:t>
      </w:r>
      <w:r w:rsidRPr="00DF769B">
        <w:rPr>
          <w:rFonts w:hint="eastAsia"/>
        </w:rPr>
        <w:t>が必要。</w:t>
      </w:r>
    </w:p>
    <w:p w:rsidR="00046945" w:rsidRPr="00DF769B" w:rsidRDefault="00046945" w:rsidP="00FF5188"/>
    <w:p w:rsidR="00FF5188" w:rsidRPr="00DF769B" w:rsidRDefault="00FF5188" w:rsidP="00FF5188">
      <w:pPr>
        <w:ind w:firstLineChars="100" w:firstLine="210"/>
        <w:rPr>
          <w:rFonts w:asciiTheme="majorEastAsia" w:eastAsiaTheme="majorEastAsia" w:hAnsiTheme="majorEastAsia"/>
        </w:rPr>
      </w:pPr>
      <w:r w:rsidRPr="00DF769B">
        <w:rPr>
          <w:rFonts w:asciiTheme="majorEastAsia" w:eastAsiaTheme="majorEastAsia" w:hAnsiTheme="majorEastAsia" w:hint="eastAsia"/>
        </w:rPr>
        <w:t>（エ）平成</w:t>
      </w:r>
      <w:r w:rsidR="000532AC" w:rsidRPr="00DF769B">
        <w:rPr>
          <w:rFonts w:asciiTheme="majorEastAsia" w:eastAsiaTheme="majorEastAsia" w:hAnsiTheme="majorEastAsia"/>
        </w:rPr>
        <w:t>29</w:t>
      </w:r>
      <w:r w:rsidRPr="00DF769B">
        <w:rPr>
          <w:rFonts w:asciiTheme="majorEastAsia" w:eastAsiaTheme="majorEastAsia" w:hAnsiTheme="majorEastAsia" w:hint="eastAsia"/>
        </w:rPr>
        <w:t>年度指定管理者事業計画について【資料</w:t>
      </w:r>
      <w:r w:rsidR="000532AC" w:rsidRPr="00DF769B">
        <w:rPr>
          <w:rFonts w:asciiTheme="majorEastAsia" w:eastAsiaTheme="majorEastAsia" w:hAnsiTheme="majorEastAsia"/>
        </w:rPr>
        <w:t>6</w:t>
      </w:r>
      <w:r w:rsidRPr="00DF769B">
        <w:rPr>
          <w:rFonts w:asciiTheme="majorEastAsia" w:eastAsiaTheme="majorEastAsia" w:hAnsiTheme="majorEastAsia" w:hint="eastAsia"/>
        </w:rPr>
        <w:t>】</w:t>
      </w:r>
    </w:p>
    <w:p w:rsidR="00FF5188" w:rsidRPr="00DF769B" w:rsidRDefault="00FF5188" w:rsidP="00FF5188">
      <w:pPr>
        <w:ind w:firstLineChars="100" w:firstLine="210"/>
      </w:pPr>
      <w:r w:rsidRPr="00DF769B">
        <w:rPr>
          <w:rFonts w:hint="eastAsia"/>
        </w:rPr>
        <w:t xml:space="preserve">　・指定管理者（大阪府中央卸売市場管理センター株式会社）が今年度の事業計画について説明した。</w:t>
      </w:r>
    </w:p>
    <w:p w:rsidR="00046945" w:rsidRPr="00DF769B" w:rsidRDefault="00046945" w:rsidP="00FF5188">
      <w:pPr>
        <w:ind w:firstLineChars="100" w:firstLine="210"/>
      </w:pPr>
    </w:p>
    <w:p w:rsidR="00FF5188" w:rsidRPr="00DF769B" w:rsidRDefault="00FF5188" w:rsidP="00FF5188">
      <w:pPr>
        <w:ind w:firstLineChars="100" w:firstLine="210"/>
        <w:rPr>
          <w:rFonts w:asciiTheme="majorEastAsia" w:eastAsiaTheme="majorEastAsia" w:hAnsiTheme="majorEastAsia"/>
        </w:rPr>
      </w:pPr>
      <w:r w:rsidRPr="00DF769B">
        <w:rPr>
          <w:rFonts w:asciiTheme="majorEastAsia" w:eastAsiaTheme="majorEastAsia" w:hAnsiTheme="majorEastAsia" w:hint="eastAsia"/>
        </w:rPr>
        <w:t>（オ）評価票（案）への質疑応答</w:t>
      </w:r>
      <w:r w:rsidR="001F5A9C" w:rsidRPr="00DF769B">
        <w:rPr>
          <w:rFonts w:asciiTheme="majorEastAsia" w:eastAsiaTheme="majorEastAsia" w:hAnsiTheme="majorEastAsia" w:hint="eastAsia"/>
        </w:rPr>
        <w:t>【資料</w:t>
      </w:r>
      <w:r w:rsidR="004038C4" w:rsidRPr="00DF769B">
        <w:rPr>
          <w:rFonts w:asciiTheme="majorEastAsia" w:eastAsiaTheme="majorEastAsia" w:hAnsiTheme="majorEastAsia" w:hint="eastAsia"/>
        </w:rPr>
        <w:t>４</w:t>
      </w:r>
      <w:r w:rsidR="001F5A9C" w:rsidRPr="00DF769B">
        <w:rPr>
          <w:rFonts w:asciiTheme="majorEastAsia" w:eastAsiaTheme="majorEastAsia" w:hAnsiTheme="majorEastAsia" w:hint="eastAsia"/>
        </w:rPr>
        <w:t>】【資料</w:t>
      </w:r>
      <w:r w:rsidR="004038C4" w:rsidRPr="00DF769B">
        <w:rPr>
          <w:rFonts w:asciiTheme="majorEastAsia" w:eastAsiaTheme="majorEastAsia" w:hAnsiTheme="majorEastAsia" w:hint="eastAsia"/>
        </w:rPr>
        <w:t>５</w:t>
      </w:r>
      <w:r w:rsidR="001F5A9C" w:rsidRPr="00DF769B">
        <w:rPr>
          <w:rFonts w:asciiTheme="majorEastAsia" w:eastAsiaTheme="majorEastAsia" w:hAnsiTheme="majorEastAsia" w:hint="eastAsia"/>
        </w:rPr>
        <w:t>】</w:t>
      </w:r>
    </w:p>
    <w:p w:rsidR="005B27DD" w:rsidRPr="00DF769B" w:rsidRDefault="00EE44B9" w:rsidP="00EE44B9">
      <w:pPr>
        <w:ind w:firstLineChars="100" w:firstLine="210"/>
      </w:pPr>
      <w:r w:rsidRPr="00DF769B">
        <w:rPr>
          <w:rFonts w:asciiTheme="majorEastAsia" w:eastAsiaTheme="majorEastAsia" w:hAnsiTheme="majorEastAsia" w:hint="eastAsia"/>
        </w:rPr>
        <w:t xml:space="preserve">　</w:t>
      </w:r>
      <w:r w:rsidR="000532AC" w:rsidRPr="00DF769B">
        <w:rPr>
          <w:rFonts w:asciiTheme="majorEastAsia" w:eastAsiaTheme="majorEastAsia" w:hAnsiTheme="majorEastAsia" w:hint="eastAsia"/>
        </w:rPr>
        <w:t>１．</w:t>
      </w:r>
      <w:r w:rsidR="00B23505" w:rsidRPr="00DF769B">
        <w:rPr>
          <w:rFonts w:asciiTheme="majorEastAsia" w:eastAsiaTheme="majorEastAsia" w:hAnsiTheme="majorEastAsia" w:hint="eastAsia"/>
        </w:rPr>
        <w:t>「</w:t>
      </w:r>
      <w:r w:rsidRPr="00DF769B">
        <w:rPr>
          <w:rFonts w:asciiTheme="majorEastAsia" w:eastAsiaTheme="majorEastAsia" w:hAnsiTheme="majorEastAsia" w:hint="eastAsia"/>
        </w:rPr>
        <w:t>Ⅰ－（</w:t>
      </w:r>
      <w:r w:rsidR="000532AC" w:rsidRPr="00DF769B">
        <w:rPr>
          <w:rFonts w:asciiTheme="majorEastAsia" w:eastAsiaTheme="majorEastAsia" w:hAnsiTheme="majorEastAsia"/>
        </w:rPr>
        <w:t>1</w:t>
      </w:r>
      <w:r w:rsidRPr="00DF769B">
        <w:rPr>
          <w:rFonts w:asciiTheme="majorEastAsia" w:eastAsiaTheme="majorEastAsia" w:hAnsiTheme="majorEastAsia" w:hint="eastAsia"/>
        </w:rPr>
        <w:t>）</w:t>
      </w:r>
      <w:r w:rsidR="00B23505" w:rsidRPr="00DF769B">
        <w:rPr>
          <w:rFonts w:asciiTheme="majorEastAsia" w:eastAsiaTheme="majorEastAsia" w:hAnsiTheme="majorEastAsia" w:hint="eastAsia"/>
        </w:rPr>
        <w:t>施設の設置目的及び管理運営方針」について</w:t>
      </w:r>
    </w:p>
    <w:p w:rsidR="00614401" w:rsidRPr="00DF769B" w:rsidRDefault="00B23505" w:rsidP="008C13B7">
      <w:pPr>
        <w:ind w:left="1050" w:hangingChars="500" w:hanging="1050"/>
        <w:rPr>
          <w:b/>
        </w:rPr>
      </w:pPr>
      <w:r w:rsidRPr="00DF769B">
        <w:rPr>
          <w:rFonts w:hint="eastAsia"/>
        </w:rPr>
        <w:t xml:space="preserve">　　　</w:t>
      </w:r>
      <w:r w:rsidR="00614401" w:rsidRPr="00DF769B">
        <w:rPr>
          <w:rFonts w:hint="eastAsia"/>
          <w:b/>
        </w:rPr>
        <w:t>【施設の設置目的に沿った運営及び管理運営の効率化と迅速な対応について】</w:t>
      </w:r>
    </w:p>
    <w:p w:rsidR="00614401" w:rsidRPr="00DF769B" w:rsidRDefault="00614401" w:rsidP="00614401">
      <w:pPr>
        <w:ind w:left="1050" w:hangingChars="500" w:hanging="1050"/>
      </w:pPr>
      <w:r w:rsidRPr="00DF769B">
        <w:rPr>
          <w:rFonts w:hint="eastAsia"/>
        </w:rPr>
        <w:t xml:space="preserve">　　　○）常駐代表者会議等において、場内事業者との情報共有を密に行っているということだが、他市場と比較して、府市場の</w:t>
      </w:r>
      <w:r w:rsidR="001F571E" w:rsidRPr="00DF769B">
        <w:rPr>
          <w:rFonts w:hint="eastAsia"/>
        </w:rPr>
        <w:t>特徴</w:t>
      </w:r>
      <w:r w:rsidRPr="00DF769B">
        <w:rPr>
          <w:rFonts w:hint="eastAsia"/>
        </w:rPr>
        <w:t>等あるか。また、</w:t>
      </w:r>
      <w:r w:rsidR="006C56D5" w:rsidRPr="00DF769B">
        <w:rPr>
          <w:rFonts w:hint="eastAsia"/>
        </w:rPr>
        <w:t>情報共有による組織的な</w:t>
      </w:r>
      <w:r w:rsidR="006E4EBB" w:rsidRPr="00DF769B">
        <w:rPr>
          <w:rFonts w:hint="eastAsia"/>
        </w:rPr>
        <w:t>取組み</w:t>
      </w:r>
      <w:r w:rsidR="006C56D5" w:rsidRPr="00DF769B">
        <w:rPr>
          <w:rFonts w:hint="eastAsia"/>
        </w:rPr>
        <w:t>を評価したいが、</w:t>
      </w:r>
      <w:r w:rsidRPr="00DF769B">
        <w:rPr>
          <w:rFonts w:hint="eastAsia"/>
        </w:rPr>
        <w:t>本項目をどのような基準で評価するのか。（開催頻度や参加者数、それに費やした時間等）</w:t>
      </w:r>
    </w:p>
    <w:p w:rsidR="00051C8E" w:rsidRPr="00DF769B" w:rsidRDefault="00614401" w:rsidP="00051C8E">
      <w:pPr>
        <w:ind w:left="1050" w:hangingChars="500" w:hanging="1050"/>
      </w:pPr>
      <w:r w:rsidRPr="00DF769B">
        <w:rPr>
          <w:rFonts w:hint="eastAsia"/>
        </w:rPr>
        <w:t xml:space="preserve">　　　□）他市場では、開設者である行政と場内事業者</w:t>
      </w:r>
      <w:r w:rsidR="00051C8E" w:rsidRPr="00DF769B">
        <w:rPr>
          <w:rFonts w:hint="eastAsia"/>
        </w:rPr>
        <w:t>の</w:t>
      </w:r>
      <w:r w:rsidRPr="00DF769B">
        <w:rPr>
          <w:rFonts w:hint="eastAsia"/>
        </w:rPr>
        <w:t>会議体</w:t>
      </w:r>
      <w:r w:rsidR="00051C8E" w:rsidRPr="00DF769B">
        <w:rPr>
          <w:rFonts w:hint="eastAsia"/>
        </w:rPr>
        <w:t>自体があまりない</w:t>
      </w:r>
      <w:r w:rsidRPr="00DF769B">
        <w:rPr>
          <w:rFonts w:hint="eastAsia"/>
        </w:rPr>
        <w:t>と聞いている。本市場</w:t>
      </w:r>
      <w:r w:rsidRPr="00DF769B">
        <w:rPr>
          <w:rFonts w:hint="eastAsia"/>
        </w:rPr>
        <w:lastRenderedPageBreak/>
        <w:t>では、お盆がある</w:t>
      </w:r>
      <w:r w:rsidR="000532AC" w:rsidRPr="00DF769B">
        <w:t>8</w:t>
      </w:r>
      <w:r w:rsidRPr="00DF769B">
        <w:rPr>
          <w:rFonts w:hint="eastAsia"/>
        </w:rPr>
        <w:t>月</w:t>
      </w:r>
      <w:r w:rsidR="001F571E" w:rsidRPr="00DF769B">
        <w:rPr>
          <w:rFonts w:hint="eastAsia"/>
        </w:rPr>
        <w:t>と正</w:t>
      </w:r>
      <w:bookmarkStart w:id="0" w:name="_GoBack"/>
      <w:bookmarkEnd w:id="0"/>
      <w:r w:rsidR="001F571E" w:rsidRPr="00DF769B">
        <w:rPr>
          <w:rFonts w:hint="eastAsia"/>
        </w:rPr>
        <w:t>月の</w:t>
      </w:r>
      <w:r w:rsidR="000532AC" w:rsidRPr="00DF769B">
        <w:t>1</w:t>
      </w:r>
      <w:r w:rsidR="001F571E" w:rsidRPr="00DF769B">
        <w:rPr>
          <w:rFonts w:hint="eastAsia"/>
        </w:rPr>
        <w:t>月</w:t>
      </w:r>
      <w:r w:rsidRPr="00DF769B">
        <w:rPr>
          <w:rFonts w:hint="eastAsia"/>
        </w:rPr>
        <w:t>以外の年</w:t>
      </w:r>
      <w:r w:rsidR="000532AC" w:rsidRPr="00DF769B">
        <w:t>10</w:t>
      </w:r>
      <w:r w:rsidRPr="00DF769B">
        <w:rPr>
          <w:rFonts w:hint="eastAsia"/>
        </w:rPr>
        <w:t>回、毎月第</w:t>
      </w:r>
      <w:r w:rsidR="000532AC" w:rsidRPr="00DF769B">
        <w:t>3</w:t>
      </w:r>
      <w:r w:rsidRPr="00DF769B">
        <w:rPr>
          <w:rFonts w:hint="eastAsia"/>
        </w:rPr>
        <w:t>木曜日に</w:t>
      </w:r>
      <w:r w:rsidR="00E010DB" w:rsidRPr="00DF769B">
        <w:rPr>
          <w:rFonts w:hint="eastAsia"/>
        </w:rPr>
        <w:t>常駐代表者会議を</w:t>
      </w:r>
      <w:r w:rsidRPr="00DF769B">
        <w:rPr>
          <w:rFonts w:hint="eastAsia"/>
        </w:rPr>
        <w:t>開催している。メンバーは</w:t>
      </w:r>
      <w:r w:rsidR="00642AD6" w:rsidRPr="00DF769B">
        <w:rPr>
          <w:rFonts w:hint="eastAsia"/>
        </w:rPr>
        <w:t>、開設者である大阪府中央卸売市場</w:t>
      </w:r>
      <w:r w:rsidRPr="00DF769B">
        <w:rPr>
          <w:rFonts w:hint="eastAsia"/>
        </w:rPr>
        <w:t>、指定管理者である</w:t>
      </w:r>
      <w:r w:rsidR="00642AD6" w:rsidRPr="00DF769B">
        <w:rPr>
          <w:rFonts w:hint="eastAsia"/>
        </w:rPr>
        <w:t>大阪府中央卸売市場</w:t>
      </w:r>
      <w:r w:rsidRPr="00DF769B">
        <w:rPr>
          <w:rFonts w:hint="eastAsia"/>
        </w:rPr>
        <w:t>管理センター</w:t>
      </w:r>
      <w:r w:rsidR="00642AD6" w:rsidRPr="00DF769B">
        <w:rPr>
          <w:rFonts w:hint="eastAsia"/>
        </w:rPr>
        <w:t>株式会社、場内事業者の</w:t>
      </w:r>
      <w:r w:rsidR="000532AC" w:rsidRPr="00DF769B">
        <w:t>4</w:t>
      </w:r>
      <w:r w:rsidRPr="00DF769B">
        <w:rPr>
          <w:rFonts w:hint="eastAsia"/>
        </w:rPr>
        <w:t>卸会社と水産・青果の</w:t>
      </w:r>
      <w:r w:rsidR="000532AC" w:rsidRPr="00DF769B">
        <w:t>2</w:t>
      </w:r>
      <w:r w:rsidRPr="00DF769B">
        <w:rPr>
          <w:rFonts w:hint="eastAsia"/>
        </w:rPr>
        <w:t>組合、</w:t>
      </w:r>
      <w:r w:rsidR="00642AD6" w:rsidRPr="00DF769B">
        <w:rPr>
          <w:rFonts w:hint="eastAsia"/>
        </w:rPr>
        <w:t>場内の</w:t>
      </w:r>
      <w:r w:rsidRPr="00DF769B">
        <w:rPr>
          <w:rFonts w:hint="eastAsia"/>
        </w:rPr>
        <w:t>冷蔵</w:t>
      </w:r>
      <w:r w:rsidR="0052755F">
        <w:rPr>
          <w:rFonts w:hint="eastAsia"/>
        </w:rPr>
        <w:t>庫</w:t>
      </w:r>
      <w:r w:rsidRPr="00DF769B">
        <w:rPr>
          <w:rFonts w:hint="eastAsia"/>
        </w:rPr>
        <w:t>事業</w:t>
      </w:r>
      <w:r w:rsidR="00642AD6" w:rsidRPr="00DF769B">
        <w:rPr>
          <w:rFonts w:hint="eastAsia"/>
        </w:rPr>
        <w:t>会</w:t>
      </w:r>
      <w:r w:rsidRPr="00DF769B">
        <w:rPr>
          <w:rFonts w:hint="eastAsia"/>
        </w:rPr>
        <w:t>社、市場協会、食品衛生検査所の各トップ</w:t>
      </w:r>
      <w:r w:rsidR="00E010DB" w:rsidRPr="00DF769B">
        <w:rPr>
          <w:rFonts w:hint="eastAsia"/>
        </w:rPr>
        <w:t>。</w:t>
      </w:r>
      <w:r w:rsidR="005C63A5" w:rsidRPr="00DF769B">
        <w:rPr>
          <w:rFonts w:hint="eastAsia"/>
        </w:rPr>
        <w:t>中央卸売市場での指定管理者制度導入がうまくいっているのは、本会議の存在が大きいと考える。</w:t>
      </w:r>
      <w:r w:rsidR="00051C8E" w:rsidRPr="00DF769B">
        <w:rPr>
          <w:rFonts w:hint="eastAsia"/>
        </w:rPr>
        <w:t>なお、</w:t>
      </w:r>
      <w:r w:rsidR="00642AD6" w:rsidRPr="00DF769B">
        <w:rPr>
          <w:rFonts w:hint="eastAsia"/>
        </w:rPr>
        <w:t>本</w:t>
      </w:r>
      <w:r w:rsidR="00051C8E" w:rsidRPr="00DF769B">
        <w:rPr>
          <w:rFonts w:hint="eastAsia"/>
        </w:rPr>
        <w:t>会議</w:t>
      </w:r>
      <w:r w:rsidR="00642AD6" w:rsidRPr="00DF769B">
        <w:rPr>
          <w:rFonts w:hint="eastAsia"/>
        </w:rPr>
        <w:t>は指定管理者制度導入以前から開催しているため</w:t>
      </w:r>
      <w:r w:rsidR="00E010DB" w:rsidRPr="00DF769B">
        <w:rPr>
          <w:rFonts w:hint="eastAsia"/>
        </w:rPr>
        <w:t>、開催頻度や参加者数等で評価することはそぐわないと感じる。</w:t>
      </w:r>
    </w:p>
    <w:p w:rsidR="00051C8E" w:rsidRPr="00DF769B" w:rsidRDefault="00051C8E" w:rsidP="00051C8E">
      <w:pPr>
        <w:ind w:leftChars="300" w:left="1050" w:hangingChars="200" w:hanging="420"/>
      </w:pPr>
      <w:r w:rsidRPr="00DF769B">
        <w:rPr>
          <w:rFonts w:hint="eastAsia"/>
        </w:rPr>
        <w:t>●）実施予定の事業等について</w:t>
      </w:r>
      <w:r w:rsidR="00642AD6" w:rsidRPr="00DF769B">
        <w:rPr>
          <w:rFonts w:hint="eastAsia"/>
        </w:rPr>
        <w:t>は</w:t>
      </w:r>
      <w:r w:rsidRPr="00DF769B">
        <w:rPr>
          <w:rFonts w:hint="eastAsia"/>
        </w:rPr>
        <w:t>、</w:t>
      </w:r>
      <w:r w:rsidR="005C63A5" w:rsidRPr="00DF769B">
        <w:rPr>
          <w:rFonts w:hint="eastAsia"/>
        </w:rPr>
        <w:t>本</w:t>
      </w:r>
      <w:r w:rsidR="00642AD6" w:rsidRPr="00DF769B">
        <w:rPr>
          <w:rFonts w:hint="eastAsia"/>
        </w:rPr>
        <w:t>会議において指定管理者から</w:t>
      </w:r>
      <w:r w:rsidRPr="00DF769B">
        <w:rPr>
          <w:rFonts w:hint="eastAsia"/>
        </w:rPr>
        <w:t>必ず事前に提案</w:t>
      </w:r>
      <w:r w:rsidR="00642AD6" w:rsidRPr="00DF769B">
        <w:rPr>
          <w:rFonts w:hint="eastAsia"/>
        </w:rPr>
        <w:t>し</w:t>
      </w:r>
      <w:r w:rsidRPr="00DF769B">
        <w:rPr>
          <w:rFonts w:hint="eastAsia"/>
        </w:rPr>
        <w:t>、内容をご審議・</w:t>
      </w:r>
      <w:r w:rsidR="00642AD6" w:rsidRPr="00DF769B">
        <w:rPr>
          <w:rFonts w:hint="eastAsia"/>
        </w:rPr>
        <w:t>ご</w:t>
      </w:r>
      <w:r w:rsidRPr="00DF769B">
        <w:rPr>
          <w:rFonts w:hint="eastAsia"/>
        </w:rPr>
        <w:t>承認いただいてから着手するという形になっている。</w:t>
      </w:r>
    </w:p>
    <w:p w:rsidR="00E010DB" w:rsidRPr="00DF769B" w:rsidRDefault="00E010DB" w:rsidP="005C63A5">
      <w:pPr>
        <w:ind w:left="1050" w:hangingChars="500" w:hanging="1050"/>
      </w:pPr>
      <w:r w:rsidRPr="00DF769B">
        <w:rPr>
          <w:rFonts w:hint="eastAsia"/>
        </w:rPr>
        <w:t xml:space="preserve">　　　◎）</w:t>
      </w:r>
      <w:r w:rsidR="005C63A5" w:rsidRPr="00DF769B">
        <w:rPr>
          <w:rFonts w:hint="eastAsia"/>
        </w:rPr>
        <w:t>普通の指定管理者はハード管理が基本。一方、本市場では、例えば売上や利用料収入の増加などの指定管理者の事業目的が、府と一体になってやるべきことの一翼を担っている形。</w:t>
      </w:r>
      <w:r w:rsidR="006E4EBB" w:rsidRPr="00DF769B">
        <w:rPr>
          <w:rFonts w:hint="eastAsia"/>
        </w:rPr>
        <w:t>つまり、</w:t>
      </w:r>
      <w:r w:rsidR="005C63A5" w:rsidRPr="00DF769B">
        <w:rPr>
          <w:rFonts w:hint="eastAsia"/>
        </w:rPr>
        <w:t>府と指定管理者が車の両輪で同じ事業目的に向かって一丸となって運営をしているため、全庁的に示されている評価項目・評価基準の指定管理者のみに焦点を当てるやり方では評価しづらい。</w:t>
      </w:r>
      <w:r w:rsidR="006E4EBB" w:rsidRPr="00DF769B">
        <w:rPr>
          <w:rFonts w:hint="eastAsia"/>
        </w:rPr>
        <w:t>「施設の設置目的に沿った運営」を評価する際に、「一丸となった運営ができる」とか、「そのために情報共有ができている」とか、「どのくらいの頻度で会合が行われている」などの</w:t>
      </w:r>
      <w:r w:rsidR="0028432D" w:rsidRPr="00DF769B">
        <w:rPr>
          <w:rFonts w:hint="eastAsia"/>
        </w:rPr>
        <w:t>表現で</w:t>
      </w:r>
      <w:r w:rsidR="006E4EBB" w:rsidRPr="00DF769B">
        <w:rPr>
          <w:rFonts w:hint="eastAsia"/>
        </w:rPr>
        <w:t>わかりやすくなるか。</w:t>
      </w:r>
    </w:p>
    <w:p w:rsidR="005C63A5" w:rsidRPr="00DF769B" w:rsidRDefault="005C63A5" w:rsidP="006E4EBB">
      <w:pPr>
        <w:ind w:left="1050" w:hangingChars="500" w:hanging="1050"/>
      </w:pPr>
      <w:r w:rsidRPr="00DF769B">
        <w:rPr>
          <w:rFonts w:hint="eastAsia"/>
        </w:rPr>
        <w:t xml:space="preserve">　　　□）</w:t>
      </w:r>
      <w:r w:rsidR="006E4EBB" w:rsidRPr="00DF769B">
        <w:rPr>
          <w:rFonts w:hint="eastAsia"/>
        </w:rPr>
        <w:t>【資料</w:t>
      </w:r>
      <w:r w:rsidR="004038C4" w:rsidRPr="00DF769B">
        <w:rPr>
          <w:rFonts w:hint="eastAsia"/>
        </w:rPr>
        <w:t>５</w:t>
      </w:r>
      <w:r w:rsidR="006E4EBB" w:rsidRPr="00DF769B">
        <w:rPr>
          <w:rFonts w:hint="eastAsia"/>
        </w:rPr>
        <w:t>】の「（</w:t>
      </w:r>
      <w:r w:rsidR="000532AC" w:rsidRPr="00DF769B">
        <w:t>1</w:t>
      </w:r>
      <w:r w:rsidR="006E4EBB" w:rsidRPr="00DF769B">
        <w:rPr>
          <w:rFonts w:hint="eastAsia"/>
        </w:rPr>
        <w:t>）施設の設置目的及び管理運営方針」の評価基準「施設の設置目的に沿った運営」及び「管理運営の効率化と迅速な対応</w:t>
      </w:r>
      <w:r w:rsidR="00642AD6" w:rsidRPr="00DF769B">
        <w:rPr>
          <w:rFonts w:hint="eastAsia"/>
        </w:rPr>
        <w:t>」の欄にお示ししているとおり</w:t>
      </w:r>
      <w:r w:rsidR="006E4EBB" w:rsidRPr="00DF769B">
        <w:rPr>
          <w:rFonts w:hint="eastAsia"/>
        </w:rPr>
        <w:t>、指定管理者からの申請書において、「常駐代表者会議の場などを十分に活用しながら、市場内関係者が一体となって市場の管理運営や市場活性化事業に取り組む」</w:t>
      </w:r>
      <w:r w:rsidR="00E577FF" w:rsidRPr="00DF769B">
        <w:rPr>
          <w:rFonts w:hint="eastAsia"/>
        </w:rPr>
        <w:t>という提案をいただいている。</w:t>
      </w:r>
      <w:r w:rsidR="006E4EBB" w:rsidRPr="00DF769B">
        <w:rPr>
          <w:rFonts w:hint="eastAsia"/>
        </w:rPr>
        <w:t>先ほど委員長にご助言いただいた内容を</w:t>
      </w:r>
      <w:r w:rsidR="00E577FF" w:rsidRPr="00DF769B">
        <w:rPr>
          <w:rFonts w:hint="eastAsia"/>
        </w:rPr>
        <w:t>、</w:t>
      </w:r>
      <w:r w:rsidR="006E4EBB" w:rsidRPr="00DF769B">
        <w:rPr>
          <w:rFonts w:hint="eastAsia"/>
        </w:rPr>
        <w:t>評価の際</w:t>
      </w:r>
      <w:r w:rsidR="0028432D" w:rsidRPr="00DF769B">
        <w:rPr>
          <w:rFonts w:hint="eastAsia"/>
        </w:rPr>
        <w:t>に</w:t>
      </w:r>
      <w:r w:rsidR="006E4EBB" w:rsidRPr="00DF769B">
        <w:rPr>
          <w:rFonts w:hint="eastAsia"/>
        </w:rPr>
        <w:t>落とし込むということで対応させていただく。</w:t>
      </w:r>
    </w:p>
    <w:p w:rsidR="00614401" w:rsidRPr="00DF769B" w:rsidRDefault="00614401" w:rsidP="00614401">
      <w:pPr>
        <w:ind w:left="1050" w:hangingChars="500" w:hanging="1050"/>
      </w:pPr>
    </w:p>
    <w:p w:rsidR="00B74790" w:rsidRPr="00DF769B" w:rsidRDefault="008C13B7" w:rsidP="00614401">
      <w:pPr>
        <w:ind w:leftChars="300" w:left="1052" w:hangingChars="200" w:hanging="422"/>
        <w:rPr>
          <w:b/>
        </w:rPr>
      </w:pPr>
      <w:r w:rsidRPr="00DF769B">
        <w:rPr>
          <w:rFonts w:hint="eastAsia"/>
          <w:b/>
        </w:rPr>
        <w:t>【法令遵守の徹底と危機管理への対応について】</w:t>
      </w:r>
    </w:p>
    <w:p w:rsidR="008C13B7" w:rsidRPr="00DF769B" w:rsidRDefault="008C13B7" w:rsidP="008C13B7">
      <w:pPr>
        <w:ind w:left="1050" w:hangingChars="500" w:hanging="1050"/>
      </w:pPr>
      <w:r w:rsidRPr="00DF769B">
        <w:rPr>
          <w:rFonts w:hint="eastAsia"/>
        </w:rPr>
        <w:t xml:space="preserve">　　　</w:t>
      </w:r>
      <w:r w:rsidR="00C34349" w:rsidRPr="00DF769B">
        <w:rPr>
          <w:rFonts w:hint="eastAsia"/>
        </w:rPr>
        <w:t>○</w:t>
      </w:r>
      <w:r w:rsidRPr="00DF769B">
        <w:rPr>
          <w:rFonts w:hint="eastAsia"/>
        </w:rPr>
        <w:t>）社内研修の充実と倫理意識の醸成を事業計画に</w:t>
      </w:r>
      <w:r w:rsidR="00FB4011" w:rsidRPr="00DF769B">
        <w:rPr>
          <w:rFonts w:hint="eastAsia"/>
        </w:rPr>
        <w:t>あげて</w:t>
      </w:r>
      <w:r w:rsidRPr="00DF769B">
        <w:rPr>
          <w:rFonts w:hint="eastAsia"/>
        </w:rPr>
        <w:t>いるが、指定管理者の常勤社員に対しての社員研修という意味か。市場がうまく機能していくためには、場内事業者全体の倫理意識の醸成が重要だと考えるが、場内事業者向けの施策というのは行っているのか。そこも評価の基準に入っているのか</w:t>
      </w:r>
      <w:r w:rsidR="00FB4011" w:rsidRPr="00DF769B">
        <w:rPr>
          <w:rFonts w:hint="eastAsia"/>
        </w:rPr>
        <w:t>。</w:t>
      </w:r>
    </w:p>
    <w:p w:rsidR="008C13B7" w:rsidRPr="00DF769B" w:rsidRDefault="008C13B7" w:rsidP="008C13B7">
      <w:pPr>
        <w:ind w:left="1050" w:hangingChars="500" w:hanging="1050"/>
      </w:pPr>
      <w:r w:rsidRPr="00DF769B">
        <w:rPr>
          <w:rFonts w:hint="eastAsia"/>
        </w:rPr>
        <w:t xml:space="preserve">　　　●）計画に挙げているのは常勤社員向けの研修。場内事業者向けのコンプライアンス研修は市場協会という別組織が行っている。指定管理者としては、消防訓練や</w:t>
      </w:r>
      <w:r w:rsidR="00C34349" w:rsidRPr="00DF769B">
        <w:rPr>
          <w:rFonts w:hint="eastAsia"/>
        </w:rPr>
        <w:t>防火・</w:t>
      </w:r>
      <w:r w:rsidRPr="00DF769B">
        <w:rPr>
          <w:rFonts w:hint="eastAsia"/>
        </w:rPr>
        <w:t>禁煙啓発等の施設の安全利用に係る</w:t>
      </w:r>
      <w:r w:rsidR="00C34349" w:rsidRPr="00DF769B">
        <w:rPr>
          <w:rFonts w:hint="eastAsia"/>
        </w:rPr>
        <w:t>取組みを行っている。</w:t>
      </w:r>
    </w:p>
    <w:p w:rsidR="00C34349" w:rsidRPr="00DF769B" w:rsidRDefault="00C34349" w:rsidP="008C13B7">
      <w:pPr>
        <w:ind w:left="1050" w:hangingChars="500" w:hanging="1050"/>
      </w:pPr>
      <w:r w:rsidRPr="00DF769B">
        <w:rPr>
          <w:rFonts w:hint="eastAsia"/>
        </w:rPr>
        <w:t xml:space="preserve">　　　□）本項目については、あくまでも指定管理者が社員対象に実施する取組みについてを評価するもの。</w:t>
      </w:r>
      <w:r w:rsidR="007A505E" w:rsidRPr="00DF769B">
        <w:rPr>
          <w:rFonts w:hint="eastAsia"/>
        </w:rPr>
        <w:t>ただし、</w:t>
      </w:r>
      <w:r w:rsidRPr="00DF769B">
        <w:rPr>
          <w:rFonts w:hint="eastAsia"/>
        </w:rPr>
        <w:t>場内事業者対象</w:t>
      </w:r>
      <w:r w:rsidR="007A505E" w:rsidRPr="00DF769B">
        <w:rPr>
          <w:rFonts w:hint="eastAsia"/>
        </w:rPr>
        <w:t>に</w:t>
      </w:r>
      <w:r w:rsidRPr="00DF769B">
        <w:rPr>
          <w:rFonts w:hint="eastAsia"/>
        </w:rPr>
        <w:t>取組みを広げた場合</w:t>
      </w:r>
      <w:r w:rsidR="007A505E" w:rsidRPr="00DF769B">
        <w:rPr>
          <w:rFonts w:hint="eastAsia"/>
        </w:rPr>
        <w:t>等</w:t>
      </w:r>
      <w:r w:rsidRPr="00DF769B">
        <w:rPr>
          <w:rFonts w:hint="eastAsia"/>
        </w:rPr>
        <w:t>には、</w:t>
      </w:r>
      <w:r w:rsidR="000532AC" w:rsidRPr="00DF769B">
        <w:t>5</w:t>
      </w:r>
      <w:r w:rsidR="009C69D0" w:rsidRPr="00DF769B">
        <w:rPr>
          <w:rFonts w:hint="eastAsia"/>
        </w:rPr>
        <w:t>段階評価で評価を上げること</w:t>
      </w:r>
      <w:r w:rsidRPr="00DF769B">
        <w:rPr>
          <w:rFonts w:hint="eastAsia"/>
        </w:rPr>
        <w:t>で対応</w:t>
      </w:r>
      <w:r w:rsidR="00FC703E" w:rsidRPr="00DF769B">
        <w:rPr>
          <w:rFonts w:hint="eastAsia"/>
        </w:rPr>
        <w:t>できる</w:t>
      </w:r>
      <w:r w:rsidR="00A07CFF" w:rsidRPr="00DF769B">
        <w:rPr>
          <w:rFonts w:hint="eastAsia"/>
        </w:rPr>
        <w:t>と考える</w:t>
      </w:r>
      <w:r w:rsidRPr="00DF769B">
        <w:rPr>
          <w:rFonts w:hint="eastAsia"/>
        </w:rPr>
        <w:t>。</w:t>
      </w:r>
    </w:p>
    <w:p w:rsidR="00C34349" w:rsidRPr="00DF769B" w:rsidRDefault="00C34349" w:rsidP="008C13B7">
      <w:pPr>
        <w:ind w:left="1050" w:hangingChars="500" w:hanging="1050"/>
      </w:pPr>
      <w:r w:rsidRPr="00DF769B">
        <w:rPr>
          <w:rFonts w:hint="eastAsia"/>
        </w:rPr>
        <w:t xml:space="preserve">　　　○）了承した。</w:t>
      </w:r>
    </w:p>
    <w:p w:rsidR="00B74790" w:rsidRPr="00DF769B" w:rsidRDefault="00C0299F" w:rsidP="00B74790">
      <w:pPr>
        <w:ind w:left="1050" w:hangingChars="500" w:hanging="1050"/>
      </w:pPr>
      <w:r w:rsidRPr="00DF769B">
        <w:rPr>
          <w:rFonts w:hint="eastAsia"/>
        </w:rPr>
        <w:t xml:space="preserve">　</w:t>
      </w:r>
    </w:p>
    <w:p w:rsidR="00841984" w:rsidRPr="00DF769B" w:rsidRDefault="00841984" w:rsidP="00B23505">
      <w:pPr>
        <w:ind w:left="1050" w:hangingChars="500" w:hanging="1050"/>
        <w:rPr>
          <w:rFonts w:asciiTheme="majorEastAsia" w:eastAsiaTheme="majorEastAsia" w:hAnsiTheme="majorEastAsia"/>
        </w:rPr>
      </w:pPr>
      <w:r w:rsidRPr="00DF769B">
        <w:rPr>
          <w:rFonts w:asciiTheme="majorEastAsia" w:eastAsiaTheme="majorEastAsia" w:hAnsiTheme="majorEastAsia" w:hint="eastAsia"/>
        </w:rPr>
        <w:t xml:space="preserve">　　</w:t>
      </w:r>
      <w:r w:rsidR="000532AC" w:rsidRPr="00DF769B">
        <w:rPr>
          <w:rFonts w:asciiTheme="majorEastAsia" w:eastAsiaTheme="majorEastAsia" w:hAnsiTheme="majorEastAsia" w:hint="eastAsia"/>
        </w:rPr>
        <w:t>２．</w:t>
      </w:r>
      <w:r w:rsidR="00B23505" w:rsidRPr="00DF769B">
        <w:rPr>
          <w:rFonts w:asciiTheme="majorEastAsia" w:eastAsiaTheme="majorEastAsia" w:hAnsiTheme="majorEastAsia" w:hint="eastAsia"/>
        </w:rPr>
        <w:t>「</w:t>
      </w:r>
      <w:r w:rsidR="00EE44B9" w:rsidRPr="00DF769B">
        <w:rPr>
          <w:rFonts w:asciiTheme="majorEastAsia" w:eastAsiaTheme="majorEastAsia" w:hAnsiTheme="majorEastAsia" w:hint="eastAsia"/>
        </w:rPr>
        <w:t>Ⅰ－（</w:t>
      </w:r>
      <w:r w:rsidR="000532AC" w:rsidRPr="00DF769B">
        <w:rPr>
          <w:rFonts w:asciiTheme="majorEastAsia" w:eastAsiaTheme="majorEastAsia" w:hAnsiTheme="majorEastAsia"/>
        </w:rPr>
        <w:t>3</w:t>
      </w:r>
      <w:r w:rsidR="00EE44B9" w:rsidRPr="00DF769B">
        <w:rPr>
          <w:rFonts w:asciiTheme="majorEastAsia" w:eastAsiaTheme="majorEastAsia" w:hAnsiTheme="majorEastAsia" w:hint="eastAsia"/>
        </w:rPr>
        <w:t>）利用者の増加を図るための具体的手法・効果</w:t>
      </w:r>
      <w:r w:rsidR="00B23505" w:rsidRPr="00DF769B">
        <w:rPr>
          <w:rFonts w:asciiTheme="majorEastAsia" w:eastAsiaTheme="majorEastAsia" w:hAnsiTheme="majorEastAsia" w:hint="eastAsia"/>
        </w:rPr>
        <w:t>」</w:t>
      </w:r>
      <w:r w:rsidR="00EE44B9" w:rsidRPr="00DF769B">
        <w:rPr>
          <w:rFonts w:asciiTheme="majorEastAsia" w:eastAsiaTheme="majorEastAsia" w:hAnsiTheme="majorEastAsia" w:hint="eastAsia"/>
        </w:rPr>
        <w:t>について</w:t>
      </w:r>
    </w:p>
    <w:p w:rsidR="00EE44B9" w:rsidRPr="00DF769B" w:rsidRDefault="00EE44B9" w:rsidP="00EE44B9">
      <w:pPr>
        <w:ind w:left="1050" w:hangingChars="500" w:hanging="1050"/>
        <w:rPr>
          <w:rFonts w:asciiTheme="minorEastAsia" w:hAnsiTheme="minorEastAsia"/>
          <w:b/>
        </w:rPr>
      </w:pPr>
      <w:r w:rsidRPr="00DF769B">
        <w:rPr>
          <w:rFonts w:asciiTheme="majorEastAsia" w:eastAsiaTheme="majorEastAsia" w:hAnsiTheme="majorEastAsia" w:hint="eastAsia"/>
        </w:rPr>
        <w:t xml:space="preserve">　</w:t>
      </w:r>
      <w:r w:rsidRPr="00DF769B">
        <w:rPr>
          <w:rFonts w:asciiTheme="minorEastAsia" w:hAnsiTheme="minorEastAsia" w:hint="eastAsia"/>
          <w:b/>
        </w:rPr>
        <w:t xml:space="preserve">　　【仲卸売場の稼働率について】</w:t>
      </w:r>
    </w:p>
    <w:p w:rsidR="00EE44B9" w:rsidRPr="00DF769B" w:rsidRDefault="00EE44B9" w:rsidP="00EE44B9">
      <w:pPr>
        <w:ind w:left="1050" w:hangingChars="500" w:hanging="1050"/>
      </w:pPr>
      <w:r w:rsidRPr="00DF769B">
        <w:rPr>
          <w:rFonts w:hint="eastAsia"/>
        </w:rPr>
        <w:t xml:space="preserve">　　　◎）稼働率を上げるためには、空き店舗を近接する業者に貸し出すのが効率的だが、現実はそれができず、どこの市場も悩んでいると思う。将来を見据えて、店舗自体を入れ替えて一箇所に集約す</w:t>
      </w:r>
      <w:r w:rsidR="001F571E" w:rsidRPr="00DF769B">
        <w:rPr>
          <w:rFonts w:hint="eastAsia"/>
        </w:rPr>
        <w:t>る</w:t>
      </w:r>
      <w:r w:rsidRPr="00DF769B">
        <w:rPr>
          <w:rFonts w:hint="eastAsia"/>
        </w:rPr>
        <w:t>など物理的な対策はあるか。</w:t>
      </w:r>
    </w:p>
    <w:p w:rsidR="00EE44B9" w:rsidRPr="00DF769B" w:rsidRDefault="00EE44B9" w:rsidP="00EE44B9">
      <w:pPr>
        <w:ind w:left="1050" w:hangingChars="500" w:hanging="1050"/>
      </w:pPr>
      <w:r w:rsidRPr="00DF769B">
        <w:rPr>
          <w:rFonts w:hint="eastAsia"/>
        </w:rPr>
        <w:lastRenderedPageBreak/>
        <w:t xml:space="preserve">　　　□）各店舗内で、冷蔵設備などのハード整備を行っているところもあり、店舗を移動させるのは物理的に難しい。</w:t>
      </w:r>
    </w:p>
    <w:p w:rsidR="00EE44B9" w:rsidRPr="00DF769B" w:rsidRDefault="00EE44B9" w:rsidP="00EE44B9">
      <w:pPr>
        <w:ind w:left="1050" w:hangingChars="500" w:hanging="1050"/>
      </w:pPr>
      <w:r w:rsidRPr="00DF769B">
        <w:rPr>
          <w:rFonts w:hint="eastAsia"/>
        </w:rPr>
        <w:t xml:space="preserve">　　　●）</w:t>
      </w:r>
      <w:r w:rsidR="00A07CFF" w:rsidRPr="00DF769B">
        <w:rPr>
          <w:rFonts w:hint="eastAsia"/>
        </w:rPr>
        <w:t>委員長の</w:t>
      </w:r>
      <w:r w:rsidRPr="00DF769B">
        <w:rPr>
          <w:rFonts w:hint="eastAsia"/>
        </w:rPr>
        <w:t>仰る通りで、空き店舗があっても「遠いから使い勝手</w:t>
      </w:r>
      <w:r w:rsidR="005A50F0" w:rsidRPr="00DF769B">
        <w:rPr>
          <w:rFonts w:hint="eastAsia"/>
        </w:rPr>
        <w:t>が</w:t>
      </w:r>
      <w:r w:rsidRPr="00DF769B">
        <w:rPr>
          <w:rFonts w:hint="eastAsia"/>
        </w:rPr>
        <w:t>悪い」とか「も</w:t>
      </w:r>
      <w:r w:rsidR="00A07CFF" w:rsidRPr="00DF769B">
        <w:rPr>
          <w:rFonts w:hint="eastAsia"/>
        </w:rPr>
        <w:t>う少し近接にあれば借りるんだけれども」という声が現実かなりあるが、移動のための</w:t>
      </w:r>
      <w:r w:rsidRPr="00DF769B">
        <w:rPr>
          <w:rFonts w:hint="eastAsia"/>
        </w:rPr>
        <w:t>コストを</w:t>
      </w:r>
      <w:r w:rsidR="00A07CFF" w:rsidRPr="00DF769B">
        <w:rPr>
          <w:rFonts w:hint="eastAsia"/>
        </w:rPr>
        <w:t>誰が</w:t>
      </w:r>
      <w:r w:rsidRPr="00DF769B">
        <w:rPr>
          <w:rFonts w:hint="eastAsia"/>
        </w:rPr>
        <w:t>負担するのかという問題</w:t>
      </w:r>
      <w:r w:rsidR="00A07CFF" w:rsidRPr="00DF769B">
        <w:rPr>
          <w:rFonts w:hint="eastAsia"/>
        </w:rPr>
        <w:t>がある</w:t>
      </w:r>
      <w:r w:rsidRPr="00DF769B">
        <w:rPr>
          <w:rFonts w:hint="eastAsia"/>
        </w:rPr>
        <w:t>。</w:t>
      </w:r>
    </w:p>
    <w:p w:rsidR="00EE44B9" w:rsidRPr="00DF769B" w:rsidRDefault="00EE44B9" w:rsidP="00EE44B9">
      <w:pPr>
        <w:ind w:left="1050" w:hangingChars="500" w:hanging="1050"/>
      </w:pPr>
      <w:r w:rsidRPr="00DF769B">
        <w:rPr>
          <w:rFonts w:hint="eastAsia"/>
        </w:rPr>
        <w:t xml:space="preserve">　　　□）場内の卸会社のトップからは、卸売</w:t>
      </w:r>
      <w:r w:rsidR="00A07CFF" w:rsidRPr="00DF769B">
        <w:rPr>
          <w:rFonts w:hint="eastAsia"/>
        </w:rPr>
        <w:t>場と仲卸店舗をひっくり返して、産地トラックが荷卸ししやすい環境を整えるとともに仲卸店舗を</w:t>
      </w:r>
      <w:r w:rsidRPr="00DF769B">
        <w:rPr>
          <w:rFonts w:hint="eastAsia"/>
        </w:rPr>
        <w:t>集約</w:t>
      </w:r>
      <w:r w:rsidR="00A07CFF" w:rsidRPr="00DF769B">
        <w:rPr>
          <w:rFonts w:hint="eastAsia"/>
        </w:rPr>
        <w:t>し</w:t>
      </w:r>
      <w:r w:rsidRPr="00DF769B">
        <w:rPr>
          <w:rFonts w:hint="eastAsia"/>
        </w:rPr>
        <w:t>、空いたスペースを長距離ドライバーのハブ市場にできないかという案もいただいている。コスト面に問題はあるが、本市場は</w:t>
      </w:r>
      <w:r w:rsidR="000532AC" w:rsidRPr="00DF769B">
        <w:t>3</w:t>
      </w:r>
      <w:r w:rsidRPr="00DF769B">
        <w:rPr>
          <w:rFonts w:hint="eastAsia"/>
        </w:rPr>
        <w:t>つの高速道路が近くにある立地の良さもあり、実現すればトラック運転手の過重労働問題の解消や、産地に選ばれる市場になっていく潜在能力を秘めている。</w:t>
      </w:r>
    </w:p>
    <w:p w:rsidR="00EE44B9" w:rsidRPr="00DF769B" w:rsidRDefault="00EE44B9" w:rsidP="00EE44B9">
      <w:pPr>
        <w:ind w:left="1050" w:hangingChars="500" w:hanging="1050"/>
      </w:pPr>
      <w:r w:rsidRPr="00DF769B">
        <w:rPr>
          <w:rFonts w:hint="eastAsia"/>
        </w:rPr>
        <w:t xml:space="preserve">　　　◎）実現すれば、効率性や競争性が上がる施設であることは間違いない。</w:t>
      </w:r>
    </w:p>
    <w:p w:rsidR="00EE44B9" w:rsidRPr="00DF769B" w:rsidRDefault="00EE44B9" w:rsidP="00B74790">
      <w:pPr>
        <w:ind w:left="1050" w:hangingChars="500" w:hanging="1050"/>
        <w:rPr>
          <w:rFonts w:asciiTheme="majorEastAsia" w:eastAsiaTheme="majorEastAsia" w:hAnsiTheme="majorEastAsia"/>
        </w:rPr>
      </w:pPr>
    </w:p>
    <w:p w:rsidR="00EE44B9" w:rsidRPr="00DF769B" w:rsidRDefault="00EE44B9" w:rsidP="00B74790">
      <w:pPr>
        <w:ind w:left="1050" w:hangingChars="500" w:hanging="1050"/>
        <w:rPr>
          <w:rFonts w:asciiTheme="majorEastAsia" w:eastAsiaTheme="majorEastAsia" w:hAnsiTheme="majorEastAsia"/>
          <w:b/>
        </w:rPr>
      </w:pPr>
      <w:r w:rsidRPr="00DF769B">
        <w:rPr>
          <w:rFonts w:asciiTheme="majorEastAsia" w:eastAsiaTheme="majorEastAsia" w:hAnsiTheme="majorEastAsia" w:hint="eastAsia"/>
        </w:rPr>
        <w:t xml:space="preserve">　　　</w:t>
      </w:r>
      <w:r w:rsidRPr="00DF769B">
        <w:rPr>
          <w:rFonts w:asciiTheme="majorEastAsia" w:eastAsiaTheme="majorEastAsia" w:hAnsiTheme="majorEastAsia" w:hint="eastAsia"/>
          <w:b/>
        </w:rPr>
        <w:t>【</w:t>
      </w:r>
      <w:r w:rsidRPr="00DF769B">
        <w:rPr>
          <w:rFonts w:hint="eastAsia"/>
          <w:b/>
        </w:rPr>
        <w:t>市場</w:t>
      </w:r>
      <w:r w:rsidRPr="00DF769B">
        <w:rPr>
          <w:rFonts w:hint="eastAsia"/>
          <w:b/>
        </w:rPr>
        <w:t>PR</w:t>
      </w:r>
      <w:r w:rsidRPr="00DF769B">
        <w:rPr>
          <w:rFonts w:hint="eastAsia"/>
          <w:b/>
        </w:rPr>
        <w:t>の実施について】</w:t>
      </w:r>
    </w:p>
    <w:p w:rsidR="00841984" w:rsidRPr="00DF769B" w:rsidRDefault="00841984" w:rsidP="00841984">
      <w:pPr>
        <w:ind w:left="1050" w:hangingChars="500" w:hanging="1050"/>
      </w:pPr>
      <w:r w:rsidRPr="00DF769B">
        <w:rPr>
          <w:rFonts w:hint="eastAsia"/>
        </w:rPr>
        <w:t xml:space="preserve">　　　○）小学校の見学者数</w:t>
      </w:r>
      <w:r w:rsidR="000532AC" w:rsidRPr="00DF769B">
        <w:t>2</w:t>
      </w:r>
      <w:r w:rsidRPr="00DF769B">
        <w:rPr>
          <w:rFonts w:hint="eastAsia"/>
        </w:rPr>
        <w:t>,</w:t>
      </w:r>
      <w:r w:rsidR="000532AC" w:rsidRPr="00DF769B">
        <w:t>700</w:t>
      </w:r>
      <w:r w:rsidRPr="00DF769B">
        <w:rPr>
          <w:rFonts w:hint="eastAsia"/>
        </w:rPr>
        <w:t>人、一般見学者数</w:t>
      </w:r>
      <w:r w:rsidR="000532AC" w:rsidRPr="00DF769B">
        <w:t>300</w:t>
      </w:r>
      <w:r w:rsidRPr="00DF769B">
        <w:rPr>
          <w:rFonts w:hint="eastAsia"/>
        </w:rPr>
        <w:t>人</w:t>
      </w:r>
      <w:r w:rsidR="0049445E" w:rsidRPr="00DF769B">
        <w:rPr>
          <w:rFonts w:hint="eastAsia"/>
        </w:rPr>
        <w:t>が目標値</w:t>
      </w:r>
      <w:r w:rsidR="00EE44B9" w:rsidRPr="00DF769B">
        <w:rPr>
          <w:rFonts w:hint="eastAsia"/>
        </w:rPr>
        <w:t>ということだが、</w:t>
      </w:r>
      <w:r w:rsidRPr="00DF769B">
        <w:rPr>
          <w:rFonts w:hint="eastAsia"/>
        </w:rPr>
        <w:t>府民への府市場の役割理解という目的に照らすと、一般の見学者数</w:t>
      </w:r>
      <w:r w:rsidR="000532AC" w:rsidRPr="00DF769B">
        <w:t>300</w:t>
      </w:r>
      <w:r w:rsidRPr="00DF769B">
        <w:rPr>
          <w:rFonts w:hint="eastAsia"/>
        </w:rPr>
        <w:t>人</w:t>
      </w:r>
      <w:r w:rsidR="00EE44B9" w:rsidRPr="00DF769B">
        <w:rPr>
          <w:rFonts w:hint="eastAsia"/>
        </w:rPr>
        <w:t>は</w:t>
      </w:r>
      <w:r w:rsidRPr="00DF769B">
        <w:rPr>
          <w:rFonts w:hint="eastAsia"/>
        </w:rPr>
        <w:t>効果</w:t>
      </w:r>
      <w:r w:rsidR="00EE44B9" w:rsidRPr="00DF769B">
        <w:rPr>
          <w:rFonts w:hint="eastAsia"/>
        </w:rPr>
        <w:t>として</w:t>
      </w:r>
      <w:r w:rsidRPr="00DF769B">
        <w:rPr>
          <w:rFonts w:hint="eastAsia"/>
        </w:rPr>
        <w:t>どうか。見学対応では人手が足りないとの話もあるが。</w:t>
      </w:r>
    </w:p>
    <w:p w:rsidR="00841984" w:rsidRPr="00DF769B" w:rsidRDefault="00841984" w:rsidP="00841984">
      <w:pPr>
        <w:ind w:left="1050" w:hangingChars="500" w:hanging="1050"/>
      </w:pPr>
      <w:r w:rsidRPr="00DF769B">
        <w:rPr>
          <w:rFonts w:hint="eastAsia"/>
        </w:rPr>
        <w:t xml:space="preserve">　　　●）</w:t>
      </w:r>
      <w:r w:rsidR="000532AC" w:rsidRPr="00DF769B">
        <w:t>300</w:t>
      </w:r>
      <w:r w:rsidRPr="00DF769B">
        <w:rPr>
          <w:rFonts w:hint="eastAsia"/>
        </w:rPr>
        <w:t>人でも大いに意味があると思っている。小学校の社会見学は、毎年</w:t>
      </w:r>
      <w:r w:rsidR="000532AC" w:rsidRPr="00DF769B">
        <w:t>10</w:t>
      </w:r>
      <w:r w:rsidR="000221E7" w:rsidRPr="00DF769B">
        <w:rPr>
          <w:rFonts w:hint="eastAsia"/>
        </w:rPr>
        <w:t>月から</w:t>
      </w:r>
      <w:r w:rsidR="000532AC" w:rsidRPr="00DF769B">
        <w:t>11</w:t>
      </w:r>
      <w:r w:rsidRPr="00DF769B">
        <w:rPr>
          <w:rFonts w:hint="eastAsia"/>
        </w:rPr>
        <w:t>月に集中するため、人手が足りず断ることもある状況だが、時期をずらしてもらえれば対応できることをお伝えするようにしている。一般の見学者は特定の時期に集中しないので</w:t>
      </w:r>
      <w:r w:rsidR="00EE44B9" w:rsidRPr="00DF769B">
        <w:rPr>
          <w:rFonts w:hint="eastAsia"/>
        </w:rPr>
        <w:t>歓迎している。また、</w:t>
      </w:r>
      <w:r w:rsidRPr="00DF769B">
        <w:rPr>
          <w:rFonts w:hint="eastAsia"/>
        </w:rPr>
        <w:t>最近は韓国や中国からの見学者も</w:t>
      </w:r>
      <w:r w:rsidR="00EE44B9" w:rsidRPr="00DF769B">
        <w:rPr>
          <w:rFonts w:hint="eastAsia"/>
        </w:rPr>
        <w:t>来場されている。</w:t>
      </w:r>
      <w:r w:rsidRPr="00DF769B">
        <w:rPr>
          <w:rFonts w:hint="eastAsia"/>
        </w:rPr>
        <w:t>案内</w:t>
      </w:r>
      <w:r w:rsidR="001F571E" w:rsidRPr="00DF769B">
        <w:rPr>
          <w:rFonts w:hint="eastAsia"/>
        </w:rPr>
        <w:t>パンフレット</w:t>
      </w:r>
      <w:r w:rsidRPr="00DF769B">
        <w:rPr>
          <w:rFonts w:hint="eastAsia"/>
        </w:rPr>
        <w:t>も各国に併せて用意している</w:t>
      </w:r>
      <w:r w:rsidR="00EE44B9" w:rsidRPr="00DF769B">
        <w:rPr>
          <w:rFonts w:hint="eastAsia"/>
        </w:rPr>
        <w:t>ので、もっと広げていきたい。</w:t>
      </w:r>
    </w:p>
    <w:p w:rsidR="00EE44B9" w:rsidRPr="00DF769B" w:rsidRDefault="00EE44B9" w:rsidP="00841984">
      <w:pPr>
        <w:ind w:left="1050" w:hangingChars="500" w:hanging="1050"/>
      </w:pPr>
      <w:r w:rsidRPr="00DF769B">
        <w:rPr>
          <w:rFonts w:hint="eastAsia"/>
        </w:rPr>
        <w:t xml:space="preserve">　　　○）外国人向けのパンフレットも作成しているということで、観光客向けも視野に入れていると思う。市場開放デーの入場者数からも伺えるように、人が集まる力を秘めている施設だと思うので、より良い方法を検討してほしい。</w:t>
      </w:r>
    </w:p>
    <w:p w:rsidR="00EE44B9" w:rsidRPr="00DF769B" w:rsidRDefault="00EE44B9" w:rsidP="00841984">
      <w:pPr>
        <w:ind w:left="1050" w:hangingChars="500" w:hanging="1050"/>
      </w:pPr>
    </w:p>
    <w:p w:rsidR="00EE44B9" w:rsidRPr="00DF769B" w:rsidRDefault="00EE44B9" w:rsidP="00EE44B9">
      <w:pPr>
        <w:ind w:firstLineChars="100" w:firstLine="210"/>
        <w:rPr>
          <w:rFonts w:asciiTheme="majorEastAsia" w:eastAsiaTheme="majorEastAsia" w:hAnsiTheme="majorEastAsia"/>
        </w:rPr>
      </w:pPr>
      <w:r w:rsidRPr="00DF769B">
        <w:rPr>
          <w:rFonts w:asciiTheme="majorEastAsia" w:eastAsiaTheme="majorEastAsia" w:hAnsiTheme="majorEastAsia" w:hint="eastAsia"/>
        </w:rPr>
        <w:t xml:space="preserve">　　</w:t>
      </w:r>
      <w:r w:rsidR="000532AC" w:rsidRPr="00DF769B">
        <w:rPr>
          <w:rFonts w:asciiTheme="majorEastAsia" w:eastAsiaTheme="majorEastAsia" w:hAnsiTheme="majorEastAsia" w:hint="eastAsia"/>
        </w:rPr>
        <w:t>３．</w:t>
      </w:r>
      <w:r w:rsidR="00B23505" w:rsidRPr="00DF769B">
        <w:rPr>
          <w:rFonts w:asciiTheme="majorEastAsia" w:eastAsiaTheme="majorEastAsia" w:hAnsiTheme="majorEastAsia" w:hint="eastAsia"/>
        </w:rPr>
        <w:t>「</w:t>
      </w:r>
      <w:r w:rsidRPr="00DF769B">
        <w:rPr>
          <w:rFonts w:asciiTheme="majorEastAsia" w:eastAsiaTheme="majorEastAsia" w:hAnsiTheme="majorEastAsia" w:hint="eastAsia"/>
        </w:rPr>
        <w:t>Ⅱ－</w:t>
      </w:r>
      <w:r w:rsidR="00B23505" w:rsidRPr="00DF769B">
        <w:rPr>
          <w:rFonts w:asciiTheme="majorEastAsia" w:eastAsiaTheme="majorEastAsia" w:hAnsiTheme="majorEastAsia" w:hint="eastAsia"/>
        </w:rPr>
        <w:t>（</w:t>
      </w:r>
      <w:r w:rsidR="000532AC" w:rsidRPr="00DF769B">
        <w:rPr>
          <w:rFonts w:asciiTheme="majorEastAsia" w:eastAsiaTheme="majorEastAsia" w:hAnsiTheme="majorEastAsia"/>
        </w:rPr>
        <w:t>1</w:t>
      </w:r>
      <w:r w:rsidR="00B23505" w:rsidRPr="00DF769B">
        <w:rPr>
          <w:rFonts w:asciiTheme="majorEastAsia" w:eastAsiaTheme="majorEastAsia" w:hAnsiTheme="majorEastAsia" w:hint="eastAsia"/>
        </w:rPr>
        <w:t>）</w:t>
      </w:r>
      <w:r w:rsidRPr="00DF769B">
        <w:rPr>
          <w:rFonts w:asciiTheme="majorEastAsia" w:eastAsiaTheme="majorEastAsia" w:hAnsiTheme="majorEastAsia" w:hint="eastAsia"/>
        </w:rPr>
        <w:t>利用者満足度調査等</w:t>
      </w:r>
      <w:r w:rsidR="00B23505" w:rsidRPr="00DF769B">
        <w:rPr>
          <w:rFonts w:asciiTheme="majorEastAsia" w:eastAsiaTheme="majorEastAsia" w:hAnsiTheme="majorEastAsia" w:hint="eastAsia"/>
        </w:rPr>
        <w:t>」について</w:t>
      </w:r>
    </w:p>
    <w:p w:rsidR="00EE44B9" w:rsidRPr="00DF769B" w:rsidRDefault="00EE44B9" w:rsidP="00EE44B9">
      <w:pPr>
        <w:ind w:leftChars="100" w:left="1050" w:hangingChars="400" w:hanging="840"/>
      </w:pPr>
      <w:r w:rsidRPr="00DF769B">
        <w:rPr>
          <w:rFonts w:hint="eastAsia"/>
        </w:rPr>
        <w:t xml:space="preserve">　　○）中央卸売市場の利用者は</w:t>
      </w:r>
      <w:r w:rsidR="007A2372" w:rsidRPr="00DF769B">
        <w:rPr>
          <w:rFonts w:hint="eastAsia"/>
        </w:rPr>
        <w:t>場内事業者</w:t>
      </w:r>
      <w:r w:rsidRPr="00DF769B">
        <w:rPr>
          <w:rFonts w:hint="eastAsia"/>
        </w:rPr>
        <w:t>だと理解している。</w:t>
      </w:r>
      <w:r w:rsidR="000221E7" w:rsidRPr="00DF769B">
        <w:rPr>
          <w:rFonts w:hint="eastAsia"/>
        </w:rPr>
        <w:t>指定管理者の説明では、</w:t>
      </w:r>
      <w:r w:rsidR="007A2372" w:rsidRPr="00DF769B">
        <w:rPr>
          <w:rFonts w:hint="eastAsia"/>
        </w:rPr>
        <w:t>場内事業者</w:t>
      </w:r>
      <w:r w:rsidRPr="00DF769B">
        <w:rPr>
          <w:rFonts w:hint="eastAsia"/>
        </w:rPr>
        <w:t>には、日々の</w:t>
      </w:r>
      <w:r w:rsidR="000221E7" w:rsidRPr="00DF769B">
        <w:rPr>
          <w:rFonts w:hint="eastAsia"/>
        </w:rPr>
        <w:t>業務の中で</w:t>
      </w:r>
      <w:r w:rsidRPr="00DF769B">
        <w:rPr>
          <w:rFonts w:hint="eastAsia"/>
        </w:rPr>
        <w:t>意見を聴取しているということだが、</w:t>
      </w:r>
      <w:r w:rsidR="000221E7" w:rsidRPr="00DF769B">
        <w:rPr>
          <w:rFonts w:hint="eastAsia"/>
        </w:rPr>
        <w:t>評価項目にある</w:t>
      </w:r>
      <w:r w:rsidRPr="00DF769B">
        <w:rPr>
          <w:rFonts w:hint="eastAsia"/>
        </w:rPr>
        <w:t>「利用者満足度調査等」は、市場見学者等々にアンケートを取って市場運営に活かすということか。</w:t>
      </w:r>
    </w:p>
    <w:p w:rsidR="00EE44B9" w:rsidRPr="00DF769B" w:rsidRDefault="00EE44B9" w:rsidP="00EE44B9">
      <w:pPr>
        <w:ind w:leftChars="100" w:left="1050" w:hangingChars="400" w:hanging="840"/>
      </w:pPr>
      <w:r w:rsidRPr="00DF769B">
        <w:rPr>
          <w:rFonts w:hint="eastAsia"/>
        </w:rPr>
        <w:t xml:space="preserve">　　□）他の公の利用施設（貸館）等と利用者の視点が違うため、アンケート等で問う先としては、そういった方を参考にせざるを得ない。</w:t>
      </w:r>
    </w:p>
    <w:p w:rsidR="00EE44B9" w:rsidRPr="00DF769B" w:rsidRDefault="00EE44B9" w:rsidP="00EE44B9">
      <w:pPr>
        <w:ind w:leftChars="100" w:left="1050" w:hangingChars="400" w:hanging="840"/>
      </w:pPr>
      <w:r w:rsidRPr="00DF769B">
        <w:rPr>
          <w:rFonts w:hint="eastAsia"/>
        </w:rPr>
        <w:t xml:space="preserve">　　●）</w:t>
      </w:r>
      <w:r w:rsidR="007A2372" w:rsidRPr="00DF769B">
        <w:rPr>
          <w:rFonts w:hint="eastAsia"/>
        </w:rPr>
        <w:t>場内事業者</w:t>
      </w:r>
      <w:r w:rsidRPr="00DF769B">
        <w:rPr>
          <w:rFonts w:hint="eastAsia"/>
        </w:rPr>
        <w:t>に対しては、日々の業務の中で社員が意見を聞くほか、毎月開催される常駐代表者会議（</w:t>
      </w:r>
      <w:r w:rsidR="000221E7" w:rsidRPr="00DF769B">
        <w:rPr>
          <w:rFonts w:hint="eastAsia"/>
        </w:rPr>
        <w:t>場内関係</w:t>
      </w:r>
      <w:r w:rsidR="007A2372" w:rsidRPr="00DF769B">
        <w:rPr>
          <w:rFonts w:hint="eastAsia"/>
        </w:rPr>
        <w:t>者</w:t>
      </w:r>
      <w:r w:rsidRPr="00DF769B">
        <w:rPr>
          <w:rFonts w:hint="eastAsia"/>
        </w:rPr>
        <w:t>のトップが出席）でご意見をいただいている。</w:t>
      </w:r>
    </w:p>
    <w:p w:rsidR="00EE44B9" w:rsidRPr="00DF769B" w:rsidRDefault="00EE44B9" w:rsidP="00EE44B9">
      <w:pPr>
        <w:ind w:leftChars="100" w:left="1050" w:hangingChars="400" w:hanging="840"/>
      </w:pPr>
      <w:r w:rsidRPr="00DF769B">
        <w:rPr>
          <w:rFonts w:hint="eastAsia"/>
        </w:rPr>
        <w:t xml:space="preserve">　　◎）買出人や産地からのトラックの運転手など、流通関係者に対するアンケートを行ったことはあるか。</w:t>
      </w:r>
    </w:p>
    <w:p w:rsidR="00EE44B9" w:rsidRPr="00DF769B" w:rsidRDefault="003E4D8E" w:rsidP="00EE44B9">
      <w:pPr>
        <w:ind w:leftChars="100" w:left="1050" w:hangingChars="400" w:hanging="840"/>
      </w:pPr>
      <w:r w:rsidRPr="00DF769B">
        <w:rPr>
          <w:rFonts w:hint="eastAsia"/>
        </w:rPr>
        <w:t xml:space="preserve">　　●）行ったことはない</w:t>
      </w:r>
      <w:r w:rsidR="00EE44B9" w:rsidRPr="00DF769B">
        <w:rPr>
          <w:rFonts w:hint="eastAsia"/>
        </w:rPr>
        <w:t>。買出人やトラックの運転手</w:t>
      </w:r>
      <w:r w:rsidRPr="00DF769B">
        <w:rPr>
          <w:rFonts w:hint="eastAsia"/>
        </w:rPr>
        <w:t>については、</w:t>
      </w:r>
      <w:r w:rsidR="00EE44B9" w:rsidRPr="00DF769B">
        <w:rPr>
          <w:rFonts w:hint="eastAsia"/>
        </w:rPr>
        <w:t>取引先である</w:t>
      </w:r>
      <w:r w:rsidR="007A2372" w:rsidRPr="00DF769B">
        <w:rPr>
          <w:rFonts w:hint="eastAsia"/>
        </w:rPr>
        <w:t>場内事業者</w:t>
      </w:r>
      <w:r w:rsidR="00EE44B9" w:rsidRPr="00DF769B">
        <w:rPr>
          <w:rFonts w:hint="eastAsia"/>
        </w:rPr>
        <w:t>を経由して意見をいただいている</w:t>
      </w:r>
      <w:r w:rsidRPr="00DF769B">
        <w:rPr>
          <w:rFonts w:hint="eastAsia"/>
        </w:rPr>
        <w:t>形</w:t>
      </w:r>
      <w:r w:rsidR="00EE44B9" w:rsidRPr="00DF769B">
        <w:rPr>
          <w:rFonts w:hint="eastAsia"/>
        </w:rPr>
        <w:t>。また、具体的な改善は、経営展望の進捗を管理する推進連絡会議を</w:t>
      </w:r>
      <w:r w:rsidR="001F571E" w:rsidRPr="00DF769B">
        <w:rPr>
          <w:rFonts w:hint="eastAsia"/>
        </w:rPr>
        <w:t>設置</w:t>
      </w:r>
      <w:r w:rsidR="00EE44B9" w:rsidRPr="00DF769B">
        <w:rPr>
          <w:rFonts w:hint="eastAsia"/>
        </w:rPr>
        <w:t>し、分野ごとに場内関係者で協議し進めているところ。</w:t>
      </w:r>
    </w:p>
    <w:p w:rsidR="00EE44B9" w:rsidRPr="00DF769B" w:rsidRDefault="00EE44B9" w:rsidP="00EE44B9">
      <w:pPr>
        <w:ind w:leftChars="100" w:left="1050" w:hangingChars="400" w:hanging="840"/>
      </w:pPr>
      <w:r w:rsidRPr="00DF769B">
        <w:rPr>
          <w:rFonts w:hint="eastAsia"/>
        </w:rPr>
        <w:t xml:space="preserve">　　□）</w:t>
      </w:r>
      <w:r w:rsidR="007A2372" w:rsidRPr="00DF769B">
        <w:rPr>
          <w:rFonts w:hint="eastAsia"/>
        </w:rPr>
        <w:t>場内事業者</w:t>
      </w:r>
      <w:r w:rsidRPr="00DF769B">
        <w:rPr>
          <w:rFonts w:hint="eastAsia"/>
        </w:rPr>
        <w:t>から施設の再整備のアイデ</w:t>
      </w:r>
      <w:r w:rsidR="00A761CC" w:rsidRPr="00DF769B">
        <w:rPr>
          <w:rFonts w:hint="eastAsia"/>
        </w:rPr>
        <w:t>アをいただくこともあるし、要望・意見があれば開設者</w:t>
      </w:r>
      <w:r w:rsidR="00A761CC" w:rsidRPr="00DF769B">
        <w:rPr>
          <w:rFonts w:hint="eastAsia"/>
        </w:rPr>
        <w:lastRenderedPageBreak/>
        <w:t>（府）と指定管理者が連携し</w:t>
      </w:r>
      <w:r w:rsidRPr="00DF769B">
        <w:rPr>
          <w:rFonts w:hint="eastAsia"/>
        </w:rPr>
        <w:t>、すぐに現地</w:t>
      </w:r>
      <w:r w:rsidR="001F571E" w:rsidRPr="00DF769B">
        <w:rPr>
          <w:rFonts w:hint="eastAsia"/>
        </w:rPr>
        <w:t>を</w:t>
      </w:r>
      <w:r w:rsidRPr="00DF769B">
        <w:rPr>
          <w:rFonts w:hint="eastAsia"/>
        </w:rPr>
        <w:t>見て、会合</w:t>
      </w:r>
      <w:r w:rsidR="001F571E" w:rsidRPr="00DF769B">
        <w:rPr>
          <w:rFonts w:hint="eastAsia"/>
        </w:rPr>
        <w:t>を</w:t>
      </w:r>
      <w:r w:rsidRPr="00DF769B">
        <w:rPr>
          <w:rFonts w:hint="eastAsia"/>
        </w:rPr>
        <w:t>もって対策を練るという形をとっている。</w:t>
      </w:r>
    </w:p>
    <w:p w:rsidR="00EE44B9" w:rsidRPr="00DF769B" w:rsidRDefault="00EE44B9" w:rsidP="00EE44B9">
      <w:pPr>
        <w:ind w:left="1050" w:hangingChars="500" w:hanging="1050"/>
      </w:pPr>
      <w:r w:rsidRPr="00DF769B">
        <w:rPr>
          <w:rFonts w:hint="eastAsia"/>
        </w:rPr>
        <w:t xml:space="preserve">　　　○）本市場での利用者満足度調査は、場内事業者との情報共有をアンケートに代えて、常に密接に情報交換されるというのが一番いい。引き続き綿密に情報共有してほしい。</w:t>
      </w:r>
    </w:p>
    <w:p w:rsidR="00C0299F" w:rsidRPr="00DF769B" w:rsidRDefault="00C0299F" w:rsidP="00EE44B9">
      <w:pPr>
        <w:ind w:left="1050" w:hangingChars="500" w:hanging="1050"/>
      </w:pPr>
    </w:p>
    <w:p w:rsidR="00C0299F" w:rsidRPr="00DF769B" w:rsidRDefault="00C0299F" w:rsidP="00EE44B9">
      <w:pPr>
        <w:ind w:left="1050" w:hangingChars="500" w:hanging="1050"/>
        <w:rPr>
          <w:rFonts w:asciiTheme="majorEastAsia" w:eastAsiaTheme="majorEastAsia" w:hAnsiTheme="majorEastAsia"/>
        </w:rPr>
      </w:pPr>
      <w:r w:rsidRPr="00DF769B">
        <w:rPr>
          <w:rFonts w:asciiTheme="majorEastAsia" w:eastAsiaTheme="majorEastAsia" w:hAnsiTheme="majorEastAsia" w:hint="eastAsia"/>
        </w:rPr>
        <w:t xml:space="preserve">　　</w:t>
      </w:r>
      <w:r w:rsidR="000532AC" w:rsidRPr="00DF769B">
        <w:rPr>
          <w:rFonts w:asciiTheme="majorEastAsia" w:eastAsiaTheme="majorEastAsia" w:hAnsiTheme="majorEastAsia" w:hint="eastAsia"/>
        </w:rPr>
        <w:t>４．</w:t>
      </w:r>
      <w:r w:rsidR="003E4D8E" w:rsidRPr="00DF769B">
        <w:rPr>
          <w:rFonts w:asciiTheme="majorEastAsia" w:eastAsiaTheme="majorEastAsia" w:hAnsiTheme="majorEastAsia" w:hint="eastAsia"/>
        </w:rPr>
        <w:t>その他、</w:t>
      </w:r>
      <w:r w:rsidRPr="00DF769B">
        <w:rPr>
          <w:rFonts w:asciiTheme="majorEastAsia" w:eastAsiaTheme="majorEastAsia" w:hAnsiTheme="majorEastAsia" w:hint="eastAsia"/>
        </w:rPr>
        <w:t>評価票全体に</w:t>
      </w:r>
      <w:r w:rsidR="003E4D8E" w:rsidRPr="00DF769B">
        <w:rPr>
          <w:rFonts w:asciiTheme="majorEastAsia" w:eastAsiaTheme="majorEastAsia" w:hAnsiTheme="majorEastAsia" w:hint="eastAsia"/>
        </w:rPr>
        <w:t>係る質問等</w:t>
      </w:r>
    </w:p>
    <w:p w:rsidR="00C0299F" w:rsidRPr="00DF769B" w:rsidRDefault="00C0299F" w:rsidP="00EE44B9">
      <w:pPr>
        <w:ind w:left="1050" w:hangingChars="500" w:hanging="1050"/>
        <w:rPr>
          <w:b/>
        </w:rPr>
      </w:pPr>
      <w:r w:rsidRPr="00DF769B">
        <w:rPr>
          <w:rFonts w:hint="eastAsia"/>
        </w:rPr>
        <w:t xml:space="preserve">　　　</w:t>
      </w:r>
      <w:r w:rsidRPr="00DF769B">
        <w:rPr>
          <w:rFonts w:hint="eastAsia"/>
          <w:b/>
        </w:rPr>
        <w:t>【定量的な基準設定について】</w:t>
      </w:r>
    </w:p>
    <w:p w:rsidR="00D32C9C" w:rsidRPr="00DF769B" w:rsidRDefault="00C0299F" w:rsidP="00C0299F">
      <w:pPr>
        <w:ind w:left="1050" w:hangingChars="500" w:hanging="1050"/>
      </w:pPr>
      <w:r w:rsidRPr="00DF769B">
        <w:rPr>
          <w:rFonts w:hint="eastAsia"/>
        </w:rPr>
        <w:t xml:space="preserve">　　　○）【資料</w:t>
      </w:r>
      <w:r w:rsidR="004038C4" w:rsidRPr="00DF769B">
        <w:rPr>
          <w:rFonts w:hint="eastAsia"/>
        </w:rPr>
        <w:t>３</w:t>
      </w:r>
      <w:r w:rsidRPr="00DF769B">
        <w:rPr>
          <w:rFonts w:hint="eastAsia"/>
        </w:rPr>
        <w:t>】裏面の行政経営課提示の評価項目・評価基準で、「できるだけ定量的な基準</w:t>
      </w:r>
      <w:r w:rsidR="001F571E" w:rsidRPr="00DF769B">
        <w:rPr>
          <w:rFonts w:hint="eastAsia"/>
        </w:rPr>
        <w:t>を</w:t>
      </w:r>
      <w:r w:rsidRPr="00DF769B">
        <w:rPr>
          <w:rFonts w:hint="eastAsia"/>
        </w:rPr>
        <w:t>設定する」と示されている。評価票（案）では評価項目「（</w:t>
      </w:r>
      <w:r w:rsidR="000532AC" w:rsidRPr="00DF769B">
        <w:t>3</w:t>
      </w:r>
      <w:r w:rsidRPr="00DF769B">
        <w:rPr>
          <w:rFonts w:hint="eastAsia"/>
        </w:rPr>
        <w:t>）利用者の増加を図るための具体的な手法・効果」に係る仲卸売場稼働率と市場見学者数のみ数値目標が設定されているが、他に設定できるものはないか。</w:t>
      </w:r>
    </w:p>
    <w:p w:rsidR="00EE44B9" w:rsidRPr="00DF769B" w:rsidRDefault="00C0299F" w:rsidP="00D32C9C">
      <w:pPr>
        <w:ind w:left="1050" w:hangingChars="500" w:hanging="1050"/>
      </w:pPr>
      <w:r w:rsidRPr="00DF769B">
        <w:rPr>
          <w:rFonts w:hint="eastAsia"/>
        </w:rPr>
        <w:t xml:space="preserve">　　　□）</w:t>
      </w:r>
      <w:r w:rsidR="00D32C9C" w:rsidRPr="00DF769B">
        <w:rPr>
          <w:rFonts w:hint="eastAsia"/>
        </w:rPr>
        <w:t>数字で示しやすい指標が仲卸売場稼働率と市場見学者数であるため、このように記載している。</w:t>
      </w:r>
      <w:r w:rsidR="0090668C" w:rsidRPr="00DF769B">
        <w:rPr>
          <w:rFonts w:hint="eastAsia"/>
        </w:rPr>
        <w:t>その他、</w:t>
      </w:r>
      <w:r w:rsidR="00D32C9C" w:rsidRPr="00DF769B">
        <w:rPr>
          <w:rFonts w:hint="eastAsia"/>
        </w:rPr>
        <w:t>実際に評価する際には、</w:t>
      </w:r>
      <w:r w:rsidRPr="00DF769B">
        <w:rPr>
          <w:rFonts w:hint="eastAsia"/>
        </w:rPr>
        <w:t>【資料</w:t>
      </w:r>
      <w:r w:rsidR="004038C4" w:rsidRPr="00DF769B">
        <w:rPr>
          <w:rFonts w:hint="eastAsia"/>
        </w:rPr>
        <w:t>５</w:t>
      </w:r>
      <w:r w:rsidRPr="00DF769B">
        <w:rPr>
          <w:rFonts w:hint="eastAsia"/>
        </w:rPr>
        <w:t>】の</w:t>
      </w:r>
      <w:r w:rsidR="00D32C9C" w:rsidRPr="00DF769B">
        <w:rPr>
          <w:rFonts w:hint="eastAsia"/>
        </w:rPr>
        <w:t>評価項目</w:t>
      </w:r>
      <w:r w:rsidRPr="00DF769B">
        <w:rPr>
          <w:rFonts w:hint="eastAsia"/>
        </w:rPr>
        <w:t>「（</w:t>
      </w:r>
      <w:r w:rsidR="000532AC" w:rsidRPr="00DF769B">
        <w:t>1</w:t>
      </w:r>
      <w:r w:rsidRPr="00DF769B">
        <w:rPr>
          <w:rFonts w:hint="eastAsia"/>
        </w:rPr>
        <w:t>）施設の設置目的及び管理運営方針」の</w:t>
      </w:r>
      <w:r w:rsidR="00D32C9C" w:rsidRPr="00DF769B">
        <w:rPr>
          <w:rFonts w:hint="eastAsia"/>
        </w:rPr>
        <w:t>外注</w:t>
      </w:r>
      <w:r w:rsidRPr="00DF769B">
        <w:rPr>
          <w:rFonts w:hint="eastAsia"/>
        </w:rPr>
        <w:t>委託費、「（</w:t>
      </w:r>
      <w:r w:rsidR="000532AC" w:rsidRPr="00DF769B">
        <w:t>4</w:t>
      </w:r>
      <w:r w:rsidRPr="00DF769B">
        <w:rPr>
          <w:rFonts w:hint="eastAsia"/>
        </w:rPr>
        <w:t>）サービスの向上を図るための具体的手法」の活性化事業費、「（</w:t>
      </w:r>
      <w:r w:rsidR="000532AC" w:rsidRPr="00DF769B">
        <w:t>5</w:t>
      </w:r>
      <w:r w:rsidRPr="00DF769B">
        <w:rPr>
          <w:rFonts w:hint="eastAsia"/>
        </w:rPr>
        <w:t>）施設の維持管理の内容、適格性及び実現の程度」の</w:t>
      </w:r>
      <w:r w:rsidR="00D32C9C" w:rsidRPr="00DF769B">
        <w:rPr>
          <w:rFonts w:hint="eastAsia"/>
        </w:rPr>
        <w:t>修繕費</w:t>
      </w:r>
      <w:r w:rsidR="0090668C" w:rsidRPr="00DF769B">
        <w:rPr>
          <w:rFonts w:hint="eastAsia"/>
        </w:rPr>
        <w:t>の各予定価格</w:t>
      </w:r>
      <w:r w:rsidR="001F571E" w:rsidRPr="00DF769B">
        <w:rPr>
          <w:rFonts w:hint="eastAsia"/>
        </w:rPr>
        <w:t>等</w:t>
      </w:r>
      <w:r w:rsidR="0090668C" w:rsidRPr="00DF769B">
        <w:rPr>
          <w:rFonts w:hint="eastAsia"/>
        </w:rPr>
        <w:t>を基準とし、評価欄にて執行金額を記載して報告する</w:t>
      </w:r>
      <w:r w:rsidR="00D32C9C" w:rsidRPr="00DF769B">
        <w:rPr>
          <w:rFonts w:hint="eastAsia"/>
        </w:rPr>
        <w:t>。</w:t>
      </w:r>
    </w:p>
    <w:p w:rsidR="00D32C9C" w:rsidRPr="00DF769B" w:rsidRDefault="00D32C9C" w:rsidP="00D32C9C">
      <w:pPr>
        <w:ind w:left="1050" w:hangingChars="500" w:hanging="1050"/>
      </w:pPr>
    </w:p>
    <w:p w:rsidR="002E6011" w:rsidRPr="00DF769B" w:rsidRDefault="0066542D" w:rsidP="002E6011">
      <w:pPr>
        <w:ind w:left="1050" w:hangingChars="500" w:hanging="1050"/>
      </w:pPr>
      <w:r w:rsidRPr="00DF769B">
        <w:rPr>
          <w:rFonts w:hint="eastAsia"/>
        </w:rPr>
        <w:t xml:space="preserve">　⇒質疑応答後、評価票については原案通りとすることで承認された。</w:t>
      </w:r>
    </w:p>
    <w:p w:rsidR="0066542D" w:rsidRPr="00DF769B" w:rsidRDefault="0066542D" w:rsidP="002E6011">
      <w:pPr>
        <w:ind w:leftChars="200" w:left="424" w:hangingChars="2" w:hanging="4"/>
      </w:pPr>
      <w:r w:rsidRPr="00DF769B">
        <w:rPr>
          <w:rFonts w:hint="eastAsia"/>
        </w:rPr>
        <w:t>なお、指定管理者による自己評価と</w:t>
      </w:r>
      <w:r w:rsidR="00A761CC" w:rsidRPr="00DF769B">
        <w:rPr>
          <w:rFonts w:hint="eastAsia"/>
        </w:rPr>
        <w:t>施設所管課</w:t>
      </w:r>
      <w:r w:rsidR="002E6011" w:rsidRPr="00DF769B">
        <w:rPr>
          <w:rFonts w:hint="eastAsia"/>
        </w:rPr>
        <w:t>による</w:t>
      </w:r>
      <w:r w:rsidRPr="00DF769B">
        <w:rPr>
          <w:rFonts w:hint="eastAsia"/>
        </w:rPr>
        <w:t>評価を行う</w:t>
      </w:r>
      <w:r w:rsidR="0090668C" w:rsidRPr="00DF769B">
        <w:rPr>
          <w:rFonts w:hint="eastAsia"/>
        </w:rPr>
        <w:t>際は</w:t>
      </w:r>
      <w:r w:rsidRPr="00DF769B">
        <w:rPr>
          <w:rFonts w:hint="eastAsia"/>
        </w:rPr>
        <w:t>、下記について留意する。</w:t>
      </w:r>
    </w:p>
    <w:p w:rsidR="0066542D" w:rsidRPr="00DF769B" w:rsidRDefault="0066542D" w:rsidP="0066542D">
      <w:pPr>
        <w:pStyle w:val="a7"/>
        <w:numPr>
          <w:ilvl w:val="0"/>
          <w:numId w:val="7"/>
        </w:numPr>
        <w:ind w:leftChars="0"/>
      </w:pPr>
      <w:r w:rsidRPr="00DF769B">
        <w:rPr>
          <w:rFonts w:hint="eastAsia"/>
        </w:rPr>
        <w:t>評価項目「（</w:t>
      </w:r>
      <w:r w:rsidR="000532AC" w:rsidRPr="00DF769B">
        <w:t>1</w:t>
      </w:r>
      <w:r w:rsidRPr="00DF769B">
        <w:rPr>
          <w:rFonts w:hint="eastAsia"/>
        </w:rPr>
        <w:t>）施設の設置目的及び管理運営方針」</w:t>
      </w:r>
      <w:r w:rsidR="002E6011" w:rsidRPr="00DF769B">
        <w:rPr>
          <w:rFonts w:hint="eastAsia"/>
        </w:rPr>
        <w:t>の評価欄</w:t>
      </w:r>
      <w:r w:rsidRPr="00DF769B">
        <w:rPr>
          <w:rFonts w:hint="eastAsia"/>
        </w:rPr>
        <w:t>において、常駐代表者会議の場などを十分に活用し</w:t>
      </w:r>
      <w:r w:rsidR="002E6011" w:rsidRPr="00DF769B">
        <w:rPr>
          <w:rFonts w:hint="eastAsia"/>
        </w:rPr>
        <w:t>、</w:t>
      </w:r>
      <w:r w:rsidRPr="00DF769B">
        <w:rPr>
          <w:rFonts w:hint="eastAsia"/>
        </w:rPr>
        <w:t>市場内関係者が一体となった市場の管理運営</w:t>
      </w:r>
      <w:r w:rsidR="00A761CC" w:rsidRPr="00DF769B">
        <w:rPr>
          <w:rFonts w:hint="eastAsia"/>
        </w:rPr>
        <w:t>ができているかを</w:t>
      </w:r>
      <w:r w:rsidR="0090668C" w:rsidRPr="00DF769B">
        <w:rPr>
          <w:rFonts w:hint="eastAsia"/>
        </w:rPr>
        <w:t>わかりやすく報告する。</w:t>
      </w:r>
    </w:p>
    <w:p w:rsidR="0090668C" w:rsidRPr="00DF769B" w:rsidRDefault="006D3E6B" w:rsidP="0090668C">
      <w:pPr>
        <w:pStyle w:val="a7"/>
        <w:numPr>
          <w:ilvl w:val="0"/>
          <w:numId w:val="7"/>
        </w:numPr>
        <w:ind w:leftChars="0"/>
      </w:pPr>
      <w:r w:rsidRPr="00DF769B">
        <w:rPr>
          <w:rFonts w:hint="eastAsia"/>
        </w:rPr>
        <w:t>予定価格</w:t>
      </w:r>
      <w:r w:rsidR="001F571E" w:rsidRPr="00DF769B">
        <w:rPr>
          <w:rFonts w:hint="eastAsia"/>
        </w:rPr>
        <w:t>等</w:t>
      </w:r>
      <w:r w:rsidR="002E6011" w:rsidRPr="00DF769B">
        <w:rPr>
          <w:rFonts w:hint="eastAsia"/>
        </w:rPr>
        <w:t>が決まっている事業に</w:t>
      </w:r>
      <w:r w:rsidR="0090668C" w:rsidRPr="00DF769B">
        <w:rPr>
          <w:rFonts w:hint="eastAsia"/>
        </w:rPr>
        <w:t>ついて</w:t>
      </w:r>
      <w:r w:rsidR="002E6011" w:rsidRPr="00DF769B">
        <w:rPr>
          <w:rFonts w:hint="eastAsia"/>
        </w:rPr>
        <w:t>は当該</w:t>
      </w:r>
      <w:r w:rsidR="0090668C" w:rsidRPr="00DF769B">
        <w:rPr>
          <w:rFonts w:hint="eastAsia"/>
        </w:rPr>
        <w:t>価格を</w:t>
      </w:r>
      <w:r w:rsidR="002E6011" w:rsidRPr="00DF769B">
        <w:rPr>
          <w:rFonts w:hint="eastAsia"/>
        </w:rPr>
        <w:t>定量的な</w:t>
      </w:r>
      <w:r w:rsidR="0090668C" w:rsidRPr="00DF769B">
        <w:rPr>
          <w:rFonts w:hint="eastAsia"/>
        </w:rPr>
        <w:t>基準とし、評価欄に執行金額を記載して報告する。</w:t>
      </w:r>
    </w:p>
    <w:p w:rsidR="0090668C" w:rsidRPr="00DF769B" w:rsidRDefault="0090668C" w:rsidP="002E6011"/>
    <w:p w:rsidR="00B05A48" w:rsidRPr="00DF769B" w:rsidRDefault="001E6CC4" w:rsidP="00B05A48">
      <w:pPr>
        <w:pStyle w:val="a7"/>
        <w:numPr>
          <w:ilvl w:val="0"/>
          <w:numId w:val="5"/>
        </w:numPr>
        <w:ind w:leftChars="0"/>
        <w:rPr>
          <w:rFonts w:asciiTheme="majorEastAsia" w:eastAsiaTheme="majorEastAsia" w:hAnsiTheme="majorEastAsia"/>
        </w:rPr>
      </w:pPr>
      <w:r w:rsidRPr="00DF769B">
        <w:rPr>
          <w:rFonts w:asciiTheme="majorEastAsia" w:eastAsiaTheme="majorEastAsia" w:hAnsiTheme="majorEastAsia" w:hint="eastAsia"/>
        </w:rPr>
        <w:t>その他</w:t>
      </w:r>
    </w:p>
    <w:p w:rsidR="001E6CC4" w:rsidRPr="00DF769B" w:rsidRDefault="001E6CC4" w:rsidP="001E6CC4">
      <w:pPr>
        <w:rPr>
          <w:rFonts w:asciiTheme="majorEastAsia" w:eastAsiaTheme="majorEastAsia" w:hAnsiTheme="majorEastAsia"/>
        </w:rPr>
      </w:pPr>
      <w:r w:rsidRPr="00DF769B">
        <w:rPr>
          <w:rFonts w:asciiTheme="majorEastAsia" w:eastAsiaTheme="majorEastAsia" w:hAnsiTheme="majorEastAsia" w:hint="eastAsia"/>
        </w:rPr>
        <w:t xml:space="preserve">　</w:t>
      </w:r>
      <w:r w:rsidR="000532AC" w:rsidRPr="00DF769B">
        <w:rPr>
          <w:rFonts w:asciiTheme="majorEastAsia" w:eastAsiaTheme="majorEastAsia" w:hAnsiTheme="majorEastAsia" w:hint="eastAsia"/>
        </w:rPr>
        <w:t>１．</w:t>
      </w:r>
      <w:r w:rsidRPr="00DF769B">
        <w:rPr>
          <w:rFonts w:asciiTheme="majorEastAsia" w:eastAsiaTheme="majorEastAsia" w:hAnsiTheme="majorEastAsia" w:hint="eastAsia"/>
        </w:rPr>
        <w:t>新評価制度について</w:t>
      </w:r>
      <w:r w:rsidR="00D62ADE">
        <w:rPr>
          <w:rFonts w:asciiTheme="majorEastAsia" w:eastAsiaTheme="majorEastAsia" w:hAnsiTheme="majorEastAsia" w:hint="eastAsia"/>
        </w:rPr>
        <w:t>【資料７】</w:t>
      </w:r>
    </w:p>
    <w:p w:rsidR="001E6CC4" w:rsidRPr="00DF769B" w:rsidRDefault="00B05A48" w:rsidP="001E6CC4">
      <w:pPr>
        <w:ind w:leftChars="200" w:left="630" w:hangingChars="100" w:hanging="210"/>
      </w:pPr>
      <w:r w:rsidRPr="00DF769B">
        <w:rPr>
          <w:rFonts w:hint="eastAsia"/>
        </w:rPr>
        <w:t>・</w:t>
      </w:r>
      <w:r w:rsidR="003E3C66" w:rsidRPr="00DF769B">
        <w:rPr>
          <w:rFonts w:hint="eastAsia"/>
        </w:rPr>
        <w:t>今年度以降に指定管理者を公募、翌年度以降に業務開始する指定管理者から実施する新評価制度について説明。</w:t>
      </w:r>
      <w:r w:rsidRPr="00DF769B">
        <w:rPr>
          <w:rFonts w:hint="eastAsia"/>
        </w:rPr>
        <w:t>府市場に</w:t>
      </w:r>
      <w:r w:rsidR="00642AD6" w:rsidRPr="00DF769B">
        <w:rPr>
          <w:rFonts w:hint="eastAsia"/>
        </w:rPr>
        <w:t>お</w:t>
      </w:r>
      <w:r w:rsidRPr="00DF769B">
        <w:rPr>
          <w:rFonts w:hint="eastAsia"/>
        </w:rPr>
        <w:t>いては、平成</w:t>
      </w:r>
      <w:r w:rsidR="000532AC" w:rsidRPr="00DF769B">
        <w:t>33</w:t>
      </w:r>
      <w:r w:rsidRPr="00DF769B">
        <w:rPr>
          <w:rFonts w:hint="eastAsia"/>
        </w:rPr>
        <w:t>年度の公募時に募集要項に記載したうえで、平成</w:t>
      </w:r>
      <w:r w:rsidR="000532AC" w:rsidRPr="00DF769B">
        <w:t>34</w:t>
      </w:r>
      <w:r w:rsidRPr="00DF769B">
        <w:rPr>
          <w:rFonts w:hint="eastAsia"/>
        </w:rPr>
        <w:t>年度から実施す</w:t>
      </w:r>
      <w:r w:rsidR="006773EB" w:rsidRPr="00DF769B">
        <w:rPr>
          <w:rFonts w:hint="eastAsia"/>
        </w:rPr>
        <w:t>る。</w:t>
      </w:r>
      <w:r w:rsidRPr="00DF769B">
        <w:rPr>
          <w:rFonts w:hint="eastAsia"/>
        </w:rPr>
        <w:t>なお、行政経営課より可能であれば</w:t>
      </w:r>
      <w:r w:rsidR="003E6DDC" w:rsidRPr="00DF769B">
        <w:rPr>
          <w:rFonts w:hint="eastAsia"/>
        </w:rPr>
        <w:t>現指定管理期間中からの</w:t>
      </w:r>
      <w:r w:rsidRPr="00DF769B">
        <w:rPr>
          <w:rFonts w:hint="eastAsia"/>
        </w:rPr>
        <w:t>導入を求められている「年度評価」については、契約締結時に実施予定のなかった制度であることなどから、今期の指定</w:t>
      </w:r>
      <w:r w:rsidR="001F571E" w:rsidRPr="00DF769B">
        <w:rPr>
          <w:rFonts w:hint="eastAsia"/>
        </w:rPr>
        <w:t>管理</w:t>
      </w:r>
      <w:r w:rsidRPr="00DF769B">
        <w:rPr>
          <w:rFonts w:hint="eastAsia"/>
        </w:rPr>
        <w:t>期間中の導入は行わないことで承認された。</w:t>
      </w:r>
    </w:p>
    <w:p w:rsidR="001E6CC4" w:rsidRPr="00DF769B" w:rsidRDefault="001E6CC4" w:rsidP="001E6CC4">
      <w:pPr>
        <w:ind w:leftChars="200" w:left="630" w:hangingChars="100" w:hanging="210"/>
      </w:pPr>
    </w:p>
    <w:p w:rsidR="003E3C66" w:rsidRPr="00DF769B" w:rsidRDefault="000532AC" w:rsidP="001E6CC4">
      <w:pPr>
        <w:ind w:firstLineChars="100" w:firstLine="210"/>
      </w:pPr>
      <w:r w:rsidRPr="00DF769B">
        <w:rPr>
          <w:rFonts w:hint="eastAsia"/>
        </w:rPr>
        <w:t>２．</w:t>
      </w:r>
      <w:r w:rsidR="00B05A48" w:rsidRPr="00DF769B">
        <w:rPr>
          <w:rFonts w:asciiTheme="majorEastAsia" w:eastAsiaTheme="majorEastAsia" w:hAnsiTheme="majorEastAsia" w:hint="eastAsia"/>
        </w:rPr>
        <w:t>来年度以降の開催スケジュールについて</w:t>
      </w:r>
    </w:p>
    <w:p w:rsidR="00896101" w:rsidRPr="00DF769B" w:rsidRDefault="006125A5" w:rsidP="001F571E">
      <w:pPr>
        <w:ind w:left="630" w:hangingChars="300" w:hanging="630"/>
      </w:pPr>
      <w:r w:rsidRPr="00DF769B">
        <w:rPr>
          <w:rFonts w:asciiTheme="minorEastAsia" w:hAnsiTheme="minorEastAsia" w:hint="eastAsia"/>
        </w:rPr>
        <w:t xml:space="preserve">　</w:t>
      </w:r>
      <w:r w:rsidR="00896101" w:rsidRPr="00DF769B">
        <w:rPr>
          <w:rFonts w:asciiTheme="minorEastAsia" w:hAnsiTheme="minorEastAsia" w:hint="eastAsia"/>
        </w:rPr>
        <w:t xml:space="preserve">　</w:t>
      </w:r>
      <w:r w:rsidRPr="00DF769B">
        <w:rPr>
          <w:rFonts w:asciiTheme="minorEastAsia" w:hAnsiTheme="minorEastAsia" w:hint="eastAsia"/>
        </w:rPr>
        <w:t>・全庁的なルールとして、評価委員会は毎年</w:t>
      </w:r>
      <w:r w:rsidR="001F571E" w:rsidRPr="00DF769B">
        <w:rPr>
          <w:rFonts w:asciiTheme="minorEastAsia" w:hAnsiTheme="minorEastAsia" w:hint="eastAsia"/>
        </w:rPr>
        <w:t>度</w:t>
      </w:r>
      <w:r w:rsidR="000532AC" w:rsidRPr="00DF769B">
        <w:rPr>
          <w:rFonts w:asciiTheme="minorEastAsia" w:hAnsiTheme="minorEastAsia"/>
        </w:rPr>
        <w:t>2</w:t>
      </w:r>
      <w:r w:rsidRPr="00DF769B">
        <w:rPr>
          <w:rFonts w:asciiTheme="minorEastAsia" w:hAnsiTheme="minorEastAsia" w:hint="eastAsia"/>
        </w:rPr>
        <w:t>回開催することとなってい</w:t>
      </w:r>
      <w:r w:rsidR="006C03C2" w:rsidRPr="00DF769B">
        <w:rPr>
          <w:rFonts w:asciiTheme="minorEastAsia" w:hAnsiTheme="minorEastAsia" w:hint="eastAsia"/>
        </w:rPr>
        <w:t>るが、</w:t>
      </w:r>
      <w:r w:rsidRPr="00DF769B">
        <w:rPr>
          <w:rFonts w:hint="eastAsia"/>
        </w:rPr>
        <w:t>評価基準・評価項目は毎年</w:t>
      </w:r>
      <w:r w:rsidR="001F571E" w:rsidRPr="00DF769B">
        <w:rPr>
          <w:rFonts w:hint="eastAsia"/>
        </w:rPr>
        <w:t>度</w:t>
      </w:r>
      <w:r w:rsidRPr="00DF769B">
        <w:rPr>
          <w:rFonts w:hint="eastAsia"/>
        </w:rPr>
        <w:t>大きく変わらないことから、翌年度以降は年</w:t>
      </w:r>
      <w:r w:rsidR="000532AC" w:rsidRPr="00DF769B">
        <w:t>1</w:t>
      </w:r>
      <w:r w:rsidRPr="00DF769B">
        <w:rPr>
          <w:rFonts w:hint="eastAsia"/>
        </w:rPr>
        <w:t>回の開催とすることで承認された。なお、年度末の評価委員会で委員にご助言・ご提言いただいた内容について、次年度の評価項目・評価基準への反映を</w:t>
      </w:r>
      <w:r w:rsidR="001F571E" w:rsidRPr="00DF769B">
        <w:rPr>
          <w:rFonts w:hint="eastAsia"/>
        </w:rPr>
        <w:t>年度末の評価委員会</w:t>
      </w:r>
      <w:r w:rsidRPr="00DF769B">
        <w:rPr>
          <w:rFonts w:hint="eastAsia"/>
        </w:rPr>
        <w:t>において併せて検討する。</w:t>
      </w:r>
    </w:p>
    <w:p w:rsidR="00896101" w:rsidRPr="00DF769B" w:rsidRDefault="00896101" w:rsidP="001F571E">
      <w:pPr>
        <w:pStyle w:val="a9"/>
      </w:pPr>
      <w:r w:rsidRPr="00DF769B">
        <w:rPr>
          <w:rFonts w:hint="eastAsia"/>
        </w:rPr>
        <w:t>以上</w:t>
      </w:r>
    </w:p>
    <w:sectPr w:rsidR="00896101" w:rsidRPr="00DF769B" w:rsidSect="00046945">
      <w:footerReference w:type="default" r:id="rId9"/>
      <w:pgSz w:w="11906" w:h="16838"/>
      <w:pgMar w:top="1247" w:right="1021" w:bottom="1247" w:left="1021"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3E" w:rsidRDefault="007F4F3E" w:rsidP="00B37D83">
      <w:r>
        <w:separator/>
      </w:r>
    </w:p>
  </w:endnote>
  <w:endnote w:type="continuationSeparator" w:id="0">
    <w:p w:rsidR="007F4F3E" w:rsidRDefault="007F4F3E" w:rsidP="00B3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979936"/>
      <w:docPartObj>
        <w:docPartGallery w:val="Page Numbers (Bottom of Page)"/>
        <w:docPartUnique/>
      </w:docPartObj>
    </w:sdtPr>
    <w:sdtEndPr/>
    <w:sdtContent>
      <w:p w:rsidR="00046945" w:rsidRDefault="00046945">
        <w:pPr>
          <w:pStyle w:val="a5"/>
          <w:jc w:val="center"/>
        </w:pPr>
        <w:r>
          <w:fldChar w:fldCharType="begin"/>
        </w:r>
        <w:r>
          <w:instrText>PAGE   \* MERGEFORMAT</w:instrText>
        </w:r>
        <w:r>
          <w:fldChar w:fldCharType="separate"/>
        </w:r>
        <w:r w:rsidR="00AD25DA" w:rsidRPr="00AD25DA">
          <w:rPr>
            <w:noProof/>
            <w:lang w:val="ja-JP"/>
          </w:rPr>
          <w:t>3</w:t>
        </w:r>
        <w:r>
          <w:fldChar w:fldCharType="end"/>
        </w:r>
      </w:p>
    </w:sdtContent>
  </w:sdt>
  <w:p w:rsidR="00046945" w:rsidRDefault="000469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3E" w:rsidRDefault="007F4F3E" w:rsidP="00B37D83">
      <w:r>
        <w:separator/>
      </w:r>
    </w:p>
  </w:footnote>
  <w:footnote w:type="continuationSeparator" w:id="0">
    <w:p w:rsidR="007F4F3E" w:rsidRDefault="007F4F3E" w:rsidP="00B37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7407"/>
    <w:multiLevelType w:val="hybridMultilevel"/>
    <w:tmpl w:val="3E36F0DE"/>
    <w:lvl w:ilvl="0" w:tplc="4094C2BC">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3935678E"/>
    <w:multiLevelType w:val="hybridMultilevel"/>
    <w:tmpl w:val="132A74EC"/>
    <w:lvl w:ilvl="0" w:tplc="C9AA07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A40A03"/>
    <w:multiLevelType w:val="hybridMultilevel"/>
    <w:tmpl w:val="CEC05C7C"/>
    <w:lvl w:ilvl="0" w:tplc="7ADA76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FD795B"/>
    <w:multiLevelType w:val="hybridMultilevel"/>
    <w:tmpl w:val="ADE22608"/>
    <w:lvl w:ilvl="0" w:tplc="53401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930B38"/>
    <w:multiLevelType w:val="hybridMultilevel"/>
    <w:tmpl w:val="6D6EA406"/>
    <w:lvl w:ilvl="0" w:tplc="2D64A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D581632"/>
    <w:multiLevelType w:val="hybridMultilevel"/>
    <w:tmpl w:val="D48A339C"/>
    <w:lvl w:ilvl="0" w:tplc="2D00B7E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715C3924"/>
    <w:multiLevelType w:val="hybridMultilevel"/>
    <w:tmpl w:val="4F003572"/>
    <w:lvl w:ilvl="0" w:tplc="7E7AA01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83"/>
    <w:rsid w:val="000221E7"/>
    <w:rsid w:val="00046945"/>
    <w:rsid w:val="00051C8E"/>
    <w:rsid w:val="000532AC"/>
    <w:rsid w:val="001E6CC4"/>
    <w:rsid w:val="001F571E"/>
    <w:rsid w:val="001F5A9C"/>
    <w:rsid w:val="0028432D"/>
    <w:rsid w:val="002E6011"/>
    <w:rsid w:val="00381B99"/>
    <w:rsid w:val="003E3C66"/>
    <w:rsid w:val="003E4D8E"/>
    <w:rsid w:val="003E6DDC"/>
    <w:rsid w:val="004038C4"/>
    <w:rsid w:val="0049445E"/>
    <w:rsid w:val="0052755F"/>
    <w:rsid w:val="00530A39"/>
    <w:rsid w:val="00557470"/>
    <w:rsid w:val="005A50F0"/>
    <w:rsid w:val="005B27DD"/>
    <w:rsid w:val="005C63A5"/>
    <w:rsid w:val="00600240"/>
    <w:rsid w:val="006125A5"/>
    <w:rsid w:val="00614401"/>
    <w:rsid w:val="00642AD6"/>
    <w:rsid w:val="006452E0"/>
    <w:rsid w:val="00652B89"/>
    <w:rsid w:val="0066542D"/>
    <w:rsid w:val="006773EB"/>
    <w:rsid w:val="006C03C2"/>
    <w:rsid w:val="006C56D5"/>
    <w:rsid w:val="006D3E6B"/>
    <w:rsid w:val="006E4EBB"/>
    <w:rsid w:val="00763919"/>
    <w:rsid w:val="00777205"/>
    <w:rsid w:val="00790334"/>
    <w:rsid w:val="007A2372"/>
    <w:rsid w:val="007A505E"/>
    <w:rsid w:val="007F4F3E"/>
    <w:rsid w:val="00841984"/>
    <w:rsid w:val="00896101"/>
    <w:rsid w:val="008B0739"/>
    <w:rsid w:val="008C13B7"/>
    <w:rsid w:val="0090668C"/>
    <w:rsid w:val="00950FDB"/>
    <w:rsid w:val="009C69D0"/>
    <w:rsid w:val="00A07CFF"/>
    <w:rsid w:val="00A761CC"/>
    <w:rsid w:val="00AD25DA"/>
    <w:rsid w:val="00B05A48"/>
    <w:rsid w:val="00B07A95"/>
    <w:rsid w:val="00B23505"/>
    <w:rsid w:val="00B37D83"/>
    <w:rsid w:val="00B6344B"/>
    <w:rsid w:val="00B74790"/>
    <w:rsid w:val="00BC08E1"/>
    <w:rsid w:val="00BC14AA"/>
    <w:rsid w:val="00C0299F"/>
    <w:rsid w:val="00C34349"/>
    <w:rsid w:val="00C77107"/>
    <w:rsid w:val="00C833A4"/>
    <w:rsid w:val="00CD3FB8"/>
    <w:rsid w:val="00D32C9C"/>
    <w:rsid w:val="00D36935"/>
    <w:rsid w:val="00D62ADE"/>
    <w:rsid w:val="00DD5F8C"/>
    <w:rsid w:val="00DF769B"/>
    <w:rsid w:val="00E010DB"/>
    <w:rsid w:val="00E577FF"/>
    <w:rsid w:val="00E92B08"/>
    <w:rsid w:val="00EC37BF"/>
    <w:rsid w:val="00EE44B9"/>
    <w:rsid w:val="00F53B16"/>
    <w:rsid w:val="00FB4011"/>
    <w:rsid w:val="00FC48F9"/>
    <w:rsid w:val="00FC703E"/>
    <w:rsid w:val="00FF5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D83"/>
    <w:pPr>
      <w:tabs>
        <w:tab w:val="center" w:pos="4252"/>
        <w:tab w:val="right" w:pos="8504"/>
      </w:tabs>
      <w:snapToGrid w:val="0"/>
    </w:pPr>
  </w:style>
  <w:style w:type="character" w:customStyle="1" w:styleId="a4">
    <w:name w:val="ヘッダー (文字)"/>
    <w:basedOn w:val="a0"/>
    <w:link w:val="a3"/>
    <w:uiPriority w:val="99"/>
    <w:rsid w:val="00B37D83"/>
  </w:style>
  <w:style w:type="paragraph" w:styleId="a5">
    <w:name w:val="footer"/>
    <w:basedOn w:val="a"/>
    <w:link w:val="a6"/>
    <w:uiPriority w:val="99"/>
    <w:unhideWhenUsed/>
    <w:rsid w:val="00B37D83"/>
    <w:pPr>
      <w:tabs>
        <w:tab w:val="center" w:pos="4252"/>
        <w:tab w:val="right" w:pos="8504"/>
      </w:tabs>
      <w:snapToGrid w:val="0"/>
    </w:pPr>
  </w:style>
  <w:style w:type="character" w:customStyle="1" w:styleId="a6">
    <w:name w:val="フッター (文字)"/>
    <w:basedOn w:val="a0"/>
    <w:link w:val="a5"/>
    <w:uiPriority w:val="99"/>
    <w:rsid w:val="00B37D83"/>
  </w:style>
  <w:style w:type="paragraph" w:styleId="a7">
    <w:name w:val="List Paragraph"/>
    <w:basedOn w:val="a"/>
    <w:uiPriority w:val="34"/>
    <w:qFormat/>
    <w:rsid w:val="00557470"/>
    <w:pPr>
      <w:ind w:leftChars="400" w:left="840"/>
    </w:pPr>
  </w:style>
  <w:style w:type="table" w:styleId="a8">
    <w:name w:val="Table Grid"/>
    <w:basedOn w:val="a1"/>
    <w:uiPriority w:val="59"/>
    <w:rsid w:val="00557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896101"/>
    <w:pPr>
      <w:jc w:val="right"/>
    </w:pPr>
  </w:style>
  <w:style w:type="character" w:customStyle="1" w:styleId="aa">
    <w:name w:val="結語 (文字)"/>
    <w:basedOn w:val="a0"/>
    <w:link w:val="a9"/>
    <w:uiPriority w:val="99"/>
    <w:rsid w:val="00896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D83"/>
    <w:pPr>
      <w:tabs>
        <w:tab w:val="center" w:pos="4252"/>
        <w:tab w:val="right" w:pos="8504"/>
      </w:tabs>
      <w:snapToGrid w:val="0"/>
    </w:pPr>
  </w:style>
  <w:style w:type="character" w:customStyle="1" w:styleId="a4">
    <w:name w:val="ヘッダー (文字)"/>
    <w:basedOn w:val="a0"/>
    <w:link w:val="a3"/>
    <w:uiPriority w:val="99"/>
    <w:rsid w:val="00B37D83"/>
  </w:style>
  <w:style w:type="paragraph" w:styleId="a5">
    <w:name w:val="footer"/>
    <w:basedOn w:val="a"/>
    <w:link w:val="a6"/>
    <w:uiPriority w:val="99"/>
    <w:unhideWhenUsed/>
    <w:rsid w:val="00B37D83"/>
    <w:pPr>
      <w:tabs>
        <w:tab w:val="center" w:pos="4252"/>
        <w:tab w:val="right" w:pos="8504"/>
      </w:tabs>
      <w:snapToGrid w:val="0"/>
    </w:pPr>
  </w:style>
  <w:style w:type="character" w:customStyle="1" w:styleId="a6">
    <w:name w:val="フッター (文字)"/>
    <w:basedOn w:val="a0"/>
    <w:link w:val="a5"/>
    <w:uiPriority w:val="99"/>
    <w:rsid w:val="00B37D83"/>
  </w:style>
  <w:style w:type="paragraph" w:styleId="a7">
    <w:name w:val="List Paragraph"/>
    <w:basedOn w:val="a"/>
    <w:uiPriority w:val="34"/>
    <w:qFormat/>
    <w:rsid w:val="00557470"/>
    <w:pPr>
      <w:ind w:leftChars="400" w:left="840"/>
    </w:pPr>
  </w:style>
  <w:style w:type="table" w:styleId="a8">
    <w:name w:val="Table Grid"/>
    <w:basedOn w:val="a1"/>
    <w:uiPriority w:val="59"/>
    <w:rsid w:val="00557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896101"/>
    <w:pPr>
      <w:jc w:val="right"/>
    </w:pPr>
  </w:style>
  <w:style w:type="character" w:customStyle="1" w:styleId="aa">
    <w:name w:val="結語 (文字)"/>
    <w:basedOn w:val="a0"/>
    <w:link w:val="a9"/>
    <w:uiPriority w:val="99"/>
    <w:rsid w:val="00896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9C30D-1506-4E60-9A52-BCB4D198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5</Pages>
  <Words>890</Words>
  <Characters>5077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46</cp:revision>
  <cp:lastPrinted>2017-08-15T05:22:00Z</cp:lastPrinted>
  <dcterms:created xsi:type="dcterms:W3CDTF">2017-08-10T04:07:00Z</dcterms:created>
  <dcterms:modified xsi:type="dcterms:W3CDTF">2017-09-04T03:06:00Z</dcterms:modified>
</cp:coreProperties>
</file>