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D24021" w14:textId="77777777" w:rsidR="006D5FFA" w:rsidRPr="009A103C" w:rsidRDefault="006D5FFA" w:rsidP="006D5FFA">
      <w:pPr>
        <w:pStyle w:val="ac"/>
        <w:rPr>
          <w:rFonts w:asciiTheme="majorEastAsia" w:eastAsiaTheme="majorEastAsia" w:hAnsiTheme="majorEastAsia"/>
          <w:spacing w:val="0"/>
        </w:rPr>
      </w:pPr>
    </w:p>
    <w:p w14:paraId="1BF2ED8F" w14:textId="77777777" w:rsidR="006D5FFA" w:rsidRPr="009A103C" w:rsidRDefault="006D5FFA" w:rsidP="006D5FFA">
      <w:pPr>
        <w:pStyle w:val="ac"/>
        <w:rPr>
          <w:rFonts w:asciiTheme="majorEastAsia" w:eastAsiaTheme="majorEastAsia" w:hAnsiTheme="majorEastAsia"/>
          <w:spacing w:val="0"/>
        </w:rPr>
      </w:pPr>
    </w:p>
    <w:p w14:paraId="519049EF" w14:textId="77777777" w:rsidR="006D5FFA" w:rsidRPr="009A103C" w:rsidRDefault="006D5FFA" w:rsidP="006D5FFA">
      <w:pPr>
        <w:pStyle w:val="ac"/>
        <w:rPr>
          <w:rFonts w:asciiTheme="majorEastAsia" w:eastAsiaTheme="majorEastAsia" w:hAnsiTheme="majorEastAsia"/>
          <w:spacing w:val="0"/>
        </w:rPr>
      </w:pPr>
    </w:p>
    <w:p w14:paraId="27713E80" w14:textId="77777777" w:rsidR="006D5FFA" w:rsidRPr="009A103C" w:rsidRDefault="006D5FFA" w:rsidP="006D5FFA">
      <w:pPr>
        <w:pStyle w:val="ac"/>
        <w:spacing w:line="360" w:lineRule="auto"/>
        <w:jc w:val="center"/>
        <w:rPr>
          <w:rFonts w:asciiTheme="majorEastAsia" w:eastAsiaTheme="majorEastAsia" w:hAnsiTheme="majorEastAsia"/>
          <w:spacing w:val="0"/>
          <w:sz w:val="52"/>
          <w:szCs w:val="52"/>
        </w:rPr>
      </w:pPr>
    </w:p>
    <w:p w14:paraId="3E7784D3" w14:textId="77777777" w:rsidR="006D5FFA" w:rsidRPr="009A103C" w:rsidRDefault="006D5FFA" w:rsidP="006D5FFA">
      <w:pPr>
        <w:pStyle w:val="ac"/>
        <w:spacing w:line="360" w:lineRule="auto"/>
        <w:rPr>
          <w:rFonts w:asciiTheme="majorEastAsia" w:eastAsiaTheme="majorEastAsia" w:hAnsiTheme="majorEastAsia"/>
          <w:spacing w:val="0"/>
        </w:rPr>
      </w:pPr>
    </w:p>
    <w:p w14:paraId="0A2F61B5" w14:textId="4D615EBA" w:rsidR="006D5FFA" w:rsidRPr="009A103C" w:rsidRDefault="006D5FFA" w:rsidP="006D5FFA">
      <w:pPr>
        <w:pStyle w:val="ac"/>
        <w:spacing w:line="240" w:lineRule="auto"/>
        <w:jc w:val="center"/>
        <w:rPr>
          <w:rFonts w:asciiTheme="majorEastAsia" w:eastAsiaTheme="majorEastAsia" w:hAnsiTheme="majorEastAsia"/>
          <w:b/>
          <w:sz w:val="52"/>
          <w:szCs w:val="48"/>
        </w:rPr>
      </w:pPr>
      <w:r w:rsidRPr="009A103C">
        <w:rPr>
          <w:rFonts w:asciiTheme="majorEastAsia" w:eastAsiaTheme="majorEastAsia" w:hAnsiTheme="majorEastAsia" w:hint="eastAsia"/>
          <w:b/>
          <w:sz w:val="52"/>
          <w:szCs w:val="48"/>
        </w:rPr>
        <w:t>大阪府</w:t>
      </w:r>
      <w:r w:rsidR="002060E9">
        <w:rPr>
          <w:rFonts w:asciiTheme="majorEastAsia" w:eastAsiaTheme="majorEastAsia" w:hAnsiTheme="majorEastAsia" w:hint="eastAsia"/>
          <w:b/>
          <w:sz w:val="52"/>
          <w:szCs w:val="48"/>
        </w:rPr>
        <w:t>豚熱</w:t>
      </w:r>
      <w:r w:rsidRPr="009A103C">
        <w:rPr>
          <w:rFonts w:asciiTheme="majorEastAsia" w:eastAsiaTheme="majorEastAsia" w:hAnsiTheme="majorEastAsia" w:hint="eastAsia"/>
          <w:b/>
          <w:sz w:val="52"/>
          <w:szCs w:val="48"/>
        </w:rPr>
        <w:t>防疫対策要領</w:t>
      </w:r>
    </w:p>
    <w:p w14:paraId="56C40211" w14:textId="77777777" w:rsidR="006D5FFA" w:rsidRPr="009A103C" w:rsidRDefault="006D5FFA" w:rsidP="006D5FFA">
      <w:pPr>
        <w:pStyle w:val="ac"/>
        <w:spacing w:line="360" w:lineRule="auto"/>
        <w:rPr>
          <w:rFonts w:asciiTheme="majorEastAsia" w:eastAsiaTheme="majorEastAsia" w:hAnsiTheme="majorEastAsia"/>
          <w:spacing w:val="0"/>
        </w:rPr>
      </w:pPr>
    </w:p>
    <w:p w14:paraId="3890318C" w14:textId="77777777" w:rsidR="006D5FFA" w:rsidRPr="009A103C" w:rsidRDefault="006D5FFA" w:rsidP="006D5FFA">
      <w:pPr>
        <w:pStyle w:val="ac"/>
        <w:rPr>
          <w:rFonts w:asciiTheme="majorEastAsia" w:eastAsiaTheme="majorEastAsia" w:hAnsiTheme="majorEastAsia"/>
          <w:spacing w:val="0"/>
        </w:rPr>
      </w:pPr>
    </w:p>
    <w:p w14:paraId="0EC9ACDE" w14:textId="77777777" w:rsidR="006D5FFA" w:rsidRPr="009A103C" w:rsidRDefault="006D5FFA" w:rsidP="006D5FFA">
      <w:pPr>
        <w:pStyle w:val="ac"/>
        <w:rPr>
          <w:rFonts w:asciiTheme="majorEastAsia" w:eastAsiaTheme="majorEastAsia" w:hAnsiTheme="majorEastAsia"/>
          <w:spacing w:val="0"/>
        </w:rPr>
      </w:pPr>
    </w:p>
    <w:p w14:paraId="69F96E6D" w14:textId="77777777" w:rsidR="006D5FFA" w:rsidRPr="009A103C" w:rsidRDefault="006D5FFA" w:rsidP="006D5FFA">
      <w:pPr>
        <w:pStyle w:val="ac"/>
        <w:rPr>
          <w:rFonts w:asciiTheme="majorEastAsia" w:eastAsiaTheme="majorEastAsia" w:hAnsiTheme="majorEastAsia"/>
          <w:spacing w:val="0"/>
        </w:rPr>
      </w:pPr>
    </w:p>
    <w:p w14:paraId="210E4B21" w14:textId="77777777" w:rsidR="006D5FFA" w:rsidRPr="009A103C" w:rsidRDefault="006D5FFA" w:rsidP="006D5FFA">
      <w:pPr>
        <w:pStyle w:val="ac"/>
        <w:rPr>
          <w:rFonts w:asciiTheme="majorEastAsia" w:eastAsiaTheme="majorEastAsia" w:hAnsiTheme="majorEastAsia"/>
          <w:spacing w:val="0"/>
        </w:rPr>
      </w:pPr>
    </w:p>
    <w:p w14:paraId="3C64EA4F" w14:textId="77777777" w:rsidR="006D5FFA" w:rsidRPr="009A103C" w:rsidRDefault="006D5FFA" w:rsidP="006D5FFA">
      <w:pPr>
        <w:pStyle w:val="ac"/>
        <w:rPr>
          <w:rFonts w:asciiTheme="majorEastAsia" w:eastAsiaTheme="majorEastAsia" w:hAnsiTheme="majorEastAsia"/>
          <w:spacing w:val="0"/>
        </w:rPr>
      </w:pPr>
    </w:p>
    <w:p w14:paraId="067DB0D2" w14:textId="77777777" w:rsidR="006D5FFA" w:rsidRPr="009A103C" w:rsidRDefault="006D5FFA" w:rsidP="006D5FFA">
      <w:pPr>
        <w:pStyle w:val="ac"/>
        <w:rPr>
          <w:rFonts w:asciiTheme="majorEastAsia" w:eastAsiaTheme="majorEastAsia" w:hAnsiTheme="majorEastAsia"/>
          <w:spacing w:val="0"/>
        </w:rPr>
      </w:pPr>
    </w:p>
    <w:p w14:paraId="1EF50CC8" w14:textId="77777777" w:rsidR="006D5FFA" w:rsidRPr="009A103C" w:rsidRDefault="006D5FFA" w:rsidP="006D5FFA">
      <w:pPr>
        <w:pStyle w:val="ac"/>
        <w:rPr>
          <w:rFonts w:asciiTheme="majorEastAsia" w:eastAsiaTheme="majorEastAsia" w:hAnsiTheme="majorEastAsia"/>
          <w:spacing w:val="0"/>
        </w:rPr>
      </w:pPr>
    </w:p>
    <w:p w14:paraId="39F819BE" w14:textId="77777777" w:rsidR="006D5FFA" w:rsidRPr="009A103C" w:rsidRDefault="006D5FFA" w:rsidP="006D5FFA">
      <w:pPr>
        <w:pStyle w:val="ac"/>
        <w:rPr>
          <w:rFonts w:asciiTheme="majorEastAsia" w:eastAsiaTheme="majorEastAsia" w:hAnsiTheme="majorEastAsia"/>
          <w:spacing w:val="0"/>
        </w:rPr>
      </w:pPr>
    </w:p>
    <w:p w14:paraId="7E0053A1" w14:textId="77777777" w:rsidR="006D5FFA" w:rsidRPr="009A103C" w:rsidRDefault="006D5FFA" w:rsidP="006D5FFA">
      <w:pPr>
        <w:pStyle w:val="ac"/>
        <w:rPr>
          <w:rFonts w:asciiTheme="majorEastAsia" w:eastAsiaTheme="majorEastAsia" w:hAnsiTheme="majorEastAsia"/>
          <w:spacing w:val="0"/>
        </w:rPr>
      </w:pPr>
    </w:p>
    <w:p w14:paraId="6D953DDF" w14:textId="77777777" w:rsidR="006D5FFA" w:rsidRPr="009A103C" w:rsidRDefault="006D5FFA" w:rsidP="006D5FFA">
      <w:pPr>
        <w:pStyle w:val="ac"/>
        <w:rPr>
          <w:rFonts w:asciiTheme="majorEastAsia" w:eastAsiaTheme="majorEastAsia" w:hAnsiTheme="majorEastAsia"/>
          <w:spacing w:val="0"/>
        </w:rPr>
      </w:pPr>
    </w:p>
    <w:p w14:paraId="117393EB" w14:textId="77777777" w:rsidR="006D5FFA" w:rsidRPr="009A103C" w:rsidRDefault="006D5FFA" w:rsidP="006D5FFA">
      <w:pPr>
        <w:pStyle w:val="ac"/>
        <w:rPr>
          <w:rFonts w:asciiTheme="majorEastAsia" w:eastAsiaTheme="majorEastAsia" w:hAnsiTheme="majorEastAsia"/>
          <w:spacing w:val="0"/>
        </w:rPr>
      </w:pPr>
    </w:p>
    <w:p w14:paraId="19FE543F" w14:textId="77777777" w:rsidR="006D5FFA" w:rsidRPr="009A103C" w:rsidRDefault="006D5FFA" w:rsidP="006D5FFA">
      <w:pPr>
        <w:pStyle w:val="ac"/>
        <w:rPr>
          <w:rFonts w:asciiTheme="majorEastAsia" w:eastAsiaTheme="majorEastAsia" w:hAnsiTheme="majorEastAsia"/>
          <w:spacing w:val="0"/>
        </w:rPr>
      </w:pPr>
    </w:p>
    <w:p w14:paraId="4CF2BF5D" w14:textId="77777777" w:rsidR="006D5FFA" w:rsidRPr="009A103C" w:rsidRDefault="006D5FFA" w:rsidP="006D5FFA">
      <w:pPr>
        <w:pStyle w:val="ac"/>
        <w:rPr>
          <w:rFonts w:asciiTheme="majorEastAsia" w:eastAsiaTheme="majorEastAsia" w:hAnsiTheme="majorEastAsia"/>
          <w:spacing w:val="0"/>
        </w:rPr>
      </w:pPr>
    </w:p>
    <w:p w14:paraId="17A441C2" w14:textId="77777777" w:rsidR="006D5FFA" w:rsidRPr="009A103C" w:rsidRDefault="006D5FFA" w:rsidP="006D5FFA">
      <w:pPr>
        <w:pStyle w:val="ac"/>
        <w:rPr>
          <w:rFonts w:asciiTheme="majorEastAsia" w:eastAsiaTheme="majorEastAsia" w:hAnsiTheme="majorEastAsia"/>
          <w:spacing w:val="0"/>
        </w:rPr>
      </w:pPr>
    </w:p>
    <w:p w14:paraId="137B6354" w14:textId="77777777" w:rsidR="006D5FFA" w:rsidRPr="009A103C" w:rsidRDefault="006D5FFA" w:rsidP="006D5FFA">
      <w:pPr>
        <w:pStyle w:val="ac"/>
        <w:rPr>
          <w:rFonts w:asciiTheme="majorEastAsia" w:eastAsiaTheme="majorEastAsia" w:hAnsiTheme="majorEastAsia"/>
          <w:spacing w:val="0"/>
        </w:rPr>
      </w:pPr>
    </w:p>
    <w:p w14:paraId="7F9E5BAA" w14:textId="77777777" w:rsidR="006D5FFA" w:rsidRPr="009A103C" w:rsidRDefault="006D5FFA" w:rsidP="006D5FFA">
      <w:pPr>
        <w:pStyle w:val="ac"/>
        <w:rPr>
          <w:rFonts w:asciiTheme="majorEastAsia" w:eastAsiaTheme="majorEastAsia" w:hAnsiTheme="majorEastAsia"/>
          <w:spacing w:val="0"/>
        </w:rPr>
      </w:pPr>
    </w:p>
    <w:p w14:paraId="792F73E7" w14:textId="0855A9E9" w:rsidR="006D5FFA" w:rsidRPr="009A103C" w:rsidRDefault="006F77A8" w:rsidP="006D5FFA">
      <w:pPr>
        <w:pStyle w:val="ac"/>
        <w:spacing w:line="240" w:lineRule="auto"/>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令和５年７</w:t>
      </w:r>
      <w:r w:rsidR="006D5FFA" w:rsidRPr="009A103C">
        <w:rPr>
          <w:rFonts w:asciiTheme="majorEastAsia" w:eastAsiaTheme="majorEastAsia" w:hAnsiTheme="majorEastAsia" w:hint="eastAsia"/>
          <w:sz w:val="40"/>
          <w:szCs w:val="40"/>
        </w:rPr>
        <w:t>月</w:t>
      </w:r>
    </w:p>
    <w:p w14:paraId="2C7E5B88" w14:textId="77777777" w:rsidR="006D5FFA" w:rsidRPr="009A103C" w:rsidRDefault="006D5FFA" w:rsidP="006D5FFA">
      <w:pPr>
        <w:pStyle w:val="ac"/>
        <w:jc w:val="center"/>
        <w:rPr>
          <w:rFonts w:asciiTheme="majorEastAsia" w:eastAsiaTheme="majorEastAsia" w:hAnsiTheme="majorEastAsia"/>
          <w:sz w:val="40"/>
          <w:szCs w:val="40"/>
        </w:rPr>
      </w:pPr>
    </w:p>
    <w:p w14:paraId="068A3891" w14:textId="77777777" w:rsidR="006D5FFA" w:rsidRPr="009A103C" w:rsidRDefault="006D5FFA" w:rsidP="006D5FFA">
      <w:pPr>
        <w:pStyle w:val="ac"/>
        <w:spacing w:line="240" w:lineRule="auto"/>
        <w:jc w:val="center"/>
        <w:rPr>
          <w:rFonts w:asciiTheme="majorEastAsia" w:eastAsiaTheme="majorEastAsia" w:hAnsiTheme="majorEastAsia"/>
          <w:spacing w:val="0"/>
          <w:sz w:val="44"/>
          <w:szCs w:val="40"/>
        </w:rPr>
      </w:pPr>
      <w:r w:rsidRPr="009A103C">
        <w:rPr>
          <w:rFonts w:asciiTheme="majorEastAsia" w:eastAsiaTheme="majorEastAsia" w:hAnsiTheme="majorEastAsia" w:hint="eastAsia"/>
          <w:sz w:val="44"/>
          <w:szCs w:val="40"/>
        </w:rPr>
        <w:t>大阪府環境農林水産部</w:t>
      </w:r>
    </w:p>
    <w:p w14:paraId="7FA8C313" w14:textId="77777777" w:rsidR="006D5FFA" w:rsidRPr="009A103C" w:rsidRDefault="006D5FFA" w:rsidP="006D5FFA">
      <w:pPr>
        <w:pStyle w:val="ac"/>
        <w:rPr>
          <w:rFonts w:asciiTheme="majorEastAsia" w:eastAsiaTheme="majorEastAsia" w:hAnsiTheme="majorEastAsia"/>
          <w:spacing w:val="0"/>
        </w:rPr>
      </w:pPr>
    </w:p>
    <w:p w14:paraId="50EBB4CA" w14:textId="77777777" w:rsidR="006D5FFA" w:rsidRPr="009A103C" w:rsidRDefault="006D5FFA" w:rsidP="006D5FFA">
      <w:pPr>
        <w:pStyle w:val="ac"/>
        <w:rPr>
          <w:rFonts w:asciiTheme="minorEastAsia" w:eastAsiaTheme="minorEastAsia" w:hAnsiTheme="minorEastAsia"/>
        </w:rPr>
        <w:sectPr w:rsidR="006D5FFA" w:rsidRPr="009A103C">
          <w:headerReference w:type="default" r:id="rId11"/>
          <w:pgSz w:w="11906" w:h="16838"/>
          <w:pgMar w:top="1985" w:right="1701" w:bottom="1701" w:left="1701" w:header="851" w:footer="992" w:gutter="0"/>
          <w:cols w:space="425"/>
          <w:docGrid w:type="lines" w:linePitch="360"/>
        </w:sectPr>
      </w:pPr>
    </w:p>
    <w:p w14:paraId="193339C0" w14:textId="401A6D9B" w:rsidR="006D5FFA" w:rsidRPr="009A103C" w:rsidRDefault="006D5FFA" w:rsidP="006D5FFA">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lastRenderedPageBreak/>
        <w:t>目次</w:t>
      </w:r>
    </w:p>
    <w:p w14:paraId="5D3B47A0" w14:textId="77777777" w:rsidR="006D5FFA" w:rsidRPr="009A103C" w:rsidRDefault="006D5FFA" w:rsidP="006D5FFA">
      <w:pPr>
        <w:pStyle w:val="ac"/>
        <w:rPr>
          <w:rFonts w:asciiTheme="majorEastAsia" w:eastAsiaTheme="majorEastAsia" w:hAnsiTheme="majorEastAsia"/>
          <w:spacing w:val="0"/>
        </w:rPr>
      </w:pPr>
    </w:p>
    <w:tbl>
      <w:tblPr>
        <w:tblStyle w:val="a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792"/>
        <w:gridCol w:w="702"/>
      </w:tblGrid>
      <w:tr w:rsidR="009A103C" w:rsidRPr="009A103C" w14:paraId="144EA779" w14:textId="77777777" w:rsidTr="007964A0">
        <w:tc>
          <w:tcPr>
            <w:tcW w:w="7792" w:type="dxa"/>
          </w:tcPr>
          <w:p w14:paraId="4637ACE7"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はじめに・・・・・・・・・・・・・・・・・・・・・・・・・・・・</w:t>
            </w:r>
          </w:p>
        </w:tc>
        <w:tc>
          <w:tcPr>
            <w:tcW w:w="702" w:type="dxa"/>
          </w:tcPr>
          <w:p w14:paraId="60F0E359" w14:textId="77777777" w:rsidR="006D5FFA" w:rsidRPr="009A103C" w:rsidRDefault="006D5FFA" w:rsidP="007964A0">
            <w:pPr>
              <w:pStyle w:val="ac"/>
              <w:jc w:val="right"/>
              <w:rPr>
                <w:rFonts w:asciiTheme="minorEastAsia" w:eastAsiaTheme="minorEastAsia" w:hAnsiTheme="minorEastAsia"/>
                <w:spacing w:val="0"/>
              </w:rPr>
            </w:pPr>
            <w:r w:rsidRPr="009A103C">
              <w:rPr>
                <w:rFonts w:asciiTheme="minorEastAsia" w:eastAsiaTheme="minorEastAsia" w:hAnsiTheme="minorEastAsia" w:hint="eastAsia"/>
                <w:spacing w:val="0"/>
              </w:rPr>
              <w:t>１</w:t>
            </w:r>
          </w:p>
        </w:tc>
      </w:tr>
      <w:tr w:rsidR="009A103C" w:rsidRPr="009A103C" w14:paraId="14C62046" w14:textId="77777777" w:rsidTr="007964A0">
        <w:tc>
          <w:tcPr>
            <w:tcW w:w="7792" w:type="dxa"/>
          </w:tcPr>
          <w:p w14:paraId="287B9424"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第１　基本方針・・・・・・・・・・・・・・・・・・・・・・・・・</w:t>
            </w:r>
          </w:p>
        </w:tc>
        <w:tc>
          <w:tcPr>
            <w:tcW w:w="702" w:type="dxa"/>
          </w:tcPr>
          <w:p w14:paraId="27EEF1FC" w14:textId="77777777" w:rsidR="006D5FFA" w:rsidRPr="009A103C" w:rsidRDefault="006D5FFA" w:rsidP="007964A0">
            <w:pPr>
              <w:pStyle w:val="ac"/>
              <w:jc w:val="right"/>
              <w:rPr>
                <w:rFonts w:asciiTheme="minorEastAsia" w:eastAsiaTheme="minorEastAsia" w:hAnsiTheme="minorEastAsia"/>
                <w:spacing w:val="0"/>
              </w:rPr>
            </w:pPr>
            <w:r w:rsidRPr="009A103C">
              <w:rPr>
                <w:rFonts w:asciiTheme="minorEastAsia" w:eastAsiaTheme="minorEastAsia" w:hAnsiTheme="minorEastAsia" w:hint="eastAsia"/>
                <w:spacing w:val="0"/>
              </w:rPr>
              <w:t>２</w:t>
            </w:r>
          </w:p>
        </w:tc>
        <w:bookmarkStart w:id="0" w:name="_GoBack"/>
        <w:bookmarkEnd w:id="0"/>
      </w:tr>
      <w:tr w:rsidR="009A103C" w:rsidRPr="009A103C" w14:paraId="65841C29" w14:textId="77777777" w:rsidTr="007964A0">
        <w:tc>
          <w:tcPr>
            <w:tcW w:w="7792" w:type="dxa"/>
          </w:tcPr>
          <w:p w14:paraId="0FD0DB19"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第２　発生の予防及び発生時に備えた事前の準備・・・・・・・・・・</w:t>
            </w:r>
          </w:p>
        </w:tc>
        <w:tc>
          <w:tcPr>
            <w:tcW w:w="702" w:type="dxa"/>
          </w:tcPr>
          <w:p w14:paraId="5A72145D" w14:textId="77777777" w:rsidR="006D5FFA" w:rsidRPr="009A103C" w:rsidRDefault="006D5FFA" w:rsidP="007964A0">
            <w:pPr>
              <w:pStyle w:val="ac"/>
              <w:jc w:val="right"/>
              <w:rPr>
                <w:rFonts w:asciiTheme="minorEastAsia" w:eastAsiaTheme="minorEastAsia" w:hAnsiTheme="minorEastAsia"/>
                <w:spacing w:val="0"/>
              </w:rPr>
            </w:pPr>
            <w:r w:rsidRPr="009A103C">
              <w:rPr>
                <w:rFonts w:asciiTheme="minorEastAsia" w:eastAsiaTheme="minorEastAsia" w:hAnsiTheme="minorEastAsia" w:hint="eastAsia"/>
                <w:spacing w:val="0"/>
              </w:rPr>
              <w:t>３</w:t>
            </w:r>
          </w:p>
        </w:tc>
      </w:tr>
      <w:tr w:rsidR="009A103C" w:rsidRPr="009A103C" w14:paraId="371B4710" w14:textId="77777777" w:rsidTr="007964A0">
        <w:tc>
          <w:tcPr>
            <w:tcW w:w="7792" w:type="dxa"/>
          </w:tcPr>
          <w:p w14:paraId="18392BB6" w14:textId="4C28FDAF" w:rsidR="006D5FFA" w:rsidRPr="009A103C" w:rsidRDefault="006D5FFA" w:rsidP="007964A0">
            <w:pPr>
              <w:pStyle w:val="ac"/>
              <w:ind w:firstLineChars="100" w:firstLine="240"/>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１　</w:t>
            </w:r>
            <w:r w:rsidR="002060E9">
              <w:rPr>
                <w:rFonts w:asciiTheme="minorEastAsia" w:eastAsiaTheme="minorEastAsia" w:hAnsiTheme="minorEastAsia" w:hint="eastAsia"/>
                <w:spacing w:val="0"/>
              </w:rPr>
              <w:t>豚熱</w:t>
            </w:r>
            <w:r w:rsidRPr="009A103C">
              <w:rPr>
                <w:rFonts w:asciiTheme="minorEastAsia" w:eastAsiaTheme="minorEastAsia" w:hAnsiTheme="minorEastAsia" w:hint="eastAsia"/>
                <w:spacing w:val="0"/>
              </w:rPr>
              <w:t>防疫対策本部の設置</w:t>
            </w:r>
          </w:p>
        </w:tc>
        <w:tc>
          <w:tcPr>
            <w:tcW w:w="702" w:type="dxa"/>
          </w:tcPr>
          <w:p w14:paraId="644E9E49" w14:textId="77777777" w:rsidR="006D5FFA" w:rsidRPr="009A103C" w:rsidRDefault="006D5FFA" w:rsidP="007964A0">
            <w:pPr>
              <w:pStyle w:val="ac"/>
              <w:jc w:val="right"/>
              <w:rPr>
                <w:rFonts w:asciiTheme="minorEastAsia" w:eastAsiaTheme="minorEastAsia" w:hAnsiTheme="minorEastAsia"/>
                <w:spacing w:val="0"/>
              </w:rPr>
            </w:pPr>
          </w:p>
        </w:tc>
      </w:tr>
      <w:tr w:rsidR="009A103C" w:rsidRPr="009A103C" w14:paraId="3AA3FAD6" w14:textId="77777777" w:rsidTr="007964A0">
        <w:tc>
          <w:tcPr>
            <w:tcW w:w="7792" w:type="dxa"/>
          </w:tcPr>
          <w:p w14:paraId="2C8203E9" w14:textId="77777777" w:rsidR="006D5FFA" w:rsidRPr="009A103C" w:rsidRDefault="006D5FFA" w:rsidP="007964A0">
            <w:pPr>
              <w:pStyle w:val="ac"/>
              <w:ind w:firstLineChars="100" w:firstLine="240"/>
              <w:rPr>
                <w:rFonts w:asciiTheme="minorEastAsia" w:eastAsiaTheme="minorEastAsia" w:hAnsiTheme="minorEastAsia"/>
                <w:spacing w:val="0"/>
              </w:rPr>
            </w:pPr>
            <w:r w:rsidRPr="009A103C">
              <w:rPr>
                <w:rFonts w:asciiTheme="minorEastAsia" w:eastAsiaTheme="minorEastAsia" w:hAnsiTheme="minorEastAsia" w:hint="eastAsia"/>
                <w:spacing w:val="0"/>
              </w:rPr>
              <w:t>２　発生危険レベル毎の防疫体制</w:t>
            </w:r>
          </w:p>
        </w:tc>
        <w:tc>
          <w:tcPr>
            <w:tcW w:w="702" w:type="dxa"/>
          </w:tcPr>
          <w:p w14:paraId="12DCC5FB" w14:textId="77777777" w:rsidR="006D5FFA" w:rsidRPr="009A103C" w:rsidRDefault="006D5FFA" w:rsidP="007964A0">
            <w:pPr>
              <w:pStyle w:val="ac"/>
              <w:jc w:val="right"/>
              <w:rPr>
                <w:rFonts w:asciiTheme="minorEastAsia" w:eastAsiaTheme="minorEastAsia" w:hAnsiTheme="minorEastAsia"/>
                <w:spacing w:val="0"/>
              </w:rPr>
            </w:pPr>
          </w:p>
        </w:tc>
      </w:tr>
      <w:tr w:rsidR="009A103C" w:rsidRPr="009A103C" w14:paraId="4220F008" w14:textId="77777777" w:rsidTr="007964A0">
        <w:tc>
          <w:tcPr>
            <w:tcW w:w="7792" w:type="dxa"/>
          </w:tcPr>
          <w:p w14:paraId="3FDAB69D" w14:textId="385F5ADF" w:rsidR="006D5FFA" w:rsidRPr="004C5C5B" w:rsidRDefault="006D5FFA" w:rsidP="007964A0">
            <w:pPr>
              <w:pStyle w:val="ac"/>
              <w:ind w:firstLineChars="100" w:firstLine="240"/>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３　</w:t>
            </w:r>
            <w:r w:rsidR="004C5C5B" w:rsidRPr="004C5C5B">
              <w:rPr>
                <w:rFonts w:asciiTheme="minorEastAsia" w:eastAsiaTheme="minorEastAsia" w:hAnsiTheme="minorEastAsia" w:hint="eastAsia"/>
                <w:spacing w:val="0"/>
              </w:rPr>
              <w:t>発生の予防及び発生時に備えた事前の準備</w:t>
            </w:r>
          </w:p>
        </w:tc>
        <w:tc>
          <w:tcPr>
            <w:tcW w:w="702" w:type="dxa"/>
          </w:tcPr>
          <w:p w14:paraId="449C7AD4" w14:textId="77777777" w:rsidR="006D5FFA" w:rsidRPr="009A103C" w:rsidRDefault="006D5FFA" w:rsidP="007964A0">
            <w:pPr>
              <w:pStyle w:val="ac"/>
              <w:jc w:val="right"/>
              <w:rPr>
                <w:rFonts w:asciiTheme="minorEastAsia" w:eastAsiaTheme="minorEastAsia" w:hAnsiTheme="minorEastAsia"/>
                <w:spacing w:val="0"/>
              </w:rPr>
            </w:pPr>
          </w:p>
        </w:tc>
      </w:tr>
      <w:tr w:rsidR="009A103C" w:rsidRPr="009A103C" w14:paraId="013695A7" w14:textId="77777777" w:rsidTr="007964A0">
        <w:tc>
          <w:tcPr>
            <w:tcW w:w="7792" w:type="dxa"/>
          </w:tcPr>
          <w:p w14:paraId="04A534A8" w14:textId="176B9C6F" w:rsidR="006D5FFA" w:rsidRPr="009A103C" w:rsidRDefault="006D5FFA" w:rsidP="007964A0">
            <w:pPr>
              <w:pStyle w:val="ac"/>
              <w:ind w:firstLineChars="100" w:firstLine="240"/>
              <w:rPr>
                <w:rFonts w:asciiTheme="minorEastAsia" w:eastAsiaTheme="minorEastAsia" w:hAnsiTheme="minorEastAsia"/>
                <w:spacing w:val="0"/>
              </w:rPr>
            </w:pPr>
            <w:r w:rsidRPr="009A103C">
              <w:rPr>
                <w:rFonts w:asciiTheme="minorEastAsia" w:eastAsiaTheme="minorEastAsia" w:hAnsiTheme="minorEastAsia" w:hint="eastAsia"/>
                <w:spacing w:val="0"/>
              </w:rPr>
              <w:t>（別表１－１）大阪府</w:t>
            </w:r>
            <w:r w:rsidR="002060E9">
              <w:rPr>
                <w:rFonts w:asciiTheme="minorEastAsia" w:eastAsiaTheme="minorEastAsia" w:hAnsiTheme="minorEastAsia" w:hint="eastAsia"/>
                <w:spacing w:val="0"/>
              </w:rPr>
              <w:t>豚熱</w:t>
            </w:r>
            <w:r w:rsidRPr="009A103C">
              <w:rPr>
                <w:rFonts w:asciiTheme="minorEastAsia" w:eastAsiaTheme="minorEastAsia" w:hAnsiTheme="minorEastAsia" w:hint="eastAsia"/>
                <w:spacing w:val="0"/>
              </w:rPr>
              <w:t>防疫対策本部（府対策本部）・・・・</w:t>
            </w:r>
          </w:p>
        </w:tc>
        <w:tc>
          <w:tcPr>
            <w:tcW w:w="702" w:type="dxa"/>
          </w:tcPr>
          <w:p w14:paraId="50E1CB06" w14:textId="77777777" w:rsidR="006D5FFA" w:rsidRPr="009A103C" w:rsidRDefault="006D5FFA" w:rsidP="007964A0">
            <w:pPr>
              <w:pStyle w:val="ac"/>
              <w:jc w:val="right"/>
              <w:rPr>
                <w:rFonts w:asciiTheme="minorEastAsia" w:eastAsiaTheme="minorEastAsia" w:hAnsiTheme="minorEastAsia"/>
                <w:spacing w:val="0"/>
              </w:rPr>
            </w:pPr>
            <w:r w:rsidRPr="009A103C">
              <w:rPr>
                <w:rFonts w:asciiTheme="minorEastAsia" w:eastAsiaTheme="minorEastAsia" w:hAnsiTheme="minorEastAsia" w:hint="eastAsia"/>
                <w:spacing w:val="0"/>
              </w:rPr>
              <w:t>４</w:t>
            </w:r>
          </w:p>
        </w:tc>
      </w:tr>
      <w:tr w:rsidR="009A103C" w:rsidRPr="009A103C" w14:paraId="409F476F" w14:textId="77777777" w:rsidTr="007964A0">
        <w:tc>
          <w:tcPr>
            <w:tcW w:w="7792" w:type="dxa"/>
          </w:tcPr>
          <w:p w14:paraId="2617CD6F" w14:textId="77777777" w:rsidR="006D5FFA" w:rsidRPr="009A103C" w:rsidRDefault="006D5FFA" w:rsidP="007964A0">
            <w:pPr>
              <w:pStyle w:val="ac"/>
              <w:ind w:firstLineChars="100" w:firstLine="240"/>
              <w:rPr>
                <w:rFonts w:asciiTheme="minorEastAsia" w:eastAsiaTheme="minorEastAsia" w:hAnsiTheme="minorEastAsia"/>
                <w:spacing w:val="0"/>
              </w:rPr>
            </w:pPr>
            <w:r w:rsidRPr="009A103C">
              <w:rPr>
                <w:rFonts w:asciiTheme="minorEastAsia" w:eastAsiaTheme="minorEastAsia" w:hAnsiTheme="minorEastAsia" w:hint="eastAsia"/>
                <w:spacing w:val="0"/>
              </w:rPr>
              <w:t>（別表１－２）府対策本部の班体制と役割・・・・・・・・・・・・</w:t>
            </w:r>
          </w:p>
        </w:tc>
        <w:tc>
          <w:tcPr>
            <w:tcW w:w="702" w:type="dxa"/>
          </w:tcPr>
          <w:p w14:paraId="7A30E3C7" w14:textId="77777777" w:rsidR="006D5FFA" w:rsidRPr="009A103C" w:rsidRDefault="006D5FFA" w:rsidP="007964A0">
            <w:pPr>
              <w:pStyle w:val="ac"/>
              <w:jc w:val="right"/>
              <w:rPr>
                <w:rFonts w:asciiTheme="minorEastAsia" w:eastAsiaTheme="minorEastAsia" w:hAnsiTheme="minorEastAsia"/>
                <w:spacing w:val="0"/>
              </w:rPr>
            </w:pPr>
            <w:r w:rsidRPr="009A103C">
              <w:rPr>
                <w:rFonts w:asciiTheme="minorEastAsia" w:eastAsiaTheme="minorEastAsia" w:hAnsiTheme="minorEastAsia" w:hint="eastAsia"/>
                <w:spacing w:val="0"/>
              </w:rPr>
              <w:t>５</w:t>
            </w:r>
          </w:p>
        </w:tc>
      </w:tr>
      <w:tr w:rsidR="009A103C" w:rsidRPr="009A103C" w14:paraId="2ED27A74" w14:textId="77777777" w:rsidTr="007964A0">
        <w:tc>
          <w:tcPr>
            <w:tcW w:w="7792" w:type="dxa"/>
          </w:tcPr>
          <w:p w14:paraId="39845267" w14:textId="08600F8E" w:rsidR="006D5FFA" w:rsidRPr="009A103C" w:rsidRDefault="006D5FFA" w:rsidP="007964A0">
            <w:pPr>
              <w:pStyle w:val="ac"/>
              <w:ind w:firstLineChars="100" w:firstLine="240"/>
              <w:rPr>
                <w:rFonts w:asciiTheme="minorEastAsia" w:eastAsiaTheme="minorEastAsia" w:hAnsiTheme="minorEastAsia"/>
                <w:spacing w:val="0"/>
              </w:rPr>
            </w:pPr>
            <w:r w:rsidRPr="009A103C">
              <w:rPr>
                <w:rFonts w:asciiTheme="minorEastAsia" w:eastAsiaTheme="minorEastAsia" w:hAnsiTheme="minorEastAsia" w:hint="eastAsia"/>
                <w:spacing w:val="0"/>
              </w:rPr>
              <w:t>（別表２－１）大阪府</w:t>
            </w:r>
            <w:r w:rsidR="002060E9">
              <w:rPr>
                <w:rFonts w:asciiTheme="minorEastAsia" w:eastAsiaTheme="minorEastAsia" w:hAnsiTheme="minorEastAsia" w:hint="eastAsia"/>
                <w:spacing w:val="0"/>
              </w:rPr>
              <w:t>豚熱</w:t>
            </w:r>
            <w:r w:rsidRPr="009A103C">
              <w:rPr>
                <w:rFonts w:asciiTheme="minorEastAsia" w:eastAsiaTheme="minorEastAsia" w:hAnsiTheme="minorEastAsia" w:hint="eastAsia"/>
                <w:spacing w:val="0"/>
              </w:rPr>
              <w:t>現地防疫対策本部（現地対策本部）・</w:t>
            </w:r>
          </w:p>
        </w:tc>
        <w:tc>
          <w:tcPr>
            <w:tcW w:w="702" w:type="dxa"/>
          </w:tcPr>
          <w:p w14:paraId="245A1488" w14:textId="77777777" w:rsidR="006D5FFA" w:rsidRPr="009A103C" w:rsidRDefault="006D5FFA" w:rsidP="007964A0">
            <w:pPr>
              <w:pStyle w:val="ac"/>
              <w:jc w:val="right"/>
              <w:rPr>
                <w:rFonts w:asciiTheme="minorEastAsia" w:eastAsiaTheme="minorEastAsia" w:hAnsiTheme="minorEastAsia"/>
                <w:spacing w:val="0"/>
              </w:rPr>
            </w:pPr>
            <w:r w:rsidRPr="009A103C">
              <w:rPr>
                <w:rFonts w:asciiTheme="minorEastAsia" w:eastAsiaTheme="minorEastAsia" w:hAnsiTheme="minorEastAsia" w:hint="eastAsia"/>
                <w:spacing w:val="0"/>
              </w:rPr>
              <w:t>６</w:t>
            </w:r>
          </w:p>
        </w:tc>
      </w:tr>
      <w:tr w:rsidR="009A103C" w:rsidRPr="009A103C" w14:paraId="358BE2DB" w14:textId="77777777" w:rsidTr="007964A0">
        <w:tc>
          <w:tcPr>
            <w:tcW w:w="7792" w:type="dxa"/>
          </w:tcPr>
          <w:p w14:paraId="5BB06DD6" w14:textId="77777777" w:rsidR="006D5FFA" w:rsidRPr="009A103C" w:rsidRDefault="006D5FFA" w:rsidP="007964A0">
            <w:pPr>
              <w:pStyle w:val="ac"/>
              <w:ind w:firstLineChars="100" w:firstLine="240"/>
              <w:rPr>
                <w:rFonts w:asciiTheme="minorEastAsia" w:eastAsiaTheme="minorEastAsia" w:hAnsiTheme="minorEastAsia"/>
                <w:spacing w:val="0"/>
              </w:rPr>
            </w:pPr>
            <w:r w:rsidRPr="009A103C">
              <w:rPr>
                <w:rFonts w:asciiTheme="minorEastAsia" w:eastAsiaTheme="minorEastAsia" w:hAnsiTheme="minorEastAsia" w:hint="eastAsia"/>
                <w:spacing w:val="0"/>
              </w:rPr>
              <w:t>（別表２－２）現地対策本部の班体制と役割・・・・・・・・・・・</w:t>
            </w:r>
          </w:p>
        </w:tc>
        <w:tc>
          <w:tcPr>
            <w:tcW w:w="702" w:type="dxa"/>
          </w:tcPr>
          <w:p w14:paraId="1A727F57" w14:textId="77777777" w:rsidR="006D5FFA" w:rsidRPr="009A103C" w:rsidRDefault="006D5FFA" w:rsidP="007964A0">
            <w:pPr>
              <w:pStyle w:val="ac"/>
              <w:jc w:val="right"/>
              <w:rPr>
                <w:rFonts w:asciiTheme="minorEastAsia" w:eastAsiaTheme="minorEastAsia" w:hAnsiTheme="minorEastAsia"/>
                <w:spacing w:val="0"/>
              </w:rPr>
            </w:pPr>
            <w:r w:rsidRPr="009A103C">
              <w:rPr>
                <w:rFonts w:asciiTheme="minorEastAsia" w:eastAsiaTheme="minorEastAsia" w:hAnsiTheme="minorEastAsia" w:hint="eastAsia"/>
                <w:spacing w:val="0"/>
              </w:rPr>
              <w:t>７</w:t>
            </w:r>
          </w:p>
        </w:tc>
      </w:tr>
      <w:tr w:rsidR="009A103C" w:rsidRPr="009A103C" w14:paraId="504F9B83" w14:textId="77777777" w:rsidTr="007964A0">
        <w:tc>
          <w:tcPr>
            <w:tcW w:w="7792" w:type="dxa"/>
          </w:tcPr>
          <w:p w14:paraId="528AB284" w14:textId="77777777" w:rsidR="006D5FFA" w:rsidRPr="009A103C" w:rsidRDefault="006D5FFA" w:rsidP="007964A0">
            <w:pPr>
              <w:pStyle w:val="ac"/>
              <w:ind w:firstLineChars="100" w:firstLine="240"/>
              <w:rPr>
                <w:rFonts w:asciiTheme="minorEastAsia" w:eastAsiaTheme="minorEastAsia" w:hAnsiTheme="minorEastAsia"/>
                <w:spacing w:val="0"/>
              </w:rPr>
            </w:pPr>
            <w:r w:rsidRPr="009A103C">
              <w:rPr>
                <w:rFonts w:asciiTheme="minorEastAsia" w:eastAsiaTheme="minorEastAsia" w:hAnsiTheme="minorEastAsia" w:hint="eastAsia"/>
                <w:spacing w:val="0"/>
              </w:rPr>
              <w:t>（別表２－３）現地対策本部と市町村の連携・・・・・・・・・・・</w:t>
            </w:r>
          </w:p>
        </w:tc>
        <w:tc>
          <w:tcPr>
            <w:tcW w:w="702" w:type="dxa"/>
          </w:tcPr>
          <w:p w14:paraId="2DEF4C51" w14:textId="77777777" w:rsidR="006D5FFA" w:rsidRPr="009A103C" w:rsidRDefault="006D5FFA" w:rsidP="007964A0">
            <w:pPr>
              <w:pStyle w:val="ac"/>
              <w:jc w:val="right"/>
              <w:rPr>
                <w:rFonts w:asciiTheme="minorEastAsia" w:eastAsiaTheme="minorEastAsia" w:hAnsiTheme="minorEastAsia"/>
                <w:spacing w:val="0"/>
              </w:rPr>
            </w:pPr>
            <w:r w:rsidRPr="009A103C">
              <w:rPr>
                <w:rFonts w:asciiTheme="minorEastAsia" w:eastAsiaTheme="minorEastAsia" w:hAnsiTheme="minorEastAsia" w:hint="eastAsia"/>
                <w:spacing w:val="0"/>
              </w:rPr>
              <w:t>８</w:t>
            </w:r>
          </w:p>
        </w:tc>
      </w:tr>
      <w:tr w:rsidR="009A103C" w:rsidRPr="009A103C" w14:paraId="7D75C002" w14:textId="77777777" w:rsidTr="007964A0">
        <w:tc>
          <w:tcPr>
            <w:tcW w:w="7792" w:type="dxa"/>
          </w:tcPr>
          <w:p w14:paraId="190DD37F" w14:textId="30FD0F6D" w:rsidR="006D5FFA" w:rsidRPr="009A103C" w:rsidRDefault="006D5FFA" w:rsidP="007964A0">
            <w:pPr>
              <w:pStyle w:val="ac"/>
              <w:ind w:firstLineChars="100" w:firstLine="240"/>
              <w:rPr>
                <w:rFonts w:asciiTheme="minorEastAsia" w:eastAsiaTheme="minorEastAsia" w:hAnsiTheme="minorEastAsia"/>
                <w:spacing w:val="0"/>
              </w:rPr>
            </w:pPr>
            <w:r w:rsidRPr="009A103C">
              <w:rPr>
                <w:rFonts w:asciiTheme="minorEastAsia" w:eastAsiaTheme="minorEastAsia" w:hAnsiTheme="minorEastAsia" w:hint="eastAsia"/>
                <w:spacing w:val="0"/>
              </w:rPr>
              <w:t>（別表３）</w:t>
            </w:r>
            <w:r w:rsidR="002060E9">
              <w:rPr>
                <w:rFonts w:asciiTheme="minorEastAsia" w:eastAsiaTheme="minorEastAsia" w:hAnsiTheme="minorEastAsia" w:hint="eastAsia"/>
                <w:spacing w:val="0"/>
              </w:rPr>
              <w:t>豚熱</w:t>
            </w:r>
            <w:r w:rsidRPr="009A103C">
              <w:rPr>
                <w:rFonts w:asciiTheme="minorEastAsia" w:eastAsiaTheme="minorEastAsia" w:hAnsiTheme="minorEastAsia" w:hint="eastAsia"/>
                <w:spacing w:val="0"/>
              </w:rPr>
              <w:t>発生危険レベル毎の防疫体制・・・・・・・・・</w:t>
            </w:r>
          </w:p>
        </w:tc>
        <w:tc>
          <w:tcPr>
            <w:tcW w:w="702" w:type="dxa"/>
          </w:tcPr>
          <w:p w14:paraId="42777FFC" w14:textId="77777777" w:rsidR="006D5FFA" w:rsidRPr="009A103C" w:rsidRDefault="006D5FFA" w:rsidP="007964A0">
            <w:pPr>
              <w:pStyle w:val="ac"/>
              <w:jc w:val="right"/>
              <w:rPr>
                <w:rFonts w:asciiTheme="minorEastAsia" w:eastAsiaTheme="minorEastAsia" w:hAnsiTheme="minorEastAsia"/>
                <w:spacing w:val="0"/>
              </w:rPr>
            </w:pPr>
            <w:r w:rsidRPr="009A103C">
              <w:rPr>
                <w:rFonts w:asciiTheme="minorEastAsia" w:eastAsiaTheme="minorEastAsia" w:hAnsiTheme="minorEastAsia" w:hint="eastAsia"/>
                <w:spacing w:val="0"/>
              </w:rPr>
              <w:t>９</w:t>
            </w:r>
          </w:p>
        </w:tc>
      </w:tr>
      <w:tr w:rsidR="009A103C" w:rsidRPr="009A103C" w14:paraId="6CE5A463" w14:textId="77777777" w:rsidTr="007964A0">
        <w:tc>
          <w:tcPr>
            <w:tcW w:w="7792" w:type="dxa"/>
          </w:tcPr>
          <w:p w14:paraId="29540849" w14:textId="43282EDF" w:rsidR="006D5FFA" w:rsidRPr="009A103C" w:rsidRDefault="006D5FFA" w:rsidP="007964A0">
            <w:pPr>
              <w:pStyle w:val="ac"/>
              <w:ind w:firstLineChars="100" w:firstLine="240"/>
              <w:rPr>
                <w:rFonts w:asciiTheme="minorEastAsia" w:eastAsiaTheme="minorEastAsia" w:hAnsiTheme="minorEastAsia"/>
                <w:spacing w:val="0"/>
              </w:rPr>
            </w:pPr>
            <w:r w:rsidRPr="009A103C">
              <w:rPr>
                <w:rFonts w:asciiTheme="minorEastAsia" w:eastAsiaTheme="minorEastAsia" w:hAnsiTheme="minorEastAsia" w:hint="eastAsia"/>
                <w:spacing w:val="0"/>
              </w:rPr>
              <w:t>（別表４）</w:t>
            </w:r>
            <w:r w:rsidR="002060E9">
              <w:rPr>
                <w:rFonts w:asciiTheme="minorEastAsia" w:eastAsiaTheme="minorEastAsia" w:hAnsiTheme="minorEastAsia" w:hint="eastAsia"/>
                <w:spacing w:val="0"/>
              </w:rPr>
              <w:t>豚熱</w:t>
            </w:r>
            <w:r w:rsidRPr="009A103C">
              <w:rPr>
                <w:rFonts w:asciiTheme="minorEastAsia" w:eastAsiaTheme="minorEastAsia" w:hAnsiTheme="minorEastAsia" w:hint="eastAsia"/>
                <w:spacing w:val="0"/>
              </w:rPr>
              <w:t>発生時の連絡体制・・・・・・・・・・・・・・</w:t>
            </w:r>
          </w:p>
        </w:tc>
        <w:tc>
          <w:tcPr>
            <w:tcW w:w="702" w:type="dxa"/>
          </w:tcPr>
          <w:p w14:paraId="17CEA03B" w14:textId="77777777" w:rsidR="006D5FFA" w:rsidRPr="009A103C" w:rsidRDefault="006D5FFA" w:rsidP="007964A0">
            <w:pPr>
              <w:pStyle w:val="ac"/>
              <w:jc w:val="right"/>
              <w:rPr>
                <w:rFonts w:asciiTheme="minorEastAsia" w:eastAsiaTheme="minorEastAsia" w:hAnsiTheme="minorEastAsia"/>
                <w:spacing w:val="0"/>
              </w:rPr>
            </w:pPr>
            <w:r w:rsidRPr="009A103C">
              <w:rPr>
                <w:rFonts w:asciiTheme="minorEastAsia" w:eastAsiaTheme="minorEastAsia" w:hAnsiTheme="minorEastAsia" w:hint="eastAsia"/>
                <w:spacing w:val="0"/>
              </w:rPr>
              <w:t>１０</w:t>
            </w:r>
          </w:p>
        </w:tc>
      </w:tr>
      <w:tr w:rsidR="009A103C" w:rsidRPr="009A103C" w14:paraId="0F4E3862" w14:textId="77777777" w:rsidTr="007964A0">
        <w:tc>
          <w:tcPr>
            <w:tcW w:w="7792" w:type="dxa"/>
          </w:tcPr>
          <w:p w14:paraId="40E06991"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第３　浸潤状況確認のための調査・・・・・・・・・・・・・・・・・</w:t>
            </w:r>
          </w:p>
        </w:tc>
        <w:tc>
          <w:tcPr>
            <w:tcW w:w="702" w:type="dxa"/>
          </w:tcPr>
          <w:p w14:paraId="7C3EC666" w14:textId="77777777" w:rsidR="006D5FFA" w:rsidRPr="009A103C" w:rsidRDefault="006D5FFA" w:rsidP="007964A0">
            <w:pPr>
              <w:pStyle w:val="ac"/>
              <w:jc w:val="right"/>
              <w:rPr>
                <w:rFonts w:asciiTheme="minorEastAsia" w:eastAsiaTheme="minorEastAsia" w:hAnsiTheme="minorEastAsia"/>
                <w:spacing w:val="0"/>
              </w:rPr>
            </w:pPr>
            <w:r w:rsidRPr="009A103C">
              <w:rPr>
                <w:rFonts w:asciiTheme="minorEastAsia" w:eastAsiaTheme="minorEastAsia" w:hAnsiTheme="minorEastAsia" w:hint="eastAsia"/>
                <w:spacing w:val="0"/>
              </w:rPr>
              <w:t>１１</w:t>
            </w:r>
          </w:p>
        </w:tc>
      </w:tr>
      <w:tr w:rsidR="009A103C" w:rsidRPr="009A103C" w14:paraId="6F4B66B6" w14:textId="77777777" w:rsidTr="007964A0">
        <w:tc>
          <w:tcPr>
            <w:tcW w:w="7792" w:type="dxa"/>
          </w:tcPr>
          <w:p w14:paraId="46D5CEDC"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第４　異常豚の発見及び検査の実施・・・・・・・・・・・・・・・・</w:t>
            </w:r>
          </w:p>
        </w:tc>
        <w:tc>
          <w:tcPr>
            <w:tcW w:w="702" w:type="dxa"/>
          </w:tcPr>
          <w:p w14:paraId="136D9DCC" w14:textId="77777777" w:rsidR="006D5FFA" w:rsidRPr="009A103C" w:rsidRDefault="006D5FFA" w:rsidP="007964A0">
            <w:pPr>
              <w:pStyle w:val="ac"/>
              <w:jc w:val="right"/>
              <w:rPr>
                <w:rFonts w:asciiTheme="minorEastAsia" w:eastAsiaTheme="minorEastAsia" w:hAnsiTheme="minorEastAsia"/>
                <w:spacing w:val="0"/>
              </w:rPr>
            </w:pPr>
            <w:r w:rsidRPr="009A103C">
              <w:rPr>
                <w:rFonts w:asciiTheme="minorEastAsia" w:eastAsiaTheme="minorEastAsia" w:hAnsiTheme="minorEastAsia" w:hint="eastAsia"/>
                <w:spacing w:val="0"/>
              </w:rPr>
              <w:t>１２</w:t>
            </w:r>
          </w:p>
        </w:tc>
      </w:tr>
      <w:tr w:rsidR="009A103C" w:rsidRPr="009A103C" w14:paraId="4BA9D5D2" w14:textId="77777777" w:rsidTr="007964A0">
        <w:tc>
          <w:tcPr>
            <w:tcW w:w="7792" w:type="dxa"/>
          </w:tcPr>
          <w:p w14:paraId="3AB03886"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　１　豚等の所有者等から届出を受けたときの対応</w:t>
            </w:r>
          </w:p>
        </w:tc>
        <w:tc>
          <w:tcPr>
            <w:tcW w:w="702" w:type="dxa"/>
          </w:tcPr>
          <w:p w14:paraId="15752F72" w14:textId="77777777" w:rsidR="006D5FFA" w:rsidRPr="009A103C" w:rsidRDefault="006D5FFA" w:rsidP="007964A0">
            <w:pPr>
              <w:pStyle w:val="ac"/>
              <w:jc w:val="right"/>
              <w:rPr>
                <w:rFonts w:asciiTheme="minorEastAsia" w:eastAsiaTheme="minorEastAsia" w:hAnsiTheme="minorEastAsia"/>
                <w:spacing w:val="0"/>
              </w:rPr>
            </w:pPr>
          </w:p>
        </w:tc>
      </w:tr>
      <w:tr w:rsidR="009A103C" w:rsidRPr="009A103C" w14:paraId="660F46A1" w14:textId="77777777" w:rsidTr="007964A0">
        <w:tc>
          <w:tcPr>
            <w:tcW w:w="7792" w:type="dxa"/>
          </w:tcPr>
          <w:p w14:paraId="4D7CB5FA"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　２　府による臨床検査</w:t>
            </w:r>
          </w:p>
        </w:tc>
        <w:tc>
          <w:tcPr>
            <w:tcW w:w="702" w:type="dxa"/>
          </w:tcPr>
          <w:p w14:paraId="445E05BF" w14:textId="77777777" w:rsidR="006D5FFA" w:rsidRPr="009A103C" w:rsidRDefault="006D5FFA" w:rsidP="007964A0">
            <w:pPr>
              <w:pStyle w:val="ac"/>
              <w:jc w:val="right"/>
              <w:rPr>
                <w:rFonts w:asciiTheme="minorEastAsia" w:eastAsiaTheme="minorEastAsia" w:hAnsiTheme="minorEastAsia"/>
                <w:spacing w:val="0"/>
              </w:rPr>
            </w:pPr>
          </w:p>
        </w:tc>
      </w:tr>
      <w:tr w:rsidR="009A103C" w:rsidRPr="009A103C" w14:paraId="0DF5F514" w14:textId="77777777" w:rsidTr="007964A0">
        <w:tc>
          <w:tcPr>
            <w:tcW w:w="7792" w:type="dxa"/>
          </w:tcPr>
          <w:p w14:paraId="73156AF2"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　３　農場等における措置</w:t>
            </w:r>
          </w:p>
        </w:tc>
        <w:tc>
          <w:tcPr>
            <w:tcW w:w="702" w:type="dxa"/>
          </w:tcPr>
          <w:p w14:paraId="17B4CBAA" w14:textId="77777777" w:rsidR="006D5FFA" w:rsidRPr="009A103C" w:rsidRDefault="006D5FFA" w:rsidP="007964A0">
            <w:pPr>
              <w:pStyle w:val="ac"/>
              <w:jc w:val="right"/>
              <w:rPr>
                <w:rFonts w:asciiTheme="minorEastAsia" w:eastAsiaTheme="minorEastAsia" w:hAnsiTheme="minorEastAsia"/>
                <w:spacing w:val="0"/>
              </w:rPr>
            </w:pPr>
          </w:p>
        </w:tc>
      </w:tr>
      <w:tr w:rsidR="009A103C" w:rsidRPr="009A103C" w14:paraId="472AB0B3" w14:textId="77777777" w:rsidTr="007964A0">
        <w:tc>
          <w:tcPr>
            <w:tcW w:w="7792" w:type="dxa"/>
          </w:tcPr>
          <w:p w14:paraId="2FC7BC36"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　４　陽性判定時に備えた準備</w:t>
            </w:r>
          </w:p>
        </w:tc>
        <w:tc>
          <w:tcPr>
            <w:tcW w:w="702" w:type="dxa"/>
          </w:tcPr>
          <w:p w14:paraId="1C8C2315" w14:textId="77777777" w:rsidR="006D5FFA" w:rsidRPr="009A103C" w:rsidRDefault="006D5FFA" w:rsidP="007964A0">
            <w:pPr>
              <w:pStyle w:val="ac"/>
              <w:jc w:val="right"/>
              <w:rPr>
                <w:rFonts w:asciiTheme="minorEastAsia" w:eastAsiaTheme="minorEastAsia" w:hAnsiTheme="minorEastAsia"/>
                <w:spacing w:val="0"/>
              </w:rPr>
            </w:pPr>
          </w:p>
        </w:tc>
      </w:tr>
      <w:tr w:rsidR="009A103C" w:rsidRPr="009A103C" w14:paraId="1F846C55" w14:textId="77777777" w:rsidTr="007964A0">
        <w:tc>
          <w:tcPr>
            <w:tcW w:w="7792" w:type="dxa"/>
          </w:tcPr>
          <w:p w14:paraId="4BC99539"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　５　府による家保での検査・・・・・・・・・・・・・・・・・・・</w:t>
            </w:r>
          </w:p>
        </w:tc>
        <w:tc>
          <w:tcPr>
            <w:tcW w:w="702" w:type="dxa"/>
          </w:tcPr>
          <w:p w14:paraId="0F6E8F84" w14:textId="77777777" w:rsidR="006D5FFA" w:rsidRPr="009A103C" w:rsidRDefault="006D5FFA" w:rsidP="007964A0">
            <w:pPr>
              <w:pStyle w:val="ac"/>
              <w:jc w:val="right"/>
              <w:rPr>
                <w:rFonts w:asciiTheme="minorEastAsia" w:eastAsiaTheme="minorEastAsia" w:hAnsiTheme="minorEastAsia"/>
                <w:spacing w:val="0"/>
              </w:rPr>
            </w:pPr>
            <w:r w:rsidRPr="009A103C">
              <w:rPr>
                <w:rFonts w:asciiTheme="minorEastAsia" w:eastAsiaTheme="minorEastAsia" w:hAnsiTheme="minorEastAsia" w:hint="eastAsia"/>
                <w:spacing w:val="0"/>
              </w:rPr>
              <w:t>１３</w:t>
            </w:r>
          </w:p>
        </w:tc>
      </w:tr>
      <w:tr w:rsidR="009A103C" w:rsidRPr="009A103C" w14:paraId="3A5A8E12" w14:textId="77777777" w:rsidTr="007964A0">
        <w:tc>
          <w:tcPr>
            <w:tcW w:w="7792" w:type="dxa"/>
          </w:tcPr>
          <w:p w14:paraId="363CC741" w14:textId="0FA78E18" w:rsidR="006D5FFA" w:rsidRPr="009A103C" w:rsidRDefault="006D5FFA" w:rsidP="007964A0">
            <w:pPr>
              <w:pStyle w:val="ac"/>
              <w:ind w:left="720" w:hangingChars="300" w:hanging="720"/>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　６　第３の清浄性の維持確認のための調査で</w:t>
            </w:r>
            <w:r w:rsidR="002060E9">
              <w:rPr>
                <w:rFonts w:asciiTheme="minorEastAsia" w:eastAsiaTheme="minorEastAsia" w:hAnsiTheme="minorEastAsia" w:hint="eastAsia"/>
                <w:spacing w:val="0"/>
              </w:rPr>
              <w:t>豚熱</w:t>
            </w:r>
            <w:r w:rsidRPr="009A103C">
              <w:rPr>
                <w:rFonts w:asciiTheme="minorEastAsia" w:eastAsiaTheme="minorEastAsia" w:hAnsiTheme="minorEastAsia" w:hint="eastAsia"/>
                <w:spacing w:val="0"/>
              </w:rPr>
              <w:t>ウイルスの感染の疑いが生じた場合の対応</w:t>
            </w:r>
          </w:p>
        </w:tc>
        <w:tc>
          <w:tcPr>
            <w:tcW w:w="702" w:type="dxa"/>
          </w:tcPr>
          <w:p w14:paraId="54B4E24D" w14:textId="77777777" w:rsidR="006D5FFA" w:rsidRPr="009A103C" w:rsidRDefault="006D5FFA" w:rsidP="007964A0">
            <w:pPr>
              <w:pStyle w:val="ac"/>
              <w:jc w:val="right"/>
              <w:rPr>
                <w:rFonts w:asciiTheme="minorEastAsia" w:eastAsiaTheme="minorEastAsia" w:hAnsiTheme="minorEastAsia"/>
                <w:spacing w:val="0"/>
              </w:rPr>
            </w:pPr>
          </w:p>
        </w:tc>
      </w:tr>
      <w:tr w:rsidR="009A103C" w:rsidRPr="009A103C" w14:paraId="6A5C2CA9" w14:textId="77777777" w:rsidTr="007964A0">
        <w:tc>
          <w:tcPr>
            <w:tcW w:w="7792" w:type="dxa"/>
          </w:tcPr>
          <w:p w14:paraId="3F092A2C"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　７　動衛研による検査</w:t>
            </w:r>
          </w:p>
        </w:tc>
        <w:tc>
          <w:tcPr>
            <w:tcW w:w="702" w:type="dxa"/>
          </w:tcPr>
          <w:p w14:paraId="5DA3A775" w14:textId="77777777" w:rsidR="006D5FFA" w:rsidRPr="009A103C" w:rsidRDefault="006D5FFA" w:rsidP="007964A0">
            <w:pPr>
              <w:pStyle w:val="ac"/>
              <w:jc w:val="right"/>
              <w:rPr>
                <w:rFonts w:asciiTheme="minorEastAsia" w:eastAsiaTheme="minorEastAsia" w:hAnsiTheme="minorEastAsia"/>
                <w:spacing w:val="0"/>
              </w:rPr>
            </w:pPr>
          </w:p>
        </w:tc>
      </w:tr>
      <w:tr w:rsidR="009A103C" w:rsidRPr="009A103C" w14:paraId="56893326" w14:textId="77777777" w:rsidTr="007964A0">
        <w:tc>
          <w:tcPr>
            <w:tcW w:w="7792" w:type="dxa"/>
          </w:tcPr>
          <w:p w14:paraId="6D2A4494"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　８　その他</w:t>
            </w:r>
          </w:p>
        </w:tc>
        <w:tc>
          <w:tcPr>
            <w:tcW w:w="702" w:type="dxa"/>
          </w:tcPr>
          <w:p w14:paraId="0995E545" w14:textId="77777777" w:rsidR="006D5FFA" w:rsidRPr="009A103C" w:rsidRDefault="006D5FFA" w:rsidP="007964A0">
            <w:pPr>
              <w:pStyle w:val="ac"/>
              <w:jc w:val="right"/>
              <w:rPr>
                <w:rFonts w:asciiTheme="minorEastAsia" w:eastAsiaTheme="minorEastAsia" w:hAnsiTheme="minorEastAsia"/>
                <w:spacing w:val="0"/>
              </w:rPr>
            </w:pPr>
          </w:p>
        </w:tc>
      </w:tr>
      <w:tr w:rsidR="009A103C" w:rsidRPr="009A103C" w14:paraId="638DE69A" w14:textId="77777777" w:rsidTr="007964A0">
        <w:tc>
          <w:tcPr>
            <w:tcW w:w="7792" w:type="dxa"/>
          </w:tcPr>
          <w:p w14:paraId="687C23A6"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第５　病性等の判定・・・・・・・・・・・・・・・・・・・・・・・</w:t>
            </w:r>
          </w:p>
        </w:tc>
        <w:tc>
          <w:tcPr>
            <w:tcW w:w="702" w:type="dxa"/>
          </w:tcPr>
          <w:p w14:paraId="7D709841" w14:textId="77777777" w:rsidR="006D5FFA" w:rsidRPr="009A103C" w:rsidRDefault="006D5FFA" w:rsidP="007964A0">
            <w:pPr>
              <w:pStyle w:val="ac"/>
              <w:jc w:val="right"/>
              <w:rPr>
                <w:rFonts w:asciiTheme="minorEastAsia" w:eastAsiaTheme="minorEastAsia" w:hAnsiTheme="minorEastAsia"/>
                <w:spacing w:val="0"/>
              </w:rPr>
            </w:pPr>
            <w:r w:rsidRPr="009A103C">
              <w:rPr>
                <w:rFonts w:asciiTheme="minorEastAsia" w:eastAsiaTheme="minorEastAsia" w:hAnsiTheme="minorEastAsia" w:hint="eastAsia"/>
                <w:spacing w:val="0"/>
              </w:rPr>
              <w:t>１５</w:t>
            </w:r>
          </w:p>
        </w:tc>
      </w:tr>
      <w:tr w:rsidR="009A103C" w:rsidRPr="009A103C" w14:paraId="79BDB784" w14:textId="77777777" w:rsidTr="007964A0">
        <w:tc>
          <w:tcPr>
            <w:tcW w:w="7792" w:type="dxa"/>
          </w:tcPr>
          <w:p w14:paraId="55D49EDA"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　１　病性の判定方法</w:t>
            </w:r>
          </w:p>
        </w:tc>
        <w:tc>
          <w:tcPr>
            <w:tcW w:w="702" w:type="dxa"/>
          </w:tcPr>
          <w:p w14:paraId="58DEE32A" w14:textId="77777777" w:rsidR="006D5FFA" w:rsidRPr="009A103C" w:rsidRDefault="006D5FFA" w:rsidP="007964A0">
            <w:pPr>
              <w:pStyle w:val="ac"/>
              <w:jc w:val="right"/>
              <w:rPr>
                <w:rFonts w:asciiTheme="minorEastAsia" w:eastAsiaTheme="minorEastAsia" w:hAnsiTheme="minorEastAsia"/>
                <w:spacing w:val="0"/>
              </w:rPr>
            </w:pPr>
          </w:p>
        </w:tc>
      </w:tr>
      <w:tr w:rsidR="009A103C" w:rsidRPr="009A103C" w14:paraId="648A7A60" w14:textId="77777777" w:rsidTr="007964A0">
        <w:tc>
          <w:tcPr>
            <w:tcW w:w="7792" w:type="dxa"/>
          </w:tcPr>
          <w:p w14:paraId="7E364D6B"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　２　患畜及び疑似患畜</w:t>
            </w:r>
          </w:p>
        </w:tc>
        <w:tc>
          <w:tcPr>
            <w:tcW w:w="702" w:type="dxa"/>
          </w:tcPr>
          <w:p w14:paraId="0444F57D" w14:textId="77777777" w:rsidR="006D5FFA" w:rsidRPr="009A103C" w:rsidRDefault="006D5FFA" w:rsidP="007964A0">
            <w:pPr>
              <w:pStyle w:val="ac"/>
              <w:jc w:val="right"/>
              <w:rPr>
                <w:rFonts w:asciiTheme="minorEastAsia" w:eastAsiaTheme="minorEastAsia" w:hAnsiTheme="minorEastAsia"/>
                <w:spacing w:val="0"/>
              </w:rPr>
            </w:pPr>
          </w:p>
        </w:tc>
      </w:tr>
      <w:tr w:rsidR="009A103C" w:rsidRPr="009A103C" w14:paraId="1E1F9F6C" w14:textId="77777777" w:rsidTr="007964A0">
        <w:tc>
          <w:tcPr>
            <w:tcW w:w="7792" w:type="dxa"/>
          </w:tcPr>
          <w:p w14:paraId="2F859708"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第６　病性等判定時の措置・・・・・・・・・・・・・・・・・・・・</w:t>
            </w:r>
          </w:p>
        </w:tc>
        <w:tc>
          <w:tcPr>
            <w:tcW w:w="702" w:type="dxa"/>
          </w:tcPr>
          <w:p w14:paraId="32FFE5CC" w14:textId="77777777" w:rsidR="006D5FFA" w:rsidRPr="009A103C" w:rsidRDefault="006D5FFA" w:rsidP="007964A0">
            <w:pPr>
              <w:pStyle w:val="ac"/>
              <w:jc w:val="right"/>
              <w:rPr>
                <w:rFonts w:asciiTheme="minorEastAsia" w:eastAsiaTheme="minorEastAsia" w:hAnsiTheme="minorEastAsia"/>
                <w:spacing w:val="0"/>
              </w:rPr>
            </w:pPr>
            <w:r w:rsidRPr="009A103C">
              <w:rPr>
                <w:rFonts w:asciiTheme="minorEastAsia" w:eastAsiaTheme="minorEastAsia" w:hAnsiTheme="minorEastAsia" w:hint="eastAsia"/>
                <w:spacing w:val="0"/>
              </w:rPr>
              <w:t>１６</w:t>
            </w:r>
          </w:p>
        </w:tc>
      </w:tr>
      <w:tr w:rsidR="009A103C" w:rsidRPr="009A103C" w14:paraId="4C887B09" w14:textId="77777777" w:rsidTr="007964A0">
        <w:tc>
          <w:tcPr>
            <w:tcW w:w="7792" w:type="dxa"/>
          </w:tcPr>
          <w:p w14:paraId="3E33C3AF"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　１　関係者への連絡</w:t>
            </w:r>
          </w:p>
        </w:tc>
        <w:tc>
          <w:tcPr>
            <w:tcW w:w="702" w:type="dxa"/>
          </w:tcPr>
          <w:p w14:paraId="62E6D50F" w14:textId="77777777" w:rsidR="006D5FFA" w:rsidRPr="009A103C" w:rsidRDefault="006D5FFA" w:rsidP="007964A0">
            <w:pPr>
              <w:pStyle w:val="ac"/>
              <w:jc w:val="right"/>
              <w:rPr>
                <w:rFonts w:asciiTheme="minorEastAsia" w:eastAsiaTheme="minorEastAsia" w:hAnsiTheme="minorEastAsia"/>
                <w:spacing w:val="0"/>
              </w:rPr>
            </w:pPr>
          </w:p>
        </w:tc>
      </w:tr>
      <w:tr w:rsidR="009A103C" w:rsidRPr="009A103C" w14:paraId="585A9112" w14:textId="77777777" w:rsidTr="007964A0">
        <w:tc>
          <w:tcPr>
            <w:tcW w:w="7792" w:type="dxa"/>
          </w:tcPr>
          <w:p w14:paraId="2AE4F943"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　２　対策本部の開催及び国、府等の連携</w:t>
            </w:r>
          </w:p>
        </w:tc>
        <w:tc>
          <w:tcPr>
            <w:tcW w:w="702" w:type="dxa"/>
          </w:tcPr>
          <w:p w14:paraId="2D3B55E2" w14:textId="77777777" w:rsidR="006D5FFA" w:rsidRPr="009A103C" w:rsidRDefault="006D5FFA" w:rsidP="007964A0">
            <w:pPr>
              <w:pStyle w:val="ac"/>
              <w:jc w:val="right"/>
              <w:rPr>
                <w:rFonts w:asciiTheme="minorEastAsia" w:eastAsiaTheme="minorEastAsia" w:hAnsiTheme="minorEastAsia"/>
                <w:spacing w:val="0"/>
              </w:rPr>
            </w:pPr>
          </w:p>
        </w:tc>
      </w:tr>
      <w:tr w:rsidR="009A103C" w:rsidRPr="009A103C" w14:paraId="57C49B04" w14:textId="77777777" w:rsidTr="007964A0">
        <w:tc>
          <w:tcPr>
            <w:tcW w:w="7792" w:type="dxa"/>
          </w:tcPr>
          <w:p w14:paraId="257C54CE" w14:textId="07614F9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　３</w:t>
            </w:r>
            <w:r w:rsidR="00F4374F" w:rsidRPr="009A103C">
              <w:rPr>
                <w:rFonts w:asciiTheme="minorEastAsia" w:eastAsiaTheme="minorEastAsia" w:hAnsiTheme="minorEastAsia" w:hint="eastAsia"/>
                <w:spacing w:val="0"/>
              </w:rPr>
              <w:t xml:space="preserve">　</w:t>
            </w:r>
            <w:r w:rsidRPr="009A103C">
              <w:rPr>
                <w:rFonts w:asciiTheme="minorEastAsia" w:eastAsiaTheme="minorEastAsia" w:hAnsiTheme="minorEastAsia" w:hint="eastAsia"/>
                <w:spacing w:val="0"/>
              </w:rPr>
              <w:t>報道機関への公表等</w:t>
            </w:r>
          </w:p>
        </w:tc>
        <w:tc>
          <w:tcPr>
            <w:tcW w:w="702" w:type="dxa"/>
          </w:tcPr>
          <w:p w14:paraId="2DCE2094" w14:textId="77777777" w:rsidR="006D5FFA" w:rsidRPr="009A103C" w:rsidRDefault="006D5FFA" w:rsidP="007964A0">
            <w:pPr>
              <w:pStyle w:val="ac"/>
              <w:jc w:val="right"/>
              <w:rPr>
                <w:rFonts w:asciiTheme="minorEastAsia" w:eastAsiaTheme="minorEastAsia" w:hAnsiTheme="minorEastAsia"/>
                <w:spacing w:val="0"/>
              </w:rPr>
            </w:pPr>
          </w:p>
        </w:tc>
      </w:tr>
      <w:tr w:rsidR="009A103C" w:rsidRPr="009A103C" w14:paraId="6EA1F78F" w14:textId="77777777" w:rsidTr="007964A0">
        <w:tc>
          <w:tcPr>
            <w:tcW w:w="7792" w:type="dxa"/>
          </w:tcPr>
          <w:p w14:paraId="2C7BCCB5"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　４　防疫措置に必要な人員及び資材の確保・・・・・・・・・・・・</w:t>
            </w:r>
          </w:p>
        </w:tc>
        <w:tc>
          <w:tcPr>
            <w:tcW w:w="702" w:type="dxa"/>
          </w:tcPr>
          <w:p w14:paraId="246916F2" w14:textId="77777777" w:rsidR="006D5FFA" w:rsidRPr="009A103C" w:rsidRDefault="006D5FFA" w:rsidP="007964A0">
            <w:pPr>
              <w:pStyle w:val="ac"/>
              <w:jc w:val="right"/>
              <w:rPr>
                <w:rFonts w:asciiTheme="minorEastAsia" w:eastAsiaTheme="minorEastAsia" w:hAnsiTheme="minorEastAsia"/>
                <w:spacing w:val="0"/>
              </w:rPr>
            </w:pPr>
            <w:r w:rsidRPr="009A103C">
              <w:rPr>
                <w:rFonts w:asciiTheme="minorEastAsia" w:eastAsiaTheme="minorEastAsia" w:hAnsiTheme="minorEastAsia" w:hint="eastAsia"/>
                <w:spacing w:val="0"/>
              </w:rPr>
              <w:t>１７</w:t>
            </w:r>
          </w:p>
        </w:tc>
      </w:tr>
      <w:tr w:rsidR="009A103C" w:rsidRPr="009A103C" w14:paraId="58211C4E" w14:textId="77777777" w:rsidTr="007964A0">
        <w:tc>
          <w:tcPr>
            <w:tcW w:w="7792" w:type="dxa"/>
          </w:tcPr>
          <w:p w14:paraId="56A32B40" w14:textId="4DA65313" w:rsidR="006D5FFA" w:rsidRPr="009A103C" w:rsidRDefault="000076F8" w:rsidP="000076F8">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　（別表５）</w:t>
            </w:r>
            <w:r w:rsidR="002060E9">
              <w:rPr>
                <w:rFonts w:asciiTheme="minorEastAsia" w:eastAsiaTheme="minorEastAsia" w:hAnsiTheme="minorEastAsia" w:hint="eastAsia"/>
                <w:spacing w:val="0"/>
              </w:rPr>
              <w:t>豚熱</w:t>
            </w:r>
            <w:r w:rsidRPr="009A103C">
              <w:rPr>
                <w:rFonts w:asciiTheme="minorEastAsia" w:eastAsiaTheme="minorEastAsia" w:hAnsiTheme="minorEastAsia" w:hint="eastAsia"/>
                <w:spacing w:val="0"/>
              </w:rPr>
              <w:t>防疫対策フロー・・</w:t>
            </w:r>
            <w:r w:rsidR="006D5FFA" w:rsidRPr="009A103C">
              <w:rPr>
                <w:rFonts w:asciiTheme="minorEastAsia" w:eastAsiaTheme="minorEastAsia" w:hAnsiTheme="minorEastAsia" w:hint="eastAsia"/>
                <w:spacing w:val="0"/>
              </w:rPr>
              <w:t>・・・・・・・・・・・・・</w:t>
            </w:r>
          </w:p>
        </w:tc>
        <w:tc>
          <w:tcPr>
            <w:tcW w:w="702" w:type="dxa"/>
          </w:tcPr>
          <w:p w14:paraId="4CBF0B4B" w14:textId="77777777" w:rsidR="006D5FFA" w:rsidRPr="009A103C" w:rsidRDefault="006D5FFA" w:rsidP="007964A0">
            <w:pPr>
              <w:pStyle w:val="ac"/>
              <w:jc w:val="right"/>
              <w:rPr>
                <w:rFonts w:asciiTheme="minorEastAsia" w:eastAsiaTheme="minorEastAsia" w:hAnsiTheme="minorEastAsia"/>
                <w:spacing w:val="0"/>
              </w:rPr>
            </w:pPr>
            <w:r w:rsidRPr="009A103C">
              <w:rPr>
                <w:rFonts w:asciiTheme="minorEastAsia" w:eastAsiaTheme="minorEastAsia" w:hAnsiTheme="minorEastAsia" w:hint="eastAsia"/>
                <w:spacing w:val="0"/>
              </w:rPr>
              <w:t>１８</w:t>
            </w:r>
          </w:p>
        </w:tc>
      </w:tr>
      <w:tr w:rsidR="009A103C" w:rsidRPr="009A103C" w14:paraId="35F3DADC" w14:textId="77777777" w:rsidTr="007964A0">
        <w:tc>
          <w:tcPr>
            <w:tcW w:w="7792" w:type="dxa"/>
          </w:tcPr>
          <w:p w14:paraId="0947B0EF" w14:textId="749FDA43"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　（別表６）</w:t>
            </w:r>
            <w:r w:rsidR="002060E9">
              <w:rPr>
                <w:rFonts w:asciiTheme="minorEastAsia" w:eastAsiaTheme="minorEastAsia" w:hAnsiTheme="minorEastAsia" w:hint="eastAsia"/>
                <w:spacing w:val="0"/>
              </w:rPr>
              <w:t>豚熱</w:t>
            </w:r>
            <w:r w:rsidRPr="009A103C">
              <w:rPr>
                <w:rFonts w:asciiTheme="minorEastAsia" w:eastAsiaTheme="minorEastAsia" w:hAnsiTheme="minorEastAsia" w:hint="eastAsia"/>
                <w:spacing w:val="0"/>
              </w:rPr>
              <w:t>発生農場等の府の公表基準・・・・・・・・・・</w:t>
            </w:r>
          </w:p>
        </w:tc>
        <w:tc>
          <w:tcPr>
            <w:tcW w:w="702" w:type="dxa"/>
          </w:tcPr>
          <w:p w14:paraId="1E5B7713" w14:textId="77777777" w:rsidR="006D5FFA" w:rsidRPr="009A103C" w:rsidRDefault="006D5FFA" w:rsidP="007964A0">
            <w:pPr>
              <w:pStyle w:val="ac"/>
              <w:jc w:val="right"/>
              <w:rPr>
                <w:rFonts w:asciiTheme="minorEastAsia" w:eastAsiaTheme="minorEastAsia" w:hAnsiTheme="minorEastAsia"/>
                <w:spacing w:val="0"/>
              </w:rPr>
            </w:pPr>
            <w:r w:rsidRPr="009A103C">
              <w:rPr>
                <w:rFonts w:asciiTheme="minorEastAsia" w:eastAsiaTheme="minorEastAsia" w:hAnsiTheme="minorEastAsia" w:hint="eastAsia"/>
                <w:spacing w:val="0"/>
              </w:rPr>
              <w:t>１９</w:t>
            </w:r>
          </w:p>
        </w:tc>
      </w:tr>
      <w:tr w:rsidR="009A103C" w:rsidRPr="009A103C" w14:paraId="12285D38" w14:textId="77777777" w:rsidTr="007964A0">
        <w:tc>
          <w:tcPr>
            <w:tcW w:w="7792" w:type="dxa"/>
          </w:tcPr>
          <w:p w14:paraId="67200449"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lastRenderedPageBreak/>
              <w:t>第７　発生農場における防疫措置・・・・・・・・・・・・・・・・・</w:t>
            </w:r>
          </w:p>
        </w:tc>
        <w:tc>
          <w:tcPr>
            <w:tcW w:w="702" w:type="dxa"/>
          </w:tcPr>
          <w:p w14:paraId="5251409B" w14:textId="77777777" w:rsidR="006D5FFA" w:rsidRPr="009A103C" w:rsidRDefault="006D5FFA" w:rsidP="007964A0">
            <w:pPr>
              <w:pStyle w:val="ac"/>
              <w:jc w:val="right"/>
              <w:rPr>
                <w:rFonts w:asciiTheme="minorEastAsia" w:eastAsiaTheme="minorEastAsia" w:hAnsiTheme="minorEastAsia"/>
                <w:spacing w:val="0"/>
              </w:rPr>
            </w:pPr>
            <w:r w:rsidRPr="009A103C">
              <w:rPr>
                <w:rFonts w:asciiTheme="minorEastAsia" w:eastAsiaTheme="minorEastAsia" w:hAnsiTheme="minorEastAsia" w:hint="eastAsia"/>
                <w:spacing w:val="0"/>
              </w:rPr>
              <w:t>２０</w:t>
            </w:r>
          </w:p>
        </w:tc>
      </w:tr>
      <w:tr w:rsidR="009A103C" w:rsidRPr="009A103C" w14:paraId="651878E0" w14:textId="77777777" w:rsidTr="007964A0">
        <w:tc>
          <w:tcPr>
            <w:tcW w:w="7792" w:type="dxa"/>
          </w:tcPr>
          <w:p w14:paraId="318CD7D4" w14:textId="77777777" w:rsidR="006D5FFA" w:rsidRPr="009A103C" w:rsidRDefault="006D5FFA" w:rsidP="007964A0">
            <w:pPr>
              <w:pStyle w:val="ac"/>
              <w:ind w:firstLineChars="100" w:firstLine="240"/>
              <w:rPr>
                <w:rFonts w:asciiTheme="minorEastAsia" w:eastAsiaTheme="minorEastAsia" w:hAnsiTheme="minorEastAsia"/>
                <w:spacing w:val="0"/>
              </w:rPr>
            </w:pPr>
            <w:r w:rsidRPr="009A103C">
              <w:rPr>
                <w:rFonts w:asciiTheme="minorEastAsia" w:eastAsiaTheme="minorEastAsia" w:hAnsiTheme="minorEastAsia" w:hint="eastAsia"/>
                <w:spacing w:val="0"/>
              </w:rPr>
              <w:t>１　と殺</w:t>
            </w:r>
          </w:p>
        </w:tc>
        <w:tc>
          <w:tcPr>
            <w:tcW w:w="702" w:type="dxa"/>
          </w:tcPr>
          <w:p w14:paraId="0340B97C" w14:textId="77777777" w:rsidR="006D5FFA" w:rsidRPr="009A103C" w:rsidRDefault="006D5FFA" w:rsidP="007964A0">
            <w:pPr>
              <w:pStyle w:val="ac"/>
              <w:jc w:val="right"/>
              <w:rPr>
                <w:rFonts w:asciiTheme="minorEastAsia" w:eastAsiaTheme="minorEastAsia" w:hAnsiTheme="minorEastAsia"/>
                <w:spacing w:val="0"/>
              </w:rPr>
            </w:pPr>
          </w:p>
        </w:tc>
      </w:tr>
      <w:tr w:rsidR="009A103C" w:rsidRPr="009A103C" w14:paraId="66216B17" w14:textId="77777777" w:rsidTr="007964A0">
        <w:tc>
          <w:tcPr>
            <w:tcW w:w="7792" w:type="dxa"/>
          </w:tcPr>
          <w:p w14:paraId="76E2175E"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　２　死体の処理</w:t>
            </w:r>
          </w:p>
        </w:tc>
        <w:tc>
          <w:tcPr>
            <w:tcW w:w="702" w:type="dxa"/>
          </w:tcPr>
          <w:p w14:paraId="5AA77ADE" w14:textId="77777777" w:rsidR="006D5FFA" w:rsidRPr="009A103C" w:rsidRDefault="006D5FFA" w:rsidP="007964A0">
            <w:pPr>
              <w:pStyle w:val="ac"/>
              <w:jc w:val="right"/>
              <w:rPr>
                <w:rFonts w:asciiTheme="minorEastAsia" w:eastAsiaTheme="minorEastAsia" w:hAnsiTheme="minorEastAsia"/>
                <w:spacing w:val="0"/>
              </w:rPr>
            </w:pPr>
          </w:p>
        </w:tc>
      </w:tr>
      <w:tr w:rsidR="009A103C" w:rsidRPr="009A103C" w14:paraId="1A468772" w14:textId="77777777" w:rsidTr="007964A0">
        <w:tc>
          <w:tcPr>
            <w:tcW w:w="7792" w:type="dxa"/>
          </w:tcPr>
          <w:p w14:paraId="2B164665"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　３　汚染物品の処理</w:t>
            </w:r>
          </w:p>
        </w:tc>
        <w:tc>
          <w:tcPr>
            <w:tcW w:w="702" w:type="dxa"/>
          </w:tcPr>
          <w:p w14:paraId="10975FE5" w14:textId="77777777" w:rsidR="006D5FFA" w:rsidRPr="009A103C" w:rsidRDefault="006D5FFA" w:rsidP="007964A0">
            <w:pPr>
              <w:pStyle w:val="ac"/>
              <w:jc w:val="right"/>
              <w:rPr>
                <w:rFonts w:asciiTheme="minorEastAsia" w:eastAsiaTheme="minorEastAsia" w:hAnsiTheme="minorEastAsia"/>
                <w:spacing w:val="0"/>
              </w:rPr>
            </w:pPr>
          </w:p>
        </w:tc>
      </w:tr>
      <w:tr w:rsidR="009A103C" w:rsidRPr="009A103C" w14:paraId="3F978955" w14:textId="77777777" w:rsidTr="007964A0">
        <w:tc>
          <w:tcPr>
            <w:tcW w:w="7792" w:type="dxa"/>
          </w:tcPr>
          <w:p w14:paraId="1EC6DD2F"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　４　畜舎等の消毒</w:t>
            </w:r>
          </w:p>
        </w:tc>
        <w:tc>
          <w:tcPr>
            <w:tcW w:w="702" w:type="dxa"/>
          </w:tcPr>
          <w:p w14:paraId="4E201377" w14:textId="77777777" w:rsidR="006D5FFA" w:rsidRPr="009A103C" w:rsidRDefault="006D5FFA" w:rsidP="007964A0">
            <w:pPr>
              <w:pStyle w:val="ac"/>
              <w:jc w:val="right"/>
              <w:rPr>
                <w:rFonts w:asciiTheme="minorEastAsia" w:eastAsiaTheme="minorEastAsia" w:hAnsiTheme="minorEastAsia"/>
                <w:spacing w:val="0"/>
              </w:rPr>
            </w:pPr>
          </w:p>
        </w:tc>
      </w:tr>
      <w:tr w:rsidR="009A103C" w:rsidRPr="009A103C" w14:paraId="5989F77B" w14:textId="77777777" w:rsidTr="007964A0">
        <w:tc>
          <w:tcPr>
            <w:tcW w:w="7792" w:type="dxa"/>
          </w:tcPr>
          <w:p w14:paraId="337C5833"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　５　豚等の評価</w:t>
            </w:r>
          </w:p>
        </w:tc>
        <w:tc>
          <w:tcPr>
            <w:tcW w:w="702" w:type="dxa"/>
          </w:tcPr>
          <w:p w14:paraId="44505998" w14:textId="77777777" w:rsidR="006D5FFA" w:rsidRPr="009A103C" w:rsidRDefault="006D5FFA" w:rsidP="007964A0">
            <w:pPr>
              <w:pStyle w:val="ac"/>
              <w:jc w:val="right"/>
              <w:rPr>
                <w:rFonts w:asciiTheme="minorEastAsia" w:eastAsiaTheme="minorEastAsia" w:hAnsiTheme="minorEastAsia"/>
                <w:spacing w:val="0"/>
              </w:rPr>
            </w:pPr>
          </w:p>
        </w:tc>
      </w:tr>
      <w:tr w:rsidR="009A103C" w:rsidRPr="009A103C" w14:paraId="1F21B5BF" w14:textId="77777777" w:rsidTr="007964A0">
        <w:tc>
          <w:tcPr>
            <w:tcW w:w="7792" w:type="dxa"/>
          </w:tcPr>
          <w:p w14:paraId="1CE80CAB"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第８　通行の制限又は遮断・・・・・・・・・・・・・・・・・・・・</w:t>
            </w:r>
          </w:p>
        </w:tc>
        <w:tc>
          <w:tcPr>
            <w:tcW w:w="702" w:type="dxa"/>
          </w:tcPr>
          <w:p w14:paraId="0D3AAD94" w14:textId="77777777" w:rsidR="006D5FFA" w:rsidRPr="009A103C" w:rsidRDefault="006D5FFA" w:rsidP="007964A0">
            <w:pPr>
              <w:pStyle w:val="ac"/>
              <w:jc w:val="right"/>
              <w:rPr>
                <w:rFonts w:asciiTheme="minorEastAsia" w:eastAsiaTheme="minorEastAsia" w:hAnsiTheme="minorEastAsia"/>
                <w:spacing w:val="0"/>
              </w:rPr>
            </w:pPr>
            <w:r w:rsidRPr="009A103C">
              <w:rPr>
                <w:rFonts w:asciiTheme="minorEastAsia" w:eastAsiaTheme="minorEastAsia" w:hAnsiTheme="minorEastAsia" w:hint="eastAsia"/>
                <w:spacing w:val="0"/>
              </w:rPr>
              <w:t>２１</w:t>
            </w:r>
          </w:p>
        </w:tc>
      </w:tr>
      <w:tr w:rsidR="009A103C" w:rsidRPr="009A103C" w14:paraId="6E8D82B8" w14:textId="77777777" w:rsidTr="007964A0">
        <w:tc>
          <w:tcPr>
            <w:tcW w:w="7792" w:type="dxa"/>
          </w:tcPr>
          <w:p w14:paraId="6B4635F4"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第９　移動制限区域及び搬出制限区域の設定・・・・・・・・・・・・</w:t>
            </w:r>
          </w:p>
        </w:tc>
        <w:tc>
          <w:tcPr>
            <w:tcW w:w="702" w:type="dxa"/>
          </w:tcPr>
          <w:p w14:paraId="7F90BC1C" w14:textId="77777777" w:rsidR="006D5FFA" w:rsidRPr="009A103C" w:rsidRDefault="006D5FFA" w:rsidP="007964A0">
            <w:pPr>
              <w:pStyle w:val="ac"/>
              <w:jc w:val="right"/>
              <w:rPr>
                <w:rFonts w:asciiTheme="minorEastAsia" w:eastAsiaTheme="minorEastAsia" w:hAnsiTheme="minorEastAsia"/>
                <w:spacing w:val="0"/>
              </w:rPr>
            </w:pPr>
            <w:r w:rsidRPr="009A103C">
              <w:rPr>
                <w:rFonts w:asciiTheme="minorEastAsia" w:eastAsiaTheme="minorEastAsia" w:hAnsiTheme="minorEastAsia" w:hint="eastAsia"/>
                <w:spacing w:val="0"/>
              </w:rPr>
              <w:t>２２</w:t>
            </w:r>
          </w:p>
        </w:tc>
      </w:tr>
      <w:tr w:rsidR="009A103C" w:rsidRPr="009A103C" w14:paraId="605F28FF" w14:textId="77777777" w:rsidTr="007964A0">
        <w:tc>
          <w:tcPr>
            <w:tcW w:w="7792" w:type="dxa"/>
          </w:tcPr>
          <w:p w14:paraId="45DCB31F"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　１　制限区域の設定</w:t>
            </w:r>
          </w:p>
        </w:tc>
        <w:tc>
          <w:tcPr>
            <w:tcW w:w="702" w:type="dxa"/>
          </w:tcPr>
          <w:p w14:paraId="3ED083DA" w14:textId="77777777" w:rsidR="006D5FFA" w:rsidRPr="009A103C" w:rsidRDefault="006D5FFA" w:rsidP="007964A0">
            <w:pPr>
              <w:pStyle w:val="ac"/>
              <w:jc w:val="right"/>
              <w:rPr>
                <w:rFonts w:asciiTheme="minorEastAsia" w:eastAsiaTheme="minorEastAsia" w:hAnsiTheme="minorEastAsia"/>
                <w:spacing w:val="0"/>
              </w:rPr>
            </w:pPr>
          </w:p>
        </w:tc>
      </w:tr>
      <w:tr w:rsidR="009A103C" w:rsidRPr="009A103C" w14:paraId="47ED02DB" w14:textId="77777777" w:rsidTr="007964A0">
        <w:tc>
          <w:tcPr>
            <w:tcW w:w="7792" w:type="dxa"/>
          </w:tcPr>
          <w:p w14:paraId="3DB4A092"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　２　制限区域の変更、解除</w:t>
            </w:r>
          </w:p>
        </w:tc>
        <w:tc>
          <w:tcPr>
            <w:tcW w:w="702" w:type="dxa"/>
          </w:tcPr>
          <w:p w14:paraId="5580C406" w14:textId="77777777" w:rsidR="006D5FFA" w:rsidRPr="009A103C" w:rsidRDefault="006D5FFA" w:rsidP="007964A0">
            <w:pPr>
              <w:pStyle w:val="ac"/>
              <w:jc w:val="right"/>
              <w:rPr>
                <w:rFonts w:asciiTheme="minorEastAsia" w:eastAsiaTheme="minorEastAsia" w:hAnsiTheme="minorEastAsia"/>
                <w:spacing w:val="0"/>
              </w:rPr>
            </w:pPr>
          </w:p>
        </w:tc>
      </w:tr>
      <w:tr w:rsidR="009A103C" w:rsidRPr="009A103C" w14:paraId="4596EFD8" w14:textId="77777777" w:rsidTr="007964A0">
        <w:tc>
          <w:tcPr>
            <w:tcW w:w="7792" w:type="dxa"/>
          </w:tcPr>
          <w:p w14:paraId="6A935BE1" w14:textId="77777777" w:rsidR="006D5FFA" w:rsidRPr="009A103C" w:rsidRDefault="006D5FFA" w:rsidP="007964A0">
            <w:pPr>
              <w:pStyle w:val="ac"/>
              <w:ind w:firstLineChars="100" w:firstLine="240"/>
              <w:rPr>
                <w:rFonts w:asciiTheme="minorEastAsia" w:eastAsiaTheme="minorEastAsia" w:hAnsiTheme="minorEastAsia"/>
                <w:spacing w:val="0"/>
              </w:rPr>
            </w:pPr>
            <w:r w:rsidRPr="009A103C">
              <w:rPr>
                <w:rFonts w:asciiTheme="minorEastAsia" w:eastAsiaTheme="minorEastAsia" w:hAnsiTheme="minorEastAsia" w:hint="eastAsia"/>
                <w:spacing w:val="0"/>
              </w:rPr>
              <w:t>３　制限の対象・・・・・・・・・・・・・・・・・・・・・・・・</w:t>
            </w:r>
          </w:p>
        </w:tc>
        <w:tc>
          <w:tcPr>
            <w:tcW w:w="702" w:type="dxa"/>
          </w:tcPr>
          <w:p w14:paraId="3238BC27" w14:textId="77777777" w:rsidR="006D5FFA" w:rsidRPr="009A103C" w:rsidRDefault="006D5FFA" w:rsidP="007964A0">
            <w:pPr>
              <w:pStyle w:val="ac"/>
              <w:jc w:val="right"/>
              <w:rPr>
                <w:rFonts w:asciiTheme="minorEastAsia" w:eastAsiaTheme="minorEastAsia" w:hAnsiTheme="minorEastAsia"/>
                <w:spacing w:val="0"/>
              </w:rPr>
            </w:pPr>
            <w:r w:rsidRPr="009A103C">
              <w:rPr>
                <w:rFonts w:asciiTheme="minorEastAsia" w:eastAsiaTheme="minorEastAsia" w:hAnsiTheme="minorEastAsia" w:hint="eastAsia"/>
                <w:spacing w:val="0"/>
              </w:rPr>
              <w:t>２３</w:t>
            </w:r>
          </w:p>
        </w:tc>
      </w:tr>
      <w:tr w:rsidR="009A103C" w:rsidRPr="009A103C" w14:paraId="2CE08B51" w14:textId="77777777" w:rsidTr="007964A0">
        <w:tc>
          <w:tcPr>
            <w:tcW w:w="7792" w:type="dxa"/>
          </w:tcPr>
          <w:p w14:paraId="4A7C1CD7"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　４　制限の対象外</w:t>
            </w:r>
          </w:p>
        </w:tc>
        <w:tc>
          <w:tcPr>
            <w:tcW w:w="702" w:type="dxa"/>
          </w:tcPr>
          <w:p w14:paraId="166B491D" w14:textId="77777777" w:rsidR="006D5FFA" w:rsidRPr="009A103C" w:rsidRDefault="006D5FFA" w:rsidP="007964A0">
            <w:pPr>
              <w:pStyle w:val="ac"/>
              <w:jc w:val="right"/>
              <w:rPr>
                <w:rFonts w:asciiTheme="minorEastAsia" w:eastAsiaTheme="minorEastAsia" w:hAnsiTheme="minorEastAsia"/>
                <w:spacing w:val="0"/>
              </w:rPr>
            </w:pPr>
          </w:p>
        </w:tc>
      </w:tr>
      <w:tr w:rsidR="009A103C" w:rsidRPr="009A103C" w14:paraId="56AB993F" w14:textId="77777777" w:rsidTr="007964A0">
        <w:tc>
          <w:tcPr>
            <w:tcW w:w="7792" w:type="dxa"/>
          </w:tcPr>
          <w:p w14:paraId="3D4D7B97"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第１０　家畜集合施設の開催等の制限・・・・・・・・・・・・・・・</w:t>
            </w:r>
          </w:p>
        </w:tc>
        <w:tc>
          <w:tcPr>
            <w:tcW w:w="702" w:type="dxa"/>
          </w:tcPr>
          <w:p w14:paraId="608B2F8A" w14:textId="77777777" w:rsidR="006D5FFA" w:rsidRPr="009A103C" w:rsidRDefault="006D5FFA" w:rsidP="007964A0">
            <w:pPr>
              <w:pStyle w:val="ac"/>
              <w:jc w:val="right"/>
              <w:rPr>
                <w:rFonts w:asciiTheme="minorEastAsia" w:eastAsiaTheme="minorEastAsia" w:hAnsiTheme="minorEastAsia"/>
                <w:spacing w:val="0"/>
              </w:rPr>
            </w:pPr>
            <w:r w:rsidRPr="009A103C">
              <w:rPr>
                <w:rFonts w:asciiTheme="minorEastAsia" w:eastAsiaTheme="minorEastAsia" w:hAnsiTheme="minorEastAsia" w:hint="eastAsia"/>
                <w:spacing w:val="0"/>
              </w:rPr>
              <w:t>２４</w:t>
            </w:r>
          </w:p>
        </w:tc>
      </w:tr>
      <w:tr w:rsidR="009A103C" w:rsidRPr="009A103C" w14:paraId="33F995CD" w14:textId="77777777" w:rsidTr="007964A0">
        <w:tc>
          <w:tcPr>
            <w:tcW w:w="7792" w:type="dxa"/>
          </w:tcPr>
          <w:p w14:paraId="1022F71B"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　１　移動制限区域内の制限</w:t>
            </w:r>
          </w:p>
        </w:tc>
        <w:tc>
          <w:tcPr>
            <w:tcW w:w="702" w:type="dxa"/>
          </w:tcPr>
          <w:p w14:paraId="286E8BE5" w14:textId="77777777" w:rsidR="006D5FFA" w:rsidRPr="009A103C" w:rsidRDefault="006D5FFA" w:rsidP="007964A0">
            <w:pPr>
              <w:pStyle w:val="ac"/>
              <w:jc w:val="right"/>
              <w:rPr>
                <w:rFonts w:asciiTheme="minorEastAsia" w:eastAsiaTheme="minorEastAsia" w:hAnsiTheme="minorEastAsia"/>
                <w:spacing w:val="0"/>
              </w:rPr>
            </w:pPr>
          </w:p>
        </w:tc>
      </w:tr>
      <w:tr w:rsidR="009A103C" w:rsidRPr="009A103C" w14:paraId="70FF3702" w14:textId="77777777" w:rsidTr="007964A0">
        <w:tc>
          <w:tcPr>
            <w:tcW w:w="7792" w:type="dxa"/>
          </w:tcPr>
          <w:p w14:paraId="08F4A980"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　２　搬出制限区域内の制限</w:t>
            </w:r>
          </w:p>
        </w:tc>
        <w:tc>
          <w:tcPr>
            <w:tcW w:w="702" w:type="dxa"/>
          </w:tcPr>
          <w:p w14:paraId="2D1746AD" w14:textId="77777777" w:rsidR="006D5FFA" w:rsidRPr="009A103C" w:rsidRDefault="006D5FFA" w:rsidP="007964A0">
            <w:pPr>
              <w:pStyle w:val="ac"/>
              <w:jc w:val="right"/>
              <w:rPr>
                <w:rFonts w:asciiTheme="minorEastAsia" w:eastAsiaTheme="minorEastAsia" w:hAnsiTheme="minorEastAsia"/>
                <w:spacing w:val="0"/>
              </w:rPr>
            </w:pPr>
          </w:p>
        </w:tc>
      </w:tr>
      <w:tr w:rsidR="009A103C" w:rsidRPr="009A103C" w14:paraId="7FA35931" w14:textId="77777777" w:rsidTr="007964A0">
        <w:tc>
          <w:tcPr>
            <w:tcW w:w="7792" w:type="dxa"/>
          </w:tcPr>
          <w:p w14:paraId="09EE319B"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　３　と畜場の再開</w:t>
            </w:r>
          </w:p>
        </w:tc>
        <w:tc>
          <w:tcPr>
            <w:tcW w:w="702" w:type="dxa"/>
          </w:tcPr>
          <w:p w14:paraId="11F1ADC0" w14:textId="77777777" w:rsidR="006D5FFA" w:rsidRPr="009A103C" w:rsidRDefault="006D5FFA" w:rsidP="007964A0">
            <w:pPr>
              <w:pStyle w:val="ac"/>
              <w:jc w:val="right"/>
              <w:rPr>
                <w:rFonts w:asciiTheme="minorEastAsia" w:eastAsiaTheme="minorEastAsia" w:hAnsiTheme="minorEastAsia"/>
                <w:spacing w:val="0"/>
              </w:rPr>
            </w:pPr>
          </w:p>
        </w:tc>
      </w:tr>
      <w:tr w:rsidR="009A103C" w:rsidRPr="009A103C" w14:paraId="1D252977" w14:textId="77777777" w:rsidTr="007964A0">
        <w:tc>
          <w:tcPr>
            <w:tcW w:w="7792" w:type="dxa"/>
          </w:tcPr>
          <w:p w14:paraId="38A1A0B7"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第１１　消毒ポイントの設置・・・・・・・・・・・・・・・・・・・</w:t>
            </w:r>
          </w:p>
        </w:tc>
        <w:tc>
          <w:tcPr>
            <w:tcW w:w="702" w:type="dxa"/>
          </w:tcPr>
          <w:p w14:paraId="2B9F6652" w14:textId="77777777" w:rsidR="006D5FFA" w:rsidRPr="009A103C" w:rsidRDefault="006D5FFA" w:rsidP="007964A0">
            <w:pPr>
              <w:pStyle w:val="ac"/>
              <w:jc w:val="right"/>
              <w:rPr>
                <w:rFonts w:asciiTheme="minorEastAsia" w:eastAsiaTheme="minorEastAsia" w:hAnsiTheme="minorEastAsia"/>
                <w:spacing w:val="0"/>
              </w:rPr>
            </w:pPr>
            <w:r w:rsidRPr="009A103C">
              <w:rPr>
                <w:rFonts w:asciiTheme="minorEastAsia" w:eastAsiaTheme="minorEastAsia" w:hAnsiTheme="minorEastAsia" w:hint="eastAsia"/>
                <w:spacing w:val="0"/>
              </w:rPr>
              <w:t>２５</w:t>
            </w:r>
          </w:p>
        </w:tc>
      </w:tr>
      <w:tr w:rsidR="009A103C" w:rsidRPr="009A103C" w14:paraId="02E1D5A6" w14:textId="77777777" w:rsidTr="007964A0">
        <w:tc>
          <w:tcPr>
            <w:tcW w:w="7792" w:type="dxa"/>
          </w:tcPr>
          <w:p w14:paraId="35B46D42"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第１２　ウイルスの浸潤状況の確認・・・・・・・・・・・・・・・・</w:t>
            </w:r>
          </w:p>
        </w:tc>
        <w:tc>
          <w:tcPr>
            <w:tcW w:w="702" w:type="dxa"/>
          </w:tcPr>
          <w:p w14:paraId="65D04B33" w14:textId="77777777" w:rsidR="006D5FFA" w:rsidRPr="009A103C" w:rsidRDefault="006D5FFA" w:rsidP="007964A0">
            <w:pPr>
              <w:pStyle w:val="ac"/>
              <w:jc w:val="right"/>
              <w:rPr>
                <w:rFonts w:asciiTheme="minorEastAsia" w:eastAsiaTheme="minorEastAsia" w:hAnsiTheme="minorEastAsia"/>
                <w:spacing w:val="0"/>
              </w:rPr>
            </w:pPr>
            <w:r w:rsidRPr="009A103C">
              <w:rPr>
                <w:rFonts w:asciiTheme="minorEastAsia" w:eastAsiaTheme="minorEastAsia" w:hAnsiTheme="minorEastAsia" w:hint="eastAsia"/>
                <w:spacing w:val="0"/>
              </w:rPr>
              <w:t>２６</w:t>
            </w:r>
          </w:p>
        </w:tc>
      </w:tr>
      <w:tr w:rsidR="009A103C" w:rsidRPr="009A103C" w14:paraId="6996F722" w14:textId="77777777" w:rsidTr="007964A0">
        <w:tc>
          <w:tcPr>
            <w:tcW w:w="7792" w:type="dxa"/>
          </w:tcPr>
          <w:p w14:paraId="2CCDE6EC"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　１　疫学調査</w:t>
            </w:r>
          </w:p>
        </w:tc>
        <w:tc>
          <w:tcPr>
            <w:tcW w:w="702" w:type="dxa"/>
          </w:tcPr>
          <w:p w14:paraId="7220A641" w14:textId="77777777" w:rsidR="006D5FFA" w:rsidRPr="009A103C" w:rsidRDefault="006D5FFA" w:rsidP="007964A0">
            <w:pPr>
              <w:pStyle w:val="ac"/>
              <w:jc w:val="right"/>
              <w:rPr>
                <w:rFonts w:asciiTheme="minorEastAsia" w:eastAsiaTheme="minorEastAsia" w:hAnsiTheme="minorEastAsia"/>
                <w:spacing w:val="0"/>
              </w:rPr>
            </w:pPr>
          </w:p>
        </w:tc>
      </w:tr>
      <w:tr w:rsidR="009A103C" w:rsidRPr="009A103C" w14:paraId="509EB09C" w14:textId="77777777" w:rsidTr="007964A0">
        <w:tc>
          <w:tcPr>
            <w:tcW w:w="7792" w:type="dxa"/>
          </w:tcPr>
          <w:p w14:paraId="5F93C65D"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　２　移動制限区域内の周辺農場の検査</w:t>
            </w:r>
          </w:p>
        </w:tc>
        <w:tc>
          <w:tcPr>
            <w:tcW w:w="702" w:type="dxa"/>
          </w:tcPr>
          <w:p w14:paraId="432DD705" w14:textId="77777777" w:rsidR="006D5FFA" w:rsidRPr="009A103C" w:rsidRDefault="006D5FFA" w:rsidP="007964A0">
            <w:pPr>
              <w:pStyle w:val="ac"/>
              <w:jc w:val="right"/>
              <w:rPr>
                <w:rFonts w:asciiTheme="minorEastAsia" w:eastAsiaTheme="minorEastAsia" w:hAnsiTheme="minorEastAsia"/>
                <w:spacing w:val="0"/>
              </w:rPr>
            </w:pPr>
          </w:p>
        </w:tc>
      </w:tr>
      <w:tr w:rsidR="009A103C" w:rsidRPr="009A103C" w14:paraId="7AC91801" w14:textId="77777777" w:rsidTr="007964A0">
        <w:tc>
          <w:tcPr>
            <w:tcW w:w="7792" w:type="dxa"/>
          </w:tcPr>
          <w:p w14:paraId="72EA29AF"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　３　陽性が確認された場合の対応</w:t>
            </w:r>
          </w:p>
        </w:tc>
        <w:tc>
          <w:tcPr>
            <w:tcW w:w="702" w:type="dxa"/>
          </w:tcPr>
          <w:p w14:paraId="1C4E16B0" w14:textId="77777777" w:rsidR="006D5FFA" w:rsidRPr="009A103C" w:rsidRDefault="006D5FFA" w:rsidP="007964A0">
            <w:pPr>
              <w:pStyle w:val="ac"/>
              <w:jc w:val="right"/>
              <w:rPr>
                <w:rFonts w:asciiTheme="minorEastAsia" w:eastAsiaTheme="minorEastAsia" w:hAnsiTheme="minorEastAsia"/>
                <w:spacing w:val="0"/>
              </w:rPr>
            </w:pPr>
          </w:p>
        </w:tc>
      </w:tr>
      <w:tr w:rsidR="009A103C" w:rsidRPr="009A103C" w14:paraId="4654B441" w14:textId="77777777" w:rsidTr="007964A0">
        <w:tc>
          <w:tcPr>
            <w:tcW w:w="7792" w:type="dxa"/>
          </w:tcPr>
          <w:p w14:paraId="0FAAD5CD"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 xml:space="preserve">　４　検査員の遵守事項・・・・・・・・・・・・・・・・・・・・・</w:t>
            </w:r>
          </w:p>
        </w:tc>
        <w:tc>
          <w:tcPr>
            <w:tcW w:w="702" w:type="dxa"/>
          </w:tcPr>
          <w:p w14:paraId="27D8E1A1" w14:textId="77777777" w:rsidR="006D5FFA" w:rsidRPr="009A103C" w:rsidRDefault="006D5FFA" w:rsidP="007964A0">
            <w:pPr>
              <w:pStyle w:val="ac"/>
              <w:jc w:val="right"/>
              <w:rPr>
                <w:rFonts w:asciiTheme="minorEastAsia" w:eastAsiaTheme="minorEastAsia" w:hAnsiTheme="minorEastAsia"/>
                <w:spacing w:val="0"/>
              </w:rPr>
            </w:pPr>
            <w:r w:rsidRPr="009A103C">
              <w:rPr>
                <w:rFonts w:asciiTheme="minorEastAsia" w:eastAsiaTheme="minorEastAsia" w:hAnsiTheme="minorEastAsia" w:hint="eastAsia"/>
                <w:spacing w:val="0"/>
              </w:rPr>
              <w:t>２７</w:t>
            </w:r>
          </w:p>
        </w:tc>
      </w:tr>
      <w:tr w:rsidR="009A103C" w:rsidRPr="009A103C" w14:paraId="681197ED" w14:textId="77777777" w:rsidTr="007964A0">
        <w:tc>
          <w:tcPr>
            <w:tcW w:w="7792" w:type="dxa"/>
          </w:tcPr>
          <w:p w14:paraId="3A94087E"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第１３　ワクチン・・・・・・・・・・・・・・・・・・・・・・・・</w:t>
            </w:r>
          </w:p>
        </w:tc>
        <w:tc>
          <w:tcPr>
            <w:tcW w:w="702" w:type="dxa"/>
          </w:tcPr>
          <w:p w14:paraId="5C168C4F" w14:textId="77777777" w:rsidR="006D5FFA" w:rsidRPr="009A103C" w:rsidRDefault="006D5FFA" w:rsidP="007964A0">
            <w:pPr>
              <w:pStyle w:val="ac"/>
              <w:jc w:val="right"/>
              <w:rPr>
                <w:rFonts w:asciiTheme="minorEastAsia" w:eastAsiaTheme="minorEastAsia" w:hAnsiTheme="minorEastAsia"/>
                <w:spacing w:val="0"/>
              </w:rPr>
            </w:pPr>
            <w:r w:rsidRPr="009A103C">
              <w:rPr>
                <w:rFonts w:asciiTheme="minorEastAsia" w:eastAsiaTheme="minorEastAsia" w:hAnsiTheme="minorEastAsia" w:hint="eastAsia"/>
                <w:spacing w:val="0"/>
              </w:rPr>
              <w:t>２８</w:t>
            </w:r>
          </w:p>
        </w:tc>
      </w:tr>
      <w:tr w:rsidR="009A103C" w:rsidRPr="009A103C" w14:paraId="575E691D" w14:textId="77777777" w:rsidTr="007964A0">
        <w:tc>
          <w:tcPr>
            <w:tcW w:w="7792" w:type="dxa"/>
          </w:tcPr>
          <w:p w14:paraId="05FE4827"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第１４　家畜の再導入・・・・・・・・・・・・・・・・・・・・・・</w:t>
            </w:r>
          </w:p>
        </w:tc>
        <w:tc>
          <w:tcPr>
            <w:tcW w:w="702" w:type="dxa"/>
          </w:tcPr>
          <w:p w14:paraId="0722A69C" w14:textId="77777777" w:rsidR="006D5FFA" w:rsidRPr="009A103C" w:rsidRDefault="006D5FFA" w:rsidP="007964A0">
            <w:pPr>
              <w:pStyle w:val="ac"/>
              <w:jc w:val="right"/>
              <w:rPr>
                <w:rFonts w:asciiTheme="minorEastAsia" w:eastAsiaTheme="minorEastAsia" w:hAnsiTheme="minorEastAsia"/>
                <w:spacing w:val="0"/>
              </w:rPr>
            </w:pPr>
            <w:r w:rsidRPr="009A103C">
              <w:rPr>
                <w:rFonts w:asciiTheme="minorEastAsia" w:eastAsiaTheme="minorEastAsia" w:hAnsiTheme="minorEastAsia" w:hint="eastAsia"/>
                <w:spacing w:val="0"/>
              </w:rPr>
              <w:t>２９</w:t>
            </w:r>
          </w:p>
        </w:tc>
      </w:tr>
      <w:tr w:rsidR="009A103C" w:rsidRPr="009A103C" w14:paraId="27BDF934" w14:textId="77777777" w:rsidTr="007964A0">
        <w:tc>
          <w:tcPr>
            <w:tcW w:w="7792" w:type="dxa"/>
          </w:tcPr>
          <w:p w14:paraId="5BF37173"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第１５　発生の原因究明・・・・・・・・・・・・・・・・・・・・・</w:t>
            </w:r>
          </w:p>
        </w:tc>
        <w:tc>
          <w:tcPr>
            <w:tcW w:w="702" w:type="dxa"/>
          </w:tcPr>
          <w:p w14:paraId="2554228B" w14:textId="77777777" w:rsidR="006D5FFA" w:rsidRPr="009A103C" w:rsidRDefault="006D5FFA" w:rsidP="007964A0">
            <w:pPr>
              <w:pStyle w:val="ac"/>
              <w:jc w:val="right"/>
              <w:rPr>
                <w:rFonts w:asciiTheme="minorEastAsia" w:eastAsiaTheme="minorEastAsia" w:hAnsiTheme="minorEastAsia"/>
                <w:spacing w:val="0"/>
              </w:rPr>
            </w:pPr>
            <w:r w:rsidRPr="009A103C">
              <w:rPr>
                <w:rFonts w:asciiTheme="minorEastAsia" w:eastAsiaTheme="minorEastAsia" w:hAnsiTheme="minorEastAsia" w:hint="eastAsia"/>
                <w:spacing w:val="0"/>
              </w:rPr>
              <w:t>３０</w:t>
            </w:r>
          </w:p>
        </w:tc>
      </w:tr>
      <w:tr w:rsidR="006D5FFA" w:rsidRPr="009A103C" w14:paraId="60114C52" w14:textId="77777777" w:rsidTr="007964A0">
        <w:tc>
          <w:tcPr>
            <w:tcW w:w="7792" w:type="dxa"/>
          </w:tcPr>
          <w:p w14:paraId="3E0DF70A" w14:textId="77777777" w:rsidR="006D5FFA" w:rsidRPr="009A103C" w:rsidRDefault="006D5FFA" w:rsidP="007964A0">
            <w:pPr>
              <w:pStyle w:val="ac"/>
              <w:rPr>
                <w:rFonts w:asciiTheme="minorEastAsia" w:eastAsiaTheme="minorEastAsia" w:hAnsiTheme="minorEastAsia"/>
                <w:spacing w:val="0"/>
              </w:rPr>
            </w:pPr>
            <w:r w:rsidRPr="009A103C">
              <w:rPr>
                <w:rFonts w:asciiTheme="minorEastAsia" w:eastAsiaTheme="minorEastAsia" w:hAnsiTheme="minorEastAsia" w:hint="eastAsia"/>
                <w:spacing w:val="0"/>
              </w:rPr>
              <w:t>第１６　その他・・・・・・・・・・・・・・・・・・・・・・・・・</w:t>
            </w:r>
          </w:p>
        </w:tc>
        <w:tc>
          <w:tcPr>
            <w:tcW w:w="702" w:type="dxa"/>
          </w:tcPr>
          <w:p w14:paraId="38CB087C" w14:textId="77777777" w:rsidR="006D5FFA" w:rsidRPr="009A103C" w:rsidRDefault="006D5FFA" w:rsidP="007964A0">
            <w:pPr>
              <w:pStyle w:val="ac"/>
              <w:jc w:val="right"/>
              <w:rPr>
                <w:rFonts w:asciiTheme="minorEastAsia" w:eastAsiaTheme="minorEastAsia" w:hAnsiTheme="minorEastAsia"/>
                <w:spacing w:val="0"/>
              </w:rPr>
            </w:pPr>
            <w:r w:rsidRPr="009A103C">
              <w:rPr>
                <w:rFonts w:asciiTheme="minorEastAsia" w:eastAsiaTheme="minorEastAsia" w:hAnsiTheme="minorEastAsia" w:hint="eastAsia"/>
                <w:spacing w:val="0"/>
              </w:rPr>
              <w:t>３１</w:t>
            </w:r>
          </w:p>
        </w:tc>
      </w:tr>
    </w:tbl>
    <w:p w14:paraId="12A9C660" w14:textId="77777777" w:rsidR="006D5FFA" w:rsidRPr="009A103C" w:rsidRDefault="006D5FFA" w:rsidP="006D5FFA">
      <w:pPr>
        <w:pStyle w:val="ac"/>
        <w:rPr>
          <w:rFonts w:asciiTheme="majorEastAsia" w:eastAsiaTheme="majorEastAsia" w:hAnsiTheme="majorEastAsia"/>
          <w:spacing w:val="0"/>
        </w:rPr>
      </w:pPr>
    </w:p>
    <w:p w14:paraId="386E242E" w14:textId="77777777" w:rsidR="006D5FFA" w:rsidRPr="009A103C" w:rsidRDefault="006D5FFA" w:rsidP="009C2762">
      <w:pPr>
        <w:sectPr w:rsidR="006D5FFA" w:rsidRPr="009A103C" w:rsidSect="00F815BD">
          <w:footerReference w:type="default" r:id="rId12"/>
          <w:pgSz w:w="11906" w:h="16838"/>
          <w:pgMar w:top="1701" w:right="1701" w:bottom="1701" w:left="1701" w:header="851" w:footer="992" w:gutter="0"/>
          <w:cols w:space="425"/>
          <w:docGrid w:type="lines" w:linePitch="360"/>
        </w:sectPr>
      </w:pPr>
    </w:p>
    <w:p w14:paraId="78EF4FB4" w14:textId="75AAE708" w:rsidR="009C2762" w:rsidRPr="009A103C" w:rsidRDefault="009C2762" w:rsidP="009C2762">
      <w:r w:rsidRPr="009A103C">
        <w:rPr>
          <w:rFonts w:hint="eastAsia"/>
        </w:rPr>
        <w:lastRenderedPageBreak/>
        <w:t>はじめに</w:t>
      </w:r>
    </w:p>
    <w:p w14:paraId="78EF4FB5" w14:textId="2A632907" w:rsidR="009C2762" w:rsidRPr="009A103C" w:rsidRDefault="009C2762" w:rsidP="009C2762">
      <w:pPr>
        <w:ind w:firstLineChars="100" w:firstLine="210"/>
      </w:pPr>
      <w:r w:rsidRPr="009A103C">
        <w:rPr>
          <w:rFonts w:hint="eastAsia"/>
        </w:rPr>
        <w:t>この要領は、</w:t>
      </w:r>
      <w:r w:rsidR="002060E9">
        <w:rPr>
          <w:rFonts w:hint="eastAsia"/>
        </w:rPr>
        <w:t>豚熱</w:t>
      </w:r>
      <w:r w:rsidRPr="009A103C">
        <w:rPr>
          <w:rFonts w:hint="eastAsia"/>
        </w:rPr>
        <w:t>の</w:t>
      </w:r>
      <w:r w:rsidR="002C20FB" w:rsidRPr="009A103C">
        <w:rPr>
          <w:rFonts w:hint="eastAsia"/>
        </w:rPr>
        <w:t>大阪府（以下</w:t>
      </w:r>
      <w:r w:rsidRPr="009A103C">
        <w:rPr>
          <w:rFonts w:hint="eastAsia"/>
        </w:rPr>
        <w:t>本府</w:t>
      </w:r>
      <w:r w:rsidR="002C20FB" w:rsidRPr="009A103C">
        <w:rPr>
          <w:rFonts w:hint="eastAsia"/>
        </w:rPr>
        <w:t>という）</w:t>
      </w:r>
      <w:r w:rsidRPr="009A103C">
        <w:rPr>
          <w:rFonts w:hint="eastAsia"/>
        </w:rPr>
        <w:t>への侵入防止と発生予防を図るとともに、万が一本府で発生した場合の感染拡大を防</w:t>
      </w:r>
      <w:r w:rsidR="005C26B7" w:rsidRPr="009A103C">
        <w:rPr>
          <w:rFonts w:hint="eastAsia"/>
        </w:rPr>
        <w:t>止し、社会的・経済的被害を最小限に抑えるために必要な対策を、</w:t>
      </w:r>
      <w:r w:rsidR="00AF2B6F" w:rsidRPr="009A103C">
        <w:rPr>
          <w:rFonts w:hint="eastAsia"/>
        </w:rPr>
        <w:t>家畜伝染病予防法（以下「法」という。）に基づき、</w:t>
      </w:r>
      <w:r w:rsidR="005C26B7" w:rsidRPr="009A103C">
        <w:rPr>
          <w:rFonts w:hint="eastAsia"/>
        </w:rPr>
        <w:t>農林水産</w:t>
      </w:r>
      <w:r w:rsidRPr="009A103C">
        <w:rPr>
          <w:rFonts w:hint="eastAsia"/>
        </w:rPr>
        <w:t>省の定める「</w:t>
      </w:r>
      <w:r w:rsidR="002060E9">
        <w:rPr>
          <w:rFonts w:hint="eastAsia"/>
        </w:rPr>
        <w:t>豚熱</w:t>
      </w:r>
      <w:r w:rsidRPr="009A103C">
        <w:rPr>
          <w:rFonts w:hint="eastAsia"/>
        </w:rPr>
        <w:t>に関する特定家畜伝染病防疫指針」（以下「国指針」</w:t>
      </w:r>
      <w:r w:rsidR="005C26B7" w:rsidRPr="009A103C">
        <w:rPr>
          <w:rFonts w:hint="eastAsia"/>
        </w:rPr>
        <w:t>という。</w:t>
      </w:r>
      <w:r w:rsidRPr="009A103C">
        <w:rPr>
          <w:rFonts w:hint="eastAsia"/>
        </w:rPr>
        <w:t>）に基づいて迅速かつ的確に実施できるよう、府内の体制等を定めるものである。</w:t>
      </w:r>
    </w:p>
    <w:p w14:paraId="78EF4FB6" w14:textId="11F970F6" w:rsidR="009C2762" w:rsidRPr="009A103C" w:rsidRDefault="009C2762" w:rsidP="009C2762">
      <w:pPr>
        <w:ind w:firstLineChars="100" w:firstLine="210"/>
      </w:pPr>
      <w:r w:rsidRPr="009A103C">
        <w:rPr>
          <w:rFonts w:hint="eastAsia"/>
        </w:rPr>
        <w:t>また、アフリカ</w:t>
      </w:r>
      <w:r w:rsidR="002060E9">
        <w:rPr>
          <w:rFonts w:hint="eastAsia"/>
        </w:rPr>
        <w:t>豚熱</w:t>
      </w:r>
      <w:r w:rsidRPr="009A103C">
        <w:rPr>
          <w:rFonts w:hint="eastAsia"/>
        </w:rPr>
        <w:t>についても、国指針及びこの要領に準じた体制で防疫対策を実施することとする。</w:t>
      </w:r>
    </w:p>
    <w:p w14:paraId="78EF4FB7" w14:textId="77777777" w:rsidR="00CB461C" w:rsidRPr="009A103C" w:rsidRDefault="00CB461C"/>
    <w:p w14:paraId="78EF4FB8" w14:textId="4DD61875" w:rsidR="00707EDE" w:rsidRPr="009A103C" w:rsidRDefault="00707EDE">
      <w:pPr>
        <w:widowControl/>
        <w:jc w:val="left"/>
      </w:pPr>
      <w:r w:rsidRPr="009A103C">
        <w:br w:type="page"/>
      </w:r>
    </w:p>
    <w:p w14:paraId="78EF4FD0" w14:textId="77777777" w:rsidR="009C2762" w:rsidRPr="009A103C" w:rsidRDefault="009C2762" w:rsidP="009C2762">
      <w:pPr>
        <w:rPr>
          <w:rFonts w:asciiTheme="minorEastAsia" w:hAnsiTheme="minorEastAsia"/>
        </w:rPr>
      </w:pPr>
      <w:r w:rsidRPr="009A103C">
        <w:rPr>
          <w:rFonts w:asciiTheme="minorEastAsia" w:hAnsiTheme="minorEastAsia" w:hint="eastAsia"/>
        </w:rPr>
        <w:lastRenderedPageBreak/>
        <w:t xml:space="preserve">第１　</w:t>
      </w:r>
      <w:r w:rsidRPr="009A103C">
        <w:rPr>
          <w:rFonts w:asciiTheme="minorEastAsia" w:hAnsiTheme="minorEastAsia"/>
        </w:rPr>
        <w:t>基本方針</w:t>
      </w:r>
    </w:p>
    <w:p w14:paraId="78EF4FD1" w14:textId="77777777" w:rsidR="004A49D5" w:rsidRPr="009A103C" w:rsidRDefault="004A49D5" w:rsidP="009C2762">
      <w:pPr>
        <w:rPr>
          <w:rFonts w:asciiTheme="minorEastAsia" w:hAnsiTheme="minorEastAsia"/>
        </w:rPr>
      </w:pPr>
    </w:p>
    <w:p w14:paraId="78EF4FD2" w14:textId="2B345A5C" w:rsidR="009C2762" w:rsidRPr="009A103C" w:rsidRDefault="009C2762" w:rsidP="004A49D5">
      <w:pPr>
        <w:ind w:left="210" w:hangingChars="100" w:hanging="210"/>
        <w:rPr>
          <w:rFonts w:asciiTheme="minorEastAsia" w:hAnsiTheme="minorEastAsia"/>
        </w:rPr>
      </w:pPr>
      <w:r w:rsidRPr="009A103C">
        <w:rPr>
          <w:rFonts w:asciiTheme="minorEastAsia" w:hAnsiTheme="minorEastAsia" w:hint="eastAsia"/>
        </w:rPr>
        <w:t xml:space="preserve">　</w:t>
      </w:r>
      <w:r w:rsidR="004A49D5" w:rsidRPr="009A103C">
        <w:rPr>
          <w:rFonts w:asciiTheme="minorEastAsia" w:hAnsiTheme="minorEastAsia" w:hint="eastAsia"/>
        </w:rPr>
        <w:t xml:space="preserve">　</w:t>
      </w:r>
      <w:r w:rsidR="002060E9">
        <w:rPr>
          <w:rFonts w:asciiTheme="minorEastAsia" w:hAnsiTheme="minorEastAsia" w:hint="eastAsia"/>
        </w:rPr>
        <w:t>豚熱</w:t>
      </w:r>
      <w:r w:rsidRPr="009A103C">
        <w:rPr>
          <w:rFonts w:asciiTheme="minorEastAsia" w:hAnsiTheme="minorEastAsia"/>
        </w:rPr>
        <w:t>の防疫対策上、最も重要なのは、「発生の予防」と「早期の発見及び通報」、さらには「迅速かつ的確な初動対応」である。</w:t>
      </w:r>
      <w:r w:rsidRPr="009A103C">
        <w:rPr>
          <w:rFonts w:asciiTheme="minorEastAsia" w:hAnsiTheme="minorEastAsia" w:hint="eastAsia"/>
        </w:rPr>
        <w:t>国、府、市町村及び</w:t>
      </w:r>
      <w:r w:rsidR="00535B18" w:rsidRPr="009A103C">
        <w:rPr>
          <w:rFonts w:asciiTheme="minorEastAsia" w:hAnsiTheme="minorEastAsia" w:hint="eastAsia"/>
        </w:rPr>
        <w:t>豚等の</w:t>
      </w:r>
      <w:r w:rsidRPr="009A103C">
        <w:rPr>
          <w:rFonts w:asciiTheme="minorEastAsia" w:hAnsiTheme="minorEastAsia" w:hint="eastAsia"/>
        </w:rPr>
        <w:t>所有者は、予防、発見及び発生時の対応について、国指針（第１の２から４）に従い、それぞれの役割を確実に実行する。</w:t>
      </w:r>
    </w:p>
    <w:p w14:paraId="78EF4FD3" w14:textId="77777777" w:rsidR="009C2762" w:rsidRPr="009A103C" w:rsidRDefault="009C2762" w:rsidP="004A49D5">
      <w:pPr>
        <w:ind w:leftChars="100" w:left="210" w:firstLineChars="100" w:firstLine="210"/>
        <w:rPr>
          <w:rFonts w:asciiTheme="minorEastAsia" w:hAnsiTheme="minorEastAsia"/>
        </w:rPr>
      </w:pPr>
      <w:r w:rsidRPr="009A103C">
        <w:rPr>
          <w:rFonts w:asciiTheme="minorEastAsia" w:hAnsiTheme="minorEastAsia"/>
        </w:rPr>
        <w:t>発生時には、迅速かつ的確な初動対応により、まん延防止及び早期収束を図ることが重要であり、特に第５の２に基づき患畜又は疑似患畜が確認された農場における迅速な患畜及び疑似患畜のと殺、その死体等の処理及び消毒が何よりも重要である。</w:t>
      </w:r>
    </w:p>
    <w:p w14:paraId="78EF4FD4" w14:textId="1665AAF7" w:rsidR="009C2762" w:rsidRPr="009A103C" w:rsidRDefault="009C2762" w:rsidP="004A49D5">
      <w:pPr>
        <w:ind w:leftChars="100" w:left="210" w:firstLineChars="100" w:firstLine="210"/>
        <w:rPr>
          <w:rFonts w:asciiTheme="minorEastAsia" w:hAnsiTheme="minorEastAsia"/>
        </w:rPr>
      </w:pPr>
      <w:r w:rsidRPr="009A103C">
        <w:rPr>
          <w:rFonts w:asciiTheme="minorEastAsia" w:hAnsiTheme="minorEastAsia"/>
        </w:rPr>
        <w:t>なお、あらかじめ定めた防疫方針に基づく初動対応により、感染拡大を防止できないときに</w:t>
      </w:r>
      <w:r w:rsidRPr="009A103C">
        <w:rPr>
          <w:rFonts w:asciiTheme="minorEastAsia" w:hAnsiTheme="minorEastAsia" w:hint="eastAsia"/>
        </w:rPr>
        <w:t>、国が</w:t>
      </w:r>
      <w:r w:rsidRPr="009A103C">
        <w:rPr>
          <w:rFonts w:asciiTheme="minorEastAsia" w:hAnsiTheme="minorEastAsia"/>
        </w:rPr>
        <w:t>特定家畜伝染病緊急防疫指針（以下「緊急防疫指針」という。）を策定する</w:t>
      </w:r>
      <w:r w:rsidRPr="009A103C">
        <w:rPr>
          <w:rFonts w:asciiTheme="minorEastAsia" w:hAnsiTheme="minorEastAsia" w:hint="eastAsia"/>
        </w:rPr>
        <w:t>場合は、それに従って防疫措置を進める</w:t>
      </w:r>
      <w:r w:rsidR="00FF34AA" w:rsidRPr="009A103C">
        <w:rPr>
          <w:rFonts w:asciiTheme="minorEastAsia" w:hAnsiTheme="minorEastAsia" w:hint="eastAsia"/>
        </w:rPr>
        <w:t>。</w:t>
      </w:r>
    </w:p>
    <w:p w14:paraId="78EF4FD5" w14:textId="581FA764" w:rsidR="00FA1A09" w:rsidRPr="009A103C" w:rsidRDefault="00FA1A09">
      <w:pPr>
        <w:widowControl/>
        <w:jc w:val="left"/>
        <w:rPr>
          <w:rFonts w:asciiTheme="minorEastAsia" w:hAnsiTheme="minorEastAsia"/>
        </w:rPr>
      </w:pPr>
      <w:r w:rsidRPr="009A103C">
        <w:rPr>
          <w:rFonts w:asciiTheme="minorEastAsia" w:hAnsiTheme="minorEastAsia"/>
        </w:rPr>
        <w:br w:type="page"/>
      </w:r>
    </w:p>
    <w:p w14:paraId="78EF4FED" w14:textId="77777777" w:rsidR="009C2762" w:rsidRPr="009A103C" w:rsidRDefault="009C2762" w:rsidP="009C2762">
      <w:pPr>
        <w:rPr>
          <w:rFonts w:asciiTheme="minorEastAsia" w:hAnsiTheme="minorEastAsia"/>
        </w:rPr>
      </w:pPr>
      <w:r w:rsidRPr="009A103C">
        <w:rPr>
          <w:rFonts w:asciiTheme="minorEastAsia" w:hAnsiTheme="minorEastAsia" w:hint="eastAsia"/>
        </w:rPr>
        <w:lastRenderedPageBreak/>
        <w:t xml:space="preserve">第２　</w:t>
      </w:r>
      <w:r w:rsidRPr="009A103C">
        <w:rPr>
          <w:rFonts w:asciiTheme="minorEastAsia" w:hAnsiTheme="minorEastAsia"/>
        </w:rPr>
        <w:t>発生の予防及び発生時に備えた事前の準備</w:t>
      </w:r>
    </w:p>
    <w:p w14:paraId="78EF4FEE" w14:textId="77777777" w:rsidR="009C2762" w:rsidRPr="009A103C" w:rsidRDefault="009C2762" w:rsidP="009C2762">
      <w:pPr>
        <w:rPr>
          <w:rFonts w:asciiTheme="minorEastAsia" w:hAnsiTheme="minorEastAsia"/>
        </w:rPr>
      </w:pPr>
    </w:p>
    <w:p w14:paraId="78EF4FEF" w14:textId="1D7D7FCE" w:rsidR="009C2762" w:rsidRPr="009A103C" w:rsidRDefault="002060E9" w:rsidP="009C2762">
      <w:pPr>
        <w:ind w:firstLineChars="100" w:firstLine="210"/>
        <w:rPr>
          <w:rFonts w:asciiTheme="minorEastAsia" w:hAnsiTheme="minorEastAsia"/>
        </w:rPr>
      </w:pPr>
      <w:r>
        <w:rPr>
          <w:rFonts w:asciiTheme="minorEastAsia" w:hAnsiTheme="minorEastAsia" w:hint="eastAsia"/>
        </w:rPr>
        <w:t>豚熱</w:t>
      </w:r>
      <w:r w:rsidR="009C2762" w:rsidRPr="009A103C">
        <w:rPr>
          <w:rFonts w:asciiTheme="minorEastAsia" w:hAnsiTheme="minorEastAsia"/>
        </w:rPr>
        <w:t>の発生に際しては、迅速かつ的確な防疫措置を広範囲かつ円滑に実施する必要があることから、次の事項についての事前対応を図る。</w:t>
      </w:r>
    </w:p>
    <w:p w14:paraId="78EF4FF0" w14:textId="77777777" w:rsidR="004A49D5" w:rsidRPr="009A103C" w:rsidRDefault="004A49D5" w:rsidP="009C2762">
      <w:pPr>
        <w:ind w:firstLineChars="100" w:firstLine="210"/>
        <w:rPr>
          <w:rFonts w:asciiTheme="minorEastAsia" w:hAnsiTheme="minorEastAsia"/>
        </w:rPr>
      </w:pPr>
    </w:p>
    <w:p w14:paraId="78EF4FF1" w14:textId="003AF75E" w:rsidR="009C2762" w:rsidRPr="009A103C" w:rsidRDefault="009C2762" w:rsidP="009C2762">
      <w:pPr>
        <w:rPr>
          <w:rFonts w:asciiTheme="minorEastAsia" w:hAnsiTheme="minorEastAsia"/>
        </w:rPr>
      </w:pPr>
      <w:r w:rsidRPr="009A103C">
        <w:rPr>
          <w:rFonts w:asciiTheme="minorEastAsia" w:hAnsiTheme="minorEastAsia" w:hint="eastAsia"/>
        </w:rPr>
        <w:t xml:space="preserve">１　</w:t>
      </w:r>
      <w:r w:rsidR="002060E9">
        <w:rPr>
          <w:rFonts w:asciiTheme="minorEastAsia" w:hAnsiTheme="minorEastAsia" w:hint="eastAsia"/>
        </w:rPr>
        <w:t>豚熱</w:t>
      </w:r>
      <w:r w:rsidRPr="009A103C">
        <w:rPr>
          <w:rFonts w:asciiTheme="minorEastAsia" w:hAnsiTheme="minorEastAsia" w:hint="eastAsia"/>
        </w:rPr>
        <w:t>防疫対策本部の設置</w:t>
      </w:r>
    </w:p>
    <w:p w14:paraId="78EF4FF2" w14:textId="77777777" w:rsidR="005302E1" w:rsidRPr="009A103C" w:rsidRDefault="009C2762" w:rsidP="005302E1">
      <w:pPr>
        <w:ind w:left="420" w:hangingChars="200" w:hanging="420"/>
        <w:rPr>
          <w:rFonts w:asciiTheme="minorEastAsia" w:hAnsiTheme="minorEastAsia"/>
        </w:rPr>
      </w:pPr>
      <w:r w:rsidRPr="009A103C">
        <w:rPr>
          <w:rFonts w:asciiTheme="minorEastAsia" w:hAnsiTheme="minorEastAsia"/>
        </w:rPr>
        <w:t xml:space="preserve">    </w:t>
      </w:r>
      <w:r w:rsidR="004A49D5" w:rsidRPr="009A103C">
        <w:rPr>
          <w:rFonts w:asciiTheme="minorEastAsia" w:hAnsiTheme="minorEastAsia" w:hint="eastAsia"/>
        </w:rPr>
        <w:t xml:space="preserve">　</w:t>
      </w:r>
      <w:r w:rsidRPr="009A103C">
        <w:rPr>
          <w:rFonts w:asciiTheme="minorEastAsia" w:hAnsiTheme="minorEastAsia"/>
        </w:rPr>
        <w:t>防疫対策に係る検討及び調整を行うため、「大阪府災害等応急対策実施要領」に基づき、</w:t>
      </w:r>
      <w:r w:rsidRPr="009A103C">
        <w:rPr>
          <w:rFonts w:asciiTheme="minorEastAsia" w:hAnsiTheme="minorEastAsia" w:hint="eastAsia"/>
        </w:rPr>
        <w:t>環境農林水産部長</w:t>
      </w:r>
      <w:r w:rsidRPr="009A103C">
        <w:rPr>
          <w:rFonts w:asciiTheme="minorEastAsia" w:hAnsiTheme="minorEastAsia"/>
        </w:rPr>
        <w:t>を本部長とする対策本部を設置する。</w:t>
      </w:r>
    </w:p>
    <w:p w14:paraId="78EF4FF3" w14:textId="77777777" w:rsidR="005302E1" w:rsidRPr="009A103C" w:rsidRDefault="005302E1" w:rsidP="005302E1">
      <w:pPr>
        <w:ind w:left="420" w:hangingChars="200" w:hanging="420"/>
        <w:rPr>
          <w:rFonts w:asciiTheme="minorEastAsia" w:hAnsiTheme="minorEastAsia"/>
        </w:rPr>
      </w:pPr>
    </w:p>
    <w:p w14:paraId="78EF4FF4" w14:textId="6F3FAA12" w:rsidR="009C2762" w:rsidRPr="009A103C" w:rsidRDefault="009C2762" w:rsidP="005302E1">
      <w:pPr>
        <w:ind w:firstLineChars="300" w:firstLine="630"/>
        <w:rPr>
          <w:rFonts w:asciiTheme="minorEastAsia" w:hAnsiTheme="minorEastAsia"/>
        </w:rPr>
      </w:pPr>
      <w:r w:rsidRPr="009A103C">
        <w:rPr>
          <w:rFonts w:asciiTheme="minorEastAsia" w:hAnsiTheme="minorEastAsia" w:hint="eastAsia"/>
        </w:rPr>
        <w:t>（別表１－１）大阪府</w:t>
      </w:r>
      <w:r w:rsidR="002060E9">
        <w:rPr>
          <w:rFonts w:asciiTheme="minorEastAsia" w:hAnsiTheme="minorEastAsia" w:hint="eastAsia"/>
        </w:rPr>
        <w:t>豚熱</w:t>
      </w:r>
      <w:r w:rsidRPr="009A103C">
        <w:rPr>
          <w:rFonts w:asciiTheme="minorEastAsia" w:hAnsiTheme="minorEastAsia" w:hint="eastAsia"/>
        </w:rPr>
        <w:t>防疫対策本部（以下「府対策本部」という。）</w:t>
      </w:r>
    </w:p>
    <w:p w14:paraId="78EF4FF5" w14:textId="77777777" w:rsidR="009C2762" w:rsidRPr="009A103C" w:rsidRDefault="009C2762" w:rsidP="005302E1">
      <w:pPr>
        <w:ind w:firstLineChars="300" w:firstLine="630"/>
        <w:rPr>
          <w:rFonts w:asciiTheme="minorEastAsia" w:hAnsiTheme="minorEastAsia"/>
        </w:rPr>
      </w:pPr>
      <w:r w:rsidRPr="009A103C">
        <w:rPr>
          <w:rFonts w:asciiTheme="minorEastAsia" w:hAnsiTheme="minorEastAsia" w:hint="eastAsia"/>
        </w:rPr>
        <w:t>（別表１－２）府対策本部の班体制と役割</w:t>
      </w:r>
    </w:p>
    <w:p w14:paraId="78EF4FF6" w14:textId="6FD95C08" w:rsidR="009C2762" w:rsidRPr="009A103C" w:rsidRDefault="009C2762" w:rsidP="005302E1">
      <w:pPr>
        <w:ind w:firstLineChars="300" w:firstLine="630"/>
        <w:rPr>
          <w:rFonts w:asciiTheme="minorEastAsia" w:hAnsiTheme="minorEastAsia"/>
        </w:rPr>
      </w:pPr>
      <w:r w:rsidRPr="009A103C">
        <w:rPr>
          <w:rFonts w:asciiTheme="minorEastAsia" w:hAnsiTheme="minorEastAsia" w:hint="eastAsia"/>
        </w:rPr>
        <w:t>（別表２－１）大阪府</w:t>
      </w:r>
      <w:r w:rsidR="002060E9">
        <w:rPr>
          <w:rFonts w:asciiTheme="minorEastAsia" w:hAnsiTheme="minorEastAsia" w:hint="eastAsia"/>
        </w:rPr>
        <w:t>豚熱</w:t>
      </w:r>
      <w:r w:rsidRPr="009A103C">
        <w:rPr>
          <w:rFonts w:asciiTheme="minorEastAsia" w:hAnsiTheme="minorEastAsia" w:hint="eastAsia"/>
        </w:rPr>
        <w:t>現地防疫対策本部（以下「現地対策本部」という。）</w:t>
      </w:r>
    </w:p>
    <w:p w14:paraId="78EF4FF7" w14:textId="4775642D" w:rsidR="009C2762" w:rsidRPr="009A103C" w:rsidRDefault="009C2762" w:rsidP="005302E1">
      <w:pPr>
        <w:ind w:firstLineChars="300" w:firstLine="630"/>
        <w:rPr>
          <w:rFonts w:asciiTheme="minorEastAsia" w:hAnsiTheme="minorEastAsia"/>
        </w:rPr>
      </w:pPr>
      <w:r w:rsidRPr="009A103C">
        <w:rPr>
          <w:rFonts w:asciiTheme="minorEastAsia" w:hAnsiTheme="minorEastAsia" w:hint="eastAsia"/>
        </w:rPr>
        <w:t>（別表２－２）</w:t>
      </w:r>
      <w:r w:rsidR="00FA1A09" w:rsidRPr="009A103C">
        <w:rPr>
          <w:rFonts w:asciiTheme="minorEastAsia" w:hAnsiTheme="minorEastAsia" w:hint="eastAsia"/>
        </w:rPr>
        <w:t>現地対策本部の班体制と役割</w:t>
      </w:r>
    </w:p>
    <w:p w14:paraId="1460289B" w14:textId="4F2AF6C4" w:rsidR="00FA1A09" w:rsidRPr="009A103C" w:rsidRDefault="00FA1A09" w:rsidP="005302E1">
      <w:pPr>
        <w:ind w:firstLineChars="300" w:firstLine="630"/>
        <w:rPr>
          <w:rFonts w:asciiTheme="minorEastAsia" w:hAnsiTheme="minorEastAsia"/>
        </w:rPr>
      </w:pPr>
      <w:r w:rsidRPr="009A103C">
        <w:rPr>
          <w:rFonts w:asciiTheme="minorEastAsia" w:hAnsiTheme="minorEastAsia" w:hint="eastAsia"/>
        </w:rPr>
        <w:t>（別表２－３）現地対策本部と市町村の連携</w:t>
      </w:r>
    </w:p>
    <w:p w14:paraId="78EF4FF8" w14:textId="77777777" w:rsidR="009C2762" w:rsidRPr="009A103C" w:rsidRDefault="009C2762" w:rsidP="009C2762">
      <w:pPr>
        <w:rPr>
          <w:rFonts w:asciiTheme="minorEastAsia" w:hAnsiTheme="minorEastAsia"/>
        </w:rPr>
      </w:pPr>
    </w:p>
    <w:p w14:paraId="78EF4FF9" w14:textId="77777777" w:rsidR="009C2762" w:rsidRPr="009A103C" w:rsidRDefault="009C2762" w:rsidP="009C2762">
      <w:pPr>
        <w:rPr>
          <w:rFonts w:asciiTheme="minorEastAsia" w:hAnsiTheme="minorEastAsia"/>
        </w:rPr>
      </w:pPr>
      <w:r w:rsidRPr="009A103C">
        <w:rPr>
          <w:rFonts w:asciiTheme="minorEastAsia" w:hAnsiTheme="minorEastAsia" w:hint="eastAsia"/>
        </w:rPr>
        <w:t>２　発生危険レベル毎の防疫体制</w:t>
      </w:r>
    </w:p>
    <w:p w14:paraId="78EF4FFA" w14:textId="3A312124" w:rsidR="009C2762" w:rsidRPr="009A103C" w:rsidRDefault="009C2762" w:rsidP="004A49D5">
      <w:pPr>
        <w:ind w:left="420" w:hangingChars="200" w:hanging="420"/>
        <w:rPr>
          <w:rFonts w:asciiTheme="minorEastAsia" w:hAnsiTheme="minorEastAsia"/>
        </w:rPr>
      </w:pPr>
      <w:r w:rsidRPr="009A103C">
        <w:rPr>
          <w:rFonts w:asciiTheme="minorEastAsia" w:hAnsiTheme="minorEastAsia" w:hint="eastAsia"/>
        </w:rPr>
        <w:t xml:space="preserve">　　</w:t>
      </w:r>
      <w:r w:rsidR="004A49D5" w:rsidRPr="009A103C">
        <w:rPr>
          <w:rFonts w:asciiTheme="minorEastAsia" w:hAnsiTheme="minorEastAsia" w:hint="eastAsia"/>
        </w:rPr>
        <w:t xml:space="preserve">　</w:t>
      </w:r>
      <w:r w:rsidR="00876AE3" w:rsidRPr="009A103C">
        <w:rPr>
          <w:rFonts w:asciiTheme="minorEastAsia" w:hAnsiTheme="minorEastAsia" w:hint="eastAsia"/>
        </w:rPr>
        <w:t>府内での</w:t>
      </w:r>
      <w:r w:rsidRPr="009A103C">
        <w:rPr>
          <w:rFonts w:asciiTheme="minorEastAsia" w:hAnsiTheme="minorEastAsia" w:hint="eastAsia"/>
        </w:rPr>
        <w:t>発生以外に、近隣諸国での発生、国内での発生および近隣府県での発生を鑑み、発生危険レベルに応じた会議等を開催するなどの防疫体制を整備する。</w:t>
      </w:r>
    </w:p>
    <w:p w14:paraId="78EF4FFB" w14:textId="77777777" w:rsidR="005302E1" w:rsidRPr="009A103C" w:rsidRDefault="005302E1" w:rsidP="004A49D5">
      <w:pPr>
        <w:ind w:left="420" w:hangingChars="200" w:hanging="420"/>
        <w:rPr>
          <w:rFonts w:asciiTheme="minorEastAsia" w:hAnsiTheme="minorEastAsia"/>
        </w:rPr>
      </w:pPr>
    </w:p>
    <w:p w14:paraId="78EF4FFC" w14:textId="780D962D" w:rsidR="009C2762" w:rsidRPr="009A103C" w:rsidRDefault="009C2762" w:rsidP="005302E1">
      <w:pPr>
        <w:ind w:firstLineChars="300" w:firstLine="630"/>
        <w:rPr>
          <w:rFonts w:asciiTheme="minorEastAsia" w:hAnsiTheme="minorEastAsia"/>
        </w:rPr>
      </w:pPr>
      <w:r w:rsidRPr="009A103C">
        <w:rPr>
          <w:rFonts w:asciiTheme="minorEastAsia" w:hAnsiTheme="minorEastAsia" w:hint="eastAsia"/>
        </w:rPr>
        <w:t>（別表３）</w:t>
      </w:r>
      <w:r w:rsidR="002060E9">
        <w:rPr>
          <w:rFonts w:asciiTheme="minorEastAsia" w:hAnsiTheme="minorEastAsia" w:hint="eastAsia"/>
        </w:rPr>
        <w:t>豚熱</w:t>
      </w:r>
      <w:r w:rsidRPr="009A103C">
        <w:rPr>
          <w:rFonts w:asciiTheme="minorEastAsia" w:hAnsiTheme="minorEastAsia" w:hint="eastAsia"/>
        </w:rPr>
        <w:t>発生危険レベル毎の防疫体制</w:t>
      </w:r>
    </w:p>
    <w:p w14:paraId="78EF4FFD" w14:textId="77777777" w:rsidR="009C2762" w:rsidRPr="009A103C" w:rsidRDefault="009C2762" w:rsidP="009C2762">
      <w:pPr>
        <w:rPr>
          <w:rFonts w:asciiTheme="minorEastAsia" w:hAnsiTheme="minorEastAsia"/>
        </w:rPr>
      </w:pPr>
    </w:p>
    <w:p w14:paraId="7F9CB539" w14:textId="6949244C" w:rsidR="008B0DD4" w:rsidRPr="009A103C" w:rsidRDefault="008B0DD4" w:rsidP="008B0DD4">
      <w:pPr>
        <w:rPr>
          <w:rFonts w:asciiTheme="minorEastAsia" w:hAnsiTheme="minorEastAsia"/>
        </w:rPr>
      </w:pPr>
      <w:r w:rsidRPr="009A103C">
        <w:rPr>
          <w:rFonts w:asciiTheme="minorEastAsia" w:hAnsiTheme="minorEastAsia" w:hint="eastAsia"/>
        </w:rPr>
        <w:t>３　発生の予防及び発生時に備えた事前の準備</w:t>
      </w:r>
    </w:p>
    <w:p w14:paraId="78EF4FFF" w14:textId="1307B4A7" w:rsidR="009C2762" w:rsidRPr="009A103C" w:rsidRDefault="002060E9" w:rsidP="004A49D5">
      <w:pPr>
        <w:ind w:leftChars="200" w:left="420" w:firstLineChars="100" w:firstLine="210"/>
        <w:rPr>
          <w:rFonts w:asciiTheme="minorEastAsia" w:hAnsiTheme="minorEastAsia"/>
        </w:rPr>
      </w:pPr>
      <w:r>
        <w:rPr>
          <w:rFonts w:asciiTheme="minorEastAsia" w:hAnsiTheme="minorEastAsia" w:hint="eastAsia"/>
        </w:rPr>
        <w:t>豚熱</w:t>
      </w:r>
      <w:r w:rsidR="009C2762" w:rsidRPr="009A103C">
        <w:rPr>
          <w:rFonts w:asciiTheme="minorEastAsia" w:hAnsiTheme="minorEastAsia"/>
        </w:rPr>
        <w:t>を疑う異常</w:t>
      </w:r>
      <w:r w:rsidR="009C2762" w:rsidRPr="009A103C">
        <w:rPr>
          <w:rFonts w:asciiTheme="minorEastAsia" w:hAnsiTheme="minorEastAsia" w:hint="eastAsia"/>
        </w:rPr>
        <w:t>豚</w:t>
      </w:r>
      <w:r w:rsidR="009C2762" w:rsidRPr="009A103C">
        <w:rPr>
          <w:rFonts w:asciiTheme="minorEastAsia" w:hAnsiTheme="minorEastAsia"/>
        </w:rPr>
        <w:t>の早期通報及び円滑な情報伝達のため、動物愛護畜産課</w:t>
      </w:r>
      <w:r w:rsidR="00C25BDD" w:rsidRPr="009A103C">
        <w:rPr>
          <w:rFonts w:asciiTheme="minorEastAsia" w:hAnsiTheme="minorEastAsia" w:hint="eastAsia"/>
          <w:kern w:val="0"/>
        </w:rPr>
        <w:t>（以下「動畜課」という。）</w:t>
      </w:r>
      <w:r w:rsidR="009C2762" w:rsidRPr="009A103C">
        <w:rPr>
          <w:rFonts w:asciiTheme="minorEastAsia" w:hAnsiTheme="minorEastAsia"/>
        </w:rPr>
        <w:t>及び家畜保健衛生所</w:t>
      </w:r>
      <w:r w:rsidR="00C25BDD" w:rsidRPr="009A103C">
        <w:rPr>
          <w:rFonts w:asciiTheme="minorEastAsia" w:hAnsiTheme="minorEastAsia" w:hint="eastAsia"/>
          <w:kern w:val="0"/>
        </w:rPr>
        <w:t>（以下「家保」という。）</w:t>
      </w:r>
      <w:r w:rsidR="009C2762" w:rsidRPr="009A103C">
        <w:rPr>
          <w:rFonts w:asciiTheme="minorEastAsia" w:hAnsiTheme="minorEastAsia"/>
        </w:rPr>
        <w:t>は、全ての関係者の連絡先を網羅した緊急連絡網を整備し、情報収集、伝達体制の構築を図る。</w:t>
      </w:r>
    </w:p>
    <w:p w14:paraId="78EF5003" w14:textId="1C3DA806" w:rsidR="009C2762" w:rsidRPr="009A103C" w:rsidRDefault="009C2762" w:rsidP="007D7CE6">
      <w:pPr>
        <w:ind w:leftChars="200" w:left="420" w:firstLineChars="100" w:firstLine="210"/>
        <w:rPr>
          <w:rFonts w:asciiTheme="minorEastAsia" w:hAnsiTheme="minorEastAsia"/>
        </w:rPr>
      </w:pPr>
      <w:r w:rsidRPr="009A103C">
        <w:rPr>
          <w:rFonts w:asciiTheme="minorEastAsia" w:hAnsiTheme="minorEastAsia" w:hint="eastAsia"/>
        </w:rPr>
        <w:t>府は、国指針に従い、農林水産省からの情報について、必要に応じ、速やかに豚等の所有者や関係団体等に周知するとともに、飼養衛生管理基準の遵守</w:t>
      </w:r>
      <w:r w:rsidR="00331585" w:rsidRPr="009A103C">
        <w:rPr>
          <w:rFonts w:asciiTheme="minorEastAsia" w:hAnsiTheme="minorEastAsia" w:hint="eastAsia"/>
        </w:rPr>
        <w:t>について</w:t>
      </w:r>
      <w:r w:rsidRPr="009A103C">
        <w:rPr>
          <w:rFonts w:asciiTheme="minorEastAsia" w:hAnsiTheme="minorEastAsia" w:hint="eastAsia"/>
        </w:rPr>
        <w:t>指導</w:t>
      </w:r>
      <w:r w:rsidR="00331585" w:rsidRPr="009A103C">
        <w:rPr>
          <w:rFonts w:asciiTheme="minorEastAsia" w:hAnsiTheme="minorEastAsia" w:hint="eastAsia"/>
        </w:rPr>
        <w:t>し</w:t>
      </w:r>
      <w:r w:rsidRPr="009A103C">
        <w:rPr>
          <w:rFonts w:asciiTheme="minorEastAsia" w:hAnsiTheme="minorEastAsia" w:hint="eastAsia"/>
        </w:rPr>
        <w:t>、</w:t>
      </w:r>
      <w:r w:rsidR="00331585" w:rsidRPr="009A103C">
        <w:rPr>
          <w:rFonts w:asciiTheme="minorEastAsia" w:hAnsiTheme="minorEastAsia" w:hint="eastAsia"/>
        </w:rPr>
        <w:t>発生の予防に努めるとともに、</w:t>
      </w:r>
      <w:r w:rsidRPr="009A103C">
        <w:rPr>
          <w:rFonts w:asciiTheme="minorEastAsia" w:hAnsiTheme="minorEastAsia" w:hint="eastAsia"/>
        </w:rPr>
        <w:t>発生時に必要な情報の整理、資材や重機の調達の準</w:t>
      </w:r>
      <w:r w:rsidR="004A49D5" w:rsidRPr="009A103C">
        <w:rPr>
          <w:rFonts w:asciiTheme="minorEastAsia" w:hAnsiTheme="minorEastAsia" w:hint="eastAsia"/>
        </w:rPr>
        <w:t>備、動員体制の整備、関係団体との連携体制等、体制を構築しておく。</w:t>
      </w:r>
    </w:p>
    <w:p w14:paraId="78EF5004" w14:textId="77777777" w:rsidR="009C2762" w:rsidRPr="009A103C" w:rsidRDefault="009C2762" w:rsidP="007D7CE6">
      <w:pPr>
        <w:ind w:leftChars="200" w:left="420" w:firstLineChars="100" w:firstLine="210"/>
        <w:rPr>
          <w:rFonts w:asciiTheme="minorEastAsia" w:hAnsiTheme="minorEastAsia"/>
        </w:rPr>
      </w:pPr>
      <w:r w:rsidRPr="009A103C">
        <w:rPr>
          <w:rFonts w:asciiTheme="minorEastAsia" w:hAnsiTheme="minorEastAsia" w:hint="eastAsia"/>
        </w:rPr>
        <w:t>また、発生時に迅速かつ的確な初動対応が実行できるよう、防疫訓練を実施し、課題を洗い出すとともに、家畜防疫員の育成、多大なストレスを受ける作業者への対応、焼埋却（レンダリング処理）地の調整、給与飼料の確認等、国指針に従い、事前に準備しておく。</w:t>
      </w:r>
    </w:p>
    <w:p w14:paraId="0CBE9F18" w14:textId="05DD3265" w:rsidR="00FA1A09" w:rsidRPr="009A103C" w:rsidRDefault="009C2762" w:rsidP="005302E1">
      <w:pPr>
        <w:ind w:firstLineChars="200" w:firstLine="420"/>
        <w:rPr>
          <w:rFonts w:asciiTheme="minorEastAsia" w:hAnsiTheme="minorEastAsia"/>
        </w:rPr>
      </w:pPr>
      <w:r w:rsidRPr="009A103C">
        <w:rPr>
          <w:rFonts w:asciiTheme="minorEastAsia" w:hAnsiTheme="minorEastAsia" w:hint="eastAsia"/>
        </w:rPr>
        <w:t>市町村は、国指</w:t>
      </w:r>
      <w:r w:rsidR="00FA1A09" w:rsidRPr="009A103C">
        <w:rPr>
          <w:rFonts w:asciiTheme="minorEastAsia" w:hAnsiTheme="minorEastAsia" w:hint="eastAsia"/>
        </w:rPr>
        <w:t>針の通り、府及び豚等の所有者の取組に対して、協力及び支援を行う</w:t>
      </w:r>
      <w:r w:rsidR="00FF34AA" w:rsidRPr="009A103C">
        <w:rPr>
          <w:rFonts w:asciiTheme="minorEastAsia" w:hAnsiTheme="minorEastAsia" w:hint="eastAsia"/>
        </w:rPr>
        <w:t>。</w:t>
      </w:r>
    </w:p>
    <w:p w14:paraId="7BA633FA" w14:textId="06ED06F9" w:rsidR="00A355C0" w:rsidRPr="009A103C" w:rsidRDefault="00A355C0" w:rsidP="00A355C0">
      <w:pPr>
        <w:rPr>
          <w:rFonts w:asciiTheme="minorEastAsia" w:hAnsiTheme="minorEastAsia"/>
        </w:rPr>
      </w:pPr>
    </w:p>
    <w:p w14:paraId="3224E97E" w14:textId="00E58580" w:rsidR="00A355C0" w:rsidRPr="009A103C" w:rsidRDefault="00A355C0" w:rsidP="00A355C0">
      <w:pPr>
        <w:ind w:firstLineChars="300" w:firstLine="630"/>
        <w:rPr>
          <w:rFonts w:asciiTheme="minorEastAsia" w:hAnsiTheme="minorEastAsia"/>
        </w:rPr>
      </w:pPr>
      <w:r w:rsidRPr="009A103C">
        <w:rPr>
          <w:rFonts w:asciiTheme="minorEastAsia" w:hAnsiTheme="minorEastAsia" w:hint="eastAsia"/>
        </w:rPr>
        <w:t>（別表４）</w:t>
      </w:r>
      <w:r w:rsidR="002060E9">
        <w:rPr>
          <w:rFonts w:asciiTheme="minorEastAsia" w:hAnsiTheme="minorEastAsia" w:hint="eastAsia"/>
        </w:rPr>
        <w:t>豚熱</w:t>
      </w:r>
      <w:r w:rsidRPr="009A103C">
        <w:rPr>
          <w:rFonts w:asciiTheme="minorEastAsia" w:hAnsiTheme="minorEastAsia" w:hint="eastAsia"/>
        </w:rPr>
        <w:t>発生時の連絡体制</w:t>
      </w:r>
    </w:p>
    <w:p w14:paraId="7597C719" w14:textId="77777777" w:rsidR="008B0DD4" w:rsidRPr="009A103C" w:rsidRDefault="008B0DD4" w:rsidP="005302E1">
      <w:pPr>
        <w:ind w:firstLineChars="200" w:firstLine="420"/>
        <w:rPr>
          <w:rFonts w:asciiTheme="minorEastAsia" w:hAnsiTheme="minorEastAsia"/>
        </w:rPr>
        <w:sectPr w:rsidR="008B0DD4" w:rsidRPr="009A103C" w:rsidSect="00876AE3">
          <w:footerReference w:type="default" r:id="rId13"/>
          <w:pgSz w:w="11906" w:h="16838" w:code="9"/>
          <w:pgMar w:top="1985" w:right="1701" w:bottom="1701" w:left="1701" w:header="851" w:footer="992" w:gutter="0"/>
          <w:pgNumType w:start="1"/>
          <w:cols w:space="425"/>
          <w:docGrid w:type="lines" w:linePitch="360"/>
        </w:sectPr>
      </w:pPr>
    </w:p>
    <w:p w14:paraId="372EEE43" w14:textId="15CF78C3" w:rsidR="00FA1A09" w:rsidRPr="009A103C" w:rsidRDefault="00FA1A09" w:rsidP="00FA1A09">
      <w:pPr>
        <w:pStyle w:val="ac"/>
        <w:rPr>
          <w:rFonts w:ascii="ＭＳ Ｐゴシック" w:eastAsia="ＭＳ Ｐゴシック" w:hAnsi="ＭＳ Ｐゴシック"/>
          <w:b/>
          <w:sz w:val="28"/>
          <w:szCs w:val="28"/>
        </w:rPr>
      </w:pPr>
      <w:r w:rsidRPr="009A103C">
        <w:rPr>
          <w:rFonts w:ascii="ＭＳ Ｐゴシック" w:eastAsia="ＭＳ Ｐゴシック" w:hAnsi="ＭＳ Ｐゴシック" w:hint="eastAsia"/>
          <w:b/>
          <w:sz w:val="28"/>
          <w:szCs w:val="28"/>
        </w:rPr>
        <w:t>（別表１－１）</w:t>
      </w:r>
      <w:r w:rsidRPr="009A103C">
        <w:rPr>
          <w:rFonts w:ascii="ＭＳ Ｐゴシック" w:eastAsia="ＭＳ Ｐゴシック" w:hAnsi="ＭＳ Ｐゴシック" w:hint="eastAsia"/>
          <w:b/>
          <w:sz w:val="22"/>
          <w:szCs w:val="22"/>
        </w:rPr>
        <w:t xml:space="preserve">　</w:t>
      </w:r>
      <w:r w:rsidRPr="009A103C">
        <w:rPr>
          <w:rFonts w:ascii="ＭＳ Ｐゴシック" w:eastAsia="ＭＳ Ｐゴシック" w:hAnsi="ＭＳ Ｐゴシック" w:hint="eastAsia"/>
          <w:b/>
          <w:sz w:val="32"/>
          <w:szCs w:val="32"/>
        </w:rPr>
        <w:t>大阪府</w:t>
      </w:r>
      <w:r w:rsidR="002060E9">
        <w:rPr>
          <w:rFonts w:ascii="ＭＳ Ｐゴシック" w:eastAsia="ＭＳ Ｐゴシック" w:hAnsi="ＭＳ Ｐゴシック" w:hint="eastAsia"/>
          <w:b/>
          <w:sz w:val="32"/>
          <w:szCs w:val="32"/>
        </w:rPr>
        <w:t>豚熱</w:t>
      </w:r>
      <w:r w:rsidRPr="009A103C">
        <w:rPr>
          <w:rFonts w:ascii="ＭＳ Ｐゴシック" w:eastAsia="ＭＳ Ｐゴシック" w:hAnsi="ＭＳ Ｐゴシック" w:hint="eastAsia"/>
          <w:b/>
          <w:sz w:val="32"/>
          <w:szCs w:val="32"/>
        </w:rPr>
        <w:t>防疫対策本部（府対策本部）</w:t>
      </w:r>
    </w:p>
    <w:p w14:paraId="1E775C0E" w14:textId="77777777" w:rsidR="00FA1A09" w:rsidRPr="009A103C" w:rsidRDefault="00FA1A09" w:rsidP="00FA1A09">
      <w:pPr>
        <w:pStyle w:val="ac"/>
        <w:rPr>
          <w:sz w:val="22"/>
          <w:szCs w:val="22"/>
        </w:rPr>
      </w:pPr>
      <w:r w:rsidRPr="009A103C">
        <w:rPr>
          <w:rFonts w:hint="eastAsia"/>
          <w:sz w:val="22"/>
          <w:szCs w:val="22"/>
        </w:rPr>
        <w:t xml:space="preserve">　　　　　　　　　　　　　　　　　　　　　　　【</w:t>
      </w:r>
      <w:r w:rsidRPr="009A103C">
        <w:rPr>
          <w:rFonts w:ascii="ＭＳ Ｐゴシック" w:eastAsia="ＭＳ Ｐゴシック" w:hAnsi="ＭＳ Ｐゴシック" w:cs="HG丸ｺﾞｼｯｸM-PRO" w:hint="eastAsia"/>
          <w:bCs/>
          <w:sz w:val="22"/>
          <w:szCs w:val="22"/>
        </w:rPr>
        <w:t>根拠】大阪府災害等応急対策実施要領</w:t>
      </w:r>
    </w:p>
    <w:p w14:paraId="64134526" w14:textId="77777777" w:rsidR="00FA1A09" w:rsidRPr="009A103C" w:rsidRDefault="00FA1A09" w:rsidP="00FA1A09">
      <w:pPr>
        <w:pStyle w:val="ac"/>
        <w:rPr>
          <w:rFonts w:ascii="ＭＳ ゴシック" w:eastAsia="ＭＳ ゴシック" w:hAnsi="ＭＳ ゴシック"/>
        </w:rPr>
      </w:pPr>
      <w:r w:rsidRPr="009A103C">
        <w:rPr>
          <w:rFonts w:ascii="ＭＳ ゴシック" w:eastAsia="ＭＳ ゴシック" w:hAnsi="ＭＳ ゴシック" w:hint="eastAsia"/>
          <w:noProof/>
        </w:rPr>
        <mc:AlternateContent>
          <mc:Choice Requires="wps">
            <w:drawing>
              <wp:anchor distT="0" distB="0" distL="114300" distR="114300" simplePos="0" relativeHeight="251630080" behindDoc="0" locked="0" layoutInCell="1" allowOverlap="1" wp14:anchorId="5D2ACB96" wp14:editId="2A0DAC38">
                <wp:simplePos x="0" y="0"/>
                <wp:positionH relativeFrom="column">
                  <wp:posOffset>-128905</wp:posOffset>
                </wp:positionH>
                <wp:positionV relativeFrom="paragraph">
                  <wp:posOffset>132081</wp:posOffset>
                </wp:positionV>
                <wp:extent cx="6296025" cy="2343150"/>
                <wp:effectExtent l="0" t="0" r="28575" b="19050"/>
                <wp:wrapNone/>
                <wp:docPr id="37" name="Rectangle 7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2343150"/>
                        </a:xfrm>
                        <a:prstGeom prst="rect">
                          <a:avLst/>
                        </a:prstGeom>
                        <a:solidFill>
                          <a:srgbClr val="FFFFFF">
                            <a:alpha val="0"/>
                          </a:srgbClr>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0B822" id="Rectangle 742" o:spid="_x0000_s1026" style="position:absolute;left:0;text-align:left;margin-left:-10.15pt;margin-top:10.4pt;width:495.75pt;height:184.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" strokeweight="1.25pt">
                <v:fill opacity="0"/>
                <v:textbox inset="5.85pt,.7pt,5.85pt,.7pt"/>
              </v:rect>
            </w:pict>
          </mc:Fallback>
        </mc:AlternateContent>
      </w:r>
      <w:r w:rsidRPr="009A103C">
        <w:rPr>
          <w:rFonts w:hint="eastAsia"/>
        </w:rPr>
        <w:t xml:space="preserve">　</w:t>
      </w:r>
      <w:r w:rsidRPr="009A103C">
        <w:rPr>
          <w:rFonts w:ascii="ＭＳ ゴシック" w:eastAsia="ＭＳ ゴシック" w:hAnsi="ＭＳ ゴシック" w:cs="ＭＳ ゴシック" w:hint="eastAsia"/>
          <w:sz w:val="28"/>
          <w:szCs w:val="28"/>
        </w:rPr>
        <w:t xml:space="preserve">　　　　　　　　　　</w:t>
      </w:r>
    </w:p>
    <w:p w14:paraId="5250A842" w14:textId="77777777" w:rsidR="00FA1A09" w:rsidRPr="009A103C" w:rsidRDefault="00FA1A09" w:rsidP="00FA1A09">
      <w:pPr>
        <w:pStyle w:val="ac"/>
      </w:pPr>
      <w:r w:rsidRPr="009A103C">
        <w:rPr>
          <w:noProof/>
        </w:rPr>
        <mc:AlternateContent>
          <mc:Choice Requires="wps">
            <w:drawing>
              <wp:anchor distT="0" distB="0" distL="114300" distR="114300" simplePos="0" relativeHeight="251631104" behindDoc="0" locked="0" layoutInCell="1" allowOverlap="1" wp14:anchorId="6A6943D5" wp14:editId="6994A74C">
                <wp:simplePos x="0" y="0"/>
                <wp:positionH relativeFrom="column">
                  <wp:posOffset>3175</wp:posOffset>
                </wp:positionH>
                <wp:positionV relativeFrom="paragraph">
                  <wp:posOffset>62230</wp:posOffset>
                </wp:positionV>
                <wp:extent cx="3192145" cy="474980"/>
                <wp:effectExtent l="19050" t="19050" r="27305" b="20320"/>
                <wp:wrapNone/>
                <wp:docPr id="35" name="Text Box 7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145" cy="474980"/>
                        </a:xfrm>
                        <a:prstGeom prst="rect">
                          <a:avLst/>
                        </a:prstGeom>
                        <a:solidFill>
                          <a:srgbClr val="FFFFFF"/>
                        </a:solidFill>
                        <a:ln w="28575">
                          <a:solidFill>
                            <a:srgbClr val="000000"/>
                          </a:solidFill>
                          <a:miter lim="800000"/>
                          <a:headEnd/>
                          <a:tailEnd/>
                        </a:ln>
                      </wps:spPr>
                      <wps:txbx>
                        <w:txbxContent>
                          <w:p w14:paraId="706D348A" w14:textId="77777777" w:rsidR="00142988" w:rsidRPr="000D342F" w:rsidRDefault="00142988" w:rsidP="00FA1A09">
                            <w:pPr>
                              <w:jc w:val="left"/>
                              <w:rPr>
                                <w:rFonts w:ascii="ＭＳ ゴシック" w:eastAsia="ＭＳ ゴシック" w:hAnsi="ＭＳ ゴシック" w:cs="ＭＳ ゴシック"/>
                                <w:b/>
                                <w:sz w:val="32"/>
                                <w:szCs w:val="32"/>
                              </w:rPr>
                            </w:pPr>
                            <w:r w:rsidRPr="00DE77BF">
                              <w:rPr>
                                <w:rFonts w:ascii="ＭＳ ゴシック" w:eastAsia="ＭＳ ゴシック" w:hAnsi="ＭＳ ゴシック" w:cs="ＭＳ ゴシック" w:hint="eastAsia"/>
                                <w:b/>
                                <w:spacing w:val="80"/>
                                <w:sz w:val="32"/>
                                <w:szCs w:val="32"/>
                                <w:fitText w:val="1284" w:id="-2088055296"/>
                              </w:rPr>
                              <w:t>本部</w:t>
                            </w:r>
                            <w:r w:rsidRPr="00DE77BF">
                              <w:rPr>
                                <w:rFonts w:ascii="ＭＳ ゴシック" w:eastAsia="ＭＳ ゴシック" w:hAnsi="ＭＳ ゴシック" w:cs="ＭＳ ゴシック" w:hint="eastAsia"/>
                                <w:b/>
                                <w:sz w:val="32"/>
                                <w:szCs w:val="32"/>
                                <w:fitText w:val="1284" w:id="-2088055296"/>
                              </w:rPr>
                              <w:t>長</w:t>
                            </w:r>
                            <w:r w:rsidRPr="000D342F">
                              <w:rPr>
                                <w:rFonts w:ascii="ＭＳ ゴシック" w:eastAsia="ＭＳ ゴシック" w:hAnsi="ＭＳ ゴシック" w:cs="ＭＳ ゴシック" w:hint="eastAsia"/>
                                <w:b/>
                                <w:sz w:val="32"/>
                                <w:szCs w:val="32"/>
                              </w:rPr>
                              <w:t>（</w:t>
                            </w:r>
                            <w:r w:rsidRPr="000D342F">
                              <w:rPr>
                                <w:rFonts w:ascii="ＭＳ ゴシック" w:eastAsia="ＭＳ ゴシック" w:hAnsi="ＭＳ ゴシック" w:hint="eastAsia"/>
                                <w:b/>
                                <w:sz w:val="32"/>
                                <w:szCs w:val="32"/>
                              </w:rPr>
                              <w:t>環境農林水産部長</w:t>
                            </w:r>
                            <w:r w:rsidRPr="000D342F">
                              <w:rPr>
                                <w:rFonts w:ascii="ＭＳ ゴシック" w:eastAsia="ＭＳ ゴシック" w:hAnsi="ＭＳ ゴシック" w:cs="ＭＳ ゴシック" w:hint="eastAsia"/>
                                <w:b/>
                                <w:sz w:val="32"/>
                                <w:szCs w:val="32"/>
                              </w:rPr>
                              <w:t>）</w:t>
                            </w:r>
                          </w:p>
                        </w:txbxContent>
                      </wps:txbx>
                      <wps:bodyPr rot="0" vert="horz" wrap="square" lIns="74295" tIns="145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6943D5" id="_x0000_t202" coordsize="21600,21600" o:spt="202" path="m,l,21600r21600,l21600,xe">
                <v:stroke joinstyle="miter"/>
                <v:path gradientshapeok="t" o:connecttype="rect"/>
              </v:shapetype>
              <v:shape id="Text Box 743" o:spid="_x0000_s1026" type="#_x0000_t202" style="position:absolute;left:0;text-align:left;margin-left:.25pt;margin-top:4.9pt;width:251.35pt;height:37.4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" strokeweight="2.25pt">
                <v:textbox inset="5.85pt,4.05mm,5.85pt,.7pt">
                  <w:txbxContent>
                    <w:p w14:paraId="706D348A" w14:textId="77777777" w:rsidR="00142988" w:rsidRPr="000D342F" w:rsidRDefault="00142988" w:rsidP="00FA1A09">
                      <w:pPr>
                        <w:jc w:val="left"/>
                        <w:rPr>
                          <w:rFonts w:ascii="ＭＳ ゴシック" w:eastAsia="ＭＳ ゴシック" w:hAnsi="ＭＳ ゴシック" w:cs="ＭＳ ゴシック"/>
                          <w:b/>
                          <w:sz w:val="32"/>
                          <w:szCs w:val="32"/>
                        </w:rPr>
                      </w:pPr>
                      <w:r w:rsidRPr="00DE77BF">
                        <w:rPr>
                          <w:rFonts w:ascii="ＭＳ ゴシック" w:eastAsia="ＭＳ ゴシック" w:hAnsi="ＭＳ ゴシック" w:cs="ＭＳ ゴシック" w:hint="eastAsia"/>
                          <w:b/>
                          <w:spacing w:val="80"/>
                          <w:sz w:val="32"/>
                          <w:szCs w:val="32"/>
                          <w:fitText w:val="1284" w:id="-2088055296"/>
                        </w:rPr>
                        <w:t>本部</w:t>
                      </w:r>
                      <w:r w:rsidRPr="00DE77BF">
                        <w:rPr>
                          <w:rFonts w:ascii="ＭＳ ゴシック" w:eastAsia="ＭＳ ゴシック" w:hAnsi="ＭＳ ゴシック" w:cs="ＭＳ ゴシック" w:hint="eastAsia"/>
                          <w:b/>
                          <w:sz w:val="32"/>
                          <w:szCs w:val="32"/>
                          <w:fitText w:val="1284" w:id="-2088055296"/>
                        </w:rPr>
                        <w:t>長</w:t>
                      </w:r>
                      <w:r w:rsidRPr="000D342F">
                        <w:rPr>
                          <w:rFonts w:ascii="ＭＳ ゴシック" w:eastAsia="ＭＳ ゴシック" w:hAnsi="ＭＳ ゴシック" w:cs="ＭＳ ゴシック" w:hint="eastAsia"/>
                          <w:b/>
                          <w:sz w:val="32"/>
                          <w:szCs w:val="32"/>
                        </w:rPr>
                        <w:t>（</w:t>
                      </w:r>
                      <w:r w:rsidRPr="000D342F">
                        <w:rPr>
                          <w:rFonts w:ascii="ＭＳ ゴシック" w:eastAsia="ＭＳ ゴシック" w:hAnsi="ＭＳ ゴシック" w:hint="eastAsia"/>
                          <w:b/>
                          <w:sz w:val="32"/>
                          <w:szCs w:val="32"/>
                        </w:rPr>
                        <w:t>環境農林水産部長</w:t>
                      </w:r>
                      <w:r w:rsidRPr="000D342F">
                        <w:rPr>
                          <w:rFonts w:ascii="ＭＳ ゴシック" w:eastAsia="ＭＳ ゴシック" w:hAnsi="ＭＳ ゴシック" w:cs="ＭＳ ゴシック" w:hint="eastAsia"/>
                          <w:b/>
                          <w:sz w:val="32"/>
                          <w:szCs w:val="32"/>
                        </w:rPr>
                        <w:t>）</w:t>
                      </w:r>
                    </w:p>
                  </w:txbxContent>
                </v:textbox>
              </v:shape>
            </w:pict>
          </mc:Fallback>
        </mc:AlternateContent>
      </w:r>
      <w:r w:rsidRPr="009A103C">
        <w:rPr>
          <w:rFonts w:ascii="ＭＳ Ｐゴシック" w:eastAsia="ＭＳ Ｐゴシック" w:hAnsi="ＭＳ Ｐゴシック" w:hint="eastAsia"/>
          <w:noProof/>
        </w:rPr>
        <mc:AlternateContent>
          <mc:Choice Requires="wps">
            <w:drawing>
              <wp:anchor distT="0" distB="0" distL="114300" distR="114300" simplePos="0" relativeHeight="251638272" behindDoc="1" locked="0" layoutInCell="1" allowOverlap="1" wp14:anchorId="6142F00A" wp14:editId="06E30F57">
                <wp:simplePos x="0" y="0"/>
                <wp:positionH relativeFrom="column">
                  <wp:posOffset>256540</wp:posOffset>
                </wp:positionH>
                <wp:positionV relativeFrom="paragraph">
                  <wp:posOffset>111125</wp:posOffset>
                </wp:positionV>
                <wp:extent cx="0" cy="1395095"/>
                <wp:effectExtent l="23495" t="14605" r="14605" b="19050"/>
                <wp:wrapNone/>
                <wp:docPr id="36" name="Line 8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39509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2EFCF" id="Line 822" o:spid="_x0000_s1026" style="position:absolute;left:0;text-align:left;flip:x y;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pt,8.75pt" to="20.2pt,1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" strokeweight="2.25pt"/>
            </w:pict>
          </mc:Fallback>
        </mc:AlternateContent>
      </w:r>
    </w:p>
    <w:p w14:paraId="7B53C390" w14:textId="77777777" w:rsidR="00FA1A09" w:rsidRPr="009A103C" w:rsidRDefault="00FA1A09" w:rsidP="00FA1A09">
      <w:pPr>
        <w:pStyle w:val="ac"/>
      </w:pPr>
    </w:p>
    <w:p w14:paraId="5782787A" w14:textId="77777777" w:rsidR="00FA1A09" w:rsidRPr="009A103C" w:rsidRDefault="00FA1A09" w:rsidP="00FA1A09">
      <w:pPr>
        <w:rPr>
          <w:sz w:val="22"/>
        </w:rPr>
      </w:pPr>
      <w:r w:rsidRPr="009A103C">
        <w:rPr>
          <w:noProof/>
          <w:szCs w:val="21"/>
        </w:rPr>
        <mc:AlternateContent>
          <mc:Choice Requires="wps">
            <w:drawing>
              <wp:anchor distT="0" distB="0" distL="114300" distR="114300" simplePos="0" relativeHeight="251670016" behindDoc="1" locked="0" layoutInCell="1" allowOverlap="1" wp14:anchorId="699D14E0" wp14:editId="4FD03254">
                <wp:simplePos x="0" y="0"/>
                <wp:positionH relativeFrom="margin">
                  <wp:align>right</wp:align>
                </wp:positionH>
                <wp:positionV relativeFrom="paragraph">
                  <wp:posOffset>107728</wp:posOffset>
                </wp:positionV>
                <wp:extent cx="1467293" cy="499730"/>
                <wp:effectExtent l="0" t="0" r="19050" b="15240"/>
                <wp:wrapNone/>
                <wp:docPr id="6"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293" cy="499730"/>
                        </a:xfrm>
                        <a:prstGeom prst="rect">
                          <a:avLst/>
                        </a:prstGeom>
                        <a:solidFill>
                          <a:srgbClr val="FFFFFF"/>
                        </a:solidFill>
                        <a:ln w="19050" cmpd="sng">
                          <a:solidFill>
                            <a:schemeClr val="tx1"/>
                          </a:solidFill>
                          <a:prstDash val="sysDot"/>
                          <a:miter lim="800000"/>
                          <a:headEnd/>
                          <a:tailEnd/>
                        </a:ln>
                      </wps:spPr>
                      <wps:txbx>
                        <w:txbxContent>
                          <w:p w14:paraId="2294754F" w14:textId="77777777" w:rsidR="00142988" w:rsidRPr="00022A9E" w:rsidRDefault="00142988" w:rsidP="00FA1A09">
                            <w:pPr>
                              <w:jc w:val="cente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＜事務局＞</w:t>
                            </w:r>
                          </w:p>
                          <w:p w14:paraId="34651631" w14:textId="77777777" w:rsidR="00142988" w:rsidRPr="00022A9E" w:rsidRDefault="00142988" w:rsidP="00FA1A09">
                            <w:pPr>
                              <w:jc w:val="center"/>
                              <w:rPr>
                                <w:rFonts w:ascii="ＭＳ ゴシック" w:eastAsia="ＭＳ ゴシック" w:hAnsi="ＭＳ ゴシック"/>
                                <w:sz w:val="24"/>
                                <w:szCs w:val="24"/>
                              </w:rPr>
                            </w:pPr>
                            <w:r w:rsidRPr="00022A9E">
                              <w:rPr>
                                <w:rFonts w:ascii="ＭＳ ゴシック" w:eastAsia="ＭＳ ゴシック" w:hAnsi="ＭＳ ゴシック"/>
                                <w:sz w:val="24"/>
                                <w:szCs w:val="24"/>
                              </w:rPr>
                              <w:t>動物愛護畜産課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D14E0" id="Text Box 409" o:spid="_x0000_s1027" type="#_x0000_t202" style="position:absolute;left:0;text-align:left;margin-left:64.35pt;margin-top:8.5pt;width:115.55pt;height:39.35pt;z-index:-2516464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" strokecolor="black [3213]" strokeweight="1.5pt">
                <v:stroke dashstyle="1 1"/>
                <v:textbox inset="5.85pt,.7pt,5.85pt,.7pt">
                  <w:txbxContent>
                    <w:p w14:paraId="2294754F" w14:textId="77777777" w:rsidR="00142988" w:rsidRPr="00022A9E" w:rsidRDefault="00142988" w:rsidP="00FA1A09">
                      <w:pPr>
                        <w:jc w:val="cente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＜事務局＞</w:t>
                      </w:r>
                    </w:p>
                    <w:p w14:paraId="34651631" w14:textId="77777777" w:rsidR="00142988" w:rsidRPr="00022A9E" w:rsidRDefault="00142988" w:rsidP="00FA1A09">
                      <w:pPr>
                        <w:jc w:val="center"/>
                        <w:rPr>
                          <w:rFonts w:ascii="ＭＳ ゴシック" w:eastAsia="ＭＳ ゴシック" w:hAnsi="ＭＳ ゴシック"/>
                          <w:sz w:val="24"/>
                          <w:szCs w:val="24"/>
                        </w:rPr>
                      </w:pPr>
                      <w:r w:rsidRPr="00022A9E">
                        <w:rPr>
                          <w:rFonts w:ascii="ＭＳ ゴシック" w:eastAsia="ＭＳ ゴシック" w:hAnsi="ＭＳ ゴシック"/>
                          <w:sz w:val="24"/>
                          <w:szCs w:val="24"/>
                        </w:rPr>
                        <w:t>動物愛護畜産課</w:t>
                      </w:r>
                    </w:p>
                  </w:txbxContent>
                </v:textbox>
                <w10:wrap anchorx="margin"/>
              </v:shape>
            </w:pict>
          </mc:Fallback>
        </mc:AlternateContent>
      </w:r>
      <w:r w:rsidRPr="009A103C">
        <w:rPr>
          <w:noProof/>
          <w:sz w:val="22"/>
        </w:rPr>
        <mc:AlternateContent>
          <mc:Choice Requires="wps">
            <w:drawing>
              <wp:anchor distT="0" distB="0" distL="114300" distR="114300" simplePos="0" relativeHeight="251632128" behindDoc="0" locked="0" layoutInCell="1" allowOverlap="1" wp14:anchorId="33F188D8" wp14:editId="0127A36D">
                <wp:simplePos x="0" y="0"/>
                <wp:positionH relativeFrom="column">
                  <wp:posOffset>3175</wp:posOffset>
                </wp:positionH>
                <wp:positionV relativeFrom="paragraph">
                  <wp:posOffset>170815</wp:posOffset>
                </wp:positionV>
                <wp:extent cx="3182620" cy="438150"/>
                <wp:effectExtent l="19050" t="19050" r="17780" b="19050"/>
                <wp:wrapNone/>
                <wp:docPr id="34" name="Text Box 7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8150"/>
                        </a:xfrm>
                        <a:prstGeom prst="rect">
                          <a:avLst/>
                        </a:prstGeom>
                        <a:solidFill>
                          <a:srgbClr val="FFFFFF"/>
                        </a:solidFill>
                        <a:ln w="28575">
                          <a:solidFill>
                            <a:srgbClr val="000000"/>
                          </a:solidFill>
                          <a:miter lim="800000"/>
                          <a:headEnd/>
                          <a:tailEnd/>
                        </a:ln>
                      </wps:spPr>
                      <wps:txbx>
                        <w:txbxContent>
                          <w:p w14:paraId="1C6C5A23" w14:textId="77777777" w:rsidR="00142988" w:rsidRPr="00F43974" w:rsidRDefault="00142988" w:rsidP="00FA1A09">
                            <w:pPr>
                              <w:rPr>
                                <w:rFonts w:ascii="ＭＳ 明朝" w:hAnsi="ＭＳ 明朝"/>
                                <w:b/>
                                <w:sz w:val="28"/>
                                <w:szCs w:val="28"/>
                              </w:rPr>
                            </w:pPr>
                            <w:r w:rsidRPr="00663859">
                              <w:rPr>
                                <w:rFonts w:ascii="ＭＳ ゴシック" w:eastAsia="ＭＳ ゴシック" w:hAnsi="ＭＳ ゴシック" w:cs="ＭＳ ゴシック" w:hint="eastAsia"/>
                                <w:b/>
                                <w:sz w:val="32"/>
                                <w:szCs w:val="32"/>
                              </w:rPr>
                              <w:t>副本部長</w:t>
                            </w:r>
                            <w:r w:rsidRPr="00C621AD">
                              <w:rPr>
                                <w:rFonts w:ascii="ＭＳ ゴシック" w:eastAsia="ＭＳ ゴシック" w:hAnsi="ＭＳ ゴシック" w:cs="ＭＳ ゴシック" w:hint="eastAsia"/>
                                <w:b/>
                                <w:sz w:val="32"/>
                                <w:szCs w:val="32"/>
                              </w:rPr>
                              <w:t>（</w:t>
                            </w:r>
                            <w:r w:rsidRPr="00C621AD">
                              <w:rPr>
                                <w:rFonts w:ascii="ＭＳ ゴシック" w:eastAsia="ＭＳ ゴシック" w:hAnsi="ＭＳ ゴシック" w:hint="eastAsia"/>
                                <w:b/>
                                <w:sz w:val="32"/>
                                <w:szCs w:val="32"/>
                              </w:rPr>
                              <w:t>環境農林水産部次長</w:t>
                            </w:r>
                            <w:r w:rsidRPr="00C621AD">
                              <w:rPr>
                                <w:rFonts w:ascii="ＭＳ ゴシック" w:eastAsia="ＭＳ ゴシック" w:hAnsi="ＭＳ ゴシック" w:cs="ＭＳ ゴシック" w:hint="eastAsia"/>
                                <w:b/>
                                <w:sz w:val="32"/>
                                <w:szCs w:val="32"/>
                              </w:rPr>
                              <w:t>）</w:t>
                            </w:r>
                          </w:p>
                        </w:txbxContent>
                      </wps:txbx>
                      <wps:bodyPr rot="0" vert="horz" wrap="square" lIns="74295" tIns="145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188D8" id="Text Box 744" o:spid="_x0000_s1028" type="#_x0000_t202" style="position:absolute;left:0;text-align:left;margin-left:.25pt;margin-top:13.45pt;width:250.6pt;height:34.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" strokeweight="2.25pt">
                <v:textbox inset="5.85pt,4.05mm,5.85pt,.7pt">
                  <w:txbxContent>
                    <w:p w14:paraId="1C6C5A23" w14:textId="77777777" w:rsidR="00142988" w:rsidRPr="00F43974" w:rsidRDefault="00142988" w:rsidP="00FA1A09">
                      <w:pPr>
                        <w:rPr>
                          <w:rFonts w:ascii="ＭＳ 明朝" w:hAnsi="ＭＳ 明朝"/>
                          <w:b/>
                          <w:sz w:val="28"/>
                          <w:szCs w:val="28"/>
                        </w:rPr>
                      </w:pPr>
                      <w:r w:rsidRPr="00663859">
                        <w:rPr>
                          <w:rFonts w:ascii="ＭＳ ゴシック" w:eastAsia="ＭＳ ゴシック" w:hAnsi="ＭＳ ゴシック" w:cs="ＭＳ ゴシック" w:hint="eastAsia"/>
                          <w:b/>
                          <w:sz w:val="32"/>
                          <w:szCs w:val="32"/>
                        </w:rPr>
                        <w:t>副本部長</w:t>
                      </w:r>
                      <w:r w:rsidRPr="00C621AD">
                        <w:rPr>
                          <w:rFonts w:ascii="ＭＳ ゴシック" w:eastAsia="ＭＳ ゴシック" w:hAnsi="ＭＳ ゴシック" w:cs="ＭＳ ゴシック" w:hint="eastAsia"/>
                          <w:b/>
                          <w:sz w:val="32"/>
                          <w:szCs w:val="32"/>
                        </w:rPr>
                        <w:t>（</w:t>
                      </w:r>
                      <w:r w:rsidRPr="00C621AD">
                        <w:rPr>
                          <w:rFonts w:ascii="ＭＳ ゴシック" w:eastAsia="ＭＳ ゴシック" w:hAnsi="ＭＳ ゴシック" w:hint="eastAsia"/>
                          <w:b/>
                          <w:sz w:val="32"/>
                          <w:szCs w:val="32"/>
                        </w:rPr>
                        <w:t>環境農林水産部次長</w:t>
                      </w:r>
                      <w:r w:rsidRPr="00C621AD">
                        <w:rPr>
                          <w:rFonts w:ascii="ＭＳ ゴシック" w:eastAsia="ＭＳ ゴシック" w:hAnsi="ＭＳ ゴシック" w:cs="ＭＳ ゴシック" w:hint="eastAsia"/>
                          <w:b/>
                          <w:sz w:val="32"/>
                          <w:szCs w:val="32"/>
                        </w:rPr>
                        <w:t>）</w:t>
                      </w:r>
                    </w:p>
                  </w:txbxContent>
                </v:textbox>
              </v:shape>
            </w:pict>
          </mc:Fallback>
        </mc:AlternateContent>
      </w:r>
      <w:r w:rsidRPr="009A103C">
        <w:rPr>
          <w:rFonts w:hint="eastAsia"/>
          <w:sz w:val="22"/>
        </w:rPr>
        <w:t xml:space="preserve">　　</w:t>
      </w:r>
    </w:p>
    <w:p w14:paraId="4354C240" w14:textId="77777777" w:rsidR="00FA1A09" w:rsidRPr="009A103C" w:rsidRDefault="00FA1A09" w:rsidP="00FA1A09">
      <w:pPr>
        <w:rPr>
          <w:sz w:val="22"/>
        </w:rPr>
      </w:pPr>
    </w:p>
    <w:p w14:paraId="25ACFA9A" w14:textId="77777777" w:rsidR="00FA1A09" w:rsidRPr="009A103C" w:rsidRDefault="00FA1A09" w:rsidP="00FA1A09">
      <w:pPr>
        <w:rPr>
          <w:sz w:val="22"/>
        </w:rPr>
      </w:pPr>
    </w:p>
    <w:p w14:paraId="7816A841" w14:textId="77777777" w:rsidR="00FA1A09" w:rsidRPr="009A103C" w:rsidRDefault="00FA1A09" w:rsidP="00FA1A09">
      <w:pPr>
        <w:rPr>
          <w:sz w:val="22"/>
        </w:rPr>
      </w:pPr>
    </w:p>
    <w:p w14:paraId="1841BC4D" w14:textId="77777777" w:rsidR="00FA1A09" w:rsidRPr="009A103C" w:rsidRDefault="00FA1A09" w:rsidP="00FA1A09">
      <w:pPr>
        <w:rPr>
          <w:sz w:val="22"/>
        </w:rPr>
      </w:pPr>
      <w:r w:rsidRPr="009A103C">
        <w:rPr>
          <w:rFonts w:hint="eastAsia"/>
          <w:noProof/>
          <w:sz w:val="22"/>
        </w:rPr>
        <mc:AlternateContent>
          <mc:Choice Requires="wps">
            <w:drawing>
              <wp:anchor distT="0" distB="0" distL="114300" distR="114300" simplePos="0" relativeHeight="251633152" behindDoc="0" locked="0" layoutInCell="1" allowOverlap="1" wp14:anchorId="42B6AA50" wp14:editId="68B53714">
                <wp:simplePos x="0" y="0"/>
                <wp:positionH relativeFrom="margin">
                  <wp:posOffset>29210</wp:posOffset>
                </wp:positionH>
                <wp:positionV relativeFrom="paragraph">
                  <wp:posOffset>48895</wp:posOffset>
                </wp:positionV>
                <wp:extent cx="5981700" cy="1000125"/>
                <wp:effectExtent l="19050" t="19050" r="19050" b="28575"/>
                <wp:wrapNone/>
                <wp:docPr id="33" name="Text Box 7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000125"/>
                        </a:xfrm>
                        <a:prstGeom prst="rect">
                          <a:avLst/>
                        </a:prstGeom>
                        <a:solidFill>
                          <a:srgbClr val="FFFFFF"/>
                        </a:solidFill>
                        <a:ln w="28575">
                          <a:solidFill>
                            <a:srgbClr val="000000"/>
                          </a:solidFill>
                          <a:miter lim="800000"/>
                          <a:headEnd/>
                          <a:tailEnd/>
                        </a:ln>
                      </wps:spPr>
                      <wps:txbx>
                        <w:txbxContent>
                          <w:p w14:paraId="10CD34AF" w14:textId="77777777" w:rsidR="00142988" w:rsidRPr="00C621AD" w:rsidRDefault="00142988" w:rsidP="00FA1A09">
                            <w:pPr>
                              <w:jc w:val="left"/>
                              <w:rPr>
                                <w:rFonts w:ascii="ＭＳ ゴシック" w:eastAsia="ＭＳ ゴシック" w:hAnsi="ＭＳ ゴシック"/>
                                <w:b/>
                                <w:sz w:val="32"/>
                                <w:szCs w:val="32"/>
                              </w:rPr>
                            </w:pPr>
                            <w:r w:rsidRPr="00227FFC">
                              <w:rPr>
                                <w:rFonts w:ascii="ＭＳ ゴシック" w:eastAsia="ＭＳ ゴシック" w:hAnsi="ＭＳ ゴシック" w:hint="eastAsia"/>
                                <w:b/>
                                <w:sz w:val="32"/>
                                <w:szCs w:val="32"/>
                              </w:rPr>
                              <w:t>本部員</w:t>
                            </w:r>
                          </w:p>
                          <w:p w14:paraId="2B6AC4EA" w14:textId="311FA7E5" w:rsidR="00142988" w:rsidRPr="00A731B1" w:rsidRDefault="00142988" w:rsidP="00FA1A09">
                            <w:pPr>
                              <w:jc w:val="left"/>
                              <w:rPr>
                                <w:rFonts w:ascii="ＭＳ ゴシック" w:eastAsia="ＭＳ ゴシック" w:hAnsi="ＭＳ ゴシック"/>
                                <w:b/>
                                <w:sz w:val="28"/>
                                <w:szCs w:val="28"/>
                              </w:rPr>
                            </w:pPr>
                            <w:r w:rsidRPr="00A731B1">
                              <w:rPr>
                                <w:rFonts w:ascii="ＭＳ ゴシック" w:eastAsia="ＭＳ ゴシック" w:hAnsi="ＭＳ ゴシック" w:hint="eastAsia"/>
                                <w:b/>
                                <w:sz w:val="28"/>
                                <w:szCs w:val="28"/>
                              </w:rPr>
                              <w:t>・動物愛護畜産課長</w:t>
                            </w:r>
                            <w:r>
                              <w:rPr>
                                <w:rFonts w:ascii="ＭＳ ゴシック" w:eastAsia="ＭＳ ゴシック" w:hAnsi="ＭＳ ゴシック" w:hint="eastAsia"/>
                                <w:b/>
                                <w:sz w:val="28"/>
                                <w:szCs w:val="28"/>
                              </w:rPr>
                              <w:t xml:space="preserve">　</w:t>
                            </w:r>
                            <w:r w:rsidRPr="00A731B1">
                              <w:rPr>
                                <w:rFonts w:ascii="ＭＳ ゴシック" w:eastAsia="ＭＳ ゴシック" w:hAnsi="ＭＳ ゴシック" w:hint="eastAsia"/>
                                <w:b/>
                                <w:sz w:val="28"/>
                                <w:szCs w:val="28"/>
                              </w:rPr>
                              <w:t>・環境農林水産総務課長　・循環型社会推進室長</w:t>
                            </w:r>
                          </w:p>
                          <w:p w14:paraId="3A110659" w14:textId="77777777" w:rsidR="00142988" w:rsidRPr="00A731B1" w:rsidRDefault="00142988" w:rsidP="00FA1A09">
                            <w:pPr>
                              <w:jc w:val="left"/>
                              <w:rPr>
                                <w:rFonts w:ascii="ＭＳ ゴシック" w:eastAsia="ＭＳ ゴシック" w:hAnsi="ＭＳ ゴシック"/>
                                <w:b/>
                                <w:sz w:val="28"/>
                                <w:szCs w:val="28"/>
                              </w:rPr>
                            </w:pPr>
                            <w:r w:rsidRPr="00A731B1">
                              <w:rPr>
                                <w:rFonts w:ascii="ＭＳ ゴシック" w:eastAsia="ＭＳ ゴシック" w:hAnsi="ＭＳ ゴシック" w:hint="eastAsia"/>
                                <w:b/>
                                <w:sz w:val="28"/>
                                <w:szCs w:val="28"/>
                              </w:rPr>
                              <w:t>・危機管理室長</w:t>
                            </w:r>
                          </w:p>
                        </w:txbxContent>
                      </wps:txbx>
                      <wps:bodyPr rot="0" vert="horz" wrap="square" lIns="74295" tIns="145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6AA50" id="Text Box 745" o:spid="_x0000_s1029" type="#_x0000_t202" style="position:absolute;left:0;text-align:left;margin-left:2.3pt;margin-top:3.85pt;width:471pt;height:78.75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" strokeweight="2.25pt">
                <v:textbox inset="5.85pt,4.05mm,5.85pt,.7pt">
                  <w:txbxContent>
                    <w:p w14:paraId="10CD34AF" w14:textId="77777777" w:rsidR="00142988" w:rsidRPr="00C621AD" w:rsidRDefault="00142988" w:rsidP="00FA1A09">
                      <w:pPr>
                        <w:jc w:val="left"/>
                        <w:rPr>
                          <w:rFonts w:ascii="ＭＳ ゴシック" w:eastAsia="ＭＳ ゴシック" w:hAnsi="ＭＳ ゴシック"/>
                          <w:b/>
                          <w:sz w:val="32"/>
                          <w:szCs w:val="32"/>
                        </w:rPr>
                      </w:pPr>
                      <w:r w:rsidRPr="00227FFC">
                        <w:rPr>
                          <w:rFonts w:ascii="ＭＳ ゴシック" w:eastAsia="ＭＳ ゴシック" w:hAnsi="ＭＳ ゴシック" w:hint="eastAsia"/>
                          <w:b/>
                          <w:sz w:val="32"/>
                          <w:szCs w:val="32"/>
                        </w:rPr>
                        <w:t>本部員</w:t>
                      </w:r>
                    </w:p>
                    <w:p w14:paraId="2B6AC4EA" w14:textId="311FA7E5" w:rsidR="00142988" w:rsidRPr="00A731B1" w:rsidRDefault="00142988" w:rsidP="00FA1A09">
                      <w:pPr>
                        <w:jc w:val="left"/>
                        <w:rPr>
                          <w:rFonts w:ascii="ＭＳ ゴシック" w:eastAsia="ＭＳ ゴシック" w:hAnsi="ＭＳ ゴシック"/>
                          <w:b/>
                          <w:sz w:val="28"/>
                          <w:szCs w:val="28"/>
                        </w:rPr>
                      </w:pPr>
                      <w:r w:rsidRPr="00A731B1">
                        <w:rPr>
                          <w:rFonts w:ascii="ＭＳ ゴシック" w:eastAsia="ＭＳ ゴシック" w:hAnsi="ＭＳ ゴシック" w:hint="eastAsia"/>
                          <w:b/>
                          <w:sz w:val="28"/>
                          <w:szCs w:val="28"/>
                        </w:rPr>
                        <w:t>・動物愛護畜産課長</w:t>
                      </w:r>
                      <w:r>
                        <w:rPr>
                          <w:rFonts w:ascii="ＭＳ ゴシック" w:eastAsia="ＭＳ ゴシック" w:hAnsi="ＭＳ ゴシック" w:hint="eastAsia"/>
                          <w:b/>
                          <w:sz w:val="28"/>
                          <w:szCs w:val="28"/>
                        </w:rPr>
                        <w:t xml:space="preserve">　</w:t>
                      </w:r>
                      <w:r w:rsidRPr="00A731B1">
                        <w:rPr>
                          <w:rFonts w:ascii="ＭＳ ゴシック" w:eastAsia="ＭＳ ゴシック" w:hAnsi="ＭＳ ゴシック" w:hint="eastAsia"/>
                          <w:b/>
                          <w:sz w:val="28"/>
                          <w:szCs w:val="28"/>
                        </w:rPr>
                        <w:t>・環境農林水産総務課長　・循環型社会推進室長</w:t>
                      </w:r>
                    </w:p>
                    <w:p w14:paraId="3A110659" w14:textId="77777777" w:rsidR="00142988" w:rsidRPr="00A731B1" w:rsidRDefault="00142988" w:rsidP="00FA1A09">
                      <w:pPr>
                        <w:jc w:val="left"/>
                        <w:rPr>
                          <w:rFonts w:ascii="ＭＳ ゴシック" w:eastAsia="ＭＳ ゴシック" w:hAnsi="ＭＳ ゴシック"/>
                          <w:b/>
                          <w:sz w:val="28"/>
                          <w:szCs w:val="28"/>
                        </w:rPr>
                      </w:pPr>
                      <w:r w:rsidRPr="00A731B1">
                        <w:rPr>
                          <w:rFonts w:ascii="ＭＳ ゴシック" w:eastAsia="ＭＳ ゴシック" w:hAnsi="ＭＳ ゴシック" w:hint="eastAsia"/>
                          <w:b/>
                          <w:sz w:val="28"/>
                          <w:szCs w:val="28"/>
                        </w:rPr>
                        <w:t>・危機管理室長</w:t>
                      </w:r>
                    </w:p>
                  </w:txbxContent>
                </v:textbox>
                <w10:wrap anchorx="margin"/>
              </v:shape>
            </w:pict>
          </mc:Fallback>
        </mc:AlternateContent>
      </w:r>
    </w:p>
    <w:p w14:paraId="2CE1A506" w14:textId="77777777" w:rsidR="00FA1A09" w:rsidRPr="009A103C" w:rsidRDefault="00FA1A09" w:rsidP="00FA1A09">
      <w:pPr>
        <w:rPr>
          <w:sz w:val="22"/>
        </w:rPr>
      </w:pPr>
    </w:p>
    <w:p w14:paraId="6784A2DB" w14:textId="77777777" w:rsidR="00FA1A09" w:rsidRPr="009A103C" w:rsidRDefault="00FA1A09" w:rsidP="00FA1A09">
      <w:pPr>
        <w:rPr>
          <w:sz w:val="22"/>
        </w:rPr>
      </w:pPr>
    </w:p>
    <w:p w14:paraId="666896EE" w14:textId="77777777" w:rsidR="00FA1A09" w:rsidRPr="009A103C" w:rsidRDefault="00FA1A09" w:rsidP="00FA1A09">
      <w:pPr>
        <w:rPr>
          <w:sz w:val="22"/>
        </w:rPr>
      </w:pPr>
    </w:p>
    <w:p w14:paraId="55730D77" w14:textId="77777777" w:rsidR="00FA1A09" w:rsidRPr="009A103C" w:rsidRDefault="00FA1A09" w:rsidP="00FA1A09">
      <w:pPr>
        <w:rPr>
          <w:sz w:val="22"/>
        </w:rPr>
      </w:pPr>
      <w:r w:rsidRPr="009A103C">
        <w:rPr>
          <w:rFonts w:hint="eastAsia"/>
          <w:sz w:val="22"/>
        </w:rPr>
        <w:t xml:space="preserve">　　　　　　　　　　　　　　　　　　　　　</w:t>
      </w:r>
    </w:p>
    <w:p w14:paraId="39D86260" w14:textId="77777777" w:rsidR="00FA1A09" w:rsidRPr="009A103C" w:rsidRDefault="00FA1A09" w:rsidP="00FA1A09">
      <w:pPr>
        <w:rPr>
          <w:sz w:val="22"/>
        </w:rPr>
      </w:pPr>
    </w:p>
    <w:p w14:paraId="3D42D60A" w14:textId="77777777" w:rsidR="00FA1A09" w:rsidRPr="009A103C" w:rsidRDefault="00FA1A09" w:rsidP="00FA1A09">
      <w:pPr>
        <w:rPr>
          <w:sz w:val="22"/>
        </w:rPr>
      </w:pPr>
      <w:r w:rsidRPr="009A103C">
        <w:rPr>
          <w:noProof/>
          <w:sz w:val="22"/>
        </w:rPr>
        <mc:AlternateContent>
          <mc:Choice Requires="wps">
            <w:drawing>
              <wp:anchor distT="0" distB="0" distL="114300" distR="114300" simplePos="0" relativeHeight="251668992" behindDoc="0" locked="0" layoutInCell="1" allowOverlap="1" wp14:anchorId="3399621A" wp14:editId="0B0EFA19">
                <wp:simplePos x="0" y="0"/>
                <wp:positionH relativeFrom="column">
                  <wp:posOffset>4452620</wp:posOffset>
                </wp:positionH>
                <wp:positionV relativeFrom="paragraph">
                  <wp:posOffset>123190</wp:posOffset>
                </wp:positionV>
                <wp:extent cx="1543050" cy="294005"/>
                <wp:effectExtent l="38100" t="19050" r="0" b="10795"/>
                <wp:wrapNone/>
                <wp:docPr id="63" name="AutoShape 8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294005"/>
                        </a:xfrm>
                        <a:prstGeom prst="upArrow">
                          <a:avLst>
                            <a:gd name="adj1" fmla="val 54343"/>
                            <a:gd name="adj2" fmla="val 60319"/>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01B801" w14:textId="77777777" w:rsidR="00142988" w:rsidRPr="006E1363" w:rsidRDefault="00142988" w:rsidP="00FA1A09">
                            <w:pPr>
                              <w:jc w:val="center"/>
                              <w:rPr>
                                <w:rFonts w:ascii="ＭＳ ゴシック" w:eastAsia="ＭＳ ゴシック" w:hAnsi="ＭＳ ゴシック"/>
                                <w:b/>
                              </w:rPr>
                            </w:pPr>
                            <w:r w:rsidRPr="006E1363">
                              <w:rPr>
                                <w:rFonts w:ascii="ＭＳ ゴシック" w:eastAsia="ＭＳ ゴシック" w:hAnsi="ＭＳ ゴシック" w:hint="eastAsia"/>
                                <w:b/>
                              </w:rPr>
                              <w:t>協力・支援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99621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834" o:spid="_x0000_s1030" type="#_x0000_t68" style="position:absolute;left:0;text-align:left;margin-left:350.6pt;margin-top:9.7pt;width:121.5pt;height:23.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" adj="13029,4931" strokeweight="1.5pt">
                <v:textbox inset="5.85pt,.7pt,5.85pt,.7pt">
                  <w:txbxContent>
                    <w:p w14:paraId="7601B801" w14:textId="77777777" w:rsidR="00142988" w:rsidRPr="006E1363" w:rsidRDefault="00142988" w:rsidP="00FA1A09">
                      <w:pPr>
                        <w:jc w:val="center"/>
                        <w:rPr>
                          <w:rFonts w:ascii="ＭＳ ゴシック" w:eastAsia="ＭＳ ゴシック" w:hAnsi="ＭＳ ゴシック"/>
                          <w:b/>
                        </w:rPr>
                      </w:pPr>
                      <w:r w:rsidRPr="006E1363">
                        <w:rPr>
                          <w:rFonts w:ascii="ＭＳ ゴシック" w:eastAsia="ＭＳ ゴシック" w:hAnsi="ＭＳ ゴシック" w:hint="eastAsia"/>
                          <w:b/>
                        </w:rPr>
                        <w:t>協力・支援</w:t>
                      </w:r>
                    </w:p>
                  </w:txbxContent>
                </v:textbox>
              </v:shape>
            </w:pict>
          </mc:Fallback>
        </mc:AlternateContent>
      </w:r>
      <w:r w:rsidRPr="009A103C">
        <w:rPr>
          <w:noProof/>
          <w:sz w:val="22"/>
        </w:rPr>
        <mc:AlternateContent>
          <mc:Choice Requires="wps">
            <w:drawing>
              <wp:anchor distT="0" distB="0" distL="114300" distR="114300" simplePos="0" relativeHeight="251666944" behindDoc="0" locked="0" layoutInCell="1" allowOverlap="1" wp14:anchorId="4B60566A" wp14:editId="589D4B60">
                <wp:simplePos x="0" y="0"/>
                <wp:positionH relativeFrom="column">
                  <wp:posOffset>2471420</wp:posOffset>
                </wp:positionH>
                <wp:positionV relativeFrom="paragraph">
                  <wp:posOffset>136525</wp:posOffset>
                </wp:positionV>
                <wp:extent cx="1543050" cy="294005"/>
                <wp:effectExtent l="38100" t="19050" r="0" b="10795"/>
                <wp:wrapNone/>
                <wp:docPr id="61" name="AutoShape 8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294005"/>
                        </a:xfrm>
                        <a:prstGeom prst="upArrow">
                          <a:avLst>
                            <a:gd name="adj1" fmla="val 54343"/>
                            <a:gd name="adj2" fmla="val 60319"/>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E4B346" w14:textId="77777777" w:rsidR="00142988" w:rsidRPr="006E1363" w:rsidRDefault="00142988" w:rsidP="00FA1A09">
                            <w:pPr>
                              <w:jc w:val="center"/>
                              <w:rPr>
                                <w:rFonts w:ascii="ＭＳ ゴシック" w:eastAsia="ＭＳ ゴシック" w:hAnsi="ＭＳ ゴシック"/>
                                <w:b/>
                              </w:rPr>
                            </w:pPr>
                            <w:r w:rsidRPr="006E1363">
                              <w:rPr>
                                <w:rFonts w:ascii="ＭＳ ゴシック" w:eastAsia="ＭＳ ゴシック" w:hAnsi="ＭＳ ゴシック" w:hint="eastAsia"/>
                                <w:b/>
                              </w:rPr>
                              <w:t>協力・支援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0566A" id="_x0000_s1031" type="#_x0000_t68" style="position:absolute;left:0;text-align:left;margin-left:194.6pt;margin-top:10.75pt;width:121.5pt;height:23.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" adj="13029,4931" strokeweight="1.5pt">
                <v:textbox inset="5.85pt,.7pt,5.85pt,.7pt">
                  <w:txbxContent>
                    <w:p w14:paraId="13E4B346" w14:textId="77777777" w:rsidR="00142988" w:rsidRPr="006E1363" w:rsidRDefault="00142988" w:rsidP="00FA1A09">
                      <w:pPr>
                        <w:jc w:val="center"/>
                        <w:rPr>
                          <w:rFonts w:ascii="ＭＳ ゴシック" w:eastAsia="ＭＳ ゴシック" w:hAnsi="ＭＳ ゴシック"/>
                          <w:b/>
                        </w:rPr>
                      </w:pPr>
                      <w:r w:rsidRPr="006E1363">
                        <w:rPr>
                          <w:rFonts w:ascii="ＭＳ ゴシック" w:eastAsia="ＭＳ ゴシック" w:hAnsi="ＭＳ ゴシック" w:hint="eastAsia"/>
                          <w:b/>
                        </w:rPr>
                        <w:t>協力・支援</w:t>
                      </w:r>
                    </w:p>
                  </w:txbxContent>
                </v:textbox>
              </v:shape>
            </w:pict>
          </mc:Fallback>
        </mc:AlternateContent>
      </w:r>
      <w:r w:rsidRPr="009A103C">
        <w:rPr>
          <w:noProof/>
          <w:sz w:val="22"/>
        </w:rPr>
        <mc:AlternateContent>
          <mc:Choice Requires="wps">
            <w:drawing>
              <wp:anchor distT="0" distB="0" distL="114300" distR="114300" simplePos="0" relativeHeight="251664896" behindDoc="0" locked="0" layoutInCell="1" allowOverlap="1" wp14:anchorId="328DE33E" wp14:editId="256187DB">
                <wp:simplePos x="0" y="0"/>
                <wp:positionH relativeFrom="column">
                  <wp:posOffset>309245</wp:posOffset>
                </wp:positionH>
                <wp:positionV relativeFrom="paragraph">
                  <wp:posOffset>127000</wp:posOffset>
                </wp:positionV>
                <wp:extent cx="1543050" cy="294005"/>
                <wp:effectExtent l="38100" t="19050" r="0" b="10795"/>
                <wp:wrapNone/>
                <wp:docPr id="58" name="AutoShape 8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294005"/>
                        </a:xfrm>
                        <a:prstGeom prst="upArrow">
                          <a:avLst>
                            <a:gd name="adj1" fmla="val 54343"/>
                            <a:gd name="adj2" fmla="val 60319"/>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1152D1" w14:textId="77777777" w:rsidR="00142988" w:rsidRPr="006E1363" w:rsidRDefault="00142988" w:rsidP="00FA1A09">
                            <w:pPr>
                              <w:jc w:val="center"/>
                              <w:rPr>
                                <w:rFonts w:ascii="ＭＳ ゴシック" w:eastAsia="ＭＳ ゴシック" w:hAnsi="ＭＳ ゴシック"/>
                                <w:b/>
                              </w:rPr>
                            </w:pPr>
                            <w:r w:rsidRPr="006E1363">
                              <w:rPr>
                                <w:rFonts w:ascii="ＭＳ ゴシック" w:eastAsia="ＭＳ ゴシック" w:hAnsi="ＭＳ ゴシック" w:hint="eastAsia"/>
                                <w:b/>
                              </w:rPr>
                              <w:t>協力・支援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DE33E" id="_x0000_s1032" type="#_x0000_t68" style="position:absolute;left:0;text-align:left;margin-left:24.35pt;margin-top:10pt;width:121.5pt;height:23.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" adj="13029,4931" strokeweight="1.5pt">
                <v:textbox inset="5.85pt,.7pt,5.85pt,.7pt">
                  <w:txbxContent>
                    <w:p w14:paraId="6A1152D1" w14:textId="77777777" w:rsidR="00142988" w:rsidRPr="006E1363" w:rsidRDefault="00142988" w:rsidP="00FA1A09">
                      <w:pPr>
                        <w:jc w:val="center"/>
                        <w:rPr>
                          <w:rFonts w:ascii="ＭＳ ゴシック" w:eastAsia="ＭＳ ゴシック" w:hAnsi="ＭＳ ゴシック"/>
                          <w:b/>
                        </w:rPr>
                      </w:pPr>
                      <w:r w:rsidRPr="006E1363">
                        <w:rPr>
                          <w:rFonts w:ascii="ＭＳ ゴシック" w:eastAsia="ＭＳ ゴシック" w:hAnsi="ＭＳ ゴシック" w:hint="eastAsia"/>
                          <w:b/>
                        </w:rPr>
                        <w:t>協力・支援</w:t>
                      </w:r>
                    </w:p>
                  </w:txbxContent>
                </v:textbox>
              </v:shape>
            </w:pict>
          </mc:Fallback>
        </mc:AlternateContent>
      </w:r>
    </w:p>
    <w:p w14:paraId="481A1D51" w14:textId="5FD5A410" w:rsidR="00FA1A09" w:rsidRPr="009A103C" w:rsidRDefault="00FA1A09" w:rsidP="00FA1A09">
      <w:pPr>
        <w:rPr>
          <w:sz w:val="22"/>
        </w:rPr>
      </w:pPr>
    </w:p>
    <w:p w14:paraId="2CE3848B" w14:textId="2203DC45" w:rsidR="00FA1A09" w:rsidRPr="009A103C" w:rsidRDefault="002F7C6F" w:rsidP="00FA1A09">
      <w:pPr>
        <w:rPr>
          <w:sz w:val="22"/>
        </w:rPr>
      </w:pPr>
      <w:r w:rsidRPr="009A103C">
        <w:rPr>
          <w:noProof/>
          <w:sz w:val="22"/>
        </w:rPr>
        <mc:AlternateContent>
          <mc:Choice Requires="wps">
            <w:drawing>
              <wp:anchor distT="0" distB="0" distL="114300" distR="114300" simplePos="0" relativeHeight="251663872" behindDoc="0" locked="0" layoutInCell="1" allowOverlap="1" wp14:anchorId="0AF4CB07" wp14:editId="31F379A6">
                <wp:simplePos x="0" y="0"/>
                <wp:positionH relativeFrom="column">
                  <wp:posOffset>3337</wp:posOffset>
                </wp:positionH>
                <wp:positionV relativeFrom="paragraph">
                  <wp:posOffset>120693</wp:posOffset>
                </wp:positionV>
                <wp:extent cx="2200275" cy="544033"/>
                <wp:effectExtent l="19050" t="19050" r="28575" b="27940"/>
                <wp:wrapNone/>
                <wp:docPr id="57" name="Rectangle 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544033"/>
                        </a:xfrm>
                        <a:prstGeom prst="rect">
                          <a:avLst/>
                        </a:prstGeom>
                        <a:solidFill>
                          <a:srgbClr val="FFFFFF"/>
                        </a:solidFill>
                        <a:ln w="28575">
                          <a:solidFill>
                            <a:srgbClr val="000000"/>
                          </a:solidFill>
                          <a:miter lim="800000"/>
                          <a:headEnd/>
                          <a:tailEnd/>
                        </a:ln>
                      </wps:spPr>
                      <wps:txbx>
                        <w:txbxContent>
                          <w:p w14:paraId="5AD17B99" w14:textId="12F3507C" w:rsidR="00142988" w:rsidRDefault="00142988" w:rsidP="002F7C6F">
                            <w:pPr>
                              <w:jc w:val="left"/>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　</w:t>
                            </w:r>
                            <w:r>
                              <w:rPr>
                                <w:rFonts w:ascii="ＭＳ ゴシック" w:eastAsia="ＭＳ ゴシック" w:hAnsi="ＭＳ ゴシック"/>
                                <w:b/>
                                <w:sz w:val="28"/>
                                <w:szCs w:val="28"/>
                              </w:rPr>
                              <w:t xml:space="preserve">　</w:t>
                            </w:r>
                            <w:r>
                              <w:rPr>
                                <w:rFonts w:ascii="ＭＳ ゴシック" w:eastAsia="ＭＳ ゴシック" w:hAnsi="ＭＳ ゴシック" w:hint="eastAsia"/>
                                <w:b/>
                                <w:sz w:val="28"/>
                                <w:szCs w:val="28"/>
                              </w:rPr>
                              <w:t>警察本部</w:t>
                            </w:r>
                          </w:p>
                          <w:p w14:paraId="4D3E9260" w14:textId="72DB7889" w:rsidR="00142988" w:rsidRPr="00915713" w:rsidRDefault="00142988" w:rsidP="002F7C6F">
                            <w:pPr>
                              <w:jc w:val="left"/>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　</w:t>
                            </w:r>
                            <w:r>
                              <w:rPr>
                                <w:rFonts w:ascii="ＭＳ ゴシック" w:eastAsia="ＭＳ ゴシック" w:hAnsi="ＭＳ ゴシック"/>
                                <w:b/>
                                <w:sz w:val="28"/>
                                <w:szCs w:val="28"/>
                              </w:rPr>
                              <w:t xml:space="preserve">　</w:t>
                            </w:r>
                            <w:r>
                              <w:rPr>
                                <w:rFonts w:ascii="ＭＳ ゴシック" w:eastAsia="ＭＳ ゴシック" w:hAnsi="ＭＳ ゴシック" w:hint="eastAsia"/>
                                <w:b/>
                                <w:sz w:val="28"/>
                                <w:szCs w:val="28"/>
                              </w:rPr>
                              <w:t>警備部</w:t>
                            </w:r>
                            <w:r>
                              <w:rPr>
                                <w:rFonts w:ascii="ＭＳ ゴシック" w:eastAsia="ＭＳ ゴシック" w:hAnsi="ＭＳ ゴシック"/>
                                <w:b/>
                                <w:sz w:val="28"/>
                                <w:szCs w:val="28"/>
                              </w:rPr>
                              <w:t>警備</w:t>
                            </w:r>
                            <w:r w:rsidRPr="00A83587">
                              <w:rPr>
                                <w:rFonts w:ascii="ＭＳ ゴシック" w:eastAsia="ＭＳ ゴシック" w:hAnsi="ＭＳ ゴシック" w:hint="eastAsia"/>
                                <w:b/>
                                <w:sz w:val="28"/>
                                <w:szCs w:val="28"/>
                              </w:rPr>
                              <w:t>第二</w:t>
                            </w:r>
                            <w:r>
                              <w:rPr>
                                <w:rFonts w:ascii="ＭＳ ゴシック" w:eastAsia="ＭＳ ゴシック" w:hAnsi="ＭＳ ゴシック"/>
                                <w:b/>
                                <w:sz w:val="28"/>
                                <w:szCs w:val="28"/>
                              </w:rPr>
                              <w:t>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4CB07" id="Rectangle 813" o:spid="_x0000_s1033" style="position:absolute;left:0;text-align:left;margin-left:.25pt;margin-top:9.5pt;width:173.25pt;height:42.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" strokeweight="2.25pt">
                <v:textbox inset="5.85pt,.7pt,5.85pt,.7pt">
                  <w:txbxContent>
                    <w:p w14:paraId="5AD17B99" w14:textId="12F3507C" w:rsidR="00142988" w:rsidRDefault="00142988" w:rsidP="002F7C6F">
                      <w:pPr>
                        <w:jc w:val="left"/>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　</w:t>
                      </w:r>
                      <w:r>
                        <w:rPr>
                          <w:rFonts w:ascii="ＭＳ ゴシック" w:eastAsia="ＭＳ ゴシック" w:hAnsi="ＭＳ ゴシック"/>
                          <w:b/>
                          <w:sz w:val="28"/>
                          <w:szCs w:val="28"/>
                        </w:rPr>
                        <w:t xml:space="preserve">　</w:t>
                      </w:r>
                      <w:r>
                        <w:rPr>
                          <w:rFonts w:ascii="ＭＳ ゴシック" w:eastAsia="ＭＳ ゴシック" w:hAnsi="ＭＳ ゴシック" w:hint="eastAsia"/>
                          <w:b/>
                          <w:sz w:val="28"/>
                          <w:szCs w:val="28"/>
                        </w:rPr>
                        <w:t>警察本部</w:t>
                      </w:r>
                    </w:p>
                    <w:p w14:paraId="4D3E9260" w14:textId="72DB7889" w:rsidR="00142988" w:rsidRPr="00915713" w:rsidRDefault="00142988" w:rsidP="002F7C6F">
                      <w:pPr>
                        <w:jc w:val="left"/>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　</w:t>
                      </w:r>
                      <w:r>
                        <w:rPr>
                          <w:rFonts w:ascii="ＭＳ ゴシック" w:eastAsia="ＭＳ ゴシック" w:hAnsi="ＭＳ ゴシック"/>
                          <w:b/>
                          <w:sz w:val="28"/>
                          <w:szCs w:val="28"/>
                        </w:rPr>
                        <w:t xml:space="preserve">　</w:t>
                      </w:r>
                      <w:r>
                        <w:rPr>
                          <w:rFonts w:ascii="ＭＳ ゴシック" w:eastAsia="ＭＳ ゴシック" w:hAnsi="ＭＳ ゴシック" w:hint="eastAsia"/>
                          <w:b/>
                          <w:sz w:val="28"/>
                          <w:szCs w:val="28"/>
                        </w:rPr>
                        <w:t>警備部</w:t>
                      </w:r>
                      <w:r>
                        <w:rPr>
                          <w:rFonts w:ascii="ＭＳ ゴシック" w:eastAsia="ＭＳ ゴシック" w:hAnsi="ＭＳ ゴシック"/>
                          <w:b/>
                          <w:sz w:val="28"/>
                          <w:szCs w:val="28"/>
                        </w:rPr>
                        <w:t>警備</w:t>
                      </w:r>
                      <w:r w:rsidRPr="00A83587">
                        <w:rPr>
                          <w:rFonts w:ascii="ＭＳ ゴシック" w:eastAsia="ＭＳ ゴシック" w:hAnsi="ＭＳ ゴシック" w:hint="eastAsia"/>
                          <w:b/>
                          <w:sz w:val="28"/>
                          <w:szCs w:val="28"/>
                        </w:rPr>
                        <w:t>第二</w:t>
                      </w:r>
                      <w:r>
                        <w:rPr>
                          <w:rFonts w:ascii="ＭＳ ゴシック" w:eastAsia="ＭＳ ゴシック" w:hAnsi="ＭＳ ゴシック"/>
                          <w:b/>
                          <w:sz w:val="28"/>
                          <w:szCs w:val="28"/>
                        </w:rPr>
                        <w:t>課</w:t>
                      </w:r>
                    </w:p>
                  </w:txbxContent>
                </v:textbox>
              </v:rect>
            </w:pict>
          </mc:Fallback>
        </mc:AlternateContent>
      </w:r>
      <w:r w:rsidR="00FA1A09" w:rsidRPr="009A103C">
        <w:rPr>
          <w:rFonts w:ascii="ＭＳ Ｐゴシック" w:eastAsia="ＭＳ Ｐゴシック" w:hAnsi="ＭＳ Ｐゴシック"/>
          <w:noProof/>
          <w:sz w:val="24"/>
          <w:szCs w:val="24"/>
        </w:rPr>
        <mc:AlternateContent>
          <mc:Choice Requires="wps">
            <w:drawing>
              <wp:anchor distT="0" distB="0" distL="114300" distR="114300" simplePos="0" relativeHeight="251665920" behindDoc="0" locked="0" layoutInCell="1" allowOverlap="1" wp14:anchorId="455C14EF" wp14:editId="50CCCCD8">
                <wp:simplePos x="0" y="0"/>
                <wp:positionH relativeFrom="column">
                  <wp:posOffset>2338070</wp:posOffset>
                </wp:positionH>
                <wp:positionV relativeFrom="paragraph">
                  <wp:posOffset>124461</wp:posOffset>
                </wp:positionV>
                <wp:extent cx="1819275" cy="533400"/>
                <wp:effectExtent l="19050" t="19050" r="28575" b="19050"/>
                <wp:wrapNone/>
                <wp:docPr id="59" name="Rectangle 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533400"/>
                        </a:xfrm>
                        <a:prstGeom prst="rect">
                          <a:avLst/>
                        </a:prstGeom>
                        <a:solidFill>
                          <a:srgbClr val="FFFFFF"/>
                        </a:solidFill>
                        <a:ln w="28575">
                          <a:solidFill>
                            <a:srgbClr val="000000"/>
                          </a:solidFill>
                          <a:miter lim="800000"/>
                          <a:headEnd/>
                          <a:tailEnd/>
                        </a:ln>
                      </wps:spPr>
                      <wps:txbx>
                        <w:txbxContent>
                          <w:p w14:paraId="4646FBFD" w14:textId="77777777" w:rsidR="00142988" w:rsidRDefault="00142988" w:rsidP="00FA1A09">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健康医療</w:t>
                            </w:r>
                            <w:r>
                              <w:rPr>
                                <w:rFonts w:ascii="ＭＳ ゴシック" w:eastAsia="ＭＳ ゴシック" w:hAnsi="ＭＳ ゴシック"/>
                                <w:b/>
                                <w:sz w:val="28"/>
                                <w:szCs w:val="28"/>
                              </w:rPr>
                              <w:t>総務課</w:t>
                            </w:r>
                          </w:p>
                          <w:p w14:paraId="2C3DE1F7" w14:textId="77777777" w:rsidR="00142988" w:rsidRPr="00915713" w:rsidRDefault="00142988" w:rsidP="00FA1A09">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食の安全推進課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C14EF" id="_x0000_s1034" style="position:absolute;left:0;text-align:left;margin-left:184.1pt;margin-top:9.8pt;width:143.25pt;height:4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" strokeweight="2.25pt">
                <v:textbox inset="5.85pt,.7pt,5.85pt,.7pt">
                  <w:txbxContent>
                    <w:p w14:paraId="4646FBFD" w14:textId="77777777" w:rsidR="00142988" w:rsidRDefault="00142988" w:rsidP="00FA1A09">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健康医療</w:t>
                      </w:r>
                      <w:r>
                        <w:rPr>
                          <w:rFonts w:ascii="ＭＳ ゴシック" w:eastAsia="ＭＳ ゴシック" w:hAnsi="ＭＳ ゴシック"/>
                          <w:b/>
                          <w:sz w:val="28"/>
                          <w:szCs w:val="28"/>
                        </w:rPr>
                        <w:t>総務課</w:t>
                      </w:r>
                    </w:p>
                    <w:p w14:paraId="2C3DE1F7" w14:textId="77777777" w:rsidR="00142988" w:rsidRPr="00915713" w:rsidRDefault="00142988" w:rsidP="00FA1A09">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食の安全推進課</w:t>
                      </w:r>
                    </w:p>
                  </w:txbxContent>
                </v:textbox>
              </v:rect>
            </w:pict>
          </mc:Fallback>
        </mc:AlternateContent>
      </w:r>
      <w:r w:rsidR="00FA1A09" w:rsidRPr="009A103C">
        <w:rPr>
          <w:noProof/>
          <w:sz w:val="22"/>
        </w:rPr>
        <mc:AlternateContent>
          <mc:Choice Requires="wps">
            <w:drawing>
              <wp:anchor distT="0" distB="0" distL="114300" distR="114300" simplePos="0" relativeHeight="251667968" behindDoc="0" locked="0" layoutInCell="1" allowOverlap="1" wp14:anchorId="0FDDCFEB" wp14:editId="5BDB5F05">
                <wp:simplePos x="0" y="0"/>
                <wp:positionH relativeFrom="column">
                  <wp:posOffset>4395470</wp:posOffset>
                </wp:positionH>
                <wp:positionV relativeFrom="paragraph">
                  <wp:posOffset>114936</wp:posOffset>
                </wp:positionV>
                <wp:extent cx="1704975" cy="533400"/>
                <wp:effectExtent l="19050" t="19050" r="28575" b="19050"/>
                <wp:wrapNone/>
                <wp:docPr id="62" name="Rectangle 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533400"/>
                        </a:xfrm>
                        <a:prstGeom prst="rect">
                          <a:avLst/>
                        </a:prstGeom>
                        <a:solidFill>
                          <a:srgbClr val="FFFFFF"/>
                        </a:solidFill>
                        <a:ln w="28575">
                          <a:solidFill>
                            <a:srgbClr val="000000"/>
                          </a:solidFill>
                          <a:miter lim="800000"/>
                          <a:headEnd/>
                          <a:tailEnd/>
                        </a:ln>
                      </wps:spPr>
                      <wps:txbx>
                        <w:txbxContent>
                          <w:p w14:paraId="2E533E1E" w14:textId="77777777" w:rsidR="00142988" w:rsidRDefault="00142988" w:rsidP="00FA1A09">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環境農林水産部</w:t>
                            </w:r>
                          </w:p>
                          <w:p w14:paraId="4A82CBEE" w14:textId="77777777" w:rsidR="00142988" w:rsidRPr="00915713" w:rsidRDefault="00142988" w:rsidP="00FA1A09">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他</w:t>
                            </w:r>
                            <w:r>
                              <w:rPr>
                                <w:rFonts w:ascii="ＭＳ ゴシック" w:eastAsia="ＭＳ ゴシック" w:hAnsi="ＭＳ ゴシック"/>
                                <w:b/>
                                <w:sz w:val="28"/>
                                <w:szCs w:val="28"/>
                              </w:rPr>
                              <w:t>室課</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FDDCFEB" id="_x0000_s1035" style="position:absolute;left:0;text-align:left;margin-left:346.1pt;margin-top:9.05pt;width:134.25pt;height:4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" strokeweight="2.25pt">
                <v:textbox inset="5.85pt,.7pt,5.85pt,.7pt">
                  <w:txbxContent>
                    <w:p w14:paraId="2E533E1E" w14:textId="77777777" w:rsidR="00142988" w:rsidRDefault="00142988" w:rsidP="00FA1A09">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環境農林水産部</w:t>
                      </w:r>
                    </w:p>
                    <w:p w14:paraId="4A82CBEE" w14:textId="77777777" w:rsidR="00142988" w:rsidRPr="00915713" w:rsidRDefault="00142988" w:rsidP="00FA1A09">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他</w:t>
                      </w:r>
                      <w:r>
                        <w:rPr>
                          <w:rFonts w:ascii="ＭＳ ゴシック" w:eastAsia="ＭＳ ゴシック" w:hAnsi="ＭＳ ゴシック"/>
                          <w:b/>
                          <w:sz w:val="28"/>
                          <w:szCs w:val="28"/>
                        </w:rPr>
                        <w:t>室課</w:t>
                      </w:r>
                    </w:p>
                  </w:txbxContent>
                </v:textbox>
              </v:rect>
            </w:pict>
          </mc:Fallback>
        </mc:AlternateContent>
      </w:r>
    </w:p>
    <w:p w14:paraId="2F60935A" w14:textId="77777777" w:rsidR="00FA1A09" w:rsidRPr="009A103C" w:rsidRDefault="00FA1A09" w:rsidP="00FA1A09">
      <w:pPr>
        <w:rPr>
          <w:sz w:val="22"/>
        </w:rPr>
      </w:pPr>
    </w:p>
    <w:p w14:paraId="2701A8C8" w14:textId="77777777" w:rsidR="00FA1A09" w:rsidRPr="009A103C" w:rsidRDefault="00FA1A09" w:rsidP="00FA1A09">
      <w:pPr>
        <w:rPr>
          <w:sz w:val="22"/>
        </w:rPr>
      </w:pPr>
    </w:p>
    <w:p w14:paraId="05B4C645" w14:textId="77777777" w:rsidR="00FA1A09" w:rsidRPr="009A103C" w:rsidRDefault="00FA1A09" w:rsidP="00FA1A09">
      <w:pPr>
        <w:rPr>
          <w:rFonts w:ascii="ＭＳ Ｐゴシック" w:eastAsia="ＭＳ Ｐゴシック" w:hAnsi="ＭＳ Ｐゴシック"/>
          <w:sz w:val="24"/>
          <w:szCs w:val="24"/>
        </w:rPr>
      </w:pPr>
    </w:p>
    <w:p w14:paraId="0326EEBB" w14:textId="77777777" w:rsidR="00FA1A09" w:rsidRPr="009A103C" w:rsidRDefault="00FA1A09" w:rsidP="00FA1A09">
      <w:pPr>
        <w:rPr>
          <w:rFonts w:ascii="ＭＳ Ｐゴシック" w:eastAsia="ＭＳ Ｐゴシック" w:hAnsi="ＭＳ Ｐゴシック"/>
          <w:sz w:val="24"/>
          <w:szCs w:val="24"/>
        </w:rPr>
      </w:pPr>
    </w:p>
    <w:p w14:paraId="07A12F1D" w14:textId="77777777" w:rsidR="00FA1A09" w:rsidRPr="009A103C" w:rsidRDefault="00FA1A09" w:rsidP="00FA1A09">
      <w:pPr>
        <w:rPr>
          <w:rFonts w:ascii="ＭＳ Ｐゴシック" w:eastAsia="ＭＳ Ｐゴシック" w:hAnsi="ＭＳ Ｐゴシック"/>
          <w:sz w:val="24"/>
          <w:szCs w:val="24"/>
        </w:rPr>
      </w:pPr>
    </w:p>
    <w:tbl>
      <w:tblPr>
        <w:tblpPr w:leftFromText="142" w:rightFromText="142" w:vertAnchor="text" w:horzAnchor="margin" w:tblpY="390"/>
        <w:tblOverlap w:val="never"/>
        <w:tblW w:w="9386" w:type="dxa"/>
        <w:tblLayout w:type="fixed"/>
        <w:tblCellMar>
          <w:left w:w="30" w:type="dxa"/>
          <w:right w:w="30" w:type="dxa"/>
        </w:tblCellMar>
        <w:tblLook w:val="0000" w:firstRow="0" w:lastRow="0" w:firstColumn="0" w:lastColumn="0" w:noHBand="0" w:noVBand="0"/>
      </w:tblPr>
      <w:tblGrid>
        <w:gridCol w:w="1861"/>
        <w:gridCol w:w="2944"/>
        <w:gridCol w:w="4581"/>
      </w:tblGrid>
      <w:tr w:rsidR="009A103C" w:rsidRPr="009A103C" w14:paraId="5F290C20" w14:textId="77777777" w:rsidTr="002060E9">
        <w:trPr>
          <w:trHeight w:val="300"/>
        </w:trPr>
        <w:tc>
          <w:tcPr>
            <w:tcW w:w="4805" w:type="dxa"/>
            <w:gridSpan w:val="2"/>
            <w:tcBorders>
              <w:top w:val="single" w:sz="12" w:space="0" w:color="auto"/>
              <w:left w:val="single" w:sz="12" w:space="0" w:color="auto"/>
              <w:bottom w:val="single" w:sz="12" w:space="0" w:color="auto"/>
              <w:right w:val="single" w:sz="12" w:space="0" w:color="auto"/>
            </w:tcBorders>
            <w:vAlign w:val="center"/>
          </w:tcPr>
          <w:p w14:paraId="4D992156" w14:textId="77777777" w:rsidR="00FA1A09" w:rsidRPr="009A103C" w:rsidRDefault="00FA1A09" w:rsidP="00FA1A09">
            <w:pPr>
              <w:autoSpaceDE w:val="0"/>
              <w:autoSpaceDN w:val="0"/>
              <w:adjustRightInd w:val="0"/>
              <w:spacing w:line="240" w:lineRule="exact"/>
              <w:rPr>
                <w:rFonts w:ascii="ＭＳ ゴシック" w:eastAsia="ＭＳ ゴシック" w:hAnsi="ＭＳ ゴシック" w:cs="ＭＳ Ｐゴシック"/>
                <w:sz w:val="22"/>
              </w:rPr>
            </w:pPr>
          </w:p>
        </w:tc>
        <w:tc>
          <w:tcPr>
            <w:tcW w:w="4581" w:type="dxa"/>
            <w:tcBorders>
              <w:top w:val="single" w:sz="12" w:space="0" w:color="auto"/>
              <w:left w:val="single" w:sz="12" w:space="0" w:color="auto"/>
              <w:bottom w:val="single" w:sz="12" w:space="0" w:color="auto"/>
              <w:right w:val="single" w:sz="12" w:space="0" w:color="auto"/>
            </w:tcBorders>
            <w:vAlign w:val="center"/>
          </w:tcPr>
          <w:p w14:paraId="06A0BAC0" w14:textId="77777777" w:rsidR="00FA1A09" w:rsidRPr="009A103C" w:rsidRDefault="00FA1A09" w:rsidP="00FA1A09">
            <w:pPr>
              <w:autoSpaceDE w:val="0"/>
              <w:autoSpaceDN w:val="0"/>
              <w:adjustRightInd w:val="0"/>
              <w:spacing w:line="240" w:lineRule="exact"/>
              <w:jc w:val="center"/>
              <w:rPr>
                <w:rFonts w:ascii="ＭＳ ゴシック" w:eastAsia="ＭＳ ゴシック" w:hAnsi="ＭＳ ゴシック"/>
                <w:sz w:val="22"/>
              </w:rPr>
            </w:pPr>
            <w:r w:rsidRPr="009A103C">
              <w:rPr>
                <w:rFonts w:ascii="ＭＳ ゴシック" w:eastAsia="ＭＳ ゴシック" w:hAnsi="ＭＳ ゴシック" w:hint="eastAsia"/>
                <w:sz w:val="22"/>
              </w:rPr>
              <w:t>事　務　事　象</w:t>
            </w:r>
          </w:p>
        </w:tc>
      </w:tr>
      <w:tr w:rsidR="009A103C" w:rsidRPr="009A103C" w14:paraId="1824E77B" w14:textId="77777777" w:rsidTr="002060E9">
        <w:trPr>
          <w:trHeight w:val="343"/>
        </w:trPr>
        <w:tc>
          <w:tcPr>
            <w:tcW w:w="1861" w:type="dxa"/>
            <w:vMerge w:val="restart"/>
            <w:tcBorders>
              <w:top w:val="single" w:sz="12" w:space="0" w:color="auto"/>
              <w:left w:val="single" w:sz="12" w:space="0" w:color="auto"/>
              <w:right w:val="single" w:sz="12" w:space="0" w:color="auto"/>
            </w:tcBorders>
            <w:vAlign w:val="center"/>
          </w:tcPr>
          <w:p w14:paraId="44C30031" w14:textId="77777777" w:rsidR="00FA1A09" w:rsidRPr="009A103C" w:rsidRDefault="00FA1A09" w:rsidP="00FA1A09">
            <w:pPr>
              <w:autoSpaceDE w:val="0"/>
              <w:autoSpaceDN w:val="0"/>
              <w:adjustRightInd w:val="0"/>
              <w:spacing w:line="240" w:lineRule="exact"/>
              <w:ind w:firstLineChars="50" w:firstLine="110"/>
              <w:rPr>
                <w:rFonts w:ascii="ＭＳ ゴシック" w:eastAsia="ＭＳ ゴシック" w:hAnsi="ＭＳ ゴシック" w:cs="ＭＳ Ｐゴシック"/>
                <w:b/>
                <w:sz w:val="22"/>
              </w:rPr>
            </w:pPr>
            <w:r w:rsidRPr="009A103C">
              <w:rPr>
                <w:rFonts w:ascii="ＭＳ ゴシック" w:eastAsia="ＭＳ ゴシック" w:hAnsi="ＭＳ ゴシック" w:cs="ＭＳ Ｐゴシック" w:hint="eastAsia"/>
                <w:b/>
                <w:sz w:val="22"/>
              </w:rPr>
              <w:t>環境農林水産部</w:t>
            </w:r>
          </w:p>
        </w:tc>
        <w:tc>
          <w:tcPr>
            <w:tcW w:w="2944" w:type="dxa"/>
            <w:tcBorders>
              <w:top w:val="single" w:sz="12" w:space="0" w:color="auto"/>
              <w:left w:val="single" w:sz="12" w:space="0" w:color="auto"/>
              <w:bottom w:val="single" w:sz="4" w:space="0" w:color="auto"/>
              <w:right w:val="single" w:sz="12" w:space="0" w:color="auto"/>
            </w:tcBorders>
            <w:vAlign w:val="center"/>
          </w:tcPr>
          <w:p w14:paraId="07EB261B" w14:textId="77777777" w:rsidR="00FA1A09" w:rsidRPr="009A103C" w:rsidRDefault="00FA1A09" w:rsidP="00FA1A09">
            <w:pPr>
              <w:autoSpaceDE w:val="0"/>
              <w:autoSpaceDN w:val="0"/>
              <w:adjustRightInd w:val="0"/>
              <w:spacing w:line="240" w:lineRule="exact"/>
              <w:ind w:firstLineChars="50" w:firstLine="110"/>
              <w:rPr>
                <w:rFonts w:ascii="ＭＳ ゴシック" w:eastAsia="ＭＳ ゴシック" w:hAnsi="ＭＳ ゴシック" w:cs="ＭＳ Ｐゴシック"/>
                <w:b/>
                <w:sz w:val="22"/>
              </w:rPr>
            </w:pPr>
            <w:r w:rsidRPr="009A103C">
              <w:rPr>
                <w:rFonts w:ascii="ＭＳ ゴシック" w:eastAsia="ＭＳ ゴシック" w:hAnsi="ＭＳ ゴシック" w:cs="ＭＳ Ｐゴシック" w:hint="eastAsia"/>
                <w:b/>
                <w:sz w:val="22"/>
              </w:rPr>
              <w:t>動物愛護畜産課</w:t>
            </w:r>
          </w:p>
        </w:tc>
        <w:tc>
          <w:tcPr>
            <w:tcW w:w="4581" w:type="dxa"/>
            <w:tcBorders>
              <w:top w:val="single" w:sz="12" w:space="0" w:color="auto"/>
              <w:left w:val="single" w:sz="12" w:space="0" w:color="auto"/>
              <w:bottom w:val="single" w:sz="4" w:space="0" w:color="auto"/>
              <w:right w:val="single" w:sz="12" w:space="0" w:color="auto"/>
            </w:tcBorders>
            <w:vAlign w:val="center"/>
          </w:tcPr>
          <w:p w14:paraId="6321862A" w14:textId="77777777" w:rsidR="00FA1A09" w:rsidRPr="009A103C" w:rsidRDefault="00FA1A09" w:rsidP="00FA1A09">
            <w:pPr>
              <w:autoSpaceDE w:val="0"/>
              <w:autoSpaceDN w:val="0"/>
              <w:adjustRightInd w:val="0"/>
              <w:spacing w:line="240" w:lineRule="exact"/>
              <w:ind w:firstLineChars="50" w:firstLine="110"/>
              <w:rPr>
                <w:rFonts w:ascii="ＭＳ ゴシック" w:eastAsia="ＭＳ ゴシック" w:hAnsi="ＭＳ ゴシック" w:cs="ＭＳ Ｐゴシック"/>
                <w:b/>
                <w:sz w:val="22"/>
              </w:rPr>
            </w:pPr>
            <w:r w:rsidRPr="009A103C">
              <w:rPr>
                <w:rFonts w:ascii="ＭＳ ゴシック" w:eastAsia="ＭＳ ゴシック" w:hAnsi="ＭＳ ゴシック" w:hint="eastAsia"/>
                <w:b/>
                <w:sz w:val="22"/>
              </w:rPr>
              <w:t>別表１－２</w:t>
            </w:r>
          </w:p>
        </w:tc>
      </w:tr>
      <w:tr w:rsidR="009A103C" w:rsidRPr="009A103C" w14:paraId="79D88979" w14:textId="77777777" w:rsidTr="002060E9">
        <w:trPr>
          <w:trHeight w:val="300"/>
        </w:trPr>
        <w:tc>
          <w:tcPr>
            <w:tcW w:w="1861" w:type="dxa"/>
            <w:vMerge/>
            <w:tcBorders>
              <w:left w:val="single" w:sz="12" w:space="0" w:color="auto"/>
              <w:right w:val="single" w:sz="12" w:space="0" w:color="auto"/>
            </w:tcBorders>
            <w:vAlign w:val="center"/>
          </w:tcPr>
          <w:p w14:paraId="5AD11493" w14:textId="77777777" w:rsidR="00FA1A09" w:rsidRPr="009A103C" w:rsidRDefault="00FA1A09" w:rsidP="00FA1A09">
            <w:pPr>
              <w:autoSpaceDE w:val="0"/>
              <w:autoSpaceDN w:val="0"/>
              <w:adjustRightInd w:val="0"/>
              <w:spacing w:line="240" w:lineRule="exact"/>
              <w:ind w:firstLineChars="50" w:firstLine="110"/>
              <w:rPr>
                <w:rFonts w:ascii="ＭＳ ゴシック" w:eastAsia="ＭＳ ゴシック" w:hAnsi="ＭＳ ゴシック" w:cs="ＭＳ Ｐゴシック"/>
                <w:b/>
                <w:sz w:val="22"/>
              </w:rPr>
            </w:pPr>
          </w:p>
        </w:tc>
        <w:tc>
          <w:tcPr>
            <w:tcW w:w="2944" w:type="dxa"/>
            <w:tcBorders>
              <w:top w:val="single" w:sz="4" w:space="0" w:color="auto"/>
              <w:left w:val="single" w:sz="12" w:space="0" w:color="auto"/>
              <w:bottom w:val="single" w:sz="4" w:space="0" w:color="auto"/>
              <w:right w:val="single" w:sz="12" w:space="0" w:color="auto"/>
            </w:tcBorders>
            <w:vAlign w:val="center"/>
          </w:tcPr>
          <w:p w14:paraId="220F42C4" w14:textId="77777777" w:rsidR="00FA1A09" w:rsidRPr="009A103C" w:rsidRDefault="00FA1A09" w:rsidP="00FA1A09">
            <w:pPr>
              <w:autoSpaceDE w:val="0"/>
              <w:autoSpaceDN w:val="0"/>
              <w:adjustRightInd w:val="0"/>
              <w:spacing w:line="240" w:lineRule="exact"/>
              <w:ind w:firstLineChars="50" w:firstLine="110"/>
              <w:rPr>
                <w:rFonts w:ascii="ＭＳ ゴシック" w:eastAsia="ＭＳ ゴシック" w:hAnsi="ＭＳ ゴシック" w:cs="ＭＳ Ｐゴシック"/>
                <w:b/>
                <w:sz w:val="22"/>
              </w:rPr>
            </w:pPr>
            <w:r w:rsidRPr="009A103C">
              <w:rPr>
                <w:rFonts w:ascii="ＭＳ ゴシック" w:eastAsia="ＭＳ ゴシック" w:hAnsi="ＭＳ ゴシック" w:cs="ＭＳ Ｐゴシック" w:hint="eastAsia"/>
                <w:b/>
                <w:sz w:val="22"/>
              </w:rPr>
              <w:t>環境農林水産総務課</w:t>
            </w:r>
          </w:p>
        </w:tc>
        <w:tc>
          <w:tcPr>
            <w:tcW w:w="4581" w:type="dxa"/>
            <w:tcBorders>
              <w:top w:val="single" w:sz="4" w:space="0" w:color="auto"/>
              <w:left w:val="single" w:sz="12" w:space="0" w:color="auto"/>
              <w:bottom w:val="single" w:sz="4" w:space="0" w:color="auto"/>
              <w:right w:val="single" w:sz="12" w:space="0" w:color="auto"/>
            </w:tcBorders>
            <w:vAlign w:val="center"/>
          </w:tcPr>
          <w:p w14:paraId="3E811A3E" w14:textId="77777777" w:rsidR="00FA1A09" w:rsidRPr="009A103C" w:rsidRDefault="00FA1A09" w:rsidP="00FA1A09">
            <w:pPr>
              <w:autoSpaceDE w:val="0"/>
              <w:autoSpaceDN w:val="0"/>
              <w:adjustRightInd w:val="0"/>
              <w:spacing w:line="240" w:lineRule="exact"/>
              <w:rPr>
                <w:rFonts w:ascii="ＭＳ ゴシック" w:eastAsia="ＭＳ ゴシック" w:hAnsi="ＭＳ ゴシック" w:cs="ＭＳ Ｐゴシック"/>
                <w:b/>
                <w:sz w:val="22"/>
              </w:rPr>
            </w:pPr>
            <w:r w:rsidRPr="009A103C">
              <w:rPr>
                <w:rFonts w:ascii="ＭＳ ゴシック" w:eastAsia="ＭＳ ゴシック" w:hAnsi="ＭＳ ゴシック" w:cs="ＭＳ Ｐゴシック"/>
                <w:b/>
                <w:sz w:val="22"/>
              </w:rPr>
              <w:t xml:space="preserve"> 別表１－２</w:t>
            </w:r>
          </w:p>
        </w:tc>
      </w:tr>
      <w:tr w:rsidR="009A103C" w:rsidRPr="009A103C" w14:paraId="5942B2F0" w14:textId="77777777" w:rsidTr="002060E9">
        <w:trPr>
          <w:trHeight w:val="300"/>
        </w:trPr>
        <w:tc>
          <w:tcPr>
            <w:tcW w:w="1861" w:type="dxa"/>
            <w:vMerge/>
            <w:tcBorders>
              <w:left w:val="single" w:sz="12" w:space="0" w:color="auto"/>
              <w:right w:val="single" w:sz="12" w:space="0" w:color="auto"/>
            </w:tcBorders>
            <w:vAlign w:val="center"/>
          </w:tcPr>
          <w:p w14:paraId="031ED5B5" w14:textId="77777777" w:rsidR="00FA1A09" w:rsidRPr="009A103C" w:rsidRDefault="00FA1A09" w:rsidP="00FA1A09">
            <w:pPr>
              <w:autoSpaceDE w:val="0"/>
              <w:autoSpaceDN w:val="0"/>
              <w:adjustRightInd w:val="0"/>
              <w:spacing w:line="240" w:lineRule="exact"/>
              <w:ind w:firstLineChars="50" w:firstLine="110"/>
              <w:rPr>
                <w:rFonts w:ascii="ＭＳ ゴシック" w:eastAsia="ＭＳ ゴシック" w:hAnsi="ＭＳ ゴシック" w:cs="ＭＳ Ｐゴシック"/>
                <w:b/>
                <w:sz w:val="22"/>
              </w:rPr>
            </w:pPr>
          </w:p>
        </w:tc>
        <w:tc>
          <w:tcPr>
            <w:tcW w:w="2944" w:type="dxa"/>
            <w:tcBorders>
              <w:top w:val="single" w:sz="4" w:space="0" w:color="auto"/>
              <w:left w:val="single" w:sz="12" w:space="0" w:color="auto"/>
              <w:bottom w:val="single" w:sz="4" w:space="0" w:color="auto"/>
              <w:right w:val="single" w:sz="12" w:space="0" w:color="auto"/>
            </w:tcBorders>
            <w:vAlign w:val="center"/>
          </w:tcPr>
          <w:p w14:paraId="50F91FD9" w14:textId="77777777" w:rsidR="00FA1A09" w:rsidRPr="009A103C" w:rsidRDefault="00FA1A09" w:rsidP="00FA1A09">
            <w:pPr>
              <w:autoSpaceDE w:val="0"/>
              <w:autoSpaceDN w:val="0"/>
              <w:adjustRightInd w:val="0"/>
              <w:spacing w:line="240" w:lineRule="exact"/>
              <w:ind w:firstLineChars="50" w:firstLine="110"/>
              <w:rPr>
                <w:rFonts w:ascii="ＭＳ ゴシック" w:eastAsia="ＭＳ ゴシック" w:hAnsi="ＭＳ ゴシック" w:cs="ＭＳ Ｐゴシック"/>
                <w:b/>
                <w:sz w:val="22"/>
              </w:rPr>
            </w:pPr>
            <w:r w:rsidRPr="009A103C">
              <w:rPr>
                <w:rFonts w:ascii="ＭＳ ゴシック" w:eastAsia="ＭＳ ゴシック" w:hAnsi="ＭＳ ゴシック" w:cs="ＭＳ Ｐゴシック" w:hint="eastAsia"/>
                <w:b/>
                <w:sz w:val="22"/>
              </w:rPr>
              <w:t>循環型社会推進室</w:t>
            </w:r>
          </w:p>
        </w:tc>
        <w:tc>
          <w:tcPr>
            <w:tcW w:w="4581" w:type="dxa"/>
            <w:tcBorders>
              <w:top w:val="single" w:sz="4" w:space="0" w:color="auto"/>
              <w:left w:val="single" w:sz="12" w:space="0" w:color="auto"/>
              <w:bottom w:val="single" w:sz="4" w:space="0" w:color="auto"/>
              <w:right w:val="single" w:sz="12" w:space="0" w:color="auto"/>
            </w:tcBorders>
            <w:vAlign w:val="center"/>
          </w:tcPr>
          <w:p w14:paraId="0047B04A" w14:textId="77777777" w:rsidR="00FA1A09" w:rsidRPr="009A103C" w:rsidRDefault="00FA1A09" w:rsidP="00FA1A09">
            <w:pPr>
              <w:autoSpaceDE w:val="0"/>
              <w:autoSpaceDN w:val="0"/>
              <w:adjustRightInd w:val="0"/>
              <w:spacing w:line="240" w:lineRule="exact"/>
              <w:rPr>
                <w:rFonts w:ascii="ＭＳ ゴシック" w:eastAsia="ＭＳ ゴシック" w:hAnsi="ＭＳ ゴシック" w:cs="ＭＳ Ｐゴシック"/>
                <w:b/>
                <w:sz w:val="22"/>
              </w:rPr>
            </w:pPr>
            <w:r w:rsidRPr="009A103C">
              <w:rPr>
                <w:rFonts w:ascii="ＭＳ ゴシック" w:eastAsia="ＭＳ ゴシック" w:hAnsi="ＭＳ ゴシック" w:cs="ＭＳ Ｐゴシック"/>
                <w:b/>
                <w:sz w:val="22"/>
              </w:rPr>
              <w:t xml:space="preserve"> 別表１－２</w:t>
            </w:r>
          </w:p>
        </w:tc>
      </w:tr>
      <w:tr w:rsidR="009A103C" w:rsidRPr="009A103C" w14:paraId="16EB5907" w14:textId="77777777" w:rsidTr="002060E9">
        <w:trPr>
          <w:trHeight w:val="300"/>
        </w:trPr>
        <w:tc>
          <w:tcPr>
            <w:tcW w:w="1861" w:type="dxa"/>
            <w:tcBorders>
              <w:top w:val="single" w:sz="4" w:space="0" w:color="auto"/>
              <w:left w:val="single" w:sz="12" w:space="0" w:color="auto"/>
              <w:bottom w:val="single" w:sz="12" w:space="0" w:color="auto"/>
              <w:right w:val="single" w:sz="12" w:space="0" w:color="auto"/>
            </w:tcBorders>
            <w:vAlign w:val="center"/>
          </w:tcPr>
          <w:p w14:paraId="6ED799E5" w14:textId="77777777" w:rsidR="00FA1A09" w:rsidRPr="009A103C" w:rsidRDefault="00FA1A09" w:rsidP="00FA1A09">
            <w:pPr>
              <w:autoSpaceDE w:val="0"/>
              <w:autoSpaceDN w:val="0"/>
              <w:adjustRightInd w:val="0"/>
              <w:spacing w:line="240" w:lineRule="exact"/>
              <w:ind w:firstLineChars="50" w:firstLine="110"/>
              <w:rPr>
                <w:rFonts w:ascii="ＭＳ ゴシック" w:eastAsia="ＭＳ ゴシック" w:hAnsi="ＭＳ ゴシック" w:cs="ＭＳ Ｐゴシック"/>
                <w:b/>
                <w:sz w:val="22"/>
              </w:rPr>
            </w:pPr>
            <w:r w:rsidRPr="009A103C">
              <w:rPr>
                <w:rFonts w:ascii="ＭＳ ゴシック" w:eastAsia="ＭＳ ゴシック" w:hAnsi="ＭＳ ゴシック" w:cs="ＭＳ Ｐゴシック" w:hint="eastAsia"/>
                <w:b/>
                <w:sz w:val="22"/>
              </w:rPr>
              <w:t>政策企画部</w:t>
            </w:r>
          </w:p>
        </w:tc>
        <w:tc>
          <w:tcPr>
            <w:tcW w:w="2944" w:type="dxa"/>
            <w:tcBorders>
              <w:top w:val="single" w:sz="4" w:space="0" w:color="auto"/>
              <w:left w:val="single" w:sz="12" w:space="0" w:color="auto"/>
              <w:bottom w:val="single" w:sz="12" w:space="0" w:color="auto"/>
              <w:right w:val="single" w:sz="12" w:space="0" w:color="auto"/>
            </w:tcBorders>
            <w:vAlign w:val="center"/>
          </w:tcPr>
          <w:p w14:paraId="6037E651" w14:textId="77777777" w:rsidR="00FA1A09" w:rsidRPr="009A103C" w:rsidRDefault="00FA1A09" w:rsidP="00FA1A09">
            <w:pPr>
              <w:autoSpaceDE w:val="0"/>
              <w:autoSpaceDN w:val="0"/>
              <w:adjustRightInd w:val="0"/>
              <w:spacing w:line="240" w:lineRule="exact"/>
              <w:ind w:firstLineChars="50" w:firstLine="110"/>
              <w:rPr>
                <w:rFonts w:ascii="ＭＳ ゴシック" w:eastAsia="ＭＳ ゴシック" w:hAnsi="ＭＳ ゴシック" w:cs="ＭＳ Ｐゴシック"/>
                <w:b/>
                <w:sz w:val="22"/>
              </w:rPr>
            </w:pPr>
            <w:r w:rsidRPr="009A103C">
              <w:rPr>
                <w:rFonts w:ascii="ＭＳ ゴシック" w:eastAsia="ＭＳ ゴシック" w:hAnsi="ＭＳ ゴシック" w:cs="ＭＳ Ｐゴシック" w:hint="eastAsia"/>
                <w:b/>
                <w:sz w:val="22"/>
              </w:rPr>
              <w:t>危機管理室災害対策課</w:t>
            </w:r>
          </w:p>
        </w:tc>
        <w:tc>
          <w:tcPr>
            <w:tcW w:w="4581" w:type="dxa"/>
            <w:tcBorders>
              <w:top w:val="single" w:sz="4" w:space="0" w:color="auto"/>
              <w:left w:val="single" w:sz="12" w:space="0" w:color="auto"/>
              <w:bottom w:val="single" w:sz="12" w:space="0" w:color="auto"/>
              <w:right w:val="single" w:sz="12" w:space="0" w:color="auto"/>
            </w:tcBorders>
            <w:vAlign w:val="center"/>
          </w:tcPr>
          <w:p w14:paraId="5B8BA2A4" w14:textId="77777777" w:rsidR="00FA1A09" w:rsidRPr="009A103C" w:rsidRDefault="00FA1A09" w:rsidP="00FA1A09">
            <w:pPr>
              <w:autoSpaceDE w:val="0"/>
              <w:autoSpaceDN w:val="0"/>
              <w:adjustRightInd w:val="0"/>
              <w:spacing w:line="240" w:lineRule="exact"/>
              <w:rPr>
                <w:rFonts w:ascii="ＭＳ ゴシック" w:eastAsia="ＭＳ ゴシック" w:hAnsi="ＭＳ ゴシック" w:cs="ＭＳ Ｐゴシック"/>
                <w:b/>
                <w:sz w:val="22"/>
              </w:rPr>
            </w:pPr>
            <w:r w:rsidRPr="009A103C">
              <w:rPr>
                <w:rFonts w:ascii="ＭＳ ゴシック" w:eastAsia="ＭＳ ゴシック" w:hAnsi="ＭＳ ゴシック" w:cs="ＭＳ Ｐゴシック"/>
                <w:b/>
                <w:sz w:val="22"/>
              </w:rPr>
              <w:t xml:space="preserve"> 別表１－２</w:t>
            </w:r>
          </w:p>
        </w:tc>
      </w:tr>
      <w:tr w:rsidR="009A103C" w:rsidRPr="009A103C" w14:paraId="40AB5DC4" w14:textId="77777777" w:rsidTr="00B941AC">
        <w:trPr>
          <w:trHeight w:val="319"/>
        </w:trPr>
        <w:tc>
          <w:tcPr>
            <w:tcW w:w="1861" w:type="dxa"/>
            <w:vMerge w:val="restart"/>
            <w:tcBorders>
              <w:top w:val="single" w:sz="4" w:space="0" w:color="auto"/>
              <w:left w:val="single" w:sz="12" w:space="0" w:color="auto"/>
              <w:right w:val="single" w:sz="12" w:space="0" w:color="auto"/>
            </w:tcBorders>
            <w:vAlign w:val="center"/>
          </w:tcPr>
          <w:p w14:paraId="5DC32726" w14:textId="77777777" w:rsidR="00FA1A09" w:rsidRPr="009A103C" w:rsidRDefault="00FA1A09" w:rsidP="00FA1A09">
            <w:pPr>
              <w:autoSpaceDE w:val="0"/>
              <w:autoSpaceDN w:val="0"/>
              <w:adjustRightInd w:val="0"/>
              <w:spacing w:line="240" w:lineRule="exact"/>
              <w:ind w:firstLineChars="50" w:firstLine="110"/>
              <w:rPr>
                <w:rFonts w:ascii="ＭＳ ゴシック" w:eastAsia="ＭＳ ゴシック" w:hAnsi="ＭＳ ゴシック" w:cs="ＭＳ Ｐゴシック"/>
                <w:sz w:val="22"/>
              </w:rPr>
            </w:pPr>
            <w:r w:rsidRPr="009A103C">
              <w:rPr>
                <w:rFonts w:ascii="ＭＳ ゴシック" w:eastAsia="ＭＳ ゴシック" w:hAnsi="ＭＳ ゴシック" w:cs="ＭＳ Ｐゴシック" w:hint="eastAsia"/>
                <w:sz w:val="22"/>
              </w:rPr>
              <w:t>健康医療部</w:t>
            </w:r>
          </w:p>
        </w:tc>
        <w:tc>
          <w:tcPr>
            <w:tcW w:w="2944" w:type="dxa"/>
            <w:tcBorders>
              <w:top w:val="single" w:sz="4" w:space="0" w:color="auto"/>
              <w:left w:val="single" w:sz="12" w:space="0" w:color="auto"/>
              <w:bottom w:val="single" w:sz="4" w:space="0" w:color="auto"/>
              <w:right w:val="single" w:sz="12" w:space="0" w:color="auto"/>
            </w:tcBorders>
            <w:vAlign w:val="center"/>
          </w:tcPr>
          <w:p w14:paraId="22C1D332" w14:textId="77777777" w:rsidR="00FA1A09" w:rsidRPr="009A103C" w:rsidRDefault="00FA1A09" w:rsidP="00FA1A09">
            <w:pPr>
              <w:autoSpaceDE w:val="0"/>
              <w:autoSpaceDN w:val="0"/>
              <w:adjustRightInd w:val="0"/>
              <w:spacing w:line="240" w:lineRule="exact"/>
              <w:ind w:firstLineChars="50" w:firstLine="110"/>
              <w:rPr>
                <w:rFonts w:ascii="ＭＳ ゴシック" w:eastAsia="ＭＳ ゴシック" w:hAnsi="ＭＳ ゴシック" w:cs="ＭＳ Ｐゴシック"/>
                <w:sz w:val="22"/>
              </w:rPr>
            </w:pPr>
            <w:r w:rsidRPr="009A103C">
              <w:rPr>
                <w:rFonts w:ascii="ＭＳ ゴシック" w:eastAsia="ＭＳ ゴシック" w:hAnsi="ＭＳ ゴシック" w:cs="ＭＳ Ｐゴシック" w:hint="eastAsia"/>
                <w:sz w:val="22"/>
              </w:rPr>
              <w:t>健康医療総務課</w:t>
            </w:r>
          </w:p>
        </w:tc>
        <w:tc>
          <w:tcPr>
            <w:tcW w:w="4581" w:type="dxa"/>
            <w:tcBorders>
              <w:top w:val="single" w:sz="4" w:space="0" w:color="auto"/>
              <w:left w:val="single" w:sz="12" w:space="0" w:color="auto"/>
              <w:bottom w:val="single" w:sz="4" w:space="0" w:color="auto"/>
              <w:right w:val="single" w:sz="12" w:space="0" w:color="auto"/>
            </w:tcBorders>
            <w:vAlign w:val="center"/>
          </w:tcPr>
          <w:p w14:paraId="00CFD858" w14:textId="77777777" w:rsidR="00FA1A09" w:rsidRPr="009A103C" w:rsidRDefault="00FA1A09" w:rsidP="00FA1A09">
            <w:pPr>
              <w:autoSpaceDE w:val="0"/>
              <w:autoSpaceDN w:val="0"/>
              <w:adjustRightInd w:val="0"/>
              <w:spacing w:line="240" w:lineRule="exact"/>
              <w:rPr>
                <w:rFonts w:ascii="ＭＳ ゴシック" w:eastAsia="ＭＳ ゴシック" w:hAnsi="ＭＳ ゴシック" w:cs="ＭＳ Ｐゴシック"/>
                <w:sz w:val="22"/>
              </w:rPr>
            </w:pPr>
            <w:r w:rsidRPr="009A103C">
              <w:rPr>
                <w:rFonts w:ascii="ＭＳ ゴシック" w:eastAsia="ＭＳ ゴシック" w:hAnsi="ＭＳ ゴシック" w:cs="ＭＳ Ｐゴシック" w:hint="eastAsia"/>
                <w:sz w:val="22"/>
              </w:rPr>
              <w:t xml:space="preserve"> 部内獣医師職員の協力に関すること</w:t>
            </w:r>
          </w:p>
        </w:tc>
      </w:tr>
      <w:tr w:rsidR="009A103C" w:rsidRPr="009A103C" w14:paraId="69A15EAA" w14:textId="77777777" w:rsidTr="002060E9">
        <w:trPr>
          <w:trHeight w:val="603"/>
        </w:trPr>
        <w:tc>
          <w:tcPr>
            <w:tcW w:w="1861" w:type="dxa"/>
            <w:vMerge/>
            <w:tcBorders>
              <w:left w:val="single" w:sz="12" w:space="0" w:color="auto"/>
              <w:right w:val="single" w:sz="12" w:space="0" w:color="auto"/>
            </w:tcBorders>
            <w:vAlign w:val="center"/>
          </w:tcPr>
          <w:p w14:paraId="09391215" w14:textId="77777777" w:rsidR="00FA1A09" w:rsidRPr="009A103C" w:rsidRDefault="00FA1A09" w:rsidP="00FA1A09">
            <w:pPr>
              <w:autoSpaceDE w:val="0"/>
              <w:autoSpaceDN w:val="0"/>
              <w:adjustRightInd w:val="0"/>
              <w:spacing w:line="240" w:lineRule="exact"/>
              <w:ind w:firstLineChars="50" w:firstLine="110"/>
              <w:rPr>
                <w:rFonts w:ascii="ＭＳ ゴシック" w:eastAsia="ＭＳ ゴシック" w:hAnsi="ＭＳ ゴシック" w:cs="ＭＳ Ｐゴシック"/>
                <w:sz w:val="22"/>
              </w:rPr>
            </w:pPr>
          </w:p>
        </w:tc>
        <w:tc>
          <w:tcPr>
            <w:tcW w:w="2944" w:type="dxa"/>
            <w:tcBorders>
              <w:top w:val="single" w:sz="4" w:space="0" w:color="auto"/>
              <w:left w:val="single" w:sz="12" w:space="0" w:color="auto"/>
              <w:bottom w:val="single" w:sz="4" w:space="0" w:color="auto"/>
              <w:right w:val="single" w:sz="12" w:space="0" w:color="auto"/>
            </w:tcBorders>
            <w:vAlign w:val="center"/>
          </w:tcPr>
          <w:p w14:paraId="6D776174" w14:textId="77777777" w:rsidR="00FA1A09" w:rsidRPr="009A103C" w:rsidRDefault="00FA1A09" w:rsidP="00FA1A09">
            <w:pPr>
              <w:autoSpaceDE w:val="0"/>
              <w:autoSpaceDN w:val="0"/>
              <w:adjustRightInd w:val="0"/>
              <w:spacing w:line="240" w:lineRule="exact"/>
              <w:ind w:firstLineChars="50" w:firstLine="110"/>
              <w:rPr>
                <w:rFonts w:ascii="ＭＳ ゴシック" w:eastAsia="ＭＳ ゴシック" w:hAnsi="ＭＳ ゴシック" w:cs="ＭＳ Ｐゴシック"/>
                <w:sz w:val="22"/>
              </w:rPr>
            </w:pPr>
            <w:r w:rsidRPr="009A103C">
              <w:rPr>
                <w:rFonts w:ascii="ＭＳ ゴシック" w:eastAsia="ＭＳ ゴシック" w:hAnsi="ＭＳ ゴシック" w:cs="ＭＳ Ｐゴシック" w:hint="eastAsia"/>
                <w:sz w:val="22"/>
              </w:rPr>
              <w:t>食の安全推進課</w:t>
            </w:r>
          </w:p>
        </w:tc>
        <w:tc>
          <w:tcPr>
            <w:tcW w:w="4581" w:type="dxa"/>
            <w:tcBorders>
              <w:top w:val="single" w:sz="4" w:space="0" w:color="auto"/>
              <w:left w:val="single" w:sz="12" w:space="0" w:color="auto"/>
              <w:bottom w:val="single" w:sz="4" w:space="0" w:color="auto"/>
              <w:right w:val="single" w:sz="12" w:space="0" w:color="auto"/>
            </w:tcBorders>
            <w:vAlign w:val="center"/>
          </w:tcPr>
          <w:p w14:paraId="17E29754" w14:textId="77777777" w:rsidR="00FA1A09" w:rsidRPr="009A103C" w:rsidRDefault="00FA1A09" w:rsidP="00FA1A09">
            <w:pPr>
              <w:autoSpaceDE w:val="0"/>
              <w:autoSpaceDN w:val="0"/>
              <w:adjustRightInd w:val="0"/>
              <w:spacing w:line="240" w:lineRule="exact"/>
              <w:rPr>
                <w:rFonts w:ascii="ＭＳ ゴシック" w:eastAsia="ＭＳ ゴシック" w:hAnsi="ＭＳ ゴシック" w:cs="ＭＳ Ｐゴシック"/>
                <w:sz w:val="22"/>
              </w:rPr>
            </w:pPr>
            <w:r w:rsidRPr="009A103C">
              <w:rPr>
                <w:rFonts w:ascii="ＭＳ ゴシック" w:eastAsia="ＭＳ ゴシック" w:hAnsi="ＭＳ ゴシック" w:cs="ＭＳ Ｐゴシック" w:hint="eastAsia"/>
                <w:sz w:val="22"/>
              </w:rPr>
              <w:t xml:space="preserve"> 獣医師職員の協力に関すること</w:t>
            </w:r>
          </w:p>
          <w:p w14:paraId="6AD4327A" w14:textId="77777777" w:rsidR="00FA1A09" w:rsidRPr="009A103C" w:rsidRDefault="00FA1A09" w:rsidP="00FA1A09">
            <w:pPr>
              <w:autoSpaceDE w:val="0"/>
              <w:autoSpaceDN w:val="0"/>
              <w:adjustRightInd w:val="0"/>
              <w:spacing w:line="240" w:lineRule="exact"/>
              <w:rPr>
                <w:rFonts w:ascii="ＭＳ ゴシック" w:eastAsia="ＭＳ ゴシック" w:hAnsi="ＭＳ ゴシック" w:cs="ＭＳ Ｐゴシック"/>
                <w:sz w:val="22"/>
              </w:rPr>
            </w:pPr>
            <w:r w:rsidRPr="009A103C">
              <w:rPr>
                <w:rFonts w:ascii="ＭＳ ゴシック" w:eastAsia="ＭＳ ゴシック" w:hAnsi="ＭＳ ゴシック" w:cs="ＭＳ Ｐゴシック" w:hint="eastAsia"/>
                <w:sz w:val="22"/>
              </w:rPr>
              <w:t xml:space="preserve"> と畜場における対応に関すること</w:t>
            </w:r>
          </w:p>
        </w:tc>
      </w:tr>
      <w:tr w:rsidR="009A103C" w:rsidRPr="009A103C" w14:paraId="20162776" w14:textId="77777777" w:rsidTr="00B941AC">
        <w:trPr>
          <w:trHeight w:val="381"/>
        </w:trPr>
        <w:tc>
          <w:tcPr>
            <w:tcW w:w="1861" w:type="dxa"/>
            <w:tcBorders>
              <w:top w:val="single" w:sz="4" w:space="0" w:color="auto"/>
              <w:left w:val="single" w:sz="12" w:space="0" w:color="auto"/>
              <w:bottom w:val="single" w:sz="4" w:space="0" w:color="auto"/>
              <w:right w:val="single" w:sz="12" w:space="0" w:color="auto"/>
            </w:tcBorders>
            <w:vAlign w:val="center"/>
          </w:tcPr>
          <w:p w14:paraId="6EB992C5" w14:textId="77777777" w:rsidR="00FA1A09" w:rsidRPr="009A103C" w:rsidRDefault="00FA1A09" w:rsidP="00FA1A09">
            <w:pPr>
              <w:autoSpaceDE w:val="0"/>
              <w:autoSpaceDN w:val="0"/>
              <w:adjustRightInd w:val="0"/>
              <w:spacing w:line="240" w:lineRule="exact"/>
              <w:ind w:firstLineChars="50" w:firstLine="110"/>
              <w:rPr>
                <w:rFonts w:ascii="ＭＳ ゴシック" w:eastAsia="ＭＳ ゴシック" w:hAnsi="ＭＳ ゴシック" w:cs="ＭＳ Ｐゴシック"/>
                <w:sz w:val="22"/>
              </w:rPr>
            </w:pPr>
            <w:r w:rsidRPr="009A103C">
              <w:rPr>
                <w:rFonts w:ascii="ＭＳ ゴシック" w:eastAsia="ＭＳ ゴシック" w:hAnsi="ＭＳ ゴシック" w:cs="ＭＳ Ｐゴシック" w:hint="eastAsia"/>
                <w:sz w:val="22"/>
              </w:rPr>
              <w:t>警察本部</w:t>
            </w:r>
          </w:p>
        </w:tc>
        <w:tc>
          <w:tcPr>
            <w:tcW w:w="2944" w:type="dxa"/>
            <w:tcBorders>
              <w:top w:val="single" w:sz="4" w:space="0" w:color="auto"/>
              <w:left w:val="single" w:sz="12" w:space="0" w:color="auto"/>
              <w:bottom w:val="single" w:sz="4" w:space="0" w:color="auto"/>
              <w:right w:val="single" w:sz="12" w:space="0" w:color="auto"/>
            </w:tcBorders>
            <w:vAlign w:val="center"/>
          </w:tcPr>
          <w:p w14:paraId="604088CC" w14:textId="0F7C339C" w:rsidR="00FA1A09" w:rsidRPr="00A83587" w:rsidRDefault="00FA1A09" w:rsidP="00FA1A09">
            <w:pPr>
              <w:autoSpaceDE w:val="0"/>
              <w:autoSpaceDN w:val="0"/>
              <w:adjustRightInd w:val="0"/>
              <w:spacing w:line="240" w:lineRule="exact"/>
              <w:ind w:leftChars="52" w:left="109"/>
              <w:rPr>
                <w:rFonts w:ascii="ＭＳ ゴシック" w:eastAsia="ＭＳ ゴシック" w:hAnsi="ＭＳ ゴシック" w:cs="ＭＳ Ｐゴシック"/>
                <w:sz w:val="22"/>
              </w:rPr>
            </w:pPr>
            <w:r w:rsidRPr="00A83587">
              <w:rPr>
                <w:rFonts w:ascii="ＭＳ ゴシック" w:eastAsia="ＭＳ ゴシック" w:hAnsi="ＭＳ ゴシック" w:cs="ＭＳ Ｐゴシック" w:hint="eastAsia"/>
                <w:sz w:val="22"/>
              </w:rPr>
              <w:t>警備部警備</w:t>
            </w:r>
            <w:r w:rsidR="002F7C6F" w:rsidRPr="00A83587">
              <w:rPr>
                <w:rFonts w:ascii="ＭＳ ゴシック" w:eastAsia="ＭＳ ゴシック" w:hAnsi="ＭＳ ゴシック" w:cs="ＭＳ Ｐゴシック" w:hint="eastAsia"/>
                <w:sz w:val="22"/>
              </w:rPr>
              <w:t>第二</w:t>
            </w:r>
            <w:r w:rsidRPr="00A83587">
              <w:rPr>
                <w:rFonts w:ascii="ＭＳ ゴシック" w:eastAsia="ＭＳ ゴシック" w:hAnsi="ＭＳ ゴシック" w:cs="ＭＳ Ｐゴシック" w:hint="eastAsia"/>
                <w:sz w:val="22"/>
              </w:rPr>
              <w:t>課</w:t>
            </w:r>
          </w:p>
        </w:tc>
        <w:tc>
          <w:tcPr>
            <w:tcW w:w="4581" w:type="dxa"/>
            <w:tcBorders>
              <w:top w:val="single" w:sz="4" w:space="0" w:color="auto"/>
              <w:left w:val="single" w:sz="12" w:space="0" w:color="auto"/>
              <w:bottom w:val="single" w:sz="4" w:space="0" w:color="auto"/>
              <w:right w:val="single" w:sz="12" w:space="0" w:color="auto"/>
            </w:tcBorders>
            <w:vAlign w:val="center"/>
          </w:tcPr>
          <w:p w14:paraId="26CCF66B" w14:textId="77777777" w:rsidR="00FA1A09" w:rsidRPr="009A103C" w:rsidRDefault="00FA1A09" w:rsidP="00FA1A09">
            <w:pPr>
              <w:autoSpaceDE w:val="0"/>
              <w:autoSpaceDN w:val="0"/>
              <w:adjustRightInd w:val="0"/>
              <w:spacing w:line="240" w:lineRule="exact"/>
              <w:rPr>
                <w:rFonts w:ascii="ＭＳ ゴシック" w:eastAsia="ＭＳ ゴシック" w:hAnsi="ＭＳ ゴシック" w:cs="ＭＳ Ｐゴシック"/>
                <w:sz w:val="22"/>
              </w:rPr>
            </w:pPr>
            <w:r w:rsidRPr="009A103C">
              <w:rPr>
                <w:rFonts w:ascii="ＭＳ ゴシック" w:eastAsia="ＭＳ ゴシック" w:hAnsi="ＭＳ ゴシック" w:cs="ＭＳ Ｐゴシック" w:hint="eastAsia"/>
                <w:sz w:val="22"/>
              </w:rPr>
              <w:t xml:space="preserve"> </w:t>
            </w:r>
            <w:r w:rsidRPr="009A103C">
              <w:rPr>
                <w:rFonts w:ascii="ＭＳ ゴシック" w:eastAsia="ＭＳ ゴシック" w:hAnsi="ＭＳ ゴシック" w:hint="eastAsia"/>
                <w:sz w:val="22"/>
              </w:rPr>
              <w:t>防疫措置に対する警察支援活動に関すること</w:t>
            </w:r>
          </w:p>
        </w:tc>
      </w:tr>
      <w:tr w:rsidR="009A103C" w:rsidRPr="009A103C" w14:paraId="4C917207" w14:textId="77777777" w:rsidTr="00B941AC">
        <w:trPr>
          <w:trHeight w:val="371"/>
        </w:trPr>
        <w:tc>
          <w:tcPr>
            <w:tcW w:w="1861" w:type="dxa"/>
            <w:vMerge w:val="restart"/>
            <w:tcBorders>
              <w:left w:val="single" w:sz="12" w:space="0" w:color="auto"/>
              <w:right w:val="single" w:sz="12" w:space="0" w:color="auto"/>
            </w:tcBorders>
            <w:vAlign w:val="center"/>
          </w:tcPr>
          <w:p w14:paraId="0CF4A360" w14:textId="77777777" w:rsidR="00FA1A09" w:rsidRPr="009A103C" w:rsidRDefault="00FA1A09" w:rsidP="00FA1A09">
            <w:pPr>
              <w:autoSpaceDE w:val="0"/>
              <w:autoSpaceDN w:val="0"/>
              <w:adjustRightInd w:val="0"/>
              <w:spacing w:line="240" w:lineRule="exact"/>
              <w:ind w:firstLineChars="50" w:firstLine="110"/>
              <w:rPr>
                <w:rFonts w:ascii="ＭＳ ゴシック" w:eastAsia="ＭＳ ゴシック" w:hAnsi="ＭＳ ゴシック" w:cs="ＭＳ Ｐゴシック"/>
                <w:sz w:val="22"/>
              </w:rPr>
            </w:pPr>
            <w:r w:rsidRPr="009A103C">
              <w:rPr>
                <w:rFonts w:ascii="ＭＳ ゴシック" w:eastAsia="ＭＳ ゴシック" w:hAnsi="ＭＳ ゴシック" w:cs="ＭＳ Ｐゴシック" w:hint="eastAsia"/>
                <w:sz w:val="22"/>
              </w:rPr>
              <w:t>環境農林水産部</w:t>
            </w:r>
          </w:p>
        </w:tc>
        <w:tc>
          <w:tcPr>
            <w:tcW w:w="2944" w:type="dxa"/>
            <w:tcBorders>
              <w:top w:val="single" w:sz="4" w:space="0" w:color="auto"/>
              <w:left w:val="single" w:sz="12" w:space="0" w:color="auto"/>
              <w:right w:val="single" w:sz="12" w:space="0" w:color="auto"/>
            </w:tcBorders>
            <w:vAlign w:val="center"/>
          </w:tcPr>
          <w:p w14:paraId="202C549F" w14:textId="66F1834A" w:rsidR="00FA1A09" w:rsidRPr="00A83587" w:rsidRDefault="00B941AC" w:rsidP="00FA1A09">
            <w:pPr>
              <w:autoSpaceDE w:val="0"/>
              <w:autoSpaceDN w:val="0"/>
              <w:adjustRightInd w:val="0"/>
              <w:spacing w:line="240" w:lineRule="exact"/>
              <w:ind w:firstLineChars="50" w:firstLine="110"/>
              <w:rPr>
                <w:rFonts w:ascii="ＭＳ ゴシック" w:eastAsia="ＭＳ ゴシック" w:hAnsi="ＭＳ ゴシック" w:cs="ＭＳ Ｐゴシック"/>
                <w:sz w:val="22"/>
              </w:rPr>
            </w:pPr>
            <w:r w:rsidRPr="00A83587">
              <w:rPr>
                <w:rFonts w:ascii="ＭＳ ゴシック" w:eastAsia="ＭＳ ゴシック" w:hAnsi="ＭＳ ゴシック" w:cs="ＭＳ Ｐゴシック" w:hint="eastAsia"/>
                <w:sz w:val="22"/>
              </w:rPr>
              <w:t>環境農林水産総務課</w:t>
            </w:r>
          </w:p>
        </w:tc>
        <w:tc>
          <w:tcPr>
            <w:tcW w:w="4581" w:type="dxa"/>
            <w:tcBorders>
              <w:top w:val="single" w:sz="4" w:space="0" w:color="auto"/>
              <w:left w:val="single" w:sz="12" w:space="0" w:color="auto"/>
              <w:right w:val="single" w:sz="12" w:space="0" w:color="auto"/>
            </w:tcBorders>
            <w:vAlign w:val="center"/>
          </w:tcPr>
          <w:p w14:paraId="0E8CD9F0" w14:textId="1837B208" w:rsidR="00FA1A09" w:rsidRPr="00B941AC" w:rsidRDefault="00FA1A09" w:rsidP="00B941AC">
            <w:pPr>
              <w:autoSpaceDE w:val="0"/>
              <w:autoSpaceDN w:val="0"/>
              <w:adjustRightInd w:val="0"/>
              <w:spacing w:line="240" w:lineRule="exact"/>
              <w:rPr>
                <w:rFonts w:ascii="ＭＳ ゴシック" w:eastAsia="ＭＳ ゴシック" w:hAnsi="ＭＳ ゴシック"/>
                <w:sz w:val="22"/>
              </w:rPr>
            </w:pPr>
            <w:r w:rsidRPr="009A103C">
              <w:rPr>
                <w:rFonts w:ascii="ＭＳ ゴシック" w:eastAsia="ＭＳ ゴシック" w:hAnsi="ＭＳ ゴシック" w:cs="ＭＳ Ｐゴシック" w:hint="eastAsia"/>
                <w:sz w:val="22"/>
              </w:rPr>
              <w:t xml:space="preserve"> </w:t>
            </w:r>
            <w:r w:rsidRPr="009A103C">
              <w:rPr>
                <w:rFonts w:ascii="ＭＳ ゴシック" w:eastAsia="ＭＳ ゴシック" w:hAnsi="ＭＳ ゴシック" w:hint="eastAsia"/>
                <w:sz w:val="22"/>
              </w:rPr>
              <w:t>畜産農家等への融資に関すること</w:t>
            </w:r>
          </w:p>
        </w:tc>
      </w:tr>
      <w:tr w:rsidR="009A103C" w:rsidRPr="009A103C" w14:paraId="3161E853" w14:textId="77777777" w:rsidTr="00B941AC">
        <w:trPr>
          <w:trHeight w:val="405"/>
        </w:trPr>
        <w:tc>
          <w:tcPr>
            <w:tcW w:w="1861" w:type="dxa"/>
            <w:vMerge/>
            <w:tcBorders>
              <w:left w:val="single" w:sz="12" w:space="0" w:color="auto"/>
              <w:right w:val="single" w:sz="12" w:space="0" w:color="auto"/>
            </w:tcBorders>
            <w:vAlign w:val="center"/>
          </w:tcPr>
          <w:p w14:paraId="02D045F9" w14:textId="77777777" w:rsidR="00FA1A09" w:rsidRPr="009A103C" w:rsidRDefault="00FA1A09" w:rsidP="00FA1A09">
            <w:pPr>
              <w:autoSpaceDE w:val="0"/>
              <w:autoSpaceDN w:val="0"/>
              <w:adjustRightInd w:val="0"/>
              <w:spacing w:line="240" w:lineRule="exact"/>
              <w:ind w:firstLineChars="50" w:firstLine="110"/>
              <w:rPr>
                <w:rFonts w:ascii="ＭＳ ゴシック" w:eastAsia="ＭＳ ゴシック" w:hAnsi="ＭＳ ゴシック" w:cs="ＭＳ Ｐゴシック"/>
                <w:sz w:val="22"/>
              </w:rPr>
            </w:pPr>
          </w:p>
        </w:tc>
        <w:tc>
          <w:tcPr>
            <w:tcW w:w="2944" w:type="dxa"/>
            <w:tcBorders>
              <w:top w:val="single" w:sz="4" w:space="0" w:color="auto"/>
              <w:left w:val="single" w:sz="12" w:space="0" w:color="auto"/>
              <w:right w:val="single" w:sz="12" w:space="0" w:color="auto"/>
            </w:tcBorders>
            <w:vAlign w:val="center"/>
          </w:tcPr>
          <w:p w14:paraId="0B190341" w14:textId="1B345BDD" w:rsidR="00FA1A09" w:rsidRPr="002B1C24" w:rsidRDefault="002060E9" w:rsidP="00FA1A09">
            <w:pPr>
              <w:autoSpaceDE w:val="0"/>
              <w:autoSpaceDN w:val="0"/>
              <w:adjustRightInd w:val="0"/>
              <w:spacing w:line="240" w:lineRule="exact"/>
              <w:ind w:firstLineChars="50" w:firstLine="110"/>
              <w:rPr>
                <w:rFonts w:ascii="ＭＳ ゴシック" w:eastAsia="ＭＳ ゴシック" w:hAnsi="ＭＳ ゴシック" w:cs="ＭＳ Ｐゴシック"/>
                <w:sz w:val="22"/>
              </w:rPr>
            </w:pPr>
            <w:r w:rsidRPr="002B1C24">
              <w:rPr>
                <w:rFonts w:ascii="ＭＳ ゴシック" w:eastAsia="ＭＳ ゴシック" w:hAnsi="ＭＳ ゴシック" w:cs="ＭＳ Ｐゴシック" w:hint="eastAsia"/>
                <w:sz w:val="22"/>
              </w:rPr>
              <w:t>脱炭素・</w:t>
            </w:r>
            <w:r w:rsidR="00FA1A09" w:rsidRPr="002B1C24">
              <w:rPr>
                <w:rFonts w:ascii="ＭＳ ゴシック" w:eastAsia="ＭＳ ゴシック" w:hAnsi="ＭＳ ゴシック" w:cs="ＭＳ Ｐゴシック" w:hint="eastAsia"/>
                <w:sz w:val="22"/>
              </w:rPr>
              <w:t>エネルギー政策課</w:t>
            </w:r>
          </w:p>
        </w:tc>
        <w:tc>
          <w:tcPr>
            <w:tcW w:w="4581" w:type="dxa"/>
            <w:tcBorders>
              <w:top w:val="single" w:sz="4" w:space="0" w:color="auto"/>
              <w:left w:val="single" w:sz="12" w:space="0" w:color="auto"/>
              <w:right w:val="single" w:sz="12" w:space="0" w:color="auto"/>
            </w:tcBorders>
            <w:vAlign w:val="center"/>
          </w:tcPr>
          <w:p w14:paraId="599E8505" w14:textId="77777777" w:rsidR="00FA1A09" w:rsidRPr="009A103C" w:rsidRDefault="00FA1A09" w:rsidP="00FA1A09">
            <w:pPr>
              <w:autoSpaceDE w:val="0"/>
              <w:autoSpaceDN w:val="0"/>
              <w:adjustRightInd w:val="0"/>
              <w:spacing w:line="240" w:lineRule="exact"/>
              <w:ind w:firstLineChars="50" w:firstLine="110"/>
              <w:rPr>
                <w:rFonts w:ascii="ＭＳ ゴシック" w:eastAsia="ＭＳ ゴシック" w:hAnsi="ＭＳ ゴシック" w:cs="ＭＳ Ｐゴシック"/>
                <w:sz w:val="22"/>
              </w:rPr>
            </w:pPr>
            <w:r w:rsidRPr="009A103C">
              <w:rPr>
                <w:rFonts w:ascii="ＭＳ ゴシック" w:eastAsia="ＭＳ ゴシック" w:hAnsi="ＭＳ ゴシック" w:hint="eastAsia"/>
                <w:sz w:val="22"/>
              </w:rPr>
              <w:t>現地対策本部への支援に関すること</w:t>
            </w:r>
          </w:p>
        </w:tc>
      </w:tr>
      <w:tr w:rsidR="009A103C" w:rsidRPr="009A103C" w14:paraId="2023AC6C" w14:textId="77777777" w:rsidTr="00B941AC">
        <w:trPr>
          <w:trHeight w:val="425"/>
        </w:trPr>
        <w:tc>
          <w:tcPr>
            <w:tcW w:w="1861" w:type="dxa"/>
            <w:vMerge/>
            <w:tcBorders>
              <w:left w:val="single" w:sz="12" w:space="0" w:color="auto"/>
              <w:right w:val="single" w:sz="12" w:space="0" w:color="auto"/>
            </w:tcBorders>
            <w:vAlign w:val="center"/>
          </w:tcPr>
          <w:p w14:paraId="141A88B4" w14:textId="77777777" w:rsidR="00FA1A09" w:rsidRPr="009A103C" w:rsidRDefault="00FA1A09" w:rsidP="00FA1A09">
            <w:pPr>
              <w:autoSpaceDE w:val="0"/>
              <w:autoSpaceDN w:val="0"/>
              <w:adjustRightInd w:val="0"/>
              <w:spacing w:line="240" w:lineRule="exact"/>
              <w:ind w:firstLineChars="50" w:firstLine="110"/>
              <w:rPr>
                <w:rFonts w:ascii="ＭＳ ゴシック" w:eastAsia="ＭＳ ゴシック" w:hAnsi="ＭＳ ゴシック" w:cs="ＭＳ Ｐゴシック"/>
                <w:sz w:val="22"/>
              </w:rPr>
            </w:pPr>
          </w:p>
        </w:tc>
        <w:tc>
          <w:tcPr>
            <w:tcW w:w="2944" w:type="dxa"/>
            <w:tcBorders>
              <w:top w:val="single" w:sz="4" w:space="0" w:color="auto"/>
              <w:left w:val="single" w:sz="12" w:space="0" w:color="auto"/>
              <w:right w:val="single" w:sz="12" w:space="0" w:color="auto"/>
            </w:tcBorders>
            <w:vAlign w:val="center"/>
          </w:tcPr>
          <w:p w14:paraId="58FB1EFB" w14:textId="77777777" w:rsidR="00FA1A09" w:rsidRPr="009A103C" w:rsidRDefault="00FA1A09" w:rsidP="00FA1A09">
            <w:pPr>
              <w:autoSpaceDE w:val="0"/>
              <w:autoSpaceDN w:val="0"/>
              <w:adjustRightInd w:val="0"/>
              <w:spacing w:line="240" w:lineRule="exact"/>
              <w:ind w:firstLineChars="50" w:firstLine="110"/>
              <w:rPr>
                <w:rFonts w:ascii="ＭＳ ゴシック" w:eastAsia="ＭＳ ゴシック" w:hAnsi="ＭＳ ゴシック" w:cs="ＭＳ Ｐゴシック"/>
                <w:sz w:val="22"/>
              </w:rPr>
            </w:pPr>
            <w:r w:rsidRPr="009A103C">
              <w:rPr>
                <w:rFonts w:ascii="ＭＳ ゴシック" w:eastAsia="ＭＳ ゴシック" w:hAnsi="ＭＳ ゴシック" w:cs="ＭＳ Ｐゴシック" w:hint="eastAsia"/>
                <w:sz w:val="22"/>
              </w:rPr>
              <w:t>みどり推進室</w:t>
            </w:r>
          </w:p>
        </w:tc>
        <w:tc>
          <w:tcPr>
            <w:tcW w:w="4581" w:type="dxa"/>
            <w:tcBorders>
              <w:top w:val="single" w:sz="4" w:space="0" w:color="auto"/>
              <w:left w:val="single" w:sz="12" w:space="0" w:color="auto"/>
              <w:right w:val="single" w:sz="12" w:space="0" w:color="auto"/>
            </w:tcBorders>
            <w:vAlign w:val="center"/>
          </w:tcPr>
          <w:p w14:paraId="34E068DD" w14:textId="77777777" w:rsidR="00FA1A09" w:rsidRPr="009A103C" w:rsidRDefault="00FA1A09" w:rsidP="00FA1A09">
            <w:pPr>
              <w:autoSpaceDE w:val="0"/>
              <w:autoSpaceDN w:val="0"/>
              <w:adjustRightInd w:val="0"/>
              <w:spacing w:line="240" w:lineRule="exact"/>
              <w:rPr>
                <w:rFonts w:ascii="ＭＳ ゴシック" w:eastAsia="ＭＳ ゴシック" w:hAnsi="ＭＳ ゴシック" w:cs="ＭＳ Ｐゴシック"/>
                <w:sz w:val="22"/>
              </w:rPr>
            </w:pPr>
            <w:r w:rsidRPr="009A103C">
              <w:rPr>
                <w:rFonts w:ascii="ＭＳ ゴシック" w:eastAsia="ＭＳ ゴシック" w:hAnsi="ＭＳ ゴシック" w:cs="ＭＳ Ｐゴシック" w:hint="eastAsia"/>
                <w:sz w:val="22"/>
              </w:rPr>
              <w:t xml:space="preserve"> </w:t>
            </w:r>
            <w:r w:rsidRPr="009A103C">
              <w:rPr>
                <w:rFonts w:ascii="ＭＳ ゴシック" w:eastAsia="ＭＳ ゴシック" w:hAnsi="ＭＳ ゴシック" w:hint="eastAsia"/>
                <w:sz w:val="22"/>
              </w:rPr>
              <w:t>現地対策本部への支援に関すること</w:t>
            </w:r>
          </w:p>
        </w:tc>
      </w:tr>
      <w:tr w:rsidR="009A103C" w:rsidRPr="009A103C" w14:paraId="0493C6C8" w14:textId="77777777" w:rsidTr="00B941AC">
        <w:trPr>
          <w:trHeight w:val="416"/>
        </w:trPr>
        <w:tc>
          <w:tcPr>
            <w:tcW w:w="1861" w:type="dxa"/>
            <w:vMerge/>
            <w:tcBorders>
              <w:left w:val="single" w:sz="12" w:space="0" w:color="auto"/>
              <w:right w:val="single" w:sz="12" w:space="0" w:color="auto"/>
            </w:tcBorders>
            <w:vAlign w:val="center"/>
          </w:tcPr>
          <w:p w14:paraId="139A5F50" w14:textId="77777777" w:rsidR="00FA1A09" w:rsidRPr="009A103C" w:rsidRDefault="00FA1A09" w:rsidP="00FA1A09">
            <w:pPr>
              <w:autoSpaceDE w:val="0"/>
              <w:autoSpaceDN w:val="0"/>
              <w:adjustRightInd w:val="0"/>
              <w:spacing w:line="240" w:lineRule="exact"/>
              <w:ind w:firstLineChars="50" w:firstLine="110"/>
              <w:rPr>
                <w:rFonts w:ascii="ＭＳ ゴシック" w:eastAsia="ＭＳ ゴシック" w:hAnsi="ＭＳ ゴシック" w:cs="ＭＳ Ｐゴシック"/>
                <w:sz w:val="22"/>
              </w:rPr>
            </w:pPr>
          </w:p>
        </w:tc>
        <w:tc>
          <w:tcPr>
            <w:tcW w:w="2944" w:type="dxa"/>
            <w:tcBorders>
              <w:top w:val="single" w:sz="4" w:space="0" w:color="auto"/>
              <w:left w:val="single" w:sz="12" w:space="0" w:color="auto"/>
              <w:right w:val="single" w:sz="12" w:space="0" w:color="auto"/>
            </w:tcBorders>
            <w:vAlign w:val="center"/>
          </w:tcPr>
          <w:p w14:paraId="24473CC2" w14:textId="77777777" w:rsidR="00FA1A09" w:rsidRPr="009A103C" w:rsidRDefault="00FA1A09" w:rsidP="00FA1A09">
            <w:pPr>
              <w:autoSpaceDE w:val="0"/>
              <w:autoSpaceDN w:val="0"/>
              <w:adjustRightInd w:val="0"/>
              <w:spacing w:line="240" w:lineRule="exact"/>
              <w:ind w:firstLineChars="50" w:firstLine="110"/>
              <w:rPr>
                <w:rFonts w:ascii="ＭＳ ゴシック" w:eastAsia="ＭＳ ゴシック" w:hAnsi="ＭＳ ゴシック" w:cs="ＭＳ Ｐゴシック"/>
                <w:sz w:val="22"/>
              </w:rPr>
            </w:pPr>
            <w:r w:rsidRPr="009A103C">
              <w:rPr>
                <w:rFonts w:ascii="ＭＳ ゴシック" w:eastAsia="ＭＳ ゴシック" w:hAnsi="ＭＳ ゴシック" w:cs="ＭＳ Ｐゴシック" w:hint="eastAsia"/>
                <w:sz w:val="22"/>
              </w:rPr>
              <w:t>環境管理室</w:t>
            </w:r>
          </w:p>
        </w:tc>
        <w:tc>
          <w:tcPr>
            <w:tcW w:w="4581" w:type="dxa"/>
            <w:tcBorders>
              <w:top w:val="single" w:sz="4" w:space="0" w:color="auto"/>
              <w:left w:val="single" w:sz="12" w:space="0" w:color="auto"/>
              <w:right w:val="single" w:sz="12" w:space="0" w:color="auto"/>
            </w:tcBorders>
            <w:vAlign w:val="center"/>
          </w:tcPr>
          <w:p w14:paraId="5BF296E5" w14:textId="77777777" w:rsidR="00FA1A09" w:rsidRPr="009A103C" w:rsidRDefault="00FA1A09" w:rsidP="00FA1A09">
            <w:pPr>
              <w:autoSpaceDE w:val="0"/>
              <w:autoSpaceDN w:val="0"/>
              <w:adjustRightInd w:val="0"/>
              <w:spacing w:line="240" w:lineRule="exact"/>
              <w:rPr>
                <w:rFonts w:ascii="ＭＳ ゴシック" w:eastAsia="ＭＳ ゴシック" w:hAnsi="ＭＳ ゴシック" w:cs="ＭＳ Ｐゴシック"/>
                <w:sz w:val="22"/>
              </w:rPr>
            </w:pPr>
            <w:r w:rsidRPr="009A103C">
              <w:rPr>
                <w:rFonts w:ascii="ＭＳ ゴシック" w:eastAsia="ＭＳ ゴシック" w:hAnsi="ＭＳ ゴシック" w:cs="ＭＳ Ｐゴシック" w:hint="eastAsia"/>
                <w:sz w:val="22"/>
              </w:rPr>
              <w:t xml:space="preserve"> </w:t>
            </w:r>
            <w:r w:rsidRPr="009A103C">
              <w:rPr>
                <w:rFonts w:ascii="ＭＳ ゴシック" w:eastAsia="ＭＳ ゴシック" w:hAnsi="ＭＳ ゴシック" w:hint="eastAsia"/>
                <w:sz w:val="22"/>
              </w:rPr>
              <w:t>現地対策本部への支援に関すること</w:t>
            </w:r>
          </w:p>
        </w:tc>
      </w:tr>
      <w:tr w:rsidR="009A103C" w:rsidRPr="009A103C" w14:paraId="725183B8" w14:textId="77777777" w:rsidTr="00B941AC">
        <w:trPr>
          <w:trHeight w:val="409"/>
        </w:trPr>
        <w:tc>
          <w:tcPr>
            <w:tcW w:w="1861" w:type="dxa"/>
            <w:vMerge/>
            <w:tcBorders>
              <w:left w:val="single" w:sz="12" w:space="0" w:color="auto"/>
              <w:right w:val="single" w:sz="12" w:space="0" w:color="auto"/>
            </w:tcBorders>
            <w:vAlign w:val="center"/>
          </w:tcPr>
          <w:p w14:paraId="343D963D" w14:textId="77777777" w:rsidR="00FA1A09" w:rsidRPr="009A103C" w:rsidRDefault="00FA1A09" w:rsidP="00FA1A09">
            <w:pPr>
              <w:autoSpaceDE w:val="0"/>
              <w:autoSpaceDN w:val="0"/>
              <w:adjustRightInd w:val="0"/>
              <w:spacing w:line="240" w:lineRule="exact"/>
              <w:ind w:firstLineChars="50" w:firstLine="110"/>
              <w:rPr>
                <w:rFonts w:ascii="ＭＳ ゴシック" w:eastAsia="ＭＳ ゴシック" w:hAnsi="ＭＳ ゴシック" w:cs="ＭＳ Ｐゴシック"/>
                <w:sz w:val="22"/>
              </w:rPr>
            </w:pPr>
          </w:p>
        </w:tc>
        <w:tc>
          <w:tcPr>
            <w:tcW w:w="2944" w:type="dxa"/>
            <w:tcBorders>
              <w:top w:val="single" w:sz="4" w:space="0" w:color="auto"/>
              <w:left w:val="single" w:sz="12" w:space="0" w:color="auto"/>
              <w:right w:val="single" w:sz="12" w:space="0" w:color="auto"/>
            </w:tcBorders>
            <w:vAlign w:val="center"/>
          </w:tcPr>
          <w:p w14:paraId="39B962C0" w14:textId="77777777" w:rsidR="00FA1A09" w:rsidRPr="009A103C" w:rsidRDefault="00FA1A09" w:rsidP="00FA1A09">
            <w:pPr>
              <w:autoSpaceDE w:val="0"/>
              <w:autoSpaceDN w:val="0"/>
              <w:adjustRightInd w:val="0"/>
              <w:spacing w:line="240" w:lineRule="exact"/>
              <w:ind w:firstLineChars="50" w:firstLine="110"/>
              <w:rPr>
                <w:rFonts w:ascii="ＭＳ ゴシック" w:eastAsia="ＭＳ ゴシック" w:hAnsi="ＭＳ ゴシック" w:cs="ＭＳ Ｐゴシック"/>
                <w:sz w:val="22"/>
              </w:rPr>
            </w:pPr>
            <w:r w:rsidRPr="009A103C">
              <w:rPr>
                <w:rFonts w:ascii="ＭＳ ゴシック" w:eastAsia="ＭＳ ゴシック" w:hAnsi="ＭＳ ゴシック" w:cs="ＭＳ Ｐゴシック" w:hint="eastAsia"/>
                <w:sz w:val="22"/>
              </w:rPr>
              <w:t>農政室</w:t>
            </w:r>
          </w:p>
        </w:tc>
        <w:tc>
          <w:tcPr>
            <w:tcW w:w="4581" w:type="dxa"/>
            <w:tcBorders>
              <w:top w:val="single" w:sz="4" w:space="0" w:color="auto"/>
              <w:left w:val="single" w:sz="12" w:space="0" w:color="auto"/>
              <w:right w:val="single" w:sz="12" w:space="0" w:color="auto"/>
            </w:tcBorders>
            <w:vAlign w:val="center"/>
          </w:tcPr>
          <w:p w14:paraId="180E2942" w14:textId="77777777" w:rsidR="00FA1A09" w:rsidRPr="009A103C" w:rsidRDefault="00FA1A09" w:rsidP="00FA1A09">
            <w:pPr>
              <w:autoSpaceDE w:val="0"/>
              <w:autoSpaceDN w:val="0"/>
              <w:adjustRightInd w:val="0"/>
              <w:spacing w:line="240" w:lineRule="exact"/>
              <w:rPr>
                <w:rFonts w:ascii="ＭＳ ゴシック" w:eastAsia="ＭＳ ゴシック" w:hAnsi="ＭＳ ゴシック" w:cs="ＭＳ Ｐゴシック"/>
                <w:sz w:val="22"/>
              </w:rPr>
            </w:pPr>
            <w:r w:rsidRPr="009A103C">
              <w:rPr>
                <w:rFonts w:ascii="ＭＳ ゴシック" w:eastAsia="ＭＳ ゴシック" w:hAnsi="ＭＳ ゴシック" w:cs="ＭＳ Ｐゴシック" w:hint="eastAsia"/>
                <w:sz w:val="22"/>
              </w:rPr>
              <w:t xml:space="preserve"> </w:t>
            </w:r>
            <w:r w:rsidRPr="009A103C">
              <w:rPr>
                <w:rFonts w:ascii="ＭＳ ゴシック" w:eastAsia="ＭＳ ゴシック" w:hAnsi="ＭＳ ゴシック" w:hint="eastAsia"/>
                <w:sz w:val="22"/>
              </w:rPr>
              <w:t>現地対策本部への支援に関すること</w:t>
            </w:r>
          </w:p>
        </w:tc>
      </w:tr>
      <w:tr w:rsidR="009A103C" w:rsidRPr="009A103C" w14:paraId="0715069A" w14:textId="77777777" w:rsidTr="002060E9">
        <w:trPr>
          <w:trHeight w:val="610"/>
        </w:trPr>
        <w:tc>
          <w:tcPr>
            <w:tcW w:w="1861" w:type="dxa"/>
            <w:vMerge/>
            <w:tcBorders>
              <w:left w:val="single" w:sz="12" w:space="0" w:color="auto"/>
              <w:right w:val="single" w:sz="12" w:space="0" w:color="auto"/>
            </w:tcBorders>
            <w:vAlign w:val="center"/>
          </w:tcPr>
          <w:p w14:paraId="3C371345" w14:textId="77777777" w:rsidR="00FA1A09" w:rsidRPr="009A103C" w:rsidRDefault="00FA1A09" w:rsidP="00FA1A09">
            <w:pPr>
              <w:autoSpaceDE w:val="0"/>
              <w:autoSpaceDN w:val="0"/>
              <w:adjustRightInd w:val="0"/>
              <w:spacing w:line="240" w:lineRule="exact"/>
              <w:ind w:firstLineChars="100" w:firstLine="220"/>
              <w:rPr>
                <w:rFonts w:ascii="ＭＳ ゴシック" w:eastAsia="ＭＳ ゴシック" w:hAnsi="ＭＳ ゴシック" w:cs="ＭＳ Ｐゴシック"/>
                <w:sz w:val="22"/>
              </w:rPr>
            </w:pPr>
          </w:p>
        </w:tc>
        <w:tc>
          <w:tcPr>
            <w:tcW w:w="2944" w:type="dxa"/>
            <w:tcBorders>
              <w:top w:val="single" w:sz="4" w:space="0" w:color="auto"/>
              <w:left w:val="single" w:sz="12" w:space="0" w:color="auto"/>
              <w:right w:val="single" w:sz="12" w:space="0" w:color="auto"/>
            </w:tcBorders>
            <w:vAlign w:val="center"/>
          </w:tcPr>
          <w:p w14:paraId="27EB076C" w14:textId="77777777" w:rsidR="00FA1A09" w:rsidRPr="009A103C" w:rsidRDefault="00FA1A09" w:rsidP="00FA1A09">
            <w:pPr>
              <w:autoSpaceDE w:val="0"/>
              <w:autoSpaceDN w:val="0"/>
              <w:adjustRightInd w:val="0"/>
              <w:spacing w:line="240" w:lineRule="exact"/>
              <w:ind w:firstLineChars="50" w:firstLine="110"/>
              <w:rPr>
                <w:rFonts w:ascii="ＭＳ ゴシック" w:eastAsia="ＭＳ ゴシック" w:hAnsi="ＭＳ ゴシック" w:cs="ＭＳ Ｐゴシック"/>
                <w:sz w:val="22"/>
              </w:rPr>
            </w:pPr>
            <w:r w:rsidRPr="009A103C">
              <w:rPr>
                <w:rFonts w:ascii="ＭＳ ゴシック" w:eastAsia="ＭＳ ゴシック" w:hAnsi="ＭＳ ゴシック" w:cs="ＭＳ Ｐゴシック" w:hint="eastAsia"/>
                <w:sz w:val="22"/>
              </w:rPr>
              <w:t>流通対策室</w:t>
            </w:r>
          </w:p>
        </w:tc>
        <w:tc>
          <w:tcPr>
            <w:tcW w:w="4581" w:type="dxa"/>
            <w:tcBorders>
              <w:top w:val="single" w:sz="4" w:space="0" w:color="auto"/>
              <w:left w:val="single" w:sz="12" w:space="0" w:color="auto"/>
              <w:right w:val="single" w:sz="12" w:space="0" w:color="auto"/>
            </w:tcBorders>
            <w:vAlign w:val="center"/>
          </w:tcPr>
          <w:p w14:paraId="7E888D67" w14:textId="77777777" w:rsidR="00FA1A09" w:rsidRPr="009A103C" w:rsidRDefault="00FA1A09" w:rsidP="00FA1A09">
            <w:pPr>
              <w:autoSpaceDE w:val="0"/>
              <w:autoSpaceDN w:val="0"/>
              <w:adjustRightInd w:val="0"/>
              <w:spacing w:line="240" w:lineRule="exact"/>
              <w:rPr>
                <w:rFonts w:ascii="ＭＳ ゴシック" w:eastAsia="ＭＳ ゴシック" w:hAnsi="ＭＳ ゴシック" w:cs="ＭＳ Ｐゴシック"/>
                <w:sz w:val="22"/>
              </w:rPr>
            </w:pPr>
            <w:r w:rsidRPr="009A103C">
              <w:rPr>
                <w:rFonts w:ascii="ＭＳ ゴシック" w:eastAsia="ＭＳ ゴシック" w:hAnsi="ＭＳ ゴシック" w:cs="ＭＳ Ｐゴシック" w:hint="eastAsia"/>
                <w:sz w:val="22"/>
              </w:rPr>
              <w:t xml:space="preserve"> </w:t>
            </w:r>
            <w:r w:rsidRPr="009A103C">
              <w:rPr>
                <w:rFonts w:ascii="ＭＳ ゴシック" w:eastAsia="ＭＳ ゴシック" w:hAnsi="ＭＳ ゴシック" w:hint="eastAsia"/>
                <w:sz w:val="22"/>
              </w:rPr>
              <w:t>関係業界団体等への情報提供に関すること</w:t>
            </w:r>
          </w:p>
          <w:p w14:paraId="57A59A15" w14:textId="77777777" w:rsidR="00FA1A09" w:rsidRPr="009A103C" w:rsidRDefault="00FA1A09" w:rsidP="00FA1A09">
            <w:pPr>
              <w:autoSpaceDE w:val="0"/>
              <w:autoSpaceDN w:val="0"/>
              <w:adjustRightInd w:val="0"/>
              <w:spacing w:line="240" w:lineRule="exact"/>
              <w:rPr>
                <w:rFonts w:ascii="ＭＳ ゴシック" w:eastAsia="ＭＳ ゴシック" w:hAnsi="ＭＳ ゴシック" w:cs="ＭＳ Ｐゴシック"/>
                <w:sz w:val="22"/>
              </w:rPr>
            </w:pPr>
            <w:r w:rsidRPr="009A103C">
              <w:rPr>
                <w:rFonts w:ascii="ＭＳ ゴシック" w:eastAsia="ＭＳ ゴシック" w:hAnsi="ＭＳ ゴシック" w:hint="eastAsia"/>
                <w:sz w:val="22"/>
              </w:rPr>
              <w:t xml:space="preserve"> 現地対策本部への支援に関すること</w:t>
            </w:r>
          </w:p>
        </w:tc>
      </w:tr>
      <w:tr w:rsidR="009A103C" w:rsidRPr="009A103C" w14:paraId="4DC1F7B9" w14:textId="77777777" w:rsidTr="00B941AC">
        <w:trPr>
          <w:trHeight w:val="367"/>
        </w:trPr>
        <w:tc>
          <w:tcPr>
            <w:tcW w:w="1861" w:type="dxa"/>
            <w:vMerge/>
            <w:tcBorders>
              <w:left w:val="single" w:sz="12" w:space="0" w:color="auto"/>
              <w:bottom w:val="single" w:sz="12" w:space="0" w:color="auto"/>
              <w:right w:val="single" w:sz="12" w:space="0" w:color="auto"/>
            </w:tcBorders>
            <w:vAlign w:val="center"/>
          </w:tcPr>
          <w:p w14:paraId="4CAAF5CC" w14:textId="77777777" w:rsidR="00FA1A09" w:rsidRPr="009A103C" w:rsidRDefault="00FA1A09" w:rsidP="00FA1A09">
            <w:pPr>
              <w:autoSpaceDE w:val="0"/>
              <w:autoSpaceDN w:val="0"/>
              <w:adjustRightInd w:val="0"/>
              <w:spacing w:line="240" w:lineRule="exact"/>
              <w:ind w:firstLineChars="100" w:firstLine="220"/>
              <w:rPr>
                <w:rFonts w:ascii="ＭＳ ゴシック" w:eastAsia="ＭＳ ゴシック" w:hAnsi="ＭＳ ゴシック" w:cs="ＭＳ Ｐゴシック"/>
                <w:sz w:val="22"/>
              </w:rPr>
            </w:pPr>
          </w:p>
        </w:tc>
        <w:tc>
          <w:tcPr>
            <w:tcW w:w="2944" w:type="dxa"/>
            <w:tcBorders>
              <w:top w:val="single" w:sz="4" w:space="0" w:color="auto"/>
              <w:left w:val="single" w:sz="12" w:space="0" w:color="auto"/>
              <w:bottom w:val="single" w:sz="12" w:space="0" w:color="auto"/>
              <w:right w:val="single" w:sz="12" w:space="0" w:color="auto"/>
            </w:tcBorders>
            <w:vAlign w:val="center"/>
          </w:tcPr>
          <w:p w14:paraId="55A46142" w14:textId="77777777" w:rsidR="00FA1A09" w:rsidRPr="009A103C" w:rsidRDefault="00FA1A09" w:rsidP="00FA1A09">
            <w:pPr>
              <w:autoSpaceDE w:val="0"/>
              <w:autoSpaceDN w:val="0"/>
              <w:adjustRightInd w:val="0"/>
              <w:spacing w:line="240" w:lineRule="exact"/>
              <w:ind w:firstLineChars="50" w:firstLine="110"/>
              <w:rPr>
                <w:rFonts w:ascii="ＭＳ ゴシック" w:eastAsia="ＭＳ ゴシック" w:hAnsi="ＭＳ ゴシック" w:cs="ＭＳ Ｐゴシック"/>
                <w:sz w:val="22"/>
              </w:rPr>
            </w:pPr>
            <w:r w:rsidRPr="009A103C">
              <w:rPr>
                <w:rFonts w:ascii="ＭＳ ゴシック" w:eastAsia="ＭＳ ゴシック" w:hAnsi="ＭＳ ゴシック" w:cs="ＭＳ Ｐゴシック" w:hint="eastAsia"/>
                <w:sz w:val="22"/>
              </w:rPr>
              <w:t>水産課</w:t>
            </w:r>
          </w:p>
        </w:tc>
        <w:tc>
          <w:tcPr>
            <w:tcW w:w="4581" w:type="dxa"/>
            <w:tcBorders>
              <w:top w:val="single" w:sz="4" w:space="0" w:color="auto"/>
              <w:left w:val="single" w:sz="12" w:space="0" w:color="auto"/>
              <w:bottom w:val="single" w:sz="12" w:space="0" w:color="auto"/>
              <w:right w:val="single" w:sz="12" w:space="0" w:color="auto"/>
            </w:tcBorders>
            <w:vAlign w:val="center"/>
          </w:tcPr>
          <w:p w14:paraId="1E340C20" w14:textId="77777777" w:rsidR="00FA1A09" w:rsidRPr="009A103C" w:rsidRDefault="00FA1A09" w:rsidP="00FA1A09">
            <w:pPr>
              <w:autoSpaceDE w:val="0"/>
              <w:autoSpaceDN w:val="0"/>
              <w:adjustRightInd w:val="0"/>
              <w:spacing w:line="240" w:lineRule="exact"/>
              <w:rPr>
                <w:rFonts w:ascii="ＭＳ ゴシック" w:eastAsia="ＭＳ ゴシック" w:hAnsi="ＭＳ ゴシック" w:cs="ＭＳ Ｐゴシック"/>
                <w:sz w:val="22"/>
              </w:rPr>
            </w:pPr>
            <w:r w:rsidRPr="009A103C">
              <w:rPr>
                <w:rFonts w:ascii="ＭＳ ゴシック" w:eastAsia="ＭＳ ゴシック" w:hAnsi="ＭＳ ゴシック" w:cs="ＭＳ Ｐゴシック" w:hint="eastAsia"/>
                <w:sz w:val="22"/>
              </w:rPr>
              <w:t xml:space="preserve"> </w:t>
            </w:r>
            <w:r w:rsidRPr="009A103C">
              <w:rPr>
                <w:rFonts w:ascii="ＭＳ ゴシック" w:eastAsia="ＭＳ ゴシック" w:hAnsi="ＭＳ ゴシック" w:hint="eastAsia"/>
                <w:sz w:val="22"/>
              </w:rPr>
              <w:t>現地対策本部への支援に関すること</w:t>
            </w:r>
          </w:p>
        </w:tc>
      </w:tr>
    </w:tbl>
    <w:p w14:paraId="254954B7" w14:textId="77777777" w:rsidR="00FA1A09" w:rsidRPr="009A103C" w:rsidRDefault="00FA1A09" w:rsidP="00FA1A09">
      <w:pPr>
        <w:rPr>
          <w:rFonts w:ascii="ＭＳ Ｐゴシック" w:eastAsia="ＭＳ Ｐゴシック" w:hAnsi="ＭＳ Ｐゴシック"/>
          <w:b/>
          <w:sz w:val="28"/>
          <w:szCs w:val="28"/>
        </w:rPr>
      </w:pPr>
      <w:r w:rsidRPr="009A103C">
        <w:rPr>
          <w:rFonts w:ascii="ＭＳ Ｐゴシック" w:eastAsia="ＭＳ Ｐゴシック" w:hAnsi="ＭＳ Ｐゴシック" w:hint="eastAsia"/>
          <w:b/>
          <w:sz w:val="28"/>
          <w:szCs w:val="28"/>
        </w:rPr>
        <w:t>府対策本部における各室課の役割</w:t>
      </w:r>
    </w:p>
    <w:p w14:paraId="0943C886" w14:textId="77777777" w:rsidR="00FA1A09" w:rsidRPr="009A103C" w:rsidRDefault="00FA1A09" w:rsidP="00FA1A09">
      <w:pPr>
        <w:pStyle w:val="ac"/>
        <w:rPr>
          <w:rFonts w:ascii="ＭＳ Ｐゴシック" w:eastAsia="ＭＳ Ｐゴシック" w:hAnsi="ＭＳ Ｐゴシック"/>
          <w:b/>
          <w:sz w:val="28"/>
          <w:szCs w:val="28"/>
        </w:rPr>
      </w:pPr>
    </w:p>
    <w:p w14:paraId="5F0103E1" w14:textId="7E63EEF1" w:rsidR="00FA1A09" w:rsidRPr="009A103C" w:rsidRDefault="00FA1A09" w:rsidP="00FA1A09">
      <w:pPr>
        <w:pStyle w:val="ac"/>
        <w:rPr>
          <w:rFonts w:ascii="ＭＳ Ｐゴシック" w:eastAsia="ＭＳ Ｐゴシック" w:hAnsi="ＭＳ Ｐゴシック"/>
          <w:b/>
          <w:sz w:val="28"/>
          <w:szCs w:val="28"/>
        </w:rPr>
      </w:pPr>
    </w:p>
    <w:p w14:paraId="44FEBA56" w14:textId="3B951986" w:rsidR="00876AE3" w:rsidRPr="009A103C" w:rsidRDefault="00876AE3" w:rsidP="00FA1A09">
      <w:pPr>
        <w:pStyle w:val="ac"/>
        <w:rPr>
          <w:rFonts w:ascii="ＭＳ Ｐゴシック" w:eastAsia="ＭＳ Ｐゴシック" w:hAnsi="ＭＳ Ｐゴシック"/>
          <w:b/>
          <w:sz w:val="28"/>
          <w:szCs w:val="28"/>
        </w:rPr>
      </w:pPr>
      <w:r w:rsidRPr="009A103C">
        <w:rPr>
          <w:rFonts w:ascii="ＭＳ Ｐゴシック" w:eastAsia="ＭＳ Ｐゴシック" w:hAnsi="ＭＳ Ｐゴシック"/>
          <w:b/>
          <w:sz w:val="28"/>
          <w:szCs w:val="28"/>
        </w:rPr>
        <w:br w:type="page"/>
      </w:r>
    </w:p>
    <w:p w14:paraId="45D8352A" w14:textId="77777777" w:rsidR="00FA1A09" w:rsidRPr="009A103C" w:rsidRDefault="00FA1A09" w:rsidP="00FA1A09">
      <w:pPr>
        <w:pStyle w:val="ac"/>
        <w:rPr>
          <w:rFonts w:ascii="ＭＳ Ｐゴシック" w:eastAsia="ＭＳ Ｐゴシック" w:hAnsi="ＭＳ Ｐゴシック"/>
          <w:b/>
          <w:sz w:val="28"/>
          <w:szCs w:val="28"/>
        </w:rPr>
      </w:pPr>
      <w:r w:rsidRPr="009A103C">
        <w:rPr>
          <w:rFonts w:ascii="ＭＳ Ｐゴシック" w:eastAsia="ＭＳ Ｐゴシック" w:hAnsi="ＭＳ Ｐゴシック" w:hint="eastAsia"/>
          <w:b/>
          <w:sz w:val="28"/>
          <w:szCs w:val="28"/>
        </w:rPr>
        <w:t>（別表１－２）</w:t>
      </w:r>
      <w:r w:rsidRPr="009A103C">
        <w:rPr>
          <w:rFonts w:ascii="ＭＳ Ｐゴシック" w:eastAsia="ＭＳ Ｐゴシック" w:hAnsi="ＭＳ Ｐゴシック" w:hint="eastAsia"/>
          <w:sz w:val="28"/>
          <w:szCs w:val="28"/>
        </w:rPr>
        <w:t xml:space="preserve">　</w:t>
      </w:r>
      <w:r w:rsidRPr="009A103C">
        <w:rPr>
          <w:rFonts w:ascii="ＭＳ Ｐゴシック" w:eastAsia="ＭＳ Ｐゴシック" w:hAnsi="ＭＳ Ｐゴシック" w:hint="eastAsia"/>
          <w:b/>
          <w:sz w:val="28"/>
          <w:szCs w:val="28"/>
        </w:rPr>
        <w:t>府対策本部の班体制と役割</w:t>
      </w:r>
    </w:p>
    <w:p w14:paraId="127C66B3" w14:textId="77777777" w:rsidR="00FA1A09" w:rsidRPr="009A103C" w:rsidRDefault="00FA1A09" w:rsidP="00FA1A09">
      <w:pPr>
        <w:pStyle w:val="ac"/>
        <w:rPr>
          <w:rFonts w:ascii="ＭＳ Ｐゴシック" w:eastAsia="ＭＳ Ｐゴシック" w:hAnsi="ＭＳ Ｐゴシック"/>
          <w:b/>
          <w:sz w:val="28"/>
          <w:szCs w:val="28"/>
        </w:rPr>
      </w:pPr>
    </w:p>
    <w:p w14:paraId="497C9DB8" w14:textId="77777777" w:rsidR="00FA1A09" w:rsidRPr="009A103C" w:rsidRDefault="00FA1A09" w:rsidP="00FA1A09">
      <w:pPr>
        <w:pStyle w:val="ac"/>
        <w:rPr>
          <w:rFonts w:ascii="ＭＳ Ｐゴシック" w:eastAsia="ＭＳ Ｐゴシック" w:hAnsi="ＭＳ Ｐゴシック"/>
          <w:sz w:val="21"/>
          <w:szCs w:val="21"/>
        </w:rPr>
      </w:pPr>
      <w:r w:rsidRPr="009A103C">
        <w:rPr>
          <w:rFonts w:ascii="ＭＳ Ｐゴシック" w:eastAsia="ＭＳ Ｐゴシック" w:hAnsi="ＭＳ Ｐゴシック" w:hint="eastAsia"/>
          <w:sz w:val="21"/>
          <w:szCs w:val="21"/>
        </w:rPr>
        <w:t>〇動物愛護畜産課（動畜課）、環境農林水産総務課（環農総務課）、循環型社会推進室（循環室）</w:t>
      </w:r>
    </w:p>
    <w:p w14:paraId="4CBB7AA1" w14:textId="77777777" w:rsidR="00FA1A09" w:rsidRPr="009A103C" w:rsidRDefault="00FA1A09" w:rsidP="00FA1A09">
      <w:pPr>
        <w:pStyle w:val="ac"/>
        <w:ind w:firstLineChars="100" w:firstLine="212"/>
        <w:rPr>
          <w:rFonts w:ascii="ＭＳ Ｐゴシック" w:eastAsia="ＭＳ Ｐゴシック" w:hAnsi="ＭＳ Ｐゴシック"/>
          <w:sz w:val="21"/>
          <w:szCs w:val="21"/>
        </w:rPr>
      </w:pPr>
      <w:r w:rsidRPr="009A103C">
        <w:rPr>
          <w:rFonts w:ascii="ＭＳ Ｐゴシック" w:eastAsia="ＭＳ Ｐゴシック" w:hAnsi="ＭＳ Ｐゴシック" w:hint="eastAsia"/>
          <w:sz w:val="21"/>
          <w:szCs w:val="21"/>
        </w:rPr>
        <w:t>危機管理室災害対策課（災対課）</w:t>
      </w:r>
    </w:p>
    <w:p w14:paraId="4F5C43B6" w14:textId="77777777" w:rsidR="00FA1A09" w:rsidRPr="009A103C" w:rsidRDefault="00FA1A09" w:rsidP="00FA1A09">
      <w:pPr>
        <w:rPr>
          <w:rFonts w:ascii="ＭＳ Ｐゴシック" w:eastAsia="ＭＳ Ｐゴシック" w:hAnsi="ＭＳ Ｐゴシック"/>
          <w:sz w:val="24"/>
          <w:szCs w:val="24"/>
        </w:rPr>
      </w:pPr>
      <w:r w:rsidRPr="009A103C">
        <w:rPr>
          <w:rFonts w:ascii="ＭＳ Ｐゴシック" w:eastAsia="ＭＳ Ｐゴシック" w:hAnsi="ＭＳ Ｐゴシック"/>
          <w:noProof/>
          <w:sz w:val="24"/>
          <w:szCs w:val="24"/>
        </w:rPr>
        <mc:AlternateContent>
          <mc:Choice Requires="wps">
            <w:drawing>
              <wp:anchor distT="0" distB="0" distL="114300" distR="114300" simplePos="0" relativeHeight="251634176" behindDoc="0" locked="0" layoutInCell="1" allowOverlap="1" wp14:anchorId="406E5DF4" wp14:editId="09D939E2">
                <wp:simplePos x="0" y="0"/>
                <wp:positionH relativeFrom="column">
                  <wp:posOffset>-138430</wp:posOffset>
                </wp:positionH>
                <wp:positionV relativeFrom="paragraph">
                  <wp:posOffset>149225</wp:posOffset>
                </wp:positionV>
                <wp:extent cx="4739005" cy="2152650"/>
                <wp:effectExtent l="0" t="0" r="23495" b="19050"/>
                <wp:wrapNone/>
                <wp:docPr id="32" name="Rectangle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9005" cy="21526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5C749" id="Rectangle 395" o:spid="_x0000_s1026" style="position:absolute;left:0;text-align:left;margin-left:-10.9pt;margin-top:11.75pt;width:373.15pt;height:169.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" filled="f" strokeweight="1.5pt">
                <v:textbox inset="5.85pt,.7pt,5.85pt,.7pt"/>
              </v:rect>
            </w:pict>
          </mc:Fallback>
        </mc:AlternateContent>
      </w:r>
    </w:p>
    <w:p w14:paraId="219E7310" w14:textId="77777777" w:rsidR="00FA1A09" w:rsidRPr="009A103C" w:rsidRDefault="00FA1A09" w:rsidP="00FA1A09">
      <w:pPr>
        <w:rPr>
          <w:rFonts w:ascii="ＭＳ Ｐゴシック" w:eastAsia="ＭＳ Ｐゴシック" w:hAnsi="ＭＳ Ｐゴシック"/>
          <w:sz w:val="24"/>
          <w:szCs w:val="24"/>
        </w:rPr>
      </w:pPr>
      <w:r w:rsidRPr="009A103C">
        <w:rPr>
          <w:rFonts w:ascii="ＭＳ Ｐゴシック" w:eastAsia="ＭＳ Ｐゴシック" w:hAnsi="ＭＳ Ｐゴシック" w:hint="eastAsia"/>
          <w:sz w:val="24"/>
          <w:szCs w:val="24"/>
        </w:rPr>
        <w:t>・　総　務　班</w:t>
      </w:r>
    </w:p>
    <w:p w14:paraId="56B0ED66" w14:textId="77777777" w:rsidR="00FA1A09" w:rsidRPr="009A103C" w:rsidRDefault="00FA1A09" w:rsidP="00FA1A09">
      <w:pPr>
        <w:pStyle w:val="ac"/>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■役　割</w:t>
      </w:r>
    </w:p>
    <w:p w14:paraId="5C9051EC" w14:textId="77777777" w:rsidR="00FA1A09" w:rsidRPr="009A103C" w:rsidRDefault="00FA1A09" w:rsidP="00FA1A09">
      <w:pPr>
        <w:pStyle w:val="ac"/>
        <w:numPr>
          <w:ilvl w:val="0"/>
          <w:numId w:val="2"/>
        </w:numPr>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国の防疫方針に基づく具体的な防疫方針の策定（動畜課）</w:t>
      </w:r>
    </w:p>
    <w:p w14:paraId="27A3ABD8" w14:textId="67E814A3" w:rsidR="00FA1A09" w:rsidRPr="009A103C" w:rsidRDefault="008C7310" w:rsidP="00FA1A09">
      <w:pPr>
        <w:pStyle w:val="ac"/>
        <w:numPr>
          <w:ilvl w:val="0"/>
          <w:numId w:val="2"/>
        </w:numPr>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防疫対策本部会議等の開催調整（環農総務課</w:t>
      </w:r>
      <w:r w:rsidR="00FA1A09" w:rsidRPr="009A103C">
        <w:rPr>
          <w:rFonts w:ascii="ＭＳ Ｐゴシック" w:eastAsia="ＭＳ Ｐゴシック" w:hAnsi="ＭＳ Ｐゴシック" w:hint="eastAsia"/>
          <w:sz w:val="22"/>
          <w:szCs w:val="22"/>
        </w:rPr>
        <w:t>）</w:t>
      </w:r>
    </w:p>
    <w:p w14:paraId="4D044087" w14:textId="77777777" w:rsidR="00FA1A09" w:rsidRPr="009A103C" w:rsidRDefault="00FA1A09" w:rsidP="00FA1A09">
      <w:pPr>
        <w:pStyle w:val="ac"/>
        <w:numPr>
          <w:ilvl w:val="0"/>
          <w:numId w:val="2"/>
        </w:numPr>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農林水産省、関係府県との連絡調整（動畜課）</w:t>
      </w:r>
    </w:p>
    <w:p w14:paraId="372C6AB0" w14:textId="77777777" w:rsidR="00FA1A09" w:rsidRPr="009A103C" w:rsidRDefault="00FA1A09" w:rsidP="00FA1A09">
      <w:pPr>
        <w:pStyle w:val="ac"/>
        <w:numPr>
          <w:ilvl w:val="0"/>
          <w:numId w:val="2"/>
        </w:numPr>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現地対策本部との連絡調整（動畜課、循環室）</w:t>
      </w:r>
    </w:p>
    <w:p w14:paraId="3E05AE24" w14:textId="77777777" w:rsidR="00FA1A09" w:rsidRPr="009A103C" w:rsidRDefault="00FA1A09" w:rsidP="00FA1A09">
      <w:pPr>
        <w:pStyle w:val="ac"/>
        <w:numPr>
          <w:ilvl w:val="0"/>
          <w:numId w:val="2"/>
        </w:numPr>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庁内関係機関との連絡調整（環農総務課、災対課）</w:t>
      </w:r>
    </w:p>
    <w:p w14:paraId="7AF66A80" w14:textId="23A44E2E" w:rsidR="00FA1A09" w:rsidRPr="009A103C" w:rsidRDefault="00FA1A09" w:rsidP="00D839CA">
      <w:pPr>
        <w:pStyle w:val="ac"/>
        <w:numPr>
          <w:ilvl w:val="0"/>
          <w:numId w:val="2"/>
        </w:numPr>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知事</w:t>
      </w:r>
      <w:r w:rsidR="00D839CA" w:rsidRPr="009A103C">
        <w:rPr>
          <w:rFonts w:ascii="ＭＳ Ｐゴシック" w:eastAsia="ＭＳ Ｐゴシック" w:hAnsi="ＭＳ Ｐゴシック" w:hint="eastAsia"/>
          <w:sz w:val="22"/>
          <w:szCs w:val="22"/>
        </w:rPr>
        <w:t>・副知事・地元首長・地元国会議員</w:t>
      </w:r>
      <w:r w:rsidRPr="009A103C">
        <w:rPr>
          <w:rFonts w:ascii="ＭＳ Ｐゴシック" w:eastAsia="ＭＳ Ｐゴシック" w:hAnsi="ＭＳ Ｐゴシック" w:hint="eastAsia"/>
          <w:sz w:val="22"/>
          <w:szCs w:val="22"/>
        </w:rPr>
        <w:t>への報告調整（環農総務課）</w:t>
      </w:r>
    </w:p>
    <w:p w14:paraId="5A609F05" w14:textId="77777777" w:rsidR="00FA1A09" w:rsidRPr="009A103C" w:rsidRDefault="00FA1A09" w:rsidP="00FA1A09">
      <w:pPr>
        <w:pStyle w:val="ac"/>
        <w:numPr>
          <w:ilvl w:val="0"/>
          <w:numId w:val="2"/>
        </w:numPr>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府議会への報告調整（環農総務課）</w:t>
      </w:r>
    </w:p>
    <w:p w14:paraId="47C159A8" w14:textId="77777777" w:rsidR="00FA1A09" w:rsidRPr="009A103C" w:rsidRDefault="00FA1A09" w:rsidP="00FA1A09">
      <w:pPr>
        <w:pStyle w:val="ac"/>
        <w:rPr>
          <w:rFonts w:ascii="ＭＳ Ｐゴシック" w:eastAsia="ＭＳ Ｐゴシック" w:hAnsi="ＭＳ Ｐゴシック"/>
        </w:rPr>
      </w:pPr>
      <w:r w:rsidRPr="009A103C">
        <w:rPr>
          <w:rFonts w:ascii="ＭＳ Ｐゴシック" w:eastAsia="ＭＳ Ｐゴシック" w:hAnsi="ＭＳ Ｐゴシック"/>
          <w:noProof/>
          <w:sz w:val="28"/>
          <w:szCs w:val="28"/>
        </w:rPr>
        <mc:AlternateContent>
          <mc:Choice Requires="wps">
            <w:drawing>
              <wp:anchor distT="0" distB="0" distL="114300" distR="114300" simplePos="0" relativeHeight="251635200" behindDoc="0" locked="0" layoutInCell="1" allowOverlap="1" wp14:anchorId="44641B46" wp14:editId="0B55E39E">
                <wp:simplePos x="0" y="0"/>
                <wp:positionH relativeFrom="column">
                  <wp:posOffset>-134886</wp:posOffset>
                </wp:positionH>
                <wp:positionV relativeFrom="paragraph">
                  <wp:posOffset>168792</wp:posOffset>
                </wp:positionV>
                <wp:extent cx="4739005" cy="1690577"/>
                <wp:effectExtent l="0" t="0" r="23495" b="24130"/>
                <wp:wrapNone/>
                <wp:docPr id="31"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9005" cy="1690577"/>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48CA3" id="Rectangle 396" o:spid="_x0000_s1026" style="position:absolute;left:0;text-align:left;margin-left:-10.6pt;margin-top:13.3pt;width:373.15pt;height:133.1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" filled="f" strokeweight="1.5pt">
                <v:textbox inset="5.85pt,.7pt,5.85pt,.7pt"/>
              </v:rect>
            </w:pict>
          </mc:Fallback>
        </mc:AlternateContent>
      </w:r>
    </w:p>
    <w:p w14:paraId="5F996FE0" w14:textId="77777777" w:rsidR="00FA1A09" w:rsidRPr="009A103C" w:rsidRDefault="00FA1A09" w:rsidP="00FA1A09">
      <w:pPr>
        <w:pStyle w:val="ac"/>
        <w:rPr>
          <w:rFonts w:ascii="ＭＳ Ｐゴシック" w:eastAsia="ＭＳ Ｐゴシック" w:hAnsi="ＭＳ Ｐゴシック"/>
        </w:rPr>
      </w:pPr>
      <w:r w:rsidRPr="009A103C">
        <w:rPr>
          <w:rFonts w:ascii="ＭＳ Ｐゴシック" w:eastAsia="ＭＳ Ｐゴシック" w:hAnsi="ＭＳ Ｐゴシック" w:hint="eastAsia"/>
        </w:rPr>
        <w:t>・　情　報　班</w:t>
      </w:r>
    </w:p>
    <w:p w14:paraId="1C65C928" w14:textId="77777777" w:rsidR="00FA1A09" w:rsidRPr="009A103C" w:rsidRDefault="00FA1A09" w:rsidP="00FA1A09">
      <w:pPr>
        <w:pStyle w:val="ac"/>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■役　割</w:t>
      </w:r>
    </w:p>
    <w:p w14:paraId="07E2C2C6" w14:textId="77777777" w:rsidR="00FA1A09" w:rsidRPr="009A103C" w:rsidRDefault="00FA1A09" w:rsidP="00FA1A09">
      <w:pPr>
        <w:pStyle w:val="ac"/>
        <w:numPr>
          <w:ilvl w:val="0"/>
          <w:numId w:val="3"/>
        </w:numPr>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発生状況及び防疫対応状況等の収集（動畜課）</w:t>
      </w:r>
    </w:p>
    <w:p w14:paraId="02859FEC" w14:textId="06316D16" w:rsidR="008C7310" w:rsidRPr="009A103C" w:rsidRDefault="008C7310" w:rsidP="00FA1A09">
      <w:pPr>
        <w:pStyle w:val="ac"/>
        <w:numPr>
          <w:ilvl w:val="0"/>
          <w:numId w:val="3"/>
        </w:numPr>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報道発表の連絡調整（環農総務課）</w:t>
      </w:r>
    </w:p>
    <w:p w14:paraId="2156E519" w14:textId="201774AF" w:rsidR="00FA1A09" w:rsidRPr="009A103C" w:rsidRDefault="008C7310" w:rsidP="00FA1A09">
      <w:pPr>
        <w:pStyle w:val="ac"/>
        <w:numPr>
          <w:ilvl w:val="0"/>
          <w:numId w:val="3"/>
        </w:numPr>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情報の整理（災対課</w:t>
      </w:r>
      <w:r w:rsidR="00FA1A09" w:rsidRPr="009A103C">
        <w:rPr>
          <w:rFonts w:ascii="ＭＳ Ｐゴシック" w:eastAsia="ＭＳ Ｐゴシック" w:hAnsi="ＭＳ Ｐゴシック" w:hint="eastAsia"/>
          <w:sz w:val="22"/>
          <w:szCs w:val="22"/>
        </w:rPr>
        <w:t>）</w:t>
      </w:r>
    </w:p>
    <w:p w14:paraId="1D9FA848" w14:textId="77777777" w:rsidR="00FA1A09" w:rsidRPr="009A103C" w:rsidRDefault="00FA1A09" w:rsidP="00FA1A09">
      <w:pPr>
        <w:pStyle w:val="ac"/>
        <w:numPr>
          <w:ilvl w:val="0"/>
          <w:numId w:val="3"/>
        </w:numPr>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ホームページ作成・更新等府民への広報対応の調整（動畜課）</w:t>
      </w:r>
    </w:p>
    <w:p w14:paraId="11078E7A" w14:textId="77777777" w:rsidR="00FA1A09" w:rsidRPr="009A103C" w:rsidRDefault="00FA1A09" w:rsidP="00FA1A09">
      <w:pPr>
        <w:pStyle w:val="ac"/>
        <w:numPr>
          <w:ilvl w:val="0"/>
          <w:numId w:val="3"/>
        </w:numPr>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報道機関・府民等からの問合せ対応に関する調整（動畜課）</w:t>
      </w:r>
    </w:p>
    <w:p w14:paraId="69F19A43" w14:textId="77777777" w:rsidR="00FA1A09" w:rsidRPr="009A103C" w:rsidRDefault="00FA1A09" w:rsidP="00FA1A09">
      <w:pPr>
        <w:pStyle w:val="ac"/>
        <w:rPr>
          <w:rFonts w:ascii="ＭＳ Ｐゴシック" w:eastAsia="ＭＳ Ｐゴシック" w:hAnsi="ＭＳ Ｐゴシック"/>
          <w:sz w:val="28"/>
          <w:szCs w:val="28"/>
        </w:rPr>
      </w:pPr>
      <w:r w:rsidRPr="009A103C">
        <w:rPr>
          <w:rFonts w:ascii="ＭＳ Ｐゴシック" w:eastAsia="ＭＳ Ｐゴシック" w:hAnsi="ＭＳ Ｐゴシック" w:hint="eastAsia"/>
          <w:noProof/>
          <w:sz w:val="28"/>
          <w:szCs w:val="28"/>
        </w:rPr>
        <mc:AlternateContent>
          <mc:Choice Requires="wps">
            <w:drawing>
              <wp:anchor distT="0" distB="0" distL="114300" distR="114300" simplePos="0" relativeHeight="251636224" behindDoc="0" locked="0" layoutInCell="1" allowOverlap="1" wp14:anchorId="265215C7" wp14:editId="04116625">
                <wp:simplePos x="0" y="0"/>
                <wp:positionH relativeFrom="column">
                  <wp:posOffset>-147955</wp:posOffset>
                </wp:positionH>
                <wp:positionV relativeFrom="paragraph">
                  <wp:posOffset>182245</wp:posOffset>
                </wp:positionV>
                <wp:extent cx="4748530" cy="1652905"/>
                <wp:effectExtent l="0" t="0" r="13970" b="23495"/>
                <wp:wrapNone/>
                <wp:docPr id="30"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8530" cy="165290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3530E" id="Rectangle 397" o:spid="_x0000_s1026" style="position:absolute;left:0;text-align:left;margin-left:-11.65pt;margin-top:14.35pt;width:373.9pt;height:130.1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" filled="f" strokeweight="1.5pt">
                <v:textbox inset="5.85pt,.7pt,5.85pt,.7pt"/>
              </v:rect>
            </w:pict>
          </mc:Fallback>
        </mc:AlternateContent>
      </w:r>
    </w:p>
    <w:p w14:paraId="74B7E22A" w14:textId="77777777" w:rsidR="00FA1A09" w:rsidRPr="009A103C" w:rsidRDefault="00FA1A09" w:rsidP="00FA1A09">
      <w:pPr>
        <w:pStyle w:val="ac"/>
        <w:rPr>
          <w:rFonts w:ascii="ＭＳ Ｐゴシック" w:eastAsia="ＭＳ Ｐゴシック" w:hAnsi="ＭＳ Ｐゴシック"/>
        </w:rPr>
      </w:pPr>
      <w:r w:rsidRPr="009A103C">
        <w:rPr>
          <w:rFonts w:ascii="ＭＳ Ｐゴシック" w:eastAsia="ＭＳ Ｐゴシック" w:hAnsi="ＭＳ Ｐゴシック" w:hint="eastAsia"/>
        </w:rPr>
        <w:t>・　防　疫　支　援　班</w:t>
      </w:r>
    </w:p>
    <w:p w14:paraId="4D6C5FB1" w14:textId="77777777" w:rsidR="00FA1A09" w:rsidRPr="009A103C" w:rsidRDefault="00FA1A09" w:rsidP="00FA1A09">
      <w:pPr>
        <w:pStyle w:val="ac"/>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■役　割</w:t>
      </w:r>
    </w:p>
    <w:p w14:paraId="519FDBA5" w14:textId="1E62C88A" w:rsidR="00FA1A09" w:rsidRPr="009A103C" w:rsidRDefault="004E0FAA" w:rsidP="00FA1A09">
      <w:pPr>
        <w:pStyle w:val="ac"/>
        <w:numPr>
          <w:ilvl w:val="0"/>
          <w:numId w:val="4"/>
        </w:numPr>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府職員の動員</w:t>
      </w:r>
      <w:r w:rsidR="00FA1A09" w:rsidRPr="009A103C">
        <w:rPr>
          <w:rFonts w:ascii="ＭＳ Ｐゴシック" w:eastAsia="ＭＳ Ｐゴシック" w:hAnsi="ＭＳ Ｐゴシック" w:hint="eastAsia"/>
          <w:sz w:val="22"/>
          <w:szCs w:val="22"/>
        </w:rPr>
        <w:t>の調整（環農総務課）</w:t>
      </w:r>
    </w:p>
    <w:p w14:paraId="7CBA3AAE" w14:textId="77777777" w:rsidR="00FA1A09" w:rsidRPr="009A103C" w:rsidRDefault="00FA1A09" w:rsidP="00FA1A09">
      <w:pPr>
        <w:pStyle w:val="ac"/>
        <w:numPr>
          <w:ilvl w:val="0"/>
          <w:numId w:val="4"/>
        </w:numPr>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国職員の動員並びに移動手段の調整（動畜課）</w:t>
      </w:r>
    </w:p>
    <w:p w14:paraId="0F6A1B14" w14:textId="77777777" w:rsidR="00FA1A09" w:rsidRPr="009A103C" w:rsidRDefault="00FA1A09" w:rsidP="00FA1A09">
      <w:pPr>
        <w:pStyle w:val="ac"/>
        <w:numPr>
          <w:ilvl w:val="0"/>
          <w:numId w:val="4"/>
        </w:numPr>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汚染物品等の処理に関する調整（循環室）</w:t>
      </w:r>
    </w:p>
    <w:p w14:paraId="749D7719" w14:textId="77777777" w:rsidR="00FA1A09" w:rsidRPr="009A103C" w:rsidRDefault="00FA1A09" w:rsidP="00FA1A09">
      <w:pPr>
        <w:pStyle w:val="ac"/>
        <w:numPr>
          <w:ilvl w:val="0"/>
          <w:numId w:val="4"/>
        </w:numPr>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防疫作業員の健康確認や保健上の問題</w:t>
      </w:r>
    </w:p>
    <w:p w14:paraId="57EEFA0F" w14:textId="77777777" w:rsidR="00FA1A09" w:rsidRPr="009A103C" w:rsidRDefault="00FA1A09" w:rsidP="00FA1A09">
      <w:pPr>
        <w:pStyle w:val="ac"/>
        <w:ind w:left="420" w:firstLineChars="100" w:firstLine="222"/>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（精神保健上の問題含む）への対応調整（環農総務課）</w:t>
      </w:r>
    </w:p>
    <w:p w14:paraId="05FBF495" w14:textId="77777777" w:rsidR="00FA1A09" w:rsidRPr="009A103C" w:rsidRDefault="00FA1A09" w:rsidP="00FA1A09">
      <w:pPr>
        <w:pStyle w:val="ac"/>
        <w:rPr>
          <w:rFonts w:ascii="ＭＳ Ｐゴシック" w:eastAsia="ＭＳ Ｐゴシック" w:hAnsi="ＭＳ Ｐゴシック"/>
          <w:sz w:val="21"/>
          <w:szCs w:val="21"/>
        </w:rPr>
      </w:pPr>
      <w:r w:rsidRPr="009A103C">
        <w:rPr>
          <w:rFonts w:ascii="ＭＳ Ｐゴシック" w:eastAsia="ＭＳ Ｐゴシック" w:hAnsi="ＭＳ Ｐゴシック"/>
          <w:noProof/>
          <w:sz w:val="21"/>
          <w:szCs w:val="21"/>
        </w:rPr>
        <mc:AlternateContent>
          <mc:Choice Requires="wps">
            <w:drawing>
              <wp:anchor distT="0" distB="0" distL="114300" distR="114300" simplePos="0" relativeHeight="251637248" behindDoc="0" locked="0" layoutInCell="1" allowOverlap="1" wp14:anchorId="28BAB249" wp14:editId="2A883A09">
                <wp:simplePos x="0" y="0"/>
                <wp:positionH relativeFrom="column">
                  <wp:posOffset>-157480</wp:posOffset>
                </wp:positionH>
                <wp:positionV relativeFrom="paragraph">
                  <wp:posOffset>154940</wp:posOffset>
                </wp:positionV>
                <wp:extent cx="4758055" cy="1047750"/>
                <wp:effectExtent l="0" t="0" r="23495" b="19050"/>
                <wp:wrapNone/>
                <wp:docPr id="29" name="Rectangl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8055" cy="10477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F26F56" id="Rectangle 398" o:spid="_x0000_s1026" style="position:absolute;left:0;text-align:left;margin-left:-12.4pt;margin-top:12.2pt;width:374.65pt;height:8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" filled="f" strokeweight="1.5pt">
                <v:textbox inset="5.85pt,.7pt,5.85pt,.7pt"/>
              </v:rect>
            </w:pict>
          </mc:Fallback>
        </mc:AlternateContent>
      </w:r>
    </w:p>
    <w:p w14:paraId="2DE2B785" w14:textId="77777777" w:rsidR="00FA1A09" w:rsidRPr="009A103C" w:rsidRDefault="00FA1A09" w:rsidP="00FA1A09">
      <w:pPr>
        <w:pStyle w:val="ac"/>
        <w:rPr>
          <w:rFonts w:ascii="ＭＳ Ｐゴシック" w:eastAsia="ＭＳ Ｐゴシック" w:hAnsi="ＭＳ Ｐゴシック"/>
        </w:rPr>
      </w:pPr>
      <w:r w:rsidRPr="009A103C">
        <w:rPr>
          <w:rFonts w:ascii="ＭＳ Ｐゴシック" w:eastAsia="ＭＳ Ｐゴシック" w:hAnsi="ＭＳ Ｐゴシック" w:hint="eastAsia"/>
        </w:rPr>
        <w:t>・　庶　務　班</w:t>
      </w:r>
    </w:p>
    <w:p w14:paraId="6DA7366A" w14:textId="77777777" w:rsidR="00FA1A09" w:rsidRPr="009A103C" w:rsidRDefault="00FA1A09" w:rsidP="00FA1A09">
      <w:pPr>
        <w:pStyle w:val="ac"/>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■役　割</w:t>
      </w:r>
    </w:p>
    <w:p w14:paraId="42DF7D30" w14:textId="77777777" w:rsidR="00FA1A09" w:rsidRPr="009A103C" w:rsidRDefault="00FA1A09" w:rsidP="00FA1A09">
      <w:pPr>
        <w:pStyle w:val="ac"/>
        <w:numPr>
          <w:ilvl w:val="0"/>
          <w:numId w:val="5"/>
        </w:numPr>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所要経費の確保（動畜課、環農総務課）</w:t>
      </w:r>
    </w:p>
    <w:p w14:paraId="12D27DDF" w14:textId="77777777" w:rsidR="00FA1A09" w:rsidRPr="009A103C" w:rsidRDefault="00FA1A09" w:rsidP="00FA1A09">
      <w:pPr>
        <w:pStyle w:val="ac"/>
        <w:numPr>
          <w:ilvl w:val="0"/>
          <w:numId w:val="5"/>
        </w:numPr>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手当金等の支出事務（動畜課）</w:t>
      </w:r>
    </w:p>
    <w:p w14:paraId="303388EA" w14:textId="77777777" w:rsidR="00FA1A09" w:rsidRPr="009A103C" w:rsidRDefault="00FA1A09" w:rsidP="00FA1A09">
      <w:pPr>
        <w:rPr>
          <w:szCs w:val="21"/>
        </w:rPr>
      </w:pPr>
    </w:p>
    <w:p w14:paraId="441835A0" w14:textId="77777777" w:rsidR="00FA1A09" w:rsidRPr="009A103C" w:rsidRDefault="00FA1A09" w:rsidP="00FA1A09">
      <w:pPr>
        <w:rPr>
          <w:szCs w:val="21"/>
        </w:rPr>
      </w:pPr>
    </w:p>
    <w:p w14:paraId="6FCE12F0" w14:textId="77777777" w:rsidR="00FA1A09" w:rsidRPr="009A103C" w:rsidRDefault="00FA1A09" w:rsidP="00FA1A09">
      <w:pPr>
        <w:rPr>
          <w:szCs w:val="21"/>
        </w:rPr>
      </w:pPr>
    </w:p>
    <w:p w14:paraId="4FB97CE5" w14:textId="77777777" w:rsidR="00FA1A09" w:rsidRPr="009A103C" w:rsidRDefault="00FA1A09" w:rsidP="00FA1A09">
      <w:pPr>
        <w:rPr>
          <w:szCs w:val="21"/>
        </w:rPr>
      </w:pPr>
    </w:p>
    <w:p w14:paraId="19F932D6" w14:textId="77777777" w:rsidR="00FA1A09" w:rsidRPr="009A103C" w:rsidRDefault="00FA1A09" w:rsidP="00FA1A09">
      <w:pPr>
        <w:rPr>
          <w:szCs w:val="21"/>
        </w:rPr>
      </w:pPr>
    </w:p>
    <w:p w14:paraId="082006D3" w14:textId="77777777" w:rsidR="00FA1A09" w:rsidRPr="009A103C" w:rsidRDefault="00FA1A09" w:rsidP="00FA1A09">
      <w:pPr>
        <w:rPr>
          <w:szCs w:val="21"/>
        </w:rPr>
      </w:pPr>
    </w:p>
    <w:p w14:paraId="4FB28047" w14:textId="77777777" w:rsidR="00FA1A09" w:rsidRPr="009A103C" w:rsidRDefault="00FA1A09" w:rsidP="00FA1A09">
      <w:pPr>
        <w:rPr>
          <w:szCs w:val="21"/>
        </w:rPr>
      </w:pPr>
    </w:p>
    <w:p w14:paraId="0DF00368" w14:textId="4ABD9178" w:rsidR="00876AE3" w:rsidRPr="009A103C" w:rsidRDefault="00876AE3" w:rsidP="00FA1A09">
      <w:pPr>
        <w:rPr>
          <w:szCs w:val="21"/>
        </w:rPr>
      </w:pPr>
      <w:r w:rsidRPr="009A103C">
        <w:rPr>
          <w:szCs w:val="21"/>
        </w:rPr>
        <w:br w:type="page"/>
      </w:r>
    </w:p>
    <w:p w14:paraId="43EF555E" w14:textId="6C58A088" w:rsidR="00FA1A09" w:rsidRPr="009A103C" w:rsidRDefault="00FA1A09" w:rsidP="00FA1A09">
      <w:pPr>
        <w:ind w:left="2530" w:hangingChars="900" w:hanging="2530"/>
        <w:rPr>
          <w:b/>
        </w:rPr>
      </w:pPr>
      <w:r w:rsidRPr="009A103C">
        <w:rPr>
          <w:rFonts w:ascii="ＭＳ ゴシック" w:eastAsia="ＭＳ ゴシック" w:hAnsi="ＭＳ ゴシック" w:hint="eastAsia"/>
          <w:b/>
          <w:sz w:val="28"/>
          <w:szCs w:val="28"/>
        </w:rPr>
        <w:t>（</w:t>
      </w:r>
      <w:r w:rsidRPr="009A103C">
        <w:rPr>
          <w:rFonts w:ascii="ＭＳ ゴシック" w:eastAsia="ＭＳ ゴシック" w:hAnsi="ＭＳ ゴシック" w:cs="ＭＳ ゴシック" w:hint="eastAsia"/>
          <w:b/>
          <w:sz w:val="28"/>
          <w:szCs w:val="28"/>
        </w:rPr>
        <w:t>別表２－１）大阪府</w:t>
      </w:r>
      <w:r w:rsidR="002060E9">
        <w:rPr>
          <w:rFonts w:ascii="ＭＳ ゴシック" w:eastAsia="ＭＳ ゴシック" w:hAnsi="ＭＳ ゴシック" w:cs="ＭＳ ゴシック" w:hint="eastAsia"/>
          <w:b/>
          <w:sz w:val="28"/>
          <w:szCs w:val="28"/>
        </w:rPr>
        <w:t>豚熱</w:t>
      </w:r>
      <w:r w:rsidRPr="009A103C">
        <w:rPr>
          <w:rFonts w:ascii="ＭＳ ゴシック" w:eastAsia="ＭＳ ゴシック" w:hAnsi="ＭＳ ゴシック" w:cs="ＭＳ ゴシック" w:hint="eastAsia"/>
          <w:b/>
          <w:sz w:val="28"/>
          <w:szCs w:val="28"/>
        </w:rPr>
        <w:t>現地防疫対策本部（現地対策本部）</w:t>
      </w:r>
    </w:p>
    <w:p w14:paraId="4FAADBC7" w14:textId="5D1F3CC1" w:rsidR="00FA1A09" w:rsidRPr="009A103C" w:rsidRDefault="00FA1A09" w:rsidP="00FA1A09">
      <w:pPr>
        <w:jc w:val="center"/>
        <w:rPr>
          <w:rFonts w:ascii="ＭＳ Ｐゴシック" w:eastAsia="ＭＳ Ｐゴシック" w:hAnsi="ＭＳ Ｐゴシック"/>
          <w:szCs w:val="21"/>
        </w:rPr>
      </w:pPr>
      <w:r w:rsidRPr="009A103C">
        <w:rPr>
          <w:rFonts w:ascii="ＭＳ ゴシック" w:eastAsia="ＭＳ ゴシック" w:hAnsi="ＭＳ ゴシック" w:cs="ＭＳ ゴシック" w:hint="eastAsia"/>
          <w:sz w:val="28"/>
          <w:szCs w:val="28"/>
        </w:rPr>
        <w:t xml:space="preserve">　　　　　　　　　　　　　　　　　　　　</w:t>
      </w:r>
      <w:r w:rsidRPr="009A103C">
        <w:rPr>
          <w:rFonts w:ascii="ＭＳ ゴシック" w:eastAsia="ＭＳ ゴシック" w:hAnsi="ＭＳ ゴシック" w:cs="ＭＳ ゴシック" w:hint="eastAsia"/>
          <w:szCs w:val="21"/>
        </w:rPr>
        <w:t>【根拠】</w:t>
      </w:r>
      <w:r w:rsidRPr="009A103C">
        <w:rPr>
          <w:rFonts w:ascii="ＭＳ Ｐゴシック" w:eastAsia="ＭＳ Ｐゴシック" w:hAnsi="ＭＳ Ｐゴシック" w:hint="eastAsia"/>
          <w:szCs w:val="21"/>
        </w:rPr>
        <w:t>大阪府災害等応急対策実施要領</w:t>
      </w:r>
    </w:p>
    <w:p w14:paraId="68BE38F5" w14:textId="01DA9232" w:rsidR="00FA1A09" w:rsidRPr="009A103C" w:rsidRDefault="00FA1A09" w:rsidP="00FA1A09">
      <w:pPr>
        <w:jc w:val="center"/>
        <w:rPr>
          <w:rFonts w:ascii="ＭＳ ゴシック" w:eastAsia="ＭＳ ゴシック" w:hAnsi="ＭＳ ゴシック" w:cs="ＭＳ ゴシック"/>
          <w:sz w:val="28"/>
          <w:szCs w:val="28"/>
        </w:rPr>
      </w:pPr>
    </w:p>
    <w:p w14:paraId="649BFCC6" w14:textId="64623F4F" w:rsidR="00FA1A09" w:rsidRPr="009A103C" w:rsidRDefault="00FA1A09" w:rsidP="00FA1A09">
      <w:pPr>
        <w:rPr>
          <w:rFonts w:ascii="ＭＳ Ｐゴシック" w:eastAsia="ＭＳ Ｐゴシック" w:hAnsi="ＭＳ Ｐゴシック" w:cs="HG丸ｺﾞｼｯｸM-PRO"/>
          <w:bCs/>
          <w:sz w:val="26"/>
          <w:szCs w:val="26"/>
        </w:rPr>
      </w:pPr>
      <w:r w:rsidRPr="009A103C">
        <w:rPr>
          <w:rFonts w:ascii="HG丸ｺﾞｼｯｸM-PRO" w:eastAsia="HG丸ｺﾞｼｯｸM-PRO" w:hAnsi="HG丸ｺﾞｼｯｸM-PRO" w:cs="HG丸ｺﾞｼｯｸM-PRO"/>
          <w:b/>
          <w:bCs/>
          <w:noProof/>
        </w:rPr>
        <mc:AlternateContent>
          <mc:Choice Requires="wps">
            <w:drawing>
              <wp:anchor distT="0" distB="0" distL="114300" distR="114300" simplePos="0" relativeHeight="251657728" behindDoc="0" locked="0" layoutInCell="1" allowOverlap="1" wp14:anchorId="16CC5557" wp14:editId="472745A2">
                <wp:simplePos x="0" y="0"/>
                <wp:positionH relativeFrom="column">
                  <wp:posOffset>0</wp:posOffset>
                </wp:positionH>
                <wp:positionV relativeFrom="paragraph">
                  <wp:posOffset>74295</wp:posOffset>
                </wp:positionV>
                <wp:extent cx="2999740" cy="438150"/>
                <wp:effectExtent l="19050" t="19050" r="10160" b="19050"/>
                <wp:wrapNone/>
                <wp:docPr id="28" name="Text Box 8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9740" cy="438150"/>
                        </a:xfrm>
                        <a:prstGeom prst="rect">
                          <a:avLst/>
                        </a:prstGeom>
                        <a:solidFill>
                          <a:srgbClr val="FFFFFF"/>
                        </a:solidFill>
                        <a:ln w="28575">
                          <a:solidFill>
                            <a:srgbClr val="000000"/>
                          </a:solidFill>
                          <a:miter lim="800000"/>
                          <a:headEnd/>
                          <a:tailEnd/>
                        </a:ln>
                      </wps:spPr>
                      <wps:txbx>
                        <w:txbxContent>
                          <w:p w14:paraId="360025B6" w14:textId="77777777" w:rsidR="00142988" w:rsidRPr="003749E0" w:rsidRDefault="00142988" w:rsidP="00FA1A09">
                            <w:pPr>
                              <w:jc w:val="center"/>
                              <w:rPr>
                                <w:rFonts w:ascii="ＭＳ ゴシック" w:eastAsia="ＭＳ ゴシック" w:hAnsi="ＭＳ ゴシック"/>
                                <w:b/>
                                <w:sz w:val="28"/>
                                <w:szCs w:val="28"/>
                              </w:rPr>
                            </w:pPr>
                            <w:r>
                              <w:rPr>
                                <w:rFonts w:ascii="ＭＳ ゴシック" w:eastAsia="ＭＳ ゴシック" w:hAnsi="ＭＳ ゴシック" w:hint="eastAsia"/>
                                <w:b/>
                                <w:sz w:val="24"/>
                              </w:rPr>
                              <w:t>本部：発生地所管農</w:t>
                            </w:r>
                            <w:r w:rsidRPr="00E001A6">
                              <w:rPr>
                                <w:rFonts w:ascii="ＭＳ ゴシック" w:eastAsia="ＭＳ ゴシック" w:hAnsi="ＭＳ ゴシック" w:hint="eastAsia"/>
                                <w:b/>
                                <w:sz w:val="24"/>
                              </w:rPr>
                              <w:t>と緑の総合事務所</w:t>
                            </w:r>
                          </w:p>
                        </w:txbxContent>
                      </wps:txbx>
                      <wps:bodyPr rot="0" vert="horz" wrap="square" lIns="74295" tIns="145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C5557" id="Text Box 812" o:spid="_x0000_s1036" type="#_x0000_t202" style="position:absolute;left:0;text-align:left;margin-left:0;margin-top:5.85pt;width:236.2pt;height: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" strokeweight="2.25pt">
                <v:textbox inset="5.85pt,4.05mm,5.85pt,.7pt">
                  <w:txbxContent>
                    <w:p w14:paraId="360025B6" w14:textId="77777777" w:rsidR="00142988" w:rsidRPr="003749E0" w:rsidRDefault="00142988" w:rsidP="00FA1A09">
                      <w:pPr>
                        <w:jc w:val="center"/>
                        <w:rPr>
                          <w:rFonts w:ascii="ＭＳ ゴシック" w:eastAsia="ＭＳ ゴシック" w:hAnsi="ＭＳ ゴシック"/>
                          <w:b/>
                          <w:sz w:val="28"/>
                          <w:szCs w:val="28"/>
                        </w:rPr>
                      </w:pPr>
                      <w:r>
                        <w:rPr>
                          <w:rFonts w:ascii="ＭＳ ゴシック" w:eastAsia="ＭＳ ゴシック" w:hAnsi="ＭＳ ゴシック" w:hint="eastAsia"/>
                          <w:b/>
                          <w:sz w:val="24"/>
                        </w:rPr>
                        <w:t>本部：発生地所管農</w:t>
                      </w:r>
                      <w:r w:rsidRPr="00E001A6">
                        <w:rPr>
                          <w:rFonts w:ascii="ＭＳ ゴシック" w:eastAsia="ＭＳ ゴシック" w:hAnsi="ＭＳ ゴシック" w:hint="eastAsia"/>
                          <w:b/>
                          <w:sz w:val="24"/>
                        </w:rPr>
                        <w:t>と緑の総合事務所</w:t>
                      </w:r>
                    </w:p>
                  </w:txbxContent>
                </v:textbox>
              </v:shape>
            </w:pict>
          </mc:Fallback>
        </mc:AlternateContent>
      </w:r>
    </w:p>
    <w:p w14:paraId="4F3D15BD" w14:textId="3C768EB2" w:rsidR="00FA1A09" w:rsidRPr="009A103C" w:rsidRDefault="00FA1A09" w:rsidP="00FA1A09">
      <w:pPr>
        <w:pStyle w:val="ac"/>
        <w:spacing w:before="110" w:line="230" w:lineRule="exact"/>
        <w:rPr>
          <w:rFonts w:ascii="HG丸ｺﾞｼｯｸM-PRO" w:eastAsia="HG丸ｺﾞｼｯｸM-PRO" w:hAnsi="HG丸ｺﾞｼｯｸM-PRO" w:cs="HG丸ｺﾞｼｯｸM-PRO"/>
          <w:b/>
          <w:bCs/>
        </w:rPr>
      </w:pPr>
      <w:r w:rsidRPr="009A103C">
        <w:rPr>
          <w:rFonts w:ascii="HG丸ｺﾞｼｯｸM-PRO" w:eastAsia="HG丸ｺﾞｼｯｸM-PRO" w:hAnsi="HG丸ｺﾞｼｯｸM-PRO" w:cs="HG丸ｺﾞｼｯｸM-PRO"/>
          <w:b/>
          <w:bCs/>
          <w:noProof/>
        </w:rPr>
        <mc:AlternateContent>
          <mc:Choice Requires="wps">
            <w:drawing>
              <wp:anchor distT="0" distB="0" distL="114300" distR="114300" simplePos="0" relativeHeight="251603456" behindDoc="0" locked="0" layoutInCell="1" allowOverlap="1" wp14:anchorId="74537E85" wp14:editId="48A733F0">
                <wp:simplePos x="0" y="0"/>
                <wp:positionH relativeFrom="column">
                  <wp:posOffset>-167005</wp:posOffset>
                </wp:positionH>
                <wp:positionV relativeFrom="paragraph">
                  <wp:posOffset>67944</wp:posOffset>
                </wp:positionV>
                <wp:extent cx="6372225" cy="3000375"/>
                <wp:effectExtent l="19050" t="19050" r="28575" b="28575"/>
                <wp:wrapNone/>
                <wp:docPr id="27" name="Rectangle 8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2225" cy="3000375"/>
                        </a:xfrm>
                        <a:prstGeom prst="rect">
                          <a:avLst/>
                        </a:prstGeom>
                        <a:noFill/>
                        <a:ln w="2857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73FE5" id="Rectangle 810" o:spid="_x0000_s1026" style="position:absolute;left:0;text-align:left;margin-left:-13.15pt;margin-top:5.35pt;width:501.75pt;height:236.2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" filled="f" strokeweight="2.25pt">
                <v:textbox inset="5.85pt,.7pt,5.85pt,.7pt"/>
              </v:rect>
            </w:pict>
          </mc:Fallback>
        </mc:AlternateContent>
      </w:r>
    </w:p>
    <w:tbl>
      <w:tblPr>
        <w:tblpPr w:leftFromText="142" w:rightFromText="142" w:vertAnchor="text" w:horzAnchor="margin" w:tblpXSpec="right" w:tblpY="86"/>
        <w:tblOverlap w:val="never"/>
        <w:tblW w:w="4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701"/>
        <w:gridCol w:w="1559"/>
      </w:tblGrid>
      <w:tr w:rsidR="009A103C" w:rsidRPr="009A103C" w14:paraId="55C869D4" w14:textId="77777777" w:rsidTr="00FA1A09">
        <w:tc>
          <w:tcPr>
            <w:tcW w:w="1276" w:type="dxa"/>
            <w:shd w:val="clear" w:color="auto" w:fill="auto"/>
            <w:vAlign w:val="center"/>
          </w:tcPr>
          <w:p w14:paraId="7577DD62" w14:textId="6822B817" w:rsidR="00FA1A09" w:rsidRPr="009A103C" w:rsidRDefault="00FA1A09" w:rsidP="00FA1A09">
            <w:pPr>
              <w:jc w:val="center"/>
              <w:rPr>
                <w:rFonts w:ascii="ＭＳ 明朝" w:hAnsi="ＭＳ 明朝"/>
                <w:b/>
                <w:sz w:val="24"/>
              </w:rPr>
            </w:pPr>
            <w:r w:rsidRPr="009A103C">
              <w:rPr>
                <w:rFonts w:ascii="ＭＳ 明朝" w:hAnsi="ＭＳ 明朝" w:hint="eastAsia"/>
                <w:b/>
                <w:sz w:val="24"/>
              </w:rPr>
              <w:t>事務所名</w:t>
            </w:r>
          </w:p>
        </w:tc>
        <w:tc>
          <w:tcPr>
            <w:tcW w:w="1701" w:type="dxa"/>
            <w:shd w:val="clear" w:color="auto" w:fill="auto"/>
            <w:vAlign w:val="center"/>
          </w:tcPr>
          <w:p w14:paraId="1274DDC2" w14:textId="77777777" w:rsidR="00FA1A09" w:rsidRPr="009A103C" w:rsidRDefault="00FA1A09" w:rsidP="00FA1A09">
            <w:pPr>
              <w:jc w:val="center"/>
              <w:rPr>
                <w:rFonts w:ascii="ＭＳ 明朝" w:hAnsi="ＭＳ 明朝"/>
                <w:b/>
                <w:sz w:val="24"/>
              </w:rPr>
            </w:pPr>
            <w:r w:rsidRPr="009A103C">
              <w:rPr>
                <w:rFonts w:eastAsia="Times New Roman"/>
                <w:b/>
              </w:rPr>
              <w:t>TEL</w:t>
            </w:r>
          </w:p>
        </w:tc>
        <w:tc>
          <w:tcPr>
            <w:tcW w:w="1559" w:type="dxa"/>
            <w:shd w:val="clear" w:color="auto" w:fill="auto"/>
            <w:vAlign w:val="center"/>
          </w:tcPr>
          <w:p w14:paraId="286C1759" w14:textId="77777777" w:rsidR="00FA1A09" w:rsidRPr="009A103C" w:rsidRDefault="00FA1A09" w:rsidP="00FA1A09">
            <w:pPr>
              <w:jc w:val="center"/>
              <w:rPr>
                <w:rFonts w:ascii="ＭＳ 明朝" w:hAnsi="ＭＳ 明朝"/>
                <w:b/>
                <w:sz w:val="24"/>
              </w:rPr>
            </w:pPr>
            <w:r w:rsidRPr="009A103C">
              <w:rPr>
                <w:rFonts w:eastAsia="Times New Roman"/>
                <w:b/>
              </w:rPr>
              <w:t>FAX</w:t>
            </w:r>
          </w:p>
        </w:tc>
      </w:tr>
      <w:tr w:rsidR="009A103C" w:rsidRPr="009A103C" w14:paraId="46BFC7F3" w14:textId="77777777" w:rsidTr="00FA1A09">
        <w:tc>
          <w:tcPr>
            <w:tcW w:w="1276" w:type="dxa"/>
            <w:shd w:val="clear" w:color="auto" w:fill="auto"/>
            <w:vAlign w:val="center"/>
          </w:tcPr>
          <w:p w14:paraId="0490C236" w14:textId="0662FBE7" w:rsidR="00FA1A09" w:rsidRPr="00A83587" w:rsidRDefault="00142988" w:rsidP="00FA1A09">
            <w:pPr>
              <w:jc w:val="center"/>
              <w:rPr>
                <w:b/>
              </w:rPr>
            </w:pPr>
            <w:r w:rsidRPr="00A83587">
              <w:rPr>
                <w:rFonts w:hint="eastAsia"/>
                <w:b/>
              </w:rPr>
              <w:t>北部農緑</w:t>
            </w:r>
          </w:p>
          <w:p w14:paraId="40773D13" w14:textId="09459D1D" w:rsidR="00FA1A09" w:rsidRPr="00A83587" w:rsidRDefault="00FA1A09" w:rsidP="00FA1A09">
            <w:pPr>
              <w:jc w:val="center"/>
              <w:rPr>
                <w:b/>
              </w:rPr>
            </w:pPr>
            <w:r w:rsidRPr="00A83587">
              <w:rPr>
                <w:rFonts w:hint="eastAsia"/>
                <w:b/>
              </w:rPr>
              <w:t>中部</w:t>
            </w:r>
            <w:r w:rsidR="00142988" w:rsidRPr="00A83587">
              <w:rPr>
                <w:rFonts w:hint="eastAsia"/>
                <w:b/>
              </w:rPr>
              <w:t>農緑</w:t>
            </w:r>
          </w:p>
          <w:p w14:paraId="396EE93B" w14:textId="4963A103" w:rsidR="00FA1A09" w:rsidRPr="00A83587" w:rsidRDefault="00FA1A09" w:rsidP="00FA1A09">
            <w:pPr>
              <w:jc w:val="center"/>
              <w:rPr>
                <w:b/>
              </w:rPr>
            </w:pPr>
            <w:r w:rsidRPr="00A83587">
              <w:rPr>
                <w:rFonts w:hint="eastAsia"/>
                <w:b/>
              </w:rPr>
              <w:t>南河内</w:t>
            </w:r>
            <w:r w:rsidR="00142988" w:rsidRPr="00A83587">
              <w:rPr>
                <w:rFonts w:hint="eastAsia"/>
                <w:b/>
              </w:rPr>
              <w:t>農緑</w:t>
            </w:r>
          </w:p>
          <w:p w14:paraId="6EF6426A" w14:textId="55A2E71B" w:rsidR="0026069E" w:rsidRPr="00A83587" w:rsidRDefault="00FA1A09" w:rsidP="00FA1A09">
            <w:pPr>
              <w:jc w:val="center"/>
              <w:rPr>
                <w:b/>
              </w:rPr>
            </w:pPr>
            <w:r w:rsidRPr="00A83587">
              <w:rPr>
                <w:rFonts w:hint="eastAsia"/>
                <w:b/>
              </w:rPr>
              <w:t>泉州</w:t>
            </w:r>
            <w:r w:rsidR="00142988" w:rsidRPr="00A83587">
              <w:rPr>
                <w:rFonts w:hint="eastAsia"/>
                <w:b/>
              </w:rPr>
              <w:t>農緑</w:t>
            </w:r>
          </w:p>
        </w:tc>
        <w:tc>
          <w:tcPr>
            <w:tcW w:w="1701" w:type="dxa"/>
            <w:shd w:val="clear" w:color="auto" w:fill="auto"/>
            <w:vAlign w:val="center"/>
          </w:tcPr>
          <w:p w14:paraId="1614A483" w14:textId="1A1BFAE0" w:rsidR="002F7C6F" w:rsidRPr="00A83587" w:rsidRDefault="002F7C6F" w:rsidP="00FA1A09">
            <w:pPr>
              <w:jc w:val="center"/>
              <w:rPr>
                <w:rFonts w:ascii="ＭＳ 明朝" w:hAnsi="ＭＳ 明朝"/>
              </w:rPr>
            </w:pPr>
            <w:r w:rsidRPr="00A83587">
              <w:rPr>
                <w:rFonts w:ascii="ＭＳ 明朝" w:hAnsi="ＭＳ 明朝"/>
              </w:rPr>
              <w:t>072-627-1121</w:t>
            </w:r>
          </w:p>
          <w:p w14:paraId="68465AE2" w14:textId="77777777" w:rsidR="00FA1A09" w:rsidRPr="00A83587" w:rsidRDefault="00FA1A09" w:rsidP="00FA1A09">
            <w:pPr>
              <w:jc w:val="center"/>
              <w:rPr>
                <w:rFonts w:ascii="ＭＳ 明朝" w:hAnsi="ＭＳ 明朝"/>
              </w:rPr>
            </w:pPr>
            <w:r w:rsidRPr="00A83587">
              <w:rPr>
                <w:rFonts w:ascii="ＭＳ 明朝" w:hAnsi="ＭＳ 明朝" w:hint="eastAsia"/>
              </w:rPr>
              <w:t>072-</w:t>
            </w:r>
            <w:r w:rsidRPr="00A83587">
              <w:rPr>
                <w:rFonts w:ascii="ＭＳ 明朝" w:hAnsi="ＭＳ 明朝"/>
              </w:rPr>
              <w:t>994</w:t>
            </w:r>
            <w:r w:rsidRPr="00A83587">
              <w:rPr>
                <w:rFonts w:ascii="ＭＳ 明朝" w:hAnsi="ＭＳ 明朝" w:hint="eastAsia"/>
              </w:rPr>
              <w:t>-</w:t>
            </w:r>
            <w:r w:rsidRPr="00A83587">
              <w:rPr>
                <w:rFonts w:ascii="ＭＳ 明朝" w:hAnsi="ＭＳ 明朝"/>
              </w:rPr>
              <w:t>1515</w:t>
            </w:r>
          </w:p>
          <w:p w14:paraId="6E19752D" w14:textId="77777777" w:rsidR="00FA1A09" w:rsidRPr="00A83587" w:rsidRDefault="00FA1A09" w:rsidP="00FA1A09">
            <w:pPr>
              <w:jc w:val="center"/>
              <w:rPr>
                <w:rFonts w:ascii="ＭＳ 明朝" w:hAnsi="ＭＳ 明朝"/>
              </w:rPr>
            </w:pPr>
            <w:r w:rsidRPr="00A83587">
              <w:rPr>
                <w:rFonts w:ascii="ＭＳ 明朝" w:hAnsi="ＭＳ 明朝" w:hint="eastAsia"/>
              </w:rPr>
              <w:t>0721-25-1182</w:t>
            </w:r>
          </w:p>
          <w:p w14:paraId="61B140D2" w14:textId="35A0AB27" w:rsidR="0026069E" w:rsidRPr="00A83587" w:rsidRDefault="00E83D9F" w:rsidP="00FA1A09">
            <w:pPr>
              <w:jc w:val="center"/>
              <w:rPr>
                <w:rFonts w:ascii="ＭＳ 明朝" w:hAnsi="ＭＳ 明朝"/>
              </w:rPr>
            </w:pPr>
            <w:r w:rsidRPr="00A83587">
              <w:rPr>
                <w:rFonts w:ascii="ＭＳ 明朝" w:hAnsi="ＭＳ 明朝" w:hint="eastAsia"/>
              </w:rPr>
              <w:t>072-43</w:t>
            </w:r>
            <w:r w:rsidR="0026069E" w:rsidRPr="00A83587">
              <w:rPr>
                <w:rFonts w:ascii="ＭＳ 明朝" w:hAnsi="ＭＳ 明朝" w:hint="eastAsia"/>
              </w:rPr>
              <w:t>9-3601</w:t>
            </w:r>
          </w:p>
        </w:tc>
        <w:tc>
          <w:tcPr>
            <w:tcW w:w="1559" w:type="dxa"/>
            <w:shd w:val="clear" w:color="auto" w:fill="auto"/>
            <w:vAlign w:val="center"/>
          </w:tcPr>
          <w:p w14:paraId="442CB55C" w14:textId="1888760B" w:rsidR="002F7C6F" w:rsidRPr="00A83587" w:rsidRDefault="00FA1A09" w:rsidP="00FA1A09">
            <w:pPr>
              <w:jc w:val="center"/>
              <w:rPr>
                <w:rFonts w:ascii="ＭＳ 明朝" w:hAnsi="ＭＳ 明朝"/>
              </w:rPr>
            </w:pPr>
            <w:r w:rsidRPr="00A83587">
              <w:rPr>
                <w:rFonts w:ascii="ＭＳ 明朝" w:hAnsi="ＭＳ 明朝" w:hint="eastAsia"/>
              </w:rPr>
              <w:t>072-623-4321</w:t>
            </w:r>
          </w:p>
          <w:p w14:paraId="63CA93B8" w14:textId="77777777" w:rsidR="00FA1A09" w:rsidRPr="00A83587" w:rsidRDefault="00FA1A09" w:rsidP="00FA1A09">
            <w:pPr>
              <w:jc w:val="center"/>
              <w:rPr>
                <w:rFonts w:ascii="ＭＳ 明朝" w:hAnsi="ＭＳ 明朝"/>
              </w:rPr>
            </w:pPr>
            <w:r w:rsidRPr="00A83587">
              <w:rPr>
                <w:rFonts w:ascii="ＭＳ 明朝" w:hAnsi="ＭＳ 明朝" w:hint="eastAsia"/>
              </w:rPr>
              <w:t>072-991-8281</w:t>
            </w:r>
          </w:p>
          <w:p w14:paraId="6D91F4CC" w14:textId="77777777" w:rsidR="00FA1A09" w:rsidRPr="00A83587" w:rsidRDefault="00FA1A09" w:rsidP="00FA1A09">
            <w:pPr>
              <w:jc w:val="center"/>
              <w:rPr>
                <w:rFonts w:ascii="ＭＳ 明朝" w:hAnsi="ＭＳ 明朝"/>
              </w:rPr>
            </w:pPr>
            <w:r w:rsidRPr="00A83587">
              <w:rPr>
                <w:rFonts w:ascii="ＭＳ 明朝" w:hAnsi="ＭＳ 明朝" w:hint="eastAsia"/>
              </w:rPr>
              <w:t>0721-24-3231</w:t>
            </w:r>
          </w:p>
          <w:p w14:paraId="13693916" w14:textId="42F81265" w:rsidR="0026069E" w:rsidRPr="00A83587" w:rsidRDefault="00FA1A09" w:rsidP="00FA1A09">
            <w:pPr>
              <w:jc w:val="center"/>
              <w:rPr>
                <w:rFonts w:ascii="ＭＳ 明朝" w:hAnsi="ＭＳ 明朝"/>
              </w:rPr>
            </w:pPr>
            <w:r w:rsidRPr="00A83587">
              <w:rPr>
                <w:rFonts w:ascii="ＭＳ 明朝" w:hAnsi="ＭＳ 明朝" w:hint="eastAsia"/>
              </w:rPr>
              <w:t>072-438-2069</w:t>
            </w:r>
          </w:p>
        </w:tc>
      </w:tr>
      <w:tr w:rsidR="009A103C" w:rsidRPr="009A103C" w14:paraId="4ACDA89B" w14:textId="77777777" w:rsidTr="00FA1A09">
        <w:trPr>
          <w:trHeight w:val="267"/>
        </w:trPr>
        <w:tc>
          <w:tcPr>
            <w:tcW w:w="1276" w:type="dxa"/>
            <w:shd w:val="clear" w:color="auto" w:fill="auto"/>
            <w:vAlign w:val="center"/>
          </w:tcPr>
          <w:p w14:paraId="46668FA4" w14:textId="77777777" w:rsidR="00FA1A09" w:rsidRPr="009A103C" w:rsidRDefault="00FA1A09" w:rsidP="00FA1A09">
            <w:pPr>
              <w:jc w:val="center"/>
              <w:rPr>
                <w:b/>
              </w:rPr>
            </w:pPr>
            <w:r w:rsidRPr="009A103C">
              <w:rPr>
                <w:rFonts w:hint="eastAsia"/>
                <w:b/>
              </w:rPr>
              <w:t>家　　保</w:t>
            </w:r>
          </w:p>
        </w:tc>
        <w:tc>
          <w:tcPr>
            <w:tcW w:w="1701" w:type="dxa"/>
            <w:shd w:val="clear" w:color="auto" w:fill="auto"/>
            <w:vAlign w:val="center"/>
          </w:tcPr>
          <w:p w14:paraId="67A162AA" w14:textId="77777777" w:rsidR="00FA1A09" w:rsidRPr="009A103C" w:rsidRDefault="00FA1A09" w:rsidP="00FA1A09">
            <w:pPr>
              <w:jc w:val="center"/>
              <w:rPr>
                <w:rFonts w:ascii="ＭＳ 明朝" w:hAnsi="ＭＳ 明朝"/>
              </w:rPr>
            </w:pPr>
            <w:r w:rsidRPr="009A103C">
              <w:rPr>
                <w:rFonts w:ascii="ＭＳ 明朝" w:hAnsi="ＭＳ 明朝" w:hint="eastAsia"/>
              </w:rPr>
              <w:t>072-458-1151</w:t>
            </w:r>
          </w:p>
        </w:tc>
        <w:tc>
          <w:tcPr>
            <w:tcW w:w="1559" w:type="dxa"/>
            <w:shd w:val="clear" w:color="auto" w:fill="auto"/>
            <w:vAlign w:val="center"/>
          </w:tcPr>
          <w:p w14:paraId="3552F6AA" w14:textId="77777777" w:rsidR="00FA1A09" w:rsidRPr="009A103C" w:rsidRDefault="00FA1A09" w:rsidP="00FA1A09">
            <w:pPr>
              <w:jc w:val="center"/>
              <w:rPr>
                <w:rFonts w:ascii="ＭＳ 明朝" w:hAnsi="ＭＳ 明朝"/>
              </w:rPr>
            </w:pPr>
            <w:r w:rsidRPr="009A103C">
              <w:rPr>
                <w:rFonts w:ascii="ＭＳ 明朝" w:hAnsi="ＭＳ 明朝" w:hint="eastAsia"/>
              </w:rPr>
              <w:t>072-458-1152</w:t>
            </w:r>
          </w:p>
        </w:tc>
      </w:tr>
    </w:tbl>
    <w:p w14:paraId="4ECA1BC6" w14:textId="77777777" w:rsidR="00FA1A09" w:rsidRPr="009A103C" w:rsidRDefault="00FA1A09" w:rsidP="00FA1A09">
      <w:pPr>
        <w:pStyle w:val="ac"/>
        <w:spacing w:before="110" w:line="230" w:lineRule="exact"/>
        <w:rPr>
          <w:rFonts w:ascii="HG丸ｺﾞｼｯｸM-PRO" w:eastAsia="HG丸ｺﾞｼｯｸM-PRO" w:hAnsi="HG丸ｺﾞｼｯｸM-PRO" w:cs="HG丸ｺﾞｼｯｸM-PRO"/>
          <w:b/>
          <w:bCs/>
        </w:rPr>
      </w:pPr>
      <w:r w:rsidRPr="009A103C">
        <w:rPr>
          <w:noProof/>
        </w:rPr>
        <mc:AlternateContent>
          <mc:Choice Requires="wps">
            <w:drawing>
              <wp:anchor distT="0" distB="0" distL="114300" distR="114300" simplePos="0" relativeHeight="251639296" behindDoc="0" locked="0" layoutInCell="1" allowOverlap="1" wp14:anchorId="51AC4A58" wp14:editId="51806118">
                <wp:simplePos x="0" y="0"/>
                <wp:positionH relativeFrom="column">
                  <wp:posOffset>-90805</wp:posOffset>
                </wp:positionH>
                <wp:positionV relativeFrom="paragraph">
                  <wp:posOffset>254000</wp:posOffset>
                </wp:positionV>
                <wp:extent cx="3161665" cy="457200"/>
                <wp:effectExtent l="19050" t="19050" r="19685" b="19050"/>
                <wp:wrapNone/>
                <wp:docPr id="26" name="Text Box 8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457200"/>
                        </a:xfrm>
                        <a:prstGeom prst="rect">
                          <a:avLst/>
                        </a:prstGeom>
                        <a:solidFill>
                          <a:srgbClr val="FFFFFF"/>
                        </a:solidFill>
                        <a:ln w="28575">
                          <a:solidFill>
                            <a:srgbClr val="000000"/>
                          </a:solidFill>
                          <a:miter lim="800000"/>
                          <a:headEnd/>
                          <a:tailEnd/>
                        </a:ln>
                      </wps:spPr>
                      <wps:txbx>
                        <w:txbxContent>
                          <w:p w14:paraId="0B370862" w14:textId="77777777" w:rsidR="00142988" w:rsidRPr="00E001A6" w:rsidRDefault="00142988" w:rsidP="00FA1A09">
                            <w:pPr>
                              <w:rPr>
                                <w:rFonts w:ascii="ＭＳ ゴシック" w:eastAsia="ＭＳ ゴシック" w:hAnsi="ＭＳ ゴシック"/>
                                <w:b/>
                                <w:sz w:val="26"/>
                                <w:szCs w:val="26"/>
                              </w:rPr>
                            </w:pPr>
                            <w:r w:rsidRPr="00E001A6">
                              <w:rPr>
                                <w:rFonts w:ascii="ＭＳ ゴシック" w:eastAsia="ＭＳ ゴシック" w:hAnsi="ＭＳ ゴシック" w:cs="ＭＳ ゴシック" w:hint="eastAsia"/>
                                <w:b/>
                                <w:sz w:val="28"/>
                                <w:szCs w:val="28"/>
                              </w:rPr>
                              <w:t>本部長</w:t>
                            </w:r>
                            <w:r>
                              <w:rPr>
                                <w:rFonts w:ascii="ＭＳ ゴシック" w:eastAsia="ＭＳ ゴシック" w:hAnsi="ＭＳ ゴシック" w:hint="eastAsia"/>
                                <w:b/>
                                <w:sz w:val="24"/>
                                <w:szCs w:val="24"/>
                              </w:rPr>
                              <w:t>(発生地所管</w:t>
                            </w:r>
                            <w:r w:rsidRPr="00A731B1">
                              <w:rPr>
                                <w:rFonts w:ascii="ＭＳ ゴシック" w:eastAsia="ＭＳ ゴシック" w:hAnsi="ＭＳ ゴシック" w:hint="eastAsia"/>
                                <w:b/>
                                <w:sz w:val="24"/>
                                <w:szCs w:val="24"/>
                              </w:rPr>
                              <w:t>農と緑の総合事務所長</w:t>
                            </w:r>
                            <w:r>
                              <w:rPr>
                                <w:rFonts w:ascii="ＭＳ ゴシック" w:eastAsia="ＭＳ ゴシック" w:hAnsi="ＭＳ ゴシック"/>
                                <w:b/>
                                <w:sz w:val="24"/>
                                <w:szCs w:val="24"/>
                              </w:rPr>
                              <w:t>）</w:t>
                            </w:r>
                          </w:p>
                        </w:txbxContent>
                      </wps:txbx>
                      <wps:bodyPr rot="0" vert="horz" wrap="square" lIns="74295" tIns="10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C4A58" id="Text Box 811" o:spid="_x0000_s1037" type="#_x0000_t202" style="position:absolute;left:0;text-align:left;margin-left:-7.15pt;margin-top:20pt;width:248.95pt;height:36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" strokeweight="2.25pt">
                <v:textbox inset="5.85pt,3.05mm,5.85pt,.7pt">
                  <w:txbxContent>
                    <w:p w14:paraId="0B370862" w14:textId="77777777" w:rsidR="00142988" w:rsidRPr="00E001A6" w:rsidRDefault="00142988" w:rsidP="00FA1A09">
                      <w:pPr>
                        <w:rPr>
                          <w:rFonts w:ascii="ＭＳ ゴシック" w:eastAsia="ＭＳ ゴシック" w:hAnsi="ＭＳ ゴシック"/>
                          <w:b/>
                          <w:sz w:val="26"/>
                          <w:szCs w:val="26"/>
                        </w:rPr>
                      </w:pPr>
                      <w:r w:rsidRPr="00E001A6">
                        <w:rPr>
                          <w:rFonts w:ascii="ＭＳ ゴシック" w:eastAsia="ＭＳ ゴシック" w:hAnsi="ＭＳ ゴシック" w:cs="ＭＳ ゴシック" w:hint="eastAsia"/>
                          <w:b/>
                          <w:sz w:val="28"/>
                          <w:szCs w:val="28"/>
                        </w:rPr>
                        <w:t>本部長</w:t>
                      </w:r>
                      <w:r>
                        <w:rPr>
                          <w:rFonts w:ascii="ＭＳ ゴシック" w:eastAsia="ＭＳ ゴシック" w:hAnsi="ＭＳ ゴシック" w:hint="eastAsia"/>
                          <w:b/>
                          <w:sz w:val="24"/>
                          <w:szCs w:val="24"/>
                        </w:rPr>
                        <w:t>(発生地所管</w:t>
                      </w:r>
                      <w:r w:rsidRPr="00A731B1">
                        <w:rPr>
                          <w:rFonts w:ascii="ＭＳ ゴシック" w:eastAsia="ＭＳ ゴシック" w:hAnsi="ＭＳ ゴシック" w:hint="eastAsia"/>
                          <w:b/>
                          <w:sz w:val="24"/>
                          <w:szCs w:val="24"/>
                        </w:rPr>
                        <w:t>農と緑の総合事務所長</w:t>
                      </w:r>
                      <w:r>
                        <w:rPr>
                          <w:rFonts w:ascii="ＭＳ ゴシック" w:eastAsia="ＭＳ ゴシック" w:hAnsi="ＭＳ ゴシック"/>
                          <w:b/>
                          <w:sz w:val="24"/>
                          <w:szCs w:val="24"/>
                        </w:rPr>
                        <w:t>）</w:t>
                      </w:r>
                    </w:p>
                  </w:txbxContent>
                </v:textbox>
              </v:shape>
            </w:pict>
          </mc:Fallback>
        </mc:AlternateContent>
      </w:r>
    </w:p>
    <w:p w14:paraId="3A985020" w14:textId="77777777" w:rsidR="00FA1A09" w:rsidRPr="009A103C" w:rsidRDefault="00FA1A09" w:rsidP="00FA1A09">
      <w:pPr>
        <w:rPr>
          <w:szCs w:val="21"/>
        </w:rPr>
      </w:pPr>
      <w:r w:rsidRPr="009A103C">
        <w:rPr>
          <w:noProof/>
        </w:rPr>
        <mc:AlternateContent>
          <mc:Choice Requires="wps">
            <w:drawing>
              <wp:anchor distT="0" distB="0" distL="114299" distR="114299" simplePos="0" relativeHeight="251612672" behindDoc="1" locked="0" layoutInCell="1" allowOverlap="1" wp14:anchorId="59AE5811" wp14:editId="4519A691">
                <wp:simplePos x="0" y="0"/>
                <wp:positionH relativeFrom="column">
                  <wp:posOffset>-3186431</wp:posOffset>
                </wp:positionH>
                <wp:positionV relativeFrom="paragraph">
                  <wp:posOffset>139700</wp:posOffset>
                </wp:positionV>
                <wp:extent cx="0" cy="2286000"/>
                <wp:effectExtent l="0" t="0" r="0" b="0"/>
                <wp:wrapNone/>
                <wp:docPr id="672" name="Line 8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28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FFE71" id="Line 837" o:spid="_x0000_s1026" style="position:absolute;left:0;text-align:left;flip:x y;z-index:-251703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0.9pt,11pt" to="-250.9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"/>
            </w:pict>
          </mc:Fallback>
        </mc:AlternateContent>
      </w:r>
    </w:p>
    <w:p w14:paraId="0046A343" w14:textId="77777777" w:rsidR="00FA1A09" w:rsidRPr="009A103C" w:rsidRDefault="00FA1A09" w:rsidP="00FA1A09">
      <w:pPr>
        <w:rPr>
          <w:szCs w:val="21"/>
        </w:rPr>
      </w:pPr>
    </w:p>
    <w:p w14:paraId="30F1E754" w14:textId="77777777" w:rsidR="00FA1A09" w:rsidRPr="009A103C" w:rsidRDefault="00FA1A09" w:rsidP="00FA1A09">
      <w:pPr>
        <w:rPr>
          <w:szCs w:val="21"/>
        </w:rPr>
      </w:pPr>
    </w:p>
    <w:p w14:paraId="4B445EE1" w14:textId="42889D43" w:rsidR="00FA1A09" w:rsidRPr="009A103C" w:rsidRDefault="00FA1A09" w:rsidP="00FA1A09">
      <w:pPr>
        <w:rPr>
          <w:szCs w:val="21"/>
        </w:rPr>
      </w:pPr>
      <w:r w:rsidRPr="009A103C">
        <w:rPr>
          <w:noProof/>
          <w:szCs w:val="21"/>
        </w:rPr>
        <mc:AlternateContent>
          <mc:Choice Requires="wps">
            <w:drawing>
              <wp:anchor distT="0" distB="0" distL="114300" distR="114300" simplePos="0" relativeHeight="251641344" behindDoc="0" locked="0" layoutInCell="1" allowOverlap="1" wp14:anchorId="06533B33" wp14:editId="0417E225">
                <wp:simplePos x="0" y="0"/>
                <wp:positionH relativeFrom="column">
                  <wp:posOffset>280670</wp:posOffset>
                </wp:positionH>
                <wp:positionV relativeFrom="paragraph">
                  <wp:posOffset>19051</wp:posOffset>
                </wp:positionV>
                <wp:extent cx="0" cy="1819909"/>
                <wp:effectExtent l="0" t="0" r="19050" b="9525"/>
                <wp:wrapNone/>
                <wp:docPr id="24" name="Line 8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199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E5936" id="Line 822" o:spid="_x0000_s1026" style="position:absolute;left:0;text-align:left;flip:y;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pt,1.5pt" to="22.1pt,1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"/>
            </w:pict>
          </mc:Fallback>
        </mc:AlternateContent>
      </w:r>
      <w:r w:rsidRPr="009A103C">
        <w:rPr>
          <w:noProof/>
          <w:szCs w:val="21"/>
        </w:rPr>
        <mc:AlternateContent>
          <mc:Choice Requires="wps">
            <w:drawing>
              <wp:anchor distT="0" distB="0" distL="114300" distR="114300" simplePos="0" relativeHeight="251642368" behindDoc="0" locked="0" layoutInCell="1" allowOverlap="1" wp14:anchorId="6685D63B" wp14:editId="234B5446">
                <wp:simplePos x="0" y="0"/>
                <wp:positionH relativeFrom="column">
                  <wp:posOffset>-66675</wp:posOffset>
                </wp:positionH>
                <wp:positionV relativeFrom="paragraph">
                  <wp:posOffset>182245</wp:posOffset>
                </wp:positionV>
                <wp:extent cx="2879090" cy="464185"/>
                <wp:effectExtent l="19050" t="19050" r="16510" b="12065"/>
                <wp:wrapNone/>
                <wp:docPr id="25" name="Text Box 8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090" cy="464185"/>
                        </a:xfrm>
                        <a:prstGeom prst="rect">
                          <a:avLst/>
                        </a:prstGeom>
                        <a:solidFill>
                          <a:srgbClr val="FFFFFF"/>
                        </a:solidFill>
                        <a:ln w="28575">
                          <a:solidFill>
                            <a:srgbClr val="000000"/>
                          </a:solidFill>
                          <a:miter lim="800000"/>
                          <a:headEnd/>
                          <a:tailEnd/>
                        </a:ln>
                      </wps:spPr>
                      <wps:txbx>
                        <w:txbxContent>
                          <w:p w14:paraId="6E6CF1EE" w14:textId="77777777" w:rsidR="00142988" w:rsidRPr="00963137" w:rsidRDefault="00142988" w:rsidP="00FA1A09">
                            <w:pPr>
                              <w:rPr>
                                <w:rFonts w:ascii="ＭＳ ゴシック" w:eastAsia="ＭＳ ゴシック" w:hAnsi="ＭＳ ゴシック"/>
                                <w:b/>
                                <w:sz w:val="24"/>
                              </w:rPr>
                            </w:pPr>
                            <w:r w:rsidRPr="003749E0">
                              <w:rPr>
                                <w:rFonts w:ascii="ＭＳ ゴシック" w:eastAsia="ＭＳ ゴシック" w:hAnsi="ＭＳ ゴシック" w:cs="ＭＳ ゴシック" w:hint="eastAsia"/>
                                <w:b/>
                                <w:sz w:val="28"/>
                                <w:szCs w:val="28"/>
                              </w:rPr>
                              <w:t>副本部長</w:t>
                            </w:r>
                            <w:r w:rsidRPr="003749E0">
                              <w:rPr>
                                <w:rFonts w:ascii="ＭＳ ゴシック" w:eastAsia="ＭＳ ゴシック" w:hAnsi="ＭＳ ゴシック" w:hint="eastAsia"/>
                                <w:b/>
                                <w:sz w:val="28"/>
                                <w:szCs w:val="28"/>
                              </w:rPr>
                              <w:t>（</w:t>
                            </w:r>
                            <w:r w:rsidRPr="00D66261">
                              <w:rPr>
                                <w:rFonts w:ascii="ＭＳ ゴシック" w:eastAsia="ＭＳ ゴシック" w:hAnsi="ＭＳ ゴシック" w:hint="eastAsia"/>
                                <w:b/>
                                <w:sz w:val="24"/>
                              </w:rPr>
                              <w:t>家畜保健衛生所長</w:t>
                            </w:r>
                            <w:r w:rsidRPr="00872CFE">
                              <w:rPr>
                                <w:rFonts w:ascii="ＭＳ ゴシック" w:eastAsia="ＭＳ ゴシック" w:hAnsi="ＭＳ ゴシック" w:hint="eastAsia"/>
                                <w:b/>
                                <w:sz w:val="24"/>
                                <w:szCs w:val="24"/>
                              </w:rPr>
                              <w:t>）</w:t>
                            </w:r>
                          </w:p>
                        </w:txbxContent>
                      </wps:txbx>
                      <wps:bodyPr rot="0" vert="horz" wrap="square" lIns="74295" tIns="10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5D63B" id="Text Box 823" o:spid="_x0000_s1038" type="#_x0000_t202" style="position:absolute;left:0;text-align:left;margin-left:-5.25pt;margin-top:14.35pt;width:226.7pt;height:36.5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" strokeweight="2.25pt">
                <v:textbox inset="5.85pt,3.05mm,5.85pt,.7pt">
                  <w:txbxContent>
                    <w:p w14:paraId="6E6CF1EE" w14:textId="77777777" w:rsidR="00142988" w:rsidRPr="00963137" w:rsidRDefault="00142988" w:rsidP="00FA1A09">
                      <w:pPr>
                        <w:rPr>
                          <w:rFonts w:ascii="ＭＳ ゴシック" w:eastAsia="ＭＳ ゴシック" w:hAnsi="ＭＳ ゴシック"/>
                          <w:b/>
                          <w:sz w:val="24"/>
                        </w:rPr>
                      </w:pPr>
                      <w:r w:rsidRPr="003749E0">
                        <w:rPr>
                          <w:rFonts w:ascii="ＭＳ ゴシック" w:eastAsia="ＭＳ ゴシック" w:hAnsi="ＭＳ ゴシック" w:cs="ＭＳ ゴシック" w:hint="eastAsia"/>
                          <w:b/>
                          <w:sz w:val="28"/>
                          <w:szCs w:val="28"/>
                        </w:rPr>
                        <w:t>副本部長</w:t>
                      </w:r>
                      <w:r w:rsidRPr="003749E0">
                        <w:rPr>
                          <w:rFonts w:ascii="ＭＳ ゴシック" w:eastAsia="ＭＳ ゴシック" w:hAnsi="ＭＳ ゴシック" w:hint="eastAsia"/>
                          <w:b/>
                          <w:sz w:val="28"/>
                          <w:szCs w:val="28"/>
                        </w:rPr>
                        <w:t>（</w:t>
                      </w:r>
                      <w:r w:rsidRPr="00D66261">
                        <w:rPr>
                          <w:rFonts w:ascii="ＭＳ ゴシック" w:eastAsia="ＭＳ ゴシック" w:hAnsi="ＭＳ ゴシック" w:hint="eastAsia"/>
                          <w:b/>
                          <w:sz w:val="24"/>
                        </w:rPr>
                        <w:t>家畜保健衛生所長</w:t>
                      </w:r>
                      <w:r w:rsidRPr="00872CFE">
                        <w:rPr>
                          <w:rFonts w:ascii="ＭＳ ゴシック" w:eastAsia="ＭＳ ゴシック" w:hAnsi="ＭＳ ゴシック" w:hint="eastAsia"/>
                          <w:b/>
                          <w:sz w:val="24"/>
                          <w:szCs w:val="24"/>
                        </w:rPr>
                        <w:t>）</w:t>
                      </w:r>
                    </w:p>
                  </w:txbxContent>
                </v:textbox>
              </v:shape>
            </w:pict>
          </mc:Fallback>
        </mc:AlternateContent>
      </w:r>
    </w:p>
    <w:p w14:paraId="18F8AC0B" w14:textId="6162FC60" w:rsidR="00FA1A09" w:rsidRPr="009A103C" w:rsidRDefault="00FA1A09" w:rsidP="00FA1A09">
      <w:pPr>
        <w:rPr>
          <w:szCs w:val="21"/>
        </w:rPr>
      </w:pPr>
    </w:p>
    <w:p w14:paraId="16ECCE5B" w14:textId="77777777" w:rsidR="00FA1A09" w:rsidRPr="009A103C" w:rsidRDefault="00FA1A09" w:rsidP="00FA1A09">
      <w:pPr>
        <w:rPr>
          <w:rFonts w:ascii="ＭＳ Ｐゴシック" w:eastAsia="ＭＳ Ｐゴシック" w:hAnsi="ＭＳ Ｐゴシック"/>
          <w:szCs w:val="21"/>
        </w:rPr>
      </w:pPr>
      <w:r w:rsidRPr="009A103C">
        <w:rPr>
          <w:rFonts w:hint="eastAsia"/>
          <w:szCs w:val="21"/>
        </w:rPr>
        <w:t xml:space="preserve">　　　　　　　　　　　　　　　　　　　　　　　　　</w:t>
      </w:r>
    </w:p>
    <w:p w14:paraId="15B540EB" w14:textId="77777777" w:rsidR="00FA1A09" w:rsidRPr="009A103C" w:rsidRDefault="00FA1A09" w:rsidP="00FA1A09">
      <w:pPr>
        <w:rPr>
          <w:szCs w:val="21"/>
        </w:rPr>
      </w:pPr>
    </w:p>
    <w:p w14:paraId="65883243" w14:textId="77777777" w:rsidR="00FA1A09" w:rsidRPr="009A103C" w:rsidRDefault="00FA1A09" w:rsidP="00FA1A09">
      <w:pPr>
        <w:rPr>
          <w:szCs w:val="21"/>
        </w:rPr>
      </w:pPr>
    </w:p>
    <w:p w14:paraId="34FD2BB4" w14:textId="77777777" w:rsidR="00FA1A09" w:rsidRPr="009A103C" w:rsidRDefault="00FA1A09" w:rsidP="00FA1A09">
      <w:pPr>
        <w:rPr>
          <w:szCs w:val="21"/>
        </w:rPr>
      </w:pPr>
      <w:r w:rsidRPr="009A103C">
        <w:rPr>
          <w:noProof/>
          <w:szCs w:val="21"/>
        </w:rPr>
        <mc:AlternateContent>
          <mc:Choice Requires="wps">
            <w:drawing>
              <wp:anchor distT="0" distB="0" distL="114300" distR="114300" simplePos="0" relativeHeight="251644416" behindDoc="0" locked="0" layoutInCell="1" allowOverlap="1" wp14:anchorId="2459EAB2" wp14:editId="1BECC910">
                <wp:simplePos x="0" y="0"/>
                <wp:positionH relativeFrom="column">
                  <wp:posOffset>504190</wp:posOffset>
                </wp:positionH>
                <wp:positionV relativeFrom="paragraph">
                  <wp:posOffset>43180</wp:posOffset>
                </wp:positionV>
                <wp:extent cx="2910205" cy="304800"/>
                <wp:effectExtent l="19050" t="19050" r="23495" b="19050"/>
                <wp:wrapNone/>
                <wp:docPr id="23" name="Rectangle 8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0205" cy="304800"/>
                        </a:xfrm>
                        <a:prstGeom prst="rect">
                          <a:avLst/>
                        </a:prstGeom>
                        <a:solidFill>
                          <a:srgbClr val="FFFFFF"/>
                        </a:solidFill>
                        <a:ln w="28575">
                          <a:solidFill>
                            <a:srgbClr val="000000"/>
                          </a:solidFill>
                          <a:miter lim="800000"/>
                          <a:headEnd/>
                          <a:tailEnd/>
                        </a:ln>
                      </wps:spPr>
                      <wps:txbx>
                        <w:txbxContent>
                          <w:p w14:paraId="25E8021C" w14:textId="77777777" w:rsidR="00142988" w:rsidRPr="0004732E" w:rsidRDefault="00142988" w:rsidP="00FA1A09">
                            <w:pPr>
                              <w:rPr>
                                <w:rFonts w:ascii="ＭＳ ゴシック" w:eastAsia="ＭＳ ゴシック" w:hAnsi="ＭＳ ゴシック"/>
                                <w:b/>
                                <w:sz w:val="28"/>
                                <w:szCs w:val="28"/>
                              </w:rPr>
                            </w:pPr>
                            <w:r w:rsidRPr="001D787E">
                              <w:rPr>
                                <w:rFonts w:ascii="ＭＳ ゴシック" w:eastAsia="ＭＳ ゴシック" w:hAnsi="ＭＳ ゴシック" w:hint="eastAsia"/>
                                <w:b/>
                                <w:sz w:val="28"/>
                                <w:szCs w:val="28"/>
                              </w:rPr>
                              <w:t>家畜保健衛生所</w:t>
                            </w:r>
                            <w:r>
                              <w:rPr>
                                <w:rFonts w:ascii="ＭＳ ゴシック" w:eastAsia="ＭＳ ゴシック" w:hAnsi="ＭＳ ゴシック" w:hint="eastAsia"/>
                                <w:b/>
                                <w:sz w:val="28"/>
                                <w:szCs w:val="28"/>
                              </w:rPr>
                              <w:t>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9EAB2" id="Rectangle 825" o:spid="_x0000_s1039" style="position:absolute;left:0;text-align:left;margin-left:39.7pt;margin-top:3.4pt;width:229.15pt;height:2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" strokeweight="2.25pt">
                <v:textbox inset="5.85pt,.7pt,5.85pt,.7pt">
                  <w:txbxContent>
                    <w:p w14:paraId="25E8021C" w14:textId="77777777" w:rsidR="00142988" w:rsidRPr="0004732E" w:rsidRDefault="00142988" w:rsidP="00FA1A09">
                      <w:pPr>
                        <w:rPr>
                          <w:rFonts w:ascii="ＭＳ ゴシック" w:eastAsia="ＭＳ ゴシック" w:hAnsi="ＭＳ ゴシック"/>
                          <w:b/>
                          <w:sz w:val="28"/>
                          <w:szCs w:val="28"/>
                        </w:rPr>
                      </w:pPr>
                      <w:r w:rsidRPr="001D787E">
                        <w:rPr>
                          <w:rFonts w:ascii="ＭＳ ゴシック" w:eastAsia="ＭＳ ゴシック" w:hAnsi="ＭＳ ゴシック" w:hint="eastAsia"/>
                          <w:b/>
                          <w:sz w:val="28"/>
                          <w:szCs w:val="28"/>
                        </w:rPr>
                        <w:t>家畜保健衛生所</w:t>
                      </w:r>
                      <w:r>
                        <w:rPr>
                          <w:rFonts w:ascii="ＭＳ ゴシック" w:eastAsia="ＭＳ ゴシック" w:hAnsi="ＭＳ ゴシック" w:hint="eastAsia"/>
                          <w:b/>
                          <w:sz w:val="28"/>
                          <w:szCs w:val="28"/>
                        </w:rPr>
                        <w:t>員</w:t>
                      </w:r>
                    </w:p>
                  </w:txbxContent>
                </v:textbox>
              </v:rect>
            </w:pict>
          </mc:Fallback>
        </mc:AlternateContent>
      </w:r>
    </w:p>
    <w:p w14:paraId="6F82596D" w14:textId="77777777" w:rsidR="00FA1A09" w:rsidRPr="009A103C" w:rsidRDefault="00FA1A09" w:rsidP="00FA1A09">
      <w:pPr>
        <w:rPr>
          <w:szCs w:val="21"/>
        </w:rPr>
      </w:pPr>
      <w:r w:rsidRPr="009A103C">
        <w:rPr>
          <w:noProof/>
          <w:szCs w:val="21"/>
        </w:rPr>
        <mc:AlternateContent>
          <mc:Choice Requires="wps">
            <w:drawing>
              <wp:anchor distT="0" distB="0" distL="114300" distR="114300" simplePos="0" relativeHeight="251643392" behindDoc="0" locked="0" layoutInCell="1" allowOverlap="1" wp14:anchorId="561CCCAB" wp14:editId="65EA372A">
                <wp:simplePos x="0" y="0"/>
                <wp:positionH relativeFrom="column">
                  <wp:posOffset>285115</wp:posOffset>
                </wp:positionH>
                <wp:positionV relativeFrom="paragraph">
                  <wp:posOffset>28575</wp:posOffset>
                </wp:positionV>
                <wp:extent cx="332740" cy="635"/>
                <wp:effectExtent l="0" t="0" r="29210" b="37465"/>
                <wp:wrapNone/>
                <wp:docPr id="22" name="Line 8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27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99405" id="Line 824" o:spid="_x0000_s1026" style="position:absolute;left:0;text-align:left;flip:y;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5pt,2.25pt" to="48.6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"/>
            </w:pict>
          </mc:Fallback>
        </mc:AlternateContent>
      </w:r>
    </w:p>
    <w:p w14:paraId="76AD9DE9" w14:textId="77777777" w:rsidR="00FA1A09" w:rsidRPr="009A103C" w:rsidRDefault="00FA1A09" w:rsidP="00FA1A09">
      <w:pPr>
        <w:rPr>
          <w:szCs w:val="21"/>
        </w:rPr>
      </w:pPr>
      <w:r w:rsidRPr="009A103C">
        <w:rPr>
          <w:noProof/>
          <w:szCs w:val="21"/>
        </w:rPr>
        <mc:AlternateContent>
          <mc:Choice Requires="wps">
            <w:drawing>
              <wp:anchor distT="0" distB="0" distL="114300" distR="114300" simplePos="0" relativeHeight="251646464" behindDoc="0" locked="0" layoutInCell="1" allowOverlap="1" wp14:anchorId="4173AEE0" wp14:editId="6553239E">
                <wp:simplePos x="0" y="0"/>
                <wp:positionH relativeFrom="column">
                  <wp:posOffset>494665</wp:posOffset>
                </wp:positionH>
                <wp:positionV relativeFrom="paragraph">
                  <wp:posOffset>142875</wp:posOffset>
                </wp:positionV>
                <wp:extent cx="2919730" cy="304800"/>
                <wp:effectExtent l="19050" t="19050" r="13970" b="19050"/>
                <wp:wrapNone/>
                <wp:docPr id="21" name="Rectangle 8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9730" cy="304800"/>
                        </a:xfrm>
                        <a:prstGeom prst="rect">
                          <a:avLst/>
                        </a:prstGeom>
                        <a:solidFill>
                          <a:srgbClr val="FFFFFF"/>
                        </a:solidFill>
                        <a:ln w="28575">
                          <a:solidFill>
                            <a:srgbClr val="000000"/>
                          </a:solidFill>
                          <a:miter lim="800000"/>
                          <a:headEnd/>
                          <a:tailEnd/>
                        </a:ln>
                      </wps:spPr>
                      <wps:txbx>
                        <w:txbxContent>
                          <w:p w14:paraId="7FE432B4" w14:textId="77777777" w:rsidR="00142988" w:rsidRPr="0004732E" w:rsidRDefault="00142988" w:rsidP="00FA1A09">
                            <w:pPr>
                              <w:rPr>
                                <w:rFonts w:ascii="ＭＳ ゴシック" w:eastAsia="ＭＳ ゴシック" w:hAnsi="ＭＳ ゴシック"/>
                                <w:b/>
                                <w:sz w:val="28"/>
                                <w:szCs w:val="28"/>
                              </w:rPr>
                            </w:pPr>
                            <w:r w:rsidRPr="001D787E">
                              <w:rPr>
                                <w:rFonts w:ascii="ＭＳ ゴシック" w:eastAsia="ＭＳ ゴシック" w:hAnsi="ＭＳ ゴシック" w:hint="eastAsia"/>
                                <w:b/>
                                <w:sz w:val="28"/>
                                <w:szCs w:val="28"/>
                              </w:rPr>
                              <w:t>農と緑の総合事務所</w:t>
                            </w:r>
                            <w:r>
                              <w:rPr>
                                <w:rFonts w:ascii="ＭＳ ゴシック" w:eastAsia="ＭＳ ゴシック" w:hAnsi="ＭＳ ゴシック" w:hint="eastAsia"/>
                                <w:b/>
                                <w:sz w:val="28"/>
                                <w:szCs w:val="28"/>
                              </w:rPr>
                              <w:t>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3AEE0" id="Rectangle 827" o:spid="_x0000_s1040" style="position:absolute;left:0;text-align:left;margin-left:38.95pt;margin-top:11.25pt;width:229.9pt;height:2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" strokeweight="2.25pt">
                <v:textbox inset="5.85pt,.7pt,5.85pt,.7pt">
                  <w:txbxContent>
                    <w:p w14:paraId="7FE432B4" w14:textId="77777777" w:rsidR="00142988" w:rsidRPr="0004732E" w:rsidRDefault="00142988" w:rsidP="00FA1A09">
                      <w:pPr>
                        <w:rPr>
                          <w:rFonts w:ascii="ＭＳ ゴシック" w:eastAsia="ＭＳ ゴシック" w:hAnsi="ＭＳ ゴシック"/>
                          <w:b/>
                          <w:sz w:val="28"/>
                          <w:szCs w:val="28"/>
                        </w:rPr>
                      </w:pPr>
                      <w:r w:rsidRPr="001D787E">
                        <w:rPr>
                          <w:rFonts w:ascii="ＭＳ ゴシック" w:eastAsia="ＭＳ ゴシック" w:hAnsi="ＭＳ ゴシック" w:hint="eastAsia"/>
                          <w:b/>
                          <w:sz w:val="28"/>
                          <w:szCs w:val="28"/>
                        </w:rPr>
                        <w:t>農と緑の総合事務所</w:t>
                      </w:r>
                      <w:r>
                        <w:rPr>
                          <w:rFonts w:ascii="ＭＳ ゴシック" w:eastAsia="ＭＳ ゴシック" w:hAnsi="ＭＳ ゴシック" w:hint="eastAsia"/>
                          <w:b/>
                          <w:sz w:val="28"/>
                          <w:szCs w:val="28"/>
                        </w:rPr>
                        <w:t>員</w:t>
                      </w:r>
                    </w:p>
                  </w:txbxContent>
                </v:textbox>
              </v:rect>
            </w:pict>
          </mc:Fallback>
        </mc:AlternateContent>
      </w:r>
    </w:p>
    <w:p w14:paraId="7D8FE276" w14:textId="77777777" w:rsidR="00FA1A09" w:rsidRPr="009A103C" w:rsidRDefault="00FA1A09" w:rsidP="00FA1A09">
      <w:pPr>
        <w:rPr>
          <w:szCs w:val="21"/>
        </w:rPr>
      </w:pPr>
      <w:r w:rsidRPr="009A103C">
        <w:rPr>
          <w:noProof/>
          <w:szCs w:val="21"/>
        </w:rPr>
        <mc:AlternateContent>
          <mc:Choice Requires="wps">
            <w:drawing>
              <wp:anchor distT="0" distB="0" distL="114300" distR="114300" simplePos="0" relativeHeight="251645440" behindDoc="0" locked="0" layoutInCell="1" allowOverlap="1" wp14:anchorId="7C3D2B3A" wp14:editId="418A4AAD">
                <wp:simplePos x="0" y="0"/>
                <wp:positionH relativeFrom="column">
                  <wp:posOffset>285115</wp:posOffset>
                </wp:positionH>
                <wp:positionV relativeFrom="paragraph">
                  <wp:posOffset>133350</wp:posOffset>
                </wp:positionV>
                <wp:extent cx="332740" cy="635"/>
                <wp:effectExtent l="0" t="0" r="29210" b="37465"/>
                <wp:wrapNone/>
                <wp:docPr id="19" name="Line 8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27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0FCE7" id="Line 826" o:spid="_x0000_s1026" style="position:absolute;left:0;text-align:left;flip:y;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5pt,10.5pt" to="48.6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"/>
            </w:pict>
          </mc:Fallback>
        </mc:AlternateContent>
      </w:r>
    </w:p>
    <w:p w14:paraId="13EFBB96" w14:textId="77777777" w:rsidR="00FA1A09" w:rsidRPr="009A103C" w:rsidRDefault="00FA1A09" w:rsidP="00FA1A09">
      <w:pPr>
        <w:rPr>
          <w:szCs w:val="21"/>
        </w:rPr>
      </w:pPr>
      <w:r w:rsidRPr="009A103C">
        <w:rPr>
          <w:noProof/>
          <w:szCs w:val="21"/>
        </w:rPr>
        <mc:AlternateContent>
          <mc:Choice Requires="wps">
            <w:drawing>
              <wp:anchor distT="0" distB="0" distL="114300" distR="114300" simplePos="0" relativeHeight="251656704" behindDoc="1" locked="0" layoutInCell="1" allowOverlap="1" wp14:anchorId="72E7CBE7" wp14:editId="715FA65C">
                <wp:simplePos x="0" y="0"/>
                <wp:positionH relativeFrom="column">
                  <wp:posOffset>4105275</wp:posOffset>
                </wp:positionH>
                <wp:positionV relativeFrom="paragraph">
                  <wp:posOffset>13335</wp:posOffset>
                </wp:positionV>
                <wp:extent cx="2023745" cy="638175"/>
                <wp:effectExtent l="0" t="0" r="14605" b="28575"/>
                <wp:wrapNone/>
                <wp:docPr id="20"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3745" cy="638175"/>
                        </a:xfrm>
                        <a:prstGeom prst="rect">
                          <a:avLst/>
                        </a:prstGeom>
                        <a:solidFill>
                          <a:srgbClr val="FFFFFF"/>
                        </a:solidFill>
                        <a:ln w="19050" cmpd="sng">
                          <a:solidFill>
                            <a:schemeClr val="tx1"/>
                          </a:solidFill>
                          <a:prstDash val="sysDot"/>
                          <a:miter lim="800000"/>
                          <a:headEnd/>
                          <a:tailEnd/>
                        </a:ln>
                      </wps:spPr>
                      <wps:txbx>
                        <w:txbxContent>
                          <w:p w14:paraId="15F40FBA" w14:textId="77777777" w:rsidR="00142988" w:rsidRPr="00022A9E" w:rsidRDefault="00142988" w:rsidP="00FA1A09">
                            <w:pPr>
                              <w:jc w:val="center"/>
                              <w:rPr>
                                <w:rFonts w:ascii="ＭＳ ゴシック" w:eastAsia="ＭＳ ゴシック" w:hAnsi="ＭＳ ゴシック"/>
                                <w:sz w:val="24"/>
                                <w:szCs w:val="24"/>
                                <w:u w:val="single"/>
                              </w:rPr>
                            </w:pPr>
                            <w:r w:rsidRPr="00022A9E">
                              <w:rPr>
                                <w:rFonts w:ascii="ＭＳ ゴシック" w:eastAsia="ＭＳ ゴシック" w:hAnsi="ＭＳ ゴシック" w:hint="eastAsia"/>
                                <w:sz w:val="24"/>
                                <w:szCs w:val="24"/>
                                <w:u w:val="single"/>
                              </w:rPr>
                              <w:t>府対策本部との連絡調整</w:t>
                            </w:r>
                          </w:p>
                          <w:p w14:paraId="4F0C1FD2" w14:textId="77777777" w:rsidR="00142988" w:rsidRPr="00022A9E" w:rsidRDefault="00142988" w:rsidP="00FA1A09">
                            <w:pPr>
                              <w:jc w:val="center"/>
                              <w:rPr>
                                <w:rFonts w:ascii="ＭＳ ゴシック" w:eastAsia="ＭＳ ゴシック" w:hAnsi="ＭＳ ゴシック"/>
                                <w:sz w:val="24"/>
                                <w:szCs w:val="24"/>
                              </w:rPr>
                            </w:pPr>
                            <w:r w:rsidRPr="00022A9E">
                              <w:rPr>
                                <w:rFonts w:ascii="ＭＳ ゴシック" w:eastAsia="ＭＳ ゴシック" w:hAnsi="ＭＳ ゴシック"/>
                                <w:sz w:val="24"/>
                                <w:szCs w:val="24"/>
                              </w:rPr>
                              <w:t>動物愛護畜産課</w:t>
                            </w:r>
                          </w:p>
                          <w:p w14:paraId="1F2D9F8C" w14:textId="77777777" w:rsidR="00142988" w:rsidRPr="00022A9E" w:rsidRDefault="00142988" w:rsidP="00FA1A09">
                            <w:pPr>
                              <w:jc w:val="center"/>
                              <w:rPr>
                                <w:rFonts w:ascii="ＭＳ ゴシック" w:eastAsia="ＭＳ ゴシック" w:hAnsi="ＭＳ ゴシック"/>
                                <w:sz w:val="24"/>
                                <w:szCs w:val="24"/>
                              </w:rPr>
                            </w:pPr>
                            <w:r w:rsidRPr="00022A9E">
                              <w:rPr>
                                <w:rFonts w:ascii="ＭＳ ゴシック" w:eastAsia="ＭＳ ゴシック" w:hAnsi="ＭＳ ゴシック" w:hint="eastAsia"/>
                                <w:sz w:val="24"/>
                                <w:szCs w:val="24"/>
                              </w:rPr>
                              <w:t>循環型社会推進室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7CBE7" id="_x0000_s1041" type="#_x0000_t202" style="position:absolute;left:0;text-align:left;margin-left:323.25pt;margin-top:1.05pt;width:159.35pt;height:5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" strokecolor="black [3213]" strokeweight="1.5pt">
                <v:stroke dashstyle="1 1"/>
                <v:textbox inset="5.85pt,.7pt,5.85pt,.7pt">
                  <w:txbxContent>
                    <w:p w14:paraId="15F40FBA" w14:textId="77777777" w:rsidR="00142988" w:rsidRPr="00022A9E" w:rsidRDefault="00142988" w:rsidP="00FA1A09">
                      <w:pPr>
                        <w:jc w:val="center"/>
                        <w:rPr>
                          <w:rFonts w:ascii="ＭＳ ゴシック" w:eastAsia="ＭＳ ゴシック" w:hAnsi="ＭＳ ゴシック"/>
                          <w:sz w:val="24"/>
                          <w:szCs w:val="24"/>
                          <w:u w:val="single"/>
                        </w:rPr>
                      </w:pPr>
                      <w:r w:rsidRPr="00022A9E">
                        <w:rPr>
                          <w:rFonts w:ascii="ＭＳ ゴシック" w:eastAsia="ＭＳ ゴシック" w:hAnsi="ＭＳ ゴシック" w:hint="eastAsia"/>
                          <w:sz w:val="24"/>
                          <w:szCs w:val="24"/>
                          <w:u w:val="single"/>
                        </w:rPr>
                        <w:t>府対策本部との連絡調整</w:t>
                      </w:r>
                    </w:p>
                    <w:p w14:paraId="4F0C1FD2" w14:textId="77777777" w:rsidR="00142988" w:rsidRPr="00022A9E" w:rsidRDefault="00142988" w:rsidP="00FA1A09">
                      <w:pPr>
                        <w:jc w:val="center"/>
                        <w:rPr>
                          <w:rFonts w:ascii="ＭＳ ゴシック" w:eastAsia="ＭＳ ゴシック" w:hAnsi="ＭＳ ゴシック"/>
                          <w:sz w:val="24"/>
                          <w:szCs w:val="24"/>
                        </w:rPr>
                      </w:pPr>
                      <w:r w:rsidRPr="00022A9E">
                        <w:rPr>
                          <w:rFonts w:ascii="ＭＳ ゴシック" w:eastAsia="ＭＳ ゴシック" w:hAnsi="ＭＳ ゴシック"/>
                          <w:sz w:val="24"/>
                          <w:szCs w:val="24"/>
                        </w:rPr>
                        <w:t>動物愛護畜産課</w:t>
                      </w:r>
                    </w:p>
                    <w:p w14:paraId="1F2D9F8C" w14:textId="77777777" w:rsidR="00142988" w:rsidRPr="00022A9E" w:rsidRDefault="00142988" w:rsidP="00FA1A09">
                      <w:pPr>
                        <w:jc w:val="center"/>
                        <w:rPr>
                          <w:rFonts w:ascii="ＭＳ ゴシック" w:eastAsia="ＭＳ ゴシック" w:hAnsi="ＭＳ ゴシック"/>
                          <w:sz w:val="24"/>
                          <w:szCs w:val="24"/>
                        </w:rPr>
                      </w:pPr>
                      <w:r w:rsidRPr="00022A9E">
                        <w:rPr>
                          <w:rFonts w:ascii="ＭＳ ゴシック" w:eastAsia="ＭＳ ゴシック" w:hAnsi="ＭＳ ゴシック" w:hint="eastAsia"/>
                          <w:sz w:val="24"/>
                          <w:szCs w:val="24"/>
                        </w:rPr>
                        <w:t>循環型社会推進室</w:t>
                      </w:r>
                    </w:p>
                  </w:txbxContent>
                </v:textbox>
              </v:shape>
            </w:pict>
          </mc:Fallback>
        </mc:AlternateContent>
      </w:r>
    </w:p>
    <w:p w14:paraId="6EFC2090" w14:textId="77777777" w:rsidR="00FA1A09" w:rsidRPr="009A103C" w:rsidRDefault="00FA1A09" w:rsidP="00FA1A09">
      <w:pPr>
        <w:rPr>
          <w:szCs w:val="21"/>
        </w:rPr>
      </w:pPr>
      <w:r w:rsidRPr="009A103C">
        <w:rPr>
          <w:noProof/>
          <w:szCs w:val="21"/>
        </w:rPr>
        <mc:AlternateContent>
          <mc:Choice Requires="wps">
            <w:drawing>
              <wp:anchor distT="0" distB="0" distL="114300" distR="114300" simplePos="0" relativeHeight="251652608" behindDoc="1" locked="0" layoutInCell="1" allowOverlap="1" wp14:anchorId="5884790B" wp14:editId="7D7E1D9D">
                <wp:simplePos x="0" y="0"/>
                <wp:positionH relativeFrom="column">
                  <wp:posOffset>504190</wp:posOffset>
                </wp:positionH>
                <wp:positionV relativeFrom="paragraph">
                  <wp:posOffset>89535</wp:posOffset>
                </wp:positionV>
                <wp:extent cx="2910205" cy="304800"/>
                <wp:effectExtent l="19050" t="19050" r="23495" b="19050"/>
                <wp:wrapNone/>
                <wp:docPr id="18" name="Rectangle 8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0205" cy="304800"/>
                        </a:xfrm>
                        <a:prstGeom prst="rect">
                          <a:avLst/>
                        </a:prstGeom>
                        <a:solidFill>
                          <a:srgbClr val="FFFFFF"/>
                        </a:solidFill>
                        <a:ln w="28575">
                          <a:solidFill>
                            <a:srgbClr val="000000"/>
                          </a:solidFill>
                          <a:miter lim="800000"/>
                          <a:headEnd/>
                          <a:tailEnd/>
                        </a:ln>
                      </wps:spPr>
                      <wps:txbx>
                        <w:txbxContent>
                          <w:p w14:paraId="40927F96" w14:textId="77777777" w:rsidR="00142988" w:rsidRPr="00A731B1" w:rsidRDefault="00142988" w:rsidP="00FA1A09">
                            <w:pPr>
                              <w:rPr>
                                <w:rFonts w:ascii="ＭＳ ゴシック" w:eastAsia="ＭＳ ゴシック" w:hAnsi="ＭＳ ゴシック"/>
                                <w:b/>
                                <w:sz w:val="28"/>
                                <w:szCs w:val="28"/>
                              </w:rPr>
                            </w:pPr>
                            <w:r w:rsidRPr="00A731B1">
                              <w:rPr>
                                <w:rFonts w:ascii="ＭＳ ゴシック" w:eastAsia="ＭＳ ゴシック" w:hAnsi="ＭＳ ゴシック" w:hint="eastAsia"/>
                                <w:b/>
                                <w:sz w:val="28"/>
                                <w:szCs w:val="28"/>
                              </w:rPr>
                              <w:t>循環型</w:t>
                            </w:r>
                            <w:r w:rsidRPr="00A731B1">
                              <w:rPr>
                                <w:rFonts w:ascii="ＭＳ ゴシック" w:eastAsia="ＭＳ ゴシック" w:hAnsi="ＭＳ ゴシック"/>
                                <w:b/>
                                <w:sz w:val="28"/>
                                <w:szCs w:val="28"/>
                              </w:rPr>
                              <w:t>社会推進室</w:t>
                            </w:r>
                            <w:r>
                              <w:rPr>
                                <w:rFonts w:ascii="ＭＳ ゴシック" w:eastAsia="ＭＳ ゴシック" w:hAnsi="ＭＳ ゴシック" w:hint="eastAsia"/>
                                <w:b/>
                                <w:sz w:val="28"/>
                                <w:szCs w:val="28"/>
                              </w:rPr>
                              <w:t>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84790B" id="_x0000_s1042" style="position:absolute;left:0;text-align:left;margin-left:39.7pt;margin-top:7.05pt;width:229.15pt;height:2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" strokeweight="2.25pt">
                <v:textbox inset="5.85pt,.7pt,5.85pt,.7pt">
                  <w:txbxContent>
                    <w:p w14:paraId="40927F96" w14:textId="77777777" w:rsidR="00142988" w:rsidRPr="00A731B1" w:rsidRDefault="00142988" w:rsidP="00FA1A09">
                      <w:pPr>
                        <w:rPr>
                          <w:rFonts w:ascii="ＭＳ ゴシック" w:eastAsia="ＭＳ ゴシック" w:hAnsi="ＭＳ ゴシック"/>
                          <w:b/>
                          <w:sz w:val="28"/>
                          <w:szCs w:val="28"/>
                        </w:rPr>
                      </w:pPr>
                      <w:r w:rsidRPr="00A731B1">
                        <w:rPr>
                          <w:rFonts w:ascii="ＭＳ ゴシック" w:eastAsia="ＭＳ ゴシック" w:hAnsi="ＭＳ ゴシック" w:hint="eastAsia"/>
                          <w:b/>
                          <w:sz w:val="28"/>
                          <w:szCs w:val="28"/>
                        </w:rPr>
                        <w:t>循環型</w:t>
                      </w:r>
                      <w:r w:rsidRPr="00A731B1">
                        <w:rPr>
                          <w:rFonts w:ascii="ＭＳ ゴシック" w:eastAsia="ＭＳ ゴシック" w:hAnsi="ＭＳ ゴシック"/>
                          <w:b/>
                          <w:sz w:val="28"/>
                          <w:szCs w:val="28"/>
                        </w:rPr>
                        <w:t>社会推進室</w:t>
                      </w:r>
                      <w:r>
                        <w:rPr>
                          <w:rFonts w:ascii="ＭＳ ゴシック" w:eastAsia="ＭＳ ゴシック" w:hAnsi="ＭＳ ゴシック" w:hint="eastAsia"/>
                          <w:b/>
                          <w:sz w:val="28"/>
                          <w:szCs w:val="28"/>
                        </w:rPr>
                        <w:t>員</w:t>
                      </w:r>
                    </w:p>
                  </w:txbxContent>
                </v:textbox>
              </v:rect>
            </w:pict>
          </mc:Fallback>
        </mc:AlternateContent>
      </w:r>
    </w:p>
    <w:p w14:paraId="597A218F" w14:textId="77777777" w:rsidR="00FA1A09" w:rsidRPr="009A103C" w:rsidRDefault="00FA1A09" w:rsidP="00FA1A09">
      <w:pPr>
        <w:rPr>
          <w:rFonts w:ascii="ＭＳ ゴシック" w:eastAsia="ＭＳ ゴシック" w:hAnsi="ＭＳ ゴシック"/>
          <w:sz w:val="24"/>
        </w:rPr>
      </w:pPr>
      <w:r w:rsidRPr="009A103C">
        <w:rPr>
          <w:noProof/>
          <w:szCs w:val="21"/>
        </w:rPr>
        <mc:AlternateContent>
          <mc:Choice Requires="wps">
            <w:drawing>
              <wp:anchor distT="0" distB="0" distL="114300" distR="114300" simplePos="0" relativeHeight="251650560" behindDoc="1" locked="0" layoutInCell="1" allowOverlap="1" wp14:anchorId="2B1EA1DB" wp14:editId="6A431C86">
                <wp:simplePos x="0" y="0"/>
                <wp:positionH relativeFrom="column">
                  <wp:posOffset>294640</wp:posOffset>
                </wp:positionH>
                <wp:positionV relativeFrom="paragraph">
                  <wp:posOffset>65405</wp:posOffset>
                </wp:positionV>
                <wp:extent cx="332740" cy="635"/>
                <wp:effectExtent l="0" t="0" r="29210" b="37465"/>
                <wp:wrapNone/>
                <wp:docPr id="17" name="Line 8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27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E0C43" id="Line 826" o:spid="_x0000_s1026" style="position:absolute;left:0;text-align:lef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pt,5.15pt" to="49.4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"/>
            </w:pict>
          </mc:Fallback>
        </mc:AlternateContent>
      </w:r>
    </w:p>
    <w:p w14:paraId="3D663E7F" w14:textId="77777777" w:rsidR="00FA1A09" w:rsidRPr="009A103C" w:rsidRDefault="00FA1A09" w:rsidP="00FA1A09">
      <w:pPr>
        <w:rPr>
          <w:rFonts w:ascii="ＭＳ ゴシック" w:eastAsia="ＭＳ ゴシック" w:hAnsi="ＭＳ ゴシック"/>
          <w:sz w:val="24"/>
        </w:rPr>
      </w:pPr>
    </w:p>
    <w:p w14:paraId="167855EC" w14:textId="54FB5C9B" w:rsidR="00FA1A09" w:rsidRPr="009A103C" w:rsidRDefault="007B1BA3" w:rsidP="00FA1A09">
      <w:pPr>
        <w:rPr>
          <w:rFonts w:ascii="ＭＳ ゴシック" w:eastAsia="ＭＳ ゴシック" w:hAnsi="ＭＳ ゴシック"/>
          <w:sz w:val="24"/>
        </w:rPr>
      </w:pPr>
      <w:r w:rsidRPr="009A103C">
        <w:rPr>
          <w:rFonts w:ascii="ＭＳ ゴシック" w:eastAsia="ＭＳ ゴシック" w:hAnsi="ＭＳ ゴシック"/>
          <w:noProof/>
          <w:sz w:val="24"/>
        </w:rPr>
        <mc:AlternateContent>
          <mc:Choice Requires="wps">
            <w:drawing>
              <wp:anchor distT="0" distB="0" distL="114300" distR="114300" simplePos="0" relativeHeight="251662848" behindDoc="1" locked="0" layoutInCell="1" allowOverlap="1" wp14:anchorId="23041B90" wp14:editId="2BAA30B3">
                <wp:simplePos x="0" y="0"/>
                <wp:positionH relativeFrom="column">
                  <wp:posOffset>2309495</wp:posOffset>
                </wp:positionH>
                <wp:positionV relativeFrom="paragraph">
                  <wp:posOffset>171450</wp:posOffset>
                </wp:positionV>
                <wp:extent cx="1676400" cy="266700"/>
                <wp:effectExtent l="38100" t="19050" r="0" b="19050"/>
                <wp:wrapNone/>
                <wp:docPr id="56" name="AutoShape 8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266700"/>
                        </a:xfrm>
                        <a:prstGeom prst="upArrow">
                          <a:avLst>
                            <a:gd name="adj1" fmla="val 54343"/>
                            <a:gd name="adj2" fmla="val 60319"/>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732C14" w14:textId="77777777" w:rsidR="00142988" w:rsidRPr="006E1363" w:rsidRDefault="00142988" w:rsidP="00FA1A09">
                            <w:pPr>
                              <w:jc w:val="center"/>
                              <w:rPr>
                                <w:rFonts w:ascii="ＭＳ ゴシック" w:eastAsia="ＭＳ ゴシック" w:hAnsi="ＭＳ ゴシック"/>
                                <w:b/>
                              </w:rPr>
                            </w:pPr>
                            <w:r>
                              <w:rPr>
                                <w:rFonts w:ascii="ＭＳ ゴシック" w:eastAsia="ＭＳ ゴシック" w:hAnsi="ＭＳ ゴシック" w:hint="eastAsia"/>
                                <w:b/>
                              </w:rPr>
                              <w:t>協力・支援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41B90" id="_x0000_s1043" type="#_x0000_t68" style="position:absolute;left:0;text-align:left;margin-left:181.85pt;margin-top:13.5pt;width:132pt;height:2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" adj="13029,4931" strokeweight="1.5pt">
                <v:textbox inset="5.85pt,.7pt,5.85pt,.7pt">
                  <w:txbxContent>
                    <w:p w14:paraId="11732C14" w14:textId="77777777" w:rsidR="00142988" w:rsidRPr="006E1363" w:rsidRDefault="00142988" w:rsidP="00FA1A09">
                      <w:pPr>
                        <w:jc w:val="center"/>
                        <w:rPr>
                          <w:rFonts w:ascii="ＭＳ ゴシック" w:eastAsia="ＭＳ ゴシック" w:hAnsi="ＭＳ ゴシック"/>
                          <w:b/>
                        </w:rPr>
                      </w:pPr>
                      <w:r>
                        <w:rPr>
                          <w:rFonts w:ascii="ＭＳ ゴシック" w:eastAsia="ＭＳ ゴシック" w:hAnsi="ＭＳ ゴシック" w:hint="eastAsia"/>
                          <w:b/>
                        </w:rPr>
                        <w:t>協力・支援</w:t>
                      </w:r>
                    </w:p>
                  </w:txbxContent>
                </v:textbox>
              </v:shape>
            </w:pict>
          </mc:Fallback>
        </mc:AlternateContent>
      </w:r>
      <w:r w:rsidR="00A02EAA" w:rsidRPr="009A103C">
        <w:rPr>
          <w:rFonts w:ascii="ＭＳ ゴシック" w:eastAsia="ＭＳ ゴシック" w:hAnsi="ＭＳ ゴシック"/>
          <w:noProof/>
          <w:sz w:val="24"/>
        </w:rPr>
        <mc:AlternateContent>
          <mc:Choice Requires="wps">
            <w:drawing>
              <wp:anchor distT="0" distB="0" distL="114300" distR="114300" simplePos="0" relativeHeight="251654656" behindDoc="1" locked="0" layoutInCell="1" allowOverlap="1" wp14:anchorId="19D6D44E" wp14:editId="3B1B0BB5">
                <wp:simplePos x="0" y="0"/>
                <wp:positionH relativeFrom="column">
                  <wp:posOffset>4452619</wp:posOffset>
                </wp:positionH>
                <wp:positionV relativeFrom="paragraph">
                  <wp:posOffset>161925</wp:posOffset>
                </wp:positionV>
                <wp:extent cx="1628775" cy="285750"/>
                <wp:effectExtent l="38100" t="19050" r="0" b="19050"/>
                <wp:wrapNone/>
                <wp:docPr id="16" name="AutoShape 8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285750"/>
                        </a:xfrm>
                        <a:prstGeom prst="upArrow">
                          <a:avLst>
                            <a:gd name="adj1" fmla="val 54343"/>
                            <a:gd name="adj2" fmla="val 60319"/>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DABDF0" w14:textId="0F4F9234" w:rsidR="00142988" w:rsidRPr="006E1363" w:rsidRDefault="00142988" w:rsidP="00FA1A09">
                            <w:pPr>
                              <w:jc w:val="center"/>
                              <w:rPr>
                                <w:rFonts w:ascii="ＭＳ ゴシック" w:eastAsia="ＭＳ ゴシック" w:hAnsi="ＭＳ ゴシック"/>
                                <w:b/>
                              </w:rPr>
                            </w:pPr>
                            <w:r>
                              <w:rPr>
                                <w:rFonts w:ascii="ＭＳ ゴシック" w:eastAsia="ＭＳ ゴシック" w:hAnsi="ＭＳ ゴシック" w:hint="eastAsia"/>
                                <w:b/>
                              </w:rPr>
                              <w:t>協力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6D44E" id="_x0000_s1044" type="#_x0000_t68" style="position:absolute;left:0;text-align:left;margin-left:350.6pt;margin-top:12.75pt;width:128.25pt;height:2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" adj="13029,4931" strokeweight="1.5pt">
                <v:textbox inset="5.85pt,.7pt,5.85pt,.7pt">
                  <w:txbxContent>
                    <w:p w14:paraId="5ADABDF0" w14:textId="0F4F9234" w:rsidR="00142988" w:rsidRPr="006E1363" w:rsidRDefault="00142988" w:rsidP="00FA1A09">
                      <w:pPr>
                        <w:jc w:val="center"/>
                        <w:rPr>
                          <w:rFonts w:ascii="ＭＳ ゴシック" w:eastAsia="ＭＳ ゴシック" w:hAnsi="ＭＳ ゴシック"/>
                          <w:b/>
                        </w:rPr>
                      </w:pPr>
                      <w:r>
                        <w:rPr>
                          <w:rFonts w:ascii="ＭＳ ゴシック" w:eastAsia="ＭＳ ゴシック" w:hAnsi="ＭＳ ゴシック" w:hint="eastAsia"/>
                          <w:b/>
                        </w:rPr>
                        <w:t>協力</w:t>
                      </w:r>
                    </w:p>
                  </w:txbxContent>
                </v:textbox>
              </v:shape>
            </w:pict>
          </mc:Fallback>
        </mc:AlternateContent>
      </w:r>
      <w:r w:rsidR="00FA1A09" w:rsidRPr="009A103C">
        <w:rPr>
          <w:rFonts w:ascii="ＭＳ ゴシック" w:eastAsia="ＭＳ ゴシック" w:hAnsi="ＭＳ ゴシック"/>
          <w:noProof/>
          <w:sz w:val="24"/>
        </w:rPr>
        <mc:AlternateContent>
          <mc:Choice Requires="wps">
            <w:drawing>
              <wp:anchor distT="0" distB="0" distL="114300" distR="114300" simplePos="0" relativeHeight="251653632" behindDoc="1" locked="0" layoutInCell="1" allowOverlap="1" wp14:anchorId="55610C5E" wp14:editId="179CFFF0">
                <wp:simplePos x="0" y="0"/>
                <wp:positionH relativeFrom="column">
                  <wp:posOffset>4195445</wp:posOffset>
                </wp:positionH>
                <wp:positionV relativeFrom="paragraph">
                  <wp:posOffset>474980</wp:posOffset>
                </wp:positionV>
                <wp:extent cx="2010410" cy="304800"/>
                <wp:effectExtent l="19050" t="19050" r="27940" b="19050"/>
                <wp:wrapNone/>
                <wp:docPr id="14" name="Rectangle 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0410" cy="304800"/>
                        </a:xfrm>
                        <a:prstGeom prst="rect">
                          <a:avLst/>
                        </a:prstGeom>
                        <a:solidFill>
                          <a:srgbClr val="FFFFFF"/>
                        </a:solidFill>
                        <a:ln w="28575">
                          <a:solidFill>
                            <a:srgbClr val="000000"/>
                          </a:solidFill>
                          <a:miter lim="800000"/>
                          <a:headEnd/>
                          <a:tailEnd/>
                        </a:ln>
                      </wps:spPr>
                      <wps:txbx>
                        <w:txbxContent>
                          <w:p w14:paraId="518045EE" w14:textId="77777777" w:rsidR="00142988" w:rsidRPr="00915713" w:rsidRDefault="00142988" w:rsidP="00FA1A09">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府税事務所（泉南）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610C5E" id="_x0000_s1045" style="position:absolute;left:0;text-align:left;margin-left:330.35pt;margin-top:37.4pt;width:158.3pt;height:2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" strokeweight="2.25pt">
                <v:textbox inset="5.85pt,.7pt,5.85pt,.7pt">
                  <w:txbxContent>
                    <w:p w14:paraId="518045EE" w14:textId="77777777" w:rsidR="00142988" w:rsidRPr="00915713" w:rsidRDefault="00142988" w:rsidP="00FA1A09">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府税事務所（泉南）</w:t>
                      </w:r>
                    </w:p>
                  </w:txbxContent>
                </v:textbox>
              </v:rect>
            </w:pict>
          </mc:Fallback>
        </mc:AlternateContent>
      </w:r>
      <w:r w:rsidR="00FA1A09" w:rsidRPr="009A103C">
        <w:rPr>
          <w:rFonts w:ascii="ＭＳ ゴシック" w:eastAsia="ＭＳ ゴシック" w:hAnsi="ＭＳ ゴシック"/>
          <w:noProof/>
          <w:sz w:val="24"/>
        </w:rPr>
        <mc:AlternateContent>
          <mc:Choice Requires="wps">
            <w:drawing>
              <wp:anchor distT="0" distB="0" distL="114300" distR="114300" simplePos="0" relativeHeight="251648512" behindDoc="0" locked="0" layoutInCell="1" allowOverlap="1" wp14:anchorId="3AF77689" wp14:editId="7D136437">
                <wp:simplePos x="0" y="0"/>
                <wp:positionH relativeFrom="column">
                  <wp:posOffset>147320</wp:posOffset>
                </wp:positionH>
                <wp:positionV relativeFrom="paragraph">
                  <wp:posOffset>160655</wp:posOffset>
                </wp:positionV>
                <wp:extent cx="1543050" cy="285750"/>
                <wp:effectExtent l="38100" t="19050" r="0" b="19050"/>
                <wp:wrapNone/>
                <wp:docPr id="15" name="AutoShape 8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285750"/>
                        </a:xfrm>
                        <a:prstGeom prst="upArrow">
                          <a:avLst>
                            <a:gd name="adj1" fmla="val 54343"/>
                            <a:gd name="adj2" fmla="val 60319"/>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5D1C39" w14:textId="77777777" w:rsidR="00142988" w:rsidRPr="006E1363" w:rsidRDefault="00142988" w:rsidP="00FA1A09">
                            <w:pPr>
                              <w:jc w:val="center"/>
                              <w:rPr>
                                <w:rFonts w:ascii="ＭＳ ゴシック" w:eastAsia="ＭＳ ゴシック" w:hAnsi="ＭＳ ゴシック"/>
                                <w:b/>
                              </w:rPr>
                            </w:pPr>
                            <w:r w:rsidRPr="006E1363">
                              <w:rPr>
                                <w:rFonts w:ascii="ＭＳ ゴシック" w:eastAsia="ＭＳ ゴシック" w:hAnsi="ＭＳ ゴシック" w:hint="eastAsia"/>
                                <w:b/>
                              </w:rPr>
                              <w:t>協力・支援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77689" id="_x0000_s1046" type="#_x0000_t68" style="position:absolute;left:0;text-align:left;margin-left:11.6pt;margin-top:12.65pt;width:121.5pt;height:2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" adj="13029,4931" strokeweight="1.5pt">
                <v:textbox inset="5.85pt,.7pt,5.85pt,.7pt">
                  <w:txbxContent>
                    <w:p w14:paraId="565D1C39" w14:textId="77777777" w:rsidR="00142988" w:rsidRPr="006E1363" w:rsidRDefault="00142988" w:rsidP="00FA1A09">
                      <w:pPr>
                        <w:jc w:val="center"/>
                        <w:rPr>
                          <w:rFonts w:ascii="ＭＳ ゴシック" w:eastAsia="ＭＳ ゴシック" w:hAnsi="ＭＳ ゴシック"/>
                          <w:b/>
                        </w:rPr>
                      </w:pPr>
                      <w:r w:rsidRPr="006E1363">
                        <w:rPr>
                          <w:rFonts w:ascii="ＭＳ ゴシック" w:eastAsia="ＭＳ ゴシック" w:hAnsi="ＭＳ ゴシック" w:hint="eastAsia"/>
                          <w:b/>
                        </w:rPr>
                        <w:t>協力・支援</w:t>
                      </w:r>
                    </w:p>
                  </w:txbxContent>
                </v:textbox>
              </v:shape>
            </w:pict>
          </mc:Fallback>
        </mc:AlternateContent>
      </w:r>
      <w:r w:rsidR="00FA1A09" w:rsidRPr="009A103C">
        <w:rPr>
          <w:rFonts w:ascii="ＭＳ ゴシック" w:eastAsia="ＭＳ ゴシック" w:hAnsi="ＭＳ ゴシック"/>
          <w:noProof/>
          <w:sz w:val="24"/>
        </w:rPr>
        <mc:AlternateContent>
          <mc:Choice Requires="wps">
            <w:drawing>
              <wp:anchor distT="0" distB="0" distL="114300" distR="114300" simplePos="0" relativeHeight="251640320" behindDoc="0" locked="0" layoutInCell="1" allowOverlap="1" wp14:anchorId="71032D23" wp14:editId="6BF87D80">
                <wp:simplePos x="0" y="0"/>
                <wp:positionH relativeFrom="column">
                  <wp:posOffset>-157480</wp:posOffset>
                </wp:positionH>
                <wp:positionV relativeFrom="paragraph">
                  <wp:posOffset>474980</wp:posOffset>
                </wp:positionV>
                <wp:extent cx="2200275" cy="304800"/>
                <wp:effectExtent l="19050" t="19050" r="28575" b="19050"/>
                <wp:wrapNone/>
                <wp:docPr id="13" name="Rectangle 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304800"/>
                        </a:xfrm>
                        <a:prstGeom prst="rect">
                          <a:avLst/>
                        </a:prstGeom>
                        <a:solidFill>
                          <a:srgbClr val="FFFFFF"/>
                        </a:solidFill>
                        <a:ln w="28575">
                          <a:solidFill>
                            <a:srgbClr val="000000"/>
                          </a:solidFill>
                          <a:miter lim="800000"/>
                          <a:headEnd/>
                          <a:tailEnd/>
                        </a:ln>
                      </wps:spPr>
                      <wps:txbx>
                        <w:txbxContent>
                          <w:p w14:paraId="13856E7F" w14:textId="77777777" w:rsidR="00142988" w:rsidRPr="00915713" w:rsidRDefault="00142988" w:rsidP="00FA1A09">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警察本部・</w:t>
                            </w:r>
                            <w:r w:rsidRPr="001D787E">
                              <w:rPr>
                                <w:rFonts w:ascii="ＭＳ ゴシック" w:eastAsia="ＭＳ ゴシック" w:hAnsi="ＭＳ ゴシック" w:hint="eastAsia"/>
                                <w:b/>
                                <w:sz w:val="28"/>
                                <w:szCs w:val="28"/>
                              </w:rPr>
                              <w:t>所轄警察署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32D23" id="_x0000_s1047" style="position:absolute;left:0;text-align:left;margin-left:-12.4pt;margin-top:37.4pt;width:173.25pt;height:24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" strokeweight="2.25pt">
                <v:textbox inset="5.85pt,.7pt,5.85pt,.7pt">
                  <w:txbxContent>
                    <w:p w14:paraId="13856E7F" w14:textId="77777777" w:rsidR="00142988" w:rsidRPr="00915713" w:rsidRDefault="00142988" w:rsidP="00FA1A09">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警察本部・</w:t>
                      </w:r>
                      <w:r w:rsidRPr="001D787E">
                        <w:rPr>
                          <w:rFonts w:ascii="ＭＳ ゴシック" w:eastAsia="ＭＳ ゴシック" w:hAnsi="ＭＳ ゴシック" w:hint="eastAsia"/>
                          <w:b/>
                          <w:sz w:val="28"/>
                          <w:szCs w:val="28"/>
                        </w:rPr>
                        <w:t>所轄警察署</w:t>
                      </w:r>
                    </w:p>
                  </w:txbxContent>
                </v:textbox>
              </v:rect>
            </w:pict>
          </mc:Fallback>
        </mc:AlternateContent>
      </w:r>
      <w:r w:rsidR="00FA1A09" w:rsidRPr="009A103C">
        <w:rPr>
          <w:rFonts w:ascii="ＭＳ ゴシック" w:eastAsia="ＭＳ ゴシック" w:hAnsi="ＭＳ ゴシック"/>
          <w:noProof/>
          <w:sz w:val="24"/>
        </w:rPr>
        <mc:AlternateContent>
          <mc:Choice Requires="wps">
            <w:drawing>
              <wp:anchor distT="0" distB="0" distL="114300" distR="114300" simplePos="0" relativeHeight="251661824" behindDoc="1" locked="0" layoutInCell="1" allowOverlap="1" wp14:anchorId="4B51B46A" wp14:editId="36F38A84">
                <wp:simplePos x="0" y="0"/>
                <wp:positionH relativeFrom="column">
                  <wp:posOffset>2114550</wp:posOffset>
                </wp:positionH>
                <wp:positionV relativeFrom="paragraph">
                  <wp:posOffset>478155</wp:posOffset>
                </wp:positionV>
                <wp:extent cx="2010410" cy="304800"/>
                <wp:effectExtent l="19050" t="19050" r="27940" b="19050"/>
                <wp:wrapNone/>
                <wp:docPr id="55" name="Rectangle 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0410" cy="304800"/>
                        </a:xfrm>
                        <a:prstGeom prst="rect">
                          <a:avLst/>
                        </a:prstGeom>
                        <a:solidFill>
                          <a:srgbClr val="FFFFFF"/>
                        </a:solidFill>
                        <a:ln w="28575">
                          <a:solidFill>
                            <a:srgbClr val="000000"/>
                          </a:solidFill>
                          <a:miter lim="800000"/>
                          <a:headEnd/>
                          <a:tailEnd/>
                        </a:ln>
                      </wps:spPr>
                      <wps:txbx>
                        <w:txbxContent>
                          <w:p w14:paraId="11F0F686" w14:textId="77777777" w:rsidR="00142988" w:rsidRPr="00915713" w:rsidRDefault="00142988" w:rsidP="00FA1A09">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土木事務所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1B46A" id="_x0000_s1048" style="position:absolute;left:0;text-align:left;margin-left:166.5pt;margin-top:37.65pt;width:158.3pt;height:2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" strokeweight="2.25pt">
                <v:textbox inset="5.85pt,.7pt,5.85pt,.7pt">
                  <w:txbxContent>
                    <w:p w14:paraId="11F0F686" w14:textId="77777777" w:rsidR="00142988" w:rsidRPr="00915713" w:rsidRDefault="00142988" w:rsidP="00FA1A09">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土木事務所</w:t>
                      </w:r>
                    </w:p>
                  </w:txbxContent>
                </v:textbox>
              </v:rect>
            </w:pict>
          </mc:Fallback>
        </mc:AlternateContent>
      </w:r>
    </w:p>
    <w:p w14:paraId="2184F2A9" w14:textId="77777777" w:rsidR="00FA1A09" w:rsidRPr="009A103C" w:rsidRDefault="00FA1A09" w:rsidP="00FA1A09">
      <w:pPr>
        <w:rPr>
          <w:rFonts w:ascii="ＭＳ ゴシック" w:eastAsia="ＭＳ ゴシック" w:hAnsi="ＭＳ ゴシック"/>
          <w:sz w:val="24"/>
        </w:rPr>
      </w:pPr>
    </w:p>
    <w:p w14:paraId="045E1284" w14:textId="77777777" w:rsidR="00FA1A09" w:rsidRPr="009A103C" w:rsidRDefault="00FA1A09" w:rsidP="00FA1A09">
      <w:pPr>
        <w:rPr>
          <w:rFonts w:ascii="ＭＳ ゴシック" w:eastAsia="ＭＳ ゴシック" w:hAnsi="ＭＳ ゴシック"/>
          <w:sz w:val="24"/>
        </w:rPr>
      </w:pPr>
    </w:p>
    <w:p w14:paraId="27F9129E" w14:textId="77777777" w:rsidR="00FA1A09" w:rsidRPr="009A103C" w:rsidRDefault="00FA1A09" w:rsidP="00FA1A09">
      <w:pPr>
        <w:pStyle w:val="ac"/>
        <w:rPr>
          <w:rFonts w:ascii="ＭＳ ゴシック" w:eastAsia="ＭＳ ゴシック" w:hAnsi="ＭＳ ゴシック" w:cs="ＭＳ ゴシック"/>
          <w:b/>
          <w:sz w:val="28"/>
          <w:szCs w:val="28"/>
        </w:rPr>
      </w:pPr>
    </w:p>
    <w:p w14:paraId="194C07E0" w14:textId="77777777" w:rsidR="00FA1A09" w:rsidRPr="009A103C" w:rsidRDefault="00FA1A09" w:rsidP="00FA1A09">
      <w:pPr>
        <w:pStyle w:val="ac"/>
        <w:rPr>
          <w:rFonts w:ascii="ＭＳ ゴシック" w:eastAsia="ＭＳ ゴシック" w:hAnsi="ＭＳ ゴシック" w:cs="ＭＳ ゴシック"/>
          <w:b/>
          <w:sz w:val="28"/>
          <w:szCs w:val="28"/>
        </w:rPr>
      </w:pPr>
    </w:p>
    <w:p w14:paraId="14D6D300" w14:textId="77777777" w:rsidR="00FA1A09" w:rsidRPr="009A103C" w:rsidRDefault="00FA1A09" w:rsidP="00FA1A09">
      <w:pPr>
        <w:rPr>
          <w:rFonts w:ascii="ＭＳ Ｐゴシック" w:eastAsia="ＭＳ Ｐゴシック" w:hAnsi="ＭＳ Ｐゴシック"/>
          <w:sz w:val="24"/>
          <w:szCs w:val="24"/>
        </w:rPr>
      </w:pPr>
    </w:p>
    <w:tbl>
      <w:tblPr>
        <w:tblpPr w:leftFromText="142" w:rightFromText="142" w:vertAnchor="text" w:horzAnchor="margin" w:tblpY="390"/>
        <w:tblOverlap w:val="never"/>
        <w:tblW w:w="9057" w:type="dxa"/>
        <w:tblLayout w:type="fixed"/>
        <w:tblCellMar>
          <w:left w:w="30" w:type="dxa"/>
          <w:right w:w="30" w:type="dxa"/>
        </w:tblCellMar>
        <w:tblLook w:val="0000" w:firstRow="0" w:lastRow="0" w:firstColumn="0" w:lastColumn="0" w:noHBand="0" w:noVBand="0"/>
      </w:tblPr>
      <w:tblGrid>
        <w:gridCol w:w="2564"/>
        <w:gridCol w:w="6493"/>
      </w:tblGrid>
      <w:tr w:rsidR="009A103C" w:rsidRPr="009A103C" w14:paraId="37251072" w14:textId="77777777" w:rsidTr="00FA1A09">
        <w:trPr>
          <w:trHeight w:val="343"/>
        </w:trPr>
        <w:tc>
          <w:tcPr>
            <w:tcW w:w="9057" w:type="dxa"/>
            <w:gridSpan w:val="2"/>
            <w:tcBorders>
              <w:top w:val="single" w:sz="12" w:space="0" w:color="auto"/>
              <w:left w:val="single" w:sz="12" w:space="0" w:color="auto"/>
              <w:bottom w:val="single" w:sz="4" w:space="0" w:color="auto"/>
              <w:right w:val="single" w:sz="12" w:space="0" w:color="auto"/>
            </w:tcBorders>
            <w:vAlign w:val="center"/>
          </w:tcPr>
          <w:p w14:paraId="10696A70" w14:textId="77777777" w:rsidR="00FA1A09" w:rsidRPr="009A103C" w:rsidRDefault="00FA1A09" w:rsidP="00FA1A09">
            <w:pPr>
              <w:autoSpaceDE w:val="0"/>
              <w:autoSpaceDN w:val="0"/>
              <w:adjustRightInd w:val="0"/>
              <w:spacing w:line="240" w:lineRule="exact"/>
              <w:ind w:firstLineChars="50" w:firstLine="110"/>
              <w:jc w:val="center"/>
              <w:rPr>
                <w:rFonts w:ascii="ＭＳ ゴシック" w:eastAsia="ＭＳ ゴシック" w:hAnsi="ＭＳ ゴシック"/>
                <w:sz w:val="22"/>
              </w:rPr>
            </w:pPr>
            <w:r w:rsidRPr="009A103C">
              <w:rPr>
                <w:rFonts w:ascii="ＭＳ ゴシック" w:eastAsia="ＭＳ ゴシック" w:hAnsi="ＭＳ ゴシック" w:hint="eastAsia"/>
                <w:sz w:val="22"/>
              </w:rPr>
              <w:t>事　務　事　象</w:t>
            </w:r>
          </w:p>
        </w:tc>
      </w:tr>
      <w:tr w:rsidR="009A103C" w:rsidRPr="009A103C" w14:paraId="69D173E5" w14:textId="77777777" w:rsidTr="00FA1A09">
        <w:trPr>
          <w:trHeight w:val="343"/>
        </w:trPr>
        <w:tc>
          <w:tcPr>
            <w:tcW w:w="2564" w:type="dxa"/>
            <w:tcBorders>
              <w:top w:val="single" w:sz="12" w:space="0" w:color="auto"/>
              <w:left w:val="single" w:sz="12" w:space="0" w:color="auto"/>
              <w:bottom w:val="single" w:sz="4" w:space="0" w:color="auto"/>
              <w:right w:val="single" w:sz="12" w:space="0" w:color="auto"/>
            </w:tcBorders>
            <w:vAlign w:val="center"/>
          </w:tcPr>
          <w:p w14:paraId="23F4C360" w14:textId="77777777" w:rsidR="00FA1A09" w:rsidRPr="009A103C" w:rsidRDefault="00FA1A09" w:rsidP="00FA1A09">
            <w:pPr>
              <w:autoSpaceDE w:val="0"/>
              <w:autoSpaceDN w:val="0"/>
              <w:adjustRightInd w:val="0"/>
              <w:spacing w:line="240" w:lineRule="exact"/>
              <w:ind w:firstLineChars="50" w:firstLine="110"/>
              <w:rPr>
                <w:rFonts w:ascii="ＭＳ ゴシック" w:eastAsia="ＭＳ ゴシック" w:hAnsi="ＭＳ ゴシック" w:cs="ＭＳ Ｐゴシック"/>
                <w:b/>
                <w:sz w:val="22"/>
              </w:rPr>
            </w:pPr>
            <w:r w:rsidRPr="009A103C">
              <w:rPr>
                <w:rFonts w:ascii="ＭＳ ゴシック" w:eastAsia="ＭＳ ゴシック" w:hAnsi="ＭＳ ゴシック" w:cs="ＭＳ Ｐゴシック" w:hint="eastAsia"/>
                <w:b/>
                <w:sz w:val="22"/>
              </w:rPr>
              <w:t>家畜保健衛生所</w:t>
            </w:r>
          </w:p>
        </w:tc>
        <w:tc>
          <w:tcPr>
            <w:tcW w:w="6493" w:type="dxa"/>
            <w:tcBorders>
              <w:top w:val="single" w:sz="12" w:space="0" w:color="auto"/>
              <w:left w:val="single" w:sz="12" w:space="0" w:color="auto"/>
              <w:bottom w:val="single" w:sz="4" w:space="0" w:color="auto"/>
              <w:right w:val="single" w:sz="12" w:space="0" w:color="auto"/>
            </w:tcBorders>
            <w:vAlign w:val="center"/>
          </w:tcPr>
          <w:p w14:paraId="7FF80B2B" w14:textId="77777777" w:rsidR="00FA1A09" w:rsidRPr="009A103C" w:rsidRDefault="00FA1A09" w:rsidP="00FA1A09">
            <w:pPr>
              <w:autoSpaceDE w:val="0"/>
              <w:autoSpaceDN w:val="0"/>
              <w:adjustRightInd w:val="0"/>
              <w:spacing w:line="240" w:lineRule="exact"/>
              <w:ind w:firstLineChars="50" w:firstLine="110"/>
              <w:rPr>
                <w:rFonts w:ascii="ＭＳ ゴシック" w:eastAsia="ＭＳ ゴシック" w:hAnsi="ＭＳ ゴシック" w:cs="ＭＳ Ｐゴシック"/>
                <w:b/>
                <w:sz w:val="22"/>
              </w:rPr>
            </w:pPr>
            <w:r w:rsidRPr="009A103C">
              <w:rPr>
                <w:rFonts w:ascii="ＭＳ ゴシック" w:eastAsia="ＭＳ ゴシック" w:hAnsi="ＭＳ ゴシック" w:hint="eastAsia"/>
                <w:b/>
                <w:sz w:val="22"/>
              </w:rPr>
              <w:t>別表２－２</w:t>
            </w:r>
          </w:p>
        </w:tc>
      </w:tr>
      <w:tr w:rsidR="009A103C" w:rsidRPr="009A103C" w14:paraId="708B2008" w14:textId="77777777" w:rsidTr="00FA1A09">
        <w:trPr>
          <w:trHeight w:val="300"/>
        </w:trPr>
        <w:tc>
          <w:tcPr>
            <w:tcW w:w="2564" w:type="dxa"/>
            <w:tcBorders>
              <w:top w:val="single" w:sz="4" w:space="0" w:color="auto"/>
              <w:left w:val="single" w:sz="12" w:space="0" w:color="auto"/>
              <w:bottom w:val="single" w:sz="4" w:space="0" w:color="auto"/>
              <w:right w:val="single" w:sz="12" w:space="0" w:color="auto"/>
            </w:tcBorders>
            <w:vAlign w:val="center"/>
          </w:tcPr>
          <w:p w14:paraId="2357FB06" w14:textId="77777777" w:rsidR="00FA1A09" w:rsidRPr="009A103C" w:rsidRDefault="00FA1A09" w:rsidP="00FA1A09">
            <w:pPr>
              <w:autoSpaceDE w:val="0"/>
              <w:autoSpaceDN w:val="0"/>
              <w:adjustRightInd w:val="0"/>
              <w:spacing w:line="240" w:lineRule="exact"/>
              <w:ind w:firstLineChars="50" w:firstLine="110"/>
              <w:rPr>
                <w:rFonts w:ascii="ＭＳ ゴシック" w:eastAsia="ＭＳ ゴシック" w:hAnsi="ＭＳ ゴシック" w:cs="ＭＳ Ｐゴシック"/>
                <w:b/>
                <w:sz w:val="22"/>
              </w:rPr>
            </w:pPr>
            <w:r w:rsidRPr="009A103C">
              <w:rPr>
                <w:rFonts w:ascii="ＭＳ ゴシック" w:eastAsia="ＭＳ ゴシック" w:hAnsi="ＭＳ ゴシック" w:cs="ＭＳ Ｐゴシック" w:hint="eastAsia"/>
                <w:b/>
                <w:sz w:val="22"/>
              </w:rPr>
              <w:t>農と緑の総合事務所</w:t>
            </w:r>
          </w:p>
        </w:tc>
        <w:tc>
          <w:tcPr>
            <w:tcW w:w="6493" w:type="dxa"/>
            <w:tcBorders>
              <w:top w:val="single" w:sz="4" w:space="0" w:color="auto"/>
              <w:left w:val="single" w:sz="12" w:space="0" w:color="auto"/>
              <w:bottom w:val="single" w:sz="4" w:space="0" w:color="auto"/>
              <w:right w:val="single" w:sz="12" w:space="0" w:color="auto"/>
            </w:tcBorders>
            <w:vAlign w:val="center"/>
          </w:tcPr>
          <w:p w14:paraId="0145DF10" w14:textId="77777777" w:rsidR="00FA1A09" w:rsidRPr="009A103C" w:rsidRDefault="00FA1A09" w:rsidP="00FA1A09">
            <w:pPr>
              <w:autoSpaceDE w:val="0"/>
              <w:autoSpaceDN w:val="0"/>
              <w:adjustRightInd w:val="0"/>
              <w:spacing w:line="240" w:lineRule="exact"/>
              <w:rPr>
                <w:rFonts w:ascii="ＭＳ ゴシック" w:eastAsia="ＭＳ ゴシック" w:hAnsi="ＭＳ ゴシック" w:cs="ＭＳ Ｐゴシック"/>
                <w:b/>
                <w:sz w:val="22"/>
              </w:rPr>
            </w:pPr>
            <w:r w:rsidRPr="009A103C">
              <w:rPr>
                <w:rFonts w:ascii="ＭＳ ゴシック" w:eastAsia="ＭＳ ゴシック" w:hAnsi="ＭＳ ゴシック" w:cs="ＭＳ Ｐゴシック"/>
                <w:b/>
                <w:sz w:val="22"/>
              </w:rPr>
              <w:t xml:space="preserve"> 別表</w:t>
            </w:r>
            <w:r w:rsidRPr="009A103C">
              <w:rPr>
                <w:rFonts w:ascii="ＭＳ ゴシック" w:eastAsia="ＭＳ ゴシック" w:hAnsi="ＭＳ ゴシック" w:cs="ＭＳ Ｐゴシック" w:hint="eastAsia"/>
                <w:b/>
                <w:sz w:val="22"/>
              </w:rPr>
              <w:t>２</w:t>
            </w:r>
            <w:r w:rsidRPr="009A103C">
              <w:rPr>
                <w:rFonts w:ascii="ＭＳ ゴシック" w:eastAsia="ＭＳ ゴシック" w:hAnsi="ＭＳ ゴシック" w:cs="ＭＳ Ｐゴシック"/>
                <w:b/>
                <w:sz w:val="22"/>
              </w:rPr>
              <w:t>－２</w:t>
            </w:r>
          </w:p>
        </w:tc>
      </w:tr>
      <w:tr w:rsidR="009A103C" w:rsidRPr="009A103C" w14:paraId="269EEF45" w14:textId="77777777" w:rsidTr="00FA1A09">
        <w:trPr>
          <w:trHeight w:val="300"/>
        </w:trPr>
        <w:tc>
          <w:tcPr>
            <w:tcW w:w="2564" w:type="dxa"/>
            <w:tcBorders>
              <w:top w:val="single" w:sz="4" w:space="0" w:color="auto"/>
              <w:left w:val="single" w:sz="12" w:space="0" w:color="auto"/>
              <w:bottom w:val="single" w:sz="12" w:space="0" w:color="auto"/>
              <w:right w:val="single" w:sz="12" w:space="0" w:color="auto"/>
            </w:tcBorders>
            <w:vAlign w:val="center"/>
          </w:tcPr>
          <w:p w14:paraId="2458CE17" w14:textId="77777777" w:rsidR="00FA1A09" w:rsidRPr="009A103C" w:rsidRDefault="00FA1A09" w:rsidP="00FA1A09">
            <w:pPr>
              <w:autoSpaceDE w:val="0"/>
              <w:autoSpaceDN w:val="0"/>
              <w:adjustRightInd w:val="0"/>
              <w:spacing w:line="240" w:lineRule="exact"/>
              <w:ind w:firstLineChars="50" w:firstLine="110"/>
              <w:rPr>
                <w:rFonts w:ascii="ＭＳ ゴシック" w:eastAsia="ＭＳ ゴシック" w:hAnsi="ＭＳ ゴシック" w:cs="ＭＳ Ｐゴシック"/>
                <w:b/>
                <w:sz w:val="22"/>
              </w:rPr>
            </w:pPr>
            <w:r w:rsidRPr="009A103C">
              <w:rPr>
                <w:rFonts w:ascii="ＭＳ ゴシック" w:eastAsia="ＭＳ ゴシック" w:hAnsi="ＭＳ ゴシック" w:cs="ＭＳ Ｐゴシック" w:hint="eastAsia"/>
                <w:b/>
                <w:sz w:val="22"/>
              </w:rPr>
              <w:t>循環型社会推進室</w:t>
            </w:r>
          </w:p>
        </w:tc>
        <w:tc>
          <w:tcPr>
            <w:tcW w:w="6493" w:type="dxa"/>
            <w:tcBorders>
              <w:top w:val="single" w:sz="4" w:space="0" w:color="auto"/>
              <w:left w:val="single" w:sz="12" w:space="0" w:color="auto"/>
              <w:bottom w:val="single" w:sz="12" w:space="0" w:color="auto"/>
              <w:right w:val="single" w:sz="12" w:space="0" w:color="auto"/>
            </w:tcBorders>
            <w:vAlign w:val="center"/>
          </w:tcPr>
          <w:p w14:paraId="7DE71F0B" w14:textId="77777777" w:rsidR="00FA1A09" w:rsidRPr="009A103C" w:rsidRDefault="00FA1A09" w:rsidP="00FA1A09">
            <w:pPr>
              <w:autoSpaceDE w:val="0"/>
              <w:autoSpaceDN w:val="0"/>
              <w:adjustRightInd w:val="0"/>
              <w:spacing w:line="240" w:lineRule="exact"/>
              <w:rPr>
                <w:rFonts w:ascii="ＭＳ ゴシック" w:eastAsia="ＭＳ ゴシック" w:hAnsi="ＭＳ ゴシック" w:cs="ＭＳ Ｐゴシック"/>
                <w:b/>
                <w:sz w:val="22"/>
              </w:rPr>
            </w:pPr>
            <w:r w:rsidRPr="009A103C">
              <w:rPr>
                <w:rFonts w:ascii="ＭＳ ゴシック" w:eastAsia="ＭＳ ゴシック" w:hAnsi="ＭＳ ゴシック" w:cs="ＭＳ Ｐゴシック"/>
                <w:b/>
                <w:sz w:val="22"/>
              </w:rPr>
              <w:t xml:space="preserve"> 別表</w:t>
            </w:r>
            <w:r w:rsidRPr="009A103C">
              <w:rPr>
                <w:rFonts w:ascii="ＭＳ ゴシック" w:eastAsia="ＭＳ ゴシック" w:hAnsi="ＭＳ ゴシック" w:cs="ＭＳ Ｐゴシック" w:hint="eastAsia"/>
                <w:b/>
                <w:sz w:val="22"/>
              </w:rPr>
              <w:t>２</w:t>
            </w:r>
            <w:r w:rsidRPr="009A103C">
              <w:rPr>
                <w:rFonts w:ascii="ＭＳ ゴシック" w:eastAsia="ＭＳ ゴシック" w:hAnsi="ＭＳ ゴシック" w:cs="ＭＳ Ｐゴシック"/>
                <w:b/>
                <w:sz w:val="22"/>
              </w:rPr>
              <w:t>－２</w:t>
            </w:r>
          </w:p>
        </w:tc>
      </w:tr>
      <w:tr w:rsidR="009A103C" w:rsidRPr="009A103C" w14:paraId="38A85B39" w14:textId="77777777" w:rsidTr="00FA1A09">
        <w:trPr>
          <w:trHeight w:val="594"/>
        </w:trPr>
        <w:tc>
          <w:tcPr>
            <w:tcW w:w="2564" w:type="dxa"/>
            <w:tcBorders>
              <w:top w:val="single" w:sz="12" w:space="0" w:color="auto"/>
              <w:left w:val="single" w:sz="12" w:space="0" w:color="auto"/>
              <w:bottom w:val="single" w:sz="4" w:space="0" w:color="auto"/>
              <w:right w:val="single" w:sz="12" w:space="0" w:color="auto"/>
            </w:tcBorders>
            <w:vAlign w:val="center"/>
          </w:tcPr>
          <w:p w14:paraId="3A4DF0B9" w14:textId="77777777" w:rsidR="00FA1A09" w:rsidRPr="009A103C" w:rsidRDefault="00FA1A09" w:rsidP="00FA1A09">
            <w:pPr>
              <w:autoSpaceDE w:val="0"/>
              <w:autoSpaceDN w:val="0"/>
              <w:adjustRightInd w:val="0"/>
              <w:spacing w:line="240" w:lineRule="exact"/>
              <w:ind w:firstLineChars="50" w:firstLine="110"/>
              <w:rPr>
                <w:rFonts w:ascii="ＭＳ Ｐゴシック" w:eastAsia="ＭＳ Ｐゴシック" w:hAnsi="ＭＳ Ｐゴシック"/>
                <w:sz w:val="22"/>
              </w:rPr>
            </w:pPr>
            <w:r w:rsidRPr="009A103C">
              <w:rPr>
                <w:rFonts w:ascii="ＭＳ Ｐゴシック" w:eastAsia="ＭＳ Ｐゴシック" w:hAnsi="ＭＳ Ｐゴシック" w:hint="eastAsia"/>
                <w:sz w:val="22"/>
              </w:rPr>
              <w:t>警察本部</w:t>
            </w:r>
          </w:p>
          <w:p w14:paraId="5B18CE0F" w14:textId="77777777" w:rsidR="00FA1A09" w:rsidRPr="009A103C" w:rsidRDefault="00FA1A09" w:rsidP="00FA1A09">
            <w:pPr>
              <w:autoSpaceDE w:val="0"/>
              <w:autoSpaceDN w:val="0"/>
              <w:adjustRightInd w:val="0"/>
              <w:spacing w:line="240" w:lineRule="exact"/>
              <w:ind w:firstLineChars="50" w:firstLine="110"/>
              <w:rPr>
                <w:rFonts w:ascii="ＭＳ ゴシック" w:eastAsia="ＭＳ ゴシック" w:hAnsi="ＭＳ ゴシック" w:cs="ＭＳ Ｐゴシック"/>
                <w:sz w:val="22"/>
              </w:rPr>
            </w:pPr>
            <w:r w:rsidRPr="009A103C">
              <w:rPr>
                <w:rFonts w:ascii="ＭＳ Ｐゴシック" w:eastAsia="ＭＳ Ｐゴシック" w:hAnsi="ＭＳ Ｐゴシック" w:hint="eastAsia"/>
                <w:sz w:val="22"/>
              </w:rPr>
              <w:t>所轄警察署</w:t>
            </w:r>
          </w:p>
        </w:tc>
        <w:tc>
          <w:tcPr>
            <w:tcW w:w="6493" w:type="dxa"/>
            <w:tcBorders>
              <w:top w:val="single" w:sz="12" w:space="0" w:color="auto"/>
              <w:left w:val="single" w:sz="12" w:space="0" w:color="auto"/>
              <w:bottom w:val="single" w:sz="4" w:space="0" w:color="auto"/>
              <w:right w:val="single" w:sz="12" w:space="0" w:color="auto"/>
            </w:tcBorders>
            <w:vAlign w:val="center"/>
          </w:tcPr>
          <w:p w14:paraId="61A60205" w14:textId="77777777" w:rsidR="00FA1A09" w:rsidRPr="009A103C" w:rsidRDefault="00FA1A09" w:rsidP="00FA1A09">
            <w:pPr>
              <w:autoSpaceDE w:val="0"/>
              <w:autoSpaceDN w:val="0"/>
              <w:adjustRightInd w:val="0"/>
              <w:spacing w:line="240" w:lineRule="exact"/>
              <w:rPr>
                <w:rFonts w:ascii="ＭＳ ゴシック" w:eastAsia="ＭＳ ゴシック" w:hAnsi="ＭＳ ゴシック" w:cs="ＭＳ Ｐゴシック"/>
                <w:sz w:val="22"/>
              </w:rPr>
            </w:pPr>
            <w:r w:rsidRPr="009A103C">
              <w:rPr>
                <w:rFonts w:ascii="ＭＳ ゴシック" w:eastAsia="ＭＳ ゴシック" w:hAnsi="ＭＳ ゴシック" w:cs="ＭＳ Ｐゴシック" w:hint="eastAsia"/>
                <w:sz w:val="22"/>
              </w:rPr>
              <w:t xml:space="preserve"> </w:t>
            </w:r>
            <w:r w:rsidRPr="009A103C">
              <w:rPr>
                <w:rFonts w:ascii="ＭＳ Ｐゴシック" w:eastAsia="ＭＳ Ｐゴシック" w:hAnsi="ＭＳ Ｐゴシック" w:hint="eastAsia"/>
                <w:sz w:val="22"/>
              </w:rPr>
              <w:t>通行制限、立入制限、消毒ポイントへの後方支援　等</w:t>
            </w:r>
          </w:p>
        </w:tc>
      </w:tr>
      <w:tr w:rsidR="009A103C" w:rsidRPr="009A103C" w14:paraId="03292D17" w14:textId="77777777" w:rsidTr="00E83D9F">
        <w:trPr>
          <w:trHeight w:val="693"/>
        </w:trPr>
        <w:tc>
          <w:tcPr>
            <w:tcW w:w="2564" w:type="dxa"/>
            <w:tcBorders>
              <w:top w:val="single" w:sz="4" w:space="0" w:color="auto"/>
              <w:left w:val="single" w:sz="12" w:space="0" w:color="auto"/>
              <w:bottom w:val="single" w:sz="4" w:space="0" w:color="auto"/>
              <w:right w:val="single" w:sz="12" w:space="0" w:color="auto"/>
            </w:tcBorders>
            <w:vAlign w:val="center"/>
          </w:tcPr>
          <w:p w14:paraId="2DC078A5" w14:textId="77777777" w:rsidR="00FA1A09" w:rsidRPr="009A103C" w:rsidRDefault="00FA1A09" w:rsidP="00FA1A09">
            <w:pPr>
              <w:autoSpaceDE w:val="0"/>
              <w:autoSpaceDN w:val="0"/>
              <w:adjustRightInd w:val="0"/>
              <w:spacing w:line="240" w:lineRule="exact"/>
              <w:ind w:firstLineChars="50" w:firstLine="110"/>
              <w:rPr>
                <w:rFonts w:ascii="ＭＳ ゴシック" w:eastAsia="ＭＳ ゴシック" w:hAnsi="ＭＳ ゴシック" w:cs="ＭＳ Ｐゴシック"/>
                <w:sz w:val="22"/>
              </w:rPr>
            </w:pPr>
            <w:r w:rsidRPr="009A103C">
              <w:rPr>
                <w:rFonts w:ascii="ＭＳ Ｐゴシック" w:eastAsia="ＭＳ Ｐゴシック" w:hAnsi="ＭＳ Ｐゴシック" w:hint="eastAsia"/>
                <w:sz w:val="22"/>
              </w:rPr>
              <w:t>土木事務所</w:t>
            </w:r>
          </w:p>
        </w:tc>
        <w:tc>
          <w:tcPr>
            <w:tcW w:w="6493" w:type="dxa"/>
            <w:tcBorders>
              <w:top w:val="single" w:sz="4" w:space="0" w:color="auto"/>
              <w:left w:val="single" w:sz="12" w:space="0" w:color="auto"/>
              <w:bottom w:val="single" w:sz="4" w:space="0" w:color="auto"/>
              <w:right w:val="single" w:sz="12" w:space="0" w:color="auto"/>
            </w:tcBorders>
            <w:vAlign w:val="center"/>
          </w:tcPr>
          <w:p w14:paraId="4BE10ABD" w14:textId="399C3AA8" w:rsidR="00FA1A09" w:rsidRPr="00A83587" w:rsidRDefault="00FA1A09" w:rsidP="00FA1A09">
            <w:pPr>
              <w:rPr>
                <w:rFonts w:ascii="ＭＳ Ｐゴシック" w:eastAsia="ＭＳ Ｐゴシック" w:hAnsi="ＭＳ Ｐゴシック"/>
                <w:sz w:val="22"/>
              </w:rPr>
            </w:pPr>
            <w:r w:rsidRPr="009A103C">
              <w:rPr>
                <w:rFonts w:ascii="ＭＳ ゴシック" w:eastAsia="ＭＳ ゴシック" w:hAnsi="ＭＳ ゴシック" w:cs="ＭＳ Ｐゴシック" w:hint="eastAsia"/>
                <w:sz w:val="22"/>
              </w:rPr>
              <w:t xml:space="preserve"> </w:t>
            </w:r>
            <w:r w:rsidRPr="009A103C">
              <w:rPr>
                <w:rFonts w:ascii="ＭＳ Ｐゴシック" w:eastAsia="ＭＳ Ｐゴシック" w:hAnsi="ＭＳ Ｐゴシック" w:hint="eastAsia"/>
                <w:sz w:val="22"/>
              </w:rPr>
              <w:t>消毒</w:t>
            </w:r>
            <w:r w:rsidRPr="00A83587">
              <w:rPr>
                <w:rFonts w:ascii="ＭＳ Ｐゴシック" w:eastAsia="ＭＳ Ｐゴシック" w:hAnsi="ＭＳ Ｐゴシック" w:hint="eastAsia"/>
                <w:sz w:val="22"/>
              </w:rPr>
              <w:t>ポイント設置</w:t>
            </w:r>
            <w:r w:rsidR="0026069E" w:rsidRPr="00A83587">
              <w:rPr>
                <w:rFonts w:ascii="ＭＳ Ｐゴシック" w:eastAsia="ＭＳ Ｐゴシック" w:hAnsi="ＭＳ Ｐゴシック" w:hint="eastAsia"/>
                <w:sz w:val="22"/>
              </w:rPr>
              <w:t>に係る占用許可及び資材の貸出</w:t>
            </w:r>
          </w:p>
          <w:p w14:paraId="41DE2B1F" w14:textId="76262FF5" w:rsidR="00FA1A09" w:rsidRPr="009A103C" w:rsidRDefault="00E75599" w:rsidP="00FA1A09">
            <w:pPr>
              <w:ind w:firstLineChars="50" w:firstLine="110"/>
              <w:rPr>
                <w:rFonts w:ascii="ＭＳ Ｐゴシック" w:eastAsia="ＭＳ Ｐゴシック" w:hAnsi="ＭＳ Ｐゴシック"/>
                <w:sz w:val="22"/>
              </w:rPr>
            </w:pPr>
            <w:r w:rsidRPr="00A83587">
              <w:rPr>
                <w:rFonts w:ascii="ＭＳ Ｐゴシック" w:eastAsia="ＭＳ Ｐゴシック" w:hAnsi="ＭＳ Ｐゴシック" w:hint="eastAsia"/>
                <w:sz w:val="22"/>
              </w:rPr>
              <w:t>中河内</w:t>
            </w:r>
            <w:r w:rsidR="00FA1A09" w:rsidRPr="00A83587">
              <w:rPr>
                <w:rFonts w:ascii="ＭＳ Ｐゴシック" w:eastAsia="ＭＳ Ｐゴシック" w:hAnsi="ＭＳ Ｐゴシック" w:hint="eastAsia"/>
                <w:sz w:val="22"/>
              </w:rPr>
              <w:t>府民センタービル施設の利用調整</w:t>
            </w:r>
          </w:p>
        </w:tc>
      </w:tr>
      <w:tr w:rsidR="009A103C" w:rsidRPr="009A103C" w14:paraId="208BE1AB" w14:textId="77777777" w:rsidTr="00FA1A09">
        <w:trPr>
          <w:trHeight w:val="428"/>
        </w:trPr>
        <w:tc>
          <w:tcPr>
            <w:tcW w:w="2564" w:type="dxa"/>
            <w:tcBorders>
              <w:top w:val="single" w:sz="4" w:space="0" w:color="auto"/>
              <w:left w:val="single" w:sz="12" w:space="0" w:color="auto"/>
              <w:bottom w:val="single" w:sz="12" w:space="0" w:color="auto"/>
              <w:right w:val="single" w:sz="12" w:space="0" w:color="auto"/>
            </w:tcBorders>
            <w:vAlign w:val="center"/>
          </w:tcPr>
          <w:p w14:paraId="5DB38340" w14:textId="77777777" w:rsidR="00FA1A09" w:rsidRPr="009A103C" w:rsidRDefault="00FA1A09" w:rsidP="00FA1A09">
            <w:pPr>
              <w:autoSpaceDE w:val="0"/>
              <w:autoSpaceDN w:val="0"/>
              <w:adjustRightInd w:val="0"/>
              <w:spacing w:line="240" w:lineRule="exact"/>
              <w:ind w:leftChars="52" w:left="109"/>
              <w:rPr>
                <w:rFonts w:ascii="ＭＳ ゴシック" w:eastAsia="ＭＳ ゴシック" w:hAnsi="ＭＳ ゴシック" w:cs="ＭＳ Ｐゴシック"/>
                <w:sz w:val="22"/>
              </w:rPr>
            </w:pPr>
            <w:r w:rsidRPr="009A103C">
              <w:rPr>
                <w:rFonts w:ascii="ＭＳ Ｐゴシック" w:eastAsia="ＭＳ Ｐゴシック" w:hAnsi="ＭＳ Ｐゴシック" w:hint="eastAsia"/>
                <w:sz w:val="22"/>
              </w:rPr>
              <w:t>府税事務所（泉南）</w:t>
            </w:r>
          </w:p>
        </w:tc>
        <w:tc>
          <w:tcPr>
            <w:tcW w:w="6493" w:type="dxa"/>
            <w:tcBorders>
              <w:top w:val="single" w:sz="4" w:space="0" w:color="auto"/>
              <w:left w:val="single" w:sz="12" w:space="0" w:color="auto"/>
              <w:bottom w:val="single" w:sz="12" w:space="0" w:color="auto"/>
              <w:right w:val="single" w:sz="12" w:space="0" w:color="auto"/>
            </w:tcBorders>
            <w:vAlign w:val="center"/>
          </w:tcPr>
          <w:p w14:paraId="4ABF1B6C" w14:textId="77777777" w:rsidR="00FA1A09" w:rsidRPr="009A103C" w:rsidRDefault="00FA1A09" w:rsidP="00FA1A09">
            <w:pPr>
              <w:pStyle w:val="ac"/>
              <w:rPr>
                <w:rFonts w:ascii="ＭＳ ゴシック" w:eastAsia="ＭＳ ゴシック" w:hAnsi="ＭＳ ゴシック" w:cs="ＭＳ ゴシック"/>
                <w:b/>
                <w:sz w:val="28"/>
                <w:szCs w:val="28"/>
              </w:rPr>
            </w:pPr>
            <w:r w:rsidRPr="009A103C">
              <w:rPr>
                <w:rFonts w:ascii="ＭＳ ゴシック" w:eastAsia="ＭＳ ゴシック" w:hAnsi="ＭＳ ゴシック" w:cs="ＭＳ Ｐゴシック" w:hint="eastAsia"/>
                <w:sz w:val="22"/>
                <w:szCs w:val="22"/>
              </w:rPr>
              <w:t xml:space="preserve"> </w:t>
            </w:r>
            <w:r w:rsidRPr="009A103C">
              <w:rPr>
                <w:rFonts w:ascii="ＭＳ Ｐゴシック" w:eastAsia="ＭＳ Ｐゴシック" w:hAnsi="ＭＳ Ｐゴシック" w:hint="eastAsia"/>
                <w:sz w:val="22"/>
                <w:szCs w:val="22"/>
              </w:rPr>
              <w:t>府民センタービル施設の利用調整</w:t>
            </w:r>
          </w:p>
        </w:tc>
      </w:tr>
    </w:tbl>
    <w:p w14:paraId="315D1206" w14:textId="77777777" w:rsidR="00FA1A09" w:rsidRPr="009A103C" w:rsidRDefault="00FA1A09" w:rsidP="00FA1A09">
      <w:pPr>
        <w:rPr>
          <w:rFonts w:ascii="ＭＳ Ｐゴシック" w:eastAsia="ＭＳ Ｐゴシック" w:hAnsi="ＭＳ Ｐゴシック"/>
          <w:b/>
          <w:sz w:val="28"/>
          <w:szCs w:val="28"/>
        </w:rPr>
      </w:pPr>
      <w:r w:rsidRPr="009A103C">
        <w:rPr>
          <w:rFonts w:ascii="ＭＳ Ｐゴシック" w:eastAsia="ＭＳ Ｐゴシック" w:hAnsi="ＭＳ Ｐゴシック" w:hint="eastAsia"/>
          <w:b/>
          <w:sz w:val="28"/>
          <w:szCs w:val="28"/>
        </w:rPr>
        <w:t>現地対策本部における各所属の役割</w:t>
      </w:r>
    </w:p>
    <w:p w14:paraId="5A892CCC" w14:textId="77777777" w:rsidR="00FA1A09" w:rsidRPr="009A103C" w:rsidRDefault="00FA1A09" w:rsidP="00FA1A09">
      <w:pPr>
        <w:pStyle w:val="ac"/>
        <w:rPr>
          <w:rFonts w:ascii="ＭＳ Ｐゴシック" w:eastAsia="ＭＳ Ｐゴシック" w:hAnsi="ＭＳ Ｐゴシック"/>
          <w:b/>
          <w:sz w:val="28"/>
          <w:szCs w:val="28"/>
        </w:rPr>
      </w:pPr>
    </w:p>
    <w:p w14:paraId="5B8865ED" w14:textId="77777777" w:rsidR="00FA1A09" w:rsidRPr="009A103C" w:rsidRDefault="00FA1A09" w:rsidP="00FA1A09">
      <w:pPr>
        <w:pStyle w:val="ac"/>
        <w:rPr>
          <w:rFonts w:ascii="ＭＳ ゴシック" w:eastAsia="ＭＳ ゴシック" w:hAnsi="ＭＳ ゴシック" w:cs="ＭＳ ゴシック"/>
          <w:b/>
          <w:sz w:val="28"/>
          <w:szCs w:val="28"/>
        </w:rPr>
      </w:pPr>
    </w:p>
    <w:p w14:paraId="1ABB0A72" w14:textId="0F1E836C" w:rsidR="00FA1A09" w:rsidRPr="009A103C" w:rsidRDefault="00FA1A09" w:rsidP="00FA1A09">
      <w:pPr>
        <w:pStyle w:val="ac"/>
        <w:rPr>
          <w:rFonts w:ascii="ＭＳ ゴシック" w:eastAsia="ＭＳ ゴシック" w:hAnsi="ＭＳ ゴシック" w:cs="ＭＳ ゴシック"/>
          <w:b/>
          <w:sz w:val="28"/>
          <w:szCs w:val="28"/>
        </w:rPr>
      </w:pPr>
    </w:p>
    <w:p w14:paraId="20A47B5C" w14:textId="77777777" w:rsidR="00876AE3" w:rsidRPr="00E75599" w:rsidRDefault="00876AE3" w:rsidP="00FA1A09">
      <w:pPr>
        <w:pStyle w:val="ac"/>
        <w:rPr>
          <w:rFonts w:ascii="ＭＳ ゴシック" w:eastAsia="ＭＳ ゴシック" w:hAnsi="ＭＳ ゴシック" w:cs="ＭＳ ゴシック"/>
          <w:b/>
          <w:sz w:val="28"/>
          <w:szCs w:val="28"/>
        </w:rPr>
      </w:pPr>
    </w:p>
    <w:p w14:paraId="148C669F" w14:textId="4B281163" w:rsidR="00876AE3" w:rsidRPr="009A103C" w:rsidRDefault="00876AE3" w:rsidP="00FA1A09">
      <w:pPr>
        <w:pStyle w:val="ac"/>
        <w:rPr>
          <w:rFonts w:ascii="ＭＳ ゴシック" w:eastAsia="ＭＳ ゴシック" w:hAnsi="ＭＳ ゴシック" w:cs="ＭＳ ゴシック"/>
          <w:b/>
          <w:sz w:val="28"/>
          <w:szCs w:val="28"/>
        </w:rPr>
      </w:pPr>
      <w:r w:rsidRPr="009A103C">
        <w:rPr>
          <w:rFonts w:ascii="ＭＳ ゴシック" w:eastAsia="ＭＳ ゴシック" w:hAnsi="ＭＳ ゴシック" w:cs="ＭＳ ゴシック"/>
          <w:b/>
          <w:sz w:val="28"/>
          <w:szCs w:val="28"/>
        </w:rPr>
        <w:br w:type="page"/>
      </w:r>
    </w:p>
    <w:p w14:paraId="1D2ACD0E" w14:textId="77777777" w:rsidR="002F194E" w:rsidRPr="009A103C" w:rsidRDefault="002F194E" w:rsidP="002F194E">
      <w:pPr>
        <w:pStyle w:val="ac"/>
        <w:rPr>
          <w:rFonts w:ascii="ＭＳ ゴシック" w:eastAsia="ＭＳ ゴシック" w:hAnsi="ＭＳ ゴシック" w:cs="ＭＳ ゴシック"/>
          <w:b/>
          <w:sz w:val="28"/>
          <w:szCs w:val="28"/>
        </w:rPr>
      </w:pPr>
      <w:r w:rsidRPr="009A103C">
        <w:rPr>
          <w:rFonts w:ascii="ＭＳ ゴシック" w:eastAsia="ＭＳ ゴシック" w:hAnsi="ＭＳ ゴシック" w:hint="eastAsia"/>
          <w:b/>
          <w:sz w:val="28"/>
          <w:szCs w:val="28"/>
        </w:rPr>
        <w:t>（</w:t>
      </w:r>
      <w:r w:rsidRPr="009A103C">
        <w:rPr>
          <w:rFonts w:ascii="ＭＳ ゴシック" w:eastAsia="ＭＳ ゴシック" w:hAnsi="ＭＳ ゴシック" w:cs="ＭＳ ゴシック" w:hint="eastAsia"/>
          <w:b/>
          <w:sz w:val="28"/>
          <w:szCs w:val="28"/>
        </w:rPr>
        <w:t>別表２－２）現地対策本部の班体制と役割</w:t>
      </w:r>
    </w:p>
    <w:p w14:paraId="0E096350" w14:textId="77777777" w:rsidR="002F194E" w:rsidRPr="009A103C" w:rsidRDefault="002F194E" w:rsidP="002F194E">
      <w:pPr>
        <w:pStyle w:val="ac"/>
        <w:rPr>
          <w:rFonts w:ascii="ＭＳ ゴシック" w:eastAsia="ＭＳ ゴシック" w:hAnsi="ＭＳ ゴシック" w:cs="ＭＳ ゴシック"/>
          <w:b/>
          <w:sz w:val="28"/>
          <w:szCs w:val="28"/>
        </w:rPr>
      </w:pPr>
    </w:p>
    <w:p w14:paraId="1933A3A5" w14:textId="77777777" w:rsidR="002F194E" w:rsidRPr="009A103C" w:rsidRDefault="002F194E" w:rsidP="002F194E">
      <w:pPr>
        <w:rPr>
          <w:rFonts w:ascii="ＭＳ Ｐゴシック" w:eastAsia="ＭＳ Ｐゴシック" w:hAnsi="ＭＳ Ｐゴシック"/>
          <w:sz w:val="22"/>
        </w:rPr>
      </w:pPr>
      <w:r w:rsidRPr="009A103C">
        <w:rPr>
          <w:rFonts w:ascii="ＭＳ Ｐゴシック" w:eastAsia="ＭＳ Ｐゴシック" w:hAnsi="ＭＳ Ｐゴシック" w:hint="eastAsia"/>
          <w:sz w:val="22"/>
        </w:rPr>
        <w:t>○家畜保健衛生所（家保）、農と緑の総合事務所（農緑）、循環型社会推進室（循環室）</w:t>
      </w:r>
    </w:p>
    <w:p w14:paraId="6D19B187" w14:textId="77777777" w:rsidR="002F194E" w:rsidRPr="009A103C" w:rsidRDefault="002F194E" w:rsidP="002F194E">
      <w:pPr>
        <w:rPr>
          <w:rFonts w:ascii="ＭＳ Ｐゴシック" w:eastAsia="ＭＳ Ｐゴシック" w:hAnsi="ＭＳ Ｐゴシック"/>
          <w:sz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1559"/>
        <w:gridCol w:w="6662"/>
      </w:tblGrid>
      <w:tr w:rsidR="002F194E" w:rsidRPr="009A103C" w14:paraId="44843A85" w14:textId="77777777" w:rsidTr="00F92B7B">
        <w:tc>
          <w:tcPr>
            <w:tcW w:w="1702" w:type="dxa"/>
            <w:shd w:val="clear" w:color="auto" w:fill="auto"/>
            <w:vAlign w:val="center"/>
          </w:tcPr>
          <w:p w14:paraId="0DBC77EA" w14:textId="77777777" w:rsidR="002F194E" w:rsidRPr="009A103C" w:rsidRDefault="002F194E" w:rsidP="00F92B7B">
            <w:pPr>
              <w:pStyle w:val="ac"/>
              <w:spacing w:line="240" w:lineRule="auto"/>
              <w:jc w:val="center"/>
              <w:rPr>
                <w:rFonts w:ascii="ＭＳ Ｐゴシック" w:eastAsia="ＭＳ Ｐゴシック" w:hAnsi="ＭＳ Ｐゴシック" w:cs="ＭＳ ゴシック"/>
                <w:spacing w:val="0"/>
                <w:sz w:val="22"/>
                <w:szCs w:val="22"/>
              </w:rPr>
            </w:pPr>
            <w:r w:rsidRPr="009A103C">
              <w:rPr>
                <w:rFonts w:ascii="ＭＳ Ｐゴシック" w:eastAsia="ＭＳ Ｐゴシック" w:hAnsi="ＭＳ Ｐゴシック" w:cs="ＭＳ ゴシック" w:hint="eastAsia"/>
                <w:spacing w:val="0"/>
                <w:sz w:val="22"/>
                <w:szCs w:val="22"/>
              </w:rPr>
              <w:t>班　名</w:t>
            </w:r>
          </w:p>
        </w:tc>
        <w:tc>
          <w:tcPr>
            <w:tcW w:w="1559" w:type="dxa"/>
            <w:shd w:val="clear" w:color="auto" w:fill="auto"/>
            <w:vAlign w:val="center"/>
          </w:tcPr>
          <w:p w14:paraId="125106D4" w14:textId="77777777" w:rsidR="002F194E" w:rsidRPr="009A103C" w:rsidRDefault="002F194E" w:rsidP="00F92B7B">
            <w:pPr>
              <w:pStyle w:val="ac"/>
              <w:spacing w:line="240" w:lineRule="auto"/>
              <w:jc w:val="center"/>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構　成　員</w:t>
            </w:r>
          </w:p>
        </w:tc>
        <w:tc>
          <w:tcPr>
            <w:tcW w:w="6662" w:type="dxa"/>
            <w:shd w:val="clear" w:color="auto" w:fill="auto"/>
            <w:vAlign w:val="center"/>
          </w:tcPr>
          <w:p w14:paraId="497FBD0B" w14:textId="77777777" w:rsidR="002F194E" w:rsidRPr="009A103C" w:rsidRDefault="002F194E" w:rsidP="00F92B7B">
            <w:pPr>
              <w:pStyle w:val="ac"/>
              <w:spacing w:line="240" w:lineRule="auto"/>
              <w:jc w:val="center"/>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役　　割</w:t>
            </w:r>
          </w:p>
        </w:tc>
      </w:tr>
      <w:tr w:rsidR="002F194E" w:rsidRPr="009A103C" w14:paraId="1A6BA539" w14:textId="77777777" w:rsidTr="00F92B7B">
        <w:tc>
          <w:tcPr>
            <w:tcW w:w="1702" w:type="dxa"/>
            <w:shd w:val="clear" w:color="auto" w:fill="auto"/>
            <w:vAlign w:val="center"/>
          </w:tcPr>
          <w:p w14:paraId="1FC5CCE5" w14:textId="77777777" w:rsidR="002F194E" w:rsidRPr="009A103C" w:rsidRDefault="002F194E" w:rsidP="00F92B7B">
            <w:pPr>
              <w:pStyle w:val="ac"/>
              <w:spacing w:line="240" w:lineRule="auto"/>
              <w:jc w:val="center"/>
              <w:rPr>
                <w:rFonts w:ascii="ＭＳ Ｐゴシック" w:eastAsia="ＭＳ Ｐゴシック" w:hAnsi="ＭＳ Ｐゴシック"/>
                <w:sz w:val="22"/>
                <w:szCs w:val="22"/>
              </w:rPr>
            </w:pPr>
            <w:r w:rsidRPr="002F194E">
              <w:rPr>
                <w:rFonts w:ascii="ＭＳ Ｐゴシック" w:eastAsia="ＭＳ Ｐゴシック" w:hAnsi="ＭＳ Ｐゴシック" w:cs="ＭＳ ゴシック" w:hint="eastAsia"/>
                <w:spacing w:val="110"/>
                <w:sz w:val="22"/>
                <w:szCs w:val="22"/>
                <w:fitText w:val="1100" w:id="-1238134016"/>
              </w:rPr>
              <w:t>総務</w:t>
            </w:r>
            <w:r w:rsidRPr="002F194E">
              <w:rPr>
                <w:rFonts w:ascii="ＭＳ Ｐゴシック" w:eastAsia="ＭＳ Ｐゴシック" w:hAnsi="ＭＳ Ｐゴシック" w:cs="ＭＳ ゴシック" w:hint="eastAsia"/>
                <w:spacing w:val="0"/>
                <w:sz w:val="22"/>
                <w:szCs w:val="22"/>
                <w:fitText w:val="1100" w:id="-1238134016"/>
              </w:rPr>
              <w:t>班</w:t>
            </w:r>
          </w:p>
        </w:tc>
        <w:tc>
          <w:tcPr>
            <w:tcW w:w="1559" w:type="dxa"/>
            <w:shd w:val="clear" w:color="auto" w:fill="auto"/>
            <w:vAlign w:val="center"/>
          </w:tcPr>
          <w:p w14:paraId="02523919" w14:textId="77777777" w:rsidR="002F194E" w:rsidRPr="009A103C" w:rsidRDefault="002F194E" w:rsidP="00F92B7B">
            <w:pPr>
              <w:pStyle w:val="ac"/>
              <w:spacing w:line="240" w:lineRule="auto"/>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農緑</w:t>
            </w:r>
          </w:p>
          <w:p w14:paraId="276527A2" w14:textId="77777777" w:rsidR="002F194E" w:rsidRPr="009A103C" w:rsidRDefault="002F194E" w:rsidP="00F92B7B">
            <w:pPr>
              <w:pStyle w:val="ac"/>
              <w:spacing w:line="240" w:lineRule="auto"/>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家保</w:t>
            </w:r>
          </w:p>
          <w:p w14:paraId="6EAE4A7E" w14:textId="77777777" w:rsidR="002F194E" w:rsidRPr="009A103C" w:rsidRDefault="002F194E" w:rsidP="00F92B7B">
            <w:pPr>
              <w:pStyle w:val="ac"/>
              <w:spacing w:line="240" w:lineRule="auto"/>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循環室</w:t>
            </w:r>
          </w:p>
          <w:p w14:paraId="2F6CB00C" w14:textId="77777777" w:rsidR="002F194E" w:rsidRPr="009A103C" w:rsidRDefault="002F194E" w:rsidP="00F92B7B">
            <w:pPr>
              <w:pStyle w:val="ac"/>
              <w:spacing w:line="240" w:lineRule="auto"/>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動畜課</w:t>
            </w:r>
          </w:p>
        </w:tc>
        <w:tc>
          <w:tcPr>
            <w:tcW w:w="6662" w:type="dxa"/>
            <w:shd w:val="clear" w:color="auto" w:fill="auto"/>
            <w:vAlign w:val="center"/>
          </w:tcPr>
          <w:p w14:paraId="77AA81F7" w14:textId="77777777" w:rsidR="002F194E" w:rsidRPr="009A103C" w:rsidRDefault="002F194E" w:rsidP="00F92B7B">
            <w:pPr>
              <w:pStyle w:val="ac"/>
              <w:spacing w:line="240" w:lineRule="auto"/>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府対策本部、市町村、関係機関等との連絡調整</w:t>
            </w:r>
          </w:p>
          <w:p w14:paraId="6348D71E" w14:textId="77777777" w:rsidR="002F194E" w:rsidRPr="009A103C" w:rsidRDefault="002F194E" w:rsidP="00F92B7B">
            <w:pPr>
              <w:pStyle w:val="ac"/>
              <w:spacing w:line="240" w:lineRule="auto"/>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防疫措置の企画及び進捗状況の把握、人員配置計画の作成</w:t>
            </w:r>
          </w:p>
          <w:p w14:paraId="7C71736F" w14:textId="77777777" w:rsidR="002F194E" w:rsidRPr="009A103C" w:rsidRDefault="002F194E" w:rsidP="00F92B7B">
            <w:pPr>
              <w:pStyle w:val="ac"/>
              <w:spacing w:line="240" w:lineRule="auto"/>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焼却、埋却、レンダリング、消毒等の防疫措置に必要な資材、機材、重機、トラックの調達</w:t>
            </w:r>
          </w:p>
          <w:p w14:paraId="27666BDA" w14:textId="77777777" w:rsidR="002F194E" w:rsidRPr="009A103C" w:rsidRDefault="002F194E" w:rsidP="00F92B7B">
            <w:pPr>
              <w:pStyle w:val="ac"/>
              <w:spacing w:line="240" w:lineRule="auto"/>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防疫作業員の飲食物の調達</w:t>
            </w:r>
          </w:p>
          <w:p w14:paraId="1F444DDC" w14:textId="77777777" w:rsidR="002F194E" w:rsidRPr="009A103C" w:rsidRDefault="002F194E" w:rsidP="00F92B7B">
            <w:pPr>
              <w:pStyle w:val="ac"/>
              <w:spacing w:line="240" w:lineRule="auto"/>
              <w:rPr>
                <w:rFonts w:ascii="ＭＳ Ｐゴシック" w:eastAsia="ＭＳ Ｐゴシック" w:hAnsi="ＭＳ Ｐゴシック"/>
                <w:sz w:val="22"/>
                <w:szCs w:val="22"/>
              </w:rPr>
            </w:pPr>
            <w:r w:rsidRPr="009A103C">
              <w:rPr>
                <w:rFonts w:ascii="ＭＳ Ｐゴシック" w:eastAsia="ＭＳ Ｐゴシック" w:hAnsi="ＭＳ Ｐゴシック" w:hint="eastAsia"/>
                <w:sz w:val="22"/>
                <w:szCs w:val="22"/>
              </w:rPr>
              <w:t>その他庶務</w:t>
            </w:r>
          </w:p>
        </w:tc>
      </w:tr>
      <w:tr w:rsidR="002F194E" w:rsidRPr="009A103C" w14:paraId="7287EFB7" w14:textId="77777777" w:rsidTr="00F92B7B">
        <w:tc>
          <w:tcPr>
            <w:tcW w:w="1702" w:type="dxa"/>
            <w:shd w:val="clear" w:color="auto" w:fill="auto"/>
            <w:vAlign w:val="center"/>
          </w:tcPr>
          <w:p w14:paraId="2EAE4D4E" w14:textId="77777777" w:rsidR="002F194E" w:rsidRPr="00A83587" w:rsidRDefault="002F194E" w:rsidP="00F92B7B">
            <w:pPr>
              <w:pStyle w:val="ac"/>
              <w:spacing w:line="240" w:lineRule="auto"/>
              <w:jc w:val="center"/>
              <w:rPr>
                <w:rFonts w:ascii="ＭＳ Ｐゴシック" w:eastAsia="ＭＳ Ｐゴシック" w:hAnsi="ＭＳ Ｐゴシック"/>
                <w:spacing w:val="0"/>
                <w:sz w:val="22"/>
                <w:szCs w:val="22"/>
              </w:rPr>
            </w:pPr>
            <w:r w:rsidRPr="00A83587">
              <w:rPr>
                <w:rFonts w:ascii="ＭＳ Ｐゴシック" w:eastAsia="ＭＳ Ｐゴシック" w:hAnsi="ＭＳ Ｐゴシック" w:hint="eastAsia"/>
                <w:spacing w:val="0"/>
                <w:sz w:val="22"/>
                <w:szCs w:val="22"/>
              </w:rPr>
              <w:t>防疫対応班</w:t>
            </w:r>
          </w:p>
        </w:tc>
        <w:tc>
          <w:tcPr>
            <w:tcW w:w="1559" w:type="dxa"/>
            <w:shd w:val="clear" w:color="auto" w:fill="auto"/>
            <w:vAlign w:val="center"/>
          </w:tcPr>
          <w:p w14:paraId="6FD87BC1" w14:textId="77777777" w:rsidR="002F194E" w:rsidRPr="00A83587" w:rsidRDefault="002F194E" w:rsidP="00F92B7B">
            <w:pPr>
              <w:pStyle w:val="ac"/>
              <w:spacing w:line="240" w:lineRule="auto"/>
              <w:rPr>
                <w:rFonts w:ascii="ＭＳ Ｐゴシック" w:eastAsia="ＭＳ Ｐゴシック" w:hAnsi="ＭＳ Ｐゴシック"/>
                <w:sz w:val="22"/>
                <w:szCs w:val="22"/>
              </w:rPr>
            </w:pPr>
            <w:r w:rsidRPr="00A83587">
              <w:rPr>
                <w:rFonts w:ascii="ＭＳ Ｐゴシック" w:eastAsia="ＭＳ Ｐゴシック" w:hAnsi="ＭＳ Ｐゴシック" w:hint="eastAsia"/>
                <w:sz w:val="22"/>
                <w:szCs w:val="22"/>
              </w:rPr>
              <w:t>家保</w:t>
            </w:r>
          </w:p>
          <w:p w14:paraId="5F1093D2" w14:textId="77777777" w:rsidR="002F194E" w:rsidRPr="00A83587" w:rsidRDefault="002F194E" w:rsidP="00F92B7B">
            <w:pPr>
              <w:pStyle w:val="ac"/>
              <w:spacing w:line="240" w:lineRule="auto"/>
              <w:rPr>
                <w:rFonts w:ascii="ＭＳ Ｐゴシック" w:eastAsia="ＭＳ Ｐゴシック" w:hAnsi="ＭＳ Ｐゴシック"/>
                <w:sz w:val="22"/>
                <w:szCs w:val="22"/>
              </w:rPr>
            </w:pPr>
            <w:r w:rsidRPr="00A83587">
              <w:rPr>
                <w:rFonts w:ascii="ＭＳ Ｐゴシック" w:eastAsia="ＭＳ Ｐゴシック" w:hAnsi="ＭＳ Ｐゴシック" w:hint="eastAsia"/>
                <w:sz w:val="22"/>
                <w:szCs w:val="22"/>
              </w:rPr>
              <w:t>家畜防疫員</w:t>
            </w:r>
          </w:p>
          <w:p w14:paraId="1A03D11C" w14:textId="77777777" w:rsidR="002F194E" w:rsidRPr="00A83587" w:rsidRDefault="002F194E" w:rsidP="00F92B7B">
            <w:pPr>
              <w:pStyle w:val="ac"/>
              <w:spacing w:line="240" w:lineRule="auto"/>
              <w:rPr>
                <w:rFonts w:ascii="ＭＳ Ｐゴシック" w:eastAsia="ＭＳ Ｐゴシック" w:hAnsi="ＭＳ Ｐゴシック"/>
                <w:sz w:val="22"/>
                <w:szCs w:val="22"/>
              </w:rPr>
            </w:pPr>
            <w:r w:rsidRPr="00A83587">
              <w:rPr>
                <w:rFonts w:ascii="ＭＳ Ｐゴシック" w:eastAsia="ＭＳ Ｐゴシック" w:hAnsi="ＭＳ Ｐゴシック" w:hint="eastAsia"/>
                <w:sz w:val="22"/>
                <w:szCs w:val="22"/>
              </w:rPr>
              <w:t>農緑</w:t>
            </w:r>
          </w:p>
          <w:p w14:paraId="1F79CF47" w14:textId="77777777" w:rsidR="002F194E" w:rsidRPr="00A83587" w:rsidRDefault="002F194E" w:rsidP="00F92B7B">
            <w:pPr>
              <w:pStyle w:val="ac"/>
              <w:spacing w:line="240" w:lineRule="auto"/>
              <w:rPr>
                <w:rFonts w:ascii="ＭＳ Ｐゴシック" w:eastAsia="ＭＳ Ｐゴシック" w:hAnsi="ＭＳ Ｐゴシック"/>
                <w:sz w:val="22"/>
                <w:szCs w:val="22"/>
              </w:rPr>
            </w:pPr>
            <w:r w:rsidRPr="00A83587">
              <w:rPr>
                <w:rFonts w:ascii="ＭＳ Ｐゴシック" w:eastAsia="ＭＳ Ｐゴシック" w:hAnsi="ＭＳ Ｐゴシック" w:hint="eastAsia"/>
                <w:sz w:val="22"/>
                <w:szCs w:val="22"/>
              </w:rPr>
              <w:t>循環室</w:t>
            </w:r>
          </w:p>
        </w:tc>
        <w:tc>
          <w:tcPr>
            <w:tcW w:w="6662" w:type="dxa"/>
            <w:shd w:val="clear" w:color="auto" w:fill="auto"/>
            <w:vAlign w:val="center"/>
          </w:tcPr>
          <w:p w14:paraId="1F11A1CC" w14:textId="77777777" w:rsidR="002F194E" w:rsidRPr="00A83587" w:rsidRDefault="002F194E" w:rsidP="00F92B7B">
            <w:pPr>
              <w:pStyle w:val="ac"/>
              <w:spacing w:line="240" w:lineRule="auto"/>
              <w:rPr>
                <w:rFonts w:ascii="ＭＳ Ｐゴシック" w:eastAsia="ＭＳ Ｐゴシック" w:hAnsi="ＭＳ Ｐゴシック"/>
                <w:sz w:val="22"/>
                <w:szCs w:val="22"/>
              </w:rPr>
            </w:pPr>
            <w:r w:rsidRPr="00A83587">
              <w:rPr>
                <w:rFonts w:ascii="ＭＳ Ｐゴシック" w:eastAsia="ＭＳ Ｐゴシック" w:hAnsi="ＭＳ Ｐゴシック" w:hint="eastAsia"/>
                <w:sz w:val="22"/>
                <w:szCs w:val="22"/>
              </w:rPr>
              <w:t>消毒、と殺、埋却、レンダリング等の防疫措置</w:t>
            </w:r>
          </w:p>
          <w:p w14:paraId="0278E222" w14:textId="77777777" w:rsidR="002F194E" w:rsidRPr="00A83587" w:rsidRDefault="002F194E" w:rsidP="00F92B7B">
            <w:pPr>
              <w:pStyle w:val="ac"/>
              <w:spacing w:line="240" w:lineRule="auto"/>
              <w:rPr>
                <w:rFonts w:ascii="ＭＳ Ｐゴシック" w:eastAsia="ＭＳ Ｐゴシック" w:hAnsi="ＭＳ Ｐゴシック"/>
                <w:sz w:val="22"/>
                <w:szCs w:val="22"/>
              </w:rPr>
            </w:pPr>
            <w:r w:rsidRPr="00A83587">
              <w:rPr>
                <w:rFonts w:ascii="ＭＳ Ｐゴシック" w:eastAsia="ＭＳ Ｐゴシック" w:hAnsi="ＭＳ Ｐゴシック" w:hint="eastAsia"/>
                <w:sz w:val="22"/>
                <w:szCs w:val="22"/>
              </w:rPr>
              <w:t>汚染物品等の焼却</w:t>
            </w:r>
          </w:p>
        </w:tc>
      </w:tr>
      <w:tr w:rsidR="002F194E" w:rsidRPr="009A103C" w14:paraId="0D2EEC24" w14:textId="77777777" w:rsidTr="00F92B7B">
        <w:tc>
          <w:tcPr>
            <w:tcW w:w="1702" w:type="dxa"/>
            <w:shd w:val="clear" w:color="auto" w:fill="auto"/>
            <w:vAlign w:val="center"/>
          </w:tcPr>
          <w:p w14:paraId="6404369E" w14:textId="77777777" w:rsidR="002F194E" w:rsidRPr="00A83587" w:rsidRDefault="002F194E" w:rsidP="00F92B7B">
            <w:pPr>
              <w:pStyle w:val="ac"/>
              <w:spacing w:line="240" w:lineRule="auto"/>
              <w:jc w:val="center"/>
              <w:rPr>
                <w:rFonts w:ascii="ＭＳ Ｐゴシック" w:eastAsia="ＭＳ Ｐゴシック" w:hAnsi="ＭＳ Ｐゴシック"/>
                <w:sz w:val="22"/>
                <w:szCs w:val="22"/>
              </w:rPr>
            </w:pPr>
            <w:r w:rsidRPr="00A83587">
              <w:rPr>
                <w:rFonts w:ascii="ＭＳ Ｐゴシック" w:eastAsia="ＭＳ Ｐゴシック" w:hAnsi="ＭＳ Ｐゴシック" w:hint="eastAsia"/>
                <w:sz w:val="22"/>
                <w:szCs w:val="22"/>
              </w:rPr>
              <w:t>家畜評価班</w:t>
            </w:r>
          </w:p>
        </w:tc>
        <w:tc>
          <w:tcPr>
            <w:tcW w:w="1559" w:type="dxa"/>
            <w:shd w:val="clear" w:color="auto" w:fill="auto"/>
            <w:vAlign w:val="center"/>
          </w:tcPr>
          <w:p w14:paraId="10B034FA" w14:textId="77777777" w:rsidR="002F194E" w:rsidRPr="00A83587" w:rsidRDefault="002F194E" w:rsidP="00F92B7B">
            <w:pPr>
              <w:pStyle w:val="ac"/>
              <w:spacing w:line="240" w:lineRule="auto"/>
              <w:rPr>
                <w:rFonts w:ascii="ＭＳ Ｐゴシック" w:eastAsia="ＭＳ Ｐゴシック" w:hAnsi="ＭＳ Ｐゴシック"/>
                <w:sz w:val="22"/>
                <w:szCs w:val="22"/>
              </w:rPr>
            </w:pPr>
            <w:r w:rsidRPr="00A83587">
              <w:rPr>
                <w:rFonts w:ascii="ＭＳ Ｐゴシック" w:eastAsia="ＭＳ Ｐゴシック" w:hAnsi="ＭＳ Ｐゴシック" w:hint="eastAsia"/>
                <w:sz w:val="22"/>
                <w:szCs w:val="22"/>
              </w:rPr>
              <w:t>評価人</w:t>
            </w:r>
          </w:p>
          <w:p w14:paraId="52ED0BAC" w14:textId="77777777" w:rsidR="002F194E" w:rsidRPr="00A83587" w:rsidRDefault="002F194E" w:rsidP="00F92B7B">
            <w:pPr>
              <w:pStyle w:val="ac"/>
              <w:spacing w:line="240" w:lineRule="auto"/>
              <w:rPr>
                <w:rFonts w:ascii="ＭＳ Ｐゴシック" w:eastAsia="ＭＳ Ｐゴシック" w:hAnsi="ＭＳ Ｐゴシック"/>
                <w:sz w:val="22"/>
                <w:szCs w:val="22"/>
              </w:rPr>
            </w:pPr>
            <w:r w:rsidRPr="00A83587">
              <w:rPr>
                <w:rFonts w:ascii="ＭＳ Ｐゴシック" w:eastAsia="ＭＳ Ｐゴシック" w:hAnsi="ＭＳ Ｐゴシック" w:hint="eastAsia"/>
                <w:sz w:val="22"/>
                <w:szCs w:val="22"/>
              </w:rPr>
              <w:t>家保</w:t>
            </w:r>
          </w:p>
          <w:p w14:paraId="6AE5AFCE" w14:textId="77777777" w:rsidR="002F194E" w:rsidRPr="00A83587" w:rsidRDefault="002F194E" w:rsidP="00F92B7B">
            <w:pPr>
              <w:pStyle w:val="ac"/>
              <w:spacing w:line="240" w:lineRule="auto"/>
              <w:rPr>
                <w:rFonts w:ascii="ＭＳ Ｐゴシック" w:eastAsia="ＭＳ Ｐゴシック" w:hAnsi="ＭＳ Ｐゴシック"/>
                <w:sz w:val="22"/>
                <w:szCs w:val="22"/>
              </w:rPr>
            </w:pPr>
            <w:r w:rsidRPr="00A83587">
              <w:rPr>
                <w:rFonts w:ascii="ＭＳ Ｐゴシック" w:eastAsia="ＭＳ Ｐゴシック" w:hAnsi="ＭＳ Ｐゴシック" w:hint="eastAsia"/>
                <w:sz w:val="22"/>
                <w:szCs w:val="22"/>
              </w:rPr>
              <w:t>農緑</w:t>
            </w:r>
          </w:p>
        </w:tc>
        <w:tc>
          <w:tcPr>
            <w:tcW w:w="6662" w:type="dxa"/>
            <w:shd w:val="clear" w:color="auto" w:fill="auto"/>
            <w:vAlign w:val="center"/>
          </w:tcPr>
          <w:p w14:paraId="08966860" w14:textId="77777777" w:rsidR="002F194E" w:rsidRPr="00A83587" w:rsidRDefault="002F194E" w:rsidP="00F92B7B">
            <w:pPr>
              <w:pStyle w:val="ac"/>
              <w:spacing w:line="240" w:lineRule="auto"/>
              <w:rPr>
                <w:rFonts w:ascii="ＭＳ Ｐゴシック" w:eastAsia="ＭＳ Ｐゴシック" w:hAnsi="ＭＳ Ｐゴシック"/>
                <w:sz w:val="22"/>
                <w:szCs w:val="22"/>
              </w:rPr>
            </w:pPr>
            <w:r w:rsidRPr="00A83587">
              <w:rPr>
                <w:rFonts w:ascii="ＭＳ Ｐゴシック" w:eastAsia="ＭＳ Ｐゴシック" w:hAnsi="ＭＳ Ｐゴシック" w:hint="eastAsia"/>
                <w:sz w:val="22"/>
                <w:szCs w:val="22"/>
              </w:rPr>
              <w:t>と殺家畜及び汚染物品の評価の実施と手当金額の決定（家伝法第５８条）</w:t>
            </w:r>
          </w:p>
        </w:tc>
      </w:tr>
      <w:tr w:rsidR="002F194E" w:rsidRPr="009A103C" w14:paraId="15F6900E" w14:textId="77777777" w:rsidTr="00F92B7B">
        <w:tc>
          <w:tcPr>
            <w:tcW w:w="1702" w:type="dxa"/>
            <w:shd w:val="clear" w:color="auto" w:fill="auto"/>
            <w:vAlign w:val="center"/>
          </w:tcPr>
          <w:p w14:paraId="5C25DC92" w14:textId="77777777" w:rsidR="002F194E" w:rsidRPr="00A83587" w:rsidRDefault="002F194E" w:rsidP="00F92B7B">
            <w:pPr>
              <w:pStyle w:val="ac"/>
              <w:spacing w:line="240" w:lineRule="auto"/>
              <w:jc w:val="center"/>
              <w:rPr>
                <w:rFonts w:ascii="ＭＳ Ｐゴシック" w:eastAsia="ＭＳ Ｐゴシック" w:hAnsi="ＭＳ Ｐゴシック"/>
                <w:sz w:val="22"/>
                <w:szCs w:val="22"/>
              </w:rPr>
            </w:pPr>
            <w:r w:rsidRPr="00A83587">
              <w:rPr>
                <w:rFonts w:ascii="ＭＳ Ｐゴシック" w:eastAsia="ＭＳ Ｐゴシック" w:hAnsi="ＭＳ Ｐゴシック" w:hint="eastAsia"/>
                <w:spacing w:val="110"/>
                <w:sz w:val="22"/>
                <w:szCs w:val="22"/>
                <w:fitText w:val="1100" w:id="-1238134015"/>
              </w:rPr>
              <w:t>検査</w:t>
            </w:r>
            <w:r w:rsidRPr="00A83587">
              <w:rPr>
                <w:rFonts w:ascii="ＭＳ Ｐゴシック" w:eastAsia="ＭＳ Ｐゴシック" w:hAnsi="ＭＳ Ｐゴシック" w:hint="eastAsia"/>
                <w:spacing w:val="0"/>
                <w:sz w:val="22"/>
                <w:szCs w:val="22"/>
                <w:fitText w:val="1100" w:id="-1238134015"/>
              </w:rPr>
              <w:t>班</w:t>
            </w:r>
          </w:p>
        </w:tc>
        <w:tc>
          <w:tcPr>
            <w:tcW w:w="1559" w:type="dxa"/>
            <w:shd w:val="clear" w:color="auto" w:fill="auto"/>
            <w:vAlign w:val="center"/>
          </w:tcPr>
          <w:p w14:paraId="338BAF6C" w14:textId="77777777" w:rsidR="002F194E" w:rsidRPr="00A83587" w:rsidRDefault="002F194E" w:rsidP="00F92B7B">
            <w:pPr>
              <w:pStyle w:val="ac"/>
              <w:spacing w:line="240" w:lineRule="auto"/>
              <w:rPr>
                <w:rFonts w:ascii="ＭＳ Ｐゴシック" w:eastAsia="ＭＳ Ｐゴシック" w:hAnsi="ＭＳ Ｐゴシック"/>
                <w:sz w:val="22"/>
                <w:szCs w:val="22"/>
              </w:rPr>
            </w:pPr>
            <w:r w:rsidRPr="00A83587">
              <w:rPr>
                <w:rFonts w:ascii="ＭＳ Ｐゴシック" w:eastAsia="ＭＳ Ｐゴシック" w:hAnsi="ＭＳ Ｐゴシック" w:hint="eastAsia"/>
                <w:sz w:val="22"/>
                <w:szCs w:val="22"/>
              </w:rPr>
              <w:t>家保</w:t>
            </w:r>
          </w:p>
          <w:p w14:paraId="10D588AC" w14:textId="77777777" w:rsidR="002F194E" w:rsidRPr="00A83587" w:rsidRDefault="002F194E" w:rsidP="00F92B7B">
            <w:pPr>
              <w:pStyle w:val="ac"/>
              <w:spacing w:line="240" w:lineRule="auto"/>
              <w:rPr>
                <w:rFonts w:ascii="ＭＳ Ｐゴシック" w:eastAsia="ＭＳ Ｐゴシック" w:hAnsi="ＭＳ Ｐゴシック"/>
                <w:sz w:val="22"/>
                <w:szCs w:val="22"/>
              </w:rPr>
            </w:pPr>
            <w:r w:rsidRPr="00A83587">
              <w:rPr>
                <w:rFonts w:ascii="ＭＳ Ｐゴシック" w:eastAsia="ＭＳ Ｐゴシック" w:hAnsi="ＭＳ Ｐゴシック" w:hint="eastAsia"/>
                <w:sz w:val="22"/>
                <w:szCs w:val="22"/>
              </w:rPr>
              <w:t>家畜防疫員</w:t>
            </w:r>
          </w:p>
          <w:p w14:paraId="6AE8D811" w14:textId="77777777" w:rsidR="002F194E" w:rsidRPr="00A83587" w:rsidRDefault="002F194E" w:rsidP="00F92B7B">
            <w:pPr>
              <w:pStyle w:val="ac"/>
              <w:spacing w:line="240" w:lineRule="auto"/>
              <w:rPr>
                <w:rFonts w:ascii="ＭＳ Ｐゴシック" w:eastAsia="ＭＳ Ｐゴシック" w:hAnsi="ＭＳ Ｐゴシック"/>
                <w:sz w:val="22"/>
                <w:szCs w:val="22"/>
              </w:rPr>
            </w:pPr>
            <w:r w:rsidRPr="00A83587">
              <w:rPr>
                <w:rFonts w:ascii="ＭＳ Ｐゴシック" w:eastAsia="ＭＳ Ｐゴシック" w:hAnsi="ＭＳ Ｐゴシック" w:hint="eastAsia"/>
                <w:sz w:val="22"/>
                <w:szCs w:val="22"/>
              </w:rPr>
              <w:t>農緑</w:t>
            </w:r>
          </w:p>
        </w:tc>
        <w:tc>
          <w:tcPr>
            <w:tcW w:w="6662" w:type="dxa"/>
            <w:shd w:val="clear" w:color="auto" w:fill="auto"/>
            <w:vAlign w:val="center"/>
          </w:tcPr>
          <w:p w14:paraId="01B5FD1D" w14:textId="77777777" w:rsidR="002F194E" w:rsidRPr="00A83587" w:rsidRDefault="002F194E" w:rsidP="00F92B7B">
            <w:pPr>
              <w:pStyle w:val="ac"/>
              <w:spacing w:line="240" w:lineRule="auto"/>
              <w:rPr>
                <w:rFonts w:ascii="ＭＳ Ｐゴシック" w:eastAsia="ＭＳ Ｐゴシック" w:hAnsi="ＭＳ Ｐゴシック"/>
                <w:sz w:val="22"/>
                <w:szCs w:val="22"/>
              </w:rPr>
            </w:pPr>
            <w:r w:rsidRPr="00A83587">
              <w:rPr>
                <w:rFonts w:ascii="ＭＳ Ｐゴシック" w:eastAsia="ＭＳ Ｐゴシック" w:hAnsi="ＭＳ Ｐゴシック" w:hint="eastAsia"/>
                <w:sz w:val="22"/>
                <w:szCs w:val="22"/>
              </w:rPr>
              <w:t>周辺農場の立入検査</w:t>
            </w:r>
          </w:p>
          <w:p w14:paraId="3DBBFB9B" w14:textId="77777777" w:rsidR="002F194E" w:rsidRPr="00A83587" w:rsidRDefault="002F194E" w:rsidP="00F92B7B">
            <w:pPr>
              <w:pStyle w:val="ac"/>
              <w:spacing w:line="240" w:lineRule="auto"/>
              <w:rPr>
                <w:rFonts w:ascii="ＭＳ Ｐゴシック" w:eastAsia="ＭＳ Ｐゴシック" w:hAnsi="ＭＳ Ｐゴシック"/>
                <w:sz w:val="22"/>
                <w:szCs w:val="22"/>
              </w:rPr>
            </w:pPr>
            <w:r w:rsidRPr="00A83587">
              <w:rPr>
                <w:rFonts w:ascii="ＭＳ Ｐゴシック" w:eastAsia="ＭＳ Ｐゴシック" w:hAnsi="ＭＳ Ｐゴシック" w:hint="eastAsia"/>
                <w:sz w:val="22"/>
                <w:szCs w:val="22"/>
              </w:rPr>
              <w:t>野生動物における感染確認検査</w:t>
            </w:r>
          </w:p>
          <w:p w14:paraId="6FB03A61" w14:textId="77777777" w:rsidR="002F194E" w:rsidRPr="00A83587" w:rsidRDefault="002F194E" w:rsidP="00F92B7B">
            <w:pPr>
              <w:pStyle w:val="ac"/>
              <w:spacing w:line="240" w:lineRule="auto"/>
              <w:rPr>
                <w:rFonts w:ascii="ＭＳ Ｐゴシック" w:eastAsia="ＭＳ Ｐゴシック" w:hAnsi="ＭＳ Ｐゴシック"/>
                <w:sz w:val="22"/>
                <w:szCs w:val="22"/>
              </w:rPr>
            </w:pPr>
            <w:r w:rsidRPr="00A83587">
              <w:rPr>
                <w:rFonts w:ascii="ＭＳ Ｐゴシック" w:eastAsia="ＭＳ Ｐゴシック" w:hAnsi="ＭＳ Ｐゴシック" w:hint="eastAsia"/>
                <w:sz w:val="22"/>
                <w:szCs w:val="22"/>
              </w:rPr>
              <w:t>異常豚等の病性鑑定</w:t>
            </w:r>
          </w:p>
          <w:p w14:paraId="56BCA09C" w14:textId="77777777" w:rsidR="002F194E" w:rsidRPr="00A83587" w:rsidRDefault="002F194E" w:rsidP="00F92B7B">
            <w:pPr>
              <w:pStyle w:val="ac"/>
              <w:spacing w:line="240" w:lineRule="auto"/>
              <w:rPr>
                <w:rFonts w:ascii="ＭＳ Ｐゴシック" w:eastAsia="ＭＳ Ｐゴシック" w:hAnsi="ＭＳ Ｐゴシック"/>
                <w:sz w:val="22"/>
                <w:szCs w:val="22"/>
              </w:rPr>
            </w:pPr>
            <w:r w:rsidRPr="00A83587">
              <w:rPr>
                <w:rFonts w:ascii="ＭＳ Ｐゴシック" w:eastAsia="ＭＳ Ｐゴシック" w:hAnsi="ＭＳ Ｐゴシック" w:hint="eastAsia"/>
                <w:sz w:val="22"/>
                <w:szCs w:val="22"/>
              </w:rPr>
              <w:t>疫学関連農場等の調査</w:t>
            </w:r>
          </w:p>
          <w:p w14:paraId="1D6A66CD" w14:textId="77777777" w:rsidR="002F194E" w:rsidRPr="00A83587" w:rsidRDefault="002F194E" w:rsidP="00F92B7B">
            <w:pPr>
              <w:pStyle w:val="ac"/>
              <w:spacing w:line="240" w:lineRule="auto"/>
              <w:rPr>
                <w:rFonts w:ascii="ＭＳ Ｐゴシック" w:eastAsia="ＭＳ Ｐゴシック" w:hAnsi="ＭＳ Ｐゴシック"/>
                <w:sz w:val="22"/>
                <w:szCs w:val="22"/>
              </w:rPr>
            </w:pPr>
            <w:r w:rsidRPr="00A83587">
              <w:rPr>
                <w:rFonts w:ascii="ＭＳ Ｐゴシック" w:eastAsia="ＭＳ Ｐゴシック" w:hAnsi="ＭＳ Ｐゴシック" w:hint="eastAsia"/>
                <w:sz w:val="22"/>
                <w:szCs w:val="22"/>
              </w:rPr>
              <w:t>感染経路究明のための必要な情報の収集、国の現地調査への協力</w:t>
            </w:r>
          </w:p>
        </w:tc>
      </w:tr>
      <w:tr w:rsidR="002F194E" w:rsidRPr="009A103C" w14:paraId="1A5A6FA8" w14:textId="77777777" w:rsidTr="00F92B7B">
        <w:tc>
          <w:tcPr>
            <w:tcW w:w="1702" w:type="dxa"/>
            <w:shd w:val="clear" w:color="auto" w:fill="auto"/>
            <w:vAlign w:val="center"/>
          </w:tcPr>
          <w:p w14:paraId="2F012ACD" w14:textId="77777777" w:rsidR="002F194E" w:rsidRPr="00A83587" w:rsidRDefault="002F194E" w:rsidP="00F92B7B">
            <w:pPr>
              <w:pStyle w:val="ac"/>
              <w:spacing w:line="240" w:lineRule="auto"/>
              <w:jc w:val="center"/>
              <w:rPr>
                <w:rFonts w:ascii="ＭＳ Ｐゴシック" w:eastAsia="ＭＳ Ｐゴシック" w:hAnsi="ＭＳ Ｐゴシック"/>
                <w:spacing w:val="0"/>
                <w:sz w:val="22"/>
                <w:szCs w:val="22"/>
              </w:rPr>
            </w:pPr>
            <w:r w:rsidRPr="00A83587">
              <w:rPr>
                <w:rFonts w:ascii="ＭＳ Ｐゴシック" w:eastAsia="ＭＳ Ｐゴシック" w:hAnsi="ＭＳ Ｐゴシック" w:hint="eastAsia"/>
                <w:sz w:val="22"/>
                <w:szCs w:val="22"/>
              </w:rPr>
              <w:t>消毒ポイント班</w:t>
            </w:r>
          </w:p>
        </w:tc>
        <w:tc>
          <w:tcPr>
            <w:tcW w:w="1559" w:type="dxa"/>
            <w:shd w:val="clear" w:color="auto" w:fill="auto"/>
            <w:vAlign w:val="center"/>
          </w:tcPr>
          <w:p w14:paraId="5AD3B969" w14:textId="77777777" w:rsidR="002F194E" w:rsidRPr="00A83587" w:rsidRDefault="002F194E" w:rsidP="00F92B7B">
            <w:pPr>
              <w:pStyle w:val="ac"/>
              <w:spacing w:line="240" w:lineRule="auto"/>
              <w:rPr>
                <w:rFonts w:ascii="ＭＳ Ｐゴシック" w:eastAsia="ＭＳ Ｐゴシック" w:hAnsi="ＭＳ Ｐゴシック"/>
                <w:sz w:val="22"/>
                <w:szCs w:val="22"/>
              </w:rPr>
            </w:pPr>
            <w:r w:rsidRPr="00A83587">
              <w:rPr>
                <w:rFonts w:ascii="ＭＳ Ｐゴシック" w:eastAsia="ＭＳ Ｐゴシック" w:hAnsi="ＭＳ Ｐゴシック" w:hint="eastAsia"/>
                <w:sz w:val="22"/>
                <w:szCs w:val="22"/>
              </w:rPr>
              <w:t>農緑</w:t>
            </w:r>
          </w:p>
          <w:p w14:paraId="077CE12B" w14:textId="77777777" w:rsidR="002F194E" w:rsidRPr="00A83587" w:rsidRDefault="002F194E" w:rsidP="00F92B7B">
            <w:pPr>
              <w:pStyle w:val="ac"/>
              <w:spacing w:line="240" w:lineRule="auto"/>
              <w:rPr>
                <w:rFonts w:ascii="ＭＳ Ｐゴシック" w:eastAsia="ＭＳ Ｐゴシック" w:hAnsi="ＭＳ Ｐゴシック"/>
                <w:sz w:val="22"/>
                <w:szCs w:val="22"/>
              </w:rPr>
            </w:pPr>
            <w:r w:rsidRPr="00A83587">
              <w:rPr>
                <w:rFonts w:ascii="ＭＳ Ｐゴシック" w:eastAsia="ＭＳ Ｐゴシック" w:hAnsi="ＭＳ Ｐゴシック" w:hint="eastAsia"/>
                <w:sz w:val="22"/>
                <w:szCs w:val="22"/>
              </w:rPr>
              <w:t>家保</w:t>
            </w:r>
          </w:p>
          <w:p w14:paraId="5CD6D0F0" w14:textId="77777777" w:rsidR="002F194E" w:rsidRPr="00A83587" w:rsidRDefault="002F194E" w:rsidP="00F92B7B">
            <w:pPr>
              <w:pStyle w:val="ac"/>
              <w:spacing w:line="240" w:lineRule="auto"/>
              <w:rPr>
                <w:rFonts w:ascii="ＭＳ Ｐゴシック" w:eastAsia="ＭＳ Ｐゴシック" w:hAnsi="ＭＳ Ｐゴシック"/>
                <w:sz w:val="22"/>
                <w:szCs w:val="22"/>
              </w:rPr>
            </w:pPr>
            <w:r w:rsidRPr="00A83587">
              <w:rPr>
                <w:rFonts w:ascii="ＭＳ Ｐゴシック" w:eastAsia="ＭＳ Ｐゴシック" w:hAnsi="ＭＳ Ｐゴシック" w:hint="eastAsia"/>
                <w:sz w:val="22"/>
                <w:szCs w:val="22"/>
              </w:rPr>
              <w:t>家畜防疫員</w:t>
            </w:r>
          </w:p>
        </w:tc>
        <w:tc>
          <w:tcPr>
            <w:tcW w:w="6662" w:type="dxa"/>
            <w:shd w:val="clear" w:color="auto" w:fill="auto"/>
            <w:vAlign w:val="center"/>
          </w:tcPr>
          <w:p w14:paraId="381A685F" w14:textId="77777777" w:rsidR="002F194E" w:rsidRPr="00A83587" w:rsidRDefault="002F194E" w:rsidP="00F92B7B">
            <w:pPr>
              <w:pStyle w:val="ac"/>
              <w:spacing w:line="240" w:lineRule="auto"/>
              <w:rPr>
                <w:rFonts w:ascii="ＭＳ Ｐゴシック" w:eastAsia="ＭＳ Ｐゴシック" w:hAnsi="ＭＳ Ｐゴシック"/>
                <w:sz w:val="22"/>
                <w:szCs w:val="22"/>
              </w:rPr>
            </w:pPr>
            <w:r w:rsidRPr="00A83587">
              <w:rPr>
                <w:rFonts w:ascii="ＭＳ Ｐゴシック" w:eastAsia="ＭＳ Ｐゴシック" w:hAnsi="ＭＳ Ｐゴシック" w:hint="eastAsia"/>
                <w:sz w:val="22"/>
                <w:szCs w:val="22"/>
              </w:rPr>
              <w:t>消毒ポイントの消毒作業と証明書発行</w:t>
            </w:r>
          </w:p>
          <w:p w14:paraId="6822CE8A" w14:textId="77777777" w:rsidR="002F194E" w:rsidRPr="00A83587" w:rsidRDefault="002F194E" w:rsidP="00F92B7B">
            <w:pPr>
              <w:rPr>
                <w:rFonts w:ascii="ＭＳ Ｐゴシック" w:eastAsia="ＭＳ Ｐゴシック" w:hAnsi="ＭＳ Ｐゴシック"/>
                <w:sz w:val="22"/>
              </w:rPr>
            </w:pPr>
            <w:r w:rsidRPr="00A83587">
              <w:rPr>
                <w:rFonts w:ascii="ＭＳ Ｐゴシック" w:eastAsia="ＭＳ Ｐゴシック" w:hAnsi="ＭＳ Ｐゴシック" w:hint="eastAsia"/>
                <w:sz w:val="22"/>
              </w:rPr>
              <w:t>通行の制限（又は遮断）の実施</w:t>
            </w:r>
          </w:p>
        </w:tc>
      </w:tr>
    </w:tbl>
    <w:p w14:paraId="1A7A4C9C" w14:textId="77777777" w:rsidR="002F194E" w:rsidRPr="009A103C" w:rsidRDefault="002F194E" w:rsidP="002F194E">
      <w:pPr>
        <w:rPr>
          <w:rFonts w:ascii="ＭＳ Ｐゴシック" w:eastAsia="ＭＳ Ｐゴシック" w:hAnsi="ＭＳ Ｐゴシック"/>
          <w:sz w:val="22"/>
        </w:rPr>
      </w:pPr>
    </w:p>
    <w:p w14:paraId="60D9C893" w14:textId="77777777" w:rsidR="002F194E" w:rsidRPr="009A103C" w:rsidRDefault="002F194E" w:rsidP="002F194E">
      <w:pPr>
        <w:pStyle w:val="ac"/>
        <w:rPr>
          <w:rFonts w:ascii="ＭＳ ゴシック" w:eastAsia="ＭＳ ゴシック" w:hAnsi="ＭＳ ゴシック" w:cs="ＭＳ ゴシック"/>
          <w:b/>
          <w:sz w:val="28"/>
          <w:szCs w:val="28"/>
        </w:rPr>
      </w:pPr>
    </w:p>
    <w:p w14:paraId="1DF08952" w14:textId="77777777" w:rsidR="002F194E" w:rsidRPr="009A103C" w:rsidRDefault="002F194E" w:rsidP="002F194E">
      <w:pPr>
        <w:pStyle w:val="ac"/>
        <w:rPr>
          <w:rFonts w:ascii="ＭＳ Ｐゴシック" w:eastAsia="ＭＳ Ｐゴシック" w:hAnsi="ＭＳ Ｐゴシック"/>
          <w:b/>
          <w:sz w:val="28"/>
          <w:szCs w:val="28"/>
        </w:rPr>
      </w:pPr>
      <w:r w:rsidRPr="009A103C">
        <w:rPr>
          <w:rFonts w:ascii="ＭＳ Ｐゴシック" w:eastAsia="ＭＳ Ｐゴシック" w:hAnsi="ＭＳ Ｐゴシック" w:hint="eastAsia"/>
          <w:b/>
          <w:sz w:val="28"/>
          <w:szCs w:val="28"/>
        </w:rPr>
        <w:t>※府対策本部と現地対策本部の指示命令系統について</w:t>
      </w:r>
    </w:p>
    <w:p w14:paraId="2FD0C111" w14:textId="77777777" w:rsidR="002F194E" w:rsidRPr="009A103C" w:rsidRDefault="002F194E" w:rsidP="002F194E">
      <w:pPr>
        <w:pStyle w:val="ac"/>
        <w:ind w:firstLineChars="100" w:firstLine="212"/>
        <w:rPr>
          <w:rFonts w:ascii="ＭＳ Ｐゴシック" w:eastAsia="ＭＳ Ｐゴシック" w:hAnsi="ＭＳ Ｐゴシック"/>
          <w:sz w:val="21"/>
          <w:szCs w:val="21"/>
        </w:rPr>
      </w:pPr>
      <w:r w:rsidRPr="009A103C">
        <w:rPr>
          <w:rFonts w:ascii="ＭＳ Ｐゴシック" w:eastAsia="ＭＳ Ｐゴシック" w:hAnsi="ＭＳ Ｐゴシック" w:hint="eastAsia"/>
          <w:sz w:val="21"/>
          <w:szCs w:val="21"/>
        </w:rPr>
        <w:t>府対策本部は国と連携を密にし、防疫措置の方針を決定する。現地対策本部は決定した方針に従い、発生農場等において防疫措置を行う。</w:t>
      </w:r>
    </w:p>
    <w:p w14:paraId="768B7E71" w14:textId="77777777" w:rsidR="002F194E" w:rsidRPr="009A103C" w:rsidRDefault="002F194E" w:rsidP="002F194E">
      <w:pPr>
        <w:pStyle w:val="ac"/>
        <w:ind w:firstLineChars="100" w:firstLine="210"/>
        <w:rPr>
          <w:rFonts w:ascii="ＭＳ Ｐゴシック" w:eastAsia="ＭＳ Ｐゴシック" w:hAnsi="ＭＳ Ｐゴシック"/>
          <w:sz w:val="21"/>
          <w:szCs w:val="21"/>
        </w:rPr>
      </w:pPr>
      <w:r w:rsidRPr="009A103C">
        <w:rPr>
          <w:rFonts w:ascii="ＭＳ Ｐゴシック" w:eastAsia="ＭＳ Ｐゴシック" w:hAnsi="ＭＳ Ｐゴシック" w:hint="eastAsia"/>
          <w:noProof/>
          <w:sz w:val="21"/>
          <w:szCs w:val="21"/>
        </w:rPr>
        <mc:AlternateContent>
          <mc:Choice Requires="wps">
            <w:drawing>
              <wp:anchor distT="0" distB="0" distL="114300" distR="114300" simplePos="0" relativeHeight="251718144" behindDoc="0" locked="0" layoutInCell="1" allowOverlap="1" wp14:anchorId="67A9886D" wp14:editId="6DE3A18D">
                <wp:simplePos x="0" y="0"/>
                <wp:positionH relativeFrom="margin">
                  <wp:posOffset>4791710</wp:posOffset>
                </wp:positionH>
                <wp:positionV relativeFrom="paragraph">
                  <wp:posOffset>4445</wp:posOffset>
                </wp:positionV>
                <wp:extent cx="1260000" cy="1332000"/>
                <wp:effectExtent l="0" t="0" r="16510" b="20955"/>
                <wp:wrapNone/>
                <wp:docPr id="65" name="正方形/長方形 65"/>
                <wp:cNvGraphicFramePr/>
                <a:graphic xmlns:a="http://schemas.openxmlformats.org/drawingml/2006/main">
                  <a:graphicData uri="http://schemas.microsoft.com/office/word/2010/wordprocessingShape">
                    <wps:wsp>
                      <wps:cNvSpPr/>
                      <wps:spPr>
                        <a:xfrm>
                          <a:off x="0" y="0"/>
                          <a:ext cx="1260000" cy="133200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1D06A8EF" w14:textId="77777777" w:rsidR="002F194E" w:rsidRPr="006419E0" w:rsidRDefault="002F194E" w:rsidP="002F194E">
                            <w:pPr>
                              <w:jc w:val="center"/>
                              <w:rPr>
                                <w:rFonts w:hAnsi="ＭＳ ゴシック"/>
                                <w:szCs w:val="21"/>
                                <w:u w:val="single"/>
                              </w:rPr>
                            </w:pPr>
                            <w:r w:rsidRPr="006419E0">
                              <w:rPr>
                                <w:rFonts w:hAnsi="ＭＳ ゴシック" w:hint="eastAsia"/>
                                <w:szCs w:val="21"/>
                                <w:u w:val="single"/>
                              </w:rPr>
                              <w:t>現地対策本部</w:t>
                            </w:r>
                          </w:p>
                          <w:p w14:paraId="238B8CAD" w14:textId="77777777" w:rsidR="002F194E" w:rsidRPr="006419E0" w:rsidRDefault="002F194E" w:rsidP="002F194E">
                            <w:pPr>
                              <w:jc w:val="center"/>
                              <w:rPr>
                                <w:rFonts w:hAnsi="ＭＳ ゴシック"/>
                                <w:szCs w:val="21"/>
                                <w:u w:val="single"/>
                              </w:rPr>
                            </w:pPr>
                            <w:r w:rsidRPr="006419E0">
                              <w:rPr>
                                <w:rFonts w:hAnsi="ＭＳ ゴシック" w:hint="eastAsia"/>
                                <w:szCs w:val="21"/>
                                <w:u w:val="single"/>
                              </w:rPr>
                              <w:t>【農場等現地】</w:t>
                            </w:r>
                          </w:p>
                          <w:p w14:paraId="3BA09700" w14:textId="77777777" w:rsidR="002F194E" w:rsidRPr="006419E0" w:rsidRDefault="002F194E" w:rsidP="002F194E">
                            <w:pPr>
                              <w:jc w:val="center"/>
                              <w:rPr>
                                <w:rFonts w:hAnsi="ＭＳ ゴシック"/>
                                <w:szCs w:val="21"/>
                              </w:rPr>
                            </w:pPr>
                            <w:r w:rsidRPr="006419E0">
                              <w:rPr>
                                <w:rFonts w:hAnsi="ＭＳ ゴシック" w:hint="eastAsia"/>
                                <w:szCs w:val="21"/>
                              </w:rPr>
                              <w:t>（防疫対応班）</w:t>
                            </w:r>
                          </w:p>
                          <w:p w14:paraId="1ACD9FC9" w14:textId="77777777" w:rsidR="002F194E" w:rsidRPr="00A83587" w:rsidRDefault="002F194E" w:rsidP="002F194E">
                            <w:pPr>
                              <w:jc w:val="center"/>
                              <w:rPr>
                                <w:rFonts w:hAnsi="ＭＳ ゴシック"/>
                                <w:szCs w:val="21"/>
                              </w:rPr>
                            </w:pPr>
                            <w:r w:rsidRPr="00A83587">
                              <w:rPr>
                                <w:rFonts w:hAnsi="ＭＳ ゴシック" w:hint="eastAsia"/>
                                <w:szCs w:val="21"/>
                              </w:rPr>
                              <w:t>（家畜評価班）</w:t>
                            </w:r>
                          </w:p>
                          <w:p w14:paraId="5D77B21E" w14:textId="77777777" w:rsidR="002F194E" w:rsidRPr="00A83587" w:rsidRDefault="002F194E" w:rsidP="002F194E">
                            <w:pPr>
                              <w:jc w:val="center"/>
                              <w:rPr>
                                <w:rFonts w:hAnsi="ＭＳ ゴシック"/>
                                <w:szCs w:val="21"/>
                              </w:rPr>
                            </w:pPr>
                            <w:r w:rsidRPr="00A83587">
                              <w:rPr>
                                <w:rFonts w:hAnsi="ＭＳ ゴシック" w:hint="eastAsia"/>
                                <w:szCs w:val="21"/>
                              </w:rPr>
                              <w:t>（検査班）</w:t>
                            </w:r>
                          </w:p>
                          <w:p w14:paraId="53F90968" w14:textId="77777777" w:rsidR="002F194E" w:rsidRPr="006419E0" w:rsidRDefault="002F194E" w:rsidP="002F194E">
                            <w:pPr>
                              <w:jc w:val="center"/>
                              <w:rPr>
                                <w:rFonts w:hAnsi="ＭＳ ゴシック"/>
                                <w:szCs w:val="21"/>
                              </w:rPr>
                            </w:pPr>
                            <w:r w:rsidRPr="00A83587">
                              <w:rPr>
                                <w:rFonts w:hAnsi="ＭＳ ゴシック" w:hint="eastAsia"/>
                                <w:szCs w:val="21"/>
                              </w:rPr>
                              <w:t>（消毒ポイント班</w:t>
                            </w:r>
                            <w:r w:rsidRPr="006419E0">
                              <w:rPr>
                                <w:rFonts w:hAnsi="ＭＳ ゴシック" w:hint="eastAsia"/>
                                <w:szCs w:val="21"/>
                              </w:rPr>
                              <w:t>）</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A9886D" id="正方形/長方形 65" o:spid="_x0000_s1049" style="position:absolute;left:0;text-align:left;margin-left:377.3pt;margin-top:.35pt;width:99.2pt;height:104.9pt;z-index:251718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" fillcolor="white [3201]" strokecolor="black [3200]" strokeweight="1.5pt">
                <v:textbox inset="0,,0">
                  <w:txbxContent>
                    <w:p w14:paraId="1D06A8EF" w14:textId="77777777" w:rsidR="002F194E" w:rsidRPr="006419E0" w:rsidRDefault="002F194E" w:rsidP="002F194E">
                      <w:pPr>
                        <w:jc w:val="center"/>
                        <w:rPr>
                          <w:rFonts w:hAnsi="ＭＳ ゴシック"/>
                          <w:szCs w:val="21"/>
                          <w:u w:val="single"/>
                        </w:rPr>
                      </w:pPr>
                      <w:r w:rsidRPr="006419E0">
                        <w:rPr>
                          <w:rFonts w:hAnsi="ＭＳ ゴシック" w:hint="eastAsia"/>
                          <w:szCs w:val="21"/>
                          <w:u w:val="single"/>
                        </w:rPr>
                        <w:t>現地対策本部</w:t>
                      </w:r>
                    </w:p>
                    <w:p w14:paraId="238B8CAD" w14:textId="77777777" w:rsidR="002F194E" w:rsidRPr="006419E0" w:rsidRDefault="002F194E" w:rsidP="002F194E">
                      <w:pPr>
                        <w:jc w:val="center"/>
                        <w:rPr>
                          <w:rFonts w:hAnsi="ＭＳ ゴシック"/>
                          <w:szCs w:val="21"/>
                          <w:u w:val="single"/>
                        </w:rPr>
                      </w:pPr>
                      <w:r w:rsidRPr="006419E0">
                        <w:rPr>
                          <w:rFonts w:hAnsi="ＭＳ ゴシック" w:hint="eastAsia"/>
                          <w:szCs w:val="21"/>
                          <w:u w:val="single"/>
                        </w:rPr>
                        <w:t>【農場等現地】</w:t>
                      </w:r>
                    </w:p>
                    <w:p w14:paraId="3BA09700" w14:textId="77777777" w:rsidR="002F194E" w:rsidRPr="006419E0" w:rsidRDefault="002F194E" w:rsidP="002F194E">
                      <w:pPr>
                        <w:jc w:val="center"/>
                        <w:rPr>
                          <w:rFonts w:hAnsi="ＭＳ ゴシック"/>
                          <w:szCs w:val="21"/>
                        </w:rPr>
                      </w:pPr>
                      <w:r w:rsidRPr="006419E0">
                        <w:rPr>
                          <w:rFonts w:hAnsi="ＭＳ ゴシック" w:hint="eastAsia"/>
                          <w:szCs w:val="21"/>
                        </w:rPr>
                        <w:t>（防疫対応班）</w:t>
                      </w:r>
                    </w:p>
                    <w:p w14:paraId="1ACD9FC9" w14:textId="77777777" w:rsidR="002F194E" w:rsidRPr="00A83587" w:rsidRDefault="002F194E" w:rsidP="002F194E">
                      <w:pPr>
                        <w:jc w:val="center"/>
                        <w:rPr>
                          <w:rFonts w:hAnsi="ＭＳ ゴシック"/>
                          <w:szCs w:val="21"/>
                        </w:rPr>
                      </w:pPr>
                      <w:r w:rsidRPr="00A83587">
                        <w:rPr>
                          <w:rFonts w:hAnsi="ＭＳ ゴシック" w:hint="eastAsia"/>
                          <w:szCs w:val="21"/>
                        </w:rPr>
                        <w:t>（家畜評価班）</w:t>
                      </w:r>
                    </w:p>
                    <w:p w14:paraId="5D77B21E" w14:textId="77777777" w:rsidR="002F194E" w:rsidRPr="00A83587" w:rsidRDefault="002F194E" w:rsidP="002F194E">
                      <w:pPr>
                        <w:jc w:val="center"/>
                        <w:rPr>
                          <w:rFonts w:hAnsi="ＭＳ ゴシック"/>
                          <w:szCs w:val="21"/>
                        </w:rPr>
                      </w:pPr>
                      <w:r w:rsidRPr="00A83587">
                        <w:rPr>
                          <w:rFonts w:hAnsi="ＭＳ ゴシック" w:hint="eastAsia"/>
                          <w:szCs w:val="21"/>
                        </w:rPr>
                        <w:t>（検査班）</w:t>
                      </w:r>
                    </w:p>
                    <w:p w14:paraId="53F90968" w14:textId="77777777" w:rsidR="002F194E" w:rsidRPr="006419E0" w:rsidRDefault="002F194E" w:rsidP="002F194E">
                      <w:pPr>
                        <w:jc w:val="center"/>
                        <w:rPr>
                          <w:rFonts w:hAnsi="ＭＳ ゴシック"/>
                          <w:szCs w:val="21"/>
                        </w:rPr>
                      </w:pPr>
                      <w:r w:rsidRPr="00A83587">
                        <w:rPr>
                          <w:rFonts w:hAnsi="ＭＳ ゴシック" w:hint="eastAsia"/>
                          <w:szCs w:val="21"/>
                        </w:rPr>
                        <w:t>（消毒ポイント班</w:t>
                      </w:r>
                      <w:r w:rsidRPr="006419E0">
                        <w:rPr>
                          <w:rFonts w:hAnsi="ＭＳ ゴシック" w:hint="eastAsia"/>
                          <w:szCs w:val="21"/>
                        </w:rPr>
                        <w:t>）</w:t>
                      </w:r>
                    </w:p>
                  </w:txbxContent>
                </v:textbox>
                <w10:wrap anchorx="margin"/>
              </v:rect>
            </w:pict>
          </mc:Fallback>
        </mc:AlternateContent>
      </w:r>
      <w:r w:rsidRPr="009A103C">
        <w:rPr>
          <w:rFonts w:ascii="ＭＳ Ｐゴシック" w:eastAsia="ＭＳ Ｐゴシック" w:hAnsi="ＭＳ Ｐゴシック" w:hint="eastAsia"/>
          <w:noProof/>
          <w:sz w:val="21"/>
          <w:szCs w:val="21"/>
        </w:rPr>
        <mc:AlternateContent>
          <mc:Choice Requires="wps">
            <w:drawing>
              <wp:anchor distT="0" distB="0" distL="114300" distR="114300" simplePos="0" relativeHeight="251722240" behindDoc="0" locked="0" layoutInCell="1" allowOverlap="1" wp14:anchorId="50B983E6" wp14:editId="7805FB1F">
                <wp:simplePos x="0" y="0"/>
                <wp:positionH relativeFrom="column">
                  <wp:posOffset>3690620</wp:posOffset>
                </wp:positionH>
                <wp:positionV relativeFrom="paragraph">
                  <wp:posOffset>178436</wp:posOffset>
                </wp:positionV>
                <wp:extent cx="1019175" cy="419100"/>
                <wp:effectExtent l="0" t="19050" r="47625" b="38100"/>
                <wp:wrapNone/>
                <wp:docPr id="70" name="右矢印 70"/>
                <wp:cNvGraphicFramePr/>
                <a:graphic xmlns:a="http://schemas.openxmlformats.org/drawingml/2006/main">
                  <a:graphicData uri="http://schemas.microsoft.com/office/word/2010/wordprocessingShape">
                    <wps:wsp>
                      <wps:cNvSpPr/>
                      <wps:spPr>
                        <a:xfrm>
                          <a:off x="0" y="0"/>
                          <a:ext cx="1019175" cy="419100"/>
                        </a:xfrm>
                        <a:prstGeom prst="rightArrow">
                          <a:avLst>
                            <a:gd name="adj1" fmla="val 66000"/>
                            <a:gd name="adj2" fmla="val 50000"/>
                          </a:avLst>
                        </a:prstGeom>
                      </wps:spPr>
                      <wps:style>
                        <a:lnRef idx="2">
                          <a:schemeClr val="dk1"/>
                        </a:lnRef>
                        <a:fillRef idx="1">
                          <a:schemeClr val="lt1"/>
                        </a:fillRef>
                        <a:effectRef idx="0">
                          <a:schemeClr val="dk1"/>
                        </a:effectRef>
                        <a:fontRef idx="minor">
                          <a:schemeClr val="dk1"/>
                        </a:fontRef>
                      </wps:style>
                      <wps:txbx>
                        <w:txbxContent>
                          <w:p w14:paraId="13EAB2D3" w14:textId="77777777" w:rsidR="002F194E" w:rsidRPr="006419E0" w:rsidRDefault="002F194E" w:rsidP="002F194E">
                            <w:pPr>
                              <w:jc w:val="center"/>
                              <w:rPr>
                                <w:rFonts w:hAnsi="ＭＳ ゴシック"/>
                                <w:szCs w:val="21"/>
                              </w:rPr>
                            </w:pPr>
                            <w:r w:rsidRPr="006419E0">
                              <w:rPr>
                                <w:rFonts w:hAnsi="ＭＳ ゴシック" w:hint="eastAsia"/>
                                <w:szCs w:val="21"/>
                              </w:rPr>
                              <w:t>指示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B983E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70" o:spid="_x0000_s1050" type="#_x0000_t13" style="position:absolute;left:0;text-align:left;margin-left:290.6pt;margin-top:14.05pt;width:80.25pt;height:33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" adj="17159,3672" fillcolor="white [3201]" strokecolor="black [3200]" strokeweight="2pt">
                <v:textbox>
                  <w:txbxContent>
                    <w:p w14:paraId="13EAB2D3" w14:textId="77777777" w:rsidR="002F194E" w:rsidRPr="006419E0" w:rsidRDefault="002F194E" w:rsidP="002F194E">
                      <w:pPr>
                        <w:jc w:val="center"/>
                        <w:rPr>
                          <w:rFonts w:hAnsi="ＭＳ ゴシック"/>
                          <w:szCs w:val="21"/>
                        </w:rPr>
                      </w:pPr>
                      <w:r w:rsidRPr="006419E0">
                        <w:rPr>
                          <w:rFonts w:hAnsi="ＭＳ ゴシック" w:hint="eastAsia"/>
                          <w:szCs w:val="21"/>
                        </w:rPr>
                        <w:t>指示</w:t>
                      </w:r>
                    </w:p>
                  </w:txbxContent>
                </v:textbox>
              </v:shape>
            </w:pict>
          </mc:Fallback>
        </mc:AlternateContent>
      </w:r>
      <w:r w:rsidRPr="009A103C">
        <w:rPr>
          <w:rFonts w:ascii="ＭＳ Ｐゴシック" w:eastAsia="ＭＳ Ｐゴシック" w:hAnsi="ＭＳ Ｐゴシック" w:hint="eastAsia"/>
          <w:noProof/>
          <w:sz w:val="21"/>
          <w:szCs w:val="21"/>
        </w:rPr>
        <mc:AlternateContent>
          <mc:Choice Requires="wps">
            <w:drawing>
              <wp:anchor distT="0" distB="0" distL="114300" distR="114300" simplePos="0" relativeHeight="251719168" behindDoc="0" locked="0" layoutInCell="1" allowOverlap="1" wp14:anchorId="187FDC09" wp14:editId="7C28FDD6">
                <wp:simplePos x="0" y="0"/>
                <wp:positionH relativeFrom="column">
                  <wp:posOffset>1233170</wp:posOffset>
                </wp:positionH>
                <wp:positionV relativeFrom="paragraph">
                  <wp:posOffset>178436</wp:posOffset>
                </wp:positionV>
                <wp:extent cx="1019175" cy="419100"/>
                <wp:effectExtent l="0" t="19050" r="47625" b="38100"/>
                <wp:wrapNone/>
                <wp:docPr id="67" name="右矢印 67"/>
                <wp:cNvGraphicFramePr/>
                <a:graphic xmlns:a="http://schemas.openxmlformats.org/drawingml/2006/main">
                  <a:graphicData uri="http://schemas.microsoft.com/office/word/2010/wordprocessingShape">
                    <wps:wsp>
                      <wps:cNvSpPr/>
                      <wps:spPr>
                        <a:xfrm>
                          <a:off x="0" y="0"/>
                          <a:ext cx="1019175" cy="419100"/>
                        </a:xfrm>
                        <a:prstGeom prst="rightArrow">
                          <a:avLst>
                            <a:gd name="adj1" fmla="val 66000"/>
                            <a:gd name="adj2" fmla="val 50000"/>
                          </a:avLst>
                        </a:prstGeom>
                      </wps:spPr>
                      <wps:style>
                        <a:lnRef idx="2">
                          <a:schemeClr val="dk1"/>
                        </a:lnRef>
                        <a:fillRef idx="1">
                          <a:schemeClr val="lt1"/>
                        </a:fillRef>
                        <a:effectRef idx="0">
                          <a:schemeClr val="dk1"/>
                        </a:effectRef>
                        <a:fontRef idx="minor">
                          <a:schemeClr val="dk1"/>
                        </a:fontRef>
                      </wps:style>
                      <wps:txbx>
                        <w:txbxContent>
                          <w:p w14:paraId="2DDB0C8A" w14:textId="77777777" w:rsidR="002F194E" w:rsidRPr="006419E0" w:rsidRDefault="002F194E" w:rsidP="002F194E">
                            <w:pPr>
                              <w:jc w:val="center"/>
                              <w:rPr>
                                <w:rFonts w:hAnsi="ＭＳ ゴシック"/>
                                <w:szCs w:val="21"/>
                              </w:rPr>
                            </w:pPr>
                            <w:r w:rsidRPr="006419E0">
                              <w:rPr>
                                <w:rFonts w:hAnsi="ＭＳ ゴシック" w:hint="eastAsia"/>
                                <w:szCs w:val="21"/>
                              </w:rPr>
                              <w:t>指示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FDC09" id="右矢印 67" o:spid="_x0000_s1051" type="#_x0000_t13" style="position:absolute;left:0;text-align:left;margin-left:97.1pt;margin-top:14.05pt;width:80.25pt;height:33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" adj="17159,3672" fillcolor="white [3201]" strokecolor="black [3200]" strokeweight="2pt">
                <v:textbox>
                  <w:txbxContent>
                    <w:p w14:paraId="2DDB0C8A" w14:textId="77777777" w:rsidR="002F194E" w:rsidRPr="006419E0" w:rsidRDefault="002F194E" w:rsidP="002F194E">
                      <w:pPr>
                        <w:jc w:val="center"/>
                        <w:rPr>
                          <w:rFonts w:hAnsi="ＭＳ ゴシック"/>
                          <w:szCs w:val="21"/>
                        </w:rPr>
                      </w:pPr>
                      <w:r w:rsidRPr="006419E0">
                        <w:rPr>
                          <w:rFonts w:hAnsi="ＭＳ ゴシック" w:hint="eastAsia"/>
                          <w:szCs w:val="21"/>
                        </w:rPr>
                        <w:t>指示</w:t>
                      </w:r>
                    </w:p>
                  </w:txbxContent>
                </v:textbox>
              </v:shape>
            </w:pict>
          </mc:Fallback>
        </mc:AlternateContent>
      </w:r>
      <w:r w:rsidRPr="009A103C">
        <w:rPr>
          <w:rFonts w:ascii="ＭＳ Ｐゴシック" w:eastAsia="ＭＳ Ｐゴシック" w:hAnsi="ＭＳ Ｐゴシック" w:hint="eastAsia"/>
          <w:noProof/>
          <w:sz w:val="21"/>
          <w:szCs w:val="21"/>
        </w:rPr>
        <mc:AlternateContent>
          <mc:Choice Requires="wps">
            <w:drawing>
              <wp:anchor distT="0" distB="0" distL="114300" distR="114300" simplePos="0" relativeHeight="251717120" behindDoc="0" locked="0" layoutInCell="1" allowOverlap="1" wp14:anchorId="4B9F0044" wp14:editId="2DD9FE8E">
                <wp:simplePos x="0" y="0"/>
                <wp:positionH relativeFrom="column">
                  <wp:posOffset>2319020</wp:posOffset>
                </wp:positionH>
                <wp:positionV relativeFrom="paragraph">
                  <wp:posOffset>235585</wp:posOffset>
                </wp:positionV>
                <wp:extent cx="1285875" cy="781050"/>
                <wp:effectExtent l="0" t="0" r="28575" b="19050"/>
                <wp:wrapNone/>
                <wp:docPr id="64" name="正方形/長方形 64"/>
                <wp:cNvGraphicFramePr/>
                <a:graphic xmlns:a="http://schemas.openxmlformats.org/drawingml/2006/main">
                  <a:graphicData uri="http://schemas.microsoft.com/office/word/2010/wordprocessingShape">
                    <wps:wsp>
                      <wps:cNvSpPr/>
                      <wps:spPr>
                        <a:xfrm>
                          <a:off x="0" y="0"/>
                          <a:ext cx="1285875" cy="78105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477CD356" w14:textId="77777777" w:rsidR="002F194E" w:rsidRPr="006419E0" w:rsidRDefault="002F194E" w:rsidP="002F194E">
                            <w:pPr>
                              <w:jc w:val="center"/>
                              <w:rPr>
                                <w:rFonts w:hAnsi="ＭＳ ゴシック"/>
                                <w:szCs w:val="21"/>
                                <w:u w:val="single"/>
                              </w:rPr>
                            </w:pPr>
                            <w:r w:rsidRPr="006419E0">
                              <w:rPr>
                                <w:rFonts w:hAnsi="ＭＳ ゴシック" w:hint="eastAsia"/>
                                <w:szCs w:val="21"/>
                                <w:u w:val="single"/>
                              </w:rPr>
                              <w:t>現地対策本部</w:t>
                            </w:r>
                          </w:p>
                          <w:p w14:paraId="1AC475D8" w14:textId="77777777" w:rsidR="002F194E" w:rsidRPr="006419E0" w:rsidRDefault="002F194E" w:rsidP="002F194E">
                            <w:pPr>
                              <w:jc w:val="center"/>
                              <w:rPr>
                                <w:rFonts w:hAnsi="ＭＳ ゴシック"/>
                                <w:szCs w:val="21"/>
                                <w:u w:val="single"/>
                              </w:rPr>
                            </w:pPr>
                            <w:r w:rsidRPr="006419E0">
                              <w:rPr>
                                <w:rFonts w:hAnsi="ＭＳ ゴシック" w:hint="eastAsia"/>
                                <w:szCs w:val="21"/>
                                <w:u w:val="single"/>
                              </w:rPr>
                              <w:t>【</w:t>
                            </w:r>
                            <w:r w:rsidRPr="006419E0">
                              <w:rPr>
                                <w:rFonts w:hAnsi="ＭＳ ゴシック"/>
                                <w:szCs w:val="21"/>
                                <w:u w:val="single"/>
                              </w:rPr>
                              <w:t>総合事務所</w:t>
                            </w:r>
                            <w:r w:rsidRPr="006419E0">
                              <w:rPr>
                                <w:rFonts w:hAnsi="ＭＳ ゴシック" w:hint="eastAsia"/>
                                <w:szCs w:val="21"/>
                                <w:u w:val="single"/>
                              </w:rPr>
                              <w:t>内】</w:t>
                            </w:r>
                          </w:p>
                          <w:p w14:paraId="7DE98CA6" w14:textId="77777777" w:rsidR="002F194E" w:rsidRPr="006419E0" w:rsidRDefault="002F194E" w:rsidP="002F194E">
                            <w:pPr>
                              <w:jc w:val="center"/>
                              <w:rPr>
                                <w:rFonts w:hAnsi="ＭＳ ゴシック"/>
                                <w:szCs w:val="21"/>
                              </w:rPr>
                            </w:pPr>
                            <w:r w:rsidRPr="006419E0">
                              <w:rPr>
                                <w:rFonts w:hAnsi="ＭＳ ゴシック" w:hint="eastAsia"/>
                                <w:szCs w:val="21"/>
                              </w:rPr>
                              <w:t>（総務班</w:t>
                            </w:r>
                            <w:r w:rsidRPr="006419E0">
                              <w:rPr>
                                <w:rFonts w:hAnsi="ＭＳ ゴシック"/>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9F0044" id="正方形/長方形 64" o:spid="_x0000_s1052" style="position:absolute;left:0;text-align:left;margin-left:182.6pt;margin-top:18.55pt;width:101.25pt;height:61.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" fillcolor="white [3201]" strokecolor="black [3200]" strokeweight="1.5pt">
                <v:textbox>
                  <w:txbxContent>
                    <w:p w14:paraId="477CD356" w14:textId="77777777" w:rsidR="002F194E" w:rsidRPr="006419E0" w:rsidRDefault="002F194E" w:rsidP="002F194E">
                      <w:pPr>
                        <w:jc w:val="center"/>
                        <w:rPr>
                          <w:rFonts w:hAnsi="ＭＳ ゴシック"/>
                          <w:szCs w:val="21"/>
                          <w:u w:val="single"/>
                        </w:rPr>
                      </w:pPr>
                      <w:r w:rsidRPr="006419E0">
                        <w:rPr>
                          <w:rFonts w:hAnsi="ＭＳ ゴシック" w:hint="eastAsia"/>
                          <w:szCs w:val="21"/>
                          <w:u w:val="single"/>
                        </w:rPr>
                        <w:t>現地対策本部</w:t>
                      </w:r>
                    </w:p>
                    <w:p w14:paraId="1AC475D8" w14:textId="77777777" w:rsidR="002F194E" w:rsidRPr="006419E0" w:rsidRDefault="002F194E" w:rsidP="002F194E">
                      <w:pPr>
                        <w:jc w:val="center"/>
                        <w:rPr>
                          <w:rFonts w:hAnsi="ＭＳ ゴシック"/>
                          <w:szCs w:val="21"/>
                          <w:u w:val="single"/>
                        </w:rPr>
                      </w:pPr>
                      <w:r w:rsidRPr="006419E0">
                        <w:rPr>
                          <w:rFonts w:hAnsi="ＭＳ ゴシック" w:hint="eastAsia"/>
                          <w:szCs w:val="21"/>
                          <w:u w:val="single"/>
                        </w:rPr>
                        <w:t>【</w:t>
                      </w:r>
                      <w:r w:rsidRPr="006419E0">
                        <w:rPr>
                          <w:rFonts w:hAnsi="ＭＳ ゴシック"/>
                          <w:szCs w:val="21"/>
                          <w:u w:val="single"/>
                        </w:rPr>
                        <w:t>総合事務所</w:t>
                      </w:r>
                      <w:r w:rsidRPr="006419E0">
                        <w:rPr>
                          <w:rFonts w:hAnsi="ＭＳ ゴシック" w:hint="eastAsia"/>
                          <w:szCs w:val="21"/>
                          <w:u w:val="single"/>
                        </w:rPr>
                        <w:t>内】</w:t>
                      </w:r>
                    </w:p>
                    <w:p w14:paraId="7DE98CA6" w14:textId="77777777" w:rsidR="002F194E" w:rsidRPr="006419E0" w:rsidRDefault="002F194E" w:rsidP="002F194E">
                      <w:pPr>
                        <w:jc w:val="center"/>
                        <w:rPr>
                          <w:rFonts w:hAnsi="ＭＳ ゴシック"/>
                          <w:szCs w:val="21"/>
                        </w:rPr>
                      </w:pPr>
                      <w:r w:rsidRPr="006419E0">
                        <w:rPr>
                          <w:rFonts w:hAnsi="ＭＳ ゴシック" w:hint="eastAsia"/>
                          <w:szCs w:val="21"/>
                        </w:rPr>
                        <w:t>（総務班</w:t>
                      </w:r>
                      <w:r w:rsidRPr="006419E0">
                        <w:rPr>
                          <w:rFonts w:hAnsi="ＭＳ ゴシック"/>
                          <w:szCs w:val="21"/>
                        </w:rPr>
                        <w:t>）</w:t>
                      </w:r>
                    </w:p>
                  </w:txbxContent>
                </v:textbox>
              </v:rect>
            </w:pict>
          </mc:Fallback>
        </mc:AlternateContent>
      </w:r>
      <w:r w:rsidRPr="009A103C">
        <w:rPr>
          <w:rFonts w:ascii="ＭＳ Ｐゴシック" w:eastAsia="ＭＳ Ｐゴシック" w:hAnsi="ＭＳ Ｐゴシック" w:hint="eastAsia"/>
          <w:noProof/>
          <w:sz w:val="21"/>
          <w:szCs w:val="21"/>
        </w:rPr>
        <mc:AlternateContent>
          <mc:Choice Requires="wps">
            <w:drawing>
              <wp:anchor distT="0" distB="0" distL="114300" distR="114300" simplePos="0" relativeHeight="251716096" behindDoc="0" locked="0" layoutInCell="1" allowOverlap="1" wp14:anchorId="1F075CDD" wp14:editId="78824480">
                <wp:simplePos x="0" y="0"/>
                <wp:positionH relativeFrom="column">
                  <wp:posOffset>80645</wp:posOffset>
                </wp:positionH>
                <wp:positionV relativeFrom="paragraph">
                  <wp:posOffset>239395</wp:posOffset>
                </wp:positionV>
                <wp:extent cx="1066800" cy="781050"/>
                <wp:effectExtent l="0" t="0" r="19050" b="19050"/>
                <wp:wrapNone/>
                <wp:docPr id="60" name="正方形/長方形 60"/>
                <wp:cNvGraphicFramePr/>
                <a:graphic xmlns:a="http://schemas.openxmlformats.org/drawingml/2006/main">
                  <a:graphicData uri="http://schemas.microsoft.com/office/word/2010/wordprocessingShape">
                    <wps:wsp>
                      <wps:cNvSpPr/>
                      <wps:spPr>
                        <a:xfrm>
                          <a:off x="0" y="0"/>
                          <a:ext cx="1066800" cy="78105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03C5AA74" w14:textId="77777777" w:rsidR="002F194E" w:rsidRPr="00654821" w:rsidRDefault="002F194E" w:rsidP="002F194E">
                            <w:pPr>
                              <w:jc w:val="center"/>
                              <w:rPr>
                                <w:rFonts w:hAnsi="ＭＳ ゴシック"/>
                                <w:szCs w:val="21"/>
                                <w:u w:val="single"/>
                              </w:rPr>
                            </w:pPr>
                            <w:r w:rsidRPr="00654821">
                              <w:rPr>
                                <w:rFonts w:hAnsi="ＭＳ ゴシック" w:hint="eastAsia"/>
                                <w:szCs w:val="21"/>
                                <w:u w:val="single"/>
                              </w:rPr>
                              <w:t>府対策本部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075CDD" id="正方形/長方形 60" o:spid="_x0000_s1053" style="position:absolute;left:0;text-align:left;margin-left:6.35pt;margin-top:18.85pt;width:84pt;height:61.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" fillcolor="white [3201]" strokecolor="black [3200]" strokeweight="1.5pt">
                <v:textbox>
                  <w:txbxContent>
                    <w:p w14:paraId="03C5AA74" w14:textId="77777777" w:rsidR="002F194E" w:rsidRPr="00654821" w:rsidRDefault="002F194E" w:rsidP="002F194E">
                      <w:pPr>
                        <w:jc w:val="center"/>
                        <w:rPr>
                          <w:rFonts w:hAnsi="ＭＳ ゴシック"/>
                          <w:szCs w:val="21"/>
                          <w:u w:val="single"/>
                        </w:rPr>
                      </w:pPr>
                      <w:r w:rsidRPr="00654821">
                        <w:rPr>
                          <w:rFonts w:hAnsi="ＭＳ ゴシック" w:hint="eastAsia"/>
                          <w:szCs w:val="21"/>
                          <w:u w:val="single"/>
                        </w:rPr>
                        <w:t>府対策本部</w:t>
                      </w:r>
                    </w:p>
                  </w:txbxContent>
                </v:textbox>
              </v:rect>
            </w:pict>
          </mc:Fallback>
        </mc:AlternateContent>
      </w:r>
    </w:p>
    <w:p w14:paraId="607EAA03" w14:textId="77777777" w:rsidR="002F194E" w:rsidRPr="009A103C" w:rsidRDefault="002F194E" w:rsidP="002F194E">
      <w:pPr>
        <w:ind w:left="2530" w:hangingChars="900" w:hanging="2530"/>
        <w:rPr>
          <w:rFonts w:hAnsi="ＭＳ ゴシック"/>
          <w:b/>
          <w:sz w:val="28"/>
          <w:szCs w:val="28"/>
        </w:rPr>
      </w:pPr>
    </w:p>
    <w:p w14:paraId="764D23C2" w14:textId="77777777" w:rsidR="002F194E" w:rsidRPr="009A103C" w:rsidRDefault="002F194E" w:rsidP="002F194E">
      <w:pPr>
        <w:ind w:left="2530" w:hangingChars="900" w:hanging="2530"/>
        <w:rPr>
          <w:rFonts w:hAnsi="ＭＳ ゴシック"/>
          <w:b/>
          <w:sz w:val="28"/>
          <w:szCs w:val="28"/>
        </w:rPr>
      </w:pPr>
      <w:r w:rsidRPr="009A103C">
        <w:rPr>
          <w:rFonts w:hAnsi="ＭＳ ゴシック"/>
          <w:b/>
          <w:noProof/>
          <w:sz w:val="28"/>
          <w:szCs w:val="28"/>
        </w:rPr>
        <mc:AlternateContent>
          <mc:Choice Requires="wps">
            <w:drawing>
              <wp:anchor distT="0" distB="0" distL="114300" distR="114300" simplePos="0" relativeHeight="251721216" behindDoc="0" locked="0" layoutInCell="1" allowOverlap="1" wp14:anchorId="388AE7E0" wp14:editId="43EE3C24">
                <wp:simplePos x="0" y="0"/>
                <wp:positionH relativeFrom="column">
                  <wp:posOffset>1176020</wp:posOffset>
                </wp:positionH>
                <wp:positionV relativeFrom="paragraph">
                  <wp:posOffset>169545</wp:posOffset>
                </wp:positionV>
                <wp:extent cx="1076325" cy="400050"/>
                <wp:effectExtent l="0" t="0" r="28575" b="19050"/>
                <wp:wrapNone/>
                <wp:docPr id="69" name="左矢印 69"/>
                <wp:cNvGraphicFramePr/>
                <a:graphic xmlns:a="http://schemas.openxmlformats.org/drawingml/2006/main">
                  <a:graphicData uri="http://schemas.microsoft.com/office/word/2010/wordprocessingShape">
                    <wps:wsp>
                      <wps:cNvSpPr/>
                      <wps:spPr>
                        <a:xfrm>
                          <a:off x="0" y="0"/>
                          <a:ext cx="1076325" cy="400050"/>
                        </a:xfrm>
                        <a:prstGeom prst="leftArrow">
                          <a:avLst>
                            <a:gd name="adj1" fmla="val 69047"/>
                            <a:gd name="adj2" fmla="val 50000"/>
                          </a:avLst>
                        </a:prstGeom>
                      </wps:spPr>
                      <wps:style>
                        <a:lnRef idx="2">
                          <a:schemeClr val="dk1"/>
                        </a:lnRef>
                        <a:fillRef idx="1">
                          <a:schemeClr val="lt1"/>
                        </a:fillRef>
                        <a:effectRef idx="0">
                          <a:schemeClr val="dk1"/>
                        </a:effectRef>
                        <a:fontRef idx="minor">
                          <a:schemeClr val="dk1"/>
                        </a:fontRef>
                      </wps:style>
                      <wps:txbx>
                        <w:txbxContent>
                          <w:p w14:paraId="5128D837" w14:textId="77777777" w:rsidR="002F194E" w:rsidRPr="006419E0" w:rsidRDefault="002F194E" w:rsidP="002F194E">
                            <w:pPr>
                              <w:jc w:val="center"/>
                              <w:rPr>
                                <w:rFonts w:hAnsi="ＭＳ ゴシック"/>
                                <w:szCs w:val="21"/>
                              </w:rPr>
                            </w:pPr>
                            <w:r w:rsidRPr="006419E0">
                              <w:rPr>
                                <w:rFonts w:hAnsi="ＭＳ ゴシック" w:hint="eastAsia"/>
                                <w:szCs w:val="21"/>
                              </w:rPr>
                              <w:t>報告・連絡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88AE7E0"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69" o:spid="_x0000_s1054" type="#_x0000_t66" style="position:absolute;left:0;text-align:left;margin-left:92.6pt;margin-top:13.35pt;width:84.75pt;height:31.5pt;z-index:251721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" adj="4014,3343" fillcolor="white [3201]" strokecolor="black [3200]" strokeweight="2pt">
                <v:textbox>
                  <w:txbxContent>
                    <w:p w14:paraId="5128D837" w14:textId="77777777" w:rsidR="002F194E" w:rsidRPr="006419E0" w:rsidRDefault="002F194E" w:rsidP="002F194E">
                      <w:pPr>
                        <w:jc w:val="center"/>
                        <w:rPr>
                          <w:rFonts w:hAnsi="ＭＳ ゴシック"/>
                          <w:szCs w:val="21"/>
                        </w:rPr>
                      </w:pPr>
                      <w:r w:rsidRPr="006419E0">
                        <w:rPr>
                          <w:rFonts w:hAnsi="ＭＳ ゴシック" w:hint="eastAsia"/>
                          <w:szCs w:val="21"/>
                        </w:rPr>
                        <w:t>報告・連絡</w:t>
                      </w:r>
                    </w:p>
                  </w:txbxContent>
                </v:textbox>
              </v:shape>
            </w:pict>
          </mc:Fallback>
        </mc:AlternateContent>
      </w:r>
      <w:r w:rsidRPr="009A103C">
        <w:rPr>
          <w:rFonts w:hAnsi="ＭＳ ゴシック"/>
          <w:b/>
          <w:noProof/>
          <w:sz w:val="28"/>
          <w:szCs w:val="28"/>
        </w:rPr>
        <mc:AlternateContent>
          <mc:Choice Requires="wps">
            <w:drawing>
              <wp:anchor distT="0" distB="0" distL="114300" distR="114300" simplePos="0" relativeHeight="251720192" behindDoc="0" locked="0" layoutInCell="1" allowOverlap="1" wp14:anchorId="2585FAA9" wp14:editId="1FEDE71C">
                <wp:simplePos x="0" y="0"/>
                <wp:positionH relativeFrom="column">
                  <wp:posOffset>3642995</wp:posOffset>
                </wp:positionH>
                <wp:positionV relativeFrom="paragraph">
                  <wp:posOffset>131445</wp:posOffset>
                </wp:positionV>
                <wp:extent cx="1085850" cy="400050"/>
                <wp:effectExtent l="0" t="0" r="19050" b="19050"/>
                <wp:wrapNone/>
                <wp:docPr id="68" name="左矢印 68"/>
                <wp:cNvGraphicFramePr/>
                <a:graphic xmlns:a="http://schemas.openxmlformats.org/drawingml/2006/main">
                  <a:graphicData uri="http://schemas.microsoft.com/office/word/2010/wordprocessingShape">
                    <wps:wsp>
                      <wps:cNvSpPr/>
                      <wps:spPr>
                        <a:xfrm>
                          <a:off x="0" y="0"/>
                          <a:ext cx="1085850" cy="400050"/>
                        </a:xfrm>
                        <a:prstGeom prst="leftArrow">
                          <a:avLst>
                            <a:gd name="adj1" fmla="val 69047"/>
                            <a:gd name="adj2" fmla="val 50000"/>
                          </a:avLst>
                        </a:prstGeom>
                      </wps:spPr>
                      <wps:style>
                        <a:lnRef idx="2">
                          <a:schemeClr val="dk1"/>
                        </a:lnRef>
                        <a:fillRef idx="1">
                          <a:schemeClr val="lt1"/>
                        </a:fillRef>
                        <a:effectRef idx="0">
                          <a:schemeClr val="dk1"/>
                        </a:effectRef>
                        <a:fontRef idx="minor">
                          <a:schemeClr val="dk1"/>
                        </a:fontRef>
                      </wps:style>
                      <wps:txbx>
                        <w:txbxContent>
                          <w:p w14:paraId="26FB990A" w14:textId="77777777" w:rsidR="002F194E" w:rsidRPr="006419E0" w:rsidRDefault="002F194E" w:rsidP="002F194E">
                            <w:pPr>
                              <w:jc w:val="center"/>
                              <w:rPr>
                                <w:rFonts w:hAnsi="ＭＳ ゴシック"/>
                                <w:szCs w:val="21"/>
                              </w:rPr>
                            </w:pPr>
                            <w:r w:rsidRPr="006419E0">
                              <w:rPr>
                                <w:rFonts w:hAnsi="ＭＳ ゴシック" w:hint="eastAsia"/>
                                <w:szCs w:val="21"/>
                              </w:rPr>
                              <w:t>報告・連絡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585FAA9" id="左矢印 68" o:spid="_x0000_s1055" type="#_x0000_t66" style="position:absolute;left:0;text-align:left;margin-left:286.85pt;margin-top:10.35pt;width:85.5pt;height:31.5pt;z-index:251720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" adj="3979,3343" fillcolor="white [3201]" strokecolor="black [3200]" strokeweight="2pt">
                <v:textbox>
                  <w:txbxContent>
                    <w:p w14:paraId="26FB990A" w14:textId="77777777" w:rsidR="002F194E" w:rsidRPr="006419E0" w:rsidRDefault="002F194E" w:rsidP="002F194E">
                      <w:pPr>
                        <w:jc w:val="center"/>
                        <w:rPr>
                          <w:rFonts w:hAnsi="ＭＳ ゴシック"/>
                          <w:szCs w:val="21"/>
                        </w:rPr>
                      </w:pPr>
                      <w:r w:rsidRPr="006419E0">
                        <w:rPr>
                          <w:rFonts w:hAnsi="ＭＳ ゴシック" w:hint="eastAsia"/>
                          <w:szCs w:val="21"/>
                        </w:rPr>
                        <w:t>報告・連絡</w:t>
                      </w:r>
                    </w:p>
                  </w:txbxContent>
                </v:textbox>
              </v:shape>
            </w:pict>
          </mc:Fallback>
        </mc:AlternateContent>
      </w:r>
    </w:p>
    <w:p w14:paraId="0861AE2F" w14:textId="77777777" w:rsidR="002F194E" w:rsidRPr="009A103C" w:rsidRDefault="002F194E" w:rsidP="002F194E">
      <w:pPr>
        <w:ind w:left="2530" w:hangingChars="900" w:hanging="2530"/>
        <w:rPr>
          <w:rFonts w:hAnsi="ＭＳ ゴシック"/>
          <w:b/>
          <w:sz w:val="28"/>
          <w:szCs w:val="28"/>
        </w:rPr>
      </w:pPr>
    </w:p>
    <w:p w14:paraId="2663F959" w14:textId="77777777" w:rsidR="002F194E" w:rsidRPr="009A103C" w:rsidRDefault="002F194E" w:rsidP="002F194E">
      <w:pPr>
        <w:pStyle w:val="ac"/>
        <w:rPr>
          <w:rFonts w:ascii="ＭＳ ゴシック" w:eastAsia="ＭＳ ゴシック" w:hAnsi="ＭＳ ゴシック" w:cs="ＭＳ ゴシック"/>
          <w:b/>
          <w:sz w:val="28"/>
          <w:szCs w:val="28"/>
        </w:rPr>
      </w:pPr>
    </w:p>
    <w:p w14:paraId="64618E9E" w14:textId="77777777" w:rsidR="002F194E" w:rsidRPr="009A103C" w:rsidRDefault="002F194E" w:rsidP="002F194E">
      <w:pPr>
        <w:pStyle w:val="ac"/>
        <w:rPr>
          <w:rFonts w:ascii="ＭＳ ゴシック" w:eastAsia="ＭＳ ゴシック" w:hAnsi="ＭＳ ゴシック" w:cs="ＭＳ ゴシック"/>
          <w:b/>
          <w:sz w:val="28"/>
          <w:szCs w:val="28"/>
        </w:rPr>
      </w:pPr>
    </w:p>
    <w:p w14:paraId="0DA92196" w14:textId="77777777" w:rsidR="002F194E" w:rsidRPr="009A103C" w:rsidRDefault="002F194E" w:rsidP="002F194E">
      <w:pPr>
        <w:rPr>
          <w:rFonts w:ascii="ＭＳ Ｐゴシック" w:eastAsia="ＭＳ Ｐゴシック" w:hAnsi="ＭＳ Ｐゴシック"/>
          <w:sz w:val="22"/>
        </w:rPr>
      </w:pPr>
    </w:p>
    <w:p w14:paraId="2C7A3755" w14:textId="77777777" w:rsidR="002F194E" w:rsidRDefault="002F194E" w:rsidP="002F194E"/>
    <w:p w14:paraId="767662DA" w14:textId="77777777" w:rsidR="002F194E" w:rsidRDefault="002F194E" w:rsidP="00FA1A09">
      <w:pPr>
        <w:ind w:left="2530" w:hangingChars="900" w:hanging="2530"/>
        <w:rPr>
          <w:rFonts w:ascii="ＭＳ ゴシック" w:eastAsia="ＭＳ ゴシック" w:hAnsi="ＭＳ ゴシック" w:cs="ＭＳ ゴシック"/>
          <w:b/>
          <w:sz w:val="28"/>
          <w:szCs w:val="28"/>
        </w:rPr>
      </w:pPr>
    </w:p>
    <w:p w14:paraId="7D20B513" w14:textId="77777777" w:rsidR="002F194E" w:rsidRDefault="002F194E" w:rsidP="00FA1A09">
      <w:pPr>
        <w:ind w:left="2530" w:hangingChars="900" w:hanging="2530"/>
        <w:rPr>
          <w:rFonts w:ascii="ＭＳ ゴシック" w:eastAsia="ＭＳ ゴシック" w:hAnsi="ＭＳ ゴシック" w:cs="ＭＳ ゴシック"/>
          <w:b/>
          <w:sz w:val="28"/>
          <w:szCs w:val="28"/>
        </w:rPr>
      </w:pPr>
    </w:p>
    <w:p w14:paraId="4405C62F" w14:textId="77777777" w:rsidR="002F194E" w:rsidRDefault="002F194E" w:rsidP="00FA1A09">
      <w:pPr>
        <w:ind w:left="2530" w:hangingChars="900" w:hanging="2530"/>
        <w:rPr>
          <w:rFonts w:ascii="ＭＳ ゴシック" w:eastAsia="ＭＳ ゴシック" w:hAnsi="ＭＳ ゴシック" w:cs="ＭＳ ゴシック"/>
          <w:b/>
          <w:sz w:val="28"/>
          <w:szCs w:val="28"/>
        </w:rPr>
      </w:pPr>
    </w:p>
    <w:p w14:paraId="3C56D545" w14:textId="77777777" w:rsidR="002F194E" w:rsidRDefault="002F194E" w:rsidP="00FA1A09">
      <w:pPr>
        <w:ind w:left="2530" w:hangingChars="900" w:hanging="2530"/>
        <w:rPr>
          <w:rFonts w:ascii="ＭＳ ゴシック" w:eastAsia="ＭＳ ゴシック" w:hAnsi="ＭＳ ゴシック" w:cs="ＭＳ ゴシック"/>
          <w:b/>
          <w:sz w:val="28"/>
          <w:szCs w:val="28"/>
        </w:rPr>
      </w:pPr>
    </w:p>
    <w:p w14:paraId="4B6EE2E4" w14:textId="77777777" w:rsidR="002F194E" w:rsidRDefault="002F194E" w:rsidP="00FA1A09">
      <w:pPr>
        <w:ind w:left="2530" w:hangingChars="900" w:hanging="2530"/>
        <w:rPr>
          <w:rFonts w:ascii="ＭＳ ゴシック" w:eastAsia="ＭＳ ゴシック" w:hAnsi="ＭＳ ゴシック" w:cs="ＭＳ ゴシック"/>
          <w:b/>
          <w:sz w:val="28"/>
          <w:szCs w:val="28"/>
        </w:rPr>
      </w:pPr>
    </w:p>
    <w:p w14:paraId="6A197ADA" w14:textId="77777777" w:rsidR="002F194E" w:rsidRDefault="002F194E" w:rsidP="00FA1A09">
      <w:pPr>
        <w:ind w:left="2530" w:hangingChars="900" w:hanging="2530"/>
        <w:rPr>
          <w:rFonts w:ascii="ＭＳ ゴシック" w:eastAsia="ＭＳ ゴシック" w:hAnsi="ＭＳ ゴシック" w:cs="ＭＳ ゴシック"/>
          <w:b/>
          <w:sz w:val="28"/>
          <w:szCs w:val="28"/>
        </w:rPr>
      </w:pPr>
    </w:p>
    <w:p w14:paraId="657A48A0" w14:textId="621F3DD2" w:rsidR="00FA1A09" w:rsidRPr="009A103C" w:rsidRDefault="00FA1A09" w:rsidP="00FA1A09">
      <w:pPr>
        <w:ind w:left="2530" w:hangingChars="900" w:hanging="2530"/>
        <w:rPr>
          <w:sz w:val="28"/>
          <w:szCs w:val="28"/>
        </w:rPr>
      </w:pPr>
      <w:r w:rsidRPr="009A103C">
        <w:rPr>
          <w:rFonts w:ascii="ＭＳ ゴシック" w:eastAsia="ＭＳ ゴシック" w:hAnsi="ＭＳ ゴシック" w:cs="ＭＳ ゴシック" w:hint="eastAsia"/>
          <w:b/>
          <w:sz w:val="28"/>
          <w:szCs w:val="28"/>
        </w:rPr>
        <w:t>（別表２－３）現地対策本部と市町村の連携</w:t>
      </w:r>
    </w:p>
    <w:p w14:paraId="1F412148" w14:textId="77777777" w:rsidR="00FA1A09" w:rsidRPr="009A103C" w:rsidRDefault="00FA1A09" w:rsidP="00FA1A09">
      <w:pPr>
        <w:rPr>
          <w:sz w:val="28"/>
          <w:szCs w:val="28"/>
        </w:rPr>
      </w:pPr>
    </w:p>
    <w:p w14:paraId="20A68400" w14:textId="77777777" w:rsidR="00FA1A09" w:rsidRPr="009A103C" w:rsidRDefault="00FA1A09" w:rsidP="00FA1A09">
      <w:pPr>
        <w:rPr>
          <w:sz w:val="28"/>
          <w:szCs w:val="28"/>
        </w:rPr>
      </w:pPr>
    </w:p>
    <w:p w14:paraId="2F22BA5C" w14:textId="77777777" w:rsidR="00FA1A09" w:rsidRPr="009A103C" w:rsidRDefault="00FA1A09" w:rsidP="00FA1A09">
      <w:pPr>
        <w:rPr>
          <w:rFonts w:ascii="ＭＳ Ｐゴシック" w:eastAsia="ＭＳ Ｐゴシック" w:hAnsi="ＭＳ Ｐゴシック"/>
          <w:sz w:val="28"/>
          <w:szCs w:val="28"/>
        </w:rPr>
      </w:pPr>
      <w:r w:rsidRPr="009A103C">
        <w:rPr>
          <w:noProof/>
        </w:rPr>
        <mc:AlternateContent>
          <mc:Choice Requires="wps">
            <w:drawing>
              <wp:anchor distT="0" distB="0" distL="114300" distR="114300" simplePos="0" relativeHeight="251604480" behindDoc="0" locked="0" layoutInCell="1" allowOverlap="1" wp14:anchorId="7F9B6E7A" wp14:editId="1A02BD23">
                <wp:simplePos x="0" y="0"/>
                <wp:positionH relativeFrom="column">
                  <wp:posOffset>1757045</wp:posOffset>
                </wp:positionH>
                <wp:positionV relativeFrom="paragraph">
                  <wp:posOffset>74930</wp:posOffset>
                </wp:positionV>
                <wp:extent cx="2152650" cy="352425"/>
                <wp:effectExtent l="0" t="0" r="19050" b="28575"/>
                <wp:wrapNone/>
                <wp:docPr id="671" name="Rectangle 8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352425"/>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DD7827" w14:textId="77777777" w:rsidR="00142988" w:rsidRPr="00F16A85" w:rsidRDefault="00142988" w:rsidP="00FA1A09">
                            <w:pPr>
                              <w:jc w:val="center"/>
                              <w:rPr>
                                <w:szCs w:val="28"/>
                              </w:rPr>
                            </w:pPr>
                            <w:r w:rsidRPr="00787B9C">
                              <w:rPr>
                                <w:rFonts w:ascii="ＭＳ ゴシック" w:eastAsia="ＭＳ ゴシック" w:hAnsi="ＭＳ ゴシック" w:cs="ＭＳ ゴシック" w:hint="eastAsia"/>
                                <w:sz w:val="28"/>
                                <w:szCs w:val="28"/>
                              </w:rPr>
                              <w:t>現</w:t>
                            </w:r>
                            <w:r>
                              <w:rPr>
                                <w:rFonts w:ascii="ＭＳ ゴシック" w:eastAsia="ＭＳ ゴシック" w:hAnsi="ＭＳ ゴシック" w:cs="ＭＳ ゴシック" w:hint="eastAsia"/>
                                <w:sz w:val="28"/>
                                <w:szCs w:val="28"/>
                              </w:rPr>
                              <w:t>地</w:t>
                            </w:r>
                            <w:r w:rsidRPr="00787B9C">
                              <w:rPr>
                                <w:rFonts w:ascii="ＭＳ ゴシック" w:eastAsia="ＭＳ ゴシック" w:hAnsi="ＭＳ ゴシック" w:cs="ＭＳ ゴシック" w:hint="eastAsia"/>
                                <w:sz w:val="28"/>
                                <w:szCs w:val="28"/>
                              </w:rPr>
                              <w:t>対策</w:t>
                            </w:r>
                            <w:r>
                              <w:rPr>
                                <w:rFonts w:ascii="ＭＳ ゴシック" w:eastAsia="ＭＳ ゴシック" w:hAnsi="ＭＳ ゴシック" w:cs="ＭＳ ゴシック" w:hint="eastAsia"/>
                                <w:sz w:val="28"/>
                                <w:szCs w:val="28"/>
                              </w:rPr>
                              <w:t>本部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F9B6E7A" id="Rectangle 800" o:spid="_x0000_s1056" style="position:absolute;left:0;text-align:left;margin-left:138.35pt;margin-top:5.9pt;width:169.5pt;height:27.7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" strokeweight="1.25pt">
                <v:textbox inset="5.85pt,.7pt,5.85pt,.7pt">
                  <w:txbxContent>
                    <w:p w14:paraId="35DD7827" w14:textId="77777777" w:rsidR="00142988" w:rsidRPr="00F16A85" w:rsidRDefault="00142988" w:rsidP="00FA1A09">
                      <w:pPr>
                        <w:jc w:val="center"/>
                        <w:rPr>
                          <w:szCs w:val="28"/>
                        </w:rPr>
                      </w:pPr>
                      <w:r w:rsidRPr="00787B9C">
                        <w:rPr>
                          <w:rFonts w:ascii="ＭＳ ゴシック" w:eastAsia="ＭＳ ゴシック" w:hAnsi="ＭＳ ゴシック" w:cs="ＭＳ ゴシック" w:hint="eastAsia"/>
                          <w:sz w:val="28"/>
                          <w:szCs w:val="28"/>
                        </w:rPr>
                        <w:t>現</w:t>
                      </w:r>
                      <w:r>
                        <w:rPr>
                          <w:rFonts w:ascii="ＭＳ ゴシック" w:eastAsia="ＭＳ ゴシック" w:hAnsi="ＭＳ ゴシック" w:cs="ＭＳ ゴシック" w:hint="eastAsia"/>
                          <w:sz w:val="28"/>
                          <w:szCs w:val="28"/>
                        </w:rPr>
                        <w:t>地</w:t>
                      </w:r>
                      <w:r w:rsidRPr="00787B9C">
                        <w:rPr>
                          <w:rFonts w:ascii="ＭＳ ゴシック" w:eastAsia="ＭＳ ゴシック" w:hAnsi="ＭＳ ゴシック" w:cs="ＭＳ ゴシック" w:hint="eastAsia"/>
                          <w:sz w:val="28"/>
                          <w:szCs w:val="28"/>
                        </w:rPr>
                        <w:t>対策</w:t>
                      </w:r>
                      <w:r>
                        <w:rPr>
                          <w:rFonts w:ascii="ＭＳ ゴシック" w:eastAsia="ＭＳ ゴシック" w:hAnsi="ＭＳ ゴシック" w:cs="ＭＳ ゴシック" w:hint="eastAsia"/>
                          <w:sz w:val="28"/>
                          <w:szCs w:val="28"/>
                        </w:rPr>
                        <w:t>本部</w:t>
                      </w:r>
                    </w:p>
                  </w:txbxContent>
                </v:textbox>
              </v:rect>
            </w:pict>
          </mc:Fallback>
        </mc:AlternateContent>
      </w:r>
    </w:p>
    <w:p w14:paraId="62542466" w14:textId="77777777" w:rsidR="00FA1A09" w:rsidRPr="009A103C" w:rsidRDefault="00FA1A09" w:rsidP="00FA1A09">
      <w:pPr>
        <w:rPr>
          <w:rFonts w:ascii="ＭＳ Ｐゴシック" w:eastAsia="ＭＳ Ｐゴシック" w:hAnsi="ＭＳ Ｐゴシック"/>
          <w:szCs w:val="21"/>
        </w:rPr>
      </w:pPr>
    </w:p>
    <w:p w14:paraId="51055A1C" w14:textId="77777777" w:rsidR="00FA1A09" w:rsidRPr="009A103C" w:rsidRDefault="00FA1A09" w:rsidP="00FA1A09">
      <w:pPr>
        <w:rPr>
          <w:rFonts w:ascii="ＭＳ Ｐゴシック" w:eastAsia="ＭＳ Ｐゴシック" w:hAnsi="ＭＳ Ｐゴシック"/>
          <w:sz w:val="28"/>
          <w:szCs w:val="28"/>
        </w:rPr>
      </w:pPr>
      <w:r w:rsidRPr="009A103C">
        <w:rPr>
          <w:noProof/>
        </w:rPr>
        <mc:AlternateContent>
          <mc:Choice Requires="wps">
            <w:drawing>
              <wp:anchor distT="0" distB="0" distL="114300" distR="114300" simplePos="0" relativeHeight="251605504" behindDoc="0" locked="0" layoutInCell="1" allowOverlap="1" wp14:anchorId="1B98E16F" wp14:editId="761E99B0">
                <wp:simplePos x="0" y="0"/>
                <wp:positionH relativeFrom="column">
                  <wp:posOffset>2693035</wp:posOffset>
                </wp:positionH>
                <wp:positionV relativeFrom="paragraph">
                  <wp:posOffset>123825</wp:posOffset>
                </wp:positionV>
                <wp:extent cx="333375" cy="892810"/>
                <wp:effectExtent l="19050" t="19050" r="9525" b="21590"/>
                <wp:wrapNone/>
                <wp:docPr id="668" name="AutoShape 8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892810"/>
                        </a:xfrm>
                        <a:prstGeom prst="upDownArrow">
                          <a:avLst>
                            <a:gd name="adj1" fmla="val 50000"/>
                            <a:gd name="adj2" fmla="val 54857"/>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DD2BF7"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utoShape 801" o:spid="_x0000_s1026" type="#_x0000_t70" style="position:absolute;left:0;text-align:left;margin-left:212.05pt;margin-top:9.75pt;width:26.25pt;height:70.3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" adj=",4424" strokeweight="1.25pt">
                <v:textbox inset="5.85pt,.7pt,5.85pt,.7pt"/>
              </v:shape>
            </w:pict>
          </mc:Fallback>
        </mc:AlternateContent>
      </w:r>
      <w:r w:rsidRPr="009A103C">
        <w:rPr>
          <w:noProof/>
        </w:rPr>
        <mc:AlternateContent>
          <mc:Choice Requires="wps">
            <w:drawing>
              <wp:anchor distT="0" distB="0" distL="114300" distR="114300" simplePos="0" relativeHeight="251610624" behindDoc="0" locked="0" layoutInCell="1" allowOverlap="1" wp14:anchorId="3A74132B" wp14:editId="0EFAFB10">
                <wp:simplePos x="0" y="0"/>
                <wp:positionH relativeFrom="column">
                  <wp:posOffset>1323340</wp:posOffset>
                </wp:positionH>
                <wp:positionV relativeFrom="paragraph">
                  <wp:posOffset>122555</wp:posOffset>
                </wp:positionV>
                <wp:extent cx="333375" cy="914400"/>
                <wp:effectExtent l="133350" t="0" r="66675" b="0"/>
                <wp:wrapNone/>
                <wp:docPr id="670" name="AutoShape 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71736" flipH="1">
                          <a:off x="0" y="0"/>
                          <a:ext cx="333375" cy="914400"/>
                        </a:xfrm>
                        <a:prstGeom prst="upDownArrow">
                          <a:avLst>
                            <a:gd name="adj1" fmla="val 50000"/>
                            <a:gd name="adj2" fmla="val 54857"/>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F318D" id="AutoShape 806" o:spid="_x0000_s1026" type="#_x0000_t70" style="position:absolute;left:0;text-align:left;margin-left:104.2pt;margin-top:9.65pt;width:26.25pt;height:1in;rotation:-1607528fd;flip:x;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" strokeweight="1.25pt">
                <v:textbox inset="5.85pt,.7pt,5.85pt,.7pt"/>
              </v:shape>
            </w:pict>
          </mc:Fallback>
        </mc:AlternateContent>
      </w:r>
      <w:r w:rsidRPr="009A103C">
        <w:rPr>
          <w:noProof/>
        </w:rPr>
        <mc:AlternateContent>
          <mc:Choice Requires="wps">
            <w:drawing>
              <wp:anchor distT="0" distB="0" distL="114300" distR="114300" simplePos="0" relativeHeight="251609600" behindDoc="0" locked="0" layoutInCell="1" allowOverlap="1" wp14:anchorId="1019A550" wp14:editId="4D7E4DAF">
                <wp:simplePos x="0" y="0"/>
                <wp:positionH relativeFrom="column">
                  <wp:posOffset>3990340</wp:posOffset>
                </wp:positionH>
                <wp:positionV relativeFrom="paragraph">
                  <wp:posOffset>122555</wp:posOffset>
                </wp:positionV>
                <wp:extent cx="333375" cy="914400"/>
                <wp:effectExtent l="133350" t="0" r="104775" b="0"/>
                <wp:wrapNone/>
                <wp:docPr id="669" name="AutoShape 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71736">
                          <a:off x="0" y="0"/>
                          <a:ext cx="333375" cy="914400"/>
                        </a:xfrm>
                        <a:prstGeom prst="upDownArrow">
                          <a:avLst>
                            <a:gd name="adj1" fmla="val 50000"/>
                            <a:gd name="adj2" fmla="val 54857"/>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A2F2E" id="AutoShape 805" o:spid="_x0000_s1026" type="#_x0000_t70" style="position:absolute;left:0;text-align:left;margin-left:314.2pt;margin-top:9.65pt;width:26.25pt;height:1in;rotation:-1607528fd;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" strokeweight="1.25pt">
                <v:textbox inset="5.85pt,.7pt,5.85pt,.7pt"/>
              </v:shape>
            </w:pict>
          </mc:Fallback>
        </mc:AlternateContent>
      </w:r>
    </w:p>
    <w:p w14:paraId="555EC414" w14:textId="77777777" w:rsidR="00FA1A09" w:rsidRPr="009A103C" w:rsidRDefault="00FA1A09" w:rsidP="00FA1A09">
      <w:pPr>
        <w:rPr>
          <w:rFonts w:ascii="ＭＳ Ｐゴシック" w:eastAsia="ＭＳ Ｐゴシック" w:hAnsi="ＭＳ Ｐゴシック" w:cs="ＭＳ ゴシック"/>
          <w:szCs w:val="21"/>
        </w:rPr>
      </w:pPr>
    </w:p>
    <w:p w14:paraId="2F95204A" w14:textId="77777777" w:rsidR="00FA1A09" w:rsidRPr="009A103C" w:rsidRDefault="00FA1A09" w:rsidP="00FA1A09">
      <w:pPr>
        <w:ind w:left="840" w:hangingChars="400" w:hanging="840"/>
      </w:pPr>
      <w:r w:rsidRPr="009A103C">
        <w:rPr>
          <w:noProof/>
        </w:rPr>
        <mc:AlternateContent>
          <mc:Choice Requires="wps">
            <w:drawing>
              <wp:anchor distT="0" distB="0" distL="114300" distR="114300" simplePos="0" relativeHeight="251611648" behindDoc="0" locked="0" layoutInCell="1" allowOverlap="1" wp14:anchorId="4C778DEF" wp14:editId="0177073F">
                <wp:simplePos x="0" y="0"/>
                <wp:positionH relativeFrom="column">
                  <wp:posOffset>866140</wp:posOffset>
                </wp:positionH>
                <wp:positionV relativeFrom="paragraph">
                  <wp:posOffset>22860</wp:posOffset>
                </wp:positionV>
                <wp:extent cx="4038600" cy="304800"/>
                <wp:effectExtent l="0" t="0" r="0" b="0"/>
                <wp:wrapNone/>
                <wp:docPr id="667" name="Text Box 8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304800"/>
                        </a:xfrm>
                        <a:prstGeom prst="rect">
                          <a:avLst/>
                        </a:prstGeom>
                        <a:solidFill>
                          <a:srgbClr val="FFFFFF"/>
                        </a:solidFill>
                        <a:ln w="19050"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35069C" w14:textId="77777777" w:rsidR="00142988" w:rsidRPr="00F16A85" w:rsidRDefault="00142988" w:rsidP="00FA1A09">
                            <w:pPr>
                              <w:jc w:val="center"/>
                              <w:rPr>
                                <w:rFonts w:ascii="ＭＳ Ｐゴシック" w:eastAsia="ＭＳ Ｐゴシック" w:hAnsi="ＭＳ Ｐゴシック"/>
                                <w:sz w:val="28"/>
                                <w:szCs w:val="28"/>
                              </w:rPr>
                            </w:pPr>
                            <w:r w:rsidRPr="00F16A85">
                              <w:rPr>
                                <w:rFonts w:ascii="ＭＳ Ｐゴシック" w:eastAsia="ＭＳ Ｐゴシック" w:hAnsi="ＭＳ Ｐゴシック" w:hint="eastAsia"/>
                                <w:sz w:val="28"/>
                                <w:szCs w:val="28"/>
                              </w:rPr>
                              <w:t>現地連絡調整会議等の実施による連携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78DEF" id="Text Box 807" o:spid="_x0000_s1057" type="#_x0000_t202" style="position:absolute;left:0;text-align:left;margin-left:68.2pt;margin-top:1.8pt;width:318pt;height:24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" strokeweight="1.5pt">
                <v:stroke dashstyle="1 1"/>
                <v:textbox inset="5.85pt,.7pt,5.85pt,.7pt">
                  <w:txbxContent>
                    <w:p w14:paraId="0B35069C" w14:textId="77777777" w:rsidR="00142988" w:rsidRPr="00F16A85" w:rsidRDefault="00142988" w:rsidP="00FA1A09">
                      <w:pPr>
                        <w:jc w:val="center"/>
                        <w:rPr>
                          <w:rFonts w:ascii="ＭＳ Ｐゴシック" w:eastAsia="ＭＳ Ｐゴシック" w:hAnsi="ＭＳ Ｐゴシック"/>
                          <w:sz w:val="28"/>
                          <w:szCs w:val="28"/>
                        </w:rPr>
                      </w:pPr>
                      <w:r w:rsidRPr="00F16A85">
                        <w:rPr>
                          <w:rFonts w:ascii="ＭＳ Ｐゴシック" w:eastAsia="ＭＳ Ｐゴシック" w:hAnsi="ＭＳ Ｐゴシック" w:hint="eastAsia"/>
                          <w:sz w:val="28"/>
                          <w:szCs w:val="28"/>
                        </w:rPr>
                        <w:t>現地連絡調整会議等の実施による連携</w:t>
                      </w:r>
                    </w:p>
                  </w:txbxContent>
                </v:textbox>
              </v:shape>
            </w:pict>
          </mc:Fallback>
        </mc:AlternateContent>
      </w:r>
    </w:p>
    <w:p w14:paraId="07047560" w14:textId="77777777" w:rsidR="00FA1A09" w:rsidRPr="009A103C" w:rsidRDefault="00FA1A09" w:rsidP="00FA1A09">
      <w:pPr>
        <w:pStyle w:val="ac"/>
        <w:rPr>
          <w:sz w:val="28"/>
          <w:szCs w:val="28"/>
        </w:rPr>
      </w:pPr>
    </w:p>
    <w:p w14:paraId="5117AA15" w14:textId="77777777" w:rsidR="00FA1A09" w:rsidRPr="009A103C" w:rsidRDefault="00FA1A09" w:rsidP="00FA1A09">
      <w:pPr>
        <w:pStyle w:val="ac"/>
        <w:rPr>
          <w:sz w:val="28"/>
          <w:szCs w:val="28"/>
        </w:rPr>
      </w:pPr>
      <w:r w:rsidRPr="009A103C">
        <w:rPr>
          <w:noProof/>
        </w:rPr>
        <mc:AlternateContent>
          <mc:Choice Requires="wps">
            <w:drawing>
              <wp:anchor distT="0" distB="0" distL="114300" distR="114300" simplePos="0" relativeHeight="251607552" behindDoc="0" locked="0" layoutInCell="1" allowOverlap="1" wp14:anchorId="32ED3A9D" wp14:editId="4E5DB91A">
                <wp:simplePos x="0" y="0"/>
                <wp:positionH relativeFrom="column">
                  <wp:posOffset>-248285</wp:posOffset>
                </wp:positionH>
                <wp:positionV relativeFrom="paragraph">
                  <wp:posOffset>246380</wp:posOffset>
                </wp:positionV>
                <wp:extent cx="1952625" cy="685800"/>
                <wp:effectExtent l="0" t="0" r="9525" b="0"/>
                <wp:wrapNone/>
                <wp:docPr id="665" name="Rectangle 8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685800"/>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F0A33E8" w14:textId="77777777" w:rsidR="00142988" w:rsidRDefault="00142988" w:rsidP="00FA1A09">
                            <w:pPr>
                              <w:ind w:firstLineChars="50" w:firstLine="140"/>
                              <w:rPr>
                                <w:rFonts w:ascii="ＭＳ ゴシック" w:eastAsia="ＭＳ ゴシック" w:hAnsi="ＭＳ ゴシック" w:cs="ＭＳ ゴシック"/>
                                <w:sz w:val="28"/>
                                <w:szCs w:val="28"/>
                              </w:rPr>
                            </w:pPr>
                            <w:r>
                              <w:rPr>
                                <w:rFonts w:ascii="ＭＳ ゴシック" w:eastAsia="ＭＳ ゴシック" w:hAnsi="ＭＳ ゴシック" w:cs="ＭＳ ゴシック" w:hint="eastAsia"/>
                                <w:sz w:val="28"/>
                                <w:szCs w:val="28"/>
                              </w:rPr>
                              <w:t>移動制限区域市町村</w:t>
                            </w:r>
                          </w:p>
                          <w:p w14:paraId="0576269F" w14:textId="77777777" w:rsidR="00142988" w:rsidRPr="00D50F79" w:rsidRDefault="00142988" w:rsidP="00FA1A09">
                            <w:pPr>
                              <w:numPr>
                                <w:ilvl w:val="0"/>
                                <w:numId w:val="1"/>
                              </w:numPr>
                              <w:rPr>
                                <w:rFonts w:ascii="ＭＳ ゴシック" w:eastAsia="ＭＳ ゴシック" w:hAnsi="ＭＳ ゴシック"/>
                                <w:sz w:val="22"/>
                              </w:rPr>
                            </w:pPr>
                            <w:r w:rsidRPr="00D50F79">
                              <w:rPr>
                                <w:rFonts w:ascii="ＭＳ ゴシック" w:eastAsia="ＭＳ ゴシック" w:hAnsi="ＭＳ ゴシック" w:hint="eastAsia"/>
                                <w:sz w:val="22"/>
                              </w:rPr>
                              <w:t>消毒ポイント等への対応</w:t>
                            </w:r>
                          </w:p>
                          <w:p w14:paraId="20B46559" w14:textId="77777777" w:rsidR="00142988" w:rsidRPr="00997309" w:rsidRDefault="00142988" w:rsidP="00FA1A09">
                            <w:pPr>
                              <w:numPr>
                                <w:ilvl w:val="0"/>
                                <w:numId w:val="1"/>
                              </w:numPr>
                              <w:rPr>
                                <w:rFonts w:ascii="ＭＳ ゴシック" w:eastAsia="ＭＳ ゴシック" w:hAnsi="ＭＳ ゴシック"/>
                                <w:sz w:val="22"/>
                              </w:rPr>
                            </w:pPr>
                            <w:r w:rsidRPr="00997309">
                              <w:rPr>
                                <w:rFonts w:ascii="ＭＳ ゴシック" w:eastAsia="ＭＳ ゴシック" w:hAnsi="ＭＳ ゴシック" w:hint="eastAsia"/>
                                <w:sz w:val="22"/>
                              </w:rPr>
                              <w:t>一般市町村民への対応</w:t>
                            </w:r>
                          </w:p>
                          <w:p w14:paraId="43A0DB07" w14:textId="77777777" w:rsidR="00142988" w:rsidRPr="00F16A85" w:rsidRDefault="00142988" w:rsidP="00FA1A09">
                            <w:pPr>
                              <w:jc w:val="center"/>
                              <w:rPr>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D3A9D" id="Rectangle 803" o:spid="_x0000_s1058" style="position:absolute;left:0;text-align:left;margin-left:-19.55pt;margin-top:19.4pt;width:153.75pt;height:54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" strokeweight="1.25pt">
                <v:textbox inset="5.85pt,.7pt,5.85pt,.7pt">
                  <w:txbxContent>
                    <w:p w14:paraId="3F0A33E8" w14:textId="77777777" w:rsidR="00142988" w:rsidRDefault="00142988" w:rsidP="00FA1A09">
                      <w:pPr>
                        <w:ind w:firstLineChars="50" w:firstLine="140"/>
                        <w:rPr>
                          <w:rFonts w:ascii="ＭＳ ゴシック" w:eastAsia="ＭＳ ゴシック" w:hAnsi="ＭＳ ゴシック" w:cs="ＭＳ ゴシック"/>
                          <w:sz w:val="28"/>
                          <w:szCs w:val="28"/>
                        </w:rPr>
                      </w:pPr>
                      <w:r>
                        <w:rPr>
                          <w:rFonts w:ascii="ＭＳ ゴシック" w:eastAsia="ＭＳ ゴシック" w:hAnsi="ＭＳ ゴシック" w:cs="ＭＳ ゴシック" w:hint="eastAsia"/>
                          <w:sz w:val="28"/>
                          <w:szCs w:val="28"/>
                        </w:rPr>
                        <w:t>移動制限区域市町村</w:t>
                      </w:r>
                    </w:p>
                    <w:p w14:paraId="0576269F" w14:textId="77777777" w:rsidR="00142988" w:rsidRPr="00D50F79" w:rsidRDefault="00142988" w:rsidP="00FA1A09">
                      <w:pPr>
                        <w:numPr>
                          <w:ilvl w:val="0"/>
                          <w:numId w:val="1"/>
                        </w:numPr>
                        <w:rPr>
                          <w:rFonts w:ascii="ＭＳ ゴシック" w:eastAsia="ＭＳ ゴシック" w:hAnsi="ＭＳ ゴシック"/>
                          <w:sz w:val="22"/>
                        </w:rPr>
                      </w:pPr>
                      <w:r w:rsidRPr="00D50F79">
                        <w:rPr>
                          <w:rFonts w:ascii="ＭＳ ゴシック" w:eastAsia="ＭＳ ゴシック" w:hAnsi="ＭＳ ゴシック" w:hint="eastAsia"/>
                          <w:sz w:val="22"/>
                        </w:rPr>
                        <w:t>消毒ポイント等への対応</w:t>
                      </w:r>
                    </w:p>
                    <w:p w14:paraId="20B46559" w14:textId="77777777" w:rsidR="00142988" w:rsidRPr="00997309" w:rsidRDefault="00142988" w:rsidP="00FA1A09">
                      <w:pPr>
                        <w:numPr>
                          <w:ilvl w:val="0"/>
                          <w:numId w:val="1"/>
                        </w:numPr>
                        <w:rPr>
                          <w:rFonts w:ascii="ＭＳ ゴシック" w:eastAsia="ＭＳ ゴシック" w:hAnsi="ＭＳ ゴシック"/>
                          <w:sz w:val="22"/>
                        </w:rPr>
                      </w:pPr>
                      <w:r w:rsidRPr="00997309">
                        <w:rPr>
                          <w:rFonts w:ascii="ＭＳ ゴシック" w:eastAsia="ＭＳ ゴシック" w:hAnsi="ＭＳ ゴシック" w:hint="eastAsia"/>
                          <w:sz w:val="22"/>
                        </w:rPr>
                        <w:t>一般市町村民への対応</w:t>
                      </w:r>
                    </w:p>
                    <w:p w14:paraId="43A0DB07" w14:textId="77777777" w:rsidR="00142988" w:rsidRPr="00F16A85" w:rsidRDefault="00142988" w:rsidP="00FA1A09">
                      <w:pPr>
                        <w:jc w:val="center"/>
                        <w:rPr>
                          <w:szCs w:val="28"/>
                        </w:rPr>
                      </w:pPr>
                    </w:p>
                  </w:txbxContent>
                </v:textbox>
              </v:rect>
            </w:pict>
          </mc:Fallback>
        </mc:AlternateContent>
      </w:r>
    </w:p>
    <w:p w14:paraId="13E4C90A" w14:textId="77777777" w:rsidR="00FA1A09" w:rsidRPr="009A103C" w:rsidRDefault="00FA1A09" w:rsidP="00FA1A09">
      <w:pPr>
        <w:pStyle w:val="ac"/>
        <w:rPr>
          <w:sz w:val="28"/>
          <w:szCs w:val="28"/>
        </w:rPr>
      </w:pPr>
      <w:r w:rsidRPr="009A103C">
        <w:rPr>
          <w:noProof/>
        </w:rPr>
        <mc:AlternateContent>
          <mc:Choice Requires="wps">
            <w:drawing>
              <wp:anchor distT="0" distB="0" distL="114300" distR="114300" simplePos="0" relativeHeight="251608576" behindDoc="0" locked="0" layoutInCell="1" allowOverlap="1" wp14:anchorId="4429E801" wp14:editId="7C9303A4">
                <wp:simplePos x="0" y="0"/>
                <wp:positionH relativeFrom="column">
                  <wp:posOffset>3990340</wp:posOffset>
                </wp:positionH>
                <wp:positionV relativeFrom="paragraph">
                  <wp:posOffset>20320</wp:posOffset>
                </wp:positionV>
                <wp:extent cx="1981200" cy="685800"/>
                <wp:effectExtent l="0" t="0" r="0" b="0"/>
                <wp:wrapNone/>
                <wp:docPr id="666" name="Rectangle 8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685800"/>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A8E963" w14:textId="77777777" w:rsidR="00142988" w:rsidRDefault="00142988" w:rsidP="00FA1A09">
                            <w:pPr>
                              <w:jc w:val="center"/>
                              <w:rPr>
                                <w:rFonts w:ascii="ＭＳ ゴシック" w:eastAsia="ＭＳ ゴシック" w:hAnsi="ＭＳ ゴシック" w:cs="ＭＳ ゴシック"/>
                                <w:sz w:val="28"/>
                                <w:szCs w:val="28"/>
                              </w:rPr>
                            </w:pPr>
                            <w:r>
                              <w:rPr>
                                <w:rFonts w:ascii="ＭＳ ゴシック" w:eastAsia="ＭＳ ゴシック" w:hAnsi="ＭＳ ゴシック" w:cs="ＭＳ ゴシック" w:hint="eastAsia"/>
                                <w:sz w:val="28"/>
                                <w:szCs w:val="28"/>
                              </w:rPr>
                              <w:t>搬出制限区域市町村</w:t>
                            </w:r>
                          </w:p>
                          <w:p w14:paraId="710E50D4" w14:textId="77777777" w:rsidR="00142988" w:rsidRPr="00D50F79" w:rsidRDefault="00142988" w:rsidP="00FA1A09">
                            <w:pPr>
                              <w:numPr>
                                <w:ilvl w:val="0"/>
                                <w:numId w:val="1"/>
                              </w:numPr>
                              <w:rPr>
                                <w:rFonts w:ascii="ＭＳ ゴシック" w:eastAsia="ＭＳ ゴシック" w:hAnsi="ＭＳ ゴシック"/>
                                <w:sz w:val="22"/>
                              </w:rPr>
                            </w:pPr>
                            <w:r w:rsidRPr="00D50F79">
                              <w:rPr>
                                <w:rFonts w:ascii="ＭＳ ゴシック" w:eastAsia="ＭＳ ゴシック" w:hAnsi="ＭＳ ゴシック" w:hint="eastAsia"/>
                                <w:sz w:val="22"/>
                              </w:rPr>
                              <w:t>消毒ポイント等への対応</w:t>
                            </w:r>
                          </w:p>
                          <w:p w14:paraId="4D3FDB5D" w14:textId="77777777" w:rsidR="00142988" w:rsidRPr="00997309" w:rsidRDefault="00142988" w:rsidP="00FA1A09">
                            <w:pPr>
                              <w:numPr>
                                <w:ilvl w:val="0"/>
                                <w:numId w:val="1"/>
                              </w:numPr>
                              <w:rPr>
                                <w:rFonts w:ascii="ＭＳ ゴシック" w:eastAsia="ＭＳ ゴシック" w:hAnsi="ＭＳ ゴシック"/>
                                <w:sz w:val="22"/>
                              </w:rPr>
                            </w:pPr>
                            <w:r w:rsidRPr="00997309">
                              <w:rPr>
                                <w:rFonts w:ascii="ＭＳ ゴシック" w:eastAsia="ＭＳ ゴシック" w:hAnsi="ＭＳ ゴシック" w:hint="eastAsia"/>
                                <w:sz w:val="22"/>
                              </w:rPr>
                              <w:t>一般市町村民への対応</w:t>
                            </w:r>
                          </w:p>
                          <w:p w14:paraId="25CF4C7D" w14:textId="77777777" w:rsidR="00142988" w:rsidRPr="00F16A85" w:rsidRDefault="00142988" w:rsidP="00FA1A09">
                            <w:pPr>
                              <w:jc w:val="center"/>
                              <w:rPr>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9E801" id="Rectangle 804" o:spid="_x0000_s1059" style="position:absolute;left:0;text-align:left;margin-left:314.2pt;margin-top:1.6pt;width:156pt;height:54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" strokeweight="1.25pt">
                <v:textbox inset="5.85pt,.7pt,5.85pt,.7pt">
                  <w:txbxContent>
                    <w:p w14:paraId="3EA8E963" w14:textId="77777777" w:rsidR="00142988" w:rsidRDefault="00142988" w:rsidP="00FA1A09">
                      <w:pPr>
                        <w:jc w:val="center"/>
                        <w:rPr>
                          <w:rFonts w:ascii="ＭＳ ゴシック" w:eastAsia="ＭＳ ゴシック" w:hAnsi="ＭＳ ゴシック" w:cs="ＭＳ ゴシック"/>
                          <w:sz w:val="28"/>
                          <w:szCs w:val="28"/>
                        </w:rPr>
                      </w:pPr>
                      <w:r>
                        <w:rPr>
                          <w:rFonts w:ascii="ＭＳ ゴシック" w:eastAsia="ＭＳ ゴシック" w:hAnsi="ＭＳ ゴシック" w:cs="ＭＳ ゴシック" w:hint="eastAsia"/>
                          <w:sz w:val="28"/>
                          <w:szCs w:val="28"/>
                        </w:rPr>
                        <w:t>搬出制限区域市町村</w:t>
                      </w:r>
                    </w:p>
                    <w:p w14:paraId="710E50D4" w14:textId="77777777" w:rsidR="00142988" w:rsidRPr="00D50F79" w:rsidRDefault="00142988" w:rsidP="00FA1A09">
                      <w:pPr>
                        <w:numPr>
                          <w:ilvl w:val="0"/>
                          <w:numId w:val="1"/>
                        </w:numPr>
                        <w:rPr>
                          <w:rFonts w:ascii="ＭＳ ゴシック" w:eastAsia="ＭＳ ゴシック" w:hAnsi="ＭＳ ゴシック"/>
                          <w:sz w:val="22"/>
                        </w:rPr>
                      </w:pPr>
                      <w:r w:rsidRPr="00D50F79">
                        <w:rPr>
                          <w:rFonts w:ascii="ＭＳ ゴシック" w:eastAsia="ＭＳ ゴシック" w:hAnsi="ＭＳ ゴシック" w:hint="eastAsia"/>
                          <w:sz w:val="22"/>
                        </w:rPr>
                        <w:t>消毒ポイント等への対応</w:t>
                      </w:r>
                    </w:p>
                    <w:p w14:paraId="4D3FDB5D" w14:textId="77777777" w:rsidR="00142988" w:rsidRPr="00997309" w:rsidRDefault="00142988" w:rsidP="00FA1A09">
                      <w:pPr>
                        <w:numPr>
                          <w:ilvl w:val="0"/>
                          <w:numId w:val="1"/>
                        </w:numPr>
                        <w:rPr>
                          <w:rFonts w:ascii="ＭＳ ゴシック" w:eastAsia="ＭＳ ゴシック" w:hAnsi="ＭＳ ゴシック"/>
                          <w:sz w:val="22"/>
                        </w:rPr>
                      </w:pPr>
                      <w:r w:rsidRPr="00997309">
                        <w:rPr>
                          <w:rFonts w:ascii="ＭＳ ゴシック" w:eastAsia="ＭＳ ゴシック" w:hAnsi="ＭＳ ゴシック" w:hint="eastAsia"/>
                          <w:sz w:val="22"/>
                        </w:rPr>
                        <w:t>一般市町村民への対応</w:t>
                      </w:r>
                    </w:p>
                    <w:p w14:paraId="25CF4C7D" w14:textId="77777777" w:rsidR="00142988" w:rsidRPr="00F16A85" w:rsidRDefault="00142988" w:rsidP="00FA1A09">
                      <w:pPr>
                        <w:jc w:val="center"/>
                        <w:rPr>
                          <w:szCs w:val="28"/>
                        </w:rPr>
                      </w:pPr>
                    </w:p>
                  </w:txbxContent>
                </v:textbox>
              </v:rect>
            </w:pict>
          </mc:Fallback>
        </mc:AlternateContent>
      </w:r>
      <w:r w:rsidRPr="009A103C">
        <w:rPr>
          <w:noProof/>
        </w:rPr>
        <mc:AlternateContent>
          <mc:Choice Requires="wps">
            <w:drawing>
              <wp:anchor distT="0" distB="0" distL="114300" distR="114300" simplePos="0" relativeHeight="251606528" behindDoc="0" locked="0" layoutInCell="1" allowOverlap="1" wp14:anchorId="68D4B1E2" wp14:editId="2EFFB725">
                <wp:simplePos x="0" y="0"/>
                <wp:positionH relativeFrom="column">
                  <wp:posOffset>1856740</wp:posOffset>
                </wp:positionH>
                <wp:positionV relativeFrom="paragraph">
                  <wp:posOffset>20320</wp:posOffset>
                </wp:positionV>
                <wp:extent cx="1981200" cy="838200"/>
                <wp:effectExtent l="0" t="0" r="0" b="0"/>
                <wp:wrapNone/>
                <wp:docPr id="664" name="Rectangle 8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838200"/>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E04037" w14:textId="77777777" w:rsidR="00142988" w:rsidRDefault="00142988" w:rsidP="00FA1A09">
                            <w:pPr>
                              <w:ind w:firstLineChars="200" w:firstLine="560"/>
                              <w:rPr>
                                <w:rFonts w:ascii="ＭＳ ゴシック" w:eastAsia="ＭＳ ゴシック" w:hAnsi="ＭＳ ゴシック" w:cs="ＭＳ ゴシック"/>
                                <w:sz w:val="28"/>
                                <w:szCs w:val="28"/>
                              </w:rPr>
                            </w:pPr>
                            <w:r>
                              <w:rPr>
                                <w:rFonts w:ascii="ＭＳ ゴシック" w:eastAsia="ＭＳ ゴシック" w:hAnsi="ＭＳ ゴシック" w:cs="ＭＳ ゴシック" w:hint="eastAsia"/>
                                <w:sz w:val="28"/>
                                <w:szCs w:val="28"/>
                              </w:rPr>
                              <w:t>発生地市町村</w:t>
                            </w:r>
                          </w:p>
                          <w:p w14:paraId="060C35E1" w14:textId="77777777" w:rsidR="00142988" w:rsidRDefault="00142988" w:rsidP="00FA1A09">
                            <w:pPr>
                              <w:numPr>
                                <w:ilvl w:val="0"/>
                                <w:numId w:val="1"/>
                              </w:numPr>
                              <w:rPr>
                                <w:rFonts w:ascii="ＭＳ ゴシック" w:eastAsia="ＭＳ ゴシック" w:hAnsi="ＭＳ ゴシック" w:cs="ＭＳ ゴシック"/>
                                <w:sz w:val="22"/>
                              </w:rPr>
                            </w:pPr>
                            <w:r w:rsidRPr="0027235C">
                              <w:rPr>
                                <w:rFonts w:ascii="ＭＳ ゴシック" w:eastAsia="ＭＳ ゴシック" w:hAnsi="ＭＳ ゴシック" w:cs="ＭＳ ゴシック" w:hint="eastAsia"/>
                                <w:sz w:val="22"/>
                              </w:rPr>
                              <w:t>発生農場</w:t>
                            </w:r>
                            <w:r>
                              <w:rPr>
                                <w:rFonts w:ascii="ＭＳ ゴシック" w:eastAsia="ＭＳ ゴシック" w:hAnsi="ＭＳ ゴシック" w:cs="ＭＳ ゴシック" w:hint="eastAsia"/>
                                <w:sz w:val="22"/>
                              </w:rPr>
                              <w:t>における</w:t>
                            </w:r>
                            <w:r w:rsidRPr="0027235C">
                              <w:rPr>
                                <w:rFonts w:ascii="ＭＳ ゴシック" w:eastAsia="ＭＳ ゴシック" w:hAnsi="ＭＳ ゴシック" w:cs="ＭＳ ゴシック" w:hint="eastAsia"/>
                                <w:sz w:val="22"/>
                              </w:rPr>
                              <w:t>対応</w:t>
                            </w:r>
                          </w:p>
                          <w:p w14:paraId="1D7BBF8C" w14:textId="77777777" w:rsidR="00142988" w:rsidRPr="00D50F79" w:rsidRDefault="00142988" w:rsidP="00FA1A09">
                            <w:pPr>
                              <w:numPr>
                                <w:ilvl w:val="0"/>
                                <w:numId w:val="1"/>
                              </w:numPr>
                              <w:rPr>
                                <w:rFonts w:ascii="ＭＳ ゴシック" w:eastAsia="ＭＳ ゴシック" w:hAnsi="ＭＳ ゴシック"/>
                                <w:sz w:val="22"/>
                              </w:rPr>
                            </w:pPr>
                            <w:r w:rsidRPr="00D50F79">
                              <w:rPr>
                                <w:rFonts w:ascii="ＭＳ ゴシック" w:eastAsia="ＭＳ ゴシック" w:hAnsi="ＭＳ ゴシック" w:hint="eastAsia"/>
                                <w:sz w:val="22"/>
                              </w:rPr>
                              <w:t>消毒ポイント等への対応</w:t>
                            </w:r>
                          </w:p>
                          <w:p w14:paraId="2F702A4A" w14:textId="77777777" w:rsidR="00142988" w:rsidRPr="00997309" w:rsidRDefault="00142988" w:rsidP="00FA1A09">
                            <w:pPr>
                              <w:numPr>
                                <w:ilvl w:val="0"/>
                                <w:numId w:val="1"/>
                              </w:numPr>
                              <w:rPr>
                                <w:rFonts w:ascii="ＭＳ ゴシック" w:eastAsia="ＭＳ ゴシック" w:hAnsi="ＭＳ ゴシック"/>
                                <w:sz w:val="22"/>
                              </w:rPr>
                            </w:pPr>
                            <w:r w:rsidRPr="00997309">
                              <w:rPr>
                                <w:rFonts w:ascii="ＭＳ ゴシック" w:eastAsia="ＭＳ ゴシック" w:hAnsi="ＭＳ ゴシック" w:hint="eastAsia"/>
                                <w:sz w:val="22"/>
                              </w:rPr>
                              <w:t>一般市町村民への対応</w:t>
                            </w:r>
                          </w:p>
                          <w:p w14:paraId="7D1316D8" w14:textId="77777777" w:rsidR="00142988" w:rsidRDefault="00142988" w:rsidP="00FA1A0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4B1E2" id="Rectangle 802" o:spid="_x0000_s1060" style="position:absolute;left:0;text-align:left;margin-left:146.2pt;margin-top:1.6pt;width:156pt;height:66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" strokeweight="1.25pt">
                <v:textbox inset="5.85pt,.7pt,5.85pt,.7pt">
                  <w:txbxContent>
                    <w:p w14:paraId="10E04037" w14:textId="77777777" w:rsidR="00142988" w:rsidRDefault="00142988" w:rsidP="00FA1A09">
                      <w:pPr>
                        <w:ind w:firstLineChars="200" w:firstLine="560"/>
                        <w:rPr>
                          <w:rFonts w:ascii="ＭＳ ゴシック" w:eastAsia="ＭＳ ゴシック" w:hAnsi="ＭＳ ゴシック" w:cs="ＭＳ ゴシック"/>
                          <w:sz w:val="28"/>
                          <w:szCs w:val="28"/>
                        </w:rPr>
                      </w:pPr>
                      <w:r>
                        <w:rPr>
                          <w:rFonts w:ascii="ＭＳ ゴシック" w:eastAsia="ＭＳ ゴシック" w:hAnsi="ＭＳ ゴシック" w:cs="ＭＳ ゴシック" w:hint="eastAsia"/>
                          <w:sz w:val="28"/>
                          <w:szCs w:val="28"/>
                        </w:rPr>
                        <w:t>発生地市町村</w:t>
                      </w:r>
                    </w:p>
                    <w:p w14:paraId="060C35E1" w14:textId="77777777" w:rsidR="00142988" w:rsidRDefault="00142988" w:rsidP="00FA1A09">
                      <w:pPr>
                        <w:numPr>
                          <w:ilvl w:val="0"/>
                          <w:numId w:val="1"/>
                        </w:numPr>
                        <w:rPr>
                          <w:rFonts w:ascii="ＭＳ ゴシック" w:eastAsia="ＭＳ ゴシック" w:hAnsi="ＭＳ ゴシック" w:cs="ＭＳ ゴシック"/>
                          <w:sz w:val="22"/>
                        </w:rPr>
                      </w:pPr>
                      <w:r w:rsidRPr="0027235C">
                        <w:rPr>
                          <w:rFonts w:ascii="ＭＳ ゴシック" w:eastAsia="ＭＳ ゴシック" w:hAnsi="ＭＳ ゴシック" w:cs="ＭＳ ゴシック" w:hint="eastAsia"/>
                          <w:sz w:val="22"/>
                        </w:rPr>
                        <w:t>発生農場</w:t>
                      </w:r>
                      <w:r>
                        <w:rPr>
                          <w:rFonts w:ascii="ＭＳ ゴシック" w:eastAsia="ＭＳ ゴシック" w:hAnsi="ＭＳ ゴシック" w:cs="ＭＳ ゴシック" w:hint="eastAsia"/>
                          <w:sz w:val="22"/>
                        </w:rPr>
                        <w:t>における</w:t>
                      </w:r>
                      <w:r w:rsidRPr="0027235C">
                        <w:rPr>
                          <w:rFonts w:ascii="ＭＳ ゴシック" w:eastAsia="ＭＳ ゴシック" w:hAnsi="ＭＳ ゴシック" w:cs="ＭＳ ゴシック" w:hint="eastAsia"/>
                          <w:sz w:val="22"/>
                        </w:rPr>
                        <w:t>対応</w:t>
                      </w:r>
                    </w:p>
                    <w:p w14:paraId="1D7BBF8C" w14:textId="77777777" w:rsidR="00142988" w:rsidRPr="00D50F79" w:rsidRDefault="00142988" w:rsidP="00FA1A09">
                      <w:pPr>
                        <w:numPr>
                          <w:ilvl w:val="0"/>
                          <w:numId w:val="1"/>
                        </w:numPr>
                        <w:rPr>
                          <w:rFonts w:ascii="ＭＳ ゴシック" w:eastAsia="ＭＳ ゴシック" w:hAnsi="ＭＳ ゴシック"/>
                          <w:sz w:val="22"/>
                        </w:rPr>
                      </w:pPr>
                      <w:r w:rsidRPr="00D50F79">
                        <w:rPr>
                          <w:rFonts w:ascii="ＭＳ ゴシック" w:eastAsia="ＭＳ ゴシック" w:hAnsi="ＭＳ ゴシック" w:hint="eastAsia"/>
                          <w:sz w:val="22"/>
                        </w:rPr>
                        <w:t>消毒ポイント等への対応</w:t>
                      </w:r>
                    </w:p>
                    <w:p w14:paraId="2F702A4A" w14:textId="77777777" w:rsidR="00142988" w:rsidRPr="00997309" w:rsidRDefault="00142988" w:rsidP="00FA1A09">
                      <w:pPr>
                        <w:numPr>
                          <w:ilvl w:val="0"/>
                          <w:numId w:val="1"/>
                        </w:numPr>
                        <w:rPr>
                          <w:rFonts w:ascii="ＭＳ ゴシック" w:eastAsia="ＭＳ ゴシック" w:hAnsi="ＭＳ ゴシック"/>
                          <w:sz w:val="22"/>
                        </w:rPr>
                      </w:pPr>
                      <w:r w:rsidRPr="00997309">
                        <w:rPr>
                          <w:rFonts w:ascii="ＭＳ ゴシック" w:eastAsia="ＭＳ ゴシック" w:hAnsi="ＭＳ ゴシック" w:hint="eastAsia"/>
                          <w:sz w:val="22"/>
                        </w:rPr>
                        <w:t>一般市町村民への対応</w:t>
                      </w:r>
                    </w:p>
                    <w:p w14:paraId="7D1316D8" w14:textId="77777777" w:rsidR="00142988" w:rsidRDefault="00142988" w:rsidP="00FA1A09"/>
                  </w:txbxContent>
                </v:textbox>
              </v:rect>
            </w:pict>
          </mc:Fallback>
        </mc:AlternateContent>
      </w:r>
    </w:p>
    <w:p w14:paraId="4B013D34" w14:textId="77777777" w:rsidR="00FA1A09" w:rsidRPr="009A103C" w:rsidRDefault="00FA1A09" w:rsidP="00FA1A09">
      <w:pPr>
        <w:pStyle w:val="ac"/>
        <w:rPr>
          <w:sz w:val="28"/>
          <w:szCs w:val="28"/>
        </w:rPr>
      </w:pPr>
    </w:p>
    <w:p w14:paraId="0995D30E" w14:textId="77777777" w:rsidR="00FA1A09" w:rsidRPr="009A103C" w:rsidRDefault="00FA1A09" w:rsidP="00FA1A09">
      <w:pPr>
        <w:pStyle w:val="ac"/>
        <w:rPr>
          <w:sz w:val="28"/>
          <w:szCs w:val="28"/>
        </w:rPr>
      </w:pPr>
    </w:p>
    <w:p w14:paraId="53CE676C" w14:textId="77777777" w:rsidR="00FA1A09" w:rsidRPr="009A103C" w:rsidRDefault="00FA1A09" w:rsidP="00FA1A09">
      <w:pPr>
        <w:pStyle w:val="ac"/>
        <w:rPr>
          <w:sz w:val="28"/>
          <w:szCs w:val="28"/>
        </w:rPr>
      </w:pPr>
    </w:p>
    <w:p w14:paraId="306281F0" w14:textId="77777777" w:rsidR="00FA1A09" w:rsidRPr="009A103C" w:rsidRDefault="00FA1A09" w:rsidP="00FA1A09">
      <w:pPr>
        <w:pStyle w:val="ac"/>
        <w:rPr>
          <w:sz w:val="28"/>
          <w:szCs w:val="28"/>
        </w:rPr>
      </w:pPr>
    </w:p>
    <w:p w14:paraId="4E1F96A6" w14:textId="77777777" w:rsidR="00FA1A09" w:rsidRPr="009A103C" w:rsidRDefault="00FA1A09" w:rsidP="00FA1A09">
      <w:pPr>
        <w:pStyle w:val="ac"/>
        <w:rPr>
          <w:sz w:val="28"/>
          <w:szCs w:val="28"/>
        </w:rPr>
      </w:pPr>
    </w:p>
    <w:p w14:paraId="2CE33C91" w14:textId="30548619" w:rsidR="00FA1A09" w:rsidRPr="009A103C" w:rsidRDefault="00FA1A09" w:rsidP="00FA1A09">
      <w:pPr>
        <w:pStyle w:val="ac"/>
        <w:rPr>
          <w:rFonts w:ascii="ＭＳ ゴシック" w:eastAsia="ＭＳ ゴシック" w:hAnsi="ＭＳ ゴシック" w:cs="ＭＳ ゴシック"/>
          <w:b/>
          <w:sz w:val="28"/>
          <w:szCs w:val="28"/>
        </w:rPr>
      </w:pPr>
      <w:r w:rsidRPr="009A103C">
        <w:rPr>
          <w:rFonts w:ascii="ＭＳ ゴシック" w:eastAsia="ＭＳ ゴシック" w:hAnsi="ＭＳ ゴシック" w:cs="ＭＳ ゴシック" w:hint="eastAsia"/>
          <w:b/>
          <w:sz w:val="28"/>
          <w:szCs w:val="28"/>
        </w:rPr>
        <w:t>○</w:t>
      </w:r>
      <w:r w:rsidR="002060E9">
        <w:rPr>
          <w:rFonts w:ascii="ＭＳ ゴシック" w:eastAsia="ＭＳ ゴシック" w:hAnsi="ＭＳ ゴシック" w:cs="ＭＳ ゴシック" w:hint="eastAsia"/>
          <w:b/>
          <w:sz w:val="28"/>
          <w:szCs w:val="28"/>
        </w:rPr>
        <w:t>豚熱</w:t>
      </w:r>
      <w:r w:rsidRPr="009A103C">
        <w:rPr>
          <w:rFonts w:ascii="ＭＳ ゴシック" w:eastAsia="ＭＳ ゴシック" w:hAnsi="ＭＳ ゴシック" w:cs="ＭＳ ゴシック" w:hint="eastAsia"/>
          <w:b/>
          <w:sz w:val="28"/>
          <w:szCs w:val="28"/>
        </w:rPr>
        <w:t>発生時の市町村の主な役割について</w:t>
      </w:r>
    </w:p>
    <w:tbl>
      <w:tblPr>
        <w:tblW w:w="4858" w:type="pct"/>
        <w:jc w:val="center"/>
        <w:tblLayout w:type="fixed"/>
        <w:tblCellMar>
          <w:left w:w="99" w:type="dxa"/>
          <w:right w:w="99" w:type="dxa"/>
        </w:tblCellMar>
        <w:tblLook w:val="0000" w:firstRow="0" w:lastRow="0" w:firstColumn="0" w:lastColumn="0" w:noHBand="0" w:noVBand="0"/>
      </w:tblPr>
      <w:tblGrid>
        <w:gridCol w:w="1837"/>
        <w:gridCol w:w="3302"/>
        <w:gridCol w:w="4078"/>
      </w:tblGrid>
      <w:tr w:rsidR="009A103C" w:rsidRPr="009A103C" w14:paraId="479DAAAD" w14:textId="77777777" w:rsidTr="002D351A">
        <w:trPr>
          <w:trHeight w:val="277"/>
          <w:jc w:val="center"/>
        </w:trPr>
        <w:tc>
          <w:tcPr>
            <w:tcW w:w="997" w:type="pct"/>
            <w:tcBorders>
              <w:top w:val="single" w:sz="4" w:space="0" w:color="auto"/>
              <w:left w:val="single" w:sz="4" w:space="0" w:color="auto"/>
              <w:bottom w:val="nil"/>
              <w:right w:val="single" w:sz="4" w:space="0" w:color="auto"/>
            </w:tcBorders>
            <w:shd w:val="clear" w:color="auto" w:fill="auto"/>
            <w:noWrap/>
            <w:vAlign w:val="center"/>
          </w:tcPr>
          <w:p w14:paraId="24974D7C" w14:textId="77777777" w:rsidR="00FA1A09" w:rsidRPr="009A103C" w:rsidRDefault="00FA1A09" w:rsidP="00FA1A09">
            <w:pPr>
              <w:widowControl/>
              <w:jc w:val="center"/>
              <w:rPr>
                <w:rFonts w:ascii="ＭＳ Ｐゴシック" w:eastAsia="ＭＳ Ｐゴシック" w:hAnsi="ＭＳ Ｐゴシック" w:cs="ＭＳ Ｐゴシック"/>
                <w:sz w:val="22"/>
              </w:rPr>
            </w:pPr>
          </w:p>
        </w:tc>
        <w:tc>
          <w:tcPr>
            <w:tcW w:w="1791" w:type="pct"/>
            <w:tcBorders>
              <w:top w:val="single" w:sz="4" w:space="0" w:color="auto"/>
              <w:left w:val="nil"/>
              <w:bottom w:val="nil"/>
              <w:right w:val="single" w:sz="4" w:space="0" w:color="auto"/>
            </w:tcBorders>
            <w:shd w:val="clear" w:color="auto" w:fill="auto"/>
            <w:noWrap/>
            <w:vAlign w:val="center"/>
          </w:tcPr>
          <w:p w14:paraId="5B845A79" w14:textId="77777777" w:rsidR="00FA1A09" w:rsidRPr="009A103C" w:rsidRDefault="00FA1A09" w:rsidP="00FA1A09">
            <w:pPr>
              <w:widowControl/>
              <w:jc w:val="center"/>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防疫対応項目</w:t>
            </w:r>
          </w:p>
        </w:tc>
        <w:tc>
          <w:tcPr>
            <w:tcW w:w="2212" w:type="pct"/>
            <w:tcBorders>
              <w:top w:val="single" w:sz="4" w:space="0" w:color="auto"/>
              <w:left w:val="nil"/>
              <w:bottom w:val="nil"/>
              <w:right w:val="single" w:sz="4" w:space="0" w:color="auto"/>
            </w:tcBorders>
            <w:shd w:val="clear" w:color="auto" w:fill="auto"/>
            <w:noWrap/>
            <w:vAlign w:val="center"/>
          </w:tcPr>
          <w:p w14:paraId="7F8FB848" w14:textId="77777777" w:rsidR="00FA1A09" w:rsidRPr="009A103C" w:rsidRDefault="00FA1A09" w:rsidP="00FA1A09">
            <w:pPr>
              <w:widowControl/>
              <w:jc w:val="center"/>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内　　　容</w:t>
            </w:r>
          </w:p>
        </w:tc>
      </w:tr>
      <w:tr w:rsidR="009A103C" w:rsidRPr="009A103C" w14:paraId="56BA7A30" w14:textId="77777777" w:rsidTr="002D351A">
        <w:trPr>
          <w:trHeight w:val="370"/>
          <w:jc w:val="center"/>
        </w:trPr>
        <w:tc>
          <w:tcPr>
            <w:tcW w:w="997" w:type="pct"/>
            <w:vMerge w:val="restart"/>
            <w:tcBorders>
              <w:top w:val="single" w:sz="4" w:space="0" w:color="auto"/>
              <w:left w:val="single" w:sz="4" w:space="0" w:color="auto"/>
              <w:right w:val="single" w:sz="4" w:space="0" w:color="auto"/>
            </w:tcBorders>
            <w:shd w:val="clear" w:color="auto" w:fill="auto"/>
            <w:noWrap/>
            <w:vAlign w:val="center"/>
          </w:tcPr>
          <w:p w14:paraId="06A986E4" w14:textId="77777777" w:rsidR="00FA1A09" w:rsidRPr="009A103C" w:rsidRDefault="00FA1A09" w:rsidP="00FA1A09">
            <w:pPr>
              <w:widowControl/>
              <w:jc w:val="center"/>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発生地</w:t>
            </w:r>
          </w:p>
          <w:p w14:paraId="30A89CB7" w14:textId="77777777" w:rsidR="00FA1A09" w:rsidRPr="009A103C" w:rsidRDefault="00FA1A09" w:rsidP="00FA1A09">
            <w:pPr>
              <w:widowControl/>
              <w:jc w:val="center"/>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市町村</w:t>
            </w:r>
          </w:p>
        </w:tc>
        <w:tc>
          <w:tcPr>
            <w:tcW w:w="1791" w:type="pct"/>
            <w:tcBorders>
              <w:top w:val="single" w:sz="4" w:space="0" w:color="auto"/>
              <w:left w:val="nil"/>
              <w:bottom w:val="nil"/>
              <w:right w:val="single" w:sz="4" w:space="0" w:color="auto"/>
            </w:tcBorders>
            <w:shd w:val="clear" w:color="auto" w:fill="auto"/>
            <w:noWrap/>
            <w:vAlign w:val="center"/>
          </w:tcPr>
          <w:p w14:paraId="4F90E1AF" w14:textId="77777777" w:rsidR="00FA1A09" w:rsidRPr="009A103C" w:rsidRDefault="00FA1A09" w:rsidP="00FA1A09">
            <w:pPr>
              <w:widowControl/>
              <w:jc w:val="left"/>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防疫作業員の現地詰所の確保等</w:t>
            </w:r>
          </w:p>
        </w:tc>
        <w:tc>
          <w:tcPr>
            <w:tcW w:w="2212" w:type="pct"/>
            <w:tcBorders>
              <w:top w:val="single" w:sz="4" w:space="0" w:color="auto"/>
              <w:left w:val="nil"/>
              <w:bottom w:val="nil"/>
              <w:right w:val="single" w:sz="4" w:space="0" w:color="auto"/>
            </w:tcBorders>
            <w:shd w:val="clear" w:color="auto" w:fill="auto"/>
            <w:noWrap/>
            <w:vAlign w:val="center"/>
          </w:tcPr>
          <w:p w14:paraId="042EE22D" w14:textId="77777777" w:rsidR="00FA1A09" w:rsidRPr="009A103C" w:rsidRDefault="00FA1A09" w:rsidP="00FA1A09">
            <w:pPr>
              <w:widowControl/>
              <w:jc w:val="left"/>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防疫作業員の現地詰所の確保・設営</w:t>
            </w:r>
          </w:p>
          <w:p w14:paraId="15A78588" w14:textId="77777777" w:rsidR="00FA1A09" w:rsidRPr="009A103C" w:rsidRDefault="00FA1A09" w:rsidP="00FA1A09">
            <w:pPr>
              <w:widowControl/>
              <w:jc w:val="left"/>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作業用水の確保</w:t>
            </w:r>
          </w:p>
        </w:tc>
      </w:tr>
      <w:tr w:rsidR="009A103C" w:rsidRPr="009A103C" w14:paraId="509B12E0" w14:textId="77777777" w:rsidTr="002D351A">
        <w:trPr>
          <w:trHeight w:val="370"/>
          <w:jc w:val="center"/>
        </w:trPr>
        <w:tc>
          <w:tcPr>
            <w:tcW w:w="997" w:type="pct"/>
            <w:vMerge/>
            <w:tcBorders>
              <w:left w:val="single" w:sz="4" w:space="0" w:color="auto"/>
              <w:right w:val="single" w:sz="4" w:space="0" w:color="auto"/>
            </w:tcBorders>
            <w:shd w:val="clear" w:color="auto" w:fill="auto"/>
            <w:noWrap/>
            <w:vAlign w:val="center"/>
          </w:tcPr>
          <w:p w14:paraId="4AEE5DBA" w14:textId="77777777" w:rsidR="00FA1A09" w:rsidRPr="009A103C" w:rsidRDefault="00FA1A09" w:rsidP="00FA1A09">
            <w:pPr>
              <w:jc w:val="center"/>
              <w:rPr>
                <w:rFonts w:ascii="ＭＳ Ｐゴシック" w:eastAsia="ＭＳ Ｐゴシック" w:hAnsi="ＭＳ Ｐゴシック" w:cs="ＭＳ Ｐゴシック"/>
                <w:sz w:val="22"/>
              </w:rPr>
            </w:pPr>
          </w:p>
        </w:tc>
        <w:tc>
          <w:tcPr>
            <w:tcW w:w="1791" w:type="pct"/>
            <w:tcBorders>
              <w:top w:val="single" w:sz="4" w:space="0" w:color="auto"/>
              <w:left w:val="nil"/>
              <w:bottom w:val="single" w:sz="4" w:space="0" w:color="auto"/>
              <w:right w:val="single" w:sz="4" w:space="0" w:color="auto"/>
            </w:tcBorders>
            <w:shd w:val="clear" w:color="auto" w:fill="auto"/>
            <w:noWrap/>
            <w:vAlign w:val="center"/>
          </w:tcPr>
          <w:p w14:paraId="358E7DB1" w14:textId="77777777" w:rsidR="00FA1A09" w:rsidRPr="009A103C" w:rsidRDefault="00FA1A09" w:rsidP="00FA1A09">
            <w:pPr>
              <w:widowControl/>
              <w:jc w:val="left"/>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防疫作業員集合場所の確保</w:t>
            </w:r>
          </w:p>
        </w:tc>
        <w:tc>
          <w:tcPr>
            <w:tcW w:w="2212" w:type="pct"/>
            <w:tcBorders>
              <w:top w:val="single" w:sz="4" w:space="0" w:color="auto"/>
              <w:left w:val="nil"/>
              <w:bottom w:val="single" w:sz="4" w:space="0" w:color="auto"/>
              <w:right w:val="single" w:sz="4" w:space="0" w:color="auto"/>
            </w:tcBorders>
            <w:shd w:val="clear" w:color="auto" w:fill="auto"/>
            <w:noWrap/>
            <w:vAlign w:val="center"/>
          </w:tcPr>
          <w:p w14:paraId="3678AFF7" w14:textId="77777777" w:rsidR="00FA1A09" w:rsidRPr="009A103C" w:rsidRDefault="00FA1A09" w:rsidP="00FA1A09">
            <w:pPr>
              <w:widowControl/>
              <w:jc w:val="left"/>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作業員の集合・着替え場所の設営</w:t>
            </w:r>
          </w:p>
          <w:p w14:paraId="4F036734" w14:textId="77777777" w:rsidR="00FA1A09" w:rsidRPr="009A103C" w:rsidRDefault="00FA1A09" w:rsidP="00FA1A09">
            <w:pPr>
              <w:widowControl/>
              <w:jc w:val="left"/>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作業後のシャワー等の準備</w:t>
            </w:r>
          </w:p>
        </w:tc>
      </w:tr>
      <w:tr w:rsidR="009A103C" w:rsidRPr="009A103C" w14:paraId="4583B8DD" w14:textId="77777777" w:rsidTr="002D351A">
        <w:trPr>
          <w:trHeight w:val="370"/>
          <w:jc w:val="center"/>
        </w:trPr>
        <w:tc>
          <w:tcPr>
            <w:tcW w:w="997" w:type="pct"/>
            <w:vMerge/>
            <w:tcBorders>
              <w:left w:val="single" w:sz="4" w:space="0" w:color="auto"/>
              <w:right w:val="single" w:sz="4" w:space="0" w:color="auto"/>
            </w:tcBorders>
            <w:shd w:val="clear" w:color="auto" w:fill="auto"/>
            <w:noWrap/>
            <w:vAlign w:val="center"/>
          </w:tcPr>
          <w:p w14:paraId="6830052C" w14:textId="77777777" w:rsidR="00FA1A09" w:rsidRPr="009A103C" w:rsidRDefault="00FA1A09" w:rsidP="00FA1A09">
            <w:pPr>
              <w:jc w:val="center"/>
              <w:rPr>
                <w:rFonts w:ascii="ＭＳ Ｐゴシック" w:eastAsia="ＭＳ Ｐゴシック" w:hAnsi="ＭＳ Ｐゴシック" w:cs="ＭＳ Ｐゴシック"/>
                <w:sz w:val="22"/>
              </w:rPr>
            </w:pPr>
          </w:p>
        </w:tc>
        <w:tc>
          <w:tcPr>
            <w:tcW w:w="1791" w:type="pct"/>
            <w:tcBorders>
              <w:top w:val="single" w:sz="4" w:space="0" w:color="auto"/>
              <w:left w:val="nil"/>
              <w:bottom w:val="single" w:sz="4" w:space="0" w:color="auto"/>
              <w:right w:val="single" w:sz="4" w:space="0" w:color="auto"/>
            </w:tcBorders>
            <w:shd w:val="clear" w:color="auto" w:fill="auto"/>
            <w:noWrap/>
            <w:vAlign w:val="center"/>
          </w:tcPr>
          <w:p w14:paraId="1543551C" w14:textId="77777777" w:rsidR="00FA1A09" w:rsidRPr="009A103C" w:rsidRDefault="00FA1A09" w:rsidP="00FA1A09">
            <w:pPr>
              <w:widowControl/>
              <w:jc w:val="left"/>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防疫資材等の置き場の確保</w:t>
            </w:r>
          </w:p>
        </w:tc>
        <w:tc>
          <w:tcPr>
            <w:tcW w:w="2212" w:type="pct"/>
            <w:tcBorders>
              <w:top w:val="single" w:sz="4" w:space="0" w:color="auto"/>
              <w:left w:val="nil"/>
              <w:bottom w:val="single" w:sz="4" w:space="0" w:color="auto"/>
              <w:right w:val="single" w:sz="4" w:space="0" w:color="auto"/>
            </w:tcBorders>
            <w:shd w:val="clear" w:color="auto" w:fill="auto"/>
            <w:noWrap/>
            <w:vAlign w:val="center"/>
          </w:tcPr>
          <w:p w14:paraId="5324CAC5" w14:textId="77777777" w:rsidR="00FA1A09" w:rsidRPr="009A103C" w:rsidRDefault="00FA1A09" w:rsidP="00FA1A09">
            <w:pPr>
              <w:widowControl/>
              <w:jc w:val="left"/>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防疫資材の一時保管場所の設営</w:t>
            </w:r>
          </w:p>
        </w:tc>
      </w:tr>
      <w:tr w:rsidR="009A103C" w:rsidRPr="009A103C" w14:paraId="1116248B" w14:textId="77777777" w:rsidTr="002D351A">
        <w:trPr>
          <w:trHeight w:val="370"/>
          <w:jc w:val="center"/>
        </w:trPr>
        <w:tc>
          <w:tcPr>
            <w:tcW w:w="997" w:type="pct"/>
            <w:vMerge/>
            <w:tcBorders>
              <w:left w:val="single" w:sz="4" w:space="0" w:color="auto"/>
              <w:right w:val="single" w:sz="4" w:space="0" w:color="auto"/>
            </w:tcBorders>
            <w:shd w:val="clear" w:color="auto" w:fill="auto"/>
            <w:noWrap/>
            <w:vAlign w:val="center"/>
          </w:tcPr>
          <w:p w14:paraId="6957D332" w14:textId="77777777" w:rsidR="00FA1A09" w:rsidRPr="009A103C" w:rsidRDefault="00FA1A09" w:rsidP="00FA1A09">
            <w:pPr>
              <w:jc w:val="center"/>
              <w:rPr>
                <w:rFonts w:ascii="ＭＳ Ｐゴシック" w:eastAsia="ＭＳ Ｐゴシック" w:hAnsi="ＭＳ Ｐゴシック" w:cs="ＭＳ Ｐゴシック"/>
                <w:sz w:val="22"/>
              </w:rPr>
            </w:pPr>
          </w:p>
        </w:tc>
        <w:tc>
          <w:tcPr>
            <w:tcW w:w="1791" w:type="pct"/>
            <w:vMerge w:val="restart"/>
            <w:tcBorders>
              <w:top w:val="nil"/>
              <w:left w:val="nil"/>
              <w:right w:val="single" w:sz="4" w:space="0" w:color="auto"/>
            </w:tcBorders>
            <w:shd w:val="clear" w:color="auto" w:fill="auto"/>
            <w:noWrap/>
            <w:vAlign w:val="center"/>
          </w:tcPr>
          <w:p w14:paraId="694E07FE" w14:textId="77777777" w:rsidR="00FA1A09" w:rsidRPr="009A103C" w:rsidRDefault="00FA1A09" w:rsidP="00FA1A09">
            <w:pPr>
              <w:widowControl/>
              <w:jc w:val="left"/>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地元説明会の設営等</w:t>
            </w:r>
          </w:p>
        </w:tc>
        <w:tc>
          <w:tcPr>
            <w:tcW w:w="2212" w:type="pct"/>
            <w:tcBorders>
              <w:top w:val="nil"/>
              <w:left w:val="nil"/>
              <w:bottom w:val="nil"/>
              <w:right w:val="single" w:sz="4" w:space="0" w:color="auto"/>
            </w:tcBorders>
            <w:shd w:val="clear" w:color="auto" w:fill="auto"/>
            <w:noWrap/>
            <w:vAlign w:val="center"/>
          </w:tcPr>
          <w:p w14:paraId="71958B83" w14:textId="77777777" w:rsidR="00FA1A09" w:rsidRPr="009A103C" w:rsidRDefault="00FA1A09" w:rsidP="00FA1A09">
            <w:pPr>
              <w:widowControl/>
              <w:jc w:val="left"/>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発生農場の周辺住民への説明会の通知・場所の設営</w:t>
            </w:r>
          </w:p>
        </w:tc>
      </w:tr>
      <w:tr w:rsidR="009A103C" w:rsidRPr="009A103C" w14:paraId="502D2215" w14:textId="77777777" w:rsidTr="002D351A">
        <w:trPr>
          <w:trHeight w:val="370"/>
          <w:jc w:val="center"/>
        </w:trPr>
        <w:tc>
          <w:tcPr>
            <w:tcW w:w="997" w:type="pct"/>
            <w:vMerge/>
            <w:tcBorders>
              <w:left w:val="single" w:sz="4" w:space="0" w:color="auto"/>
              <w:right w:val="single" w:sz="4" w:space="0" w:color="auto"/>
            </w:tcBorders>
            <w:shd w:val="clear" w:color="auto" w:fill="auto"/>
            <w:noWrap/>
            <w:vAlign w:val="center"/>
          </w:tcPr>
          <w:p w14:paraId="19849707" w14:textId="77777777" w:rsidR="00FA1A09" w:rsidRPr="009A103C" w:rsidRDefault="00FA1A09" w:rsidP="00FA1A09">
            <w:pPr>
              <w:jc w:val="center"/>
              <w:rPr>
                <w:rFonts w:ascii="ＭＳ Ｐゴシック" w:eastAsia="ＭＳ Ｐゴシック" w:hAnsi="ＭＳ Ｐゴシック" w:cs="ＭＳ Ｐゴシック"/>
                <w:sz w:val="22"/>
              </w:rPr>
            </w:pPr>
          </w:p>
        </w:tc>
        <w:tc>
          <w:tcPr>
            <w:tcW w:w="1791" w:type="pct"/>
            <w:vMerge/>
            <w:tcBorders>
              <w:left w:val="nil"/>
              <w:bottom w:val="nil"/>
              <w:right w:val="single" w:sz="4" w:space="0" w:color="auto"/>
            </w:tcBorders>
            <w:shd w:val="clear" w:color="auto" w:fill="auto"/>
            <w:noWrap/>
            <w:vAlign w:val="center"/>
          </w:tcPr>
          <w:p w14:paraId="0EA2B9AB" w14:textId="77777777" w:rsidR="00FA1A09" w:rsidRPr="009A103C" w:rsidRDefault="00FA1A09" w:rsidP="00FA1A09">
            <w:pPr>
              <w:widowControl/>
              <w:jc w:val="left"/>
              <w:rPr>
                <w:rFonts w:ascii="ＭＳ Ｐゴシック" w:eastAsia="ＭＳ Ｐゴシック" w:hAnsi="ＭＳ Ｐゴシック" w:cs="ＭＳ Ｐゴシック"/>
                <w:sz w:val="22"/>
              </w:rPr>
            </w:pPr>
          </w:p>
        </w:tc>
        <w:tc>
          <w:tcPr>
            <w:tcW w:w="2212" w:type="pct"/>
            <w:tcBorders>
              <w:top w:val="nil"/>
              <w:left w:val="nil"/>
              <w:bottom w:val="nil"/>
              <w:right w:val="single" w:sz="4" w:space="0" w:color="auto"/>
            </w:tcBorders>
            <w:shd w:val="clear" w:color="auto" w:fill="auto"/>
            <w:noWrap/>
            <w:vAlign w:val="center"/>
          </w:tcPr>
          <w:p w14:paraId="13B98B99" w14:textId="77777777" w:rsidR="00FA1A09" w:rsidRPr="009A103C" w:rsidRDefault="00FA1A09" w:rsidP="00FA1A09">
            <w:pPr>
              <w:widowControl/>
              <w:jc w:val="left"/>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焼埋却・レンダリング処理予定地の周辺住民への説明会の通知・場所の設営</w:t>
            </w:r>
          </w:p>
        </w:tc>
      </w:tr>
      <w:tr w:rsidR="009A103C" w:rsidRPr="009A103C" w14:paraId="61683AFB" w14:textId="77777777" w:rsidTr="002D351A">
        <w:trPr>
          <w:trHeight w:val="370"/>
          <w:jc w:val="center"/>
        </w:trPr>
        <w:tc>
          <w:tcPr>
            <w:tcW w:w="997" w:type="pct"/>
            <w:vMerge/>
            <w:tcBorders>
              <w:left w:val="single" w:sz="4" w:space="0" w:color="auto"/>
              <w:right w:val="single" w:sz="4" w:space="0" w:color="auto"/>
            </w:tcBorders>
            <w:shd w:val="clear" w:color="auto" w:fill="auto"/>
            <w:noWrap/>
            <w:vAlign w:val="center"/>
          </w:tcPr>
          <w:p w14:paraId="6E814DA0" w14:textId="77777777" w:rsidR="00FA1A09" w:rsidRPr="009A103C" w:rsidRDefault="00FA1A09" w:rsidP="00FA1A09">
            <w:pPr>
              <w:jc w:val="center"/>
              <w:rPr>
                <w:rFonts w:ascii="ＭＳ Ｐゴシック" w:eastAsia="ＭＳ Ｐゴシック" w:hAnsi="ＭＳ Ｐゴシック" w:cs="ＭＳ Ｐゴシック"/>
                <w:sz w:val="22"/>
              </w:rPr>
            </w:pPr>
          </w:p>
        </w:tc>
        <w:tc>
          <w:tcPr>
            <w:tcW w:w="1791" w:type="pct"/>
            <w:tcBorders>
              <w:top w:val="single" w:sz="4" w:space="0" w:color="auto"/>
              <w:left w:val="nil"/>
              <w:bottom w:val="single" w:sz="4" w:space="0" w:color="auto"/>
              <w:right w:val="single" w:sz="4" w:space="0" w:color="auto"/>
            </w:tcBorders>
            <w:shd w:val="clear" w:color="auto" w:fill="auto"/>
            <w:noWrap/>
            <w:vAlign w:val="center"/>
          </w:tcPr>
          <w:p w14:paraId="718BF6B2" w14:textId="4A27FEAD" w:rsidR="00FA1A09" w:rsidRPr="009A103C" w:rsidRDefault="00FA1A09" w:rsidP="00FA1A09">
            <w:pPr>
              <w:widowControl/>
              <w:jc w:val="left"/>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焼埋却・レンダリング処理場所の確保</w:t>
            </w:r>
            <w:r w:rsidR="007A6713" w:rsidRPr="009A103C">
              <w:rPr>
                <w:rFonts w:ascii="ＭＳ Ｐゴシック" w:eastAsia="ＭＳ Ｐゴシック" w:hAnsi="ＭＳ Ｐゴシック" w:cs="ＭＳ Ｐゴシック" w:hint="eastAsia"/>
                <w:sz w:val="22"/>
              </w:rPr>
              <w:t>及び処理</w:t>
            </w:r>
          </w:p>
        </w:tc>
        <w:tc>
          <w:tcPr>
            <w:tcW w:w="2212" w:type="pct"/>
            <w:tcBorders>
              <w:top w:val="single" w:sz="4" w:space="0" w:color="auto"/>
              <w:left w:val="nil"/>
              <w:bottom w:val="single" w:sz="4" w:space="0" w:color="auto"/>
              <w:right w:val="single" w:sz="4" w:space="0" w:color="auto"/>
            </w:tcBorders>
            <w:shd w:val="clear" w:color="auto" w:fill="auto"/>
            <w:noWrap/>
            <w:vAlign w:val="center"/>
          </w:tcPr>
          <w:p w14:paraId="2184095F" w14:textId="77777777" w:rsidR="00FA1A09" w:rsidRPr="009A103C" w:rsidRDefault="00FA1A09" w:rsidP="00FA1A09">
            <w:pPr>
              <w:widowControl/>
              <w:jc w:val="left"/>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市町村内での調整</w:t>
            </w:r>
          </w:p>
        </w:tc>
      </w:tr>
      <w:tr w:rsidR="009A103C" w:rsidRPr="009A103C" w14:paraId="7C1F89A3" w14:textId="77777777" w:rsidTr="002D351A">
        <w:trPr>
          <w:trHeight w:val="370"/>
          <w:jc w:val="center"/>
        </w:trPr>
        <w:tc>
          <w:tcPr>
            <w:tcW w:w="997" w:type="pct"/>
            <w:vMerge/>
            <w:tcBorders>
              <w:left w:val="single" w:sz="4" w:space="0" w:color="auto"/>
              <w:right w:val="single" w:sz="4" w:space="0" w:color="auto"/>
            </w:tcBorders>
            <w:shd w:val="clear" w:color="auto" w:fill="auto"/>
            <w:noWrap/>
            <w:vAlign w:val="center"/>
          </w:tcPr>
          <w:p w14:paraId="76AB953C" w14:textId="77777777" w:rsidR="00FA1A09" w:rsidRPr="009A103C" w:rsidRDefault="00FA1A09" w:rsidP="00FA1A09">
            <w:pPr>
              <w:jc w:val="center"/>
              <w:rPr>
                <w:rFonts w:ascii="ＭＳ Ｐゴシック" w:eastAsia="ＭＳ Ｐゴシック" w:hAnsi="ＭＳ Ｐゴシック" w:cs="ＭＳ Ｐゴシック"/>
                <w:sz w:val="22"/>
              </w:rPr>
            </w:pPr>
          </w:p>
        </w:tc>
        <w:tc>
          <w:tcPr>
            <w:tcW w:w="1791" w:type="pct"/>
            <w:tcBorders>
              <w:top w:val="nil"/>
              <w:left w:val="nil"/>
              <w:bottom w:val="single" w:sz="4" w:space="0" w:color="auto"/>
              <w:right w:val="single" w:sz="4" w:space="0" w:color="auto"/>
            </w:tcBorders>
            <w:shd w:val="clear" w:color="auto" w:fill="auto"/>
            <w:noWrap/>
            <w:vAlign w:val="center"/>
          </w:tcPr>
          <w:p w14:paraId="2F8907C6" w14:textId="77777777" w:rsidR="00FA1A09" w:rsidRPr="009A103C" w:rsidRDefault="00FA1A09" w:rsidP="00FA1A09">
            <w:pPr>
              <w:widowControl/>
              <w:jc w:val="left"/>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立入制限への協力</w:t>
            </w:r>
          </w:p>
        </w:tc>
        <w:tc>
          <w:tcPr>
            <w:tcW w:w="2212" w:type="pct"/>
            <w:tcBorders>
              <w:top w:val="nil"/>
              <w:left w:val="nil"/>
              <w:bottom w:val="single" w:sz="4" w:space="0" w:color="auto"/>
              <w:right w:val="single" w:sz="4" w:space="0" w:color="auto"/>
            </w:tcBorders>
            <w:shd w:val="clear" w:color="auto" w:fill="auto"/>
            <w:noWrap/>
            <w:vAlign w:val="center"/>
          </w:tcPr>
          <w:p w14:paraId="36FBFCD7" w14:textId="77777777" w:rsidR="00FA1A09" w:rsidRPr="009A103C" w:rsidRDefault="00FA1A09" w:rsidP="00FA1A09">
            <w:pPr>
              <w:widowControl/>
              <w:jc w:val="left"/>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農場への立入制限に関する協力</w:t>
            </w:r>
          </w:p>
        </w:tc>
      </w:tr>
      <w:tr w:rsidR="009A103C" w:rsidRPr="009A103C" w14:paraId="7FF30C4F" w14:textId="77777777" w:rsidTr="002D351A">
        <w:trPr>
          <w:trHeight w:val="370"/>
          <w:jc w:val="center"/>
        </w:trPr>
        <w:tc>
          <w:tcPr>
            <w:tcW w:w="997" w:type="pct"/>
            <w:vMerge/>
            <w:tcBorders>
              <w:left w:val="single" w:sz="4" w:space="0" w:color="auto"/>
              <w:bottom w:val="single" w:sz="4" w:space="0" w:color="auto"/>
              <w:right w:val="single" w:sz="4" w:space="0" w:color="auto"/>
            </w:tcBorders>
            <w:shd w:val="clear" w:color="auto" w:fill="auto"/>
            <w:noWrap/>
            <w:vAlign w:val="center"/>
          </w:tcPr>
          <w:p w14:paraId="60F021A2" w14:textId="77777777" w:rsidR="00FA1A09" w:rsidRPr="009A103C" w:rsidRDefault="00FA1A09" w:rsidP="00FA1A09">
            <w:pPr>
              <w:jc w:val="center"/>
              <w:rPr>
                <w:rFonts w:ascii="ＭＳ Ｐゴシック" w:eastAsia="ＭＳ Ｐゴシック" w:hAnsi="ＭＳ Ｐゴシック" w:cs="ＭＳ Ｐゴシック"/>
                <w:sz w:val="22"/>
              </w:rPr>
            </w:pPr>
          </w:p>
        </w:tc>
        <w:tc>
          <w:tcPr>
            <w:tcW w:w="1791" w:type="pct"/>
            <w:tcBorders>
              <w:top w:val="nil"/>
              <w:left w:val="nil"/>
              <w:bottom w:val="single" w:sz="4" w:space="0" w:color="auto"/>
              <w:right w:val="single" w:sz="4" w:space="0" w:color="auto"/>
            </w:tcBorders>
            <w:shd w:val="clear" w:color="auto" w:fill="auto"/>
            <w:noWrap/>
            <w:vAlign w:val="center"/>
          </w:tcPr>
          <w:p w14:paraId="77472195" w14:textId="77777777" w:rsidR="00FA1A09" w:rsidRPr="009A103C" w:rsidRDefault="00FA1A09" w:rsidP="00FA1A09">
            <w:pPr>
              <w:widowControl/>
              <w:jc w:val="left"/>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通行遮断（制限）への協力</w:t>
            </w:r>
          </w:p>
        </w:tc>
        <w:tc>
          <w:tcPr>
            <w:tcW w:w="2212" w:type="pct"/>
            <w:tcBorders>
              <w:top w:val="nil"/>
              <w:left w:val="nil"/>
              <w:bottom w:val="single" w:sz="4" w:space="0" w:color="auto"/>
              <w:right w:val="single" w:sz="4" w:space="0" w:color="auto"/>
            </w:tcBorders>
            <w:shd w:val="clear" w:color="auto" w:fill="auto"/>
            <w:noWrap/>
            <w:vAlign w:val="center"/>
          </w:tcPr>
          <w:p w14:paraId="7EE05A3F" w14:textId="77777777" w:rsidR="00FA1A09" w:rsidRPr="009A103C" w:rsidRDefault="00FA1A09" w:rsidP="00FA1A09">
            <w:pPr>
              <w:widowControl/>
              <w:jc w:val="left"/>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通行遮断等に係る調整、動員</w:t>
            </w:r>
          </w:p>
        </w:tc>
      </w:tr>
      <w:tr w:rsidR="009A103C" w:rsidRPr="009A103C" w14:paraId="205DC90E" w14:textId="77777777" w:rsidTr="002D351A">
        <w:trPr>
          <w:trHeight w:val="370"/>
          <w:jc w:val="center"/>
        </w:trPr>
        <w:tc>
          <w:tcPr>
            <w:tcW w:w="997" w:type="pct"/>
            <w:vMerge w:val="restart"/>
            <w:tcBorders>
              <w:top w:val="single" w:sz="4" w:space="0" w:color="auto"/>
              <w:left w:val="single" w:sz="4" w:space="0" w:color="auto"/>
              <w:right w:val="single" w:sz="4" w:space="0" w:color="auto"/>
            </w:tcBorders>
            <w:shd w:val="clear" w:color="auto" w:fill="auto"/>
            <w:noWrap/>
            <w:vAlign w:val="center"/>
          </w:tcPr>
          <w:p w14:paraId="2A2C226B" w14:textId="77777777" w:rsidR="00FA1A09" w:rsidRPr="009A103C" w:rsidRDefault="00FA1A09" w:rsidP="00FA1A09">
            <w:pPr>
              <w:widowControl/>
              <w:jc w:val="center"/>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消毒ポイント設置</w:t>
            </w:r>
          </w:p>
          <w:p w14:paraId="7A31361D" w14:textId="77777777" w:rsidR="00FA1A09" w:rsidRPr="009A103C" w:rsidRDefault="00FA1A09" w:rsidP="00FA1A09">
            <w:pPr>
              <w:widowControl/>
              <w:jc w:val="center"/>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市町村</w:t>
            </w:r>
          </w:p>
        </w:tc>
        <w:tc>
          <w:tcPr>
            <w:tcW w:w="1791" w:type="pct"/>
            <w:vMerge w:val="restart"/>
            <w:tcBorders>
              <w:top w:val="single" w:sz="4" w:space="0" w:color="auto"/>
              <w:left w:val="nil"/>
              <w:right w:val="single" w:sz="4" w:space="0" w:color="auto"/>
            </w:tcBorders>
            <w:shd w:val="clear" w:color="auto" w:fill="auto"/>
            <w:noWrap/>
            <w:vAlign w:val="center"/>
          </w:tcPr>
          <w:p w14:paraId="4CF5EF2B" w14:textId="77777777" w:rsidR="00FA1A09" w:rsidRPr="009A103C" w:rsidRDefault="00FA1A09" w:rsidP="00FA1A09">
            <w:pPr>
              <w:widowControl/>
              <w:jc w:val="left"/>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消毒ポイントへの協力</w:t>
            </w:r>
          </w:p>
        </w:tc>
        <w:tc>
          <w:tcPr>
            <w:tcW w:w="2212" w:type="pct"/>
            <w:tcBorders>
              <w:top w:val="single" w:sz="4" w:space="0" w:color="auto"/>
              <w:left w:val="nil"/>
              <w:bottom w:val="nil"/>
              <w:right w:val="single" w:sz="4" w:space="0" w:color="auto"/>
            </w:tcBorders>
            <w:shd w:val="clear" w:color="auto" w:fill="auto"/>
            <w:noWrap/>
            <w:vAlign w:val="center"/>
          </w:tcPr>
          <w:p w14:paraId="11E52F8C" w14:textId="77777777" w:rsidR="00FA1A09" w:rsidRPr="009A103C" w:rsidRDefault="00FA1A09" w:rsidP="00FA1A09">
            <w:pPr>
              <w:widowControl/>
              <w:jc w:val="left"/>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ポイント設定に係る調整</w:t>
            </w:r>
          </w:p>
        </w:tc>
      </w:tr>
      <w:tr w:rsidR="009A103C" w:rsidRPr="009A103C" w14:paraId="561F66EA" w14:textId="77777777" w:rsidTr="002D351A">
        <w:trPr>
          <w:trHeight w:val="370"/>
          <w:jc w:val="center"/>
        </w:trPr>
        <w:tc>
          <w:tcPr>
            <w:tcW w:w="997" w:type="pct"/>
            <w:vMerge/>
            <w:tcBorders>
              <w:left w:val="single" w:sz="4" w:space="0" w:color="auto"/>
              <w:right w:val="single" w:sz="4" w:space="0" w:color="auto"/>
            </w:tcBorders>
            <w:shd w:val="clear" w:color="auto" w:fill="auto"/>
            <w:noWrap/>
            <w:vAlign w:val="center"/>
          </w:tcPr>
          <w:p w14:paraId="48F6E498" w14:textId="77777777" w:rsidR="00FA1A09" w:rsidRPr="009A103C" w:rsidRDefault="00FA1A09" w:rsidP="00FA1A09">
            <w:pPr>
              <w:jc w:val="center"/>
              <w:rPr>
                <w:rFonts w:ascii="ＭＳ Ｐゴシック" w:eastAsia="ＭＳ Ｐゴシック" w:hAnsi="ＭＳ Ｐゴシック" w:cs="ＭＳ Ｐゴシック"/>
                <w:sz w:val="22"/>
              </w:rPr>
            </w:pPr>
          </w:p>
        </w:tc>
        <w:tc>
          <w:tcPr>
            <w:tcW w:w="1791" w:type="pct"/>
            <w:vMerge/>
            <w:tcBorders>
              <w:left w:val="nil"/>
              <w:right w:val="single" w:sz="4" w:space="0" w:color="auto"/>
            </w:tcBorders>
            <w:shd w:val="clear" w:color="auto" w:fill="auto"/>
            <w:noWrap/>
            <w:vAlign w:val="center"/>
          </w:tcPr>
          <w:p w14:paraId="42AC7223" w14:textId="77777777" w:rsidR="00FA1A09" w:rsidRPr="009A103C" w:rsidRDefault="00FA1A09" w:rsidP="00FA1A09">
            <w:pPr>
              <w:jc w:val="left"/>
              <w:rPr>
                <w:rFonts w:ascii="ＭＳ Ｐゴシック" w:eastAsia="ＭＳ Ｐゴシック" w:hAnsi="ＭＳ Ｐゴシック" w:cs="ＭＳ Ｐゴシック"/>
                <w:sz w:val="22"/>
              </w:rPr>
            </w:pPr>
          </w:p>
        </w:tc>
        <w:tc>
          <w:tcPr>
            <w:tcW w:w="2212" w:type="pct"/>
            <w:tcBorders>
              <w:top w:val="nil"/>
              <w:left w:val="nil"/>
              <w:bottom w:val="nil"/>
              <w:right w:val="single" w:sz="4" w:space="0" w:color="auto"/>
            </w:tcBorders>
            <w:shd w:val="clear" w:color="auto" w:fill="auto"/>
            <w:noWrap/>
            <w:vAlign w:val="center"/>
          </w:tcPr>
          <w:p w14:paraId="6CA3772A" w14:textId="77777777" w:rsidR="00FA1A09" w:rsidRPr="009A103C" w:rsidRDefault="00FA1A09" w:rsidP="00FA1A09">
            <w:pPr>
              <w:widowControl/>
              <w:jc w:val="left"/>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消毒用水の確保、搬送</w:t>
            </w:r>
          </w:p>
        </w:tc>
      </w:tr>
      <w:tr w:rsidR="009A103C" w:rsidRPr="009A103C" w14:paraId="1693CAEA" w14:textId="77777777" w:rsidTr="002D351A">
        <w:trPr>
          <w:trHeight w:val="370"/>
          <w:jc w:val="center"/>
        </w:trPr>
        <w:tc>
          <w:tcPr>
            <w:tcW w:w="997" w:type="pct"/>
            <w:vMerge/>
            <w:tcBorders>
              <w:left w:val="single" w:sz="4" w:space="0" w:color="auto"/>
              <w:right w:val="single" w:sz="4" w:space="0" w:color="auto"/>
            </w:tcBorders>
            <w:shd w:val="clear" w:color="auto" w:fill="auto"/>
            <w:noWrap/>
            <w:vAlign w:val="center"/>
          </w:tcPr>
          <w:p w14:paraId="0DBC0523" w14:textId="77777777" w:rsidR="00FA1A09" w:rsidRPr="009A103C" w:rsidRDefault="00FA1A09" w:rsidP="00FA1A09">
            <w:pPr>
              <w:jc w:val="center"/>
              <w:rPr>
                <w:rFonts w:ascii="ＭＳ Ｐゴシック" w:eastAsia="ＭＳ Ｐゴシック" w:hAnsi="ＭＳ Ｐゴシック" w:cs="ＭＳ Ｐゴシック"/>
                <w:sz w:val="22"/>
              </w:rPr>
            </w:pPr>
          </w:p>
        </w:tc>
        <w:tc>
          <w:tcPr>
            <w:tcW w:w="1791" w:type="pct"/>
            <w:vMerge/>
            <w:tcBorders>
              <w:left w:val="nil"/>
              <w:bottom w:val="nil"/>
              <w:right w:val="single" w:sz="4" w:space="0" w:color="auto"/>
            </w:tcBorders>
            <w:shd w:val="clear" w:color="auto" w:fill="auto"/>
            <w:noWrap/>
            <w:vAlign w:val="center"/>
          </w:tcPr>
          <w:p w14:paraId="011DD94C" w14:textId="77777777" w:rsidR="00FA1A09" w:rsidRPr="009A103C" w:rsidRDefault="00FA1A09" w:rsidP="00FA1A09">
            <w:pPr>
              <w:widowControl/>
              <w:jc w:val="left"/>
              <w:rPr>
                <w:rFonts w:ascii="ＭＳ Ｐゴシック" w:eastAsia="ＭＳ Ｐゴシック" w:hAnsi="ＭＳ Ｐゴシック" w:cs="ＭＳ Ｐゴシック"/>
                <w:sz w:val="22"/>
              </w:rPr>
            </w:pPr>
          </w:p>
        </w:tc>
        <w:tc>
          <w:tcPr>
            <w:tcW w:w="2212" w:type="pct"/>
            <w:tcBorders>
              <w:top w:val="nil"/>
              <w:left w:val="nil"/>
              <w:bottom w:val="nil"/>
              <w:right w:val="single" w:sz="4" w:space="0" w:color="auto"/>
            </w:tcBorders>
            <w:shd w:val="clear" w:color="auto" w:fill="auto"/>
            <w:noWrap/>
            <w:vAlign w:val="center"/>
          </w:tcPr>
          <w:p w14:paraId="7125FA52" w14:textId="77777777" w:rsidR="00FA1A09" w:rsidRPr="009A103C" w:rsidRDefault="00FA1A09" w:rsidP="00FA1A09">
            <w:pPr>
              <w:widowControl/>
              <w:jc w:val="left"/>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職員の動員、車両の提供</w:t>
            </w:r>
          </w:p>
          <w:p w14:paraId="59010118" w14:textId="77777777" w:rsidR="00FA1A09" w:rsidRPr="009A103C" w:rsidRDefault="00FA1A09" w:rsidP="00FA1A09">
            <w:pPr>
              <w:widowControl/>
              <w:jc w:val="left"/>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作業員の送迎</w:t>
            </w:r>
          </w:p>
        </w:tc>
      </w:tr>
      <w:tr w:rsidR="009A103C" w:rsidRPr="009A103C" w14:paraId="2A0DEC32" w14:textId="77777777" w:rsidTr="002D351A">
        <w:trPr>
          <w:trHeight w:val="370"/>
          <w:jc w:val="center"/>
        </w:trPr>
        <w:tc>
          <w:tcPr>
            <w:tcW w:w="9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DC3AA4" w14:textId="77777777" w:rsidR="00FA1A09" w:rsidRPr="009A103C" w:rsidRDefault="00FA1A09" w:rsidP="00FA1A09">
            <w:pPr>
              <w:widowControl/>
              <w:jc w:val="center"/>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畜産関係施設</w:t>
            </w:r>
          </w:p>
          <w:p w14:paraId="21C271EF" w14:textId="77777777" w:rsidR="00FA1A09" w:rsidRPr="009A103C" w:rsidRDefault="00FA1A09" w:rsidP="00FA1A09">
            <w:pPr>
              <w:widowControl/>
              <w:jc w:val="center"/>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を有する市町村</w:t>
            </w:r>
          </w:p>
        </w:tc>
        <w:tc>
          <w:tcPr>
            <w:tcW w:w="1791" w:type="pct"/>
            <w:tcBorders>
              <w:top w:val="single" w:sz="4" w:space="0" w:color="auto"/>
              <w:left w:val="nil"/>
              <w:bottom w:val="single" w:sz="4" w:space="0" w:color="auto"/>
              <w:right w:val="single" w:sz="4" w:space="0" w:color="auto"/>
            </w:tcBorders>
            <w:shd w:val="clear" w:color="auto" w:fill="auto"/>
            <w:noWrap/>
            <w:vAlign w:val="center"/>
          </w:tcPr>
          <w:p w14:paraId="3B9994D2" w14:textId="77777777" w:rsidR="00FA1A09" w:rsidRPr="009A103C" w:rsidRDefault="00FA1A09" w:rsidP="00FA1A09">
            <w:pPr>
              <w:widowControl/>
              <w:jc w:val="left"/>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と畜場への対応</w:t>
            </w:r>
          </w:p>
        </w:tc>
        <w:tc>
          <w:tcPr>
            <w:tcW w:w="2212" w:type="pct"/>
            <w:tcBorders>
              <w:top w:val="single" w:sz="4" w:space="0" w:color="auto"/>
              <w:left w:val="nil"/>
              <w:bottom w:val="single" w:sz="4" w:space="0" w:color="auto"/>
              <w:right w:val="single" w:sz="4" w:space="0" w:color="auto"/>
            </w:tcBorders>
            <w:shd w:val="clear" w:color="auto" w:fill="auto"/>
            <w:noWrap/>
            <w:vAlign w:val="center"/>
          </w:tcPr>
          <w:p w14:paraId="0DEF2292" w14:textId="77777777" w:rsidR="00FA1A09" w:rsidRPr="009A103C" w:rsidRDefault="00FA1A09" w:rsidP="00FA1A09">
            <w:pPr>
              <w:widowControl/>
              <w:jc w:val="left"/>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と畜場との連絡調整</w:t>
            </w:r>
          </w:p>
        </w:tc>
      </w:tr>
      <w:tr w:rsidR="009A103C" w:rsidRPr="009A103C" w14:paraId="35B6CFC4" w14:textId="77777777" w:rsidTr="002D351A">
        <w:trPr>
          <w:trHeight w:val="370"/>
          <w:jc w:val="center"/>
        </w:trPr>
        <w:tc>
          <w:tcPr>
            <w:tcW w:w="9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2AF3A2" w14:textId="77777777" w:rsidR="00FA1A09" w:rsidRPr="009A103C" w:rsidRDefault="00FA1A09" w:rsidP="00FA1A09">
            <w:pPr>
              <w:widowControl/>
              <w:jc w:val="center"/>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廃棄物処理への協力市町村</w:t>
            </w:r>
          </w:p>
        </w:tc>
        <w:tc>
          <w:tcPr>
            <w:tcW w:w="1791" w:type="pct"/>
            <w:tcBorders>
              <w:top w:val="single" w:sz="4" w:space="0" w:color="auto"/>
              <w:left w:val="nil"/>
              <w:bottom w:val="single" w:sz="4" w:space="0" w:color="auto"/>
              <w:right w:val="single" w:sz="4" w:space="0" w:color="auto"/>
            </w:tcBorders>
            <w:shd w:val="clear" w:color="auto" w:fill="auto"/>
            <w:noWrap/>
            <w:vAlign w:val="center"/>
          </w:tcPr>
          <w:p w14:paraId="51D173E7" w14:textId="773DF41E" w:rsidR="00FA1A09" w:rsidRPr="009A103C" w:rsidRDefault="002D351A" w:rsidP="00FA1A09">
            <w:pPr>
              <w:widowControl/>
              <w:jc w:val="left"/>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レンダリング生成物</w:t>
            </w:r>
            <w:r w:rsidR="00FA1A09" w:rsidRPr="009A103C">
              <w:rPr>
                <w:rFonts w:ascii="ＭＳ Ｐゴシック" w:eastAsia="ＭＳ Ｐゴシック" w:hAnsi="ＭＳ Ｐゴシック" w:cs="ＭＳ Ｐゴシック" w:hint="eastAsia"/>
                <w:sz w:val="22"/>
              </w:rPr>
              <w:t>等の処理への協力</w:t>
            </w:r>
          </w:p>
        </w:tc>
        <w:tc>
          <w:tcPr>
            <w:tcW w:w="2212" w:type="pct"/>
            <w:tcBorders>
              <w:top w:val="single" w:sz="4" w:space="0" w:color="auto"/>
              <w:left w:val="nil"/>
              <w:bottom w:val="single" w:sz="4" w:space="0" w:color="auto"/>
              <w:right w:val="single" w:sz="4" w:space="0" w:color="auto"/>
            </w:tcBorders>
            <w:shd w:val="clear" w:color="auto" w:fill="auto"/>
            <w:noWrap/>
            <w:vAlign w:val="center"/>
          </w:tcPr>
          <w:p w14:paraId="6B584E0A" w14:textId="77777777" w:rsidR="00FA1A09" w:rsidRPr="009A103C" w:rsidRDefault="00FA1A09" w:rsidP="00FA1A09">
            <w:pPr>
              <w:widowControl/>
              <w:jc w:val="left"/>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発生市町村で処理できない際の支援</w:t>
            </w:r>
          </w:p>
        </w:tc>
      </w:tr>
    </w:tbl>
    <w:p w14:paraId="414D6F0A" w14:textId="77777777" w:rsidR="00FA1A09" w:rsidRPr="009A103C" w:rsidRDefault="00FA1A09" w:rsidP="00FA1A09">
      <w:pPr>
        <w:pStyle w:val="ac"/>
        <w:rPr>
          <w:sz w:val="28"/>
          <w:szCs w:val="28"/>
        </w:rPr>
      </w:pPr>
      <w:r w:rsidRPr="009A103C">
        <w:rPr>
          <w:sz w:val="28"/>
          <w:szCs w:val="28"/>
        </w:rPr>
        <w:br w:type="page"/>
      </w:r>
    </w:p>
    <w:p w14:paraId="52A9AE7E" w14:textId="35A0509F" w:rsidR="00FA1A09" w:rsidRPr="009A103C" w:rsidRDefault="00FA1A09" w:rsidP="00FA1A09">
      <w:pPr>
        <w:pStyle w:val="ac"/>
        <w:rPr>
          <w:rFonts w:ascii="ＭＳ ゴシック" w:eastAsia="ＭＳ ゴシック" w:hAnsi="ＭＳ ゴシック" w:cs="ＭＳ ゴシック"/>
          <w:b/>
          <w:sz w:val="28"/>
          <w:szCs w:val="28"/>
        </w:rPr>
      </w:pPr>
      <w:r w:rsidRPr="009A103C">
        <w:rPr>
          <w:rFonts w:ascii="ＭＳ ゴシック" w:eastAsia="ＭＳ ゴシック" w:hAnsi="ＭＳ ゴシック" w:cs="ＭＳ ゴシック" w:hint="eastAsia"/>
          <w:b/>
          <w:sz w:val="28"/>
          <w:szCs w:val="28"/>
        </w:rPr>
        <w:t>（別表３）</w:t>
      </w:r>
      <w:r w:rsidR="002060E9">
        <w:rPr>
          <w:rFonts w:ascii="ＭＳ ゴシック" w:eastAsia="ＭＳ ゴシック" w:hAnsi="ＭＳ ゴシック" w:cs="ＭＳ ゴシック" w:hint="eastAsia"/>
          <w:b/>
          <w:sz w:val="28"/>
          <w:szCs w:val="28"/>
        </w:rPr>
        <w:t>豚熱</w:t>
      </w:r>
      <w:r w:rsidRPr="009A103C">
        <w:rPr>
          <w:rFonts w:ascii="ＭＳ ゴシック" w:eastAsia="ＭＳ ゴシック" w:hAnsi="ＭＳ ゴシック" w:cs="ＭＳ ゴシック" w:hint="eastAsia"/>
          <w:b/>
          <w:sz w:val="28"/>
          <w:szCs w:val="28"/>
        </w:rPr>
        <w:t>発生危険レベル毎の防疫体制</w:t>
      </w:r>
    </w:p>
    <w:p w14:paraId="52980C23" w14:textId="77777777" w:rsidR="00FA1A09" w:rsidRPr="009A103C" w:rsidRDefault="00FA1A09" w:rsidP="00FA1A09">
      <w:pPr>
        <w:pStyle w:val="ac"/>
        <w:rPr>
          <w:rFonts w:ascii="ＭＳ ゴシック" w:eastAsia="ＭＳ ゴシック" w:hAnsi="ＭＳ ゴシック" w:cs="ＭＳ ゴシック"/>
          <w:sz w:val="28"/>
          <w:szCs w:val="28"/>
        </w:rPr>
      </w:pPr>
    </w:p>
    <w:p w14:paraId="2E1677ED" w14:textId="77777777" w:rsidR="00FA1A09" w:rsidRPr="009A103C" w:rsidRDefault="00FA1A09" w:rsidP="00FA1A09">
      <w:pPr>
        <w:pStyle w:val="ac"/>
        <w:rPr>
          <w:rFonts w:ascii="ＭＳ ゴシック" w:eastAsia="ＭＳ ゴシック" w:hAnsi="ＭＳ ゴシック" w:cs="ＭＳ ゴシック"/>
          <w:sz w:val="22"/>
          <w:szCs w:val="22"/>
        </w:rPr>
      </w:pPr>
    </w:p>
    <w:p w14:paraId="2F039771" w14:textId="77777777" w:rsidR="00FA1A09" w:rsidRPr="009A103C" w:rsidRDefault="00FA1A09" w:rsidP="00FA1A09">
      <w:pPr>
        <w:pStyle w:val="ac"/>
        <w:rPr>
          <w:rFonts w:ascii="ＭＳ ゴシック" w:eastAsia="ＭＳ ゴシック" w:hAnsi="ＭＳ ゴシック" w:cs="ＭＳ ゴシック"/>
          <w:sz w:val="22"/>
          <w:szCs w:val="22"/>
        </w:rPr>
      </w:pPr>
      <w:r w:rsidRPr="009A103C">
        <w:rPr>
          <w:rFonts w:ascii="ＭＳ ゴシック" w:eastAsia="ＭＳ ゴシック" w:hAnsi="ＭＳ ゴシック" w:cs="ＭＳ ゴシック" w:hint="eastAsia"/>
          <w:sz w:val="22"/>
          <w:szCs w:val="22"/>
        </w:rPr>
        <w:t xml:space="preserve">　　 　○：実施　　△：必要に応じ実施</w:t>
      </w:r>
    </w:p>
    <w:tbl>
      <w:tblPr>
        <w:tblStyle w:val="2"/>
        <w:tblW w:w="8928" w:type="dxa"/>
        <w:tblLayout w:type="fixed"/>
        <w:tblLook w:val="0000" w:firstRow="0" w:lastRow="0" w:firstColumn="0" w:lastColumn="0" w:noHBand="0" w:noVBand="0"/>
      </w:tblPr>
      <w:tblGrid>
        <w:gridCol w:w="1998"/>
        <w:gridCol w:w="1680"/>
        <w:gridCol w:w="892"/>
        <w:gridCol w:w="893"/>
        <w:gridCol w:w="1155"/>
        <w:gridCol w:w="1155"/>
        <w:gridCol w:w="1155"/>
      </w:tblGrid>
      <w:tr w:rsidR="009A103C" w:rsidRPr="009A103C" w14:paraId="2ED2885B" w14:textId="77777777" w:rsidTr="0004723C">
        <w:trPr>
          <w:cnfStyle w:val="000000100000" w:firstRow="0" w:lastRow="0" w:firstColumn="0" w:lastColumn="0" w:oddVBand="0" w:evenVBand="0" w:oddHBand="1" w:evenHBand="0" w:firstRowFirstColumn="0" w:firstRowLastColumn="0" w:lastRowFirstColumn="0" w:lastRowLastColumn="0"/>
          <w:trHeight w:val="600"/>
        </w:trPr>
        <w:tc>
          <w:tcPr>
            <w:cnfStyle w:val="000010000000" w:firstRow="0" w:lastRow="0" w:firstColumn="0" w:lastColumn="0" w:oddVBand="1" w:evenVBand="0" w:oddHBand="0" w:evenHBand="0" w:firstRowFirstColumn="0" w:firstRowLastColumn="0" w:lastRowFirstColumn="0" w:lastRowLastColumn="0"/>
            <w:tcW w:w="1998" w:type="dxa"/>
            <w:vMerge w:val="restart"/>
            <w:noWrap/>
            <w:vAlign w:val="center"/>
          </w:tcPr>
          <w:p w14:paraId="37D58372" w14:textId="688F68AB" w:rsidR="00FA1A09" w:rsidRPr="009A103C" w:rsidRDefault="0004723C" w:rsidP="00857AA8">
            <w:pPr>
              <w:widowControl/>
              <w:jc w:val="center"/>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実施</w:t>
            </w:r>
          </w:p>
        </w:tc>
        <w:tc>
          <w:tcPr>
            <w:tcW w:w="1680" w:type="dxa"/>
            <w:vMerge w:val="restart"/>
            <w:noWrap/>
            <w:vAlign w:val="center"/>
          </w:tcPr>
          <w:p w14:paraId="15208B80" w14:textId="77777777" w:rsidR="00FA1A09" w:rsidRPr="009A103C" w:rsidRDefault="00FA1A09" w:rsidP="00857AA8">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長</w:t>
            </w:r>
          </w:p>
        </w:tc>
        <w:tc>
          <w:tcPr>
            <w:cnfStyle w:val="000010000000" w:firstRow="0" w:lastRow="0" w:firstColumn="0" w:lastColumn="0" w:oddVBand="1" w:evenVBand="0" w:oddHBand="0" w:evenHBand="0" w:firstRowFirstColumn="0" w:firstRowLastColumn="0" w:lastRowFirstColumn="0" w:lastRowLastColumn="0"/>
            <w:tcW w:w="892" w:type="dxa"/>
            <w:vMerge w:val="restart"/>
            <w:noWrap/>
            <w:vAlign w:val="center"/>
          </w:tcPr>
          <w:p w14:paraId="1C94743C" w14:textId="77777777" w:rsidR="00FA1A09" w:rsidRPr="009A103C" w:rsidRDefault="00FA1A09" w:rsidP="00857AA8">
            <w:pPr>
              <w:widowControl/>
              <w:jc w:val="center"/>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近隣</w:t>
            </w:r>
          </w:p>
          <w:p w14:paraId="063BE742" w14:textId="77777777" w:rsidR="00FA1A09" w:rsidRPr="009A103C" w:rsidRDefault="00FA1A09" w:rsidP="00857AA8">
            <w:pPr>
              <w:widowControl/>
              <w:jc w:val="center"/>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諸国</w:t>
            </w:r>
          </w:p>
          <w:p w14:paraId="43239110" w14:textId="77777777" w:rsidR="00FA1A09" w:rsidRPr="009A103C" w:rsidRDefault="00FA1A09" w:rsidP="00857AA8">
            <w:pPr>
              <w:widowControl/>
              <w:jc w:val="center"/>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での</w:t>
            </w:r>
          </w:p>
          <w:p w14:paraId="4680F498" w14:textId="77777777" w:rsidR="00FA1A09" w:rsidRPr="009A103C" w:rsidRDefault="00FA1A09" w:rsidP="00857AA8">
            <w:pPr>
              <w:widowControl/>
              <w:jc w:val="center"/>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発生</w:t>
            </w:r>
          </w:p>
        </w:tc>
        <w:tc>
          <w:tcPr>
            <w:tcW w:w="893" w:type="dxa"/>
            <w:vMerge w:val="restart"/>
            <w:noWrap/>
            <w:vAlign w:val="center"/>
          </w:tcPr>
          <w:p w14:paraId="5C3446A1" w14:textId="77777777" w:rsidR="00FA1A09" w:rsidRPr="009A103C" w:rsidRDefault="00FA1A09" w:rsidP="00857AA8">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国内での発生</w:t>
            </w:r>
          </w:p>
        </w:tc>
        <w:tc>
          <w:tcPr>
            <w:cnfStyle w:val="000010000000" w:firstRow="0" w:lastRow="0" w:firstColumn="0" w:lastColumn="0" w:oddVBand="1" w:evenVBand="0" w:oddHBand="0" w:evenHBand="0" w:firstRowFirstColumn="0" w:firstRowLastColumn="0" w:lastRowFirstColumn="0" w:lastRowLastColumn="0"/>
            <w:tcW w:w="3465" w:type="dxa"/>
            <w:gridSpan w:val="3"/>
            <w:noWrap/>
            <w:vAlign w:val="center"/>
          </w:tcPr>
          <w:p w14:paraId="5C867F67" w14:textId="77777777" w:rsidR="00FA1A09" w:rsidRPr="009A103C" w:rsidRDefault="00FA1A09" w:rsidP="00857AA8">
            <w:pPr>
              <w:widowControl/>
              <w:jc w:val="center"/>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大阪府内</w:t>
            </w:r>
          </w:p>
        </w:tc>
      </w:tr>
      <w:tr w:rsidR="009A103C" w:rsidRPr="009A103C" w14:paraId="2F1BB936" w14:textId="77777777" w:rsidTr="0004723C">
        <w:trPr>
          <w:trHeight w:val="600"/>
        </w:trPr>
        <w:tc>
          <w:tcPr>
            <w:cnfStyle w:val="000010000000" w:firstRow="0" w:lastRow="0" w:firstColumn="0" w:lastColumn="0" w:oddVBand="1" w:evenVBand="0" w:oddHBand="0" w:evenHBand="0" w:firstRowFirstColumn="0" w:firstRowLastColumn="0" w:lastRowFirstColumn="0" w:lastRowLastColumn="0"/>
            <w:tcW w:w="1998" w:type="dxa"/>
            <w:vMerge/>
            <w:noWrap/>
            <w:vAlign w:val="center"/>
          </w:tcPr>
          <w:p w14:paraId="5DC5E126" w14:textId="77777777" w:rsidR="00FA1A09" w:rsidRPr="009A103C" w:rsidRDefault="00FA1A09" w:rsidP="00857AA8">
            <w:pPr>
              <w:widowControl/>
              <w:jc w:val="center"/>
              <w:rPr>
                <w:rFonts w:ascii="ＭＳ Ｐゴシック" w:eastAsia="ＭＳ Ｐゴシック" w:hAnsi="ＭＳ Ｐゴシック" w:cs="ＭＳ Ｐゴシック"/>
                <w:sz w:val="22"/>
              </w:rPr>
            </w:pPr>
          </w:p>
        </w:tc>
        <w:tc>
          <w:tcPr>
            <w:tcW w:w="1680" w:type="dxa"/>
            <w:vMerge/>
            <w:noWrap/>
            <w:vAlign w:val="center"/>
          </w:tcPr>
          <w:p w14:paraId="0B5B63B2" w14:textId="77777777" w:rsidR="00FA1A09" w:rsidRPr="009A103C" w:rsidRDefault="00FA1A09" w:rsidP="00857AA8">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ＭＳ Ｐゴシック"/>
                <w:sz w:val="22"/>
              </w:rPr>
            </w:pPr>
          </w:p>
        </w:tc>
        <w:tc>
          <w:tcPr>
            <w:cnfStyle w:val="000010000000" w:firstRow="0" w:lastRow="0" w:firstColumn="0" w:lastColumn="0" w:oddVBand="1" w:evenVBand="0" w:oddHBand="0" w:evenHBand="0" w:firstRowFirstColumn="0" w:firstRowLastColumn="0" w:lastRowFirstColumn="0" w:lastRowLastColumn="0"/>
            <w:tcW w:w="892" w:type="dxa"/>
            <w:vMerge/>
            <w:noWrap/>
            <w:vAlign w:val="center"/>
          </w:tcPr>
          <w:p w14:paraId="4C0C64ED" w14:textId="77777777" w:rsidR="00FA1A09" w:rsidRPr="009A103C" w:rsidRDefault="00FA1A09" w:rsidP="00857AA8">
            <w:pPr>
              <w:widowControl/>
              <w:jc w:val="center"/>
              <w:rPr>
                <w:rFonts w:ascii="ＭＳ Ｐゴシック" w:eastAsia="ＭＳ Ｐゴシック" w:hAnsi="ＭＳ Ｐゴシック" w:cs="ＭＳ Ｐゴシック"/>
                <w:sz w:val="22"/>
              </w:rPr>
            </w:pPr>
          </w:p>
        </w:tc>
        <w:tc>
          <w:tcPr>
            <w:tcW w:w="893" w:type="dxa"/>
            <w:vMerge/>
            <w:noWrap/>
            <w:vAlign w:val="center"/>
          </w:tcPr>
          <w:p w14:paraId="1288B9F5" w14:textId="77777777" w:rsidR="00FA1A09" w:rsidRPr="009A103C" w:rsidRDefault="00FA1A09" w:rsidP="00857AA8">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ＭＳ Ｐゴシック"/>
                <w:sz w:val="22"/>
              </w:rPr>
            </w:pPr>
          </w:p>
        </w:tc>
        <w:tc>
          <w:tcPr>
            <w:cnfStyle w:val="000010000000" w:firstRow="0" w:lastRow="0" w:firstColumn="0" w:lastColumn="0" w:oddVBand="1" w:evenVBand="0" w:oddHBand="0" w:evenHBand="0" w:firstRowFirstColumn="0" w:firstRowLastColumn="0" w:lastRowFirstColumn="0" w:lastRowLastColumn="0"/>
            <w:tcW w:w="1155" w:type="dxa"/>
            <w:noWrap/>
            <w:vAlign w:val="center"/>
          </w:tcPr>
          <w:p w14:paraId="2252A806" w14:textId="77777777" w:rsidR="00FA1A09" w:rsidRPr="009A103C" w:rsidRDefault="00FA1A09" w:rsidP="00857AA8">
            <w:pPr>
              <w:widowControl/>
              <w:jc w:val="center"/>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搬出制限区域設定</w:t>
            </w:r>
          </w:p>
          <w:p w14:paraId="5804B49C" w14:textId="77777777" w:rsidR="00FA1A09" w:rsidRPr="009A103C" w:rsidRDefault="00FA1A09" w:rsidP="00857AA8">
            <w:pPr>
              <w:widowControl/>
              <w:jc w:val="center"/>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（※１）</w:t>
            </w:r>
          </w:p>
        </w:tc>
        <w:tc>
          <w:tcPr>
            <w:tcW w:w="1155" w:type="dxa"/>
            <w:vAlign w:val="center"/>
          </w:tcPr>
          <w:p w14:paraId="4791BAFC" w14:textId="77777777" w:rsidR="00FA1A09" w:rsidRPr="009A103C" w:rsidRDefault="00FA1A09" w:rsidP="00857AA8">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移動制限区域設定</w:t>
            </w:r>
          </w:p>
          <w:p w14:paraId="3CBF281E" w14:textId="77777777" w:rsidR="00FA1A09" w:rsidRPr="009A103C" w:rsidRDefault="00FA1A09" w:rsidP="00857AA8">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（※２）</w:t>
            </w:r>
          </w:p>
        </w:tc>
        <w:tc>
          <w:tcPr>
            <w:cnfStyle w:val="000010000000" w:firstRow="0" w:lastRow="0" w:firstColumn="0" w:lastColumn="0" w:oddVBand="1" w:evenVBand="0" w:oddHBand="0" w:evenHBand="0" w:firstRowFirstColumn="0" w:firstRowLastColumn="0" w:lastRowFirstColumn="0" w:lastRowLastColumn="0"/>
            <w:tcW w:w="1155" w:type="dxa"/>
            <w:vAlign w:val="center"/>
          </w:tcPr>
          <w:p w14:paraId="0C72E72F" w14:textId="77777777" w:rsidR="00FA1A09" w:rsidRPr="009A103C" w:rsidRDefault="00FA1A09" w:rsidP="00857AA8">
            <w:pPr>
              <w:widowControl/>
              <w:jc w:val="center"/>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発生</w:t>
            </w:r>
          </w:p>
        </w:tc>
      </w:tr>
      <w:tr w:rsidR="009A103C" w:rsidRPr="009A103C" w14:paraId="4E61B996" w14:textId="77777777" w:rsidTr="0004723C">
        <w:trPr>
          <w:cnfStyle w:val="000000100000" w:firstRow="0" w:lastRow="0" w:firstColumn="0" w:lastColumn="0" w:oddVBand="0" w:evenVBand="0" w:oddHBand="1" w:evenHBand="0" w:firstRowFirstColumn="0" w:firstRowLastColumn="0" w:lastRowFirstColumn="0" w:lastRowLastColumn="0"/>
          <w:trHeight w:val="834"/>
        </w:trPr>
        <w:tc>
          <w:tcPr>
            <w:cnfStyle w:val="000010000000" w:firstRow="0" w:lastRow="0" w:firstColumn="0" w:lastColumn="0" w:oddVBand="1" w:evenVBand="0" w:oddHBand="0" w:evenHBand="0" w:firstRowFirstColumn="0" w:firstRowLastColumn="0" w:lastRowFirstColumn="0" w:lastRowLastColumn="0"/>
            <w:tcW w:w="1998" w:type="dxa"/>
            <w:noWrap/>
            <w:vAlign w:val="center"/>
          </w:tcPr>
          <w:p w14:paraId="559D1CDD" w14:textId="5797212E" w:rsidR="00FA1A09" w:rsidRPr="009A103C" w:rsidRDefault="00FA1A09" w:rsidP="00857AA8">
            <w:pPr>
              <w:widowControl/>
              <w:jc w:val="center"/>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府対策本部</w:t>
            </w:r>
            <w:r w:rsidR="0004723C" w:rsidRPr="009A103C">
              <w:rPr>
                <w:rFonts w:ascii="ＭＳ Ｐゴシック" w:eastAsia="ＭＳ Ｐゴシック" w:hAnsi="ＭＳ Ｐゴシック" w:cs="ＭＳ Ｐゴシック" w:hint="eastAsia"/>
                <w:sz w:val="22"/>
              </w:rPr>
              <w:t>会議</w:t>
            </w:r>
          </w:p>
        </w:tc>
        <w:tc>
          <w:tcPr>
            <w:tcW w:w="1680" w:type="dxa"/>
            <w:noWrap/>
            <w:vAlign w:val="center"/>
          </w:tcPr>
          <w:p w14:paraId="076938BC" w14:textId="77777777" w:rsidR="00FA1A09" w:rsidRPr="009A103C" w:rsidRDefault="00FA1A09" w:rsidP="00857AA8">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環境農林水産部長</w:t>
            </w:r>
          </w:p>
        </w:tc>
        <w:tc>
          <w:tcPr>
            <w:cnfStyle w:val="000010000000" w:firstRow="0" w:lastRow="0" w:firstColumn="0" w:lastColumn="0" w:oddVBand="1" w:evenVBand="0" w:oddHBand="0" w:evenHBand="0" w:firstRowFirstColumn="0" w:firstRowLastColumn="0" w:lastRowFirstColumn="0" w:lastRowLastColumn="0"/>
            <w:tcW w:w="892" w:type="dxa"/>
            <w:noWrap/>
            <w:vAlign w:val="center"/>
          </w:tcPr>
          <w:p w14:paraId="6AB22DBB" w14:textId="6C52AF8C" w:rsidR="00FA1A09" w:rsidRPr="009A103C" w:rsidRDefault="00FA1A09" w:rsidP="00857AA8">
            <w:pPr>
              <w:widowControl/>
              <w:jc w:val="center"/>
              <w:rPr>
                <w:rFonts w:ascii="ＭＳ Ｐゴシック" w:eastAsia="ＭＳ Ｐゴシック" w:hAnsi="ＭＳ Ｐゴシック" w:cs="ＭＳ Ｐゴシック"/>
                <w:sz w:val="22"/>
              </w:rPr>
            </w:pPr>
          </w:p>
        </w:tc>
        <w:tc>
          <w:tcPr>
            <w:tcW w:w="893" w:type="dxa"/>
            <w:noWrap/>
            <w:vAlign w:val="center"/>
          </w:tcPr>
          <w:p w14:paraId="509149EE" w14:textId="3B25855F" w:rsidR="00FA1A09" w:rsidRPr="009A103C" w:rsidRDefault="00FA1A09" w:rsidP="00857AA8">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ＭＳ Ｐゴシック"/>
                <w:sz w:val="22"/>
              </w:rPr>
            </w:pPr>
          </w:p>
        </w:tc>
        <w:tc>
          <w:tcPr>
            <w:cnfStyle w:val="000010000000" w:firstRow="0" w:lastRow="0" w:firstColumn="0" w:lastColumn="0" w:oddVBand="1" w:evenVBand="0" w:oddHBand="0" w:evenHBand="0" w:firstRowFirstColumn="0" w:firstRowLastColumn="0" w:lastRowFirstColumn="0" w:lastRowLastColumn="0"/>
            <w:tcW w:w="1155" w:type="dxa"/>
            <w:noWrap/>
            <w:vAlign w:val="center"/>
          </w:tcPr>
          <w:p w14:paraId="70CE17FC" w14:textId="77777777" w:rsidR="00FA1A09" w:rsidRPr="009A103C" w:rsidRDefault="00FA1A09" w:rsidP="00857AA8">
            <w:pPr>
              <w:widowControl/>
              <w:jc w:val="center"/>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w:t>
            </w:r>
          </w:p>
        </w:tc>
        <w:tc>
          <w:tcPr>
            <w:tcW w:w="1155" w:type="dxa"/>
            <w:vAlign w:val="center"/>
          </w:tcPr>
          <w:p w14:paraId="2D7B074C" w14:textId="77777777" w:rsidR="00FA1A09" w:rsidRPr="009A103C" w:rsidRDefault="00FA1A09" w:rsidP="00857AA8">
            <w:pPr>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w:t>
            </w:r>
          </w:p>
        </w:tc>
        <w:tc>
          <w:tcPr>
            <w:cnfStyle w:val="000010000000" w:firstRow="0" w:lastRow="0" w:firstColumn="0" w:lastColumn="0" w:oddVBand="1" w:evenVBand="0" w:oddHBand="0" w:evenHBand="0" w:firstRowFirstColumn="0" w:firstRowLastColumn="0" w:lastRowFirstColumn="0" w:lastRowLastColumn="0"/>
            <w:tcW w:w="1155" w:type="dxa"/>
            <w:noWrap/>
            <w:vAlign w:val="center"/>
          </w:tcPr>
          <w:p w14:paraId="63D3C60D" w14:textId="77777777" w:rsidR="00FA1A09" w:rsidRPr="009A103C" w:rsidRDefault="00FA1A09" w:rsidP="00857AA8">
            <w:pPr>
              <w:widowControl/>
              <w:jc w:val="center"/>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w:t>
            </w:r>
          </w:p>
        </w:tc>
      </w:tr>
      <w:tr w:rsidR="009A103C" w:rsidRPr="009A103C" w14:paraId="7108CDC9" w14:textId="77777777" w:rsidTr="0004723C">
        <w:trPr>
          <w:trHeight w:val="845"/>
        </w:trPr>
        <w:tc>
          <w:tcPr>
            <w:cnfStyle w:val="000010000000" w:firstRow="0" w:lastRow="0" w:firstColumn="0" w:lastColumn="0" w:oddVBand="1" w:evenVBand="0" w:oddHBand="0" w:evenHBand="0" w:firstRowFirstColumn="0" w:firstRowLastColumn="0" w:lastRowFirstColumn="0" w:lastRowLastColumn="0"/>
            <w:tcW w:w="1998" w:type="dxa"/>
            <w:noWrap/>
            <w:vAlign w:val="center"/>
          </w:tcPr>
          <w:p w14:paraId="161999AB" w14:textId="17D931A6" w:rsidR="00FA1A09" w:rsidRPr="009A103C" w:rsidRDefault="00FA1A09" w:rsidP="00857AA8">
            <w:pPr>
              <w:widowControl/>
              <w:jc w:val="center"/>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現地対策本部</w:t>
            </w:r>
            <w:r w:rsidR="0004723C" w:rsidRPr="009A103C">
              <w:rPr>
                <w:rFonts w:ascii="ＭＳ Ｐゴシック" w:eastAsia="ＭＳ Ｐゴシック" w:hAnsi="ＭＳ Ｐゴシック" w:cs="ＭＳ Ｐゴシック" w:hint="eastAsia"/>
                <w:sz w:val="22"/>
              </w:rPr>
              <w:t>会議</w:t>
            </w:r>
          </w:p>
        </w:tc>
        <w:tc>
          <w:tcPr>
            <w:tcW w:w="1680" w:type="dxa"/>
            <w:vAlign w:val="center"/>
          </w:tcPr>
          <w:p w14:paraId="6F28F75B" w14:textId="77777777" w:rsidR="00FA1A09" w:rsidRPr="009A103C" w:rsidRDefault="00FA1A09" w:rsidP="00857AA8">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農と緑の</w:t>
            </w:r>
          </w:p>
          <w:p w14:paraId="11A64DC8" w14:textId="77777777" w:rsidR="00FA1A09" w:rsidRPr="009A103C" w:rsidRDefault="00FA1A09" w:rsidP="00857AA8">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総合事務所長</w:t>
            </w:r>
          </w:p>
        </w:tc>
        <w:tc>
          <w:tcPr>
            <w:cnfStyle w:val="000010000000" w:firstRow="0" w:lastRow="0" w:firstColumn="0" w:lastColumn="0" w:oddVBand="1" w:evenVBand="0" w:oddHBand="0" w:evenHBand="0" w:firstRowFirstColumn="0" w:firstRowLastColumn="0" w:lastRowFirstColumn="0" w:lastRowLastColumn="0"/>
            <w:tcW w:w="892" w:type="dxa"/>
            <w:noWrap/>
            <w:vAlign w:val="center"/>
          </w:tcPr>
          <w:p w14:paraId="34029E8A" w14:textId="297A5C90" w:rsidR="00FA1A09" w:rsidRPr="009A103C" w:rsidRDefault="00FA1A09" w:rsidP="00857AA8">
            <w:pPr>
              <w:widowControl/>
              <w:jc w:val="center"/>
              <w:rPr>
                <w:rFonts w:ascii="ＭＳ Ｐゴシック" w:eastAsia="ＭＳ Ｐゴシック" w:hAnsi="ＭＳ Ｐゴシック" w:cs="ＭＳ Ｐゴシック"/>
                <w:sz w:val="22"/>
              </w:rPr>
            </w:pPr>
          </w:p>
        </w:tc>
        <w:tc>
          <w:tcPr>
            <w:tcW w:w="893" w:type="dxa"/>
            <w:noWrap/>
            <w:vAlign w:val="center"/>
          </w:tcPr>
          <w:p w14:paraId="6388E667" w14:textId="563DCBFD" w:rsidR="00FA1A09" w:rsidRPr="009A103C" w:rsidRDefault="00FA1A09" w:rsidP="00857AA8">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ＭＳ Ｐゴシック"/>
                <w:sz w:val="22"/>
              </w:rPr>
            </w:pPr>
          </w:p>
        </w:tc>
        <w:tc>
          <w:tcPr>
            <w:cnfStyle w:val="000010000000" w:firstRow="0" w:lastRow="0" w:firstColumn="0" w:lastColumn="0" w:oddVBand="1" w:evenVBand="0" w:oddHBand="0" w:evenHBand="0" w:firstRowFirstColumn="0" w:firstRowLastColumn="0" w:lastRowFirstColumn="0" w:lastRowLastColumn="0"/>
            <w:tcW w:w="1155" w:type="dxa"/>
            <w:noWrap/>
            <w:vAlign w:val="center"/>
          </w:tcPr>
          <w:p w14:paraId="15FBE832" w14:textId="77777777" w:rsidR="00FA1A09" w:rsidRPr="009A103C" w:rsidRDefault="00FA1A09" w:rsidP="00857AA8">
            <w:pPr>
              <w:widowControl/>
              <w:jc w:val="center"/>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w:t>
            </w:r>
          </w:p>
        </w:tc>
        <w:tc>
          <w:tcPr>
            <w:tcW w:w="1155" w:type="dxa"/>
            <w:vAlign w:val="center"/>
          </w:tcPr>
          <w:p w14:paraId="7C07736B" w14:textId="77777777" w:rsidR="00FA1A09" w:rsidRPr="009A103C" w:rsidRDefault="00FA1A09" w:rsidP="00857AA8">
            <w:pPr>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w:t>
            </w:r>
          </w:p>
        </w:tc>
        <w:tc>
          <w:tcPr>
            <w:cnfStyle w:val="000010000000" w:firstRow="0" w:lastRow="0" w:firstColumn="0" w:lastColumn="0" w:oddVBand="1" w:evenVBand="0" w:oddHBand="0" w:evenHBand="0" w:firstRowFirstColumn="0" w:firstRowLastColumn="0" w:lastRowFirstColumn="0" w:lastRowLastColumn="0"/>
            <w:tcW w:w="1155" w:type="dxa"/>
            <w:noWrap/>
            <w:vAlign w:val="center"/>
          </w:tcPr>
          <w:p w14:paraId="44E3C4FC" w14:textId="77777777" w:rsidR="00FA1A09" w:rsidRPr="009A103C" w:rsidRDefault="00FA1A09" w:rsidP="00857AA8">
            <w:pPr>
              <w:widowControl/>
              <w:jc w:val="center"/>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w:t>
            </w:r>
          </w:p>
        </w:tc>
      </w:tr>
      <w:tr w:rsidR="009A103C" w:rsidRPr="009A103C" w14:paraId="6AD1A89A" w14:textId="77777777" w:rsidTr="0004723C">
        <w:trPr>
          <w:cnfStyle w:val="000000100000" w:firstRow="0" w:lastRow="0" w:firstColumn="0" w:lastColumn="0" w:oddVBand="0" w:evenVBand="0" w:oddHBand="1" w:evenHBand="0" w:firstRowFirstColumn="0" w:firstRowLastColumn="0" w:lastRowFirstColumn="0" w:lastRowLastColumn="0"/>
          <w:trHeight w:val="843"/>
        </w:trPr>
        <w:tc>
          <w:tcPr>
            <w:cnfStyle w:val="000010000000" w:firstRow="0" w:lastRow="0" w:firstColumn="0" w:lastColumn="0" w:oddVBand="1" w:evenVBand="0" w:oddHBand="0" w:evenHBand="0" w:firstRowFirstColumn="0" w:firstRowLastColumn="0" w:lastRowFirstColumn="0" w:lastRowLastColumn="0"/>
            <w:tcW w:w="1998" w:type="dxa"/>
            <w:noWrap/>
            <w:vAlign w:val="center"/>
          </w:tcPr>
          <w:p w14:paraId="79CB9AD7" w14:textId="77777777" w:rsidR="00FA1A09" w:rsidRPr="009A103C" w:rsidRDefault="00FA1A09" w:rsidP="00857AA8">
            <w:pPr>
              <w:widowControl/>
              <w:jc w:val="center"/>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情報提供</w:t>
            </w:r>
          </w:p>
        </w:tc>
        <w:tc>
          <w:tcPr>
            <w:tcW w:w="1680" w:type="dxa"/>
            <w:vAlign w:val="center"/>
          </w:tcPr>
          <w:p w14:paraId="13003001" w14:textId="1BC79449" w:rsidR="00FA1A09" w:rsidRPr="009A103C" w:rsidRDefault="00FA1A09" w:rsidP="00857AA8">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ＭＳ Ｐゴシック"/>
                <w:sz w:val="22"/>
              </w:rPr>
            </w:pPr>
          </w:p>
        </w:tc>
        <w:tc>
          <w:tcPr>
            <w:cnfStyle w:val="000010000000" w:firstRow="0" w:lastRow="0" w:firstColumn="0" w:lastColumn="0" w:oddVBand="1" w:evenVBand="0" w:oddHBand="0" w:evenHBand="0" w:firstRowFirstColumn="0" w:firstRowLastColumn="0" w:lastRowFirstColumn="0" w:lastRowLastColumn="0"/>
            <w:tcW w:w="892" w:type="dxa"/>
            <w:noWrap/>
            <w:vAlign w:val="center"/>
          </w:tcPr>
          <w:p w14:paraId="093E609F" w14:textId="77777777" w:rsidR="00FA1A09" w:rsidRPr="009A103C" w:rsidRDefault="00FA1A09" w:rsidP="00857AA8">
            <w:pPr>
              <w:widowControl/>
              <w:jc w:val="center"/>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w:t>
            </w:r>
          </w:p>
        </w:tc>
        <w:tc>
          <w:tcPr>
            <w:tcW w:w="893" w:type="dxa"/>
            <w:noWrap/>
            <w:vAlign w:val="center"/>
          </w:tcPr>
          <w:p w14:paraId="390D6777" w14:textId="77777777" w:rsidR="00FA1A09" w:rsidRPr="009A103C" w:rsidRDefault="00FA1A09" w:rsidP="00857AA8">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w:t>
            </w:r>
          </w:p>
        </w:tc>
        <w:tc>
          <w:tcPr>
            <w:cnfStyle w:val="000010000000" w:firstRow="0" w:lastRow="0" w:firstColumn="0" w:lastColumn="0" w:oddVBand="1" w:evenVBand="0" w:oddHBand="0" w:evenHBand="0" w:firstRowFirstColumn="0" w:firstRowLastColumn="0" w:lastRowFirstColumn="0" w:lastRowLastColumn="0"/>
            <w:tcW w:w="1155" w:type="dxa"/>
            <w:noWrap/>
            <w:vAlign w:val="center"/>
          </w:tcPr>
          <w:p w14:paraId="52470071" w14:textId="77777777" w:rsidR="00FA1A09" w:rsidRPr="009A103C" w:rsidRDefault="00FA1A09" w:rsidP="00857AA8">
            <w:pPr>
              <w:widowControl/>
              <w:jc w:val="center"/>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w:t>
            </w:r>
          </w:p>
        </w:tc>
        <w:tc>
          <w:tcPr>
            <w:tcW w:w="1155" w:type="dxa"/>
            <w:vAlign w:val="center"/>
          </w:tcPr>
          <w:p w14:paraId="08E8E272" w14:textId="77777777" w:rsidR="00FA1A09" w:rsidRPr="009A103C" w:rsidRDefault="00FA1A09" w:rsidP="00857AA8">
            <w:pPr>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w:t>
            </w:r>
          </w:p>
        </w:tc>
        <w:tc>
          <w:tcPr>
            <w:cnfStyle w:val="000010000000" w:firstRow="0" w:lastRow="0" w:firstColumn="0" w:lastColumn="0" w:oddVBand="1" w:evenVBand="0" w:oddHBand="0" w:evenHBand="0" w:firstRowFirstColumn="0" w:firstRowLastColumn="0" w:lastRowFirstColumn="0" w:lastRowLastColumn="0"/>
            <w:tcW w:w="1155" w:type="dxa"/>
            <w:noWrap/>
            <w:vAlign w:val="center"/>
          </w:tcPr>
          <w:p w14:paraId="6943D866" w14:textId="77777777" w:rsidR="00FA1A09" w:rsidRPr="009A103C" w:rsidRDefault="00FA1A09" w:rsidP="00857AA8">
            <w:pPr>
              <w:widowControl/>
              <w:jc w:val="center"/>
              <w:rPr>
                <w:rFonts w:ascii="ＭＳ Ｐゴシック" w:eastAsia="ＭＳ Ｐゴシック" w:hAnsi="ＭＳ Ｐゴシック" w:cs="ＭＳ Ｐゴシック"/>
                <w:sz w:val="22"/>
              </w:rPr>
            </w:pPr>
            <w:r w:rsidRPr="009A103C">
              <w:rPr>
                <w:rFonts w:ascii="ＭＳ Ｐゴシック" w:eastAsia="ＭＳ Ｐゴシック" w:hAnsi="ＭＳ Ｐゴシック" w:cs="ＭＳ Ｐゴシック" w:hint="eastAsia"/>
                <w:sz w:val="22"/>
              </w:rPr>
              <w:t>○</w:t>
            </w:r>
          </w:p>
        </w:tc>
      </w:tr>
    </w:tbl>
    <w:p w14:paraId="083E1D33" w14:textId="77777777" w:rsidR="00FA1A09" w:rsidRPr="009A103C" w:rsidRDefault="00FA1A09" w:rsidP="00FA1A09">
      <w:pPr>
        <w:pStyle w:val="ac"/>
        <w:rPr>
          <w:rFonts w:ascii="ＭＳ ゴシック" w:eastAsia="ＭＳ ゴシック" w:hAnsi="ＭＳ ゴシック" w:cs="ＭＳ ゴシック"/>
          <w:sz w:val="28"/>
          <w:szCs w:val="28"/>
        </w:rPr>
      </w:pPr>
    </w:p>
    <w:p w14:paraId="51F2EDBD" w14:textId="77777777" w:rsidR="00FA1A09" w:rsidRPr="009A103C" w:rsidRDefault="00FA1A09" w:rsidP="00FA1A09">
      <w:pPr>
        <w:pStyle w:val="ac"/>
        <w:ind w:firstLineChars="300" w:firstLine="666"/>
        <w:rPr>
          <w:rFonts w:ascii="ＭＳ ゴシック" w:eastAsia="ＭＳ ゴシック" w:hAnsi="ＭＳ ゴシック" w:cs="ＭＳ ゴシック"/>
          <w:sz w:val="22"/>
          <w:szCs w:val="22"/>
        </w:rPr>
      </w:pPr>
      <w:r w:rsidRPr="009A103C">
        <w:rPr>
          <w:rFonts w:ascii="ＭＳ ゴシック" w:eastAsia="ＭＳ ゴシック" w:hAnsi="ＭＳ ゴシック" w:cs="ＭＳ ゴシック" w:hint="eastAsia"/>
          <w:sz w:val="22"/>
          <w:szCs w:val="22"/>
        </w:rPr>
        <w:t>※１　近隣府県で発生し、大阪府内に搬出制限区域が設定される場合</w:t>
      </w:r>
    </w:p>
    <w:p w14:paraId="6F975F0C" w14:textId="77777777" w:rsidR="00FA1A09" w:rsidRPr="009A103C" w:rsidRDefault="00FA1A09" w:rsidP="00FA1A09">
      <w:pPr>
        <w:pStyle w:val="ac"/>
        <w:ind w:firstLineChars="300" w:firstLine="666"/>
        <w:rPr>
          <w:rFonts w:ascii="ＭＳ ゴシック" w:eastAsia="ＭＳ ゴシック" w:hAnsi="ＭＳ ゴシック" w:cs="ＭＳ ゴシック"/>
          <w:sz w:val="22"/>
          <w:szCs w:val="22"/>
        </w:rPr>
      </w:pPr>
      <w:r w:rsidRPr="009A103C">
        <w:rPr>
          <w:rFonts w:ascii="ＭＳ ゴシック" w:eastAsia="ＭＳ ゴシック" w:hAnsi="ＭＳ ゴシック" w:cs="ＭＳ ゴシック" w:hint="eastAsia"/>
          <w:sz w:val="22"/>
          <w:szCs w:val="22"/>
        </w:rPr>
        <w:t>※２　近隣府県で発生し、大阪府内に移動制限区域が設定される場合</w:t>
      </w:r>
    </w:p>
    <w:p w14:paraId="1D264513" w14:textId="77777777" w:rsidR="00FA1A09" w:rsidRPr="009A103C" w:rsidRDefault="00FA1A09" w:rsidP="00FA1A09">
      <w:pPr>
        <w:pStyle w:val="ac"/>
        <w:rPr>
          <w:sz w:val="28"/>
          <w:szCs w:val="28"/>
        </w:rPr>
      </w:pPr>
    </w:p>
    <w:p w14:paraId="6034AB2A" w14:textId="77777777" w:rsidR="00FA1A09" w:rsidRPr="009A103C" w:rsidRDefault="00FA1A09" w:rsidP="00FA1A09">
      <w:pPr>
        <w:pStyle w:val="ac"/>
        <w:ind w:leftChars="142" w:left="2423" w:hangingChars="957" w:hanging="2125"/>
        <w:rPr>
          <w:rFonts w:ascii="ＭＳ ゴシック" w:eastAsia="ＭＳ ゴシック" w:hAnsi="ＭＳ ゴシック" w:cs="ＭＳ ゴシック"/>
          <w:sz w:val="22"/>
          <w:szCs w:val="22"/>
        </w:rPr>
      </w:pPr>
      <w:r w:rsidRPr="009A103C">
        <w:rPr>
          <w:rFonts w:ascii="ＭＳ ゴシック" w:eastAsia="ＭＳ ゴシック" w:hAnsi="ＭＳ ゴシック" w:cs="ＭＳ ゴシック" w:hint="eastAsia"/>
          <w:sz w:val="22"/>
          <w:szCs w:val="22"/>
        </w:rPr>
        <w:t>必要に応じ実施　：　府県境での消毒ポイント設置の有無や府内での防疫対応の必要性を国や近隣府県と協議したうえで、総合的に判断し決定する。</w:t>
      </w:r>
    </w:p>
    <w:p w14:paraId="5F974C1D" w14:textId="77777777" w:rsidR="00FA1A09" w:rsidRPr="009A103C" w:rsidRDefault="00FA1A09" w:rsidP="00FA1A09">
      <w:pPr>
        <w:pStyle w:val="ac"/>
        <w:rPr>
          <w:rFonts w:ascii="ＭＳ ゴシック" w:eastAsia="ＭＳ ゴシック" w:hAnsi="ＭＳ ゴシック" w:cs="ＭＳ ゴシック"/>
          <w:sz w:val="28"/>
          <w:szCs w:val="28"/>
        </w:rPr>
      </w:pPr>
    </w:p>
    <w:p w14:paraId="73F4BBCD" w14:textId="0C5BEDEB" w:rsidR="00FA1A09" w:rsidRPr="009A103C" w:rsidRDefault="00FA1A09" w:rsidP="00735CDF">
      <w:pPr>
        <w:pStyle w:val="ac"/>
        <w:rPr>
          <w:rFonts w:ascii="ＭＳ ゴシック" w:eastAsia="ＭＳ ゴシック" w:hAnsi="ＭＳ ゴシック" w:cs="ＭＳ ゴシック"/>
          <w:b/>
          <w:sz w:val="28"/>
          <w:szCs w:val="28"/>
        </w:rPr>
      </w:pPr>
      <w:r w:rsidRPr="009A103C">
        <w:rPr>
          <w:sz w:val="28"/>
          <w:szCs w:val="28"/>
        </w:rPr>
        <w:br w:type="page"/>
      </w:r>
      <w:r w:rsidRPr="009A103C">
        <w:rPr>
          <w:rFonts w:ascii="ＭＳ ゴシック" w:eastAsia="ＭＳ ゴシック" w:hAnsi="ＭＳ ゴシック" w:hint="eastAsia"/>
          <w:b/>
          <w:sz w:val="28"/>
          <w:szCs w:val="28"/>
        </w:rPr>
        <w:t>（別表４）</w:t>
      </w:r>
      <w:r w:rsidR="002060E9">
        <w:rPr>
          <w:rFonts w:ascii="ＭＳ ゴシック" w:eastAsia="ＭＳ ゴシック" w:hAnsi="ＭＳ ゴシック" w:cs="ＭＳ ゴシック" w:hint="eastAsia"/>
          <w:b/>
          <w:sz w:val="28"/>
          <w:szCs w:val="28"/>
        </w:rPr>
        <w:t>豚熱</w:t>
      </w:r>
      <w:r w:rsidRPr="009A103C">
        <w:rPr>
          <w:rFonts w:ascii="ＭＳ ゴシック" w:eastAsia="ＭＳ ゴシック" w:hAnsi="ＭＳ ゴシック" w:cs="ＭＳ ゴシック" w:hint="eastAsia"/>
          <w:b/>
          <w:sz w:val="28"/>
          <w:szCs w:val="28"/>
        </w:rPr>
        <w:t>発生時の連絡体制</w:t>
      </w:r>
    </w:p>
    <w:p w14:paraId="3412FAAB" w14:textId="77777777" w:rsidR="00FA1A09" w:rsidRPr="009A103C" w:rsidRDefault="00FA1A09" w:rsidP="00735CDF">
      <w:pPr>
        <w:wordWrap w:val="0"/>
        <w:autoSpaceDE w:val="0"/>
        <w:autoSpaceDN w:val="0"/>
        <w:adjustRightInd w:val="0"/>
        <w:spacing w:line="356" w:lineRule="exact"/>
        <w:rPr>
          <w:rFonts w:ascii="ＭＳ ゴシック" w:eastAsia="ＭＳ ゴシック" w:hAnsi="ＭＳ ゴシック" w:cs="ＭＳ ゴシック"/>
          <w:b/>
          <w:spacing w:val="1"/>
          <w:sz w:val="28"/>
          <w:szCs w:val="28"/>
        </w:rPr>
      </w:pPr>
    </w:p>
    <w:p w14:paraId="57273302" w14:textId="77777777" w:rsidR="00FA1A09" w:rsidRPr="009A103C" w:rsidRDefault="00FA1A09"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sidRPr="009A103C">
        <w:rPr>
          <w:noProof/>
        </w:rPr>
        <mc:AlternateContent>
          <mc:Choice Requires="wps">
            <w:drawing>
              <wp:anchor distT="0" distB="0" distL="114300" distR="114300" simplePos="0" relativeHeight="251617792" behindDoc="0" locked="0" layoutInCell="1" allowOverlap="1" wp14:anchorId="4F4CFFBB" wp14:editId="2321D6FE">
                <wp:simplePos x="0" y="0"/>
                <wp:positionH relativeFrom="column">
                  <wp:posOffset>278765</wp:posOffset>
                </wp:positionH>
                <wp:positionV relativeFrom="paragraph">
                  <wp:posOffset>180975</wp:posOffset>
                </wp:positionV>
                <wp:extent cx="990600" cy="228600"/>
                <wp:effectExtent l="0" t="0" r="0" b="0"/>
                <wp:wrapNone/>
                <wp:docPr id="219" name="角丸四角形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228600"/>
                        </a:xfrm>
                        <a:prstGeom prst="roundRect">
                          <a:avLst>
                            <a:gd name="adj" fmla="val 16667"/>
                          </a:avLst>
                        </a:prstGeom>
                        <a:solidFill>
                          <a:srgbClr val="FFFFFF"/>
                        </a:solidFill>
                        <a:ln w="9525">
                          <a:solidFill>
                            <a:srgbClr val="000000"/>
                          </a:solidFill>
                          <a:round/>
                          <a:headEnd/>
                          <a:tailEnd/>
                        </a:ln>
                      </wps:spPr>
                      <wps:txbx>
                        <w:txbxContent>
                          <w:p w14:paraId="6D0F15F3" w14:textId="77777777" w:rsidR="00142988" w:rsidRPr="00133A16" w:rsidRDefault="00142988" w:rsidP="00FA1A0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養豚農家</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4F4CFFBB" id="角丸四角形 219" o:spid="_x0000_s1061" style="position:absolute;left:0;text-align:left;margin-left:21.95pt;margin-top:14.25pt;width:78pt;height:18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">
                <v:textbox style="mso-fit-shape-to-text:t" inset="0,0,0,0">
                  <w:txbxContent>
                    <w:p w14:paraId="6D0F15F3" w14:textId="77777777" w:rsidR="00142988" w:rsidRPr="00133A16" w:rsidRDefault="00142988" w:rsidP="00FA1A0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養豚農家</w:t>
                      </w:r>
                    </w:p>
                  </w:txbxContent>
                </v:textbox>
              </v:roundrect>
            </w:pict>
          </mc:Fallback>
        </mc:AlternateContent>
      </w:r>
      <w:r w:rsidRPr="009A103C">
        <w:rPr>
          <w:noProof/>
        </w:rPr>
        <mc:AlternateContent>
          <mc:Choice Requires="wps">
            <w:drawing>
              <wp:anchor distT="0" distB="0" distL="114300" distR="114300" simplePos="0" relativeHeight="251618816" behindDoc="0" locked="0" layoutInCell="1" allowOverlap="1" wp14:anchorId="675611C8" wp14:editId="3CBA9F89">
                <wp:simplePos x="0" y="0"/>
                <wp:positionH relativeFrom="column">
                  <wp:posOffset>1760220</wp:posOffset>
                </wp:positionH>
                <wp:positionV relativeFrom="paragraph">
                  <wp:posOffset>160020</wp:posOffset>
                </wp:positionV>
                <wp:extent cx="2057400" cy="264795"/>
                <wp:effectExtent l="0" t="0" r="19050" b="19685"/>
                <wp:wrapNone/>
                <wp:docPr id="218" name="角丸四角形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64795"/>
                        </a:xfrm>
                        <a:prstGeom prst="roundRect">
                          <a:avLst>
                            <a:gd name="adj" fmla="val 16667"/>
                          </a:avLst>
                        </a:prstGeom>
                        <a:solidFill>
                          <a:schemeClr val="bg1"/>
                        </a:solidFill>
                        <a:ln w="9525">
                          <a:solidFill>
                            <a:srgbClr val="000000"/>
                          </a:solidFill>
                          <a:round/>
                          <a:headEnd/>
                          <a:tailEnd/>
                        </a:ln>
                      </wps:spPr>
                      <wps:txbx>
                        <w:txbxContent>
                          <w:p w14:paraId="3CDD0566" w14:textId="77777777" w:rsidR="00142988" w:rsidRPr="00133A16" w:rsidRDefault="00142988" w:rsidP="00FA1A09">
                            <w:pPr>
                              <w:jc w:val="center"/>
                              <w:rPr>
                                <w:rFonts w:ascii="ＭＳ ゴシック" w:eastAsia="ＭＳ ゴシック" w:hAnsi="ＭＳ ゴシック"/>
                                <w:sz w:val="28"/>
                                <w:szCs w:val="28"/>
                                <w:u w:val="single"/>
                              </w:rPr>
                            </w:pPr>
                            <w:r w:rsidRPr="00133A16">
                              <w:rPr>
                                <w:rFonts w:ascii="ＭＳ ゴシック" w:eastAsia="ＭＳ ゴシック" w:hAnsi="ＭＳ ゴシック" w:hint="eastAsia"/>
                                <w:sz w:val="28"/>
                                <w:szCs w:val="28"/>
                                <w:u w:val="single"/>
                              </w:rPr>
                              <w:t>家畜保健衛生所</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675611C8" id="角丸四角形 218" o:spid="_x0000_s1062" style="position:absolute;left:0;text-align:left;margin-left:138.6pt;margin-top:12.6pt;width:162pt;height:20.8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" fillcolor="white [3212]">
                <v:textbox style="mso-fit-shape-to-text:t" inset="0,0,0,0">
                  <w:txbxContent>
                    <w:p w14:paraId="3CDD0566" w14:textId="77777777" w:rsidR="00142988" w:rsidRPr="00133A16" w:rsidRDefault="00142988" w:rsidP="00FA1A09">
                      <w:pPr>
                        <w:jc w:val="center"/>
                        <w:rPr>
                          <w:rFonts w:ascii="ＭＳ ゴシック" w:eastAsia="ＭＳ ゴシック" w:hAnsi="ＭＳ ゴシック"/>
                          <w:sz w:val="28"/>
                          <w:szCs w:val="28"/>
                          <w:u w:val="single"/>
                        </w:rPr>
                      </w:pPr>
                      <w:r w:rsidRPr="00133A16">
                        <w:rPr>
                          <w:rFonts w:ascii="ＭＳ ゴシック" w:eastAsia="ＭＳ ゴシック" w:hAnsi="ＭＳ ゴシック" w:hint="eastAsia"/>
                          <w:sz w:val="28"/>
                          <w:szCs w:val="28"/>
                          <w:u w:val="single"/>
                        </w:rPr>
                        <w:t>家畜保健衛生所</w:t>
                      </w:r>
                    </w:p>
                  </w:txbxContent>
                </v:textbox>
              </v:roundrect>
            </w:pict>
          </mc:Fallback>
        </mc:AlternateContent>
      </w:r>
    </w:p>
    <w:p w14:paraId="15DCB91C" w14:textId="77777777" w:rsidR="00FA1A09" w:rsidRPr="009A103C" w:rsidRDefault="00FA1A09"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sidRPr="009A103C">
        <w:rPr>
          <w:noProof/>
        </w:rPr>
        <mc:AlternateContent>
          <mc:Choice Requires="wps">
            <w:drawing>
              <wp:anchor distT="4294967295" distB="4294967295" distL="114300" distR="114300" simplePos="0" relativeHeight="251627008" behindDoc="0" locked="0" layoutInCell="1" allowOverlap="1" wp14:anchorId="31DD9298" wp14:editId="419F82F7">
                <wp:simplePos x="0" y="0"/>
                <wp:positionH relativeFrom="column">
                  <wp:posOffset>1268730</wp:posOffset>
                </wp:positionH>
                <wp:positionV relativeFrom="paragraph">
                  <wp:posOffset>97789</wp:posOffset>
                </wp:positionV>
                <wp:extent cx="490855" cy="0"/>
                <wp:effectExtent l="0" t="133350" r="0" b="114300"/>
                <wp:wrapNone/>
                <wp:docPr id="49" name="直線矢印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0855" cy="0"/>
                        </a:xfrm>
                        <a:prstGeom prst="straightConnector1">
                          <a:avLst/>
                        </a:prstGeom>
                        <a:noFill/>
                        <a:ln w="3810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type w14:anchorId="1D767564" id="_x0000_t32" coordsize="21600,21600" o:spt="32" o:oned="t" path="m,l21600,21600e" filled="f">
                <v:path arrowok="t" fillok="f" o:connecttype="none"/>
                <o:lock v:ext="edit" shapetype="t"/>
              </v:shapetype>
              <v:shape id="直線矢印コネクタ 49" o:spid="_x0000_s1026" type="#_x0000_t32" style="position:absolute;left:0;text-align:left;margin-left:99.9pt;margin-top:7.7pt;width:38.65pt;height:0;z-index:251627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" strokecolor="#4a7ebb" strokeweight="3pt">
                <v:stroke endarrow="open"/>
                <o:lock v:ext="edit" shapetype="f"/>
              </v:shape>
            </w:pict>
          </mc:Fallback>
        </mc:AlternateContent>
      </w:r>
    </w:p>
    <w:p w14:paraId="4FB6116E" w14:textId="77777777" w:rsidR="00FA1A09" w:rsidRPr="009A103C" w:rsidRDefault="00FA1A09"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sidRPr="009A103C">
        <w:rPr>
          <w:noProof/>
        </w:rPr>
        <mc:AlternateContent>
          <mc:Choice Requires="wps">
            <w:drawing>
              <wp:anchor distT="0" distB="0" distL="114300" distR="114300" simplePos="0" relativeHeight="251615744" behindDoc="0" locked="0" layoutInCell="1" allowOverlap="1" wp14:anchorId="67CE10F8" wp14:editId="31ED3FF4">
                <wp:simplePos x="0" y="0"/>
                <wp:positionH relativeFrom="column">
                  <wp:posOffset>3681920</wp:posOffset>
                </wp:positionH>
                <wp:positionV relativeFrom="paragraph">
                  <wp:posOffset>136525</wp:posOffset>
                </wp:positionV>
                <wp:extent cx="2015490" cy="958850"/>
                <wp:effectExtent l="0" t="0" r="22860" b="12065"/>
                <wp:wrapNone/>
                <wp:docPr id="204" name="角丸四角形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5490" cy="958850"/>
                        </a:xfrm>
                        <a:prstGeom prst="roundRect">
                          <a:avLst>
                            <a:gd name="adj" fmla="val 16667"/>
                          </a:avLst>
                        </a:prstGeom>
                        <a:solidFill>
                          <a:srgbClr val="FFFFFF"/>
                        </a:solidFill>
                        <a:ln w="9525">
                          <a:solidFill>
                            <a:srgbClr val="000000"/>
                          </a:solidFill>
                          <a:round/>
                          <a:headEnd/>
                          <a:tailEnd/>
                        </a:ln>
                      </wps:spPr>
                      <wps:txbx>
                        <w:txbxContent>
                          <w:p w14:paraId="51B0753E" w14:textId="77777777" w:rsidR="00142988" w:rsidRPr="00133A16" w:rsidRDefault="00142988" w:rsidP="00FA1A09">
                            <w:pPr>
                              <w:ind w:firstLineChars="200" w:firstLine="560"/>
                              <w:rPr>
                                <w:rFonts w:ascii="ＭＳ ゴシック" w:eastAsia="ＭＳ ゴシック" w:hAnsi="ＭＳ ゴシック"/>
                                <w:sz w:val="24"/>
                              </w:rPr>
                            </w:pPr>
                            <w:r w:rsidRPr="00133A16">
                              <w:rPr>
                                <w:rFonts w:ascii="ＭＳ ゴシック" w:eastAsia="ＭＳ ゴシック" w:hAnsi="ＭＳ ゴシック" w:hint="eastAsia"/>
                                <w:sz w:val="28"/>
                                <w:szCs w:val="28"/>
                                <w:u w:val="single"/>
                              </w:rPr>
                              <w:t>農林水産省</w:t>
                            </w:r>
                          </w:p>
                          <w:p w14:paraId="798EB64B" w14:textId="77777777" w:rsidR="00142988" w:rsidRPr="00133A16" w:rsidRDefault="00142988" w:rsidP="00FA1A09">
                            <w:pPr>
                              <w:rPr>
                                <w:rFonts w:ascii="ＭＳ ゴシック" w:eastAsia="ＭＳ ゴシック" w:hAnsi="ＭＳ ゴシック"/>
                                <w:sz w:val="24"/>
                              </w:rPr>
                            </w:pPr>
                            <w:r w:rsidRPr="00133A16">
                              <w:rPr>
                                <w:rFonts w:ascii="ＭＳ ゴシック" w:eastAsia="ＭＳ ゴシック" w:hAnsi="ＭＳ ゴシック" w:hint="eastAsia"/>
                                <w:sz w:val="24"/>
                              </w:rPr>
                              <w:t>○消費・安全局動物衛生課</w:t>
                            </w:r>
                          </w:p>
                          <w:p w14:paraId="72F4553A" w14:textId="77777777" w:rsidR="00142988" w:rsidRPr="00133A16" w:rsidRDefault="00142988" w:rsidP="00FA1A09">
                            <w:pPr>
                              <w:rPr>
                                <w:rFonts w:ascii="ＭＳ ゴシック" w:eastAsia="ＭＳ ゴシック" w:hAnsi="ＭＳ ゴシック"/>
                                <w:sz w:val="24"/>
                              </w:rPr>
                            </w:pPr>
                            <w:r w:rsidRPr="00133A16">
                              <w:rPr>
                                <w:rFonts w:ascii="ＭＳ ゴシック" w:eastAsia="ＭＳ ゴシック" w:hAnsi="ＭＳ ゴシック" w:hint="eastAsia"/>
                                <w:sz w:val="24"/>
                              </w:rPr>
                              <w:t>○近畿農政局</w:t>
                            </w:r>
                          </w:p>
                          <w:p w14:paraId="2276872F" w14:textId="77777777" w:rsidR="00142988" w:rsidRPr="00133A16" w:rsidRDefault="00142988" w:rsidP="00FA1A09">
                            <w:pPr>
                              <w:jc w:val="center"/>
                              <w:rPr>
                                <w:rFonts w:ascii="ＭＳ ゴシック" w:eastAsia="ＭＳ ゴシック" w:hAnsi="ＭＳ ゴシック"/>
                                <w:sz w:val="28"/>
                                <w:szCs w:val="28"/>
                                <w:u w:val="single"/>
                              </w:rPr>
                            </w:pPr>
                            <w:r w:rsidRPr="00133A16">
                              <w:rPr>
                                <w:rFonts w:ascii="ＭＳ ゴシック" w:eastAsia="ＭＳ ゴシック" w:hAnsi="ＭＳ ゴシック" w:hint="eastAsia"/>
                                <w:sz w:val="28"/>
                                <w:szCs w:val="28"/>
                                <w:u w:val="single"/>
                              </w:rPr>
                              <w:t>動物衛生研究部門</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67CE10F8" id="角丸四角形 204" o:spid="_x0000_s1063" style="position:absolute;left:0;text-align:left;margin-left:289.9pt;margin-top:10.75pt;width:158.7pt;height:75.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">
                <v:textbox style="mso-fit-shape-to-text:t" inset="0,0,0,0">
                  <w:txbxContent>
                    <w:p w14:paraId="51B0753E" w14:textId="77777777" w:rsidR="00142988" w:rsidRPr="00133A16" w:rsidRDefault="00142988" w:rsidP="00FA1A09">
                      <w:pPr>
                        <w:ind w:firstLineChars="200" w:firstLine="560"/>
                        <w:rPr>
                          <w:rFonts w:ascii="ＭＳ ゴシック" w:eastAsia="ＭＳ ゴシック" w:hAnsi="ＭＳ ゴシック"/>
                          <w:sz w:val="24"/>
                        </w:rPr>
                      </w:pPr>
                      <w:r w:rsidRPr="00133A16">
                        <w:rPr>
                          <w:rFonts w:ascii="ＭＳ ゴシック" w:eastAsia="ＭＳ ゴシック" w:hAnsi="ＭＳ ゴシック" w:hint="eastAsia"/>
                          <w:sz w:val="28"/>
                          <w:szCs w:val="28"/>
                          <w:u w:val="single"/>
                        </w:rPr>
                        <w:t>農林水産省</w:t>
                      </w:r>
                    </w:p>
                    <w:p w14:paraId="798EB64B" w14:textId="77777777" w:rsidR="00142988" w:rsidRPr="00133A16" w:rsidRDefault="00142988" w:rsidP="00FA1A09">
                      <w:pPr>
                        <w:rPr>
                          <w:rFonts w:ascii="ＭＳ ゴシック" w:eastAsia="ＭＳ ゴシック" w:hAnsi="ＭＳ ゴシック"/>
                          <w:sz w:val="24"/>
                        </w:rPr>
                      </w:pPr>
                      <w:r w:rsidRPr="00133A16">
                        <w:rPr>
                          <w:rFonts w:ascii="ＭＳ ゴシック" w:eastAsia="ＭＳ ゴシック" w:hAnsi="ＭＳ ゴシック" w:hint="eastAsia"/>
                          <w:sz w:val="24"/>
                        </w:rPr>
                        <w:t>○消費・安全局動物衛生課</w:t>
                      </w:r>
                    </w:p>
                    <w:p w14:paraId="72F4553A" w14:textId="77777777" w:rsidR="00142988" w:rsidRPr="00133A16" w:rsidRDefault="00142988" w:rsidP="00FA1A09">
                      <w:pPr>
                        <w:rPr>
                          <w:rFonts w:ascii="ＭＳ ゴシック" w:eastAsia="ＭＳ ゴシック" w:hAnsi="ＭＳ ゴシック"/>
                          <w:sz w:val="24"/>
                        </w:rPr>
                      </w:pPr>
                      <w:r w:rsidRPr="00133A16">
                        <w:rPr>
                          <w:rFonts w:ascii="ＭＳ ゴシック" w:eastAsia="ＭＳ ゴシック" w:hAnsi="ＭＳ ゴシック" w:hint="eastAsia"/>
                          <w:sz w:val="24"/>
                        </w:rPr>
                        <w:t>○近畿農政局</w:t>
                      </w:r>
                    </w:p>
                    <w:p w14:paraId="2276872F" w14:textId="77777777" w:rsidR="00142988" w:rsidRPr="00133A16" w:rsidRDefault="00142988" w:rsidP="00FA1A09">
                      <w:pPr>
                        <w:jc w:val="center"/>
                        <w:rPr>
                          <w:rFonts w:ascii="ＭＳ ゴシック" w:eastAsia="ＭＳ ゴシック" w:hAnsi="ＭＳ ゴシック"/>
                          <w:sz w:val="28"/>
                          <w:szCs w:val="28"/>
                          <w:u w:val="single"/>
                        </w:rPr>
                      </w:pPr>
                      <w:r w:rsidRPr="00133A16">
                        <w:rPr>
                          <w:rFonts w:ascii="ＭＳ ゴシック" w:eastAsia="ＭＳ ゴシック" w:hAnsi="ＭＳ ゴシック" w:hint="eastAsia"/>
                          <w:sz w:val="28"/>
                          <w:szCs w:val="28"/>
                          <w:u w:val="single"/>
                        </w:rPr>
                        <w:t>動物衛生研究部門</w:t>
                      </w:r>
                    </w:p>
                  </w:txbxContent>
                </v:textbox>
              </v:roundrect>
            </w:pict>
          </mc:Fallback>
        </mc:AlternateContent>
      </w:r>
      <w:r w:rsidRPr="009A103C">
        <w:rPr>
          <w:noProof/>
        </w:rPr>
        <mc:AlternateContent>
          <mc:Choice Requires="wps">
            <w:drawing>
              <wp:anchor distT="0" distB="0" distL="114300" distR="114300" simplePos="0" relativeHeight="251625984" behindDoc="0" locked="0" layoutInCell="1" allowOverlap="1" wp14:anchorId="7CFAB763" wp14:editId="2D3E5D72">
                <wp:simplePos x="0" y="0"/>
                <wp:positionH relativeFrom="column">
                  <wp:posOffset>1562735</wp:posOffset>
                </wp:positionH>
                <wp:positionV relativeFrom="paragraph">
                  <wp:posOffset>1022985</wp:posOffset>
                </wp:positionV>
                <wp:extent cx="2028190" cy="635"/>
                <wp:effectExtent l="61277" t="33973" r="71438" b="52387"/>
                <wp:wrapNone/>
                <wp:docPr id="12" name="直線矢印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028190" cy="635"/>
                        </a:xfrm>
                        <a:prstGeom prst="bentConnector3">
                          <a:avLst>
                            <a:gd name="adj1" fmla="val 50000"/>
                          </a:avLst>
                        </a:prstGeom>
                        <a:noFill/>
                        <a:ln w="38100" algn="ctr">
                          <a:solidFill>
                            <a:srgbClr val="4A7EBB"/>
                          </a:solidFill>
                          <a:miter lim="800000"/>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15DE80B8" id="_x0000_t34" coordsize="21600,21600" o:spt="34" o:oned="t" adj="10800" path="m,l@0,0@0,21600,21600,21600e" filled="f">
                <v:stroke joinstyle="miter"/>
                <v:formulas>
                  <v:f eqn="val #0"/>
                </v:formulas>
                <v:path arrowok="t" fillok="f" o:connecttype="none"/>
                <v:handles>
                  <v:h position="#0,center"/>
                </v:handles>
                <o:lock v:ext="edit" shapetype="t"/>
              </v:shapetype>
              <v:shape id="直線矢印コネクタ 48" o:spid="_x0000_s1026" type="#_x0000_t34" style="position:absolute;left:0;text-align:left;margin-left:123.05pt;margin-top:80.55pt;width:159.7pt;height:.05pt;rotation:90;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" strokecolor="#4a7ebb" strokeweight="3pt">
                <v:stroke startarrow="open" endarrow="open"/>
              </v:shape>
            </w:pict>
          </mc:Fallback>
        </mc:AlternateContent>
      </w:r>
    </w:p>
    <w:p w14:paraId="16C793E3" w14:textId="77777777" w:rsidR="00FA1A09" w:rsidRPr="009A103C" w:rsidRDefault="00FA1A09"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p>
    <w:p w14:paraId="018126AA" w14:textId="5C590802" w:rsidR="00FA1A09" w:rsidRPr="009A103C" w:rsidRDefault="00FA1A09"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sidRPr="009A103C">
        <w:rPr>
          <w:noProof/>
        </w:rPr>
        <mc:AlternateContent>
          <mc:Choice Requires="wps">
            <w:drawing>
              <wp:anchor distT="0" distB="0" distL="114300" distR="114300" simplePos="0" relativeHeight="251658752" behindDoc="0" locked="0" layoutInCell="1" allowOverlap="1" wp14:anchorId="589DF3BB" wp14:editId="7BA9ADF4">
                <wp:simplePos x="0" y="0"/>
                <wp:positionH relativeFrom="column">
                  <wp:posOffset>2887800</wp:posOffset>
                </wp:positionH>
                <wp:positionV relativeFrom="paragraph">
                  <wp:posOffset>143601</wp:posOffset>
                </wp:positionV>
                <wp:extent cx="795646" cy="1514281"/>
                <wp:effectExtent l="57150" t="133350" r="0" b="29210"/>
                <wp:wrapNone/>
                <wp:docPr id="42" name="カギ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5646" cy="1514281"/>
                        </a:xfrm>
                        <a:prstGeom prst="bentConnector3">
                          <a:avLst>
                            <a:gd name="adj1" fmla="val -3481"/>
                          </a:avLst>
                        </a:prstGeom>
                        <a:noFill/>
                        <a:ln w="38100" algn="ctr">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4E377C0" id="カギ線コネクタ 62" o:spid="_x0000_s1026" type="#_x0000_t34" style="position:absolute;left:0;text-align:left;margin-left:227.4pt;margin-top:11.3pt;width:62.65pt;height:119.2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" adj="-752" strokecolor="#4a7ebb" strokeweight="3pt">
                <v:stroke endarrow="open"/>
              </v:shape>
            </w:pict>
          </mc:Fallback>
        </mc:AlternateContent>
      </w:r>
    </w:p>
    <w:p w14:paraId="52B4E7E7" w14:textId="2D8EE6E7" w:rsidR="00FA1A09" w:rsidRPr="009A103C" w:rsidRDefault="00FA1A09"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p>
    <w:p w14:paraId="01315FD7" w14:textId="17B4AC97" w:rsidR="00FA1A09" w:rsidRPr="009A103C" w:rsidRDefault="00FA1A09"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p>
    <w:p w14:paraId="5E366EA8" w14:textId="22C04725" w:rsidR="00FA1A09" w:rsidRPr="009A103C" w:rsidRDefault="00FA1A09"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sidRPr="009A103C">
        <w:rPr>
          <w:noProof/>
        </w:rPr>
        <mc:AlternateContent>
          <mc:Choice Requires="wps">
            <w:drawing>
              <wp:anchor distT="0" distB="0" distL="114300" distR="114300" simplePos="0" relativeHeight="251616768" behindDoc="0" locked="0" layoutInCell="1" allowOverlap="1" wp14:anchorId="0751AE10" wp14:editId="20165A08">
                <wp:simplePos x="0" y="0"/>
                <wp:positionH relativeFrom="column">
                  <wp:posOffset>173355</wp:posOffset>
                </wp:positionH>
                <wp:positionV relativeFrom="paragraph">
                  <wp:posOffset>34925</wp:posOffset>
                </wp:positionV>
                <wp:extent cx="1096645" cy="447675"/>
                <wp:effectExtent l="0" t="0" r="8255" b="8255"/>
                <wp:wrapNone/>
                <wp:docPr id="214" name="角丸四角形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6645" cy="447675"/>
                        </a:xfrm>
                        <a:prstGeom prst="roundRect">
                          <a:avLst>
                            <a:gd name="adj" fmla="val 16667"/>
                          </a:avLst>
                        </a:prstGeom>
                        <a:solidFill>
                          <a:srgbClr val="FFFFFF"/>
                        </a:solidFill>
                        <a:ln w="9525">
                          <a:solidFill>
                            <a:srgbClr val="000000"/>
                          </a:solidFill>
                          <a:round/>
                          <a:headEnd/>
                          <a:tailEnd/>
                        </a:ln>
                      </wps:spPr>
                      <wps:txbx>
                        <w:txbxContent>
                          <w:p w14:paraId="2E72BBE4" w14:textId="77777777" w:rsidR="00142988" w:rsidRPr="00133A16" w:rsidRDefault="00142988" w:rsidP="00FA1A09">
                            <w:pPr>
                              <w:ind w:firstLineChars="50" w:firstLine="120"/>
                              <w:jc w:val="left"/>
                              <w:rPr>
                                <w:rFonts w:ascii="ＭＳ ゴシック" w:eastAsia="ＭＳ ゴシック" w:hAnsi="ＭＳ ゴシック"/>
                                <w:sz w:val="24"/>
                                <w:szCs w:val="28"/>
                              </w:rPr>
                            </w:pPr>
                            <w:r w:rsidRPr="00133A16">
                              <w:rPr>
                                <w:rFonts w:ascii="ＭＳ ゴシック" w:eastAsia="ＭＳ ゴシック" w:hAnsi="ＭＳ ゴシック" w:hint="eastAsia"/>
                                <w:sz w:val="24"/>
                                <w:szCs w:val="28"/>
                              </w:rPr>
                              <w:t>○知　事</w:t>
                            </w:r>
                          </w:p>
                          <w:p w14:paraId="029ED2DA" w14:textId="77777777" w:rsidR="00142988" w:rsidRPr="00133A16" w:rsidRDefault="00142988" w:rsidP="00FA1A09">
                            <w:pPr>
                              <w:ind w:firstLineChars="50" w:firstLine="120"/>
                              <w:jc w:val="left"/>
                              <w:rPr>
                                <w:rFonts w:ascii="ＭＳ ゴシック" w:eastAsia="ＭＳ ゴシック" w:hAnsi="ＭＳ ゴシック"/>
                                <w:sz w:val="24"/>
                                <w:szCs w:val="28"/>
                              </w:rPr>
                            </w:pPr>
                            <w:r w:rsidRPr="00133A16">
                              <w:rPr>
                                <w:rFonts w:ascii="ＭＳ ゴシック" w:eastAsia="ＭＳ ゴシック" w:hAnsi="ＭＳ ゴシック" w:hint="eastAsia"/>
                                <w:sz w:val="24"/>
                                <w:szCs w:val="28"/>
                              </w:rPr>
                              <w:t>○副知事</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0751AE10" id="角丸四角形 214" o:spid="_x0000_s1064" style="position:absolute;left:0;text-align:left;margin-left:13.65pt;margin-top:2.75pt;width:86.35pt;height:35.2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">
                <v:textbox style="mso-fit-shape-to-text:t" inset="0,0,0,0">
                  <w:txbxContent>
                    <w:p w14:paraId="2E72BBE4" w14:textId="77777777" w:rsidR="00142988" w:rsidRPr="00133A16" w:rsidRDefault="00142988" w:rsidP="00FA1A09">
                      <w:pPr>
                        <w:ind w:firstLineChars="50" w:firstLine="120"/>
                        <w:jc w:val="left"/>
                        <w:rPr>
                          <w:rFonts w:ascii="ＭＳ ゴシック" w:eastAsia="ＭＳ ゴシック" w:hAnsi="ＭＳ ゴシック"/>
                          <w:sz w:val="24"/>
                          <w:szCs w:val="28"/>
                        </w:rPr>
                      </w:pPr>
                      <w:r w:rsidRPr="00133A16">
                        <w:rPr>
                          <w:rFonts w:ascii="ＭＳ ゴシック" w:eastAsia="ＭＳ ゴシック" w:hAnsi="ＭＳ ゴシック" w:hint="eastAsia"/>
                          <w:sz w:val="24"/>
                          <w:szCs w:val="28"/>
                        </w:rPr>
                        <w:t>○知　事</w:t>
                      </w:r>
                    </w:p>
                    <w:p w14:paraId="029ED2DA" w14:textId="77777777" w:rsidR="00142988" w:rsidRPr="00133A16" w:rsidRDefault="00142988" w:rsidP="00FA1A09">
                      <w:pPr>
                        <w:ind w:firstLineChars="50" w:firstLine="120"/>
                        <w:jc w:val="left"/>
                        <w:rPr>
                          <w:rFonts w:ascii="ＭＳ ゴシック" w:eastAsia="ＭＳ ゴシック" w:hAnsi="ＭＳ ゴシック"/>
                          <w:sz w:val="24"/>
                          <w:szCs w:val="28"/>
                        </w:rPr>
                      </w:pPr>
                      <w:r w:rsidRPr="00133A16">
                        <w:rPr>
                          <w:rFonts w:ascii="ＭＳ ゴシック" w:eastAsia="ＭＳ ゴシック" w:hAnsi="ＭＳ ゴシック" w:hint="eastAsia"/>
                          <w:sz w:val="24"/>
                          <w:szCs w:val="28"/>
                        </w:rPr>
                        <w:t>○副知事</w:t>
                      </w:r>
                    </w:p>
                  </w:txbxContent>
                </v:textbox>
              </v:roundrect>
            </w:pict>
          </mc:Fallback>
        </mc:AlternateContent>
      </w:r>
    </w:p>
    <w:p w14:paraId="693FFBAC" w14:textId="35DC591D" w:rsidR="00FA1A09" w:rsidRPr="009A103C" w:rsidRDefault="000063B1"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sidRPr="009A103C">
        <w:rPr>
          <w:noProof/>
        </w:rPr>
        <mc:AlternateContent>
          <mc:Choice Requires="wps">
            <w:drawing>
              <wp:anchor distT="0" distB="0" distL="114300" distR="114300" simplePos="0" relativeHeight="251628032" behindDoc="0" locked="0" layoutInCell="1" allowOverlap="1" wp14:anchorId="0C0CB99E" wp14:editId="382B8F83">
                <wp:simplePos x="0" y="0"/>
                <wp:positionH relativeFrom="column">
                  <wp:posOffset>3148572</wp:posOffset>
                </wp:positionH>
                <wp:positionV relativeFrom="paragraph">
                  <wp:posOffset>153760</wp:posOffset>
                </wp:positionV>
                <wp:extent cx="533752" cy="570015"/>
                <wp:effectExtent l="38100" t="133350" r="0" b="20955"/>
                <wp:wrapNone/>
                <wp:docPr id="10" name="カギ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3752" cy="570015"/>
                        </a:xfrm>
                        <a:prstGeom prst="bentConnector3">
                          <a:avLst>
                            <a:gd name="adj1" fmla="val -3481"/>
                          </a:avLst>
                        </a:prstGeom>
                        <a:noFill/>
                        <a:ln w="38100" algn="ctr">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3FDD49B" id="カギ線コネクタ 62" o:spid="_x0000_s1026" type="#_x0000_t34" style="position:absolute;left:0;text-align:left;margin-left:247.9pt;margin-top:12.1pt;width:42.05pt;height:44.9pt;flip:y;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" adj="-752" strokecolor="#4a7ebb" strokeweight="3pt">
                <v:stroke endarrow="open"/>
              </v:shape>
            </w:pict>
          </mc:Fallback>
        </mc:AlternateContent>
      </w:r>
      <w:r w:rsidR="00142988" w:rsidRPr="009A103C">
        <w:rPr>
          <w:noProof/>
        </w:rPr>
        <mc:AlternateContent>
          <mc:Choice Requires="wps">
            <w:drawing>
              <wp:anchor distT="0" distB="0" distL="114300" distR="114300" simplePos="0" relativeHeight="251613696" behindDoc="0" locked="0" layoutInCell="1" allowOverlap="1" wp14:anchorId="41624B16" wp14:editId="2B3E46AB">
                <wp:simplePos x="0" y="0"/>
                <wp:positionH relativeFrom="column">
                  <wp:posOffset>3690620</wp:posOffset>
                </wp:positionH>
                <wp:positionV relativeFrom="paragraph">
                  <wp:posOffset>46355</wp:posOffset>
                </wp:positionV>
                <wp:extent cx="1816735" cy="232410"/>
                <wp:effectExtent l="0" t="0" r="12065" b="15240"/>
                <wp:wrapNone/>
                <wp:docPr id="215" name="角丸四角形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735" cy="232410"/>
                        </a:xfrm>
                        <a:prstGeom prst="roundRect">
                          <a:avLst>
                            <a:gd name="adj" fmla="val 16667"/>
                          </a:avLst>
                        </a:prstGeom>
                        <a:solidFill>
                          <a:srgbClr val="FFFFFF"/>
                        </a:solidFill>
                        <a:ln w="9525">
                          <a:solidFill>
                            <a:srgbClr val="000000"/>
                          </a:solidFill>
                          <a:round/>
                          <a:headEnd/>
                          <a:tailEnd/>
                        </a:ln>
                      </wps:spPr>
                      <wps:txbx>
                        <w:txbxContent>
                          <w:p w14:paraId="35A2F107" w14:textId="77777777" w:rsidR="00142988" w:rsidRPr="00B65BBC" w:rsidRDefault="00142988" w:rsidP="00FA1A09">
                            <w:pPr>
                              <w:jc w:val="center"/>
                              <w:rPr>
                                <w:rFonts w:ascii="ＭＳ ゴシック" w:eastAsia="ＭＳ ゴシック" w:hAnsi="ＭＳ ゴシック"/>
                                <w:sz w:val="28"/>
                                <w:szCs w:val="28"/>
                                <w:u w:val="single"/>
                              </w:rPr>
                            </w:pPr>
                            <w:r w:rsidRPr="00133A16">
                              <w:rPr>
                                <w:rFonts w:ascii="ＭＳ ゴシック" w:eastAsia="ＭＳ ゴシック" w:hAnsi="ＭＳ ゴシック" w:hint="eastAsia"/>
                                <w:sz w:val="28"/>
                                <w:szCs w:val="28"/>
                                <w:u w:val="single"/>
                              </w:rPr>
                              <w:t>制限区域近隣府県</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1624B16" id="角丸四角形 215" o:spid="_x0000_s1065" style="position:absolute;left:0;text-align:left;margin-left:290.6pt;margin-top:3.65pt;width:143.05pt;height:18.3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">
                <v:textbox inset="0,0,0,0">
                  <w:txbxContent>
                    <w:p w14:paraId="35A2F107" w14:textId="77777777" w:rsidR="00142988" w:rsidRPr="00B65BBC" w:rsidRDefault="00142988" w:rsidP="00FA1A09">
                      <w:pPr>
                        <w:jc w:val="center"/>
                        <w:rPr>
                          <w:rFonts w:ascii="ＭＳ ゴシック" w:eastAsia="ＭＳ ゴシック" w:hAnsi="ＭＳ ゴシック"/>
                          <w:sz w:val="28"/>
                          <w:szCs w:val="28"/>
                          <w:u w:val="single"/>
                        </w:rPr>
                      </w:pPr>
                      <w:r w:rsidRPr="00133A16">
                        <w:rPr>
                          <w:rFonts w:ascii="ＭＳ ゴシック" w:eastAsia="ＭＳ ゴシック" w:hAnsi="ＭＳ ゴシック" w:hint="eastAsia"/>
                          <w:sz w:val="28"/>
                          <w:szCs w:val="28"/>
                          <w:u w:val="single"/>
                        </w:rPr>
                        <w:t>制限区域近隣府県</w:t>
                      </w:r>
                    </w:p>
                  </w:txbxContent>
                </v:textbox>
              </v:roundrect>
            </w:pict>
          </mc:Fallback>
        </mc:AlternateContent>
      </w:r>
    </w:p>
    <w:p w14:paraId="56A6D637" w14:textId="6C2D1EAF" w:rsidR="00FA1A09" w:rsidRPr="009A103C" w:rsidRDefault="001C6845"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sidRPr="009A103C">
        <w:rPr>
          <w:noProof/>
        </w:rPr>
        <mc:AlternateContent>
          <mc:Choice Requires="wps">
            <w:drawing>
              <wp:anchor distT="0" distB="0" distL="114300" distR="114300" simplePos="0" relativeHeight="251602431" behindDoc="0" locked="0" layoutInCell="1" allowOverlap="1" wp14:anchorId="59074724" wp14:editId="7B8C01B7">
                <wp:simplePos x="0" y="0"/>
                <wp:positionH relativeFrom="column">
                  <wp:posOffset>1328420</wp:posOffset>
                </wp:positionH>
                <wp:positionV relativeFrom="paragraph">
                  <wp:posOffset>183515</wp:posOffset>
                </wp:positionV>
                <wp:extent cx="2643505" cy="2700020"/>
                <wp:effectExtent l="19050" t="19050" r="23495" b="24130"/>
                <wp:wrapNone/>
                <wp:docPr id="213" name="角丸四角形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3505" cy="2700020"/>
                        </a:xfrm>
                        <a:prstGeom prst="roundRect">
                          <a:avLst>
                            <a:gd name="adj" fmla="val 16667"/>
                          </a:avLst>
                        </a:prstGeom>
                        <a:solidFill>
                          <a:srgbClr val="FFFFFF"/>
                        </a:solidFill>
                        <a:ln w="38100" cmpd="dbl">
                          <a:solidFill>
                            <a:srgbClr val="000000"/>
                          </a:solidFill>
                          <a:round/>
                          <a:headEnd/>
                          <a:tailEnd/>
                        </a:ln>
                      </wps:spPr>
                      <wps:txbx>
                        <w:txbxContent>
                          <w:p w14:paraId="4E2E2E8B" w14:textId="77777777" w:rsidR="00142988" w:rsidRPr="00133A16" w:rsidRDefault="00142988" w:rsidP="00FA1A09">
                            <w:pPr>
                              <w:ind w:firstLineChars="100" w:firstLine="280"/>
                              <w:rPr>
                                <w:rFonts w:ascii="ＭＳ ゴシック" w:eastAsia="ＭＳ ゴシック" w:hAnsi="ＭＳ ゴシック"/>
                                <w:sz w:val="28"/>
                                <w:szCs w:val="28"/>
                                <w:u w:val="single"/>
                              </w:rPr>
                            </w:pPr>
                          </w:p>
                          <w:p w14:paraId="5CBC598B" w14:textId="77777777" w:rsidR="00142988" w:rsidRPr="00133A16" w:rsidRDefault="00142988" w:rsidP="00FA1A09">
                            <w:pPr>
                              <w:ind w:firstLineChars="100" w:firstLine="280"/>
                              <w:rPr>
                                <w:rFonts w:ascii="ＭＳ ゴシック" w:eastAsia="ＭＳ ゴシック" w:hAnsi="ＭＳ ゴシック"/>
                                <w:sz w:val="28"/>
                                <w:szCs w:val="28"/>
                                <w:u w:val="single"/>
                              </w:rPr>
                            </w:pPr>
                          </w:p>
                          <w:p w14:paraId="40C41B8A" w14:textId="77777777" w:rsidR="00142988" w:rsidRPr="00133A16" w:rsidRDefault="00142988" w:rsidP="00FA1A09">
                            <w:pPr>
                              <w:ind w:firstLineChars="100" w:firstLine="280"/>
                              <w:rPr>
                                <w:rFonts w:ascii="ＭＳ ゴシック" w:eastAsia="ＭＳ ゴシック" w:hAnsi="ＭＳ ゴシック"/>
                                <w:sz w:val="28"/>
                                <w:szCs w:val="28"/>
                                <w:u w:val="single"/>
                              </w:rPr>
                            </w:pPr>
                          </w:p>
                          <w:p w14:paraId="3E614224" w14:textId="77777777" w:rsidR="00142988" w:rsidRPr="00133A16" w:rsidRDefault="00142988" w:rsidP="00FA1A09">
                            <w:pPr>
                              <w:ind w:firstLineChars="100" w:firstLine="280"/>
                              <w:rPr>
                                <w:rFonts w:ascii="ＭＳ ゴシック" w:eastAsia="ＭＳ ゴシック" w:hAnsi="ＭＳ ゴシック"/>
                                <w:sz w:val="28"/>
                                <w:szCs w:val="28"/>
                                <w:u w:val="single"/>
                              </w:rPr>
                            </w:pPr>
                          </w:p>
                          <w:p w14:paraId="34334415" w14:textId="77777777" w:rsidR="00142988" w:rsidRPr="00133A16" w:rsidRDefault="00142988" w:rsidP="00FA1A09">
                            <w:pPr>
                              <w:ind w:firstLineChars="100" w:firstLine="280"/>
                              <w:rPr>
                                <w:rFonts w:ascii="ＭＳ ゴシック" w:eastAsia="ＭＳ ゴシック" w:hAnsi="ＭＳ ゴシック"/>
                                <w:sz w:val="28"/>
                                <w:szCs w:val="28"/>
                                <w:u w:val="single"/>
                              </w:rPr>
                            </w:pPr>
                          </w:p>
                          <w:p w14:paraId="2DC7ADC6" w14:textId="77777777" w:rsidR="00142988" w:rsidRPr="00133A16" w:rsidRDefault="00142988" w:rsidP="00FA1A09">
                            <w:pPr>
                              <w:ind w:firstLineChars="100" w:firstLine="280"/>
                              <w:rPr>
                                <w:rFonts w:ascii="ＭＳ ゴシック" w:eastAsia="ＭＳ ゴシック" w:hAnsi="ＭＳ ゴシック"/>
                                <w:sz w:val="28"/>
                                <w:szCs w:val="28"/>
                                <w:u w:val="single"/>
                              </w:rPr>
                            </w:pPr>
                          </w:p>
                          <w:p w14:paraId="60625E18" w14:textId="77777777" w:rsidR="00142988" w:rsidRPr="00133A16" w:rsidRDefault="00142988" w:rsidP="00FA1A09">
                            <w:pPr>
                              <w:ind w:firstLineChars="100" w:firstLine="280"/>
                              <w:rPr>
                                <w:rFonts w:ascii="ＭＳ ゴシック" w:eastAsia="ＭＳ ゴシック" w:hAnsi="ＭＳ ゴシック"/>
                                <w:sz w:val="28"/>
                                <w:szCs w:val="28"/>
                                <w:u w:val="single"/>
                              </w:rPr>
                            </w:pPr>
                          </w:p>
                          <w:p w14:paraId="38C09E67" w14:textId="77777777" w:rsidR="00142988" w:rsidRPr="00133A16" w:rsidRDefault="00142988" w:rsidP="00FA1A09">
                            <w:pPr>
                              <w:ind w:firstLineChars="100" w:firstLine="280"/>
                              <w:rPr>
                                <w:rFonts w:ascii="ＭＳ ゴシック" w:eastAsia="ＭＳ ゴシック" w:hAnsi="ＭＳ ゴシック"/>
                                <w:sz w:val="28"/>
                                <w:szCs w:val="28"/>
                                <w:u w:val="single"/>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9074724" id="角丸四角形 213" o:spid="_x0000_s1066" style="position:absolute;left:0;text-align:left;margin-left:104.6pt;margin-top:14.45pt;width:208.15pt;height:212.6pt;z-index:2516024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" strokeweight="3pt">
                <v:stroke linestyle="thinThin"/>
                <v:textbox inset="0,0,0,0">
                  <w:txbxContent>
                    <w:p w14:paraId="4E2E2E8B" w14:textId="77777777" w:rsidR="00142988" w:rsidRPr="00133A16" w:rsidRDefault="00142988" w:rsidP="00FA1A09">
                      <w:pPr>
                        <w:ind w:firstLineChars="100" w:firstLine="280"/>
                        <w:rPr>
                          <w:rFonts w:ascii="ＭＳ ゴシック" w:eastAsia="ＭＳ ゴシック" w:hAnsi="ＭＳ ゴシック"/>
                          <w:sz w:val="28"/>
                          <w:szCs w:val="28"/>
                          <w:u w:val="single"/>
                        </w:rPr>
                      </w:pPr>
                    </w:p>
                    <w:p w14:paraId="5CBC598B" w14:textId="77777777" w:rsidR="00142988" w:rsidRPr="00133A16" w:rsidRDefault="00142988" w:rsidP="00FA1A09">
                      <w:pPr>
                        <w:ind w:firstLineChars="100" w:firstLine="280"/>
                        <w:rPr>
                          <w:rFonts w:ascii="ＭＳ ゴシック" w:eastAsia="ＭＳ ゴシック" w:hAnsi="ＭＳ ゴシック"/>
                          <w:sz w:val="28"/>
                          <w:szCs w:val="28"/>
                          <w:u w:val="single"/>
                        </w:rPr>
                      </w:pPr>
                    </w:p>
                    <w:p w14:paraId="40C41B8A" w14:textId="77777777" w:rsidR="00142988" w:rsidRPr="00133A16" w:rsidRDefault="00142988" w:rsidP="00FA1A09">
                      <w:pPr>
                        <w:ind w:firstLineChars="100" w:firstLine="280"/>
                        <w:rPr>
                          <w:rFonts w:ascii="ＭＳ ゴシック" w:eastAsia="ＭＳ ゴシック" w:hAnsi="ＭＳ ゴシック"/>
                          <w:sz w:val="28"/>
                          <w:szCs w:val="28"/>
                          <w:u w:val="single"/>
                        </w:rPr>
                      </w:pPr>
                    </w:p>
                    <w:p w14:paraId="3E614224" w14:textId="77777777" w:rsidR="00142988" w:rsidRPr="00133A16" w:rsidRDefault="00142988" w:rsidP="00FA1A09">
                      <w:pPr>
                        <w:ind w:firstLineChars="100" w:firstLine="280"/>
                        <w:rPr>
                          <w:rFonts w:ascii="ＭＳ ゴシック" w:eastAsia="ＭＳ ゴシック" w:hAnsi="ＭＳ ゴシック"/>
                          <w:sz w:val="28"/>
                          <w:szCs w:val="28"/>
                          <w:u w:val="single"/>
                        </w:rPr>
                      </w:pPr>
                    </w:p>
                    <w:p w14:paraId="34334415" w14:textId="77777777" w:rsidR="00142988" w:rsidRPr="00133A16" w:rsidRDefault="00142988" w:rsidP="00FA1A09">
                      <w:pPr>
                        <w:ind w:firstLineChars="100" w:firstLine="280"/>
                        <w:rPr>
                          <w:rFonts w:ascii="ＭＳ ゴシック" w:eastAsia="ＭＳ ゴシック" w:hAnsi="ＭＳ ゴシック"/>
                          <w:sz w:val="28"/>
                          <w:szCs w:val="28"/>
                          <w:u w:val="single"/>
                        </w:rPr>
                      </w:pPr>
                    </w:p>
                    <w:p w14:paraId="2DC7ADC6" w14:textId="77777777" w:rsidR="00142988" w:rsidRPr="00133A16" w:rsidRDefault="00142988" w:rsidP="00FA1A09">
                      <w:pPr>
                        <w:ind w:firstLineChars="100" w:firstLine="280"/>
                        <w:rPr>
                          <w:rFonts w:ascii="ＭＳ ゴシック" w:eastAsia="ＭＳ ゴシック" w:hAnsi="ＭＳ ゴシック"/>
                          <w:sz w:val="28"/>
                          <w:szCs w:val="28"/>
                          <w:u w:val="single"/>
                        </w:rPr>
                      </w:pPr>
                    </w:p>
                    <w:p w14:paraId="60625E18" w14:textId="77777777" w:rsidR="00142988" w:rsidRPr="00133A16" w:rsidRDefault="00142988" w:rsidP="00FA1A09">
                      <w:pPr>
                        <w:ind w:firstLineChars="100" w:firstLine="280"/>
                        <w:rPr>
                          <w:rFonts w:ascii="ＭＳ ゴシック" w:eastAsia="ＭＳ ゴシック" w:hAnsi="ＭＳ ゴシック"/>
                          <w:sz w:val="28"/>
                          <w:szCs w:val="28"/>
                          <w:u w:val="single"/>
                        </w:rPr>
                      </w:pPr>
                    </w:p>
                    <w:p w14:paraId="38C09E67" w14:textId="77777777" w:rsidR="00142988" w:rsidRPr="00133A16" w:rsidRDefault="00142988" w:rsidP="00FA1A09">
                      <w:pPr>
                        <w:ind w:firstLineChars="100" w:firstLine="280"/>
                        <w:rPr>
                          <w:rFonts w:ascii="ＭＳ ゴシック" w:eastAsia="ＭＳ ゴシック" w:hAnsi="ＭＳ ゴシック"/>
                          <w:sz w:val="28"/>
                          <w:szCs w:val="28"/>
                          <w:u w:val="single"/>
                        </w:rPr>
                      </w:pPr>
                    </w:p>
                  </w:txbxContent>
                </v:textbox>
              </v:roundrect>
            </w:pict>
          </mc:Fallback>
        </mc:AlternateContent>
      </w:r>
    </w:p>
    <w:p w14:paraId="5974E8ED" w14:textId="7CEC292A" w:rsidR="00FA1A09" w:rsidRPr="009A103C" w:rsidRDefault="00DB355C"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sidRPr="009A103C">
        <w:rPr>
          <w:noProof/>
        </w:rPr>
        <mc:AlternateContent>
          <mc:Choice Requires="wps">
            <w:drawing>
              <wp:anchor distT="0" distB="0" distL="114300" distR="114300" simplePos="0" relativeHeight="251653120" behindDoc="0" locked="0" layoutInCell="1" allowOverlap="1" wp14:anchorId="338CA01C" wp14:editId="0BEDD8F5">
                <wp:simplePos x="0" y="0"/>
                <wp:positionH relativeFrom="column">
                  <wp:posOffset>615529</wp:posOffset>
                </wp:positionH>
                <wp:positionV relativeFrom="paragraph">
                  <wp:posOffset>61982</wp:posOffset>
                </wp:positionV>
                <wp:extent cx="1215811" cy="771080"/>
                <wp:effectExtent l="50800" t="44450" r="35560" b="16510"/>
                <wp:wrapNone/>
                <wp:docPr id="9" name="カギ線コネク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1215811" cy="771080"/>
                        </a:xfrm>
                        <a:prstGeom prst="bentConnector3">
                          <a:avLst>
                            <a:gd name="adj1" fmla="val 722"/>
                          </a:avLst>
                        </a:prstGeom>
                        <a:noFill/>
                        <a:ln w="38100" algn="ctr">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D40BAD2" id="カギ線コネクタ 60" o:spid="_x0000_s1026" type="#_x0000_t34" style="position:absolute;left:0;text-align:left;margin-left:48.45pt;margin-top:4.9pt;width:95.75pt;height:60.7pt;rotation:-90;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" adj="156" strokecolor="#4a7ebb" strokeweight="3pt">
                <v:stroke endarrow="open"/>
              </v:shape>
            </w:pict>
          </mc:Fallback>
        </mc:AlternateContent>
      </w:r>
    </w:p>
    <w:p w14:paraId="7518A9FB" w14:textId="682C4937" w:rsidR="00FA1A09" w:rsidRPr="009A103C" w:rsidRDefault="00142988"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sidRPr="009A103C">
        <w:rPr>
          <w:noProof/>
        </w:rPr>
        <mc:AlternateContent>
          <mc:Choice Requires="wps">
            <w:drawing>
              <wp:anchor distT="0" distB="0" distL="114300" distR="114300" simplePos="0" relativeHeight="251671040" behindDoc="0" locked="0" layoutInCell="1" allowOverlap="1" wp14:anchorId="23178632" wp14:editId="5CC577D1">
                <wp:simplePos x="0" y="0"/>
                <wp:positionH relativeFrom="column">
                  <wp:posOffset>4229710</wp:posOffset>
                </wp:positionH>
                <wp:positionV relativeFrom="paragraph">
                  <wp:posOffset>45596</wp:posOffset>
                </wp:positionV>
                <wp:extent cx="1282065" cy="285008"/>
                <wp:effectExtent l="0" t="0" r="13335" b="20320"/>
                <wp:wrapNone/>
                <wp:docPr id="71" name="角丸四角形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065" cy="285008"/>
                        </a:xfrm>
                        <a:prstGeom prst="roundRect">
                          <a:avLst>
                            <a:gd name="adj" fmla="val 16667"/>
                          </a:avLst>
                        </a:prstGeom>
                        <a:solidFill>
                          <a:srgbClr val="FFFFFF"/>
                        </a:solidFill>
                        <a:ln w="9525">
                          <a:solidFill>
                            <a:srgbClr val="000000"/>
                          </a:solidFill>
                          <a:round/>
                          <a:headEnd/>
                          <a:tailEnd/>
                        </a:ln>
                      </wps:spPr>
                      <wps:txbx>
                        <w:txbxContent>
                          <w:p w14:paraId="374506FB" w14:textId="3C621EFB" w:rsidR="00142988" w:rsidRPr="00B65BBC" w:rsidRDefault="00142988" w:rsidP="00FA1A09">
                            <w:pPr>
                              <w:jc w:val="center"/>
                              <w:rPr>
                                <w:rFonts w:ascii="ＭＳ ゴシック" w:eastAsia="ＭＳ ゴシック" w:hAnsi="ＭＳ ゴシック"/>
                                <w:sz w:val="28"/>
                                <w:szCs w:val="28"/>
                                <w:u w:val="single"/>
                              </w:rPr>
                            </w:pPr>
                            <w:r>
                              <w:rPr>
                                <w:rFonts w:ascii="ＭＳ ゴシック" w:eastAsia="ＭＳ ゴシック" w:hAnsi="ＭＳ ゴシック" w:hint="eastAsia"/>
                                <w:sz w:val="28"/>
                                <w:szCs w:val="28"/>
                                <w:u w:val="single"/>
                              </w:rPr>
                              <w:t>畜産関係団体</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3178632" id="角丸四角形 71" o:spid="_x0000_s1067" style="position:absolute;left:0;text-align:left;margin-left:333.05pt;margin-top:3.6pt;width:100.95pt;height:22.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">
                <v:textbox inset="0,0,0,0">
                  <w:txbxContent>
                    <w:p w14:paraId="374506FB" w14:textId="3C621EFB" w:rsidR="00142988" w:rsidRPr="00B65BBC" w:rsidRDefault="00142988" w:rsidP="00FA1A09">
                      <w:pPr>
                        <w:jc w:val="center"/>
                        <w:rPr>
                          <w:rFonts w:ascii="ＭＳ ゴシック" w:eastAsia="ＭＳ ゴシック" w:hAnsi="ＭＳ ゴシック"/>
                          <w:sz w:val="28"/>
                          <w:szCs w:val="28"/>
                          <w:u w:val="single"/>
                        </w:rPr>
                      </w:pPr>
                      <w:r>
                        <w:rPr>
                          <w:rFonts w:ascii="ＭＳ ゴシック" w:eastAsia="ＭＳ ゴシック" w:hAnsi="ＭＳ ゴシック" w:hint="eastAsia"/>
                          <w:sz w:val="28"/>
                          <w:szCs w:val="28"/>
                          <w:u w:val="single"/>
                        </w:rPr>
                        <w:t>畜産関係団体</w:t>
                      </w:r>
                    </w:p>
                  </w:txbxContent>
                </v:textbox>
              </v:roundrect>
            </w:pict>
          </mc:Fallback>
        </mc:AlternateContent>
      </w:r>
      <w:r w:rsidR="00DB355C" w:rsidRPr="009A103C">
        <w:rPr>
          <w:noProof/>
        </w:rPr>
        <mc:AlternateContent>
          <mc:Choice Requires="wps">
            <w:drawing>
              <wp:anchor distT="0" distB="0" distL="114300" distR="114300" simplePos="0" relativeHeight="251672064" behindDoc="0" locked="0" layoutInCell="1" allowOverlap="1" wp14:anchorId="67F4EDB6" wp14:editId="2B4B9241">
                <wp:simplePos x="0" y="0"/>
                <wp:positionH relativeFrom="column">
                  <wp:posOffset>3147695</wp:posOffset>
                </wp:positionH>
                <wp:positionV relativeFrom="paragraph">
                  <wp:posOffset>196025</wp:posOffset>
                </wp:positionV>
                <wp:extent cx="1104120" cy="47160"/>
                <wp:effectExtent l="0" t="114300" r="0" b="105410"/>
                <wp:wrapNone/>
                <wp:docPr id="75" name="直線矢印コネクタ 75"/>
                <wp:cNvGraphicFramePr/>
                <a:graphic xmlns:a="http://schemas.openxmlformats.org/drawingml/2006/main">
                  <a:graphicData uri="http://schemas.microsoft.com/office/word/2010/wordprocessingShape">
                    <wps:wsp>
                      <wps:cNvCnPr/>
                      <wps:spPr>
                        <a:xfrm rot="120000" flipV="1">
                          <a:off x="0" y="0"/>
                          <a:ext cx="1104120" cy="47160"/>
                        </a:xfrm>
                        <a:prstGeom prst="straightConnector1">
                          <a:avLst/>
                        </a:prstGeom>
                        <a:ln w="38100">
                          <a:solidFill>
                            <a:srgbClr val="0070C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6DFE5D7" id="_x0000_t32" coordsize="21600,21600" o:spt="32" o:oned="t" path="m,l21600,21600e" filled="f">
                <v:path arrowok="t" fillok="f" o:connecttype="none"/>
                <o:lock v:ext="edit" shapetype="t"/>
              </v:shapetype>
              <v:shape id="直線矢印コネクタ 75" o:spid="_x0000_s1026" type="#_x0000_t32" style="position:absolute;left:0;text-align:left;margin-left:247.85pt;margin-top:15.45pt;width:86.95pt;height:3.7pt;rotation:-2;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" strokecolor="#0070c0" strokeweight="3pt">
                <v:stroke endarrow="open"/>
              </v:shape>
            </w:pict>
          </mc:Fallback>
        </mc:AlternateContent>
      </w:r>
      <w:r w:rsidR="00FA1A09" w:rsidRPr="009A103C">
        <w:rPr>
          <w:noProof/>
        </w:rPr>
        <mc:AlternateContent>
          <mc:Choice Requires="wps">
            <w:drawing>
              <wp:anchor distT="0" distB="0" distL="114300" distR="114300" simplePos="0" relativeHeight="251710976" behindDoc="0" locked="0" layoutInCell="1" allowOverlap="1" wp14:anchorId="336957E2" wp14:editId="36895265">
                <wp:simplePos x="0" y="0"/>
                <wp:positionH relativeFrom="column">
                  <wp:posOffset>1840865</wp:posOffset>
                </wp:positionH>
                <wp:positionV relativeFrom="paragraph">
                  <wp:posOffset>12700</wp:posOffset>
                </wp:positionV>
                <wp:extent cx="1690370" cy="414020"/>
                <wp:effectExtent l="0" t="0" r="24130" b="24130"/>
                <wp:wrapNone/>
                <wp:docPr id="45" name="角丸四角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0370" cy="414020"/>
                        </a:xfrm>
                        <a:prstGeom prst="roundRect">
                          <a:avLst>
                            <a:gd name="adj" fmla="val 16667"/>
                          </a:avLst>
                        </a:prstGeom>
                        <a:solidFill>
                          <a:srgbClr val="FFFFFF"/>
                        </a:solidFill>
                        <a:ln w="9525" cmpd="dbl">
                          <a:solidFill>
                            <a:srgbClr val="000000"/>
                          </a:solidFill>
                          <a:round/>
                          <a:headEnd/>
                          <a:tailEnd/>
                        </a:ln>
                      </wps:spPr>
                      <wps:txbx>
                        <w:txbxContent>
                          <w:p w14:paraId="4CD32B9F" w14:textId="77777777" w:rsidR="00142988" w:rsidRPr="00133A16" w:rsidRDefault="00142988" w:rsidP="00FA1A09">
                            <w:pPr>
                              <w:jc w:val="center"/>
                              <w:rPr>
                                <w:rFonts w:ascii="ＭＳ ゴシック" w:eastAsia="ＭＳ ゴシック" w:hAnsi="ＭＳ ゴシック"/>
                                <w:sz w:val="24"/>
                                <w:szCs w:val="24"/>
                              </w:rPr>
                            </w:pPr>
                            <w:r w:rsidRPr="00133A16">
                              <w:rPr>
                                <w:rFonts w:ascii="ＭＳ ゴシック" w:eastAsia="ＭＳ ゴシック" w:hAnsi="ＭＳ ゴシック" w:hint="eastAsia"/>
                                <w:sz w:val="28"/>
                                <w:szCs w:val="28"/>
                              </w:rPr>
                              <w:t>動物愛護畜産課</w:t>
                            </w:r>
                          </w:p>
                        </w:txbxContent>
                      </wps:txbx>
                      <wps:bodyPr rot="0" vert="horz" wrap="square" lIns="72000" tIns="72000" rIns="72000" bIns="720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36957E2" id="角丸四角形 45" o:spid="_x0000_s1068" style="position:absolute;left:0;text-align:left;margin-left:144.95pt;margin-top:1pt;width:133.1pt;height:32.6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">
                <v:stroke linestyle="thinThin"/>
                <v:textbox inset="2mm,2mm,2mm,2mm">
                  <w:txbxContent>
                    <w:p w14:paraId="4CD32B9F" w14:textId="77777777" w:rsidR="00142988" w:rsidRPr="00133A16" w:rsidRDefault="00142988" w:rsidP="00FA1A09">
                      <w:pPr>
                        <w:jc w:val="center"/>
                        <w:rPr>
                          <w:rFonts w:ascii="ＭＳ ゴシック" w:eastAsia="ＭＳ ゴシック" w:hAnsi="ＭＳ ゴシック"/>
                          <w:sz w:val="24"/>
                          <w:szCs w:val="24"/>
                        </w:rPr>
                      </w:pPr>
                      <w:r w:rsidRPr="00133A16">
                        <w:rPr>
                          <w:rFonts w:ascii="ＭＳ ゴシック" w:eastAsia="ＭＳ ゴシック" w:hAnsi="ＭＳ ゴシック" w:hint="eastAsia"/>
                          <w:sz w:val="28"/>
                          <w:szCs w:val="28"/>
                        </w:rPr>
                        <w:t>動物愛護畜産課</w:t>
                      </w:r>
                    </w:p>
                  </w:txbxContent>
                </v:textbox>
              </v:roundrect>
            </w:pict>
          </mc:Fallback>
        </mc:AlternateContent>
      </w:r>
    </w:p>
    <w:p w14:paraId="4E3DF2E0" w14:textId="6F2A06D9" w:rsidR="00FA1A09" w:rsidRPr="009A103C" w:rsidRDefault="004D08CE"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sidRPr="009A103C">
        <w:rPr>
          <w:noProof/>
        </w:rPr>
        <mc:AlternateContent>
          <mc:Choice Requires="wps">
            <w:drawing>
              <wp:anchor distT="0" distB="0" distL="114300" distR="114300" simplePos="0" relativeHeight="251601406" behindDoc="0" locked="0" layoutInCell="1" allowOverlap="1" wp14:anchorId="694623D4" wp14:editId="0A2422C6">
                <wp:simplePos x="0" y="0"/>
                <wp:positionH relativeFrom="column">
                  <wp:posOffset>1073708</wp:posOffset>
                </wp:positionH>
                <wp:positionV relativeFrom="paragraph">
                  <wp:posOffset>212324</wp:posOffset>
                </wp:positionV>
                <wp:extent cx="7410333" cy="2044629"/>
                <wp:effectExtent l="15875" t="3175" r="111760" b="35560"/>
                <wp:wrapNone/>
                <wp:docPr id="5" name="カギ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7410333" cy="2044629"/>
                        </a:xfrm>
                        <a:prstGeom prst="bentConnector3">
                          <a:avLst>
                            <a:gd name="adj1" fmla="val 871"/>
                          </a:avLst>
                        </a:prstGeom>
                        <a:noFill/>
                        <a:ln w="38100" algn="ctr">
                          <a:solidFill>
                            <a:schemeClr val="tx2">
                              <a:lumMod val="60000"/>
                              <a:lumOff val="4000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36483189"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4" o:spid="_x0000_s1026" type="#_x0000_t34" style="position:absolute;left:0;text-align:left;margin-left:84.55pt;margin-top:16.7pt;width:583.5pt;height:161pt;rotation:90;flip:x;z-index:2516014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" adj="188" strokecolor="#548dd4 [1951]" strokeweight="3pt">
                <v:stroke endarrow="open"/>
              </v:shape>
            </w:pict>
          </mc:Fallback>
        </mc:AlternateContent>
      </w:r>
    </w:p>
    <w:p w14:paraId="399B5C68" w14:textId="3CF6542C" w:rsidR="00FA1A09" w:rsidRPr="009A103C" w:rsidRDefault="00FA1A09"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sidRPr="009A103C">
        <w:rPr>
          <w:noProof/>
        </w:rPr>
        <mc:AlternateContent>
          <mc:Choice Requires="wps">
            <w:drawing>
              <wp:anchor distT="0" distB="0" distL="114300" distR="114300" simplePos="0" relativeHeight="251662336" behindDoc="0" locked="0" layoutInCell="1" allowOverlap="1" wp14:anchorId="74720E2C" wp14:editId="333BB726">
                <wp:simplePos x="0" y="0"/>
                <wp:positionH relativeFrom="column">
                  <wp:posOffset>1527810</wp:posOffset>
                </wp:positionH>
                <wp:positionV relativeFrom="paragraph">
                  <wp:posOffset>147158</wp:posOffset>
                </wp:positionV>
                <wp:extent cx="2295525" cy="408305"/>
                <wp:effectExtent l="0" t="0" r="28575" b="14605"/>
                <wp:wrapNone/>
                <wp:docPr id="7" name="角丸四角形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408305"/>
                        </a:xfrm>
                        <a:prstGeom prst="roundRect">
                          <a:avLst>
                            <a:gd name="adj" fmla="val 16667"/>
                          </a:avLst>
                        </a:prstGeom>
                        <a:solidFill>
                          <a:srgbClr val="FFFFFF"/>
                        </a:solidFill>
                        <a:ln w="9525" cmpd="dbl">
                          <a:solidFill>
                            <a:srgbClr val="000000"/>
                          </a:solidFill>
                          <a:round/>
                          <a:headEnd/>
                          <a:tailEnd/>
                        </a:ln>
                      </wps:spPr>
                      <wps:txbx>
                        <w:txbxContent>
                          <w:p w14:paraId="71982338" w14:textId="3727E2F5" w:rsidR="00142988" w:rsidRPr="00BE062A" w:rsidRDefault="00142988" w:rsidP="00BE062A">
                            <w:pPr>
                              <w:jc w:val="center"/>
                              <w:rPr>
                                <w:rFonts w:ascii="ＭＳ ゴシック" w:eastAsia="ＭＳ ゴシック" w:hAnsi="ＭＳ ゴシック"/>
                                <w:sz w:val="28"/>
                                <w:szCs w:val="28"/>
                              </w:rPr>
                            </w:pPr>
                            <w:r w:rsidRPr="00133A16">
                              <w:rPr>
                                <w:rFonts w:ascii="ＭＳ ゴシック" w:eastAsia="ＭＳ ゴシック" w:hAnsi="ＭＳ ゴシック" w:hint="eastAsia"/>
                                <w:sz w:val="28"/>
                                <w:szCs w:val="28"/>
                              </w:rPr>
                              <w:t>環境農林水産総務課</w:t>
                            </w:r>
                          </w:p>
                        </w:txbxContent>
                      </wps:txbx>
                      <wps:bodyPr rot="0" vert="horz" wrap="square" lIns="72000" tIns="72000" rIns="72000" bIns="7200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74720E2C" id="角丸四角形 46" o:spid="_x0000_s1069" style="position:absolute;left:0;text-align:left;margin-left:120.3pt;margin-top:11.6pt;width:180.75pt;height:3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">
                <v:stroke linestyle="thinThin"/>
                <v:textbox style="mso-fit-shape-to-text:t" inset="2mm,2mm,2mm,2mm">
                  <w:txbxContent>
                    <w:p w14:paraId="71982338" w14:textId="3727E2F5" w:rsidR="00142988" w:rsidRPr="00BE062A" w:rsidRDefault="00142988" w:rsidP="00BE062A">
                      <w:pPr>
                        <w:jc w:val="center"/>
                        <w:rPr>
                          <w:rFonts w:ascii="ＭＳ ゴシック" w:eastAsia="ＭＳ ゴシック" w:hAnsi="ＭＳ ゴシック"/>
                          <w:sz w:val="28"/>
                          <w:szCs w:val="28"/>
                        </w:rPr>
                      </w:pPr>
                      <w:r w:rsidRPr="00133A16">
                        <w:rPr>
                          <w:rFonts w:ascii="ＭＳ ゴシック" w:eastAsia="ＭＳ ゴシック" w:hAnsi="ＭＳ ゴシック" w:hint="eastAsia"/>
                          <w:sz w:val="28"/>
                          <w:szCs w:val="28"/>
                        </w:rPr>
                        <w:t>環境農林水産総務課</w:t>
                      </w:r>
                    </w:p>
                  </w:txbxContent>
                </v:textbox>
              </v:roundrect>
            </w:pict>
          </mc:Fallback>
        </mc:AlternateContent>
      </w:r>
    </w:p>
    <w:p w14:paraId="1834E43D" w14:textId="156BD4FF" w:rsidR="00FA1A09" w:rsidRPr="009A103C" w:rsidRDefault="00FA1A09"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p>
    <w:p w14:paraId="5DBE88EF" w14:textId="7906F2F8" w:rsidR="00735CDF" w:rsidRPr="009A103C" w:rsidRDefault="00B918FF"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sidRPr="009A103C">
        <w:rPr>
          <w:noProof/>
        </w:rPr>
        <mc:AlternateContent>
          <mc:Choice Requires="wps">
            <w:drawing>
              <wp:anchor distT="0" distB="0" distL="114299" distR="114299" simplePos="0" relativeHeight="251714048" behindDoc="0" locked="0" layoutInCell="1" allowOverlap="1" wp14:anchorId="72B04D24" wp14:editId="1AA41DE4">
                <wp:simplePos x="0" y="0"/>
                <wp:positionH relativeFrom="column">
                  <wp:posOffset>3671125</wp:posOffset>
                </wp:positionH>
                <wp:positionV relativeFrom="paragraph">
                  <wp:posOffset>122555</wp:posOffset>
                </wp:positionV>
                <wp:extent cx="0" cy="1890360"/>
                <wp:effectExtent l="133350" t="0" r="76200" b="53340"/>
                <wp:wrapNone/>
                <wp:docPr id="72" name="直線矢印コネクタ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90360"/>
                        </a:xfrm>
                        <a:prstGeom prst="straightConnector1">
                          <a:avLst/>
                        </a:prstGeom>
                        <a:noFill/>
                        <a:ln w="3810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222B17A" id="直線矢印コネクタ 72" o:spid="_x0000_s1026" type="#_x0000_t32" style="position:absolute;left:0;text-align:left;margin-left:289.05pt;margin-top:9.65pt;width:0;height:148.85pt;z-index:251714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" strokecolor="#4a7ebb" strokeweight="3pt">
                <v:stroke endarrow="open"/>
                <o:lock v:ext="edit" shapetype="f"/>
              </v:shape>
            </w:pict>
          </mc:Fallback>
        </mc:AlternateContent>
      </w:r>
    </w:p>
    <w:p w14:paraId="4024C590" w14:textId="50E5A539" w:rsidR="00FA1A09" w:rsidRPr="009A103C" w:rsidRDefault="00BE062A"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sidRPr="009A103C">
        <w:rPr>
          <w:rFonts w:ascii="ＭＳ ゴシック" w:eastAsia="ＭＳ ゴシック" w:hAnsi="ＭＳ ゴシック" w:cs="ＭＳ ゴシック"/>
          <w:noProof/>
          <w:spacing w:val="1"/>
          <w:sz w:val="24"/>
          <w:szCs w:val="24"/>
        </w:rPr>
        <mc:AlternateContent>
          <mc:Choice Requires="wps">
            <w:drawing>
              <wp:anchor distT="0" distB="0" distL="114300" distR="114300" simplePos="0" relativeHeight="251712000" behindDoc="0" locked="0" layoutInCell="1" allowOverlap="1" wp14:anchorId="7A08CD29" wp14:editId="34210C6F">
                <wp:simplePos x="0" y="0"/>
                <wp:positionH relativeFrom="column">
                  <wp:posOffset>1547495</wp:posOffset>
                </wp:positionH>
                <wp:positionV relativeFrom="paragraph">
                  <wp:posOffset>76362</wp:posOffset>
                </wp:positionV>
                <wp:extent cx="1973580" cy="408305"/>
                <wp:effectExtent l="0" t="0" r="26670" b="14605"/>
                <wp:wrapNone/>
                <wp:docPr id="46" name="角丸四角形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3580" cy="408305"/>
                        </a:xfrm>
                        <a:prstGeom prst="roundRect">
                          <a:avLst>
                            <a:gd name="adj" fmla="val 16667"/>
                          </a:avLst>
                        </a:prstGeom>
                        <a:solidFill>
                          <a:srgbClr val="FFFFFF"/>
                        </a:solidFill>
                        <a:ln w="9525" cmpd="dbl">
                          <a:solidFill>
                            <a:srgbClr val="000000"/>
                          </a:solidFill>
                          <a:round/>
                          <a:headEnd/>
                          <a:tailEnd/>
                        </a:ln>
                      </wps:spPr>
                      <wps:txbx>
                        <w:txbxContent>
                          <w:p w14:paraId="6933AA42" w14:textId="77777777" w:rsidR="00142988" w:rsidRPr="00133A16" w:rsidRDefault="00142988" w:rsidP="00FA1A09">
                            <w:pPr>
                              <w:jc w:val="center"/>
                              <w:rPr>
                                <w:rFonts w:ascii="ＭＳ ゴシック" w:eastAsia="ＭＳ ゴシック" w:hAnsi="ＭＳ ゴシック"/>
                                <w:sz w:val="24"/>
                                <w:szCs w:val="24"/>
                              </w:rPr>
                            </w:pPr>
                            <w:r>
                              <w:rPr>
                                <w:rFonts w:ascii="ＭＳ ゴシック" w:eastAsia="ＭＳ ゴシック" w:hAnsi="ＭＳ ゴシック" w:hint="eastAsia"/>
                                <w:sz w:val="28"/>
                                <w:szCs w:val="28"/>
                              </w:rPr>
                              <w:t>循環型社会推進室</w:t>
                            </w:r>
                          </w:p>
                        </w:txbxContent>
                      </wps:txbx>
                      <wps:bodyPr rot="0" vert="horz" wrap="square" lIns="72000" tIns="72000" rIns="72000" bIns="7200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7A08CD29" id="_x0000_s1070" style="position:absolute;left:0;text-align:left;margin-left:121.85pt;margin-top:6pt;width:155.4pt;height:32.1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">
                <v:stroke linestyle="thinThin"/>
                <v:textbox style="mso-fit-shape-to-text:t" inset="2mm,2mm,2mm,2mm">
                  <w:txbxContent>
                    <w:p w14:paraId="6933AA42" w14:textId="77777777" w:rsidR="00142988" w:rsidRPr="00133A16" w:rsidRDefault="00142988" w:rsidP="00FA1A09">
                      <w:pPr>
                        <w:jc w:val="center"/>
                        <w:rPr>
                          <w:rFonts w:ascii="ＭＳ ゴシック" w:eastAsia="ＭＳ ゴシック" w:hAnsi="ＭＳ ゴシック"/>
                          <w:sz w:val="24"/>
                          <w:szCs w:val="24"/>
                        </w:rPr>
                      </w:pPr>
                      <w:r>
                        <w:rPr>
                          <w:rFonts w:ascii="ＭＳ ゴシック" w:eastAsia="ＭＳ ゴシック" w:hAnsi="ＭＳ ゴシック" w:hint="eastAsia"/>
                          <w:sz w:val="28"/>
                          <w:szCs w:val="28"/>
                        </w:rPr>
                        <w:t>循環型社会推進室</w:t>
                      </w:r>
                    </w:p>
                  </w:txbxContent>
                </v:textbox>
              </v:roundrect>
            </w:pict>
          </mc:Fallback>
        </mc:AlternateContent>
      </w:r>
    </w:p>
    <w:p w14:paraId="5DBBF123" w14:textId="2C0F4857" w:rsidR="00FA1A09" w:rsidRPr="009A103C" w:rsidRDefault="00BE062A"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sidRPr="009A103C">
        <w:rPr>
          <w:noProof/>
        </w:rPr>
        <mc:AlternateContent>
          <mc:Choice Requires="wps">
            <w:drawing>
              <wp:anchor distT="0" distB="0" distL="114300" distR="114300" simplePos="0" relativeHeight="251651072" behindDoc="0" locked="0" layoutInCell="1" allowOverlap="1" wp14:anchorId="6A246188" wp14:editId="1D1E1F1E">
                <wp:simplePos x="0" y="0"/>
                <wp:positionH relativeFrom="column">
                  <wp:posOffset>2926295</wp:posOffset>
                </wp:positionH>
                <wp:positionV relativeFrom="paragraph">
                  <wp:posOffset>182658</wp:posOffset>
                </wp:positionV>
                <wp:extent cx="2824406" cy="1279278"/>
                <wp:effectExtent l="10478" t="8572" r="101282" b="44133"/>
                <wp:wrapNone/>
                <wp:docPr id="8" name="カギ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824406" cy="1279278"/>
                        </a:xfrm>
                        <a:prstGeom prst="bentConnector3">
                          <a:avLst>
                            <a:gd name="adj1" fmla="val 871"/>
                          </a:avLst>
                        </a:prstGeom>
                        <a:noFill/>
                        <a:ln w="38100" algn="ctr">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90E34C9" id="カギ線コネクタ 54" o:spid="_x0000_s1026" type="#_x0000_t34" style="position:absolute;left:0;text-align:left;margin-left:230.4pt;margin-top:14.4pt;width:222.4pt;height:100.75pt;rotation:90;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" adj="188" strokecolor="#4a7ebb" strokeweight="3pt">
                <v:stroke endarrow="open"/>
              </v:shape>
            </w:pict>
          </mc:Fallback>
        </mc:AlternateContent>
      </w:r>
    </w:p>
    <w:p w14:paraId="0E1EC507" w14:textId="149E03FD" w:rsidR="00FA1A09" w:rsidRPr="009A103C" w:rsidRDefault="00BF2AF6"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sidRPr="009A103C">
        <w:rPr>
          <w:noProof/>
        </w:rPr>
        <mc:AlternateContent>
          <mc:Choice Requires="wps">
            <w:drawing>
              <wp:anchor distT="0" distB="0" distL="114300" distR="114300" simplePos="0" relativeHeight="251658240" behindDoc="0" locked="0" layoutInCell="1" allowOverlap="1" wp14:anchorId="27EFF692" wp14:editId="2CF11972">
                <wp:simplePos x="0" y="0"/>
                <wp:positionH relativeFrom="column">
                  <wp:posOffset>530224</wp:posOffset>
                </wp:positionH>
                <wp:positionV relativeFrom="paragraph">
                  <wp:posOffset>13969</wp:posOffset>
                </wp:positionV>
                <wp:extent cx="1209041" cy="946151"/>
                <wp:effectExtent l="131445" t="40005" r="27305" b="46355"/>
                <wp:wrapNone/>
                <wp:docPr id="4" name="カギ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1209041" cy="946151"/>
                        </a:xfrm>
                        <a:prstGeom prst="bentConnector3">
                          <a:avLst>
                            <a:gd name="adj1" fmla="val -966"/>
                          </a:avLst>
                        </a:prstGeom>
                        <a:noFill/>
                        <a:ln w="38100" algn="ctr">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4A46F966"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4" o:spid="_x0000_s1026" type="#_x0000_t34" style="position:absolute;left:0;text-align:left;margin-left:41.75pt;margin-top:1.1pt;width:95.2pt;height:74.5pt;rotation:-90;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" adj="-209" strokecolor="#4a7ebb" strokeweight="3pt">
                <v:stroke endarrow="open"/>
              </v:shape>
            </w:pict>
          </mc:Fallback>
        </mc:AlternateContent>
      </w:r>
      <w:r w:rsidR="00FA1A09" w:rsidRPr="009A103C">
        <w:rPr>
          <w:noProof/>
        </w:rPr>
        <mc:AlternateContent>
          <mc:Choice Requires="wps">
            <w:drawing>
              <wp:anchor distT="0" distB="0" distL="114300" distR="114300" simplePos="0" relativeHeight="251624960" behindDoc="0" locked="0" layoutInCell="1" allowOverlap="1" wp14:anchorId="0D65C401" wp14:editId="383711B8">
                <wp:simplePos x="0" y="0"/>
                <wp:positionH relativeFrom="column">
                  <wp:posOffset>1602740</wp:posOffset>
                </wp:positionH>
                <wp:positionV relativeFrom="paragraph">
                  <wp:posOffset>181610</wp:posOffset>
                </wp:positionV>
                <wp:extent cx="1375410" cy="408305"/>
                <wp:effectExtent l="0" t="0" r="0" b="0"/>
                <wp:wrapNone/>
                <wp:docPr id="47" name="角丸四角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5410" cy="408305"/>
                        </a:xfrm>
                        <a:prstGeom prst="roundRect">
                          <a:avLst>
                            <a:gd name="adj" fmla="val 16667"/>
                          </a:avLst>
                        </a:prstGeom>
                        <a:solidFill>
                          <a:srgbClr val="FFFFFF"/>
                        </a:solidFill>
                        <a:ln w="9525" cmpd="dbl">
                          <a:solidFill>
                            <a:srgbClr val="000000"/>
                          </a:solidFill>
                          <a:round/>
                          <a:headEnd/>
                          <a:tailEnd/>
                        </a:ln>
                      </wps:spPr>
                      <wps:txbx>
                        <w:txbxContent>
                          <w:p w14:paraId="66E86296" w14:textId="77777777" w:rsidR="00142988" w:rsidRPr="00133A16" w:rsidRDefault="00142988" w:rsidP="00FA1A09">
                            <w:pPr>
                              <w:jc w:val="center"/>
                              <w:rPr>
                                <w:rFonts w:ascii="ＭＳ ゴシック" w:eastAsia="ＭＳ ゴシック" w:hAnsi="ＭＳ ゴシック"/>
                                <w:sz w:val="24"/>
                                <w:szCs w:val="24"/>
                              </w:rPr>
                            </w:pPr>
                            <w:r>
                              <w:rPr>
                                <w:rFonts w:ascii="ＭＳ ゴシック" w:eastAsia="ＭＳ ゴシック" w:hAnsi="ＭＳ ゴシック" w:hint="eastAsia"/>
                                <w:sz w:val="28"/>
                                <w:szCs w:val="28"/>
                              </w:rPr>
                              <w:t>危機管理室</w:t>
                            </w:r>
                          </w:p>
                        </w:txbxContent>
                      </wps:txbx>
                      <wps:bodyPr rot="0" vert="horz" wrap="square" lIns="72000" tIns="72000" rIns="72000" bIns="7200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0D65C401" id="角丸四角形 47" o:spid="_x0000_s1071" style="position:absolute;left:0;text-align:left;margin-left:126.2pt;margin-top:14.3pt;width:108.3pt;height:32.1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">
                <v:stroke linestyle="thinThin"/>
                <v:textbox style="mso-fit-shape-to-text:t" inset="2mm,2mm,2mm,2mm">
                  <w:txbxContent>
                    <w:p w14:paraId="66E86296" w14:textId="77777777" w:rsidR="00142988" w:rsidRPr="00133A16" w:rsidRDefault="00142988" w:rsidP="00FA1A09">
                      <w:pPr>
                        <w:jc w:val="center"/>
                        <w:rPr>
                          <w:rFonts w:ascii="ＭＳ ゴシック" w:eastAsia="ＭＳ ゴシック" w:hAnsi="ＭＳ ゴシック"/>
                          <w:sz w:val="24"/>
                          <w:szCs w:val="24"/>
                        </w:rPr>
                      </w:pPr>
                      <w:r>
                        <w:rPr>
                          <w:rFonts w:ascii="ＭＳ ゴシック" w:eastAsia="ＭＳ ゴシック" w:hAnsi="ＭＳ ゴシック" w:hint="eastAsia"/>
                          <w:sz w:val="28"/>
                          <w:szCs w:val="28"/>
                        </w:rPr>
                        <w:t>危機管理室</w:t>
                      </w:r>
                    </w:p>
                  </w:txbxContent>
                </v:textbox>
              </v:roundrect>
            </w:pict>
          </mc:Fallback>
        </mc:AlternateContent>
      </w:r>
    </w:p>
    <w:p w14:paraId="4D7953F1" w14:textId="31176FB7" w:rsidR="00FA1A09" w:rsidRPr="009A103C" w:rsidRDefault="00FA1A09"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p>
    <w:p w14:paraId="4E6127CC" w14:textId="03EFB634" w:rsidR="00735CDF" w:rsidRPr="009A103C" w:rsidRDefault="001A14DA"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sidRPr="009A103C">
        <w:rPr>
          <w:noProof/>
        </w:rPr>
        <mc:AlternateContent>
          <mc:Choice Requires="wps">
            <w:drawing>
              <wp:anchor distT="0" distB="0" distL="114299" distR="114299" simplePos="0" relativeHeight="251700736" behindDoc="0" locked="0" layoutInCell="1" allowOverlap="1" wp14:anchorId="13315C2B" wp14:editId="32FFD3A6">
                <wp:simplePos x="0" y="0"/>
                <wp:positionH relativeFrom="column">
                  <wp:posOffset>1736444</wp:posOffset>
                </wp:positionH>
                <wp:positionV relativeFrom="paragraph">
                  <wp:posOffset>153862</wp:posOffset>
                </wp:positionV>
                <wp:extent cx="0" cy="1573619"/>
                <wp:effectExtent l="133350" t="0" r="76200" b="45720"/>
                <wp:wrapNone/>
                <wp:docPr id="678" name="直線矢印コネクタ 6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73619"/>
                        </a:xfrm>
                        <a:prstGeom prst="straightConnector1">
                          <a:avLst/>
                        </a:prstGeom>
                        <a:noFill/>
                        <a:ln w="3810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8A183AF" id="直線矢印コネクタ 678" o:spid="_x0000_s1026" type="#_x0000_t32" style="position:absolute;left:0;text-align:left;margin-left:136.75pt;margin-top:12.1pt;width:0;height:123.9pt;z-index:251700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" strokecolor="#4a7ebb" strokeweight="3pt">
                <v:stroke endarrow="open"/>
                <o:lock v:ext="edit" shapetype="f"/>
              </v:shape>
            </w:pict>
          </mc:Fallback>
        </mc:AlternateContent>
      </w:r>
      <w:r w:rsidRPr="009A103C">
        <w:rPr>
          <w:noProof/>
        </w:rPr>
        <mc:AlternateContent>
          <mc:Choice Requires="wps">
            <w:drawing>
              <wp:anchor distT="0" distB="0" distL="114299" distR="114299" simplePos="0" relativeHeight="251699712" behindDoc="0" locked="0" layoutInCell="1" allowOverlap="1" wp14:anchorId="47903782" wp14:editId="706E79DA">
                <wp:simplePos x="0" y="0"/>
                <wp:positionH relativeFrom="column">
                  <wp:posOffset>2065655</wp:posOffset>
                </wp:positionH>
                <wp:positionV relativeFrom="paragraph">
                  <wp:posOffset>151765</wp:posOffset>
                </wp:positionV>
                <wp:extent cx="0" cy="2383155"/>
                <wp:effectExtent l="133350" t="0" r="57150" b="55245"/>
                <wp:wrapNone/>
                <wp:docPr id="677" name="直線矢印コネクタ 6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3155"/>
                        </a:xfrm>
                        <a:prstGeom prst="straightConnector1">
                          <a:avLst/>
                        </a:prstGeom>
                        <a:noFill/>
                        <a:ln w="3810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F65E0B0" id="直線矢印コネクタ 677" o:spid="_x0000_s1026" type="#_x0000_t32" style="position:absolute;left:0;text-align:left;margin-left:162.65pt;margin-top:11.95pt;width:0;height:187.65pt;z-index:251699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" strokecolor="#4a7ebb" strokeweight="3pt">
                <v:stroke endarrow="open"/>
                <o:lock v:ext="edit" shapetype="f"/>
              </v:shape>
            </w:pict>
          </mc:Fallback>
        </mc:AlternateContent>
      </w:r>
    </w:p>
    <w:p w14:paraId="42961972" w14:textId="5D0E8D6A" w:rsidR="00FA1A09" w:rsidRPr="009A103C" w:rsidRDefault="00FA1A09"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p>
    <w:p w14:paraId="3EDB52C8" w14:textId="20EDFBBF" w:rsidR="001A14DA" w:rsidRPr="009A103C" w:rsidRDefault="001A14DA"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sidRPr="009A103C">
        <w:rPr>
          <w:noProof/>
        </w:rPr>
        <mc:AlternateContent>
          <mc:Choice Requires="wps">
            <w:drawing>
              <wp:anchor distT="0" distB="0" distL="114300" distR="114300" simplePos="0" relativeHeight="251701760" behindDoc="0" locked="0" layoutInCell="1" allowOverlap="1" wp14:anchorId="40E8403E" wp14:editId="71DB5B09">
                <wp:simplePos x="0" y="0"/>
                <wp:positionH relativeFrom="column">
                  <wp:posOffset>175895</wp:posOffset>
                </wp:positionH>
                <wp:positionV relativeFrom="paragraph">
                  <wp:posOffset>187960</wp:posOffset>
                </wp:positionV>
                <wp:extent cx="1428750" cy="683260"/>
                <wp:effectExtent l="0" t="0" r="19050" b="12065"/>
                <wp:wrapNone/>
                <wp:docPr id="679" name="角丸四角形 6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683260"/>
                        </a:xfrm>
                        <a:prstGeom prst="roundRect">
                          <a:avLst>
                            <a:gd name="adj" fmla="val 16667"/>
                          </a:avLst>
                        </a:prstGeom>
                        <a:solidFill>
                          <a:srgbClr val="FFFFFF"/>
                        </a:solidFill>
                        <a:ln w="9525">
                          <a:solidFill>
                            <a:srgbClr val="000000"/>
                          </a:solidFill>
                          <a:round/>
                          <a:headEnd/>
                          <a:tailEnd/>
                        </a:ln>
                      </wps:spPr>
                      <wps:txbx>
                        <w:txbxContent>
                          <w:p w14:paraId="6E793DC6" w14:textId="60D54983" w:rsidR="00142988" w:rsidRPr="003B29D3" w:rsidRDefault="00142988" w:rsidP="00BF2AF6">
                            <w:pPr>
                              <w:jc w:val="center"/>
                              <w:rPr>
                                <w:rFonts w:ascii="ＭＳ ゴシック" w:eastAsia="ＭＳ ゴシック" w:hAnsi="ＭＳ ゴシック"/>
                                <w:sz w:val="28"/>
                                <w:szCs w:val="28"/>
                                <w:u w:val="single"/>
                              </w:rPr>
                            </w:pPr>
                            <w:r w:rsidRPr="003B29D3">
                              <w:rPr>
                                <w:rFonts w:ascii="ＭＳ ゴシック" w:eastAsia="ＭＳ ゴシック" w:hAnsi="ＭＳ ゴシック" w:hint="eastAsia"/>
                                <w:sz w:val="28"/>
                                <w:szCs w:val="28"/>
                                <w:u w:val="single"/>
                              </w:rPr>
                              <w:t>廃棄物関係団体</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40E8403E" id="角丸四角形 679" o:spid="_x0000_s1072" style="position:absolute;left:0;text-align:left;margin-left:13.85pt;margin-top:14.8pt;width:112.5pt;height:53.8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">
                <v:textbox style="mso-fit-shape-to-text:t" inset="0,0,0,0">
                  <w:txbxContent>
                    <w:p w14:paraId="6E793DC6" w14:textId="60D54983" w:rsidR="00142988" w:rsidRPr="003B29D3" w:rsidRDefault="00142988" w:rsidP="00BF2AF6">
                      <w:pPr>
                        <w:jc w:val="center"/>
                        <w:rPr>
                          <w:rFonts w:ascii="ＭＳ ゴシック" w:eastAsia="ＭＳ ゴシック" w:hAnsi="ＭＳ ゴシック"/>
                          <w:sz w:val="28"/>
                          <w:szCs w:val="28"/>
                          <w:u w:val="single"/>
                        </w:rPr>
                      </w:pPr>
                      <w:r w:rsidRPr="003B29D3">
                        <w:rPr>
                          <w:rFonts w:ascii="ＭＳ ゴシック" w:eastAsia="ＭＳ ゴシック" w:hAnsi="ＭＳ ゴシック" w:hint="eastAsia"/>
                          <w:sz w:val="28"/>
                          <w:szCs w:val="28"/>
                          <w:u w:val="single"/>
                        </w:rPr>
                        <w:t>廃棄物関係団体</w:t>
                      </w:r>
                    </w:p>
                  </w:txbxContent>
                </v:textbox>
              </v:roundrect>
            </w:pict>
          </mc:Fallback>
        </mc:AlternateContent>
      </w:r>
    </w:p>
    <w:p w14:paraId="135AFC8A" w14:textId="2C6A7BC2" w:rsidR="00FA1A09" w:rsidRPr="009A103C" w:rsidRDefault="001A14DA"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sidRPr="009A103C">
        <w:rPr>
          <w:noProof/>
        </w:rPr>
        <mc:AlternateContent>
          <mc:Choice Requires="wps">
            <w:drawing>
              <wp:anchor distT="0" distB="0" distL="114300" distR="114300" simplePos="0" relativeHeight="251619840" behindDoc="0" locked="0" layoutInCell="1" allowOverlap="1" wp14:anchorId="3434A6EE" wp14:editId="6A50E8D9">
                <wp:simplePos x="0" y="0"/>
                <wp:positionH relativeFrom="column">
                  <wp:posOffset>2890520</wp:posOffset>
                </wp:positionH>
                <wp:positionV relativeFrom="paragraph">
                  <wp:posOffset>218885</wp:posOffset>
                </wp:positionV>
                <wp:extent cx="1816100" cy="264795"/>
                <wp:effectExtent l="0" t="0" r="12700" b="19685"/>
                <wp:wrapNone/>
                <wp:docPr id="202" name="角丸四角形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0" cy="264795"/>
                        </a:xfrm>
                        <a:prstGeom prst="roundRect">
                          <a:avLst>
                            <a:gd name="adj" fmla="val 16667"/>
                          </a:avLst>
                        </a:prstGeom>
                        <a:solidFill>
                          <a:srgbClr val="FFFFFF"/>
                        </a:solidFill>
                        <a:ln w="9525">
                          <a:solidFill>
                            <a:srgbClr val="000000"/>
                          </a:solidFill>
                          <a:round/>
                          <a:headEnd/>
                          <a:tailEnd/>
                        </a:ln>
                      </wps:spPr>
                      <wps:txbx>
                        <w:txbxContent>
                          <w:p w14:paraId="75B16FCF" w14:textId="77777777" w:rsidR="00142988" w:rsidRPr="00133A16" w:rsidRDefault="00142988" w:rsidP="00FA1A09">
                            <w:pPr>
                              <w:jc w:val="center"/>
                              <w:rPr>
                                <w:rFonts w:ascii="ＭＳ ゴシック" w:eastAsia="ＭＳ ゴシック" w:hAnsi="ＭＳ ゴシック"/>
                                <w:sz w:val="28"/>
                                <w:szCs w:val="28"/>
                                <w:u w:val="single"/>
                              </w:rPr>
                            </w:pPr>
                            <w:r>
                              <w:rPr>
                                <w:rFonts w:ascii="ＭＳ ゴシック" w:eastAsia="ＭＳ ゴシック" w:hAnsi="ＭＳ ゴシック" w:hint="eastAsia"/>
                                <w:sz w:val="28"/>
                                <w:szCs w:val="28"/>
                                <w:u w:val="single"/>
                              </w:rPr>
                              <w:t>本部構成関係室</w:t>
                            </w:r>
                            <w:r w:rsidRPr="00133A16">
                              <w:rPr>
                                <w:rFonts w:ascii="ＭＳ ゴシック" w:eastAsia="ＭＳ ゴシック" w:hAnsi="ＭＳ ゴシック" w:hint="eastAsia"/>
                                <w:sz w:val="28"/>
                                <w:szCs w:val="28"/>
                                <w:u w:val="single"/>
                              </w:rPr>
                              <w:t>課</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3434A6EE" id="角丸四角形 202" o:spid="_x0000_s1073" style="position:absolute;left:0;text-align:left;margin-left:227.6pt;margin-top:17.25pt;width:143pt;height:20.8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">
                <v:textbox style="mso-fit-shape-to-text:t" inset="0,0,0,0">
                  <w:txbxContent>
                    <w:p w14:paraId="75B16FCF" w14:textId="77777777" w:rsidR="00142988" w:rsidRPr="00133A16" w:rsidRDefault="00142988" w:rsidP="00FA1A09">
                      <w:pPr>
                        <w:jc w:val="center"/>
                        <w:rPr>
                          <w:rFonts w:ascii="ＭＳ ゴシック" w:eastAsia="ＭＳ ゴシック" w:hAnsi="ＭＳ ゴシック"/>
                          <w:sz w:val="28"/>
                          <w:szCs w:val="28"/>
                          <w:u w:val="single"/>
                        </w:rPr>
                      </w:pPr>
                      <w:r>
                        <w:rPr>
                          <w:rFonts w:ascii="ＭＳ ゴシック" w:eastAsia="ＭＳ ゴシック" w:hAnsi="ＭＳ ゴシック" w:hint="eastAsia"/>
                          <w:sz w:val="28"/>
                          <w:szCs w:val="28"/>
                          <w:u w:val="single"/>
                        </w:rPr>
                        <w:t>本部構成関係室</w:t>
                      </w:r>
                      <w:r w:rsidRPr="00133A16">
                        <w:rPr>
                          <w:rFonts w:ascii="ＭＳ ゴシック" w:eastAsia="ＭＳ ゴシック" w:hAnsi="ＭＳ ゴシック" w:hint="eastAsia"/>
                          <w:sz w:val="28"/>
                          <w:szCs w:val="28"/>
                          <w:u w:val="single"/>
                        </w:rPr>
                        <w:t>課</w:t>
                      </w:r>
                    </w:p>
                  </w:txbxContent>
                </v:textbox>
              </v:roundrect>
            </w:pict>
          </mc:Fallback>
        </mc:AlternateContent>
      </w:r>
    </w:p>
    <w:p w14:paraId="2496F09C" w14:textId="172101A4" w:rsidR="00FA1A09" w:rsidRPr="009A103C" w:rsidRDefault="00FA1A09"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p>
    <w:p w14:paraId="4D99462C" w14:textId="29A807F0" w:rsidR="00FA1A09" w:rsidRPr="009A103C" w:rsidRDefault="00FA1A09"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p>
    <w:p w14:paraId="0C25D3FD" w14:textId="0BE67D44" w:rsidR="00FA1A09" w:rsidRPr="009A103C" w:rsidRDefault="00FA1A09"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p>
    <w:p w14:paraId="224247C3" w14:textId="26D4FAE8" w:rsidR="00FA1A09" w:rsidRPr="009A103C" w:rsidRDefault="00142988"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sidRPr="009A103C">
        <w:rPr>
          <w:noProof/>
        </w:rPr>
        <mc:AlternateContent>
          <mc:Choice Requires="wps">
            <w:drawing>
              <wp:anchor distT="0" distB="0" distL="114300" distR="114300" simplePos="0" relativeHeight="251614720" behindDoc="0" locked="0" layoutInCell="1" allowOverlap="1" wp14:anchorId="6166317C" wp14:editId="66E39919">
                <wp:simplePos x="0" y="0"/>
                <wp:positionH relativeFrom="column">
                  <wp:posOffset>2721544</wp:posOffset>
                </wp:positionH>
                <wp:positionV relativeFrom="paragraph">
                  <wp:posOffset>14984</wp:posOffset>
                </wp:positionV>
                <wp:extent cx="2505694" cy="1141095"/>
                <wp:effectExtent l="0" t="0" r="28575" b="20320"/>
                <wp:wrapNone/>
                <wp:docPr id="703" name="角丸四角形 7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694" cy="1141095"/>
                        </a:xfrm>
                        <a:prstGeom prst="roundRect">
                          <a:avLst>
                            <a:gd name="adj" fmla="val 16667"/>
                          </a:avLst>
                        </a:prstGeom>
                        <a:solidFill>
                          <a:srgbClr val="FFFFFF"/>
                        </a:solidFill>
                        <a:ln w="9525">
                          <a:solidFill>
                            <a:srgbClr val="000000"/>
                          </a:solidFill>
                          <a:round/>
                          <a:headEnd/>
                          <a:tailEnd/>
                        </a:ln>
                      </wps:spPr>
                      <wps:txbx>
                        <w:txbxContent>
                          <w:p w14:paraId="3BA812C1" w14:textId="77777777" w:rsidR="00142988" w:rsidRPr="00133A16" w:rsidRDefault="00142988" w:rsidP="00FA1A09">
                            <w:pPr>
                              <w:jc w:val="center"/>
                              <w:rPr>
                                <w:rFonts w:ascii="ＭＳ ゴシック" w:eastAsia="ＭＳ ゴシック" w:hAnsi="ＭＳ ゴシック"/>
                                <w:sz w:val="24"/>
                              </w:rPr>
                            </w:pPr>
                            <w:r w:rsidRPr="00133A16">
                              <w:rPr>
                                <w:rFonts w:ascii="ＭＳ ゴシック" w:eastAsia="ＭＳ ゴシック" w:hAnsi="ＭＳ ゴシック" w:hint="eastAsia"/>
                                <w:sz w:val="28"/>
                                <w:szCs w:val="28"/>
                                <w:u w:val="single"/>
                              </w:rPr>
                              <w:t>農と緑の総合事務所</w:t>
                            </w:r>
                          </w:p>
                          <w:p w14:paraId="39E44563" w14:textId="77777777" w:rsidR="00142988" w:rsidRPr="00133A16" w:rsidRDefault="00142988" w:rsidP="00FA1A09">
                            <w:pPr>
                              <w:ind w:firstLineChars="50" w:firstLine="120"/>
                              <w:jc w:val="left"/>
                              <w:rPr>
                                <w:rFonts w:ascii="ＭＳ ゴシック" w:eastAsia="ＭＳ ゴシック" w:hAnsi="ＭＳ ゴシック"/>
                                <w:sz w:val="24"/>
                              </w:rPr>
                            </w:pPr>
                            <w:r w:rsidRPr="00133A16">
                              <w:rPr>
                                <w:rFonts w:ascii="ＭＳ ゴシック" w:eastAsia="ＭＳ ゴシック" w:hAnsi="ＭＳ ゴシック" w:hint="eastAsia"/>
                                <w:sz w:val="24"/>
                              </w:rPr>
                              <w:t>○北部農と緑の総合事務所</w:t>
                            </w:r>
                          </w:p>
                          <w:p w14:paraId="0546C78D" w14:textId="77777777" w:rsidR="00142988" w:rsidRPr="00133A16" w:rsidRDefault="00142988" w:rsidP="00FA1A09">
                            <w:pPr>
                              <w:ind w:firstLineChars="50" w:firstLine="120"/>
                              <w:jc w:val="left"/>
                              <w:rPr>
                                <w:rFonts w:ascii="ＭＳ ゴシック" w:eastAsia="ＭＳ ゴシック" w:hAnsi="ＭＳ ゴシック"/>
                                <w:sz w:val="24"/>
                              </w:rPr>
                            </w:pPr>
                            <w:r w:rsidRPr="00133A16">
                              <w:rPr>
                                <w:rFonts w:ascii="ＭＳ ゴシック" w:eastAsia="ＭＳ ゴシック" w:hAnsi="ＭＳ ゴシック" w:hint="eastAsia"/>
                                <w:sz w:val="24"/>
                              </w:rPr>
                              <w:t>○中部農と緑の総合事務所</w:t>
                            </w:r>
                          </w:p>
                          <w:p w14:paraId="076224DF" w14:textId="77777777" w:rsidR="00142988" w:rsidRPr="00133A16" w:rsidRDefault="00142988" w:rsidP="00FA1A09">
                            <w:pPr>
                              <w:ind w:firstLineChars="50" w:firstLine="120"/>
                              <w:jc w:val="left"/>
                              <w:rPr>
                                <w:rFonts w:ascii="ＭＳ ゴシック" w:eastAsia="ＭＳ ゴシック" w:hAnsi="ＭＳ ゴシック"/>
                                <w:sz w:val="24"/>
                              </w:rPr>
                            </w:pPr>
                            <w:r w:rsidRPr="00133A16">
                              <w:rPr>
                                <w:rFonts w:ascii="ＭＳ ゴシック" w:eastAsia="ＭＳ ゴシック" w:hAnsi="ＭＳ ゴシック" w:hint="eastAsia"/>
                                <w:sz w:val="24"/>
                              </w:rPr>
                              <w:t>○南河内農と緑の総合事務所</w:t>
                            </w:r>
                          </w:p>
                          <w:p w14:paraId="5B2D3EC6" w14:textId="77777777" w:rsidR="00142988" w:rsidRPr="00133A16" w:rsidRDefault="00142988" w:rsidP="00FA1A09">
                            <w:pPr>
                              <w:ind w:firstLineChars="50" w:firstLine="120"/>
                              <w:jc w:val="left"/>
                              <w:rPr>
                                <w:rFonts w:ascii="ＭＳ ゴシック" w:eastAsia="ＭＳ ゴシック" w:hAnsi="ＭＳ ゴシック"/>
                                <w:sz w:val="24"/>
                              </w:rPr>
                            </w:pPr>
                            <w:r w:rsidRPr="00133A16">
                              <w:rPr>
                                <w:rFonts w:ascii="ＭＳ ゴシック" w:eastAsia="ＭＳ ゴシック" w:hAnsi="ＭＳ ゴシック" w:hint="eastAsia"/>
                                <w:sz w:val="24"/>
                              </w:rPr>
                              <w:t>○泉州農と緑の総合事務所</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6166317C" id="角丸四角形 703" o:spid="_x0000_s1074" style="position:absolute;left:0;text-align:left;margin-left:214.3pt;margin-top:1.2pt;width:197.3pt;height:89.8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">
                <v:textbox style="mso-fit-shape-to-text:t" inset="0,0,0,0">
                  <w:txbxContent>
                    <w:p w14:paraId="3BA812C1" w14:textId="77777777" w:rsidR="00142988" w:rsidRPr="00133A16" w:rsidRDefault="00142988" w:rsidP="00FA1A09">
                      <w:pPr>
                        <w:jc w:val="center"/>
                        <w:rPr>
                          <w:rFonts w:ascii="ＭＳ ゴシック" w:eastAsia="ＭＳ ゴシック" w:hAnsi="ＭＳ ゴシック"/>
                          <w:sz w:val="24"/>
                        </w:rPr>
                      </w:pPr>
                      <w:r w:rsidRPr="00133A16">
                        <w:rPr>
                          <w:rFonts w:ascii="ＭＳ ゴシック" w:eastAsia="ＭＳ ゴシック" w:hAnsi="ＭＳ ゴシック" w:hint="eastAsia"/>
                          <w:sz w:val="28"/>
                          <w:szCs w:val="28"/>
                          <w:u w:val="single"/>
                        </w:rPr>
                        <w:t>農と緑の総合事務所</w:t>
                      </w:r>
                    </w:p>
                    <w:p w14:paraId="39E44563" w14:textId="77777777" w:rsidR="00142988" w:rsidRPr="00133A16" w:rsidRDefault="00142988" w:rsidP="00FA1A09">
                      <w:pPr>
                        <w:ind w:firstLineChars="50" w:firstLine="120"/>
                        <w:jc w:val="left"/>
                        <w:rPr>
                          <w:rFonts w:ascii="ＭＳ ゴシック" w:eastAsia="ＭＳ ゴシック" w:hAnsi="ＭＳ ゴシック"/>
                          <w:sz w:val="24"/>
                        </w:rPr>
                      </w:pPr>
                      <w:r w:rsidRPr="00133A16">
                        <w:rPr>
                          <w:rFonts w:ascii="ＭＳ ゴシック" w:eastAsia="ＭＳ ゴシック" w:hAnsi="ＭＳ ゴシック" w:hint="eastAsia"/>
                          <w:sz w:val="24"/>
                        </w:rPr>
                        <w:t>○北部農と緑の総合事務所</w:t>
                      </w:r>
                    </w:p>
                    <w:p w14:paraId="0546C78D" w14:textId="77777777" w:rsidR="00142988" w:rsidRPr="00133A16" w:rsidRDefault="00142988" w:rsidP="00FA1A09">
                      <w:pPr>
                        <w:ind w:firstLineChars="50" w:firstLine="120"/>
                        <w:jc w:val="left"/>
                        <w:rPr>
                          <w:rFonts w:ascii="ＭＳ ゴシック" w:eastAsia="ＭＳ ゴシック" w:hAnsi="ＭＳ ゴシック"/>
                          <w:sz w:val="24"/>
                        </w:rPr>
                      </w:pPr>
                      <w:r w:rsidRPr="00133A16">
                        <w:rPr>
                          <w:rFonts w:ascii="ＭＳ ゴシック" w:eastAsia="ＭＳ ゴシック" w:hAnsi="ＭＳ ゴシック" w:hint="eastAsia"/>
                          <w:sz w:val="24"/>
                        </w:rPr>
                        <w:t>○中部農と緑の総合事務所</w:t>
                      </w:r>
                    </w:p>
                    <w:p w14:paraId="076224DF" w14:textId="77777777" w:rsidR="00142988" w:rsidRPr="00133A16" w:rsidRDefault="00142988" w:rsidP="00FA1A09">
                      <w:pPr>
                        <w:ind w:firstLineChars="50" w:firstLine="120"/>
                        <w:jc w:val="left"/>
                        <w:rPr>
                          <w:rFonts w:ascii="ＭＳ ゴシック" w:eastAsia="ＭＳ ゴシック" w:hAnsi="ＭＳ ゴシック"/>
                          <w:sz w:val="24"/>
                        </w:rPr>
                      </w:pPr>
                      <w:r w:rsidRPr="00133A16">
                        <w:rPr>
                          <w:rFonts w:ascii="ＭＳ ゴシック" w:eastAsia="ＭＳ ゴシック" w:hAnsi="ＭＳ ゴシック" w:hint="eastAsia"/>
                          <w:sz w:val="24"/>
                        </w:rPr>
                        <w:t>○南河内農と緑の総合事務所</w:t>
                      </w:r>
                    </w:p>
                    <w:p w14:paraId="5B2D3EC6" w14:textId="77777777" w:rsidR="00142988" w:rsidRPr="00133A16" w:rsidRDefault="00142988" w:rsidP="00FA1A09">
                      <w:pPr>
                        <w:ind w:firstLineChars="50" w:firstLine="120"/>
                        <w:jc w:val="left"/>
                        <w:rPr>
                          <w:rFonts w:ascii="ＭＳ ゴシック" w:eastAsia="ＭＳ ゴシック" w:hAnsi="ＭＳ ゴシック"/>
                          <w:sz w:val="24"/>
                        </w:rPr>
                      </w:pPr>
                      <w:r w:rsidRPr="00133A16">
                        <w:rPr>
                          <w:rFonts w:ascii="ＭＳ ゴシック" w:eastAsia="ＭＳ ゴシック" w:hAnsi="ＭＳ ゴシック" w:hint="eastAsia"/>
                          <w:sz w:val="24"/>
                        </w:rPr>
                        <w:t>○泉州農と緑の総合事務所</w:t>
                      </w:r>
                    </w:p>
                  </w:txbxContent>
                </v:textbox>
              </v:roundrect>
            </w:pict>
          </mc:Fallback>
        </mc:AlternateContent>
      </w:r>
      <w:r w:rsidR="00387EAF" w:rsidRPr="009A103C">
        <w:rPr>
          <w:noProof/>
        </w:rPr>
        <mc:AlternateContent>
          <mc:Choice Requires="wps">
            <w:drawing>
              <wp:anchor distT="0" distB="0" distL="114300" distR="114300" simplePos="0" relativeHeight="251622912" behindDoc="0" locked="0" layoutInCell="1" allowOverlap="1" wp14:anchorId="334F8BA3" wp14:editId="2EED712F">
                <wp:simplePos x="0" y="0"/>
                <wp:positionH relativeFrom="column">
                  <wp:posOffset>65341</wp:posOffset>
                </wp:positionH>
                <wp:positionV relativeFrom="paragraph">
                  <wp:posOffset>151751</wp:posOffset>
                </wp:positionV>
                <wp:extent cx="1866900" cy="708917"/>
                <wp:effectExtent l="0" t="0" r="19050" b="15240"/>
                <wp:wrapNone/>
                <wp:docPr id="207" name="角丸四角形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708917"/>
                        </a:xfrm>
                        <a:prstGeom prst="roundRect">
                          <a:avLst>
                            <a:gd name="adj" fmla="val 16667"/>
                          </a:avLst>
                        </a:prstGeom>
                        <a:solidFill>
                          <a:srgbClr val="FFFFFF"/>
                        </a:solidFill>
                        <a:ln w="9525">
                          <a:solidFill>
                            <a:srgbClr val="000000"/>
                          </a:solidFill>
                          <a:round/>
                          <a:headEnd/>
                          <a:tailEnd/>
                        </a:ln>
                      </wps:spPr>
                      <wps:txbx>
                        <w:txbxContent>
                          <w:p w14:paraId="4519D023" w14:textId="77777777" w:rsidR="00142988" w:rsidRPr="00A83587" w:rsidRDefault="00142988" w:rsidP="00FA1A09">
                            <w:pPr>
                              <w:ind w:firstLineChars="50" w:firstLine="120"/>
                              <w:jc w:val="left"/>
                              <w:rPr>
                                <w:rFonts w:ascii="ＭＳ ゴシック" w:eastAsia="ＭＳ ゴシック" w:hAnsi="ＭＳ ゴシック"/>
                                <w:sz w:val="24"/>
                                <w:szCs w:val="28"/>
                              </w:rPr>
                            </w:pPr>
                            <w:r w:rsidRPr="00133A16">
                              <w:rPr>
                                <w:rFonts w:ascii="ＭＳ ゴシック" w:eastAsia="ＭＳ ゴシック" w:hAnsi="ＭＳ ゴシック" w:hint="eastAsia"/>
                                <w:sz w:val="24"/>
                                <w:szCs w:val="28"/>
                              </w:rPr>
                              <w:t>○</w:t>
                            </w:r>
                            <w:r w:rsidRPr="00A83587">
                              <w:rPr>
                                <w:rFonts w:ascii="ＭＳ ゴシック" w:eastAsia="ＭＳ ゴシック" w:hAnsi="ＭＳ ゴシック" w:hint="eastAsia"/>
                                <w:sz w:val="24"/>
                                <w:szCs w:val="28"/>
                              </w:rPr>
                              <w:t>土木事務所</w:t>
                            </w:r>
                            <w:r w:rsidRPr="00A83587">
                              <w:rPr>
                                <w:rFonts w:ascii="ＭＳ ゴシック" w:eastAsia="ＭＳ ゴシック" w:hAnsi="ＭＳ ゴシック"/>
                                <w:sz w:val="24"/>
                                <w:szCs w:val="28"/>
                              </w:rPr>
                              <w:t>参事</w:t>
                            </w:r>
                          </w:p>
                          <w:p w14:paraId="340198D7" w14:textId="2E6D3247" w:rsidR="00142988" w:rsidRPr="00A83587" w:rsidRDefault="00142988" w:rsidP="00FA1A09">
                            <w:pPr>
                              <w:ind w:firstLineChars="50" w:firstLine="120"/>
                              <w:jc w:val="left"/>
                              <w:rPr>
                                <w:rFonts w:ascii="ＭＳ ゴシック" w:eastAsia="ＭＳ ゴシック" w:hAnsi="ＭＳ ゴシック"/>
                                <w:sz w:val="24"/>
                                <w:szCs w:val="28"/>
                              </w:rPr>
                            </w:pPr>
                            <w:r w:rsidRPr="00A83587">
                              <w:rPr>
                                <w:rFonts w:ascii="ＭＳ ゴシック" w:eastAsia="ＭＳ ゴシック" w:hAnsi="ＭＳ ゴシック" w:hint="eastAsia"/>
                                <w:sz w:val="24"/>
                                <w:szCs w:val="28"/>
                              </w:rPr>
                              <w:t xml:space="preserve">　</w:t>
                            </w:r>
                            <w:r w:rsidRPr="00A83587">
                              <w:rPr>
                                <w:rFonts w:ascii="ＭＳ ゴシック" w:eastAsia="ＭＳ ゴシック" w:hAnsi="ＭＳ ゴシック"/>
                                <w:sz w:val="24"/>
                                <w:szCs w:val="28"/>
                              </w:rPr>
                              <w:t>（</w:t>
                            </w:r>
                            <w:r w:rsidRPr="00A83587">
                              <w:rPr>
                                <w:rFonts w:ascii="ＭＳ ゴシック" w:eastAsia="ＭＳ ゴシック" w:hAnsi="ＭＳ ゴシック" w:hint="eastAsia"/>
                                <w:sz w:val="24"/>
                                <w:szCs w:val="28"/>
                              </w:rPr>
                              <w:t>地域防災担当</w:t>
                            </w:r>
                            <w:r w:rsidRPr="00A83587">
                              <w:rPr>
                                <w:rFonts w:ascii="ＭＳ ゴシック" w:eastAsia="ＭＳ ゴシック" w:hAnsi="ＭＳ ゴシック"/>
                                <w:sz w:val="24"/>
                                <w:szCs w:val="28"/>
                              </w:rPr>
                              <w:t>）</w:t>
                            </w:r>
                          </w:p>
                          <w:p w14:paraId="3C513DA8" w14:textId="77777777" w:rsidR="00142988" w:rsidRPr="00133A16" w:rsidRDefault="00142988" w:rsidP="00FA1A09">
                            <w:pPr>
                              <w:ind w:firstLineChars="50" w:firstLine="120"/>
                              <w:jc w:val="left"/>
                              <w:rPr>
                                <w:rFonts w:ascii="ＭＳ ゴシック" w:eastAsia="ＭＳ ゴシック" w:hAnsi="ＭＳ ゴシック"/>
                                <w:sz w:val="24"/>
                                <w:szCs w:val="28"/>
                              </w:rPr>
                            </w:pPr>
                            <w:r w:rsidRPr="00133A16">
                              <w:rPr>
                                <w:rFonts w:ascii="ＭＳ ゴシック" w:eastAsia="ＭＳ ゴシック" w:hAnsi="ＭＳ ゴシック" w:hint="eastAsia"/>
                                <w:sz w:val="24"/>
                                <w:szCs w:val="28"/>
                              </w:rPr>
                              <w:t>○各市町村危機管理部局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34F8BA3" id="角丸四角形 207" o:spid="_x0000_s1075" style="position:absolute;left:0;text-align:left;margin-left:5.15pt;margin-top:11.95pt;width:147pt;height:55.8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">
                <v:textbox inset="0,0,0,0">
                  <w:txbxContent>
                    <w:p w14:paraId="4519D023" w14:textId="77777777" w:rsidR="00142988" w:rsidRPr="00A83587" w:rsidRDefault="00142988" w:rsidP="00FA1A09">
                      <w:pPr>
                        <w:ind w:firstLineChars="50" w:firstLine="120"/>
                        <w:jc w:val="left"/>
                        <w:rPr>
                          <w:rFonts w:ascii="ＭＳ ゴシック" w:eastAsia="ＭＳ ゴシック" w:hAnsi="ＭＳ ゴシック"/>
                          <w:sz w:val="24"/>
                          <w:szCs w:val="28"/>
                        </w:rPr>
                      </w:pPr>
                      <w:r w:rsidRPr="00133A16">
                        <w:rPr>
                          <w:rFonts w:ascii="ＭＳ ゴシック" w:eastAsia="ＭＳ ゴシック" w:hAnsi="ＭＳ ゴシック" w:hint="eastAsia"/>
                          <w:sz w:val="24"/>
                          <w:szCs w:val="28"/>
                        </w:rPr>
                        <w:t>○</w:t>
                      </w:r>
                      <w:r w:rsidRPr="00A83587">
                        <w:rPr>
                          <w:rFonts w:ascii="ＭＳ ゴシック" w:eastAsia="ＭＳ ゴシック" w:hAnsi="ＭＳ ゴシック" w:hint="eastAsia"/>
                          <w:sz w:val="24"/>
                          <w:szCs w:val="28"/>
                        </w:rPr>
                        <w:t>土木事務所</w:t>
                      </w:r>
                      <w:r w:rsidRPr="00A83587">
                        <w:rPr>
                          <w:rFonts w:ascii="ＭＳ ゴシック" w:eastAsia="ＭＳ ゴシック" w:hAnsi="ＭＳ ゴシック"/>
                          <w:sz w:val="24"/>
                          <w:szCs w:val="28"/>
                        </w:rPr>
                        <w:t>参事</w:t>
                      </w:r>
                    </w:p>
                    <w:p w14:paraId="340198D7" w14:textId="2E6D3247" w:rsidR="00142988" w:rsidRPr="00A83587" w:rsidRDefault="00142988" w:rsidP="00FA1A09">
                      <w:pPr>
                        <w:ind w:firstLineChars="50" w:firstLine="120"/>
                        <w:jc w:val="left"/>
                        <w:rPr>
                          <w:rFonts w:ascii="ＭＳ ゴシック" w:eastAsia="ＭＳ ゴシック" w:hAnsi="ＭＳ ゴシック"/>
                          <w:sz w:val="24"/>
                          <w:szCs w:val="28"/>
                        </w:rPr>
                      </w:pPr>
                      <w:r w:rsidRPr="00A83587">
                        <w:rPr>
                          <w:rFonts w:ascii="ＭＳ ゴシック" w:eastAsia="ＭＳ ゴシック" w:hAnsi="ＭＳ ゴシック" w:hint="eastAsia"/>
                          <w:sz w:val="24"/>
                          <w:szCs w:val="28"/>
                        </w:rPr>
                        <w:t xml:space="preserve">　</w:t>
                      </w:r>
                      <w:r w:rsidRPr="00A83587">
                        <w:rPr>
                          <w:rFonts w:ascii="ＭＳ ゴシック" w:eastAsia="ＭＳ ゴシック" w:hAnsi="ＭＳ ゴシック"/>
                          <w:sz w:val="24"/>
                          <w:szCs w:val="28"/>
                        </w:rPr>
                        <w:t>（</w:t>
                      </w:r>
                      <w:r w:rsidRPr="00A83587">
                        <w:rPr>
                          <w:rFonts w:ascii="ＭＳ ゴシック" w:eastAsia="ＭＳ ゴシック" w:hAnsi="ＭＳ ゴシック" w:hint="eastAsia"/>
                          <w:sz w:val="24"/>
                          <w:szCs w:val="28"/>
                        </w:rPr>
                        <w:t>地域防災担当</w:t>
                      </w:r>
                      <w:r w:rsidRPr="00A83587">
                        <w:rPr>
                          <w:rFonts w:ascii="ＭＳ ゴシック" w:eastAsia="ＭＳ ゴシック" w:hAnsi="ＭＳ ゴシック"/>
                          <w:sz w:val="24"/>
                          <w:szCs w:val="28"/>
                        </w:rPr>
                        <w:t>）</w:t>
                      </w:r>
                    </w:p>
                    <w:p w14:paraId="3C513DA8" w14:textId="77777777" w:rsidR="00142988" w:rsidRPr="00133A16" w:rsidRDefault="00142988" w:rsidP="00FA1A09">
                      <w:pPr>
                        <w:ind w:firstLineChars="50" w:firstLine="120"/>
                        <w:jc w:val="left"/>
                        <w:rPr>
                          <w:rFonts w:ascii="ＭＳ ゴシック" w:eastAsia="ＭＳ ゴシック" w:hAnsi="ＭＳ ゴシック"/>
                          <w:sz w:val="24"/>
                          <w:szCs w:val="28"/>
                        </w:rPr>
                      </w:pPr>
                      <w:r w:rsidRPr="00133A16">
                        <w:rPr>
                          <w:rFonts w:ascii="ＭＳ ゴシック" w:eastAsia="ＭＳ ゴシック" w:hAnsi="ＭＳ ゴシック" w:hint="eastAsia"/>
                          <w:sz w:val="24"/>
                          <w:szCs w:val="28"/>
                        </w:rPr>
                        <w:t>○各市町村危機管理部局</w:t>
                      </w:r>
                    </w:p>
                  </w:txbxContent>
                </v:textbox>
              </v:roundrect>
            </w:pict>
          </mc:Fallback>
        </mc:AlternateContent>
      </w:r>
    </w:p>
    <w:p w14:paraId="63C7B5D1" w14:textId="77777777" w:rsidR="00FA1A09" w:rsidRPr="009A103C" w:rsidRDefault="00FA1A09"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p>
    <w:p w14:paraId="7F96F2AE" w14:textId="4E704B5F" w:rsidR="00FA1A09" w:rsidRPr="009A103C" w:rsidRDefault="00FA1A09"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p>
    <w:p w14:paraId="5CE902A8" w14:textId="5E35EFE3" w:rsidR="00FA1A09" w:rsidRPr="009A103C" w:rsidRDefault="00FA1A09"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p>
    <w:p w14:paraId="7217D433" w14:textId="2C5E135F" w:rsidR="00FA1A09" w:rsidRPr="009A103C" w:rsidRDefault="001A14DA"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sidRPr="009A103C">
        <w:rPr>
          <w:noProof/>
        </w:rPr>
        <mc:AlternateContent>
          <mc:Choice Requires="wps">
            <w:drawing>
              <wp:anchor distT="0" distB="0" distL="114300" distR="114300" simplePos="0" relativeHeight="251620864" behindDoc="0" locked="0" layoutInCell="1" allowOverlap="1" wp14:anchorId="176EA4D6" wp14:editId="5774CFD1">
                <wp:simplePos x="0" y="0"/>
                <wp:positionH relativeFrom="column">
                  <wp:posOffset>829310</wp:posOffset>
                </wp:positionH>
                <wp:positionV relativeFrom="paragraph">
                  <wp:posOffset>758190</wp:posOffset>
                </wp:positionV>
                <wp:extent cx="1099820" cy="264795"/>
                <wp:effectExtent l="0" t="0" r="24130" b="16510"/>
                <wp:wrapNone/>
                <wp:docPr id="698" name="角丸四角形 6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9820" cy="264795"/>
                        </a:xfrm>
                        <a:prstGeom prst="roundRect">
                          <a:avLst>
                            <a:gd name="adj" fmla="val 16667"/>
                          </a:avLst>
                        </a:prstGeom>
                        <a:solidFill>
                          <a:srgbClr val="FFFFFF"/>
                        </a:solidFill>
                        <a:ln w="9525">
                          <a:solidFill>
                            <a:srgbClr val="000000"/>
                          </a:solidFill>
                          <a:round/>
                          <a:headEnd/>
                          <a:tailEnd/>
                        </a:ln>
                      </wps:spPr>
                      <wps:txbx>
                        <w:txbxContent>
                          <w:p w14:paraId="44B7AA22" w14:textId="77777777" w:rsidR="00142988" w:rsidRPr="00133A16" w:rsidRDefault="00142988" w:rsidP="00FA1A09">
                            <w:pPr>
                              <w:jc w:val="center"/>
                              <w:rPr>
                                <w:rFonts w:ascii="ＭＳ ゴシック" w:eastAsia="ＭＳ ゴシック" w:hAnsi="ＭＳ ゴシック"/>
                                <w:sz w:val="24"/>
                                <w:szCs w:val="28"/>
                              </w:rPr>
                            </w:pPr>
                            <w:r w:rsidRPr="00133A16">
                              <w:rPr>
                                <w:rFonts w:ascii="ＭＳ ゴシック" w:eastAsia="ＭＳ ゴシック" w:hAnsi="ＭＳ ゴシック" w:hint="eastAsia"/>
                                <w:sz w:val="24"/>
                                <w:szCs w:val="28"/>
                              </w:rPr>
                              <w:t>所轄警察署</w:t>
                            </w:r>
                          </w:p>
                        </w:txbxContent>
                      </wps:txbx>
                      <wps:bodyPr rot="0" vert="horz" wrap="square" lIns="0" tIns="36000" rIns="0" bIns="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176EA4D6" id="角丸四角形 698" o:spid="_x0000_s1076" style="position:absolute;left:0;text-align:left;margin-left:65.3pt;margin-top:59.7pt;width:86.6pt;height:20.8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">
                <v:textbox style="mso-fit-shape-to-text:t" inset="0,1mm,0,0">
                  <w:txbxContent>
                    <w:p w14:paraId="44B7AA22" w14:textId="77777777" w:rsidR="00142988" w:rsidRPr="00133A16" w:rsidRDefault="00142988" w:rsidP="00FA1A09">
                      <w:pPr>
                        <w:jc w:val="center"/>
                        <w:rPr>
                          <w:rFonts w:ascii="ＭＳ ゴシック" w:eastAsia="ＭＳ ゴシック" w:hAnsi="ＭＳ ゴシック"/>
                          <w:sz w:val="24"/>
                          <w:szCs w:val="28"/>
                        </w:rPr>
                      </w:pPr>
                      <w:r w:rsidRPr="00133A16">
                        <w:rPr>
                          <w:rFonts w:ascii="ＭＳ ゴシック" w:eastAsia="ＭＳ ゴシック" w:hAnsi="ＭＳ ゴシック" w:hint="eastAsia"/>
                          <w:sz w:val="24"/>
                          <w:szCs w:val="28"/>
                        </w:rPr>
                        <w:t>所轄警察署</w:t>
                      </w:r>
                    </w:p>
                  </w:txbxContent>
                </v:textbox>
              </v:roundrect>
            </w:pict>
          </mc:Fallback>
        </mc:AlternateContent>
      </w:r>
      <w:r w:rsidRPr="009A103C">
        <w:rPr>
          <w:noProof/>
        </w:rPr>
        <mc:AlternateContent>
          <mc:Choice Requires="wps">
            <w:drawing>
              <wp:anchor distT="0" distB="0" distL="114299" distR="114299" simplePos="0" relativeHeight="251660800" behindDoc="0" locked="0" layoutInCell="1" allowOverlap="1" wp14:anchorId="625E9901" wp14:editId="375572B2">
                <wp:simplePos x="0" y="0"/>
                <wp:positionH relativeFrom="column">
                  <wp:posOffset>1356995</wp:posOffset>
                </wp:positionH>
                <wp:positionV relativeFrom="paragraph">
                  <wp:posOffset>378460</wp:posOffset>
                </wp:positionV>
                <wp:extent cx="0" cy="379730"/>
                <wp:effectExtent l="133350" t="0" r="95250" b="39370"/>
                <wp:wrapNone/>
                <wp:docPr id="39" name="直線矢印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9730"/>
                        </a:xfrm>
                        <a:prstGeom prst="straightConnector1">
                          <a:avLst/>
                        </a:prstGeom>
                        <a:noFill/>
                        <a:ln w="3810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CF987E7" id="直線矢印コネクタ 39" o:spid="_x0000_s1026" type="#_x0000_t32" style="position:absolute;left:0;text-align:left;margin-left:106.85pt;margin-top:29.8pt;width:0;height:29.9pt;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" strokecolor="#4a7ebb" strokeweight="3pt">
                <v:stroke endarrow="open"/>
                <o:lock v:ext="edit" shapetype="f"/>
              </v:shape>
            </w:pict>
          </mc:Fallback>
        </mc:AlternateContent>
      </w:r>
      <w:r w:rsidRPr="009A103C">
        <w:rPr>
          <w:noProof/>
        </w:rPr>
        <mc:AlternateContent>
          <mc:Choice Requires="wps">
            <w:drawing>
              <wp:anchor distT="0" distB="0" distL="114300" distR="114300" simplePos="0" relativeHeight="251621888" behindDoc="0" locked="0" layoutInCell="1" allowOverlap="1" wp14:anchorId="1CAA4A5E" wp14:editId="641DF479">
                <wp:simplePos x="0" y="0"/>
                <wp:positionH relativeFrom="column">
                  <wp:posOffset>662305</wp:posOffset>
                </wp:positionH>
                <wp:positionV relativeFrom="paragraph">
                  <wp:posOffset>52070</wp:posOffset>
                </wp:positionV>
                <wp:extent cx="1506220" cy="318770"/>
                <wp:effectExtent l="0" t="0" r="17780" b="24130"/>
                <wp:wrapNone/>
                <wp:docPr id="201" name="角丸四角形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6220" cy="318770"/>
                        </a:xfrm>
                        <a:prstGeom prst="roundRect">
                          <a:avLst>
                            <a:gd name="adj" fmla="val 16667"/>
                          </a:avLst>
                        </a:prstGeom>
                        <a:solidFill>
                          <a:srgbClr val="FFFFFF"/>
                        </a:solidFill>
                        <a:ln w="9525">
                          <a:solidFill>
                            <a:srgbClr val="000000"/>
                          </a:solidFill>
                          <a:round/>
                          <a:headEnd/>
                          <a:tailEnd/>
                        </a:ln>
                      </wps:spPr>
                      <wps:txbx>
                        <w:txbxContent>
                          <w:p w14:paraId="0BF65017" w14:textId="77777777" w:rsidR="00142988" w:rsidRPr="00133A16" w:rsidRDefault="00142988" w:rsidP="00FA1A09">
                            <w:pPr>
                              <w:jc w:val="center"/>
                              <w:rPr>
                                <w:rFonts w:ascii="ＭＳ ゴシック" w:eastAsia="ＭＳ ゴシック" w:hAnsi="ＭＳ ゴシック"/>
                                <w:sz w:val="24"/>
                                <w:szCs w:val="24"/>
                              </w:rPr>
                            </w:pPr>
                            <w:r w:rsidRPr="00133A16">
                              <w:rPr>
                                <w:rFonts w:ascii="ＭＳ ゴシック" w:eastAsia="ＭＳ ゴシック" w:hAnsi="ＭＳ ゴシック" w:hint="eastAsia"/>
                                <w:sz w:val="24"/>
                                <w:szCs w:val="24"/>
                              </w:rPr>
                              <w:t>府警本部警備課</w:t>
                            </w:r>
                          </w:p>
                        </w:txbxContent>
                      </wps:txbx>
                      <wps:bodyPr rot="0" vert="horz" wrap="square" lIns="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CAA4A5E" id="角丸四角形 201" o:spid="_x0000_s1077" style="position:absolute;left:0;text-align:left;margin-left:52.15pt;margin-top:4.1pt;width:118.6pt;height:25.1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">
                <v:textbox inset="0,1mm,0,0">
                  <w:txbxContent>
                    <w:p w14:paraId="0BF65017" w14:textId="77777777" w:rsidR="00142988" w:rsidRPr="00133A16" w:rsidRDefault="00142988" w:rsidP="00FA1A09">
                      <w:pPr>
                        <w:jc w:val="center"/>
                        <w:rPr>
                          <w:rFonts w:ascii="ＭＳ ゴシック" w:eastAsia="ＭＳ ゴシック" w:hAnsi="ＭＳ ゴシック"/>
                          <w:sz w:val="24"/>
                          <w:szCs w:val="24"/>
                        </w:rPr>
                      </w:pPr>
                      <w:r w:rsidRPr="00133A16">
                        <w:rPr>
                          <w:rFonts w:ascii="ＭＳ ゴシック" w:eastAsia="ＭＳ ゴシック" w:hAnsi="ＭＳ ゴシック" w:hint="eastAsia"/>
                          <w:sz w:val="24"/>
                          <w:szCs w:val="24"/>
                        </w:rPr>
                        <w:t>府警本部警備課</w:t>
                      </w:r>
                    </w:p>
                  </w:txbxContent>
                </v:textbox>
              </v:roundrect>
            </w:pict>
          </mc:Fallback>
        </mc:AlternateContent>
      </w:r>
    </w:p>
    <w:p w14:paraId="17349B52" w14:textId="2EE0A87B" w:rsidR="00FA1A09" w:rsidRPr="009A103C" w:rsidRDefault="000063B1"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sidRPr="009A103C">
        <w:rPr>
          <w:noProof/>
        </w:rPr>
        <mc:AlternateContent>
          <mc:Choice Requires="wps">
            <w:drawing>
              <wp:anchor distT="0" distB="0" distL="114299" distR="114299" simplePos="0" relativeHeight="251675136" behindDoc="0" locked="0" layoutInCell="1" allowOverlap="1" wp14:anchorId="1976B0EE" wp14:editId="4B4E3451">
                <wp:simplePos x="0" y="0"/>
                <wp:positionH relativeFrom="column">
                  <wp:posOffset>4007675</wp:posOffset>
                </wp:positionH>
                <wp:positionV relativeFrom="paragraph">
                  <wp:posOffset>38100</wp:posOffset>
                </wp:positionV>
                <wp:extent cx="0" cy="379730"/>
                <wp:effectExtent l="133350" t="0" r="95250" b="39370"/>
                <wp:wrapNone/>
                <wp:docPr id="76" name="直線矢印コネクタ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9730"/>
                        </a:xfrm>
                        <a:prstGeom prst="straightConnector1">
                          <a:avLst/>
                        </a:prstGeom>
                        <a:noFill/>
                        <a:ln w="3810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9BD71F4" id="直線矢印コネクタ 76" o:spid="_x0000_s1026" type="#_x0000_t32" style="position:absolute;left:0;text-align:left;margin-left:315.55pt;margin-top:3pt;width:0;height:29.9pt;z-index:2516751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" strokecolor="#4a7ebb" strokeweight="3pt">
                <v:stroke endarrow="open"/>
                <o:lock v:ext="edit" shapetype="f"/>
              </v:shape>
            </w:pict>
          </mc:Fallback>
        </mc:AlternateContent>
      </w:r>
      <w:r w:rsidR="00142988" w:rsidRPr="009A103C">
        <w:rPr>
          <w:noProof/>
        </w:rPr>
        <mc:AlternateContent>
          <mc:Choice Requires="wps">
            <w:drawing>
              <wp:anchor distT="0" distB="0" distL="114299" distR="114299" simplePos="0" relativeHeight="251676160" behindDoc="0" locked="0" layoutInCell="1" allowOverlap="1" wp14:anchorId="1AA933CB" wp14:editId="7BAC3F23">
                <wp:simplePos x="0" y="0"/>
                <wp:positionH relativeFrom="column">
                  <wp:posOffset>5004341</wp:posOffset>
                </wp:positionH>
                <wp:positionV relativeFrom="paragraph">
                  <wp:posOffset>38100</wp:posOffset>
                </wp:positionV>
                <wp:extent cx="0" cy="379730"/>
                <wp:effectExtent l="133350" t="0" r="95250" b="39370"/>
                <wp:wrapNone/>
                <wp:docPr id="77" name="直線矢印コネクタ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9730"/>
                        </a:xfrm>
                        <a:prstGeom prst="straightConnector1">
                          <a:avLst/>
                        </a:prstGeom>
                        <a:noFill/>
                        <a:ln w="3810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0E29904" id="直線矢印コネクタ 77" o:spid="_x0000_s1026" type="#_x0000_t32" style="position:absolute;left:0;text-align:left;margin-left:394.05pt;margin-top:3pt;width:0;height:29.9pt;z-index:251676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" strokecolor="#4a7ebb" strokeweight="3pt">
                <v:stroke endarrow="open"/>
                <o:lock v:ext="edit" shapetype="f"/>
              </v:shape>
            </w:pict>
          </mc:Fallback>
        </mc:AlternateContent>
      </w:r>
      <w:r w:rsidR="00BE062A" w:rsidRPr="009A103C">
        <w:rPr>
          <w:noProof/>
        </w:rPr>
        <mc:AlternateContent>
          <mc:Choice Requires="wps">
            <w:drawing>
              <wp:anchor distT="0" distB="0" distL="114299" distR="114299" simplePos="0" relativeHeight="251629056" behindDoc="0" locked="0" layoutInCell="1" allowOverlap="1" wp14:anchorId="4885F71C" wp14:editId="0D3AE36F">
                <wp:simplePos x="0" y="0"/>
                <wp:positionH relativeFrom="column">
                  <wp:posOffset>2955290</wp:posOffset>
                </wp:positionH>
                <wp:positionV relativeFrom="paragraph">
                  <wp:posOffset>40005</wp:posOffset>
                </wp:positionV>
                <wp:extent cx="0" cy="379730"/>
                <wp:effectExtent l="133350" t="0" r="95250" b="39370"/>
                <wp:wrapNone/>
                <wp:docPr id="66" name="直線矢印コネクタ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9730"/>
                        </a:xfrm>
                        <a:prstGeom prst="straightConnector1">
                          <a:avLst/>
                        </a:prstGeom>
                        <a:noFill/>
                        <a:ln w="3810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846F890" id="直線矢印コネクタ 66" o:spid="_x0000_s1026" type="#_x0000_t32" style="position:absolute;left:0;text-align:left;margin-left:232.7pt;margin-top:3.15pt;width:0;height:29.9pt;z-index:251629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" strokecolor="#4a7ebb" strokeweight="3pt">
                <v:stroke endarrow="open"/>
                <o:lock v:ext="edit" shapetype="f"/>
              </v:shape>
            </w:pict>
          </mc:Fallback>
        </mc:AlternateContent>
      </w:r>
    </w:p>
    <w:p w14:paraId="583756C1" w14:textId="759BDC4E" w:rsidR="00FA1A09" w:rsidRPr="009A103C" w:rsidRDefault="000063B1"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r w:rsidRPr="009A103C">
        <w:rPr>
          <w:noProof/>
        </w:rPr>
        <mc:AlternateContent>
          <mc:Choice Requires="wps">
            <w:drawing>
              <wp:anchor distT="0" distB="0" distL="114300" distR="114300" simplePos="0" relativeHeight="251673088" behindDoc="0" locked="0" layoutInCell="1" allowOverlap="1" wp14:anchorId="34F2A98C" wp14:editId="4B63F541">
                <wp:simplePos x="0" y="0"/>
                <wp:positionH relativeFrom="column">
                  <wp:posOffset>3681730</wp:posOffset>
                </wp:positionH>
                <wp:positionV relativeFrom="paragraph">
                  <wp:posOffset>213995</wp:posOffset>
                </wp:positionV>
                <wp:extent cx="1116330" cy="264795"/>
                <wp:effectExtent l="0" t="0" r="26670" b="16510"/>
                <wp:wrapNone/>
                <wp:docPr id="73" name="角丸四角形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6330" cy="264795"/>
                        </a:xfrm>
                        <a:prstGeom prst="roundRect">
                          <a:avLst>
                            <a:gd name="adj" fmla="val 16667"/>
                          </a:avLst>
                        </a:prstGeom>
                        <a:solidFill>
                          <a:srgbClr val="FFFFFF"/>
                        </a:solidFill>
                        <a:ln w="9525">
                          <a:solidFill>
                            <a:schemeClr val="tx1"/>
                          </a:solidFill>
                          <a:round/>
                          <a:headEnd/>
                          <a:tailEnd/>
                        </a:ln>
                      </wps:spPr>
                      <wps:txbx>
                        <w:txbxContent>
                          <w:p w14:paraId="6395DB62" w14:textId="77777777" w:rsidR="00142988" w:rsidRPr="00D828B6" w:rsidRDefault="00142988" w:rsidP="00142988">
                            <w:pPr>
                              <w:jc w:val="center"/>
                              <w:rPr>
                                <w:rFonts w:ascii="ＭＳ ゴシック" w:eastAsia="ＭＳ ゴシック" w:hAnsi="ＭＳ ゴシック"/>
                                <w:sz w:val="24"/>
                                <w:szCs w:val="24"/>
                              </w:rPr>
                            </w:pPr>
                            <w:r w:rsidRPr="00D828B6">
                              <w:rPr>
                                <w:rFonts w:ascii="ＭＳ ゴシック" w:eastAsia="ＭＳ ゴシック" w:hAnsi="ＭＳ ゴシック" w:hint="eastAsia"/>
                                <w:sz w:val="24"/>
                                <w:szCs w:val="24"/>
                              </w:rPr>
                              <w:t>関係市町村</w:t>
                            </w:r>
                          </w:p>
                        </w:txbxContent>
                      </wps:txbx>
                      <wps:bodyPr rot="0" vert="horz" wrap="square" lIns="0" tIns="36000" rIns="0" bIns="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34F2A98C" id="角丸四角形 73" o:spid="_x0000_s1078" style="position:absolute;left:0;text-align:left;margin-left:289.9pt;margin-top:16.85pt;width:87.9pt;height:20.8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" strokecolor="black [3213]">
                <v:textbox style="mso-fit-shape-to-text:t" inset="0,1mm,0,0">
                  <w:txbxContent>
                    <w:p w14:paraId="6395DB62" w14:textId="77777777" w:rsidR="00142988" w:rsidRPr="00D828B6" w:rsidRDefault="00142988" w:rsidP="00142988">
                      <w:pPr>
                        <w:jc w:val="center"/>
                        <w:rPr>
                          <w:rFonts w:ascii="ＭＳ ゴシック" w:eastAsia="ＭＳ ゴシック" w:hAnsi="ＭＳ ゴシック"/>
                          <w:sz w:val="24"/>
                          <w:szCs w:val="24"/>
                        </w:rPr>
                      </w:pPr>
                      <w:r w:rsidRPr="00D828B6">
                        <w:rPr>
                          <w:rFonts w:ascii="ＭＳ ゴシック" w:eastAsia="ＭＳ ゴシック" w:hAnsi="ＭＳ ゴシック" w:hint="eastAsia"/>
                          <w:sz w:val="24"/>
                          <w:szCs w:val="24"/>
                        </w:rPr>
                        <w:t>関係市町村</w:t>
                      </w:r>
                    </w:p>
                  </w:txbxContent>
                </v:textbox>
              </v:roundrect>
            </w:pict>
          </mc:Fallback>
        </mc:AlternateContent>
      </w:r>
      <w:r w:rsidRPr="009A103C">
        <w:rPr>
          <w:noProof/>
        </w:rPr>
        <mc:AlternateContent>
          <mc:Choice Requires="wps">
            <w:drawing>
              <wp:anchor distT="0" distB="0" distL="114300" distR="114300" simplePos="0" relativeHeight="251623936" behindDoc="0" locked="0" layoutInCell="1" allowOverlap="1" wp14:anchorId="4C075BC5" wp14:editId="54C4A198">
                <wp:simplePos x="0" y="0"/>
                <wp:positionH relativeFrom="column">
                  <wp:posOffset>2487295</wp:posOffset>
                </wp:positionH>
                <wp:positionV relativeFrom="paragraph">
                  <wp:posOffset>213360</wp:posOffset>
                </wp:positionV>
                <wp:extent cx="1116330" cy="264795"/>
                <wp:effectExtent l="0" t="0" r="26670" b="16510"/>
                <wp:wrapNone/>
                <wp:docPr id="699" name="角丸四角形 6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6330" cy="264795"/>
                        </a:xfrm>
                        <a:prstGeom prst="roundRect">
                          <a:avLst>
                            <a:gd name="adj" fmla="val 16667"/>
                          </a:avLst>
                        </a:prstGeom>
                        <a:solidFill>
                          <a:srgbClr val="FFFFFF"/>
                        </a:solidFill>
                        <a:ln w="9525">
                          <a:solidFill>
                            <a:schemeClr val="tx1"/>
                          </a:solidFill>
                          <a:round/>
                          <a:headEnd/>
                          <a:tailEnd/>
                        </a:ln>
                      </wps:spPr>
                      <wps:txbx>
                        <w:txbxContent>
                          <w:p w14:paraId="00CEF6C8" w14:textId="77777777" w:rsidR="00142988" w:rsidRPr="00D828B6" w:rsidRDefault="00142988" w:rsidP="0014298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(府税</w:t>
                            </w:r>
                            <w:r>
                              <w:rPr>
                                <w:rFonts w:ascii="ＭＳ ゴシック" w:eastAsia="ＭＳ ゴシック" w:hAnsi="ＭＳ ゴシック"/>
                                <w:sz w:val="24"/>
                                <w:szCs w:val="24"/>
                              </w:rPr>
                              <w:t>事務所</w:t>
                            </w:r>
                            <w:r>
                              <w:rPr>
                                <w:rFonts w:ascii="ＭＳ ゴシック" w:eastAsia="ＭＳ ゴシック" w:hAnsi="ＭＳ ゴシック" w:hint="eastAsia"/>
                                <w:sz w:val="24"/>
                                <w:szCs w:val="24"/>
                              </w:rPr>
                              <w:t>)</w:t>
                            </w:r>
                          </w:p>
                        </w:txbxContent>
                      </wps:txbx>
                      <wps:bodyPr rot="0" vert="horz" wrap="square" lIns="0" tIns="36000" rIns="0" bIns="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4C075BC5" id="角丸四角形 699" o:spid="_x0000_s1079" style="position:absolute;left:0;text-align:left;margin-left:195.85pt;margin-top:16.8pt;width:87.9pt;height:20.8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" strokecolor="black [3213]">
                <v:textbox style="mso-fit-shape-to-text:t" inset="0,1mm,0,0">
                  <w:txbxContent>
                    <w:p w14:paraId="00CEF6C8" w14:textId="77777777" w:rsidR="00142988" w:rsidRPr="00D828B6" w:rsidRDefault="00142988" w:rsidP="0014298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(府税</w:t>
                      </w:r>
                      <w:r>
                        <w:rPr>
                          <w:rFonts w:ascii="ＭＳ ゴシック" w:eastAsia="ＭＳ ゴシック" w:hAnsi="ＭＳ ゴシック"/>
                          <w:sz w:val="24"/>
                          <w:szCs w:val="24"/>
                        </w:rPr>
                        <w:t>事務所</w:t>
                      </w:r>
                      <w:r>
                        <w:rPr>
                          <w:rFonts w:ascii="ＭＳ ゴシック" w:eastAsia="ＭＳ ゴシック" w:hAnsi="ＭＳ ゴシック" w:hint="eastAsia"/>
                          <w:sz w:val="24"/>
                          <w:szCs w:val="24"/>
                        </w:rPr>
                        <w:t>)</w:t>
                      </w:r>
                    </w:p>
                  </w:txbxContent>
                </v:textbox>
              </v:roundrect>
            </w:pict>
          </mc:Fallback>
        </mc:AlternateContent>
      </w:r>
      <w:r w:rsidRPr="009A103C">
        <w:rPr>
          <w:noProof/>
        </w:rPr>
        <mc:AlternateContent>
          <mc:Choice Requires="wps">
            <w:drawing>
              <wp:anchor distT="0" distB="0" distL="114300" distR="114300" simplePos="0" relativeHeight="251674112" behindDoc="0" locked="0" layoutInCell="1" allowOverlap="1" wp14:anchorId="132FEC7F" wp14:editId="16781C0A">
                <wp:simplePos x="0" y="0"/>
                <wp:positionH relativeFrom="column">
                  <wp:posOffset>4868355</wp:posOffset>
                </wp:positionH>
                <wp:positionV relativeFrom="paragraph">
                  <wp:posOffset>212725</wp:posOffset>
                </wp:positionV>
                <wp:extent cx="1116330" cy="264795"/>
                <wp:effectExtent l="0" t="0" r="26670" b="16510"/>
                <wp:wrapNone/>
                <wp:docPr id="74" name="角丸四角形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6330" cy="264795"/>
                        </a:xfrm>
                        <a:prstGeom prst="roundRect">
                          <a:avLst>
                            <a:gd name="adj" fmla="val 16667"/>
                          </a:avLst>
                        </a:prstGeom>
                        <a:solidFill>
                          <a:srgbClr val="FFFFFF"/>
                        </a:solidFill>
                        <a:ln w="9525">
                          <a:solidFill>
                            <a:schemeClr val="tx1"/>
                          </a:solidFill>
                          <a:round/>
                          <a:headEnd/>
                          <a:tailEnd/>
                        </a:ln>
                      </wps:spPr>
                      <wps:txbx>
                        <w:txbxContent>
                          <w:p w14:paraId="7FCAEFFC" w14:textId="51053CC9" w:rsidR="00142988" w:rsidRPr="00D828B6" w:rsidRDefault="00142988" w:rsidP="00FA1A0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土木事務所</w:t>
                            </w:r>
                          </w:p>
                        </w:txbxContent>
                      </wps:txbx>
                      <wps:bodyPr rot="0" vert="horz" wrap="square" lIns="0" tIns="36000" rIns="0" bIns="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132FEC7F" id="角丸四角形 74" o:spid="_x0000_s1080" style="position:absolute;left:0;text-align:left;margin-left:383.35pt;margin-top:16.75pt;width:87.9pt;height:20.8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" strokecolor="black [3213]">
                <v:textbox style="mso-fit-shape-to-text:t" inset="0,1mm,0,0">
                  <w:txbxContent>
                    <w:p w14:paraId="7FCAEFFC" w14:textId="51053CC9" w:rsidR="00142988" w:rsidRPr="00D828B6" w:rsidRDefault="00142988" w:rsidP="00FA1A0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土木事務所</w:t>
                      </w:r>
                    </w:p>
                  </w:txbxContent>
                </v:textbox>
              </v:roundrect>
            </w:pict>
          </mc:Fallback>
        </mc:AlternateContent>
      </w:r>
    </w:p>
    <w:p w14:paraId="5E080C45" w14:textId="3AD546CD" w:rsidR="00FA1A09" w:rsidRPr="009A103C" w:rsidRDefault="00FA1A09"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p>
    <w:p w14:paraId="75CB8AF4" w14:textId="77777777" w:rsidR="00FA1A09" w:rsidRPr="009A103C" w:rsidRDefault="00FA1A09"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p>
    <w:p w14:paraId="0F9EB5E0" w14:textId="77777777" w:rsidR="00FA1A09" w:rsidRPr="009A103C" w:rsidRDefault="00FA1A09" w:rsidP="00FA1A09">
      <w:pPr>
        <w:wordWrap w:val="0"/>
        <w:autoSpaceDE w:val="0"/>
        <w:autoSpaceDN w:val="0"/>
        <w:adjustRightInd w:val="0"/>
        <w:spacing w:line="356" w:lineRule="exact"/>
        <w:rPr>
          <w:rFonts w:ascii="ＭＳ ゴシック" w:eastAsia="ＭＳ ゴシック" w:hAnsi="ＭＳ ゴシック" w:cs="ＭＳ ゴシック"/>
          <w:spacing w:val="1"/>
          <w:sz w:val="24"/>
          <w:szCs w:val="24"/>
        </w:rPr>
      </w:pPr>
    </w:p>
    <w:p w14:paraId="55DDD082" w14:textId="24135766" w:rsidR="00FA1A09" w:rsidRPr="009A103C" w:rsidRDefault="00FA1A09" w:rsidP="00FA1A09">
      <w:pPr>
        <w:pStyle w:val="ac"/>
        <w:rPr>
          <w:rFonts w:ascii="ＭＳ ゴシック" w:eastAsia="ＭＳ ゴシック" w:hAnsi="ＭＳ ゴシック" w:cs="ＭＳ ゴシック"/>
        </w:rPr>
        <w:sectPr w:rsidR="00FA1A09" w:rsidRPr="009A103C" w:rsidSect="00FA1A09">
          <w:pgSz w:w="11906" w:h="16838" w:code="9"/>
          <w:pgMar w:top="1135" w:right="992" w:bottom="993" w:left="1418" w:header="720" w:footer="720" w:gutter="0"/>
          <w:cols w:space="720"/>
          <w:noEndnote/>
          <w:docGrid w:linePitch="286"/>
        </w:sectPr>
      </w:pPr>
    </w:p>
    <w:p w14:paraId="78EF5006" w14:textId="73165C04" w:rsidR="009C2762" w:rsidRPr="009A103C" w:rsidRDefault="009C2762">
      <w:r w:rsidRPr="009A103C">
        <w:rPr>
          <w:rFonts w:hint="eastAsia"/>
        </w:rPr>
        <w:t xml:space="preserve">第３　</w:t>
      </w:r>
      <w:r w:rsidRPr="009A103C">
        <w:t>浸潤状況確認のため</w:t>
      </w:r>
      <w:r w:rsidR="000D6EFD" w:rsidRPr="009A103C">
        <w:rPr>
          <w:rFonts w:hint="eastAsia"/>
        </w:rPr>
        <w:t>の</w:t>
      </w:r>
      <w:r w:rsidRPr="009A103C">
        <w:t>調査</w:t>
      </w:r>
    </w:p>
    <w:p w14:paraId="78EF5007" w14:textId="77777777" w:rsidR="004A49D5" w:rsidRPr="009A103C" w:rsidRDefault="004A49D5"/>
    <w:p w14:paraId="78EF5008" w14:textId="7D606E89" w:rsidR="004A49D5" w:rsidRPr="009A103C" w:rsidRDefault="009C2762" w:rsidP="004A49D5">
      <w:pPr>
        <w:ind w:leftChars="100" w:left="210" w:firstLineChars="100" w:firstLine="210"/>
      </w:pPr>
      <w:r w:rsidRPr="009A103C">
        <w:rPr>
          <w:rFonts w:hint="eastAsia"/>
        </w:rPr>
        <w:t>国指針に従って、臨床検査による異常豚の摘発及び病性鑑定、抗体保有状況調査を実施するとともに</w:t>
      </w:r>
      <w:r w:rsidR="005C26B7" w:rsidRPr="009A103C">
        <w:rPr>
          <w:rFonts w:hint="eastAsia"/>
        </w:rPr>
        <w:t>、家保</w:t>
      </w:r>
      <w:r w:rsidRPr="009A103C">
        <w:rPr>
          <w:rFonts w:hint="eastAsia"/>
        </w:rPr>
        <w:t>における病性鑑定豚について、</w:t>
      </w:r>
      <w:r w:rsidR="002060E9">
        <w:rPr>
          <w:rFonts w:hint="eastAsia"/>
        </w:rPr>
        <w:t>豚熱</w:t>
      </w:r>
      <w:r w:rsidRPr="009A103C">
        <w:rPr>
          <w:rFonts w:hint="eastAsia"/>
        </w:rPr>
        <w:t>の抗原検査及び抗体検査を実施し、結果について、</w:t>
      </w:r>
      <w:r w:rsidR="00C25BDD" w:rsidRPr="009A103C">
        <w:rPr>
          <w:rFonts w:hint="eastAsia"/>
        </w:rPr>
        <w:t>国</w:t>
      </w:r>
      <w:r w:rsidRPr="009A103C">
        <w:rPr>
          <w:rFonts w:hint="eastAsia"/>
        </w:rPr>
        <w:t>指針に従って</w:t>
      </w:r>
      <w:r w:rsidR="00C25BDD" w:rsidRPr="009A103C">
        <w:rPr>
          <w:rFonts w:hint="eastAsia"/>
        </w:rPr>
        <w:t>農林水産省動物衛生課（以下「動物衛生課」という。）</w:t>
      </w:r>
      <w:r w:rsidRPr="009A103C">
        <w:rPr>
          <w:rFonts w:hint="eastAsia"/>
        </w:rPr>
        <w:t>に報告する。</w:t>
      </w:r>
    </w:p>
    <w:p w14:paraId="78EF5009" w14:textId="77777777" w:rsidR="00BB724D" w:rsidRPr="009A103C" w:rsidRDefault="009C2762" w:rsidP="00A74601">
      <w:pPr>
        <w:ind w:leftChars="100" w:left="210" w:firstLineChars="100" w:firstLine="210"/>
      </w:pPr>
      <w:r w:rsidRPr="009A103C">
        <w:rPr>
          <w:rFonts w:hint="eastAsia"/>
        </w:rPr>
        <w:t>国指針に従って消毒等を実施し、</w:t>
      </w:r>
      <w:r w:rsidRPr="009A103C">
        <w:t>臨床検査により異状が確認された場合には、第５の１の判定により陰性が確認されるまで、他の農場に立ち入らないこと。</w:t>
      </w:r>
    </w:p>
    <w:p w14:paraId="78EF500A" w14:textId="77777777" w:rsidR="00997CCD" w:rsidRPr="009A103C" w:rsidRDefault="00997CCD" w:rsidP="00A74601">
      <w:pPr>
        <w:ind w:leftChars="100" w:left="210" w:firstLineChars="100" w:firstLine="210"/>
      </w:pPr>
    </w:p>
    <w:p w14:paraId="78EF500B" w14:textId="77777777" w:rsidR="003231F8" w:rsidRPr="009A103C" w:rsidRDefault="00BB724D" w:rsidP="00FE15B5">
      <w:pPr>
        <w:ind w:firstLineChars="500" w:firstLine="1050"/>
        <w:rPr>
          <w:highlight w:val="lightGray"/>
          <w:u w:val="single"/>
        </w:rPr>
      </w:pPr>
      <w:r w:rsidRPr="009A103C">
        <w:rPr>
          <w:rFonts w:hint="eastAsia"/>
          <w:highlight w:val="lightGray"/>
          <w:u w:val="single"/>
        </w:rPr>
        <w:t>「浸潤状況確認検査マニュアル‐</w:t>
      </w:r>
      <w:r w:rsidRPr="009A103C">
        <w:rPr>
          <w:rFonts w:hint="eastAsia"/>
          <w:highlight w:val="lightGray"/>
          <w:u w:val="single"/>
        </w:rPr>
        <w:t>No.</w:t>
      </w:r>
      <w:r w:rsidRPr="009A103C">
        <w:rPr>
          <w:rFonts w:hint="eastAsia"/>
          <w:highlight w:val="lightGray"/>
          <w:u w:val="single"/>
        </w:rPr>
        <w:t>１</w:t>
      </w:r>
      <w:r w:rsidR="00800E2F" w:rsidRPr="009A103C">
        <w:rPr>
          <w:rFonts w:hint="eastAsia"/>
          <w:highlight w:val="lightGray"/>
          <w:u w:val="single"/>
        </w:rPr>
        <w:t>」</w:t>
      </w:r>
    </w:p>
    <w:p w14:paraId="78EF500C" w14:textId="77777777" w:rsidR="001343DB" w:rsidRPr="009A103C" w:rsidRDefault="001343DB" w:rsidP="00FE15B5">
      <w:pPr>
        <w:ind w:firstLineChars="500" w:firstLine="1050"/>
        <w:rPr>
          <w:u w:val="single"/>
        </w:rPr>
      </w:pPr>
      <w:r w:rsidRPr="009A103C">
        <w:rPr>
          <w:rFonts w:hint="eastAsia"/>
          <w:highlight w:val="lightGray"/>
          <w:u w:val="single"/>
        </w:rPr>
        <w:t>「臨床検査による異常豚の摘発及び病性鑑定マニュアル‐</w:t>
      </w:r>
      <w:r w:rsidRPr="009A103C">
        <w:rPr>
          <w:rFonts w:hint="eastAsia"/>
          <w:highlight w:val="lightGray"/>
          <w:u w:val="single"/>
        </w:rPr>
        <w:t>No.</w:t>
      </w:r>
      <w:r w:rsidRPr="009A103C">
        <w:rPr>
          <w:rFonts w:hint="eastAsia"/>
          <w:highlight w:val="lightGray"/>
          <w:u w:val="single"/>
        </w:rPr>
        <w:t>２」</w:t>
      </w:r>
    </w:p>
    <w:p w14:paraId="78EF500D" w14:textId="77777777" w:rsidR="009C2762" w:rsidRPr="009A103C" w:rsidRDefault="009C2762"/>
    <w:p w14:paraId="78EF500E" w14:textId="2DD26188" w:rsidR="00FA1A09" w:rsidRPr="009A103C" w:rsidRDefault="00FA1A09">
      <w:pPr>
        <w:widowControl/>
        <w:jc w:val="left"/>
      </w:pPr>
      <w:r w:rsidRPr="009A103C">
        <w:br w:type="page"/>
      </w:r>
    </w:p>
    <w:p w14:paraId="78EF5026" w14:textId="77777777" w:rsidR="004A49D5" w:rsidRPr="009A103C" w:rsidRDefault="009C2762" w:rsidP="009C2762">
      <w:r w:rsidRPr="009A103C">
        <w:rPr>
          <w:rFonts w:hint="eastAsia"/>
        </w:rPr>
        <w:t xml:space="preserve">第４　</w:t>
      </w:r>
      <w:r w:rsidRPr="009A103C">
        <w:t>異常豚の発見及び検査の実施</w:t>
      </w:r>
    </w:p>
    <w:p w14:paraId="78EF5027" w14:textId="77777777" w:rsidR="004A49D5" w:rsidRPr="009A103C" w:rsidRDefault="004A49D5" w:rsidP="009C2762"/>
    <w:p w14:paraId="78EF5028" w14:textId="77777777" w:rsidR="009C2762" w:rsidRPr="009A103C" w:rsidRDefault="009C2762" w:rsidP="009C2762">
      <w:r w:rsidRPr="009A103C">
        <w:rPr>
          <w:rFonts w:hint="eastAsia"/>
        </w:rPr>
        <w:t xml:space="preserve">１　</w:t>
      </w:r>
      <w:r w:rsidRPr="009A103C">
        <w:t>豚等の所有者等から届出を受けたときの対応</w:t>
      </w:r>
    </w:p>
    <w:p w14:paraId="78EF5029" w14:textId="77777777" w:rsidR="009C2762" w:rsidRPr="009A103C" w:rsidRDefault="005C26B7" w:rsidP="004A49D5">
      <w:pPr>
        <w:ind w:leftChars="200" w:left="420" w:firstLineChars="100" w:firstLine="210"/>
      </w:pPr>
      <w:r w:rsidRPr="009A103C">
        <w:rPr>
          <w:rFonts w:hint="eastAsia"/>
        </w:rPr>
        <w:t>家保</w:t>
      </w:r>
      <w:r w:rsidR="009C2762" w:rsidRPr="009A103C">
        <w:rPr>
          <w:rFonts w:hint="eastAsia"/>
        </w:rPr>
        <w:t>は、豚等の所有者、獣医師等から、国の定める特定症状を呈している豚等を通常以上の頻度で見られた旨の届出を受けた場合には、</w:t>
      </w:r>
      <w:r w:rsidR="00C25BDD" w:rsidRPr="009A103C">
        <w:rPr>
          <w:rFonts w:hint="eastAsia"/>
        </w:rPr>
        <w:t>動畜課</w:t>
      </w:r>
      <w:r w:rsidR="009C2762" w:rsidRPr="009A103C">
        <w:rPr>
          <w:rFonts w:hint="eastAsia"/>
        </w:rPr>
        <w:t>に報告するとともに、直ちに家畜防疫員を現地の農場に派遣する。</w:t>
      </w:r>
      <w:r w:rsidR="004A49D5" w:rsidRPr="009A103C">
        <w:rPr>
          <w:rFonts w:hint="eastAsia"/>
        </w:rPr>
        <w:t xml:space="preserve">　</w:t>
      </w:r>
    </w:p>
    <w:p w14:paraId="78EF502A" w14:textId="77777777" w:rsidR="00800E2F" w:rsidRPr="009A103C" w:rsidRDefault="009C2762" w:rsidP="00A74601">
      <w:pPr>
        <w:ind w:leftChars="200" w:left="420" w:firstLineChars="100" w:firstLine="210"/>
      </w:pPr>
      <w:r w:rsidRPr="009A103C">
        <w:rPr>
          <w:rFonts w:hint="eastAsia"/>
        </w:rPr>
        <w:t>また、届出者等に対し、当該農場の家畜及び豚等の死体の移動自粛等の必要な指導を行う。</w:t>
      </w:r>
    </w:p>
    <w:p w14:paraId="78EF502B" w14:textId="77777777" w:rsidR="00734D16" w:rsidRPr="009A103C" w:rsidRDefault="00734D16" w:rsidP="00734D16"/>
    <w:p w14:paraId="78EF502C" w14:textId="77777777" w:rsidR="00A74601" w:rsidRPr="009A103C" w:rsidRDefault="00800E2F" w:rsidP="00734D16">
      <w:pPr>
        <w:ind w:firstLineChars="500" w:firstLine="1050"/>
        <w:rPr>
          <w:highlight w:val="yellow"/>
          <w:u w:val="single"/>
        </w:rPr>
      </w:pPr>
      <w:r w:rsidRPr="009A103C">
        <w:rPr>
          <w:rFonts w:hint="eastAsia"/>
          <w:highlight w:val="lightGray"/>
          <w:u w:val="single"/>
        </w:rPr>
        <w:t>「異常豚届出の際の対応マニュアル‐</w:t>
      </w:r>
      <w:r w:rsidRPr="009A103C">
        <w:rPr>
          <w:rFonts w:hint="eastAsia"/>
          <w:highlight w:val="lightGray"/>
          <w:u w:val="single"/>
        </w:rPr>
        <w:t>No.</w:t>
      </w:r>
      <w:r w:rsidR="001343DB" w:rsidRPr="009A103C">
        <w:rPr>
          <w:rFonts w:hint="eastAsia"/>
          <w:highlight w:val="lightGray"/>
          <w:u w:val="single"/>
        </w:rPr>
        <w:t>３</w:t>
      </w:r>
      <w:r w:rsidR="00997CCD" w:rsidRPr="009A103C">
        <w:rPr>
          <w:rFonts w:hint="eastAsia"/>
          <w:highlight w:val="lightGray"/>
          <w:u w:val="single"/>
        </w:rPr>
        <w:t>」</w:t>
      </w:r>
    </w:p>
    <w:p w14:paraId="78EF502D" w14:textId="77777777" w:rsidR="009C2762" w:rsidRPr="009A103C" w:rsidRDefault="009C2762"/>
    <w:p w14:paraId="78EF502E" w14:textId="77777777" w:rsidR="009C2762" w:rsidRPr="009A103C" w:rsidRDefault="009C2762" w:rsidP="009C2762">
      <w:r w:rsidRPr="009A103C">
        <w:rPr>
          <w:rFonts w:hint="eastAsia"/>
        </w:rPr>
        <w:t xml:space="preserve">２　</w:t>
      </w:r>
      <w:r w:rsidRPr="009A103C">
        <w:t>府による臨床検査</w:t>
      </w:r>
    </w:p>
    <w:p w14:paraId="78EF502F" w14:textId="77777777" w:rsidR="009C2762" w:rsidRPr="009A103C" w:rsidRDefault="009C2762" w:rsidP="009C2762">
      <w:pPr>
        <w:ind w:leftChars="100" w:left="630" w:hangingChars="200" w:hanging="420"/>
      </w:pPr>
      <w:r w:rsidRPr="009A103C">
        <w:rPr>
          <w:rFonts w:hint="eastAsia"/>
        </w:rPr>
        <w:t>（１）家畜防疫員は国指針に従って、徹底した臨床検査を行い、異常豚を含む豚等の群の状況についてデジタルカメラで撮影する。</w:t>
      </w:r>
    </w:p>
    <w:p w14:paraId="78EF5030" w14:textId="2FA0C8F5" w:rsidR="009C2762" w:rsidRPr="009A103C" w:rsidRDefault="009C2762" w:rsidP="009C2762">
      <w:pPr>
        <w:ind w:leftChars="100" w:left="630" w:hangingChars="200" w:hanging="420"/>
      </w:pPr>
      <w:r w:rsidRPr="009A103C">
        <w:rPr>
          <w:rFonts w:hint="eastAsia"/>
        </w:rPr>
        <w:t>（２）家畜防疫員は、臨床検査が終了し次第、症状等に関する報告及び撮影した写真を</w:t>
      </w:r>
      <w:r w:rsidR="005C26B7" w:rsidRPr="009A103C">
        <w:rPr>
          <w:rFonts w:hint="eastAsia"/>
        </w:rPr>
        <w:t>家保</w:t>
      </w:r>
      <w:r w:rsidRPr="009A103C">
        <w:rPr>
          <w:rFonts w:hint="eastAsia"/>
        </w:rPr>
        <w:t>に電子メールで送付する。</w:t>
      </w:r>
    </w:p>
    <w:p w14:paraId="78EF5031" w14:textId="2376554B" w:rsidR="009C2762" w:rsidRPr="009A103C" w:rsidRDefault="009C2762" w:rsidP="009C2762">
      <w:pPr>
        <w:ind w:leftChars="100" w:left="630" w:hangingChars="200" w:hanging="420"/>
      </w:pPr>
      <w:r w:rsidRPr="009A103C">
        <w:rPr>
          <w:rFonts w:hint="eastAsia"/>
        </w:rPr>
        <w:t>（３）</w:t>
      </w:r>
      <w:r w:rsidR="005C26B7" w:rsidRPr="009A103C">
        <w:rPr>
          <w:rFonts w:hint="eastAsia"/>
        </w:rPr>
        <w:t>動畜</w:t>
      </w:r>
      <w:r w:rsidRPr="009A103C">
        <w:rPr>
          <w:rFonts w:hint="eastAsia"/>
        </w:rPr>
        <w:t>課は、家畜防疫員による臨床検査等の結果、</w:t>
      </w:r>
      <w:r w:rsidR="002060E9">
        <w:rPr>
          <w:rFonts w:hint="eastAsia"/>
        </w:rPr>
        <w:t>豚熱</w:t>
      </w:r>
      <w:r w:rsidRPr="009A103C">
        <w:rPr>
          <w:rFonts w:hint="eastAsia"/>
        </w:rPr>
        <w:t>ウイルスの感染を疑う場合には、（１）で撮影した写真、症状、同居する豚等の状況等の情報を添えて、直ちに</w:t>
      </w:r>
      <w:r w:rsidR="005C26B7" w:rsidRPr="009A103C">
        <w:rPr>
          <w:rFonts w:hint="eastAsia"/>
        </w:rPr>
        <w:t>動物衛生課</w:t>
      </w:r>
      <w:r w:rsidRPr="009A103C">
        <w:rPr>
          <w:rFonts w:hint="eastAsia"/>
        </w:rPr>
        <w:t>に報告する。</w:t>
      </w:r>
    </w:p>
    <w:p w14:paraId="78EF5032" w14:textId="77777777" w:rsidR="009C2762" w:rsidRPr="009A103C" w:rsidRDefault="009C2762"/>
    <w:p w14:paraId="78EF5033" w14:textId="77777777" w:rsidR="009C2762" w:rsidRPr="009A103C" w:rsidRDefault="009C2762" w:rsidP="009C2762">
      <w:r w:rsidRPr="009A103C">
        <w:rPr>
          <w:rFonts w:hint="eastAsia"/>
        </w:rPr>
        <w:t xml:space="preserve">３　</w:t>
      </w:r>
      <w:r w:rsidRPr="009A103C">
        <w:t>農場等における措置</w:t>
      </w:r>
    </w:p>
    <w:p w14:paraId="78EF5034" w14:textId="77777777" w:rsidR="00800E2F" w:rsidRPr="009A103C" w:rsidRDefault="009C2762" w:rsidP="00697D2E">
      <w:pPr>
        <w:ind w:leftChars="100" w:left="630" w:hangingChars="200" w:hanging="420"/>
      </w:pPr>
      <w:r w:rsidRPr="009A103C">
        <w:rPr>
          <w:rFonts w:hint="eastAsia"/>
        </w:rPr>
        <w:t>（１）府は、２の（３）により動物衛生課に報告した場合には、動物衛生課と協議の上、直ちに、</w:t>
      </w:r>
      <w:r w:rsidR="00C25BDD" w:rsidRPr="009A103C">
        <w:rPr>
          <w:rFonts w:hint="eastAsia"/>
        </w:rPr>
        <w:t>国</w:t>
      </w:r>
      <w:r w:rsidRPr="009A103C">
        <w:rPr>
          <w:rFonts w:hint="eastAsia"/>
        </w:rPr>
        <w:t>指針に定める検体を採取し、当該農場において、生きた豚等の移動を制限するとともに、関係者以外の立入り制限、消毒等を実施する。</w:t>
      </w:r>
    </w:p>
    <w:p w14:paraId="78EF5035" w14:textId="51D2234D" w:rsidR="00800E2F" w:rsidRPr="009A103C" w:rsidRDefault="009C2762" w:rsidP="00A74601">
      <w:pPr>
        <w:ind w:leftChars="100" w:left="630" w:hangingChars="200" w:hanging="420"/>
      </w:pPr>
      <w:r w:rsidRPr="009A103C">
        <w:rPr>
          <w:rFonts w:hint="eastAsia"/>
        </w:rPr>
        <w:t>（２）府は、２の（３）により動物衛生課に報告した場合には、速やかに、当該農場に関する過去</w:t>
      </w:r>
      <w:r w:rsidRPr="009A103C">
        <w:t>28</w:t>
      </w:r>
      <w:r w:rsidR="007D733D" w:rsidRPr="009A103C">
        <w:t>日間における疫学情報を収集し、第５の２</w:t>
      </w:r>
      <w:r w:rsidRPr="009A103C">
        <w:t>の疑似患畜及び第</w:t>
      </w:r>
      <w:r w:rsidR="00C904BA" w:rsidRPr="009A103C">
        <w:rPr>
          <w:rFonts w:asciiTheme="minorEastAsia" w:hAnsiTheme="minorEastAsia" w:hint="eastAsia"/>
        </w:rPr>
        <w:t>12</w:t>
      </w:r>
      <w:r w:rsidRPr="009A103C">
        <w:t>の１の（２）の疫学関連家畜を特定するとともに、それらの情報を動物衛生課に提出する。</w:t>
      </w:r>
    </w:p>
    <w:p w14:paraId="78EF5036" w14:textId="77777777" w:rsidR="00734D16" w:rsidRPr="009A103C" w:rsidRDefault="00734D16" w:rsidP="00A74601">
      <w:pPr>
        <w:ind w:leftChars="100" w:left="630" w:hangingChars="200" w:hanging="420"/>
      </w:pPr>
    </w:p>
    <w:p w14:paraId="78EF5037" w14:textId="77777777" w:rsidR="00997CCD" w:rsidRPr="009A103C" w:rsidRDefault="00697D2E" w:rsidP="00734D16">
      <w:pPr>
        <w:ind w:firstLineChars="500" w:firstLine="1050"/>
        <w:rPr>
          <w:highlight w:val="lightGray"/>
          <w:u w:val="single"/>
        </w:rPr>
      </w:pPr>
      <w:r w:rsidRPr="009A103C">
        <w:rPr>
          <w:rFonts w:hint="eastAsia"/>
          <w:highlight w:val="lightGray"/>
          <w:u w:val="single"/>
        </w:rPr>
        <w:t>「</w:t>
      </w:r>
      <w:r w:rsidRPr="009A103C">
        <w:rPr>
          <w:rFonts w:hint="eastAsia"/>
          <w:highlight w:val="lightGray"/>
          <w:u w:val="single"/>
          <w:shd w:val="pct15" w:color="auto" w:fill="FFFFFF"/>
        </w:rPr>
        <w:t>農場立入検査及び</w:t>
      </w:r>
      <w:r w:rsidR="00997CCD" w:rsidRPr="009A103C">
        <w:rPr>
          <w:rFonts w:hint="eastAsia"/>
          <w:highlight w:val="lightGray"/>
          <w:u w:val="single"/>
        </w:rPr>
        <w:t>疫学調査</w:t>
      </w:r>
      <w:r w:rsidRPr="009A103C">
        <w:rPr>
          <w:rFonts w:hint="eastAsia"/>
          <w:highlight w:val="lightGray"/>
          <w:u w:val="single"/>
          <w:shd w:val="pct15" w:color="auto" w:fill="FFFFFF"/>
        </w:rPr>
        <w:t>実施マニュアル</w:t>
      </w:r>
      <w:r w:rsidRPr="009A103C">
        <w:rPr>
          <w:rFonts w:hint="eastAsia"/>
          <w:highlight w:val="lightGray"/>
          <w:u w:val="single"/>
        </w:rPr>
        <w:t>‐</w:t>
      </w:r>
      <w:r w:rsidR="001343DB" w:rsidRPr="009A103C">
        <w:rPr>
          <w:rFonts w:hint="eastAsia"/>
          <w:highlight w:val="lightGray"/>
          <w:u w:val="single"/>
        </w:rPr>
        <w:t>No.</w:t>
      </w:r>
      <w:r w:rsidR="001343DB" w:rsidRPr="009A103C">
        <w:rPr>
          <w:rFonts w:hint="eastAsia"/>
          <w:highlight w:val="lightGray"/>
          <w:u w:val="single"/>
        </w:rPr>
        <w:t>４</w:t>
      </w:r>
      <w:r w:rsidRPr="009A103C">
        <w:rPr>
          <w:rFonts w:hint="eastAsia"/>
          <w:highlight w:val="lightGray"/>
          <w:u w:val="single"/>
        </w:rPr>
        <w:t>」</w:t>
      </w:r>
    </w:p>
    <w:p w14:paraId="78EF5038" w14:textId="77777777" w:rsidR="00697D2E" w:rsidRPr="009A103C" w:rsidRDefault="00697D2E" w:rsidP="00734D16">
      <w:pPr>
        <w:ind w:firstLineChars="500" w:firstLine="1050"/>
        <w:rPr>
          <w:highlight w:val="lightGray"/>
          <w:u w:val="single"/>
        </w:rPr>
      </w:pPr>
      <w:r w:rsidRPr="009A103C">
        <w:rPr>
          <w:rFonts w:hint="eastAsia"/>
          <w:highlight w:val="lightGray"/>
          <w:u w:val="single"/>
        </w:rPr>
        <w:t>「初動防疫時の緊急消毒実施マニュアル‐</w:t>
      </w:r>
      <w:r w:rsidR="001343DB" w:rsidRPr="009A103C">
        <w:rPr>
          <w:rFonts w:hint="eastAsia"/>
          <w:highlight w:val="lightGray"/>
          <w:u w:val="single"/>
        </w:rPr>
        <w:t>No.</w:t>
      </w:r>
      <w:r w:rsidR="001343DB" w:rsidRPr="009A103C">
        <w:rPr>
          <w:rFonts w:hint="eastAsia"/>
          <w:highlight w:val="lightGray"/>
          <w:u w:val="single"/>
        </w:rPr>
        <w:t>５</w:t>
      </w:r>
      <w:r w:rsidRPr="009A103C">
        <w:rPr>
          <w:rFonts w:hint="eastAsia"/>
          <w:highlight w:val="lightGray"/>
          <w:u w:val="single"/>
        </w:rPr>
        <w:t>」</w:t>
      </w:r>
    </w:p>
    <w:p w14:paraId="78EF5039" w14:textId="77777777" w:rsidR="009C2762" w:rsidRPr="009A103C" w:rsidRDefault="009C2762"/>
    <w:p w14:paraId="78EF503A" w14:textId="77777777" w:rsidR="009C2762" w:rsidRPr="009A103C" w:rsidRDefault="009C2762" w:rsidP="009C2762">
      <w:pPr>
        <w:ind w:leftChars="100" w:left="420" w:hangingChars="100" w:hanging="210"/>
      </w:pPr>
      <w:r w:rsidRPr="009A103C">
        <w:rPr>
          <w:rFonts w:hint="eastAsia"/>
        </w:rPr>
        <w:t xml:space="preserve">４　</w:t>
      </w:r>
      <w:r w:rsidRPr="009A103C">
        <w:t>陽性判定時に備えた準備</w:t>
      </w:r>
    </w:p>
    <w:p w14:paraId="78EF503B" w14:textId="77777777" w:rsidR="009C2762" w:rsidRPr="009A103C" w:rsidRDefault="009C2762" w:rsidP="004A49D5">
      <w:pPr>
        <w:ind w:leftChars="300" w:left="630" w:firstLineChars="100" w:firstLine="210"/>
      </w:pPr>
      <w:r w:rsidRPr="009A103C">
        <w:t>府は、２の（３）により動物衛生課に報告した場合には、速やかに</w:t>
      </w:r>
      <w:r w:rsidR="00632B90" w:rsidRPr="009A103C">
        <w:rPr>
          <w:rFonts w:hint="eastAsia"/>
          <w:highlight w:val="lightGray"/>
          <w:u w:val="single"/>
        </w:rPr>
        <w:t>「陽性判定準備マニュアル‐</w:t>
      </w:r>
      <w:r w:rsidR="001343DB" w:rsidRPr="009A103C">
        <w:rPr>
          <w:rFonts w:hint="eastAsia"/>
          <w:highlight w:val="lightGray"/>
          <w:u w:val="single"/>
        </w:rPr>
        <w:t>No.</w:t>
      </w:r>
      <w:r w:rsidR="001343DB" w:rsidRPr="009A103C">
        <w:rPr>
          <w:rFonts w:hint="eastAsia"/>
          <w:highlight w:val="lightGray"/>
          <w:u w:val="single"/>
        </w:rPr>
        <w:t>６</w:t>
      </w:r>
      <w:r w:rsidR="00632B90" w:rsidRPr="009A103C">
        <w:rPr>
          <w:rFonts w:hint="eastAsia"/>
          <w:highlight w:val="lightGray"/>
          <w:u w:val="single"/>
        </w:rPr>
        <w:t>」</w:t>
      </w:r>
      <w:r w:rsidRPr="009A103C">
        <w:rPr>
          <w:rFonts w:hint="eastAsia"/>
        </w:rPr>
        <w:t>に記載された</w:t>
      </w:r>
      <w:r w:rsidRPr="009A103C">
        <w:t>措置を講じ、その内容について、遅くとも５の（１）の検査の結果が全て出る前までに、動物衛生課に報告する。</w:t>
      </w:r>
    </w:p>
    <w:p w14:paraId="78EF503C" w14:textId="77777777" w:rsidR="009C2762" w:rsidRPr="009A103C" w:rsidRDefault="009C2762"/>
    <w:p w14:paraId="78EF503D" w14:textId="77777777" w:rsidR="009C2762" w:rsidRPr="009A103C" w:rsidRDefault="009C2762" w:rsidP="009C2762">
      <w:pPr>
        <w:ind w:firstLineChars="100" w:firstLine="210"/>
      </w:pPr>
      <w:r w:rsidRPr="009A103C">
        <w:rPr>
          <w:rFonts w:hint="eastAsia"/>
        </w:rPr>
        <w:t xml:space="preserve">５　</w:t>
      </w:r>
      <w:r w:rsidR="005C26B7" w:rsidRPr="009A103C">
        <w:t>府による家保</w:t>
      </w:r>
      <w:r w:rsidRPr="009A103C">
        <w:t>での検査</w:t>
      </w:r>
    </w:p>
    <w:p w14:paraId="78EF503E" w14:textId="77777777" w:rsidR="009C2762" w:rsidRPr="009A103C" w:rsidRDefault="005C26B7" w:rsidP="004A49D5">
      <w:pPr>
        <w:ind w:leftChars="200" w:left="630" w:hangingChars="100" w:hanging="210"/>
      </w:pPr>
      <w:r w:rsidRPr="009A103C">
        <w:rPr>
          <w:rFonts w:hint="eastAsia"/>
        </w:rPr>
        <w:t>（１）府は、家保</w:t>
      </w:r>
      <w:r w:rsidR="009C2762" w:rsidRPr="009A103C">
        <w:rPr>
          <w:rFonts w:hint="eastAsia"/>
        </w:rPr>
        <w:t>で次の検査を行い、その結果について動物衛生課に報告する。</w:t>
      </w:r>
    </w:p>
    <w:p w14:paraId="78EF503F" w14:textId="77777777" w:rsidR="009C2762" w:rsidRPr="009A103C" w:rsidRDefault="009C2762" w:rsidP="004A49D5">
      <w:pPr>
        <w:ind w:firstLineChars="400" w:firstLine="840"/>
      </w:pPr>
      <w:r w:rsidRPr="009A103C">
        <w:rPr>
          <w:rFonts w:hint="eastAsia"/>
        </w:rPr>
        <w:t xml:space="preserve">①　</w:t>
      </w:r>
      <w:r w:rsidRPr="009A103C">
        <w:t>血液検査（白血球数測定及び好中球の核の左方移動の確認）</w:t>
      </w:r>
    </w:p>
    <w:p w14:paraId="78EF5040" w14:textId="77777777" w:rsidR="009C2762" w:rsidRPr="009A103C" w:rsidRDefault="009C2762" w:rsidP="004A49D5">
      <w:pPr>
        <w:ind w:firstLineChars="400" w:firstLine="840"/>
      </w:pPr>
      <w:r w:rsidRPr="009A103C">
        <w:rPr>
          <w:rFonts w:hint="eastAsia"/>
        </w:rPr>
        <w:t xml:space="preserve">②　</w:t>
      </w:r>
      <w:r w:rsidRPr="009A103C">
        <w:t>抗原検査（ウイルス分離検査、ＰＣＲ検査及び蛍光抗体法）</w:t>
      </w:r>
    </w:p>
    <w:p w14:paraId="78EF5041" w14:textId="77777777" w:rsidR="009C2762" w:rsidRPr="009A103C" w:rsidRDefault="009C2762" w:rsidP="004A49D5">
      <w:pPr>
        <w:ind w:firstLineChars="400" w:firstLine="840"/>
      </w:pPr>
      <w:r w:rsidRPr="009A103C">
        <w:rPr>
          <w:rFonts w:hint="eastAsia"/>
        </w:rPr>
        <w:t xml:space="preserve">③　</w:t>
      </w:r>
      <w:r w:rsidRPr="009A103C">
        <w:t>血清抗体検査（エライザ法）</w:t>
      </w:r>
    </w:p>
    <w:p w14:paraId="78EF5042" w14:textId="77777777" w:rsidR="009C2762" w:rsidRPr="009A103C" w:rsidRDefault="009C2762" w:rsidP="004A49D5">
      <w:pPr>
        <w:ind w:firstLineChars="400" w:firstLine="840"/>
      </w:pPr>
      <w:r w:rsidRPr="009A103C">
        <w:rPr>
          <w:rFonts w:hint="eastAsia"/>
        </w:rPr>
        <w:t xml:space="preserve">④　</w:t>
      </w:r>
      <w:r w:rsidRPr="009A103C">
        <w:t>血清抗体検査（中和試験。ただし、</w:t>
      </w:r>
      <w:r w:rsidR="00C25BDD" w:rsidRPr="009A103C">
        <w:rPr>
          <w:rFonts w:hint="eastAsia"/>
        </w:rPr>
        <w:t>③</w:t>
      </w:r>
      <w:r w:rsidRPr="009A103C">
        <w:t>で陽性であった場合に限る。）</w:t>
      </w:r>
    </w:p>
    <w:p w14:paraId="78EF5043" w14:textId="77777777" w:rsidR="00632B90" w:rsidRPr="009A103C" w:rsidRDefault="009C2762" w:rsidP="00A74601">
      <w:pPr>
        <w:ind w:leftChars="200" w:left="840" w:hangingChars="200" w:hanging="420"/>
      </w:pPr>
      <w:r w:rsidRPr="009A103C">
        <w:rPr>
          <w:rFonts w:hint="eastAsia"/>
        </w:rPr>
        <w:t>（２）府は、（１）の②又は③の検査で陽性となった場合には、動物衛生課とあらかじめ協議した上で、分離されたウイルス、遺伝子増幅産物、血清等必要な検体を</w:t>
      </w:r>
      <w:r w:rsidR="00C25BDD" w:rsidRPr="009A103C">
        <w:rPr>
          <w:rFonts w:hint="eastAsia"/>
        </w:rPr>
        <w:t>国立研究開発法人農業・食品産業技術総合研究機構動物衛生研究部門</w:t>
      </w:r>
      <w:r w:rsidR="00837117" w:rsidRPr="009A103C">
        <w:rPr>
          <w:rFonts w:hint="eastAsia"/>
        </w:rPr>
        <w:t>（以下「動衛研</w:t>
      </w:r>
      <w:r w:rsidR="00C25BDD" w:rsidRPr="009A103C">
        <w:rPr>
          <w:rFonts w:hint="eastAsia"/>
        </w:rPr>
        <w:t>」という。）</w:t>
      </w:r>
      <w:r w:rsidRPr="009A103C">
        <w:rPr>
          <w:rFonts w:hint="eastAsia"/>
        </w:rPr>
        <w:t>に送付する。</w:t>
      </w:r>
    </w:p>
    <w:p w14:paraId="78EF5044" w14:textId="77777777" w:rsidR="00837117" w:rsidRPr="009A103C" w:rsidRDefault="00837117" w:rsidP="00A74601">
      <w:pPr>
        <w:ind w:leftChars="200" w:left="840" w:hangingChars="200" w:hanging="420"/>
      </w:pPr>
    </w:p>
    <w:p w14:paraId="78EF5045" w14:textId="77777777" w:rsidR="00632B90" w:rsidRPr="009A103C" w:rsidRDefault="00632B90" w:rsidP="00734D16">
      <w:pPr>
        <w:ind w:firstLineChars="500" w:firstLine="1050"/>
      </w:pPr>
      <w:r w:rsidRPr="009A103C">
        <w:rPr>
          <w:rFonts w:hint="eastAsia"/>
          <w:highlight w:val="lightGray"/>
          <w:u w:val="single"/>
        </w:rPr>
        <w:t>「病性鑑定実施マニュアル‐</w:t>
      </w:r>
      <w:r w:rsidRPr="009A103C">
        <w:rPr>
          <w:rFonts w:hint="eastAsia"/>
          <w:highlight w:val="lightGray"/>
          <w:u w:val="single"/>
        </w:rPr>
        <w:t>No.</w:t>
      </w:r>
      <w:r w:rsidR="001343DB" w:rsidRPr="009A103C">
        <w:rPr>
          <w:rFonts w:hint="eastAsia"/>
          <w:highlight w:val="lightGray"/>
          <w:u w:val="single"/>
        </w:rPr>
        <w:t>７</w:t>
      </w:r>
      <w:r w:rsidRPr="009A103C">
        <w:rPr>
          <w:rFonts w:hint="eastAsia"/>
          <w:highlight w:val="lightGray"/>
          <w:u w:val="single"/>
        </w:rPr>
        <w:t>」</w:t>
      </w:r>
    </w:p>
    <w:p w14:paraId="78EF5046" w14:textId="77777777" w:rsidR="009C2762" w:rsidRPr="009A103C" w:rsidRDefault="009C2762"/>
    <w:p w14:paraId="78EF5047" w14:textId="234F1369" w:rsidR="009C2762" w:rsidRPr="009A103C" w:rsidRDefault="009C2762" w:rsidP="009C2762">
      <w:pPr>
        <w:ind w:leftChars="100" w:left="420" w:hangingChars="100" w:hanging="210"/>
      </w:pPr>
      <w:r w:rsidRPr="009A103C">
        <w:rPr>
          <w:rFonts w:hint="eastAsia"/>
        </w:rPr>
        <w:t xml:space="preserve">６　</w:t>
      </w:r>
      <w:r w:rsidRPr="009A103C">
        <w:t>第３の清浄性の維持確認のための調査で</w:t>
      </w:r>
      <w:r w:rsidR="002060E9">
        <w:t>豚熱</w:t>
      </w:r>
      <w:r w:rsidRPr="009A103C">
        <w:t>ウイルスの感染の疑いが生じた</w:t>
      </w:r>
      <w:r w:rsidRPr="009A103C">
        <w:t xml:space="preserve"> </w:t>
      </w:r>
      <w:r w:rsidRPr="009A103C">
        <w:t>場合の対応</w:t>
      </w:r>
    </w:p>
    <w:p w14:paraId="78EF5048" w14:textId="780F3564" w:rsidR="009C2762" w:rsidRPr="009A103C" w:rsidRDefault="009C2762" w:rsidP="004A49D5">
      <w:pPr>
        <w:ind w:leftChars="300" w:left="630" w:firstLineChars="100" w:firstLine="210"/>
      </w:pPr>
      <w:r w:rsidRPr="009A103C">
        <w:rPr>
          <w:rFonts w:hint="eastAsia"/>
        </w:rPr>
        <w:t>府は、第３の調査等の結果、</w:t>
      </w:r>
      <w:r w:rsidR="002060E9">
        <w:rPr>
          <w:rFonts w:hint="eastAsia"/>
        </w:rPr>
        <w:t>豚熱</w:t>
      </w:r>
      <w:r w:rsidRPr="009A103C">
        <w:rPr>
          <w:rFonts w:hint="eastAsia"/>
        </w:rPr>
        <w:t>ウイルスの感染の疑いが生じた場合は、動物衛生課と協議の上、直ちに国指針に定める措置を講ずる。</w:t>
      </w:r>
    </w:p>
    <w:p w14:paraId="78EF5049" w14:textId="77777777" w:rsidR="009C2762" w:rsidRPr="009A103C" w:rsidRDefault="009C2762"/>
    <w:p w14:paraId="78EF504A" w14:textId="77777777" w:rsidR="009C2762" w:rsidRPr="009A103C" w:rsidRDefault="009C2762" w:rsidP="009C2762">
      <w:pPr>
        <w:ind w:firstLineChars="100" w:firstLine="210"/>
      </w:pPr>
      <w:r w:rsidRPr="009A103C">
        <w:rPr>
          <w:rFonts w:hint="eastAsia"/>
        </w:rPr>
        <w:t xml:space="preserve">７　</w:t>
      </w:r>
      <w:r w:rsidR="00C25BDD" w:rsidRPr="009A103C">
        <w:rPr>
          <w:rFonts w:hint="eastAsia"/>
        </w:rPr>
        <w:t>動衛</w:t>
      </w:r>
      <w:r w:rsidR="007B06EA" w:rsidRPr="009A103C">
        <w:rPr>
          <w:rFonts w:hint="eastAsia"/>
        </w:rPr>
        <w:t>研</w:t>
      </w:r>
      <w:r w:rsidRPr="009A103C">
        <w:t>による検査</w:t>
      </w:r>
    </w:p>
    <w:p w14:paraId="78EF504B" w14:textId="77777777" w:rsidR="009C2762" w:rsidRPr="009A103C" w:rsidRDefault="00AF2B6F" w:rsidP="004A49D5">
      <w:pPr>
        <w:ind w:leftChars="300" w:left="630" w:firstLineChars="100" w:firstLine="210"/>
      </w:pPr>
      <w:r w:rsidRPr="009A103C">
        <w:rPr>
          <w:rFonts w:hint="eastAsia"/>
        </w:rPr>
        <w:t>動衛研</w:t>
      </w:r>
      <w:r w:rsidR="009C2762" w:rsidRPr="009A103C">
        <w:rPr>
          <w:rFonts w:hint="eastAsia"/>
        </w:rPr>
        <w:t>は、５の（２）の手続により府から検体の送付があった場合には、遺伝子解析をはじめとした必要な検査を行い、その結果について、動物衛生課に報告する。</w:t>
      </w:r>
    </w:p>
    <w:p w14:paraId="78EF504C" w14:textId="77777777" w:rsidR="009C2762" w:rsidRPr="009A103C" w:rsidRDefault="009C2762"/>
    <w:p w14:paraId="78EF504D" w14:textId="77777777" w:rsidR="009C2762" w:rsidRPr="009A103C" w:rsidRDefault="009C2762" w:rsidP="009C2762">
      <w:pPr>
        <w:ind w:firstLineChars="100" w:firstLine="210"/>
      </w:pPr>
      <w:r w:rsidRPr="009A103C">
        <w:rPr>
          <w:rFonts w:hint="eastAsia"/>
        </w:rPr>
        <w:t xml:space="preserve">８　</w:t>
      </w:r>
      <w:r w:rsidRPr="009A103C">
        <w:t>その他</w:t>
      </w:r>
    </w:p>
    <w:p w14:paraId="78EF504E" w14:textId="4FDD69FC" w:rsidR="009C2762" w:rsidRPr="009A103C" w:rsidRDefault="009C2762" w:rsidP="004A49D5">
      <w:pPr>
        <w:ind w:leftChars="200" w:left="840" w:hangingChars="200" w:hanging="420"/>
      </w:pPr>
      <w:r w:rsidRPr="009A103C">
        <w:rPr>
          <w:rFonts w:hint="eastAsia"/>
        </w:rPr>
        <w:t>（１）府は、</w:t>
      </w:r>
      <w:r w:rsidR="00D042CC" w:rsidRPr="009A103C">
        <w:rPr>
          <w:rFonts w:hint="eastAsia"/>
        </w:rPr>
        <w:t>１の異常豚の届出を受けた場合、第３</w:t>
      </w:r>
      <w:r w:rsidR="0088406E" w:rsidRPr="009A103C">
        <w:rPr>
          <w:rFonts w:hint="eastAsia"/>
        </w:rPr>
        <w:t>の臨床検査で異常豚を確認した場合、又は第３の</w:t>
      </w:r>
      <w:r w:rsidRPr="009A103C">
        <w:rPr>
          <w:rFonts w:hint="eastAsia"/>
        </w:rPr>
        <w:t>病性鑑定において</w:t>
      </w:r>
      <w:r w:rsidR="002060E9">
        <w:rPr>
          <w:rFonts w:hint="eastAsia"/>
        </w:rPr>
        <w:t>豚熱</w:t>
      </w:r>
      <w:r w:rsidRPr="009A103C">
        <w:rPr>
          <w:rFonts w:hint="eastAsia"/>
        </w:rPr>
        <w:t>を否定できない所見が確認された場合等</w:t>
      </w:r>
      <w:r w:rsidR="002060E9">
        <w:rPr>
          <w:rFonts w:hint="eastAsia"/>
        </w:rPr>
        <w:t>豚熱</w:t>
      </w:r>
      <w:r w:rsidRPr="009A103C">
        <w:rPr>
          <w:rFonts w:hint="eastAsia"/>
        </w:rPr>
        <w:t>を疑う場合には、同様の症状を示すアフリカ</w:t>
      </w:r>
      <w:r w:rsidR="002060E9">
        <w:rPr>
          <w:rFonts w:hint="eastAsia"/>
        </w:rPr>
        <w:t>豚熱</w:t>
      </w:r>
      <w:r w:rsidRPr="009A103C">
        <w:rPr>
          <w:rFonts w:hint="eastAsia"/>
        </w:rPr>
        <w:t>の検査を行うため、動物衛生課と協議の上、</w:t>
      </w:r>
      <w:r w:rsidR="002060E9">
        <w:rPr>
          <w:rFonts w:hint="eastAsia"/>
        </w:rPr>
        <w:t>豚熱</w:t>
      </w:r>
      <w:r w:rsidRPr="009A103C">
        <w:rPr>
          <w:rFonts w:hint="eastAsia"/>
        </w:rPr>
        <w:t>の検査結果を待たず、直ちにアフリカ</w:t>
      </w:r>
      <w:r w:rsidR="002060E9">
        <w:rPr>
          <w:rFonts w:hint="eastAsia"/>
        </w:rPr>
        <w:t>豚熱</w:t>
      </w:r>
      <w:r w:rsidRPr="009A103C">
        <w:rPr>
          <w:rFonts w:hint="eastAsia"/>
        </w:rPr>
        <w:t>の診断に必要な検体（血清、抗凝固剤加血液並び</w:t>
      </w:r>
      <w:r w:rsidR="00AF2B6F" w:rsidRPr="009A103C">
        <w:rPr>
          <w:rFonts w:hint="eastAsia"/>
        </w:rPr>
        <w:t>に死亡豚等の扁桃、腎臓及び脾臓）を動</w:t>
      </w:r>
      <w:r w:rsidRPr="009A103C">
        <w:rPr>
          <w:rFonts w:hint="eastAsia"/>
        </w:rPr>
        <w:t>衛</w:t>
      </w:r>
      <w:r w:rsidR="00AF2B6F" w:rsidRPr="009A103C">
        <w:rPr>
          <w:rFonts w:hint="eastAsia"/>
        </w:rPr>
        <w:t>研</w:t>
      </w:r>
      <w:r w:rsidRPr="009A103C">
        <w:rPr>
          <w:rFonts w:hint="eastAsia"/>
        </w:rPr>
        <w:t>に送付する。この場合、アフリカ</w:t>
      </w:r>
      <w:r w:rsidR="002060E9">
        <w:rPr>
          <w:rFonts w:hint="eastAsia"/>
        </w:rPr>
        <w:t>豚熱</w:t>
      </w:r>
      <w:r w:rsidRPr="009A103C">
        <w:rPr>
          <w:rFonts w:hint="eastAsia"/>
        </w:rPr>
        <w:t>でないと判定されるまで、３の移動制限、立入り制限、消毒等</w:t>
      </w:r>
      <w:r w:rsidR="00AF2B6F" w:rsidRPr="009A103C">
        <w:rPr>
          <w:rFonts w:hint="eastAsia"/>
        </w:rPr>
        <w:t>の措置を継続する。また、家</w:t>
      </w:r>
      <w:r w:rsidRPr="009A103C">
        <w:rPr>
          <w:rFonts w:hint="eastAsia"/>
        </w:rPr>
        <w:t>保は、必要に応じ、類症鑑別上問題となる他の疾病に関する検査を行う。</w:t>
      </w:r>
    </w:p>
    <w:p w14:paraId="78EF504F" w14:textId="77777777" w:rsidR="009C2762" w:rsidRPr="009A103C" w:rsidRDefault="009C2762" w:rsidP="004A49D5">
      <w:pPr>
        <w:ind w:leftChars="400" w:left="840" w:firstLineChars="100" w:firstLine="210"/>
      </w:pPr>
      <w:r w:rsidRPr="009A103C">
        <w:rPr>
          <w:rFonts w:hint="eastAsia"/>
        </w:rPr>
        <w:t>なお、府は、必要に応じ、５の（１）の②のウイルス分離検査（６の対応において行うものを含む。）の結果が出る前に、動物衛生課とあらかじめ協議した上で、当該検体の送付及び類症鑑別上問題となる他の疾病に関する検査を行うことができる。</w:t>
      </w:r>
    </w:p>
    <w:p w14:paraId="78EF5050" w14:textId="77777777" w:rsidR="00AF2B6F" w:rsidRPr="009A103C" w:rsidRDefault="009C2762" w:rsidP="00A74601">
      <w:pPr>
        <w:ind w:leftChars="200" w:left="840" w:hangingChars="200" w:hanging="420"/>
      </w:pPr>
      <w:r w:rsidRPr="009A103C">
        <w:rPr>
          <w:rFonts w:hint="eastAsia"/>
        </w:rPr>
        <w:t>（２）２から５までの措置は、豚等の所有者等からの通報によらず、家畜防疫員の立入検査等により異常豚が発見された場合についても、同様に行うものとする。</w:t>
      </w:r>
    </w:p>
    <w:p w14:paraId="78EF5051" w14:textId="77777777" w:rsidR="00734D16" w:rsidRPr="009A103C" w:rsidRDefault="00734D16" w:rsidP="00734D16"/>
    <w:p w14:paraId="78EF5052" w14:textId="02FDD812" w:rsidR="00632B90" w:rsidRPr="009A103C" w:rsidRDefault="00632B90" w:rsidP="00734D16">
      <w:pPr>
        <w:ind w:firstLineChars="500" w:firstLine="1050"/>
      </w:pPr>
      <w:r w:rsidRPr="009A103C">
        <w:rPr>
          <w:rFonts w:hint="eastAsia"/>
          <w:highlight w:val="lightGray"/>
          <w:u w:val="single"/>
        </w:rPr>
        <w:t>「アフリカ</w:t>
      </w:r>
      <w:r w:rsidR="002060E9">
        <w:rPr>
          <w:rFonts w:hint="eastAsia"/>
          <w:highlight w:val="lightGray"/>
          <w:u w:val="single"/>
        </w:rPr>
        <w:t>豚熱</w:t>
      </w:r>
      <w:r w:rsidRPr="009A103C">
        <w:rPr>
          <w:rFonts w:hint="eastAsia"/>
          <w:highlight w:val="lightGray"/>
          <w:u w:val="single"/>
        </w:rPr>
        <w:t>検査等対応マニュアル‐</w:t>
      </w:r>
      <w:r w:rsidR="00B327FF" w:rsidRPr="009A103C">
        <w:rPr>
          <w:rFonts w:hint="eastAsia"/>
          <w:highlight w:val="lightGray"/>
          <w:u w:val="single"/>
        </w:rPr>
        <w:t>No.</w:t>
      </w:r>
      <w:r w:rsidR="00B327FF" w:rsidRPr="009A103C">
        <w:rPr>
          <w:rFonts w:hint="eastAsia"/>
          <w:highlight w:val="lightGray"/>
          <w:u w:val="single"/>
        </w:rPr>
        <w:t>８</w:t>
      </w:r>
      <w:r w:rsidRPr="009A103C">
        <w:rPr>
          <w:rFonts w:hint="eastAsia"/>
          <w:highlight w:val="lightGray"/>
          <w:u w:val="single"/>
        </w:rPr>
        <w:t>」</w:t>
      </w:r>
    </w:p>
    <w:p w14:paraId="78EF5053" w14:textId="1B43292A" w:rsidR="00FA1A09" w:rsidRPr="009A103C" w:rsidRDefault="00FA1A09">
      <w:pPr>
        <w:widowControl/>
        <w:jc w:val="left"/>
      </w:pPr>
      <w:r w:rsidRPr="009A103C">
        <w:br w:type="page"/>
      </w:r>
    </w:p>
    <w:p w14:paraId="78EF5073" w14:textId="77777777" w:rsidR="009C2762" w:rsidRPr="009A103C" w:rsidRDefault="009C2762" w:rsidP="009C2762">
      <w:pPr>
        <w:widowControl/>
        <w:jc w:val="left"/>
      </w:pPr>
      <w:r w:rsidRPr="009A103C">
        <w:rPr>
          <w:rFonts w:hint="eastAsia"/>
        </w:rPr>
        <w:t xml:space="preserve">第５　</w:t>
      </w:r>
      <w:r w:rsidRPr="009A103C">
        <w:t>病性等の判定</w:t>
      </w:r>
    </w:p>
    <w:p w14:paraId="78EF5074" w14:textId="77777777" w:rsidR="004A49D5" w:rsidRPr="009A103C" w:rsidRDefault="004A49D5" w:rsidP="009C2762">
      <w:pPr>
        <w:widowControl/>
        <w:jc w:val="left"/>
      </w:pPr>
    </w:p>
    <w:p w14:paraId="78EF5075" w14:textId="770334A9" w:rsidR="009C2762" w:rsidRPr="009A103C" w:rsidRDefault="009C2762" w:rsidP="009C2762">
      <w:pPr>
        <w:widowControl/>
        <w:ind w:leftChars="200" w:left="420" w:firstLineChars="100" w:firstLine="210"/>
        <w:jc w:val="left"/>
      </w:pPr>
      <w:r w:rsidRPr="009A103C">
        <w:rPr>
          <w:rFonts w:hint="eastAsia"/>
        </w:rPr>
        <w:t>第４の５の（２）の場合又は第４の６</w:t>
      </w:r>
      <w:r w:rsidR="00D042CC" w:rsidRPr="009A103C">
        <w:rPr>
          <w:rFonts w:hint="eastAsia"/>
        </w:rPr>
        <w:t>の</w:t>
      </w:r>
      <w:r w:rsidRPr="009A103C">
        <w:rPr>
          <w:rFonts w:hint="eastAsia"/>
        </w:rPr>
        <w:t>結果、必要な</w:t>
      </w:r>
      <w:r w:rsidR="00AF2B6F" w:rsidRPr="009A103C">
        <w:t>検体が動衛研</w:t>
      </w:r>
      <w:r w:rsidRPr="009A103C">
        <w:t>に送付された場合（それ以外の場合であって動物衛生課が特に必要と認めた場合を含む。）については、次の１及び２により病性等の判定を行うものとする。</w:t>
      </w:r>
    </w:p>
    <w:p w14:paraId="78EF5076" w14:textId="77777777" w:rsidR="004A49D5" w:rsidRPr="009A103C" w:rsidRDefault="004A49D5" w:rsidP="009C2762">
      <w:pPr>
        <w:widowControl/>
        <w:ind w:leftChars="200" w:left="420" w:firstLineChars="100" w:firstLine="210"/>
        <w:jc w:val="left"/>
      </w:pPr>
    </w:p>
    <w:p w14:paraId="78EF5077" w14:textId="77777777" w:rsidR="009C2762" w:rsidRPr="009A103C" w:rsidRDefault="009C2762" w:rsidP="004A49D5">
      <w:pPr>
        <w:widowControl/>
        <w:ind w:firstLineChars="100" w:firstLine="210"/>
        <w:jc w:val="left"/>
      </w:pPr>
      <w:r w:rsidRPr="009A103C">
        <w:rPr>
          <w:rFonts w:hint="eastAsia"/>
        </w:rPr>
        <w:t xml:space="preserve">１　</w:t>
      </w:r>
      <w:r w:rsidRPr="009A103C">
        <w:t>病性の判定方法</w:t>
      </w:r>
    </w:p>
    <w:p w14:paraId="78EF5078" w14:textId="77777777" w:rsidR="009C2762" w:rsidRPr="009A103C" w:rsidRDefault="009C2762" w:rsidP="004A49D5">
      <w:pPr>
        <w:widowControl/>
        <w:ind w:firstLineChars="400" w:firstLine="840"/>
        <w:jc w:val="left"/>
      </w:pPr>
      <w:r w:rsidRPr="009A103C">
        <w:rPr>
          <w:rFonts w:hint="eastAsia"/>
        </w:rPr>
        <w:t>農林水産省は、国指針第５の１の（１）又は（２）により病性を判定する。</w:t>
      </w:r>
    </w:p>
    <w:p w14:paraId="78EF5079" w14:textId="77777777" w:rsidR="004A49D5" w:rsidRPr="009A103C" w:rsidRDefault="004A49D5" w:rsidP="009C2762">
      <w:pPr>
        <w:widowControl/>
        <w:ind w:firstLineChars="200" w:firstLine="420"/>
        <w:jc w:val="left"/>
      </w:pPr>
    </w:p>
    <w:p w14:paraId="78EF507A" w14:textId="77777777" w:rsidR="009C2762" w:rsidRPr="009A103C" w:rsidRDefault="009C2762" w:rsidP="004A49D5">
      <w:pPr>
        <w:widowControl/>
        <w:ind w:firstLineChars="100" w:firstLine="210"/>
        <w:jc w:val="left"/>
      </w:pPr>
      <w:r w:rsidRPr="009A103C">
        <w:rPr>
          <w:rFonts w:hint="eastAsia"/>
        </w:rPr>
        <w:t xml:space="preserve">２　</w:t>
      </w:r>
      <w:r w:rsidRPr="009A103C">
        <w:t>患畜及び疑似患畜</w:t>
      </w:r>
    </w:p>
    <w:p w14:paraId="78EF507B" w14:textId="77777777" w:rsidR="009C2762" w:rsidRPr="009A103C" w:rsidRDefault="009C2762" w:rsidP="004A49D5">
      <w:pPr>
        <w:ind w:leftChars="300" w:left="630" w:firstLineChars="100" w:firstLine="210"/>
      </w:pPr>
      <w:r w:rsidRPr="009A103C">
        <w:rPr>
          <w:rFonts w:hint="eastAsia"/>
        </w:rPr>
        <w:t>農林水産省は、１の病性の判定の結果に基づき、国指針第５の２に定める条件に該当する豚等を患畜又は疑似患畜と判定す</w:t>
      </w:r>
      <w:r w:rsidR="00AF2B6F" w:rsidRPr="009A103C">
        <w:rPr>
          <w:rFonts w:hint="eastAsia"/>
        </w:rPr>
        <w:t>る。当該判定の結果につ</w:t>
      </w:r>
      <w:r w:rsidR="005C6A98" w:rsidRPr="009A103C">
        <w:rPr>
          <w:rFonts w:hint="eastAsia"/>
        </w:rPr>
        <w:t>いては、判定後直ちに、動物衛生課から動畜</w:t>
      </w:r>
      <w:r w:rsidRPr="009A103C">
        <w:rPr>
          <w:rFonts w:hint="eastAsia"/>
        </w:rPr>
        <w:t>課に通知する。</w:t>
      </w:r>
    </w:p>
    <w:p w14:paraId="78EF507C" w14:textId="77777777" w:rsidR="009C2762" w:rsidRPr="009A103C" w:rsidRDefault="009C2762"/>
    <w:p w14:paraId="78EF507D" w14:textId="04974DAA" w:rsidR="00FA1A09" w:rsidRPr="009A103C" w:rsidRDefault="00FA1A09">
      <w:pPr>
        <w:widowControl/>
        <w:jc w:val="left"/>
      </w:pPr>
      <w:r w:rsidRPr="009A103C">
        <w:br w:type="page"/>
      </w:r>
    </w:p>
    <w:p w14:paraId="78EF5093" w14:textId="77777777" w:rsidR="009C2762" w:rsidRPr="009A103C" w:rsidRDefault="009C2762" w:rsidP="009C2762">
      <w:pPr>
        <w:widowControl/>
        <w:jc w:val="left"/>
      </w:pPr>
      <w:r w:rsidRPr="009A103C">
        <w:rPr>
          <w:rFonts w:hint="eastAsia"/>
        </w:rPr>
        <w:t xml:space="preserve">第６　</w:t>
      </w:r>
      <w:r w:rsidRPr="009A103C">
        <w:t>病性等判定時の措置</w:t>
      </w:r>
    </w:p>
    <w:p w14:paraId="78EF5094" w14:textId="77777777" w:rsidR="004A49D5" w:rsidRPr="009A103C" w:rsidRDefault="004A49D5" w:rsidP="009C2762">
      <w:pPr>
        <w:widowControl/>
        <w:jc w:val="left"/>
      </w:pPr>
    </w:p>
    <w:p w14:paraId="78EF5095" w14:textId="77777777" w:rsidR="009C2762" w:rsidRPr="009A103C" w:rsidRDefault="009C2762" w:rsidP="009C2762">
      <w:pPr>
        <w:widowControl/>
        <w:ind w:firstLineChars="100" w:firstLine="210"/>
        <w:jc w:val="left"/>
      </w:pPr>
      <w:r w:rsidRPr="009A103C">
        <w:rPr>
          <w:rFonts w:hint="eastAsia"/>
        </w:rPr>
        <w:t xml:space="preserve">１　</w:t>
      </w:r>
      <w:r w:rsidRPr="009A103C">
        <w:t>関係者への連絡</w:t>
      </w:r>
    </w:p>
    <w:p w14:paraId="78EF5096" w14:textId="22C98E8B" w:rsidR="009C2762" w:rsidRPr="009A103C" w:rsidRDefault="009C2762" w:rsidP="004A49D5">
      <w:pPr>
        <w:widowControl/>
        <w:ind w:leftChars="200" w:left="840" w:hangingChars="200" w:hanging="420"/>
        <w:jc w:val="left"/>
      </w:pPr>
      <w:r w:rsidRPr="009A103C">
        <w:rPr>
          <w:rFonts w:hint="eastAsia"/>
        </w:rPr>
        <w:t>（１）府は、第５の２により豚等が患畜又は疑似患畜であると判定する旨の連絡を受けた場合には、速やかに、</w:t>
      </w:r>
      <w:r w:rsidR="00AF2B6F" w:rsidRPr="009A103C">
        <w:rPr>
          <w:rFonts w:hint="eastAsia"/>
        </w:rPr>
        <w:t>「</w:t>
      </w:r>
      <w:r w:rsidRPr="009A103C">
        <w:rPr>
          <w:rFonts w:hint="eastAsia"/>
        </w:rPr>
        <w:t>（別表４）</w:t>
      </w:r>
      <w:r w:rsidR="002060E9">
        <w:rPr>
          <w:rFonts w:hint="eastAsia"/>
        </w:rPr>
        <w:t>豚熱</w:t>
      </w:r>
      <w:r w:rsidRPr="009A103C">
        <w:rPr>
          <w:rFonts w:hint="eastAsia"/>
        </w:rPr>
        <w:t>発生時の連絡体制</w:t>
      </w:r>
      <w:r w:rsidR="00AF2B6F" w:rsidRPr="009A103C">
        <w:rPr>
          <w:rFonts w:hint="eastAsia"/>
        </w:rPr>
        <w:t>」</w:t>
      </w:r>
      <w:r w:rsidRPr="009A103C">
        <w:rPr>
          <w:rFonts w:hint="eastAsia"/>
        </w:rPr>
        <w:t>に従い、その旨及び患畜又は疑似患畜が確認された農場の所在地について、電話、ファクシミリ、電子メール等により連絡する。</w:t>
      </w:r>
    </w:p>
    <w:p w14:paraId="78EF5099" w14:textId="4446ACC0" w:rsidR="00F12263" w:rsidRPr="009A103C" w:rsidRDefault="00F12263" w:rsidP="000029CB">
      <w:pPr>
        <w:widowControl/>
        <w:jc w:val="left"/>
      </w:pPr>
    </w:p>
    <w:p w14:paraId="78EF509A" w14:textId="77777777" w:rsidR="009C2762" w:rsidRPr="009A103C" w:rsidRDefault="009C2762" w:rsidP="004A49D5">
      <w:pPr>
        <w:widowControl/>
        <w:ind w:leftChars="200" w:left="840" w:hangingChars="200" w:hanging="420"/>
        <w:jc w:val="left"/>
      </w:pPr>
      <w:r w:rsidRPr="009A103C">
        <w:rPr>
          <w:rFonts w:hint="eastAsia"/>
        </w:rPr>
        <w:t>（２）（１）の場合、府は、当該農場から半径３キロメートル以内の農場その他府が必要と認める者に対して、患畜又は疑似患畜が確認された農場の詳細な所在地を情報提供する。</w:t>
      </w:r>
    </w:p>
    <w:p w14:paraId="78EF509B" w14:textId="03076E09" w:rsidR="009C2762" w:rsidRPr="009A103C" w:rsidRDefault="009C2762" w:rsidP="004A49D5">
      <w:pPr>
        <w:widowControl/>
        <w:ind w:leftChars="200" w:left="840" w:hangingChars="200" w:hanging="420"/>
        <w:jc w:val="left"/>
      </w:pPr>
      <w:r w:rsidRPr="009A103C">
        <w:rPr>
          <w:rFonts w:hint="eastAsia"/>
        </w:rPr>
        <w:t>（３）（２）により情報を提供する際又は事前に情報提供の方針を説明する際には、当該情報の提供を受ける者に対し、当該情報の提供が</w:t>
      </w:r>
      <w:r w:rsidR="002060E9">
        <w:rPr>
          <w:rFonts w:hint="eastAsia"/>
        </w:rPr>
        <w:t>豚熱</w:t>
      </w:r>
      <w:r w:rsidRPr="009A103C">
        <w:rPr>
          <w:rFonts w:hint="eastAsia"/>
        </w:rPr>
        <w:t>のまん延防止を目的として行われるものであることを周知し、当該情報をそれ以外の目的で使用したり、漏えいさせることのないよう必要な指導を行う。特に、情報が無秩序に拡散するおそれがあるため、当該情報をインターネット上に掲載することは厳に慎むよう指導を行う。</w:t>
      </w:r>
    </w:p>
    <w:p w14:paraId="78EF509C" w14:textId="5E076C04" w:rsidR="009C2762" w:rsidRPr="009A103C" w:rsidRDefault="009C2762" w:rsidP="004A49D5">
      <w:pPr>
        <w:widowControl/>
        <w:ind w:leftChars="200" w:left="840" w:hangingChars="200" w:hanging="420"/>
        <w:jc w:val="left"/>
      </w:pPr>
      <w:r w:rsidRPr="009A103C">
        <w:rPr>
          <w:rFonts w:hint="eastAsia"/>
        </w:rPr>
        <w:t>（４）府は、豚等が患畜又は疑似患畜でないと判定された旨の連絡を受けた場合には、その旨を当該豚等の所有者</w:t>
      </w:r>
      <w:r w:rsidR="00692A1F" w:rsidRPr="009A103C">
        <w:rPr>
          <w:rFonts w:hint="eastAsia"/>
        </w:rPr>
        <w:t>のほか、</w:t>
      </w:r>
      <w:r w:rsidR="00AF2B6F" w:rsidRPr="009A103C">
        <w:rPr>
          <w:rFonts w:hint="eastAsia"/>
        </w:rPr>
        <w:t>当該農場の所在する市町村、近隣</w:t>
      </w:r>
      <w:r w:rsidRPr="009A103C">
        <w:rPr>
          <w:rFonts w:hint="eastAsia"/>
        </w:rPr>
        <w:t>府県及び関係機関に連絡する。また、届出に係る異状の原因の調査を行い、その結果について当該豚等の所有者に説明するとともに、動物衛生課に報告する。</w:t>
      </w:r>
    </w:p>
    <w:p w14:paraId="78EF509D" w14:textId="77777777" w:rsidR="009C2762" w:rsidRPr="009A103C" w:rsidRDefault="009C2762" w:rsidP="009C2762">
      <w:pPr>
        <w:widowControl/>
        <w:ind w:leftChars="100" w:left="630" w:hangingChars="200" w:hanging="420"/>
        <w:jc w:val="left"/>
      </w:pPr>
    </w:p>
    <w:p w14:paraId="78EF509E" w14:textId="77777777" w:rsidR="009C2762" w:rsidRPr="009A103C" w:rsidRDefault="009C2762" w:rsidP="005C6A98">
      <w:pPr>
        <w:widowControl/>
        <w:ind w:firstLineChars="100" w:firstLine="210"/>
        <w:jc w:val="left"/>
      </w:pPr>
      <w:r w:rsidRPr="009A103C">
        <w:rPr>
          <w:rFonts w:hint="eastAsia"/>
        </w:rPr>
        <w:t xml:space="preserve">２　</w:t>
      </w:r>
      <w:r w:rsidR="005C6A98" w:rsidRPr="009A103C">
        <w:t>対策本部の開催及び国、府</w:t>
      </w:r>
      <w:r w:rsidRPr="009A103C">
        <w:t>等の連携</w:t>
      </w:r>
    </w:p>
    <w:p w14:paraId="78EF509F" w14:textId="77777777" w:rsidR="009C2762" w:rsidRPr="009A103C" w:rsidRDefault="009C2762" w:rsidP="004A49D5">
      <w:pPr>
        <w:widowControl/>
        <w:ind w:leftChars="100" w:left="630" w:hangingChars="200" w:hanging="420"/>
        <w:jc w:val="left"/>
      </w:pPr>
      <w:r w:rsidRPr="009A103C">
        <w:rPr>
          <w:rFonts w:hint="eastAsia"/>
        </w:rPr>
        <w:t xml:space="preserve">　　</w:t>
      </w:r>
      <w:r w:rsidR="004A49D5" w:rsidRPr="009A103C">
        <w:rPr>
          <w:rFonts w:hint="eastAsia"/>
        </w:rPr>
        <w:t xml:space="preserve">　</w:t>
      </w:r>
      <w:r w:rsidRPr="009A103C">
        <w:rPr>
          <w:rFonts w:hint="eastAsia"/>
        </w:rPr>
        <w:t>府は、患畜又は疑似患畜である旨の連絡を受けた後、速</w:t>
      </w:r>
      <w:r w:rsidR="00C25BDD" w:rsidRPr="009A103C">
        <w:rPr>
          <w:rFonts w:hint="eastAsia"/>
        </w:rPr>
        <w:t>やかに、環境農林水産部長を本部長とする</w:t>
      </w:r>
      <w:r w:rsidR="00AF2B6F" w:rsidRPr="009A103C">
        <w:rPr>
          <w:rFonts w:hint="eastAsia"/>
        </w:rPr>
        <w:t>府対策本部会議</w:t>
      </w:r>
      <w:r w:rsidRPr="009A103C">
        <w:rPr>
          <w:rFonts w:hint="eastAsia"/>
        </w:rPr>
        <w:t>を開催し、初動対応等を定めた防疫方針を決定する。ただし、特段の必要があるときは、病性の判定前に開催する。</w:t>
      </w:r>
    </w:p>
    <w:p w14:paraId="78EF50A0" w14:textId="2152457C" w:rsidR="009C2762" w:rsidRPr="009A103C" w:rsidRDefault="009C2762" w:rsidP="004A49D5">
      <w:pPr>
        <w:widowControl/>
        <w:ind w:leftChars="100" w:left="630" w:hangingChars="200" w:hanging="420"/>
        <w:jc w:val="left"/>
      </w:pPr>
      <w:r w:rsidRPr="009A103C">
        <w:rPr>
          <w:rFonts w:hint="eastAsia"/>
        </w:rPr>
        <w:t xml:space="preserve">　　</w:t>
      </w:r>
      <w:r w:rsidR="004A49D5" w:rsidRPr="009A103C">
        <w:rPr>
          <w:rFonts w:hint="eastAsia"/>
        </w:rPr>
        <w:t xml:space="preserve">　</w:t>
      </w:r>
      <w:r w:rsidRPr="009A103C">
        <w:rPr>
          <w:rFonts w:hint="eastAsia"/>
        </w:rPr>
        <w:t>現地対策本部は、発生地所管</w:t>
      </w:r>
      <w:r w:rsidR="00FF34AA" w:rsidRPr="009A103C">
        <w:rPr>
          <w:rFonts w:hint="eastAsia"/>
        </w:rPr>
        <w:t>農と緑の</w:t>
      </w:r>
      <w:r w:rsidRPr="009A103C">
        <w:rPr>
          <w:rFonts w:hint="eastAsia"/>
        </w:rPr>
        <w:t>総合事務所長を本部長とし、府対策本部で決定した方針に従い、作業員の配置、備蓄資材の運搬・配置、集合施設の準備等、防疫作業の具体的な計画を作成する。</w:t>
      </w:r>
    </w:p>
    <w:p w14:paraId="78EF50A1" w14:textId="77777777" w:rsidR="00734D16" w:rsidRPr="009A103C" w:rsidRDefault="00734D16" w:rsidP="00734D16">
      <w:pPr>
        <w:widowControl/>
        <w:jc w:val="left"/>
      </w:pPr>
    </w:p>
    <w:p w14:paraId="78EF50A5" w14:textId="77777777" w:rsidR="009C2762" w:rsidRPr="009A103C" w:rsidRDefault="009C2762" w:rsidP="009C2762">
      <w:pPr>
        <w:widowControl/>
        <w:ind w:leftChars="100" w:left="420" w:hangingChars="100" w:hanging="210"/>
        <w:jc w:val="left"/>
      </w:pPr>
      <w:r w:rsidRPr="009A103C">
        <w:rPr>
          <w:rFonts w:hint="eastAsia"/>
        </w:rPr>
        <w:t xml:space="preserve">３　</w:t>
      </w:r>
      <w:r w:rsidRPr="009A103C">
        <w:t>報道機関への公表等</w:t>
      </w:r>
    </w:p>
    <w:p w14:paraId="78EF50A6" w14:textId="77777777" w:rsidR="009C2762" w:rsidRPr="009A103C" w:rsidRDefault="009C2762" w:rsidP="004A49D5">
      <w:pPr>
        <w:widowControl/>
        <w:ind w:leftChars="200" w:left="840" w:hangingChars="200" w:hanging="420"/>
        <w:jc w:val="left"/>
      </w:pPr>
      <w:r w:rsidRPr="009A103C">
        <w:rPr>
          <w:rFonts w:hint="eastAsia"/>
        </w:rPr>
        <w:t>（１）第５の２により患畜又は疑似患畜であると判定したときは、農林水産省及び府は、その内容や今後の防疫措置について報道機関に公表する。ただし、円滑かつ</w:t>
      </w:r>
      <w:r w:rsidR="00AF2B6F" w:rsidRPr="009A103C">
        <w:rPr>
          <w:rFonts w:hint="eastAsia"/>
        </w:rPr>
        <w:t>的確な防疫措置を行う上で特段の必要があるときは、動物衛生課は動</w:t>
      </w:r>
      <w:r w:rsidRPr="009A103C">
        <w:rPr>
          <w:rFonts w:hint="eastAsia"/>
        </w:rPr>
        <w:t>畜課と協議の上、病性の判定前に公表する。</w:t>
      </w:r>
    </w:p>
    <w:p w14:paraId="78EF50A7" w14:textId="77777777" w:rsidR="009C2762" w:rsidRPr="009A103C" w:rsidRDefault="009C2762" w:rsidP="004A49D5">
      <w:pPr>
        <w:widowControl/>
        <w:ind w:leftChars="200" w:left="420"/>
        <w:jc w:val="left"/>
      </w:pPr>
      <w:r w:rsidRPr="009A103C">
        <w:rPr>
          <w:rFonts w:hint="eastAsia"/>
        </w:rPr>
        <w:t>（２）（１）による公表は、原則として、農林水産省及び府が同時に行う。</w:t>
      </w:r>
    </w:p>
    <w:p w14:paraId="78EF50A8" w14:textId="77777777" w:rsidR="009C2762" w:rsidRPr="009A103C" w:rsidRDefault="009C2762" w:rsidP="004A49D5">
      <w:pPr>
        <w:widowControl/>
        <w:ind w:leftChars="200" w:left="840" w:hangingChars="200" w:hanging="420"/>
        <w:jc w:val="left"/>
      </w:pPr>
      <w:r w:rsidRPr="009A103C">
        <w:rPr>
          <w:rFonts w:hint="eastAsia"/>
        </w:rPr>
        <w:t>（３）（１）による公表に当たっては、人、車両等を介して感染が拡大するおそれがあること等について正確な情報提供を行う。また、発生農場に関する情報を公表する場合には、当該農場の所在地までに留め、当該農場の名称等の公表は、差し控える。</w:t>
      </w:r>
    </w:p>
    <w:p w14:paraId="78EF50A9" w14:textId="77777777" w:rsidR="009C2762" w:rsidRPr="009A103C" w:rsidRDefault="00AF2B6F" w:rsidP="004A49D5">
      <w:pPr>
        <w:widowControl/>
        <w:ind w:leftChars="200" w:left="840" w:hangingChars="200" w:hanging="420"/>
        <w:jc w:val="left"/>
      </w:pPr>
      <w:r w:rsidRPr="009A103C">
        <w:rPr>
          <w:rFonts w:hint="eastAsia"/>
        </w:rPr>
        <w:t>（４）防疫措置の進捗状況についても、動物衛生課と動畜</w:t>
      </w:r>
      <w:r w:rsidR="009C2762" w:rsidRPr="009A103C">
        <w:rPr>
          <w:rFonts w:hint="eastAsia"/>
        </w:rPr>
        <w:t>課で協議の上、必要に応じ、報道機関に公表する。</w:t>
      </w:r>
    </w:p>
    <w:p w14:paraId="78EF50AA" w14:textId="77777777" w:rsidR="009C2762" w:rsidRPr="009A103C" w:rsidRDefault="009C2762" w:rsidP="004A49D5">
      <w:pPr>
        <w:widowControl/>
        <w:ind w:leftChars="200" w:left="420"/>
        <w:jc w:val="left"/>
      </w:pPr>
      <w:r w:rsidRPr="009A103C">
        <w:rPr>
          <w:rFonts w:hint="eastAsia"/>
        </w:rPr>
        <w:t>（５）報道機関等に対し、次の事項について、協力を求める。</w:t>
      </w:r>
    </w:p>
    <w:p w14:paraId="78EF50AB" w14:textId="77777777" w:rsidR="009C2762" w:rsidRPr="009A103C" w:rsidRDefault="009C2762" w:rsidP="004A49D5">
      <w:pPr>
        <w:widowControl/>
        <w:ind w:leftChars="200" w:left="420" w:firstLineChars="300" w:firstLine="630"/>
        <w:jc w:val="left"/>
      </w:pPr>
      <w:r w:rsidRPr="009A103C">
        <w:rPr>
          <w:rFonts w:hint="eastAsia"/>
        </w:rPr>
        <w:t xml:space="preserve">①　</w:t>
      </w:r>
      <w:r w:rsidRPr="009A103C">
        <w:t>プライバシーの保護に十分配慮すること。</w:t>
      </w:r>
    </w:p>
    <w:p w14:paraId="78EF50AC" w14:textId="77777777" w:rsidR="00734D16" w:rsidRPr="009A103C" w:rsidRDefault="009C2762" w:rsidP="00734D16">
      <w:pPr>
        <w:widowControl/>
        <w:ind w:leftChars="500" w:left="1260" w:hangingChars="100" w:hanging="210"/>
        <w:jc w:val="left"/>
      </w:pPr>
      <w:r w:rsidRPr="009A103C">
        <w:rPr>
          <w:rFonts w:hint="eastAsia"/>
        </w:rPr>
        <w:t xml:space="preserve">②　</w:t>
      </w:r>
      <w:r w:rsidRPr="009A103C">
        <w:t>発生農場には近づかないなど、まん延防止及び防疫措置の支障にならないようにすること。</w:t>
      </w:r>
    </w:p>
    <w:p w14:paraId="78EF50AD" w14:textId="77777777" w:rsidR="00734D16" w:rsidRPr="009A103C" w:rsidRDefault="00734D16" w:rsidP="00734D16">
      <w:pPr>
        <w:widowControl/>
        <w:ind w:firstLineChars="500" w:firstLine="1050"/>
        <w:jc w:val="left"/>
      </w:pPr>
    </w:p>
    <w:p w14:paraId="78EF50AE" w14:textId="5ACF5A0B" w:rsidR="009C2762" w:rsidRPr="009A103C" w:rsidRDefault="003931C7" w:rsidP="00734D16">
      <w:pPr>
        <w:widowControl/>
        <w:ind w:firstLineChars="500" w:firstLine="1050"/>
        <w:jc w:val="left"/>
      </w:pPr>
      <w:r w:rsidRPr="009A103C">
        <w:rPr>
          <w:rFonts w:hint="eastAsia"/>
          <w:highlight w:val="lightGray"/>
          <w:u w:val="single"/>
        </w:rPr>
        <w:t>「</w:t>
      </w:r>
      <w:r w:rsidR="009C2762" w:rsidRPr="009A103C">
        <w:rPr>
          <w:rFonts w:hint="eastAsia"/>
          <w:highlight w:val="lightGray"/>
          <w:u w:val="single"/>
        </w:rPr>
        <w:t>報道機関への</w:t>
      </w:r>
      <w:r w:rsidRPr="009A103C">
        <w:rPr>
          <w:rFonts w:hint="eastAsia"/>
          <w:highlight w:val="lightGray"/>
          <w:u w:val="single"/>
        </w:rPr>
        <w:t>公表及び</w:t>
      </w:r>
      <w:r w:rsidR="009C2762" w:rsidRPr="009A103C">
        <w:rPr>
          <w:rFonts w:hint="eastAsia"/>
          <w:highlight w:val="lightGray"/>
          <w:u w:val="single"/>
        </w:rPr>
        <w:t>協力依頼について</w:t>
      </w:r>
      <w:r w:rsidRPr="009A103C">
        <w:rPr>
          <w:rFonts w:hint="eastAsia"/>
          <w:highlight w:val="lightGray"/>
          <w:u w:val="single"/>
        </w:rPr>
        <w:t>‐</w:t>
      </w:r>
      <w:r w:rsidRPr="009A103C">
        <w:rPr>
          <w:rFonts w:hint="eastAsia"/>
          <w:highlight w:val="lightGray"/>
          <w:u w:val="single"/>
        </w:rPr>
        <w:t>No.</w:t>
      </w:r>
      <w:r w:rsidR="00AD28E4" w:rsidRPr="009A103C">
        <w:rPr>
          <w:highlight w:val="lightGray"/>
          <w:u w:val="single"/>
        </w:rPr>
        <w:t>9</w:t>
      </w:r>
      <w:r w:rsidR="0000783C" w:rsidRPr="009A103C">
        <w:rPr>
          <w:rFonts w:hint="eastAsia"/>
          <w:highlight w:val="lightGray"/>
          <w:u w:val="single"/>
        </w:rPr>
        <w:t>」</w:t>
      </w:r>
    </w:p>
    <w:p w14:paraId="358B1D57" w14:textId="77777777" w:rsidR="00BE062A" w:rsidRPr="009A103C" w:rsidRDefault="00BE062A" w:rsidP="00BE062A">
      <w:pPr>
        <w:widowControl/>
        <w:ind w:leftChars="200" w:left="840" w:hangingChars="200" w:hanging="420"/>
        <w:jc w:val="left"/>
      </w:pPr>
    </w:p>
    <w:p w14:paraId="34F16A46" w14:textId="730BD716" w:rsidR="00BE062A" w:rsidRPr="009A103C" w:rsidRDefault="00BE062A" w:rsidP="00BE062A">
      <w:pPr>
        <w:ind w:firstLineChars="300" w:firstLine="630"/>
      </w:pPr>
      <w:r w:rsidRPr="009A103C">
        <w:rPr>
          <w:rFonts w:hint="eastAsia"/>
        </w:rPr>
        <w:t>（別表５）</w:t>
      </w:r>
      <w:r w:rsidR="002060E9">
        <w:rPr>
          <w:rFonts w:hint="eastAsia"/>
        </w:rPr>
        <w:t>豚熱</w:t>
      </w:r>
      <w:r w:rsidRPr="009A103C">
        <w:rPr>
          <w:rFonts w:hint="eastAsia"/>
        </w:rPr>
        <w:t>防疫対策フロー</w:t>
      </w:r>
    </w:p>
    <w:p w14:paraId="2C86C6D6" w14:textId="53E1D6D8" w:rsidR="00BE062A" w:rsidRPr="009A103C" w:rsidRDefault="00BE062A" w:rsidP="00BE062A">
      <w:pPr>
        <w:ind w:firstLineChars="300" w:firstLine="630"/>
      </w:pPr>
      <w:r w:rsidRPr="009A103C">
        <w:rPr>
          <w:rFonts w:hint="eastAsia"/>
        </w:rPr>
        <w:t>（別表６）</w:t>
      </w:r>
      <w:r w:rsidR="002060E9">
        <w:rPr>
          <w:rFonts w:hint="eastAsia"/>
        </w:rPr>
        <w:t>豚熱</w:t>
      </w:r>
      <w:r w:rsidRPr="009A103C">
        <w:rPr>
          <w:rFonts w:hint="eastAsia"/>
        </w:rPr>
        <w:t>発生農場等の府の公表基準</w:t>
      </w:r>
    </w:p>
    <w:p w14:paraId="547F17C2" w14:textId="77777777" w:rsidR="00BE062A" w:rsidRPr="009A103C" w:rsidRDefault="00BE062A"/>
    <w:p w14:paraId="78EF50B0" w14:textId="77777777" w:rsidR="009C2762" w:rsidRPr="009A103C" w:rsidRDefault="009C2762" w:rsidP="009C2762">
      <w:pPr>
        <w:widowControl/>
        <w:ind w:leftChars="100" w:left="420" w:hangingChars="100" w:hanging="210"/>
        <w:jc w:val="left"/>
      </w:pPr>
      <w:r w:rsidRPr="009A103C">
        <w:rPr>
          <w:rFonts w:hint="eastAsia"/>
        </w:rPr>
        <w:t xml:space="preserve">４　</w:t>
      </w:r>
      <w:r w:rsidRPr="009A103C">
        <w:t>防疫措置に必要な人員</w:t>
      </w:r>
      <w:r w:rsidR="00C41142" w:rsidRPr="009A103C">
        <w:rPr>
          <w:rFonts w:hint="eastAsia"/>
        </w:rPr>
        <w:t>及び資材</w:t>
      </w:r>
      <w:r w:rsidRPr="009A103C">
        <w:t>の確保</w:t>
      </w:r>
    </w:p>
    <w:p w14:paraId="78EF50B1" w14:textId="74EAC3C3" w:rsidR="009C2762" w:rsidRPr="009A103C" w:rsidRDefault="009C2762" w:rsidP="004A49D5">
      <w:pPr>
        <w:widowControl/>
        <w:ind w:leftChars="200" w:left="840" w:hangingChars="200" w:hanging="420"/>
        <w:jc w:val="left"/>
      </w:pPr>
      <w:r w:rsidRPr="009A103C">
        <w:rPr>
          <w:rFonts w:hint="eastAsia"/>
        </w:rPr>
        <w:t>（１）府は、第４の４で講じた措置をもとに、必要な人員</w:t>
      </w:r>
      <w:r w:rsidR="00C41142" w:rsidRPr="009A103C">
        <w:rPr>
          <w:rFonts w:hint="eastAsia"/>
        </w:rPr>
        <w:t>及び資材</w:t>
      </w:r>
      <w:r w:rsidRPr="009A103C">
        <w:rPr>
          <w:rFonts w:hint="eastAsia"/>
        </w:rPr>
        <w:t>を速やかに確保する。また、その計画について速やかに動物衛生課に報告する。</w:t>
      </w:r>
    </w:p>
    <w:p w14:paraId="78EF50B2" w14:textId="77777777" w:rsidR="009C2762" w:rsidRPr="009A103C" w:rsidRDefault="009C2762" w:rsidP="004A49D5">
      <w:pPr>
        <w:widowControl/>
        <w:ind w:leftChars="200" w:left="840" w:hangingChars="200" w:hanging="420"/>
        <w:jc w:val="left"/>
      </w:pPr>
      <w:r w:rsidRPr="009A103C">
        <w:rPr>
          <w:rFonts w:hint="eastAsia"/>
        </w:rPr>
        <w:t>（２）府のみでは、発生農場における防疫措置、周辺農場の調査等を実施することが困難な場合には、農林水産省、独立行政法人家畜改良センター等の職員や他の都道府県からの家畜防疫員の派遣要請及び自衛隊の派遣要請の実施</w:t>
      </w:r>
      <w:r w:rsidR="00C41142" w:rsidRPr="009A103C">
        <w:rPr>
          <w:rFonts w:hint="eastAsia"/>
        </w:rPr>
        <w:t>等</w:t>
      </w:r>
      <w:r w:rsidRPr="009A103C">
        <w:rPr>
          <w:rFonts w:hint="eastAsia"/>
        </w:rPr>
        <w:t>について、動物衛生課と協議する。</w:t>
      </w:r>
    </w:p>
    <w:p w14:paraId="78EF50B3" w14:textId="77777777" w:rsidR="00734D16" w:rsidRPr="009A103C" w:rsidRDefault="00734D16" w:rsidP="00734D16"/>
    <w:p w14:paraId="78EF50B4" w14:textId="4C74CC16" w:rsidR="00C41142" w:rsidRPr="009A103C" w:rsidRDefault="00C41142" w:rsidP="00734D16">
      <w:pPr>
        <w:ind w:firstLineChars="500" w:firstLine="1050"/>
      </w:pPr>
      <w:r w:rsidRPr="009A103C">
        <w:rPr>
          <w:rFonts w:hint="eastAsia"/>
          <w:highlight w:val="lightGray"/>
          <w:u w:val="single"/>
        </w:rPr>
        <w:t>「発生時防疫体制、動員及び物資調達マニュアル‐</w:t>
      </w:r>
      <w:r w:rsidR="00AD28E4" w:rsidRPr="009A103C">
        <w:rPr>
          <w:rFonts w:hint="eastAsia"/>
          <w:highlight w:val="lightGray"/>
          <w:u w:val="single"/>
        </w:rPr>
        <w:t>No10</w:t>
      </w:r>
      <w:r w:rsidRPr="009A103C">
        <w:rPr>
          <w:rFonts w:hint="eastAsia"/>
          <w:highlight w:val="lightGray"/>
          <w:u w:val="single"/>
        </w:rPr>
        <w:t>」</w:t>
      </w:r>
    </w:p>
    <w:p w14:paraId="78EF50B5" w14:textId="77777777" w:rsidR="00C41142" w:rsidRPr="009A103C" w:rsidRDefault="00C41142" w:rsidP="004A49D5">
      <w:pPr>
        <w:widowControl/>
        <w:ind w:leftChars="200" w:left="840" w:hangingChars="200" w:hanging="420"/>
        <w:jc w:val="left"/>
      </w:pPr>
    </w:p>
    <w:p w14:paraId="00737376" w14:textId="77777777" w:rsidR="00FA1A09" w:rsidRPr="009A103C" w:rsidRDefault="00FA1A09">
      <w:pPr>
        <w:widowControl/>
        <w:jc w:val="left"/>
        <w:sectPr w:rsidR="00FA1A09" w:rsidRPr="009A103C" w:rsidSect="00876AE3">
          <w:pgSz w:w="11906" w:h="16838"/>
          <w:pgMar w:top="1985" w:right="1701" w:bottom="1701" w:left="1701" w:header="851" w:footer="992" w:gutter="0"/>
          <w:cols w:space="425"/>
          <w:docGrid w:type="lines" w:linePitch="360"/>
        </w:sectPr>
      </w:pPr>
    </w:p>
    <w:p w14:paraId="70E2C6B7" w14:textId="744A0DAB" w:rsidR="00FA1A09" w:rsidRPr="009A103C" w:rsidRDefault="00FA1A09" w:rsidP="00FA1A09">
      <w:pPr>
        <w:widowControl/>
        <w:jc w:val="left"/>
        <w:rPr>
          <w:rFonts w:ascii="ＭＳ Ｐゴシック" w:eastAsia="ＭＳ Ｐゴシック" w:hAnsi="ＭＳ Ｐゴシック" w:cs="ＭＳＰゴシック"/>
          <w:b/>
          <w:kern w:val="0"/>
          <w:sz w:val="28"/>
          <w:szCs w:val="28"/>
        </w:rPr>
      </w:pPr>
      <w:r w:rsidRPr="009A103C">
        <w:rPr>
          <w:rFonts w:ascii="ＭＳ Ｐゴシック" w:eastAsia="ＭＳ Ｐゴシック" w:hAnsi="ＭＳ Ｐゴシック" w:cs="ＭＳＰゴシック" w:hint="eastAsia"/>
          <w:b/>
          <w:kern w:val="0"/>
          <w:sz w:val="28"/>
          <w:szCs w:val="28"/>
        </w:rPr>
        <w:t>（別表５）</w:t>
      </w:r>
      <w:r w:rsidR="00CD24C7" w:rsidRPr="009A103C">
        <w:rPr>
          <w:rFonts w:ascii="ＭＳ Ｐゴシック" w:eastAsia="ＭＳ Ｐゴシック" w:hAnsi="ＭＳ Ｐゴシック" w:cs="ＭＳＰゴシック" w:hint="eastAsia"/>
          <w:b/>
          <w:kern w:val="0"/>
          <w:sz w:val="28"/>
          <w:szCs w:val="28"/>
        </w:rPr>
        <w:t xml:space="preserve">　　　</w:t>
      </w:r>
      <w:r w:rsidR="002060E9">
        <w:rPr>
          <w:rFonts w:ascii="ＭＳ Ｐゴシック" w:eastAsia="ＭＳ Ｐゴシック" w:hAnsi="ＭＳ Ｐゴシック" w:cs="ＭＳＰゴシック" w:hint="eastAsia"/>
          <w:b/>
          <w:kern w:val="0"/>
          <w:sz w:val="28"/>
          <w:szCs w:val="28"/>
        </w:rPr>
        <w:t>豚熱</w:t>
      </w:r>
      <w:r w:rsidRPr="009A103C">
        <w:rPr>
          <w:rFonts w:ascii="ＭＳ Ｐゴシック" w:eastAsia="ＭＳ Ｐゴシック" w:hAnsi="ＭＳ Ｐゴシック" w:cs="ＭＳＰゴシック" w:hint="eastAsia"/>
          <w:b/>
          <w:kern w:val="0"/>
          <w:sz w:val="28"/>
          <w:szCs w:val="28"/>
        </w:rPr>
        <w:t>防疫対策フロー</w:t>
      </w:r>
    </w:p>
    <w:p w14:paraId="3CE6E5C5" w14:textId="77777777"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■異常豚の届出受理</w:t>
      </w:r>
    </w:p>
    <w:p w14:paraId="01099E0C" w14:textId="71A4CCE0"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 xml:space="preserve">　　家畜の所有者又は獣医師→家畜保健衛生所→動物愛護畜産課→農林水産省</w:t>
      </w:r>
      <w:r w:rsidR="00424EFE" w:rsidRPr="009A103C">
        <w:rPr>
          <w:rFonts w:ascii="ＭＳ Ｐゴシック" w:eastAsia="ＭＳ Ｐゴシック" w:hAnsi="ＭＳ Ｐゴシック" w:cs="ＭＳＰゴシック" w:hint="eastAsia"/>
          <w:kern w:val="0"/>
          <w:sz w:val="22"/>
        </w:rPr>
        <w:t>動物衛生課</w:t>
      </w:r>
    </w:p>
    <w:p w14:paraId="6900DFEA" w14:textId="77777777"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 xml:space="preserve">　　直ちに家畜防疫員を現地へ派遣</w:t>
      </w:r>
    </w:p>
    <w:p w14:paraId="619AFEA1" w14:textId="2CC2C149"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 xml:space="preserve">　　当該農場の家畜及び豚の死体の移動自粛等を指導</w:t>
      </w:r>
    </w:p>
    <w:p w14:paraId="12275E01" w14:textId="37ECD374" w:rsidR="00FA1A09" w:rsidRPr="009A103C" w:rsidRDefault="002E4522" w:rsidP="00FA1A09">
      <w:pPr>
        <w:autoSpaceDE w:val="0"/>
        <w:autoSpaceDN w:val="0"/>
        <w:adjustRightInd w:val="0"/>
        <w:jc w:val="left"/>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noProof/>
          <w:kern w:val="0"/>
          <w:sz w:val="22"/>
        </w:rPr>
        <mc:AlternateContent>
          <mc:Choice Requires="wps">
            <w:drawing>
              <wp:anchor distT="0" distB="0" distL="114300" distR="114300" simplePos="0" relativeHeight="251695616" behindDoc="0" locked="0" layoutInCell="1" allowOverlap="1" wp14:anchorId="22A1AA4E" wp14:editId="50B54AF6">
                <wp:simplePos x="0" y="0"/>
                <wp:positionH relativeFrom="margin">
                  <wp:posOffset>3851275</wp:posOffset>
                </wp:positionH>
                <wp:positionV relativeFrom="paragraph">
                  <wp:posOffset>60960</wp:posOffset>
                </wp:positionV>
                <wp:extent cx="2009775" cy="10096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009775" cy="1009650"/>
                        </a:xfrm>
                        <a:prstGeom prst="rect">
                          <a:avLst/>
                        </a:prstGeom>
                        <a:noFill/>
                        <a:ln w="6350">
                          <a:noFill/>
                        </a:ln>
                      </wps:spPr>
                      <wps:txbx>
                        <w:txbxContent>
                          <w:p w14:paraId="3B7298A5" w14:textId="77777777" w:rsidR="00142988" w:rsidRPr="007964A0" w:rsidRDefault="00142988" w:rsidP="007964A0">
                            <w:pPr>
                              <w:autoSpaceDE w:val="0"/>
                              <w:autoSpaceDN w:val="0"/>
                              <w:adjustRightInd w:val="0"/>
                              <w:spacing w:line="280" w:lineRule="exact"/>
                              <w:jc w:val="left"/>
                              <w:rPr>
                                <w:rFonts w:ascii="ＭＳ Ｐゴシック" w:eastAsia="ＭＳ Ｐゴシック" w:hAnsi="ＭＳ Ｐゴシック" w:cs="ＭＳＰゴシック"/>
                                <w:sz w:val="20"/>
                                <w:szCs w:val="20"/>
                              </w:rPr>
                            </w:pPr>
                            <w:r w:rsidRPr="00BA2609">
                              <w:rPr>
                                <w:rFonts w:ascii="ＭＳ Ｐゴシック" w:eastAsia="ＭＳ Ｐゴシック" w:hAnsi="ＭＳ Ｐゴシック" w:cs="ＭＳＰゴシック" w:hint="eastAsia"/>
                                <w:sz w:val="22"/>
                              </w:rPr>
                              <w:t>■疫学関連家畜等</w:t>
                            </w:r>
                          </w:p>
                          <w:p w14:paraId="3656B48E" w14:textId="77777777" w:rsidR="00142988" w:rsidRPr="007964A0" w:rsidRDefault="00142988" w:rsidP="007964A0">
                            <w:pPr>
                              <w:autoSpaceDE w:val="0"/>
                              <w:autoSpaceDN w:val="0"/>
                              <w:adjustRightInd w:val="0"/>
                              <w:spacing w:line="280" w:lineRule="exact"/>
                              <w:ind w:firstLineChars="200" w:firstLine="4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①臨床検査</w:t>
                            </w:r>
                          </w:p>
                          <w:p w14:paraId="3759716C" w14:textId="77777777" w:rsidR="00142988" w:rsidRPr="007964A0" w:rsidRDefault="00142988" w:rsidP="007964A0">
                            <w:pPr>
                              <w:autoSpaceDE w:val="0"/>
                              <w:autoSpaceDN w:val="0"/>
                              <w:adjustRightInd w:val="0"/>
                              <w:spacing w:line="280" w:lineRule="exact"/>
                              <w:ind w:firstLineChars="200" w:firstLine="4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②血液検査（白血球数測定）</w:t>
                            </w:r>
                          </w:p>
                          <w:p w14:paraId="7D60FACC" w14:textId="77777777" w:rsidR="00142988" w:rsidRPr="007964A0" w:rsidRDefault="00142988" w:rsidP="007964A0">
                            <w:pPr>
                              <w:autoSpaceDE w:val="0"/>
                              <w:autoSpaceDN w:val="0"/>
                              <w:adjustRightInd w:val="0"/>
                              <w:spacing w:line="280" w:lineRule="exact"/>
                              <w:ind w:firstLineChars="200" w:firstLine="4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③抗原検査</w:t>
                            </w:r>
                            <w:r w:rsidRPr="007964A0">
                              <w:rPr>
                                <w:rFonts w:ascii="ＭＳ Ｐゴシック" w:eastAsia="ＭＳ Ｐゴシック" w:hAnsi="ＭＳ Ｐゴシック" w:cs="ＭＳＰゴシック"/>
                                <w:sz w:val="20"/>
                                <w:szCs w:val="20"/>
                              </w:rPr>
                              <w:t>、抗体検査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1AA4E" id="テキスト ボックス 2" o:spid="_x0000_s1081" type="#_x0000_t202" style="position:absolute;margin-left:303.25pt;margin-top:4.8pt;width:158.25pt;height:79.5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" filled="f" stroked="f" strokeweight=".5pt">
                <v:textbox>
                  <w:txbxContent>
                    <w:p w14:paraId="3B7298A5" w14:textId="77777777" w:rsidR="00142988" w:rsidRPr="007964A0" w:rsidRDefault="00142988" w:rsidP="007964A0">
                      <w:pPr>
                        <w:autoSpaceDE w:val="0"/>
                        <w:autoSpaceDN w:val="0"/>
                        <w:adjustRightInd w:val="0"/>
                        <w:spacing w:line="280" w:lineRule="exact"/>
                        <w:jc w:val="left"/>
                        <w:rPr>
                          <w:rFonts w:ascii="ＭＳ Ｐゴシック" w:eastAsia="ＭＳ Ｐゴシック" w:hAnsi="ＭＳ Ｐゴシック" w:cs="ＭＳＰゴシック"/>
                          <w:sz w:val="20"/>
                          <w:szCs w:val="20"/>
                        </w:rPr>
                      </w:pPr>
                      <w:r w:rsidRPr="00BA2609">
                        <w:rPr>
                          <w:rFonts w:ascii="ＭＳ Ｐゴシック" w:eastAsia="ＭＳ Ｐゴシック" w:hAnsi="ＭＳ Ｐゴシック" w:cs="ＭＳＰゴシック" w:hint="eastAsia"/>
                          <w:sz w:val="22"/>
                        </w:rPr>
                        <w:t>■疫学関連家畜等</w:t>
                      </w:r>
                    </w:p>
                    <w:p w14:paraId="3656B48E" w14:textId="77777777" w:rsidR="00142988" w:rsidRPr="007964A0" w:rsidRDefault="00142988" w:rsidP="007964A0">
                      <w:pPr>
                        <w:autoSpaceDE w:val="0"/>
                        <w:autoSpaceDN w:val="0"/>
                        <w:adjustRightInd w:val="0"/>
                        <w:spacing w:line="280" w:lineRule="exact"/>
                        <w:ind w:firstLineChars="200" w:firstLine="4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①臨床検査</w:t>
                      </w:r>
                    </w:p>
                    <w:p w14:paraId="3759716C" w14:textId="77777777" w:rsidR="00142988" w:rsidRPr="007964A0" w:rsidRDefault="00142988" w:rsidP="007964A0">
                      <w:pPr>
                        <w:autoSpaceDE w:val="0"/>
                        <w:autoSpaceDN w:val="0"/>
                        <w:adjustRightInd w:val="0"/>
                        <w:spacing w:line="280" w:lineRule="exact"/>
                        <w:ind w:firstLineChars="200" w:firstLine="4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②血液検査（白血球数測定）</w:t>
                      </w:r>
                    </w:p>
                    <w:p w14:paraId="7D60FACC" w14:textId="77777777" w:rsidR="00142988" w:rsidRPr="007964A0" w:rsidRDefault="00142988" w:rsidP="007964A0">
                      <w:pPr>
                        <w:autoSpaceDE w:val="0"/>
                        <w:autoSpaceDN w:val="0"/>
                        <w:adjustRightInd w:val="0"/>
                        <w:spacing w:line="280" w:lineRule="exact"/>
                        <w:ind w:firstLineChars="200" w:firstLine="4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③抗原検査</w:t>
                      </w:r>
                      <w:r w:rsidRPr="007964A0">
                        <w:rPr>
                          <w:rFonts w:ascii="ＭＳ Ｐゴシック" w:eastAsia="ＭＳ Ｐゴシック" w:hAnsi="ＭＳ Ｐゴシック" w:cs="ＭＳＰゴシック"/>
                          <w:sz w:val="20"/>
                          <w:szCs w:val="20"/>
                        </w:rPr>
                        <w:t>、抗体検査</w:t>
                      </w:r>
                    </w:p>
                  </w:txbxContent>
                </v:textbox>
                <w10:wrap anchorx="margin"/>
              </v:shape>
            </w:pict>
          </mc:Fallback>
        </mc:AlternateContent>
      </w:r>
    </w:p>
    <w:p w14:paraId="0B4DF4FA" w14:textId="3FDDB81C"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■異常豚の発生を確認</w:t>
      </w:r>
    </w:p>
    <w:p w14:paraId="48BBDF88" w14:textId="77777777"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（１）臨床検査</w:t>
      </w:r>
    </w:p>
    <w:p w14:paraId="6A7B2D89" w14:textId="3B6935D5" w:rsidR="00FA1A09" w:rsidRPr="009A103C" w:rsidRDefault="002E4522" w:rsidP="00FA1A09">
      <w:pPr>
        <w:autoSpaceDE w:val="0"/>
        <w:autoSpaceDN w:val="0"/>
        <w:adjustRightInd w:val="0"/>
        <w:jc w:val="left"/>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Times New Roman"/>
          <w:noProof/>
          <w:kern w:val="0"/>
          <w:sz w:val="22"/>
        </w:rPr>
        <mc:AlternateContent>
          <mc:Choice Requires="wps">
            <w:drawing>
              <wp:anchor distT="0" distB="0" distL="114299" distR="114299" simplePos="0" relativeHeight="251687424" behindDoc="0" locked="0" layoutInCell="1" allowOverlap="1" wp14:anchorId="37227A79" wp14:editId="5609B142">
                <wp:simplePos x="0" y="0"/>
                <wp:positionH relativeFrom="column">
                  <wp:posOffset>127000</wp:posOffset>
                </wp:positionH>
                <wp:positionV relativeFrom="paragraph">
                  <wp:posOffset>11430</wp:posOffset>
                </wp:positionV>
                <wp:extent cx="0" cy="685800"/>
                <wp:effectExtent l="76200" t="0" r="95250" b="57150"/>
                <wp:wrapNone/>
                <wp:docPr id="674" name="直線矢印コネクタ 6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685800"/>
                        </a:xfrm>
                        <a:prstGeom prst="straightConnector1">
                          <a:avLst/>
                        </a:prstGeom>
                        <a:noFill/>
                        <a:ln w="15875" cap="flat" cmpd="sng" algn="ctr">
                          <a:solidFill>
                            <a:sysClr val="windowText" lastClr="000000">
                              <a:shade val="95000"/>
                              <a:satMod val="105000"/>
                            </a:sysClr>
                          </a:solidFill>
                          <a:prstDash val="solid"/>
                          <a:tailEnd type="stealth"/>
                        </a:ln>
                        <a:effectLst/>
                      </wps:spPr>
                      <wps:bodyPr/>
                    </wps:wsp>
                  </a:graphicData>
                </a:graphic>
                <wp14:sizeRelH relativeFrom="margin">
                  <wp14:pctWidth>0</wp14:pctWidth>
                </wp14:sizeRelH>
                <wp14:sizeRelV relativeFrom="margin">
                  <wp14:pctHeight>0</wp14:pctHeight>
                </wp14:sizeRelV>
              </wp:anchor>
            </w:drawing>
          </mc:Choice>
          <mc:Fallback>
            <w:pict>
              <v:shape w14:anchorId="280E62F8" id="直線矢印コネクタ 674" o:spid="_x0000_s1026" type="#_x0000_t32" style="position:absolute;left:0;text-align:left;margin-left:10pt;margin-top:.9pt;width:0;height:54pt;flip:x;z-index:251687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" strokeweight="1.25pt">
                <v:stroke endarrow="classic"/>
                <o:lock v:ext="edit" shapetype="f"/>
              </v:shape>
            </w:pict>
          </mc:Fallback>
        </mc:AlternateContent>
      </w:r>
      <w:r w:rsidRPr="009A103C">
        <w:rPr>
          <w:rFonts w:ascii="ＭＳ Ｐゴシック" w:eastAsia="ＭＳ Ｐゴシック" w:hAnsi="ＭＳ Ｐゴシック" w:cs="ＭＳＰゴシック"/>
          <w:noProof/>
          <w:kern w:val="0"/>
          <w:sz w:val="22"/>
        </w:rPr>
        <mc:AlternateContent>
          <mc:Choice Requires="wps">
            <w:drawing>
              <wp:anchor distT="0" distB="0" distL="114300" distR="114300" simplePos="0" relativeHeight="251696640" behindDoc="0" locked="0" layoutInCell="1" allowOverlap="1" wp14:anchorId="74FDE3C5" wp14:editId="4CE20E69">
                <wp:simplePos x="0" y="0"/>
                <wp:positionH relativeFrom="column">
                  <wp:posOffset>2803525</wp:posOffset>
                </wp:positionH>
                <wp:positionV relativeFrom="paragraph">
                  <wp:posOffset>146685</wp:posOffset>
                </wp:positionV>
                <wp:extent cx="2409825" cy="3895725"/>
                <wp:effectExtent l="38100" t="0" r="28575" b="85725"/>
                <wp:wrapNone/>
                <wp:docPr id="78" name="カギ線コネクタ 78"/>
                <wp:cNvGraphicFramePr/>
                <a:graphic xmlns:a="http://schemas.openxmlformats.org/drawingml/2006/main">
                  <a:graphicData uri="http://schemas.microsoft.com/office/word/2010/wordprocessingShape">
                    <wps:wsp>
                      <wps:cNvCnPr/>
                      <wps:spPr>
                        <a:xfrm flipH="1">
                          <a:off x="0" y="0"/>
                          <a:ext cx="2409825" cy="3895725"/>
                        </a:xfrm>
                        <a:prstGeom prst="bentConnector3">
                          <a:avLst>
                            <a:gd name="adj1" fmla="val 143"/>
                          </a:avLst>
                        </a:prstGeom>
                        <a:noFill/>
                        <a:ln w="15875" cap="flat" cmpd="sng" algn="ctr">
                          <a:solidFill>
                            <a:sysClr val="windowText" lastClr="000000"/>
                          </a:solidFill>
                          <a:prstDash val="solid"/>
                          <a:miter lim="800000"/>
                          <a:tailEnd type="stealth" w="med" len="lg"/>
                        </a:ln>
                        <a:effectLst/>
                      </wps:spPr>
                      <wps:bodyPr/>
                    </wps:wsp>
                  </a:graphicData>
                </a:graphic>
                <wp14:sizeRelH relativeFrom="margin">
                  <wp14:pctWidth>0</wp14:pctWidth>
                </wp14:sizeRelH>
                <wp14:sizeRelV relativeFrom="margin">
                  <wp14:pctHeight>0</wp14:pctHeight>
                </wp14:sizeRelV>
              </wp:anchor>
            </w:drawing>
          </mc:Choice>
          <mc:Fallback>
            <w:pict>
              <v:shape w14:anchorId="2A41EE85" id="カギ線コネクタ 78" o:spid="_x0000_s1026" type="#_x0000_t34" style="position:absolute;left:0;text-align:left;margin-left:220.75pt;margin-top:11.55pt;width:189.75pt;height:306.75pt;flip:x;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" adj="31" strokecolor="windowText" strokeweight="1.25pt">
                <v:stroke endarrow="classic" endarrowlength="long"/>
              </v:shape>
            </w:pict>
          </mc:Fallback>
        </mc:AlternateContent>
      </w:r>
      <w:r w:rsidR="00FA1A09" w:rsidRPr="009A103C">
        <w:rPr>
          <w:rFonts w:ascii="ＭＳ Ｐゴシック" w:eastAsia="ＭＳ Ｐゴシック" w:hAnsi="ＭＳ Ｐゴシック" w:cs="Times New Roman"/>
          <w:noProof/>
          <w:kern w:val="0"/>
          <w:sz w:val="22"/>
        </w:rPr>
        <mc:AlternateContent>
          <mc:Choice Requires="wps">
            <w:drawing>
              <wp:anchor distT="0" distB="0" distL="114300" distR="114300" simplePos="0" relativeHeight="251688448" behindDoc="0" locked="0" layoutInCell="1" allowOverlap="1" wp14:anchorId="7893EFE5" wp14:editId="174FBF65">
                <wp:simplePos x="0" y="0"/>
                <wp:positionH relativeFrom="column">
                  <wp:posOffset>252095</wp:posOffset>
                </wp:positionH>
                <wp:positionV relativeFrom="paragraph">
                  <wp:posOffset>90170</wp:posOffset>
                </wp:positionV>
                <wp:extent cx="266700" cy="704850"/>
                <wp:effectExtent l="38100" t="0" r="19050" b="19050"/>
                <wp:wrapNone/>
                <wp:docPr id="40" name="左中かっこ 40"/>
                <wp:cNvGraphicFramePr/>
                <a:graphic xmlns:a="http://schemas.openxmlformats.org/drawingml/2006/main">
                  <a:graphicData uri="http://schemas.microsoft.com/office/word/2010/wordprocessingShape">
                    <wps:wsp>
                      <wps:cNvSpPr/>
                      <wps:spPr>
                        <a:xfrm>
                          <a:off x="0" y="0"/>
                          <a:ext cx="266700" cy="704850"/>
                        </a:xfrm>
                        <a:prstGeom prst="leftBrace">
                          <a:avLst>
                            <a:gd name="adj1" fmla="val 31112"/>
                            <a:gd name="adj2" fmla="val 51351"/>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F74533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40" o:spid="_x0000_s1026" type="#_x0000_t87" style="position:absolute;left:0;text-align:left;margin-left:19.85pt;margin-top:7.1pt;width:21pt;height:55.5pt;z-index:251688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" adj="2543,11092" strokecolor="windowText" strokeweight=".5pt">
                <v:stroke joinstyle="miter"/>
              </v:shape>
            </w:pict>
          </mc:Fallback>
        </mc:AlternateContent>
      </w:r>
      <w:r w:rsidR="00FA1A09" w:rsidRPr="009A103C">
        <w:rPr>
          <w:rFonts w:ascii="ＭＳ Ｐゴシック" w:eastAsia="ＭＳ Ｐゴシック" w:hAnsi="ＭＳ Ｐゴシック" w:cs="ＭＳＰゴシック" w:hint="eastAsia"/>
          <w:noProof/>
          <w:kern w:val="0"/>
          <w:sz w:val="22"/>
        </w:rPr>
        <mc:AlternateContent>
          <mc:Choice Requires="wps">
            <w:drawing>
              <wp:anchor distT="0" distB="0" distL="114300" distR="114300" simplePos="0" relativeHeight="251684352" behindDoc="0" locked="0" layoutInCell="1" allowOverlap="1" wp14:anchorId="5057195D" wp14:editId="696E32B9">
                <wp:simplePos x="0" y="0"/>
                <wp:positionH relativeFrom="margin">
                  <wp:posOffset>462280</wp:posOffset>
                </wp:positionH>
                <wp:positionV relativeFrom="paragraph">
                  <wp:posOffset>13970</wp:posOffset>
                </wp:positionV>
                <wp:extent cx="5019675" cy="828675"/>
                <wp:effectExtent l="0" t="0" r="9525" b="9525"/>
                <wp:wrapNone/>
                <wp:docPr id="41" name="テキスト ボックス 41"/>
                <wp:cNvGraphicFramePr/>
                <a:graphic xmlns:a="http://schemas.openxmlformats.org/drawingml/2006/main">
                  <a:graphicData uri="http://schemas.microsoft.com/office/word/2010/wordprocessingShape">
                    <wps:wsp>
                      <wps:cNvSpPr txBox="1"/>
                      <wps:spPr>
                        <a:xfrm>
                          <a:off x="0" y="0"/>
                          <a:ext cx="5019675" cy="828675"/>
                        </a:xfrm>
                        <a:prstGeom prst="rect">
                          <a:avLst/>
                        </a:prstGeom>
                        <a:solidFill>
                          <a:sysClr val="window" lastClr="FFFFFF"/>
                        </a:solidFill>
                        <a:ln w="6350">
                          <a:noFill/>
                        </a:ln>
                      </wps:spPr>
                      <wps:txbx>
                        <w:txbxContent>
                          <w:p w14:paraId="0C8257A7" w14:textId="77777777" w:rsidR="00142988" w:rsidRPr="007964A0" w:rsidRDefault="00142988" w:rsidP="007964A0">
                            <w:pPr>
                              <w:autoSpaceDE w:val="0"/>
                              <w:autoSpaceDN w:val="0"/>
                              <w:adjustRightInd w:val="0"/>
                              <w:spacing w:line="280" w:lineRule="exact"/>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○家畜保健衛生所の対応→①臨床検査</w:t>
                            </w:r>
                          </w:p>
                          <w:p w14:paraId="7F6958BD" w14:textId="77777777" w:rsidR="00142988" w:rsidRPr="007964A0" w:rsidRDefault="00142988" w:rsidP="007964A0">
                            <w:pPr>
                              <w:autoSpaceDE w:val="0"/>
                              <w:autoSpaceDN w:val="0"/>
                              <w:adjustRightInd w:val="0"/>
                              <w:spacing w:line="280" w:lineRule="exact"/>
                              <w:ind w:firstLineChars="1200" w:firstLine="24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②病変部撮影</w:t>
                            </w:r>
                          </w:p>
                          <w:p w14:paraId="077E37E9" w14:textId="77777777" w:rsidR="00142988" w:rsidRPr="007964A0" w:rsidRDefault="00142988" w:rsidP="007964A0">
                            <w:pPr>
                              <w:autoSpaceDE w:val="0"/>
                              <w:autoSpaceDN w:val="0"/>
                              <w:adjustRightInd w:val="0"/>
                              <w:spacing w:line="280" w:lineRule="exact"/>
                              <w:ind w:firstLineChars="1200" w:firstLine="2400"/>
                              <w:jc w:val="left"/>
                              <w:rPr>
                                <w:rFonts w:ascii="ＭＳ Ｐゴシック" w:eastAsia="ＭＳ Ｐゴシック" w:hAnsi="ＭＳ Ｐゴシック" w:cs="ＭＳＰゴシック"/>
                                <w:color w:val="FF0000"/>
                                <w:sz w:val="20"/>
                                <w:szCs w:val="20"/>
                              </w:rPr>
                            </w:pPr>
                            <w:r w:rsidRPr="007964A0">
                              <w:rPr>
                                <w:rFonts w:ascii="ＭＳ Ｐゴシック" w:eastAsia="ＭＳ Ｐゴシック" w:hAnsi="ＭＳ Ｐゴシック" w:cs="ＭＳＰゴシック" w:hint="eastAsia"/>
                                <w:sz w:val="20"/>
                                <w:szCs w:val="20"/>
                              </w:rPr>
                              <w:t>③動物愛護畜産課へ画像、検査結果等の連絡</w:t>
                            </w:r>
                          </w:p>
                          <w:p w14:paraId="103392D4" w14:textId="77777777" w:rsidR="00142988" w:rsidRPr="007964A0" w:rsidRDefault="00142988" w:rsidP="007964A0">
                            <w:pPr>
                              <w:spacing w:line="280" w:lineRule="exact"/>
                              <w:rPr>
                                <w:rFonts w:ascii="ＭＳ Ｐゴシック" w:eastAsia="ＭＳ Ｐゴシック" w:hAnsi="ＭＳ Ｐゴシック"/>
                                <w:sz w:val="20"/>
                                <w:szCs w:val="20"/>
                              </w:rPr>
                            </w:pPr>
                            <w:r w:rsidRPr="007964A0">
                              <w:rPr>
                                <w:rFonts w:ascii="ＭＳ Ｐゴシック" w:eastAsia="ＭＳ Ｐゴシック" w:hAnsi="ＭＳ Ｐゴシック" w:cs="ＭＳＰゴシック" w:hint="eastAsia"/>
                                <w:sz w:val="20"/>
                                <w:szCs w:val="20"/>
                              </w:rPr>
                              <w:t>○動物愛護畜産課の対応→①農林水産省動物衛生課へ報告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7195D" id="テキスト ボックス 41" o:spid="_x0000_s1082" type="#_x0000_t202" style="position:absolute;margin-left:36.4pt;margin-top:1.1pt;width:395.25pt;height:65.25pt;z-index:25168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" fillcolor="window" stroked="f" strokeweight=".5pt">
                <v:textbox>
                  <w:txbxContent>
                    <w:p w14:paraId="0C8257A7" w14:textId="77777777" w:rsidR="00142988" w:rsidRPr="007964A0" w:rsidRDefault="00142988" w:rsidP="007964A0">
                      <w:pPr>
                        <w:autoSpaceDE w:val="0"/>
                        <w:autoSpaceDN w:val="0"/>
                        <w:adjustRightInd w:val="0"/>
                        <w:spacing w:line="280" w:lineRule="exact"/>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○家畜保健衛生所の対応→①臨床検査</w:t>
                      </w:r>
                    </w:p>
                    <w:p w14:paraId="7F6958BD" w14:textId="77777777" w:rsidR="00142988" w:rsidRPr="007964A0" w:rsidRDefault="00142988" w:rsidP="007964A0">
                      <w:pPr>
                        <w:autoSpaceDE w:val="0"/>
                        <w:autoSpaceDN w:val="0"/>
                        <w:adjustRightInd w:val="0"/>
                        <w:spacing w:line="280" w:lineRule="exact"/>
                        <w:ind w:firstLineChars="1200" w:firstLine="24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②病変部撮影</w:t>
                      </w:r>
                    </w:p>
                    <w:p w14:paraId="077E37E9" w14:textId="77777777" w:rsidR="00142988" w:rsidRPr="007964A0" w:rsidRDefault="00142988" w:rsidP="007964A0">
                      <w:pPr>
                        <w:autoSpaceDE w:val="0"/>
                        <w:autoSpaceDN w:val="0"/>
                        <w:adjustRightInd w:val="0"/>
                        <w:spacing w:line="280" w:lineRule="exact"/>
                        <w:ind w:firstLineChars="1200" w:firstLine="2400"/>
                        <w:jc w:val="left"/>
                        <w:rPr>
                          <w:rFonts w:ascii="ＭＳ Ｐゴシック" w:eastAsia="ＭＳ Ｐゴシック" w:hAnsi="ＭＳ Ｐゴシック" w:cs="ＭＳＰゴシック"/>
                          <w:color w:val="FF0000"/>
                          <w:sz w:val="20"/>
                          <w:szCs w:val="20"/>
                        </w:rPr>
                      </w:pPr>
                      <w:r w:rsidRPr="007964A0">
                        <w:rPr>
                          <w:rFonts w:ascii="ＭＳ Ｐゴシック" w:eastAsia="ＭＳ Ｐゴシック" w:hAnsi="ＭＳ Ｐゴシック" w:cs="ＭＳＰゴシック" w:hint="eastAsia"/>
                          <w:sz w:val="20"/>
                          <w:szCs w:val="20"/>
                        </w:rPr>
                        <w:t>③動物愛護畜産課へ画像、検査結果等の連絡</w:t>
                      </w:r>
                    </w:p>
                    <w:p w14:paraId="103392D4" w14:textId="77777777" w:rsidR="00142988" w:rsidRPr="007964A0" w:rsidRDefault="00142988" w:rsidP="007964A0">
                      <w:pPr>
                        <w:spacing w:line="280" w:lineRule="exact"/>
                        <w:rPr>
                          <w:rFonts w:ascii="ＭＳ Ｐゴシック" w:eastAsia="ＭＳ Ｐゴシック" w:hAnsi="ＭＳ Ｐゴシック"/>
                          <w:sz w:val="20"/>
                          <w:szCs w:val="20"/>
                        </w:rPr>
                      </w:pPr>
                      <w:r w:rsidRPr="007964A0">
                        <w:rPr>
                          <w:rFonts w:ascii="ＭＳ Ｐゴシック" w:eastAsia="ＭＳ Ｐゴシック" w:hAnsi="ＭＳ Ｐゴシック" w:cs="ＭＳＰゴシック" w:hint="eastAsia"/>
                          <w:sz w:val="20"/>
                          <w:szCs w:val="20"/>
                        </w:rPr>
                        <w:t>○動物愛護畜産課の対応→①農林水産省動物衛生課へ報告</w:t>
                      </w:r>
                    </w:p>
                  </w:txbxContent>
                </v:textbox>
                <w10:wrap anchorx="margin"/>
              </v:shape>
            </w:pict>
          </mc:Fallback>
        </mc:AlternateContent>
      </w:r>
    </w:p>
    <w:p w14:paraId="128EC567" w14:textId="33F57808"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p>
    <w:p w14:paraId="0A37B1B9" w14:textId="19F29B6B"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p>
    <w:p w14:paraId="15A9CD9E" w14:textId="77777777"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p>
    <w:p w14:paraId="2FE89132" w14:textId="5D9399DF"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（２）臨床検査で</w:t>
      </w:r>
      <w:r w:rsidR="002060E9">
        <w:rPr>
          <w:rFonts w:ascii="ＭＳ Ｐゴシック" w:eastAsia="ＭＳ Ｐゴシック" w:hAnsi="ＭＳ Ｐゴシック" w:cs="ＭＳＰゴシック" w:hint="eastAsia"/>
          <w:kern w:val="0"/>
          <w:sz w:val="22"/>
        </w:rPr>
        <w:t>豚熱</w:t>
      </w:r>
      <w:r w:rsidRPr="009A103C">
        <w:rPr>
          <w:rFonts w:ascii="ＭＳ Ｐゴシック" w:eastAsia="ＭＳ Ｐゴシック" w:hAnsi="ＭＳ Ｐゴシック" w:cs="ＭＳＰゴシック" w:hint="eastAsia"/>
          <w:kern w:val="0"/>
          <w:sz w:val="22"/>
        </w:rPr>
        <w:t>を否定できない場合</w:t>
      </w:r>
    </w:p>
    <w:p w14:paraId="0816E9F5" w14:textId="48AE9227" w:rsidR="00FA1A09" w:rsidRPr="009A103C" w:rsidRDefault="007964A0" w:rsidP="00FA1A09">
      <w:pPr>
        <w:autoSpaceDE w:val="0"/>
        <w:autoSpaceDN w:val="0"/>
        <w:adjustRightInd w:val="0"/>
        <w:ind w:left="220"/>
        <w:jc w:val="left"/>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noProof/>
          <w:kern w:val="0"/>
          <w:sz w:val="22"/>
        </w:rPr>
        <mc:AlternateContent>
          <mc:Choice Requires="wps">
            <w:drawing>
              <wp:anchor distT="0" distB="0" distL="114300" distR="114300" simplePos="0" relativeHeight="251689472" behindDoc="0" locked="0" layoutInCell="1" allowOverlap="1" wp14:anchorId="71D308B0" wp14:editId="439CC36A">
                <wp:simplePos x="0" y="0"/>
                <wp:positionH relativeFrom="margin">
                  <wp:posOffset>470535</wp:posOffset>
                </wp:positionH>
                <wp:positionV relativeFrom="paragraph">
                  <wp:posOffset>51435</wp:posOffset>
                </wp:positionV>
                <wp:extent cx="5676900" cy="2762250"/>
                <wp:effectExtent l="0" t="0" r="0" b="0"/>
                <wp:wrapNone/>
                <wp:docPr id="48" name="テキスト ボックス 48"/>
                <wp:cNvGraphicFramePr/>
                <a:graphic xmlns:a="http://schemas.openxmlformats.org/drawingml/2006/main">
                  <a:graphicData uri="http://schemas.microsoft.com/office/word/2010/wordprocessingShape">
                    <wps:wsp>
                      <wps:cNvSpPr txBox="1"/>
                      <wps:spPr>
                        <a:xfrm>
                          <a:off x="0" y="0"/>
                          <a:ext cx="5676900" cy="2762250"/>
                        </a:xfrm>
                        <a:prstGeom prst="rect">
                          <a:avLst/>
                        </a:prstGeom>
                        <a:noFill/>
                        <a:ln w="6350">
                          <a:noFill/>
                        </a:ln>
                      </wps:spPr>
                      <wps:txbx>
                        <w:txbxContent>
                          <w:p w14:paraId="259496CD" w14:textId="77777777" w:rsidR="00142988" w:rsidRPr="007964A0" w:rsidRDefault="00142988" w:rsidP="007964A0">
                            <w:pPr>
                              <w:autoSpaceDE w:val="0"/>
                              <w:autoSpaceDN w:val="0"/>
                              <w:adjustRightInd w:val="0"/>
                              <w:spacing w:line="280" w:lineRule="exact"/>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○家畜保健衛生所の対応→①病性鑑定材料の採取</w:t>
                            </w:r>
                          </w:p>
                          <w:p w14:paraId="5069EA66" w14:textId="77777777" w:rsidR="00142988" w:rsidRPr="007964A0" w:rsidRDefault="00142988" w:rsidP="007964A0">
                            <w:pPr>
                              <w:autoSpaceDE w:val="0"/>
                              <w:autoSpaceDN w:val="0"/>
                              <w:adjustRightInd w:val="0"/>
                              <w:spacing w:line="280" w:lineRule="exact"/>
                              <w:ind w:firstLineChars="100" w:firstLine="2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（農場）　　　　　　　　　　　　②当該農場の豚、排泄物等の移動制限</w:t>
                            </w:r>
                          </w:p>
                          <w:p w14:paraId="0A52202D" w14:textId="77777777" w:rsidR="00142988" w:rsidRPr="007964A0" w:rsidRDefault="00142988" w:rsidP="007964A0">
                            <w:pPr>
                              <w:autoSpaceDE w:val="0"/>
                              <w:autoSpaceDN w:val="0"/>
                              <w:adjustRightInd w:val="0"/>
                              <w:spacing w:line="280" w:lineRule="exact"/>
                              <w:ind w:firstLineChars="1200" w:firstLine="24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③当該農場の立入り制限</w:t>
                            </w:r>
                          </w:p>
                          <w:p w14:paraId="0BA91F04" w14:textId="77777777" w:rsidR="00142988" w:rsidRPr="007964A0" w:rsidRDefault="00142988" w:rsidP="007964A0">
                            <w:pPr>
                              <w:autoSpaceDE w:val="0"/>
                              <w:autoSpaceDN w:val="0"/>
                              <w:adjustRightInd w:val="0"/>
                              <w:spacing w:line="280" w:lineRule="exact"/>
                              <w:ind w:firstLineChars="1200" w:firstLine="24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④疫学情報収集</w:t>
                            </w:r>
                          </w:p>
                          <w:p w14:paraId="7217868F" w14:textId="77777777" w:rsidR="00142988" w:rsidRPr="007964A0" w:rsidRDefault="00142988" w:rsidP="007964A0">
                            <w:pPr>
                              <w:autoSpaceDE w:val="0"/>
                              <w:autoSpaceDN w:val="0"/>
                              <w:adjustRightInd w:val="0"/>
                              <w:spacing w:line="280" w:lineRule="exact"/>
                              <w:ind w:firstLineChars="300" w:firstLine="600"/>
                              <w:jc w:val="left"/>
                              <w:rPr>
                                <w:rFonts w:ascii="ＭＳ Ｐゴシック" w:eastAsia="ＭＳ Ｐゴシック" w:hAnsi="ＭＳ Ｐゴシック" w:cs="ＭＳＰゴシック"/>
                                <w:sz w:val="20"/>
                                <w:szCs w:val="20"/>
                              </w:rPr>
                            </w:pPr>
                          </w:p>
                          <w:p w14:paraId="0B921F4D" w14:textId="77777777" w:rsidR="00142988" w:rsidRPr="007964A0" w:rsidRDefault="00142988" w:rsidP="007964A0">
                            <w:pPr>
                              <w:autoSpaceDE w:val="0"/>
                              <w:autoSpaceDN w:val="0"/>
                              <w:adjustRightInd w:val="0"/>
                              <w:spacing w:line="280" w:lineRule="exact"/>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○家畜保健衛生所の対応→①血液検査（白血球数測定等）</w:t>
                            </w:r>
                          </w:p>
                          <w:p w14:paraId="7FC7907B" w14:textId="77777777" w:rsidR="00142988" w:rsidRPr="007964A0" w:rsidRDefault="00142988" w:rsidP="007964A0">
                            <w:pPr>
                              <w:autoSpaceDE w:val="0"/>
                              <w:autoSpaceDN w:val="0"/>
                              <w:adjustRightInd w:val="0"/>
                              <w:spacing w:line="280" w:lineRule="exact"/>
                              <w:ind w:firstLineChars="100" w:firstLine="2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（所内）　　　　　　　　　　　　②抗原検査（蛍光抗体法、ＰＣＲ検査、ウイルス分離）</w:t>
                            </w:r>
                          </w:p>
                          <w:p w14:paraId="25FEB1C6" w14:textId="77777777" w:rsidR="00142988" w:rsidRPr="007964A0" w:rsidRDefault="00142988" w:rsidP="007964A0">
                            <w:pPr>
                              <w:autoSpaceDE w:val="0"/>
                              <w:autoSpaceDN w:val="0"/>
                              <w:adjustRightInd w:val="0"/>
                              <w:spacing w:line="280" w:lineRule="exact"/>
                              <w:ind w:firstLineChars="1200" w:firstLine="24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③血清抗体検査（エライザ法等）</w:t>
                            </w:r>
                          </w:p>
                          <w:p w14:paraId="36F6D2C5" w14:textId="77777777" w:rsidR="00142988" w:rsidRPr="007964A0" w:rsidRDefault="00142988" w:rsidP="007964A0">
                            <w:pPr>
                              <w:autoSpaceDE w:val="0"/>
                              <w:autoSpaceDN w:val="0"/>
                              <w:adjustRightInd w:val="0"/>
                              <w:spacing w:line="280" w:lineRule="exact"/>
                              <w:ind w:firstLineChars="1300" w:firstLine="26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→②③で陽性の場合、動物衛生研究所へ検体を搬送</w:t>
                            </w:r>
                          </w:p>
                          <w:p w14:paraId="3600A13D" w14:textId="77777777" w:rsidR="00142988" w:rsidRPr="007964A0" w:rsidRDefault="00142988" w:rsidP="007964A0">
                            <w:pPr>
                              <w:autoSpaceDE w:val="0"/>
                              <w:autoSpaceDN w:val="0"/>
                              <w:adjustRightInd w:val="0"/>
                              <w:spacing w:line="280" w:lineRule="exact"/>
                              <w:ind w:firstLineChars="300" w:firstLine="600"/>
                              <w:jc w:val="left"/>
                              <w:rPr>
                                <w:rFonts w:ascii="ＭＳ Ｐゴシック" w:eastAsia="ＭＳ Ｐゴシック" w:hAnsi="ＭＳ Ｐゴシック" w:cs="ＭＳＰゴシック"/>
                                <w:sz w:val="20"/>
                                <w:szCs w:val="20"/>
                              </w:rPr>
                            </w:pPr>
                          </w:p>
                          <w:p w14:paraId="51367A8D" w14:textId="77777777" w:rsidR="00142988" w:rsidRPr="007964A0" w:rsidRDefault="00142988" w:rsidP="007964A0">
                            <w:pPr>
                              <w:autoSpaceDE w:val="0"/>
                              <w:autoSpaceDN w:val="0"/>
                              <w:adjustRightInd w:val="0"/>
                              <w:spacing w:line="280" w:lineRule="exact"/>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○動物愛護畜産課の対応→①防疫措置に必要な人員及び資材の確保</w:t>
                            </w:r>
                          </w:p>
                          <w:p w14:paraId="32084173" w14:textId="77777777" w:rsidR="00142988" w:rsidRPr="007964A0" w:rsidRDefault="00142988" w:rsidP="007964A0">
                            <w:pPr>
                              <w:autoSpaceDE w:val="0"/>
                              <w:autoSpaceDN w:val="0"/>
                              <w:adjustRightInd w:val="0"/>
                              <w:spacing w:line="280" w:lineRule="exact"/>
                              <w:ind w:firstLineChars="1200" w:firstLine="24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②埋却、レンダリング処理場所の確保</w:t>
                            </w:r>
                          </w:p>
                          <w:p w14:paraId="01C3A489" w14:textId="77777777" w:rsidR="00142988" w:rsidRPr="007964A0" w:rsidRDefault="00142988" w:rsidP="007964A0">
                            <w:pPr>
                              <w:autoSpaceDE w:val="0"/>
                              <w:autoSpaceDN w:val="0"/>
                              <w:adjustRightInd w:val="0"/>
                              <w:spacing w:line="280" w:lineRule="exact"/>
                              <w:ind w:firstLineChars="1200" w:firstLine="24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③移動制限区域及び搬出制限区域の調整</w:t>
                            </w:r>
                          </w:p>
                          <w:p w14:paraId="498BC162" w14:textId="77777777" w:rsidR="00142988" w:rsidRPr="007964A0" w:rsidRDefault="00142988" w:rsidP="007964A0">
                            <w:pPr>
                              <w:autoSpaceDE w:val="0"/>
                              <w:autoSpaceDN w:val="0"/>
                              <w:adjustRightInd w:val="0"/>
                              <w:spacing w:line="280" w:lineRule="exact"/>
                              <w:ind w:firstLineChars="1200" w:firstLine="24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④関係機関等へ通知</w:t>
                            </w:r>
                          </w:p>
                          <w:p w14:paraId="1186AD7D" w14:textId="77777777" w:rsidR="00142988" w:rsidRPr="007964A0" w:rsidRDefault="00142988" w:rsidP="007964A0">
                            <w:pPr>
                              <w:autoSpaceDE w:val="0"/>
                              <w:autoSpaceDN w:val="0"/>
                              <w:adjustRightInd w:val="0"/>
                              <w:spacing w:line="280" w:lineRule="exact"/>
                              <w:ind w:firstLineChars="1200" w:firstLine="24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⑤農林水産省動物衛生課との協議</w:t>
                            </w:r>
                          </w:p>
                          <w:p w14:paraId="76BA5991" w14:textId="77777777" w:rsidR="00142988" w:rsidRPr="007964A0" w:rsidRDefault="00142988" w:rsidP="007964A0">
                            <w:pPr>
                              <w:spacing w:line="280" w:lineRule="exact"/>
                              <w:rPr>
                                <w:rFonts w:ascii="ＭＳ Ｐゴシック" w:eastAsia="ＭＳ Ｐゴシック" w:hAnsi="ＭＳ Ｐゴシック"/>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308B0" id="テキスト ボックス 48" o:spid="_x0000_s1083" type="#_x0000_t202" style="position:absolute;left:0;text-align:left;margin-left:37.05pt;margin-top:4.05pt;width:447pt;height:217.5pt;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" filled="f" stroked="f" strokeweight=".5pt">
                <v:textbox>
                  <w:txbxContent>
                    <w:p w14:paraId="259496CD" w14:textId="77777777" w:rsidR="00142988" w:rsidRPr="007964A0" w:rsidRDefault="00142988" w:rsidP="007964A0">
                      <w:pPr>
                        <w:autoSpaceDE w:val="0"/>
                        <w:autoSpaceDN w:val="0"/>
                        <w:adjustRightInd w:val="0"/>
                        <w:spacing w:line="280" w:lineRule="exact"/>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○家畜保健衛生所の対応→①病性鑑定材料の採取</w:t>
                      </w:r>
                    </w:p>
                    <w:p w14:paraId="5069EA66" w14:textId="77777777" w:rsidR="00142988" w:rsidRPr="007964A0" w:rsidRDefault="00142988" w:rsidP="007964A0">
                      <w:pPr>
                        <w:autoSpaceDE w:val="0"/>
                        <w:autoSpaceDN w:val="0"/>
                        <w:adjustRightInd w:val="0"/>
                        <w:spacing w:line="280" w:lineRule="exact"/>
                        <w:ind w:firstLineChars="100" w:firstLine="2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（農場）　　　　　　　　　　　　②当該農場の豚、排泄物等の移動制限</w:t>
                      </w:r>
                    </w:p>
                    <w:p w14:paraId="0A52202D" w14:textId="77777777" w:rsidR="00142988" w:rsidRPr="007964A0" w:rsidRDefault="00142988" w:rsidP="007964A0">
                      <w:pPr>
                        <w:autoSpaceDE w:val="0"/>
                        <w:autoSpaceDN w:val="0"/>
                        <w:adjustRightInd w:val="0"/>
                        <w:spacing w:line="280" w:lineRule="exact"/>
                        <w:ind w:firstLineChars="1200" w:firstLine="24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③当該農場の立入り制限</w:t>
                      </w:r>
                    </w:p>
                    <w:p w14:paraId="0BA91F04" w14:textId="77777777" w:rsidR="00142988" w:rsidRPr="007964A0" w:rsidRDefault="00142988" w:rsidP="007964A0">
                      <w:pPr>
                        <w:autoSpaceDE w:val="0"/>
                        <w:autoSpaceDN w:val="0"/>
                        <w:adjustRightInd w:val="0"/>
                        <w:spacing w:line="280" w:lineRule="exact"/>
                        <w:ind w:firstLineChars="1200" w:firstLine="24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④疫学情報収集</w:t>
                      </w:r>
                    </w:p>
                    <w:p w14:paraId="7217868F" w14:textId="77777777" w:rsidR="00142988" w:rsidRPr="007964A0" w:rsidRDefault="00142988" w:rsidP="007964A0">
                      <w:pPr>
                        <w:autoSpaceDE w:val="0"/>
                        <w:autoSpaceDN w:val="0"/>
                        <w:adjustRightInd w:val="0"/>
                        <w:spacing w:line="280" w:lineRule="exact"/>
                        <w:ind w:firstLineChars="300" w:firstLine="600"/>
                        <w:jc w:val="left"/>
                        <w:rPr>
                          <w:rFonts w:ascii="ＭＳ Ｐゴシック" w:eastAsia="ＭＳ Ｐゴシック" w:hAnsi="ＭＳ Ｐゴシック" w:cs="ＭＳＰゴシック"/>
                          <w:sz w:val="20"/>
                          <w:szCs w:val="20"/>
                        </w:rPr>
                      </w:pPr>
                    </w:p>
                    <w:p w14:paraId="0B921F4D" w14:textId="77777777" w:rsidR="00142988" w:rsidRPr="007964A0" w:rsidRDefault="00142988" w:rsidP="007964A0">
                      <w:pPr>
                        <w:autoSpaceDE w:val="0"/>
                        <w:autoSpaceDN w:val="0"/>
                        <w:adjustRightInd w:val="0"/>
                        <w:spacing w:line="280" w:lineRule="exact"/>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○家畜保健衛生所の対応→①血液検査（白血球数測定等）</w:t>
                      </w:r>
                    </w:p>
                    <w:p w14:paraId="7FC7907B" w14:textId="77777777" w:rsidR="00142988" w:rsidRPr="007964A0" w:rsidRDefault="00142988" w:rsidP="007964A0">
                      <w:pPr>
                        <w:autoSpaceDE w:val="0"/>
                        <w:autoSpaceDN w:val="0"/>
                        <w:adjustRightInd w:val="0"/>
                        <w:spacing w:line="280" w:lineRule="exact"/>
                        <w:ind w:firstLineChars="100" w:firstLine="2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（所内）　　　　　　　　　　　　②抗原検査（蛍光抗体法、ＰＣＲ検査、ウイルス分離）</w:t>
                      </w:r>
                    </w:p>
                    <w:p w14:paraId="25FEB1C6" w14:textId="77777777" w:rsidR="00142988" w:rsidRPr="007964A0" w:rsidRDefault="00142988" w:rsidP="007964A0">
                      <w:pPr>
                        <w:autoSpaceDE w:val="0"/>
                        <w:autoSpaceDN w:val="0"/>
                        <w:adjustRightInd w:val="0"/>
                        <w:spacing w:line="280" w:lineRule="exact"/>
                        <w:ind w:firstLineChars="1200" w:firstLine="24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③血清抗体検査（エライザ法等）</w:t>
                      </w:r>
                    </w:p>
                    <w:p w14:paraId="36F6D2C5" w14:textId="77777777" w:rsidR="00142988" w:rsidRPr="007964A0" w:rsidRDefault="00142988" w:rsidP="007964A0">
                      <w:pPr>
                        <w:autoSpaceDE w:val="0"/>
                        <w:autoSpaceDN w:val="0"/>
                        <w:adjustRightInd w:val="0"/>
                        <w:spacing w:line="280" w:lineRule="exact"/>
                        <w:ind w:firstLineChars="1300" w:firstLine="26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→②③で陽性の場合、動物衛生研究所へ検体を搬送</w:t>
                      </w:r>
                    </w:p>
                    <w:p w14:paraId="3600A13D" w14:textId="77777777" w:rsidR="00142988" w:rsidRPr="007964A0" w:rsidRDefault="00142988" w:rsidP="007964A0">
                      <w:pPr>
                        <w:autoSpaceDE w:val="0"/>
                        <w:autoSpaceDN w:val="0"/>
                        <w:adjustRightInd w:val="0"/>
                        <w:spacing w:line="280" w:lineRule="exact"/>
                        <w:ind w:firstLineChars="300" w:firstLine="600"/>
                        <w:jc w:val="left"/>
                        <w:rPr>
                          <w:rFonts w:ascii="ＭＳ Ｐゴシック" w:eastAsia="ＭＳ Ｐゴシック" w:hAnsi="ＭＳ Ｐゴシック" w:cs="ＭＳＰゴシック"/>
                          <w:sz w:val="20"/>
                          <w:szCs w:val="20"/>
                        </w:rPr>
                      </w:pPr>
                    </w:p>
                    <w:p w14:paraId="51367A8D" w14:textId="77777777" w:rsidR="00142988" w:rsidRPr="007964A0" w:rsidRDefault="00142988" w:rsidP="007964A0">
                      <w:pPr>
                        <w:autoSpaceDE w:val="0"/>
                        <w:autoSpaceDN w:val="0"/>
                        <w:adjustRightInd w:val="0"/>
                        <w:spacing w:line="280" w:lineRule="exact"/>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○動物愛護畜産課の対応→①防疫措置に必要な人員及び資材の確保</w:t>
                      </w:r>
                    </w:p>
                    <w:p w14:paraId="32084173" w14:textId="77777777" w:rsidR="00142988" w:rsidRPr="007964A0" w:rsidRDefault="00142988" w:rsidP="007964A0">
                      <w:pPr>
                        <w:autoSpaceDE w:val="0"/>
                        <w:autoSpaceDN w:val="0"/>
                        <w:adjustRightInd w:val="0"/>
                        <w:spacing w:line="280" w:lineRule="exact"/>
                        <w:ind w:firstLineChars="1200" w:firstLine="24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②埋却、レンダリング処理場所の確保</w:t>
                      </w:r>
                    </w:p>
                    <w:p w14:paraId="01C3A489" w14:textId="77777777" w:rsidR="00142988" w:rsidRPr="007964A0" w:rsidRDefault="00142988" w:rsidP="007964A0">
                      <w:pPr>
                        <w:autoSpaceDE w:val="0"/>
                        <w:autoSpaceDN w:val="0"/>
                        <w:adjustRightInd w:val="0"/>
                        <w:spacing w:line="280" w:lineRule="exact"/>
                        <w:ind w:firstLineChars="1200" w:firstLine="24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③移動制限区域及び搬出制限区域の調整</w:t>
                      </w:r>
                    </w:p>
                    <w:p w14:paraId="498BC162" w14:textId="77777777" w:rsidR="00142988" w:rsidRPr="007964A0" w:rsidRDefault="00142988" w:rsidP="007964A0">
                      <w:pPr>
                        <w:autoSpaceDE w:val="0"/>
                        <w:autoSpaceDN w:val="0"/>
                        <w:adjustRightInd w:val="0"/>
                        <w:spacing w:line="280" w:lineRule="exact"/>
                        <w:ind w:firstLineChars="1200" w:firstLine="24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④関係機関等へ通知</w:t>
                      </w:r>
                    </w:p>
                    <w:p w14:paraId="1186AD7D" w14:textId="77777777" w:rsidR="00142988" w:rsidRPr="007964A0" w:rsidRDefault="00142988" w:rsidP="007964A0">
                      <w:pPr>
                        <w:autoSpaceDE w:val="0"/>
                        <w:autoSpaceDN w:val="0"/>
                        <w:adjustRightInd w:val="0"/>
                        <w:spacing w:line="280" w:lineRule="exact"/>
                        <w:ind w:firstLineChars="1200" w:firstLine="24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⑤農林水産省動物衛生課との協議</w:t>
                      </w:r>
                    </w:p>
                    <w:p w14:paraId="76BA5991" w14:textId="77777777" w:rsidR="00142988" w:rsidRPr="007964A0" w:rsidRDefault="00142988" w:rsidP="007964A0">
                      <w:pPr>
                        <w:spacing w:line="280" w:lineRule="exact"/>
                        <w:rPr>
                          <w:rFonts w:ascii="ＭＳ Ｐゴシック" w:eastAsia="ＭＳ Ｐゴシック" w:hAnsi="ＭＳ Ｐゴシック"/>
                          <w:sz w:val="20"/>
                          <w:szCs w:val="20"/>
                        </w:rPr>
                      </w:pPr>
                    </w:p>
                  </w:txbxContent>
                </v:textbox>
                <w10:wrap anchorx="margin"/>
              </v:shape>
            </w:pict>
          </mc:Fallback>
        </mc:AlternateContent>
      </w:r>
      <w:r w:rsidR="00424EFE" w:rsidRPr="009A103C">
        <w:rPr>
          <w:rFonts w:ascii="ＭＳ Ｐゴシック" w:eastAsia="ＭＳ Ｐゴシック" w:hAnsi="ＭＳ Ｐゴシック" w:cs="Times New Roman"/>
          <w:noProof/>
          <w:kern w:val="0"/>
          <w:sz w:val="22"/>
        </w:rPr>
        <mc:AlternateContent>
          <mc:Choice Requires="wps">
            <w:drawing>
              <wp:anchor distT="0" distB="0" distL="114300" distR="114300" simplePos="0" relativeHeight="251697664" behindDoc="0" locked="0" layoutInCell="1" allowOverlap="1" wp14:anchorId="72D20F10" wp14:editId="70019C09">
                <wp:simplePos x="0" y="0"/>
                <wp:positionH relativeFrom="leftMargin">
                  <wp:posOffset>990600</wp:posOffset>
                </wp:positionH>
                <wp:positionV relativeFrom="paragraph">
                  <wp:posOffset>155575</wp:posOffset>
                </wp:positionV>
                <wp:extent cx="209550" cy="2457450"/>
                <wp:effectExtent l="38100" t="0" r="19050" b="19050"/>
                <wp:wrapNone/>
                <wp:docPr id="44" name="左中かっこ 44"/>
                <wp:cNvGraphicFramePr/>
                <a:graphic xmlns:a="http://schemas.openxmlformats.org/drawingml/2006/main">
                  <a:graphicData uri="http://schemas.microsoft.com/office/word/2010/wordprocessingShape">
                    <wps:wsp>
                      <wps:cNvSpPr/>
                      <wps:spPr>
                        <a:xfrm>
                          <a:off x="0" y="0"/>
                          <a:ext cx="209550" cy="2457450"/>
                        </a:xfrm>
                        <a:prstGeom prst="leftBrace">
                          <a:avLst>
                            <a:gd name="adj1" fmla="val 46938"/>
                            <a:gd name="adj2" fmla="val 51351"/>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7CDB8" id="左中かっこ 44" o:spid="_x0000_s1026" type="#_x0000_t87" style="position:absolute;left:0;text-align:left;margin-left:78pt;margin-top:12.25pt;width:16.5pt;height:193.5pt;z-index:2516976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" adj="865,11092" strokecolor="windowText" strokeweight=".5pt">
                <v:stroke joinstyle="miter"/>
                <w10:wrap anchorx="margin"/>
              </v:shape>
            </w:pict>
          </mc:Fallback>
        </mc:AlternateContent>
      </w:r>
      <w:r w:rsidR="00FA1A09" w:rsidRPr="009A103C">
        <w:rPr>
          <w:rFonts w:ascii="ＭＳ Ｐゴシック" w:eastAsia="ＭＳ Ｐゴシック" w:hAnsi="ＭＳ Ｐゴシック" w:cs="ＭＳＰゴシック" w:hint="eastAsia"/>
          <w:kern w:val="0"/>
          <w:sz w:val="22"/>
        </w:rPr>
        <w:t xml:space="preserve">　　　　　　　　　　　　　　　　　　　　　</w:t>
      </w:r>
    </w:p>
    <w:p w14:paraId="721A17B8" w14:textId="3ACCE293"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p>
    <w:p w14:paraId="6E0CE521" w14:textId="77777777"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p>
    <w:p w14:paraId="7FBF036B" w14:textId="77777777"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p>
    <w:p w14:paraId="5DF31761" w14:textId="77777777"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p>
    <w:p w14:paraId="51D4D9A6" w14:textId="6D21E71E"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Times New Roman"/>
          <w:noProof/>
          <w:kern w:val="0"/>
          <w:sz w:val="22"/>
        </w:rPr>
        <mc:AlternateContent>
          <mc:Choice Requires="wps">
            <w:drawing>
              <wp:anchor distT="0" distB="0" distL="114300" distR="114300" simplePos="0" relativeHeight="251685376" behindDoc="0" locked="0" layoutInCell="1" allowOverlap="1" wp14:anchorId="24856EE4" wp14:editId="08CC0001">
                <wp:simplePos x="0" y="0"/>
                <wp:positionH relativeFrom="column">
                  <wp:posOffset>-1203642</wp:posOffset>
                </wp:positionH>
                <wp:positionV relativeFrom="paragraph">
                  <wp:posOffset>218122</wp:posOffset>
                </wp:positionV>
                <wp:extent cx="2660650" cy="3175"/>
                <wp:effectExtent l="33337" t="4763" r="77788" b="58737"/>
                <wp:wrapNone/>
                <wp:docPr id="3" name="直線矢印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660650" cy="3175"/>
                        </a:xfrm>
                        <a:prstGeom prst="bentConnector3">
                          <a:avLst>
                            <a:gd name="adj1" fmla="val 50000"/>
                          </a:avLst>
                        </a:prstGeom>
                        <a:noFill/>
                        <a:ln w="15875" algn="ctr">
                          <a:solidFill>
                            <a:srgbClr val="000000"/>
                          </a:solidFill>
                          <a:miter lim="800000"/>
                          <a:headEnd/>
                          <a:tailEnd type="stealth"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76AE219" id="直線矢印コネクタ 24" o:spid="_x0000_s1026" type="#_x0000_t34" style="position:absolute;left:0;text-align:left;margin-left:-94.75pt;margin-top:17.15pt;width:209.5pt;height:.25pt;rotation:90;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" strokeweight="1.25pt">
                <v:stroke endarrow="classic"/>
              </v:shape>
            </w:pict>
          </mc:Fallback>
        </mc:AlternateContent>
      </w:r>
    </w:p>
    <w:p w14:paraId="6DAEA758" w14:textId="4085EEAB"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p>
    <w:p w14:paraId="6056C657" w14:textId="31416873"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p>
    <w:p w14:paraId="7C03DCAE" w14:textId="77777777"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p>
    <w:p w14:paraId="3B3600B0" w14:textId="77777777"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p>
    <w:p w14:paraId="21C534FC" w14:textId="77777777"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p>
    <w:p w14:paraId="2A11DC39" w14:textId="77777777"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p>
    <w:p w14:paraId="0A3A52CC" w14:textId="6D0756BC" w:rsidR="00FA1A09" w:rsidRPr="009A103C" w:rsidRDefault="002E4522" w:rsidP="00FA1A09">
      <w:pPr>
        <w:autoSpaceDE w:val="0"/>
        <w:autoSpaceDN w:val="0"/>
        <w:adjustRightInd w:val="0"/>
        <w:jc w:val="left"/>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noProof/>
          <w:kern w:val="0"/>
          <w:sz w:val="22"/>
        </w:rPr>
        <mc:AlternateContent>
          <mc:Choice Requires="wps">
            <w:drawing>
              <wp:anchor distT="0" distB="0" distL="114300" distR="114300" simplePos="0" relativeHeight="251691520" behindDoc="0" locked="0" layoutInCell="1" allowOverlap="1" wp14:anchorId="5D5E4438" wp14:editId="1528EE39">
                <wp:simplePos x="0" y="0"/>
                <wp:positionH relativeFrom="column">
                  <wp:posOffset>118745</wp:posOffset>
                </wp:positionH>
                <wp:positionV relativeFrom="paragraph">
                  <wp:posOffset>227965</wp:posOffset>
                </wp:positionV>
                <wp:extent cx="19050" cy="1343025"/>
                <wp:effectExtent l="38100" t="0" r="57150" b="47625"/>
                <wp:wrapNone/>
                <wp:docPr id="51" name="直線矢印コネクタ 51"/>
                <wp:cNvGraphicFramePr/>
                <a:graphic xmlns:a="http://schemas.openxmlformats.org/drawingml/2006/main">
                  <a:graphicData uri="http://schemas.microsoft.com/office/word/2010/wordprocessingShape">
                    <wps:wsp>
                      <wps:cNvCnPr/>
                      <wps:spPr>
                        <a:xfrm>
                          <a:off x="0" y="0"/>
                          <a:ext cx="19050" cy="134302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F46994B" id="直線矢印コネクタ 51" o:spid="_x0000_s1026" type="#_x0000_t32" style="position:absolute;left:0;text-align:left;margin-left:9.35pt;margin-top:17.95pt;width:1.5pt;height:105.7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" strokecolor="windowText" strokeweight="1.5pt">
                <v:stroke endarrow="block" joinstyle="miter"/>
              </v:shape>
            </w:pict>
          </mc:Fallback>
        </mc:AlternateContent>
      </w:r>
      <w:r w:rsidR="00424EFE" w:rsidRPr="009A103C">
        <w:rPr>
          <w:rFonts w:ascii="ＭＳ Ｐゴシック" w:eastAsia="ＭＳ Ｐゴシック" w:hAnsi="ＭＳ Ｐゴシック" w:cs="ＭＳＰゴシック" w:hint="eastAsia"/>
          <w:kern w:val="0"/>
          <w:sz w:val="22"/>
        </w:rPr>
        <w:t>（３）農林水産省</w:t>
      </w:r>
      <w:r w:rsidR="00FA1A09" w:rsidRPr="009A103C">
        <w:rPr>
          <w:rFonts w:ascii="ＭＳ Ｐゴシック" w:eastAsia="ＭＳ Ｐゴシック" w:hAnsi="ＭＳ Ｐゴシック" w:cs="ＭＳＰゴシック" w:hint="eastAsia"/>
          <w:kern w:val="0"/>
          <w:sz w:val="22"/>
        </w:rPr>
        <w:t>において患畜・疑似患畜決定</w:t>
      </w:r>
    </w:p>
    <w:p w14:paraId="7A8718A6" w14:textId="6C0DEB43" w:rsidR="00FA1A09" w:rsidRPr="009A103C" w:rsidRDefault="007964A0" w:rsidP="00FA1A09">
      <w:pPr>
        <w:autoSpaceDE w:val="0"/>
        <w:autoSpaceDN w:val="0"/>
        <w:adjustRightInd w:val="0"/>
        <w:ind w:firstLineChars="1500" w:firstLine="3300"/>
        <w:jc w:val="left"/>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noProof/>
          <w:kern w:val="0"/>
          <w:sz w:val="22"/>
        </w:rPr>
        <mc:AlternateContent>
          <mc:Choice Requires="wps">
            <w:drawing>
              <wp:anchor distT="0" distB="0" distL="114300" distR="114300" simplePos="0" relativeHeight="251690496" behindDoc="0" locked="0" layoutInCell="1" allowOverlap="1" wp14:anchorId="3F16A5A4" wp14:editId="5E47BB99">
                <wp:simplePos x="0" y="0"/>
                <wp:positionH relativeFrom="page">
                  <wp:posOffset>1352550</wp:posOffset>
                </wp:positionH>
                <wp:positionV relativeFrom="paragraph">
                  <wp:posOffset>51434</wp:posOffset>
                </wp:positionV>
                <wp:extent cx="5905500" cy="1647825"/>
                <wp:effectExtent l="0" t="0" r="0" b="0"/>
                <wp:wrapNone/>
                <wp:docPr id="50" name="テキスト ボックス 50"/>
                <wp:cNvGraphicFramePr/>
                <a:graphic xmlns:a="http://schemas.openxmlformats.org/drawingml/2006/main">
                  <a:graphicData uri="http://schemas.microsoft.com/office/word/2010/wordprocessingShape">
                    <wps:wsp>
                      <wps:cNvSpPr txBox="1"/>
                      <wps:spPr>
                        <a:xfrm>
                          <a:off x="0" y="0"/>
                          <a:ext cx="5905500" cy="1647825"/>
                        </a:xfrm>
                        <a:prstGeom prst="rect">
                          <a:avLst/>
                        </a:prstGeom>
                        <a:noFill/>
                        <a:ln w="6350">
                          <a:noFill/>
                        </a:ln>
                      </wps:spPr>
                      <wps:txbx>
                        <w:txbxContent>
                          <w:p w14:paraId="660B029D" w14:textId="56909203" w:rsidR="00142988" w:rsidRPr="007964A0" w:rsidRDefault="00142988" w:rsidP="007964A0">
                            <w:pPr>
                              <w:autoSpaceDE w:val="0"/>
                              <w:autoSpaceDN w:val="0"/>
                              <w:adjustRightInd w:val="0"/>
                              <w:spacing w:line="280" w:lineRule="exact"/>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○府対策本部会議の開催（１回目）　□報道提供資料　→「</w:t>
                            </w:r>
                            <w:r>
                              <w:rPr>
                                <w:rFonts w:ascii="ＭＳ Ｐゴシック" w:eastAsia="ＭＳ Ｐゴシック" w:hAnsi="ＭＳ Ｐゴシック" w:cs="ＭＳＰゴシック" w:hint="eastAsia"/>
                                <w:sz w:val="20"/>
                                <w:szCs w:val="20"/>
                              </w:rPr>
                              <w:t>豚熱</w:t>
                            </w:r>
                            <w:r w:rsidRPr="007964A0">
                              <w:rPr>
                                <w:rFonts w:ascii="ＭＳ Ｐゴシック" w:eastAsia="ＭＳ Ｐゴシック" w:hAnsi="ＭＳ Ｐゴシック" w:cs="ＭＳＰゴシック" w:hint="eastAsia"/>
                                <w:sz w:val="20"/>
                                <w:szCs w:val="20"/>
                              </w:rPr>
                              <w:t>の患畜（疑似患畜）の発生」</w:t>
                            </w:r>
                          </w:p>
                          <w:p w14:paraId="4F703373" w14:textId="77777777" w:rsidR="00142988" w:rsidRPr="007964A0" w:rsidRDefault="00142988" w:rsidP="007964A0">
                            <w:pPr>
                              <w:autoSpaceDE w:val="0"/>
                              <w:autoSpaceDN w:val="0"/>
                              <w:adjustRightInd w:val="0"/>
                              <w:spacing w:line="280" w:lineRule="exact"/>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○現地防疫対策本部会議の開催（１回目）</w:t>
                            </w:r>
                          </w:p>
                          <w:p w14:paraId="1E72AAA1" w14:textId="77777777" w:rsidR="00142988" w:rsidRPr="007964A0" w:rsidRDefault="00142988" w:rsidP="007964A0">
                            <w:pPr>
                              <w:autoSpaceDE w:val="0"/>
                              <w:autoSpaceDN w:val="0"/>
                              <w:adjustRightInd w:val="0"/>
                              <w:spacing w:line="280" w:lineRule="exact"/>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○法に基づく防疫措置開始→①移動制限区域及び搬出制限区域の設定</w:t>
                            </w:r>
                          </w:p>
                          <w:p w14:paraId="3008B2E3" w14:textId="77777777" w:rsidR="00142988" w:rsidRPr="007964A0" w:rsidRDefault="00142988" w:rsidP="007964A0">
                            <w:pPr>
                              <w:autoSpaceDE w:val="0"/>
                              <w:autoSpaceDN w:val="0"/>
                              <w:adjustRightInd w:val="0"/>
                              <w:spacing w:line="280" w:lineRule="exact"/>
                              <w:ind w:firstLineChars="1250" w:firstLine="25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②消毒ポイントの設置</w:t>
                            </w:r>
                          </w:p>
                          <w:p w14:paraId="58C3847B" w14:textId="77777777" w:rsidR="00142988" w:rsidRPr="007964A0" w:rsidRDefault="00142988" w:rsidP="007964A0">
                            <w:pPr>
                              <w:autoSpaceDE w:val="0"/>
                              <w:autoSpaceDN w:val="0"/>
                              <w:adjustRightInd w:val="0"/>
                              <w:spacing w:line="280" w:lineRule="exact"/>
                              <w:ind w:firstLineChars="1250" w:firstLine="25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③と殺、死体の処理（埋却、レンダリング等）</w:t>
                            </w:r>
                          </w:p>
                          <w:p w14:paraId="5FBE509A" w14:textId="77777777" w:rsidR="00142988" w:rsidRPr="007964A0" w:rsidRDefault="00142988" w:rsidP="007964A0">
                            <w:pPr>
                              <w:spacing w:line="280" w:lineRule="exact"/>
                              <w:ind w:firstLineChars="1250" w:firstLine="2500"/>
                              <w:rPr>
                                <w:rFonts w:ascii="ＭＳ Ｐゴシック" w:eastAsia="ＭＳ Ｐゴシック" w:hAnsi="ＭＳ Ｐゴシック"/>
                                <w:sz w:val="20"/>
                                <w:szCs w:val="20"/>
                              </w:rPr>
                            </w:pPr>
                            <w:r w:rsidRPr="007964A0">
                              <w:rPr>
                                <w:rFonts w:ascii="ＭＳ Ｐゴシック" w:eastAsia="ＭＳ Ｐゴシック" w:hAnsi="ＭＳ Ｐゴシック" w:hint="eastAsia"/>
                                <w:sz w:val="20"/>
                                <w:szCs w:val="20"/>
                              </w:rPr>
                              <w:t>④畜舎等の消毒、汚染物品の処理</w:t>
                            </w:r>
                          </w:p>
                          <w:p w14:paraId="23270FB2" w14:textId="77777777" w:rsidR="00142988" w:rsidRPr="007964A0" w:rsidRDefault="00142988" w:rsidP="007964A0">
                            <w:pPr>
                              <w:spacing w:line="280" w:lineRule="exact"/>
                              <w:ind w:firstLineChars="1250" w:firstLine="2500"/>
                              <w:rPr>
                                <w:rFonts w:ascii="ＭＳ Ｐゴシック" w:eastAsia="ＭＳ Ｐゴシック" w:hAnsi="ＭＳ Ｐゴシック"/>
                                <w:sz w:val="20"/>
                                <w:szCs w:val="20"/>
                              </w:rPr>
                            </w:pPr>
                            <w:r w:rsidRPr="007964A0">
                              <w:rPr>
                                <w:rFonts w:ascii="ＭＳ Ｐゴシック" w:eastAsia="ＭＳ Ｐゴシック" w:hAnsi="ＭＳ Ｐゴシック" w:hint="eastAsia"/>
                                <w:sz w:val="20"/>
                                <w:szCs w:val="20"/>
                              </w:rPr>
                              <w:t>⑤</w:t>
                            </w:r>
                            <w:r w:rsidRPr="007964A0">
                              <w:rPr>
                                <w:rFonts w:ascii="ＭＳ Ｐゴシック" w:eastAsia="ＭＳ Ｐゴシック" w:hAnsi="ＭＳ Ｐゴシック"/>
                                <w:sz w:val="20"/>
                                <w:szCs w:val="20"/>
                              </w:rPr>
                              <w:t>農林水産省</w:t>
                            </w:r>
                            <w:r w:rsidRPr="007964A0">
                              <w:rPr>
                                <w:rFonts w:ascii="ＭＳ Ｐゴシック" w:eastAsia="ＭＳ Ｐゴシック" w:hAnsi="ＭＳ Ｐゴシック" w:hint="eastAsia"/>
                                <w:sz w:val="20"/>
                                <w:szCs w:val="20"/>
                              </w:rPr>
                              <w:t>動物衛</w:t>
                            </w:r>
                            <w:r w:rsidRPr="007964A0">
                              <w:rPr>
                                <w:rFonts w:ascii="ＭＳ Ｐゴシック" w:eastAsia="ＭＳ Ｐゴシック" w:hAnsi="ＭＳ Ｐゴシック" w:cs="ＭＳＰゴシック" w:hint="eastAsia"/>
                                <w:sz w:val="20"/>
                                <w:szCs w:val="20"/>
                              </w:rPr>
                              <w:t>生課との協議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6A5A4" id="テキスト ボックス 50" o:spid="_x0000_s1084" type="#_x0000_t202" style="position:absolute;left:0;text-align:left;margin-left:106.5pt;margin-top:4.05pt;width:465pt;height:129.75pt;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" filled="f" stroked="f" strokeweight=".5pt">
                <v:textbox>
                  <w:txbxContent>
                    <w:p w14:paraId="660B029D" w14:textId="56909203" w:rsidR="00142988" w:rsidRPr="007964A0" w:rsidRDefault="00142988" w:rsidP="007964A0">
                      <w:pPr>
                        <w:autoSpaceDE w:val="0"/>
                        <w:autoSpaceDN w:val="0"/>
                        <w:adjustRightInd w:val="0"/>
                        <w:spacing w:line="280" w:lineRule="exact"/>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○府対策本部会議の開催（１回目）　□報道提供資料　→「</w:t>
                      </w:r>
                      <w:r>
                        <w:rPr>
                          <w:rFonts w:ascii="ＭＳ Ｐゴシック" w:eastAsia="ＭＳ Ｐゴシック" w:hAnsi="ＭＳ Ｐゴシック" w:cs="ＭＳＰゴシック" w:hint="eastAsia"/>
                          <w:sz w:val="20"/>
                          <w:szCs w:val="20"/>
                        </w:rPr>
                        <w:t>豚熱</w:t>
                      </w:r>
                      <w:r w:rsidRPr="007964A0">
                        <w:rPr>
                          <w:rFonts w:ascii="ＭＳ Ｐゴシック" w:eastAsia="ＭＳ Ｐゴシック" w:hAnsi="ＭＳ Ｐゴシック" w:cs="ＭＳＰゴシック" w:hint="eastAsia"/>
                          <w:sz w:val="20"/>
                          <w:szCs w:val="20"/>
                        </w:rPr>
                        <w:t>の患畜（疑似患畜）の発生」</w:t>
                      </w:r>
                    </w:p>
                    <w:p w14:paraId="4F703373" w14:textId="77777777" w:rsidR="00142988" w:rsidRPr="007964A0" w:rsidRDefault="00142988" w:rsidP="007964A0">
                      <w:pPr>
                        <w:autoSpaceDE w:val="0"/>
                        <w:autoSpaceDN w:val="0"/>
                        <w:adjustRightInd w:val="0"/>
                        <w:spacing w:line="280" w:lineRule="exact"/>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○現地防疫対策本部会議の開催（１回目）</w:t>
                      </w:r>
                    </w:p>
                    <w:p w14:paraId="1E72AAA1" w14:textId="77777777" w:rsidR="00142988" w:rsidRPr="007964A0" w:rsidRDefault="00142988" w:rsidP="007964A0">
                      <w:pPr>
                        <w:autoSpaceDE w:val="0"/>
                        <w:autoSpaceDN w:val="0"/>
                        <w:adjustRightInd w:val="0"/>
                        <w:spacing w:line="280" w:lineRule="exact"/>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○法に基づく防疫措置開始→①移動制限区域及び搬出制限区域の設定</w:t>
                      </w:r>
                    </w:p>
                    <w:p w14:paraId="3008B2E3" w14:textId="77777777" w:rsidR="00142988" w:rsidRPr="007964A0" w:rsidRDefault="00142988" w:rsidP="007964A0">
                      <w:pPr>
                        <w:autoSpaceDE w:val="0"/>
                        <w:autoSpaceDN w:val="0"/>
                        <w:adjustRightInd w:val="0"/>
                        <w:spacing w:line="280" w:lineRule="exact"/>
                        <w:ind w:firstLineChars="1250" w:firstLine="25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②消毒ポイントの設置</w:t>
                      </w:r>
                    </w:p>
                    <w:p w14:paraId="58C3847B" w14:textId="77777777" w:rsidR="00142988" w:rsidRPr="007964A0" w:rsidRDefault="00142988" w:rsidP="007964A0">
                      <w:pPr>
                        <w:autoSpaceDE w:val="0"/>
                        <w:autoSpaceDN w:val="0"/>
                        <w:adjustRightInd w:val="0"/>
                        <w:spacing w:line="280" w:lineRule="exact"/>
                        <w:ind w:firstLineChars="1250" w:firstLine="25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③と殺、死体の処理（埋却、レンダリング等）</w:t>
                      </w:r>
                    </w:p>
                    <w:p w14:paraId="5FBE509A" w14:textId="77777777" w:rsidR="00142988" w:rsidRPr="007964A0" w:rsidRDefault="00142988" w:rsidP="007964A0">
                      <w:pPr>
                        <w:spacing w:line="280" w:lineRule="exact"/>
                        <w:ind w:firstLineChars="1250" w:firstLine="2500"/>
                        <w:rPr>
                          <w:rFonts w:ascii="ＭＳ Ｐゴシック" w:eastAsia="ＭＳ Ｐゴシック" w:hAnsi="ＭＳ Ｐゴシック"/>
                          <w:sz w:val="20"/>
                          <w:szCs w:val="20"/>
                        </w:rPr>
                      </w:pPr>
                      <w:r w:rsidRPr="007964A0">
                        <w:rPr>
                          <w:rFonts w:ascii="ＭＳ Ｐゴシック" w:eastAsia="ＭＳ Ｐゴシック" w:hAnsi="ＭＳ Ｐゴシック" w:hint="eastAsia"/>
                          <w:sz w:val="20"/>
                          <w:szCs w:val="20"/>
                        </w:rPr>
                        <w:t>④畜舎等の消毒、汚染物品の処理</w:t>
                      </w:r>
                    </w:p>
                    <w:p w14:paraId="23270FB2" w14:textId="77777777" w:rsidR="00142988" w:rsidRPr="007964A0" w:rsidRDefault="00142988" w:rsidP="007964A0">
                      <w:pPr>
                        <w:spacing w:line="280" w:lineRule="exact"/>
                        <w:ind w:firstLineChars="1250" w:firstLine="2500"/>
                        <w:rPr>
                          <w:rFonts w:ascii="ＭＳ Ｐゴシック" w:eastAsia="ＭＳ Ｐゴシック" w:hAnsi="ＭＳ Ｐゴシック"/>
                          <w:sz w:val="20"/>
                          <w:szCs w:val="20"/>
                        </w:rPr>
                      </w:pPr>
                      <w:r w:rsidRPr="007964A0">
                        <w:rPr>
                          <w:rFonts w:ascii="ＭＳ Ｐゴシック" w:eastAsia="ＭＳ Ｐゴシック" w:hAnsi="ＭＳ Ｐゴシック" w:hint="eastAsia"/>
                          <w:sz w:val="20"/>
                          <w:szCs w:val="20"/>
                        </w:rPr>
                        <w:t>⑤</w:t>
                      </w:r>
                      <w:r w:rsidRPr="007964A0">
                        <w:rPr>
                          <w:rFonts w:ascii="ＭＳ Ｐゴシック" w:eastAsia="ＭＳ Ｐゴシック" w:hAnsi="ＭＳ Ｐゴシック"/>
                          <w:sz w:val="20"/>
                          <w:szCs w:val="20"/>
                        </w:rPr>
                        <w:t>農林水産省</w:t>
                      </w:r>
                      <w:r w:rsidRPr="007964A0">
                        <w:rPr>
                          <w:rFonts w:ascii="ＭＳ Ｐゴシック" w:eastAsia="ＭＳ Ｐゴシック" w:hAnsi="ＭＳ Ｐゴシック" w:hint="eastAsia"/>
                          <w:sz w:val="20"/>
                          <w:szCs w:val="20"/>
                        </w:rPr>
                        <w:t>動物衛</w:t>
                      </w:r>
                      <w:r w:rsidRPr="007964A0">
                        <w:rPr>
                          <w:rFonts w:ascii="ＭＳ Ｐゴシック" w:eastAsia="ＭＳ Ｐゴシック" w:hAnsi="ＭＳ Ｐゴシック" w:cs="ＭＳＰゴシック" w:hint="eastAsia"/>
                          <w:sz w:val="20"/>
                          <w:szCs w:val="20"/>
                        </w:rPr>
                        <w:t>生課との協議</w:t>
                      </w:r>
                    </w:p>
                  </w:txbxContent>
                </v:textbox>
                <w10:wrap anchorx="page"/>
              </v:shape>
            </w:pict>
          </mc:Fallback>
        </mc:AlternateContent>
      </w:r>
      <w:r w:rsidR="00FA1A09" w:rsidRPr="009A103C">
        <w:rPr>
          <w:rFonts w:ascii="ＭＳ Ｐゴシック" w:eastAsia="ＭＳ Ｐゴシック" w:hAnsi="ＭＳ Ｐゴシック" w:cs="Times New Roman"/>
          <w:noProof/>
          <w:kern w:val="0"/>
          <w:sz w:val="22"/>
        </w:rPr>
        <mc:AlternateContent>
          <mc:Choice Requires="wps">
            <w:drawing>
              <wp:anchor distT="0" distB="0" distL="114300" distR="114300" simplePos="0" relativeHeight="251692544" behindDoc="0" locked="0" layoutInCell="1" allowOverlap="1" wp14:anchorId="33E0E56B" wp14:editId="00F4D3F2">
                <wp:simplePos x="0" y="0"/>
                <wp:positionH relativeFrom="column">
                  <wp:posOffset>213995</wp:posOffset>
                </wp:positionH>
                <wp:positionV relativeFrom="paragraph">
                  <wp:posOffset>123824</wp:posOffset>
                </wp:positionV>
                <wp:extent cx="266700" cy="1190625"/>
                <wp:effectExtent l="38100" t="0" r="19050" b="28575"/>
                <wp:wrapNone/>
                <wp:docPr id="52" name="左中かっこ 52"/>
                <wp:cNvGraphicFramePr/>
                <a:graphic xmlns:a="http://schemas.openxmlformats.org/drawingml/2006/main">
                  <a:graphicData uri="http://schemas.microsoft.com/office/word/2010/wordprocessingShape">
                    <wps:wsp>
                      <wps:cNvSpPr/>
                      <wps:spPr>
                        <a:xfrm>
                          <a:off x="0" y="0"/>
                          <a:ext cx="266700" cy="1190625"/>
                        </a:xfrm>
                        <a:prstGeom prst="leftBrace">
                          <a:avLst>
                            <a:gd name="adj1" fmla="val 31112"/>
                            <a:gd name="adj2" fmla="val 51351"/>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732EC" id="左中かっこ 52" o:spid="_x0000_s1026" type="#_x0000_t87" style="position:absolute;left:0;text-align:left;margin-left:16.85pt;margin-top:9.75pt;width:21pt;height:93.7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" adj="1505,11092" strokecolor="windowText" strokeweight=".5pt">
                <v:stroke joinstyle="miter"/>
              </v:shape>
            </w:pict>
          </mc:Fallback>
        </mc:AlternateContent>
      </w:r>
    </w:p>
    <w:p w14:paraId="2BC98F84" w14:textId="77777777"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p>
    <w:p w14:paraId="6E93947D" w14:textId="77777777"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p>
    <w:p w14:paraId="2EB481F0" w14:textId="77777777"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p>
    <w:p w14:paraId="5DE997D9" w14:textId="77777777"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p>
    <w:p w14:paraId="65733A7E" w14:textId="77777777"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p>
    <w:p w14:paraId="13872E31" w14:textId="77777777"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（４）防疫措置完了後の対応</w:t>
      </w:r>
    </w:p>
    <w:p w14:paraId="4403D92E" w14:textId="68CDBF26" w:rsidR="00FA1A09" w:rsidRPr="009A103C" w:rsidRDefault="00FA1A09" w:rsidP="00FA1A09">
      <w:pPr>
        <w:autoSpaceDE w:val="0"/>
        <w:autoSpaceDN w:val="0"/>
        <w:adjustRightInd w:val="0"/>
        <w:ind w:firstLineChars="1600" w:firstLine="3520"/>
        <w:jc w:val="left"/>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Times New Roman"/>
          <w:noProof/>
          <w:kern w:val="0"/>
          <w:sz w:val="22"/>
        </w:rPr>
        <mc:AlternateContent>
          <mc:Choice Requires="wps">
            <w:drawing>
              <wp:anchor distT="0" distB="0" distL="114300" distR="114300" simplePos="0" relativeHeight="251694592" behindDoc="0" locked="0" layoutInCell="1" allowOverlap="1" wp14:anchorId="5E8AE26D" wp14:editId="4B73ABF4">
                <wp:simplePos x="0" y="0"/>
                <wp:positionH relativeFrom="column">
                  <wp:posOffset>232410</wp:posOffset>
                </wp:positionH>
                <wp:positionV relativeFrom="paragraph">
                  <wp:posOffset>137161</wp:posOffset>
                </wp:positionV>
                <wp:extent cx="266700" cy="723900"/>
                <wp:effectExtent l="38100" t="0" r="19050" b="19050"/>
                <wp:wrapNone/>
                <wp:docPr id="54" name="左中かっこ 54"/>
                <wp:cNvGraphicFramePr/>
                <a:graphic xmlns:a="http://schemas.openxmlformats.org/drawingml/2006/main">
                  <a:graphicData uri="http://schemas.microsoft.com/office/word/2010/wordprocessingShape">
                    <wps:wsp>
                      <wps:cNvSpPr/>
                      <wps:spPr>
                        <a:xfrm>
                          <a:off x="0" y="0"/>
                          <a:ext cx="266700" cy="723900"/>
                        </a:xfrm>
                        <a:prstGeom prst="leftBrace">
                          <a:avLst>
                            <a:gd name="adj1" fmla="val 31112"/>
                            <a:gd name="adj2" fmla="val 51351"/>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19233" id="左中かっこ 54" o:spid="_x0000_s1026" type="#_x0000_t87" style="position:absolute;left:0;text-align:left;margin-left:18.3pt;margin-top:10.8pt;width:21pt;height:57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" adj="2476,11092" strokecolor="windowText" strokeweight=".5pt">
                <v:stroke joinstyle="miter"/>
              </v:shape>
            </w:pict>
          </mc:Fallback>
        </mc:AlternateContent>
      </w:r>
      <w:r w:rsidRPr="009A103C">
        <w:rPr>
          <w:rFonts w:ascii="ＭＳ Ｐゴシック" w:eastAsia="ＭＳ Ｐゴシック" w:hAnsi="ＭＳ Ｐゴシック" w:cs="ＭＳＰゴシック" w:hint="eastAsia"/>
          <w:noProof/>
          <w:kern w:val="0"/>
          <w:sz w:val="22"/>
        </w:rPr>
        <mc:AlternateContent>
          <mc:Choice Requires="wps">
            <w:drawing>
              <wp:anchor distT="0" distB="0" distL="114300" distR="114300" simplePos="0" relativeHeight="251693568" behindDoc="0" locked="0" layoutInCell="1" allowOverlap="1" wp14:anchorId="2C5A9691" wp14:editId="2F987C98">
                <wp:simplePos x="0" y="0"/>
                <wp:positionH relativeFrom="page">
                  <wp:posOffset>1350010</wp:posOffset>
                </wp:positionH>
                <wp:positionV relativeFrom="paragraph">
                  <wp:posOffset>54610</wp:posOffset>
                </wp:positionV>
                <wp:extent cx="5905500" cy="1428750"/>
                <wp:effectExtent l="0" t="0" r="0" b="0"/>
                <wp:wrapNone/>
                <wp:docPr id="53" name="テキスト ボックス 53"/>
                <wp:cNvGraphicFramePr/>
                <a:graphic xmlns:a="http://schemas.openxmlformats.org/drawingml/2006/main">
                  <a:graphicData uri="http://schemas.microsoft.com/office/word/2010/wordprocessingShape">
                    <wps:wsp>
                      <wps:cNvSpPr txBox="1"/>
                      <wps:spPr>
                        <a:xfrm>
                          <a:off x="0" y="0"/>
                          <a:ext cx="5905500" cy="1428750"/>
                        </a:xfrm>
                        <a:prstGeom prst="rect">
                          <a:avLst/>
                        </a:prstGeom>
                        <a:noFill/>
                        <a:ln w="6350">
                          <a:noFill/>
                        </a:ln>
                      </wps:spPr>
                      <wps:txbx>
                        <w:txbxContent>
                          <w:p w14:paraId="2C91DAC9" w14:textId="77777777" w:rsidR="00142988" w:rsidRPr="007964A0" w:rsidRDefault="00142988" w:rsidP="007964A0">
                            <w:pPr>
                              <w:autoSpaceDE w:val="0"/>
                              <w:autoSpaceDN w:val="0"/>
                              <w:adjustRightInd w:val="0"/>
                              <w:spacing w:line="280" w:lineRule="exact"/>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○府対策本部会議の開催（２回目）　□報道提供資料　→「防疫措置の完了」</w:t>
                            </w:r>
                          </w:p>
                          <w:p w14:paraId="7283108E" w14:textId="77777777" w:rsidR="00142988" w:rsidRPr="007964A0" w:rsidRDefault="00142988" w:rsidP="007964A0">
                            <w:pPr>
                              <w:autoSpaceDE w:val="0"/>
                              <w:autoSpaceDN w:val="0"/>
                              <w:adjustRightInd w:val="0"/>
                              <w:spacing w:line="280" w:lineRule="exact"/>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○制限区域の対応→①立入検査（清浄性確認検査）の実施（移動制限区域内の農家）</w:t>
                            </w:r>
                          </w:p>
                          <w:p w14:paraId="291F18FD" w14:textId="77777777" w:rsidR="00142988" w:rsidRPr="007964A0" w:rsidRDefault="00142988" w:rsidP="007964A0">
                            <w:pPr>
                              <w:autoSpaceDE w:val="0"/>
                              <w:autoSpaceDN w:val="0"/>
                              <w:adjustRightInd w:val="0"/>
                              <w:spacing w:line="280" w:lineRule="exact"/>
                              <w:ind w:firstLineChars="900" w:firstLine="18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②移動制限区域の縮小</w:t>
                            </w:r>
                          </w:p>
                          <w:p w14:paraId="290E7010" w14:textId="77777777" w:rsidR="00142988" w:rsidRPr="007964A0" w:rsidRDefault="00142988" w:rsidP="007964A0">
                            <w:pPr>
                              <w:autoSpaceDE w:val="0"/>
                              <w:autoSpaceDN w:val="0"/>
                              <w:adjustRightInd w:val="0"/>
                              <w:spacing w:line="280" w:lineRule="exact"/>
                              <w:ind w:firstLineChars="900" w:firstLine="18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③移動制限及び搬出制限区域の解除</w:t>
                            </w:r>
                          </w:p>
                          <w:p w14:paraId="29EDDA99" w14:textId="77777777" w:rsidR="00142988" w:rsidRPr="007964A0" w:rsidRDefault="00142988" w:rsidP="007964A0">
                            <w:pPr>
                              <w:autoSpaceDE w:val="0"/>
                              <w:autoSpaceDN w:val="0"/>
                              <w:adjustRightInd w:val="0"/>
                              <w:spacing w:line="280" w:lineRule="exact"/>
                              <w:ind w:firstLineChars="1000" w:firstLine="20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（最終発生例の防疫措置完了から２８日以降）</w:t>
                            </w:r>
                          </w:p>
                          <w:p w14:paraId="24E7EFAF" w14:textId="77777777" w:rsidR="00142988" w:rsidRPr="007964A0" w:rsidRDefault="00142988" w:rsidP="007964A0">
                            <w:pPr>
                              <w:spacing w:line="280" w:lineRule="exact"/>
                              <w:ind w:firstLineChars="1250" w:firstLine="2500"/>
                              <w:rPr>
                                <w:rFonts w:ascii="ＭＳ Ｐゴシック" w:eastAsia="ＭＳ Ｐゴシック" w:hAnsi="ＭＳ Ｐゴシック"/>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A9691" id="テキスト ボックス 53" o:spid="_x0000_s1085" type="#_x0000_t202" style="position:absolute;left:0;text-align:left;margin-left:106.3pt;margin-top:4.3pt;width:465pt;height:112.5pt;z-index:251693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" filled="f" stroked="f" strokeweight=".5pt">
                <v:textbox>
                  <w:txbxContent>
                    <w:p w14:paraId="2C91DAC9" w14:textId="77777777" w:rsidR="00142988" w:rsidRPr="007964A0" w:rsidRDefault="00142988" w:rsidP="007964A0">
                      <w:pPr>
                        <w:autoSpaceDE w:val="0"/>
                        <w:autoSpaceDN w:val="0"/>
                        <w:adjustRightInd w:val="0"/>
                        <w:spacing w:line="280" w:lineRule="exact"/>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○府対策本部会議の開催（２回目）　□報道提供資料　→「防疫措置の完了」</w:t>
                      </w:r>
                    </w:p>
                    <w:p w14:paraId="7283108E" w14:textId="77777777" w:rsidR="00142988" w:rsidRPr="007964A0" w:rsidRDefault="00142988" w:rsidP="007964A0">
                      <w:pPr>
                        <w:autoSpaceDE w:val="0"/>
                        <w:autoSpaceDN w:val="0"/>
                        <w:adjustRightInd w:val="0"/>
                        <w:spacing w:line="280" w:lineRule="exact"/>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○制限区域の対応→①立入検査（清浄性確認検査）の実施（移動制限区域内の農家）</w:t>
                      </w:r>
                    </w:p>
                    <w:p w14:paraId="291F18FD" w14:textId="77777777" w:rsidR="00142988" w:rsidRPr="007964A0" w:rsidRDefault="00142988" w:rsidP="007964A0">
                      <w:pPr>
                        <w:autoSpaceDE w:val="0"/>
                        <w:autoSpaceDN w:val="0"/>
                        <w:adjustRightInd w:val="0"/>
                        <w:spacing w:line="280" w:lineRule="exact"/>
                        <w:ind w:firstLineChars="900" w:firstLine="18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②移動制限区域の縮小</w:t>
                      </w:r>
                    </w:p>
                    <w:p w14:paraId="290E7010" w14:textId="77777777" w:rsidR="00142988" w:rsidRPr="007964A0" w:rsidRDefault="00142988" w:rsidP="007964A0">
                      <w:pPr>
                        <w:autoSpaceDE w:val="0"/>
                        <w:autoSpaceDN w:val="0"/>
                        <w:adjustRightInd w:val="0"/>
                        <w:spacing w:line="280" w:lineRule="exact"/>
                        <w:ind w:firstLineChars="900" w:firstLine="18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③移動制限及び搬出制限区域の解除</w:t>
                      </w:r>
                    </w:p>
                    <w:p w14:paraId="29EDDA99" w14:textId="77777777" w:rsidR="00142988" w:rsidRPr="007964A0" w:rsidRDefault="00142988" w:rsidP="007964A0">
                      <w:pPr>
                        <w:autoSpaceDE w:val="0"/>
                        <w:autoSpaceDN w:val="0"/>
                        <w:adjustRightInd w:val="0"/>
                        <w:spacing w:line="280" w:lineRule="exact"/>
                        <w:ind w:firstLineChars="1000" w:firstLine="2000"/>
                        <w:jc w:val="left"/>
                        <w:rPr>
                          <w:rFonts w:ascii="ＭＳ Ｐゴシック" w:eastAsia="ＭＳ Ｐゴシック" w:hAnsi="ＭＳ Ｐゴシック" w:cs="ＭＳＰゴシック"/>
                          <w:sz w:val="20"/>
                          <w:szCs w:val="20"/>
                        </w:rPr>
                      </w:pPr>
                      <w:r w:rsidRPr="007964A0">
                        <w:rPr>
                          <w:rFonts w:ascii="ＭＳ Ｐゴシック" w:eastAsia="ＭＳ Ｐゴシック" w:hAnsi="ＭＳ Ｐゴシック" w:cs="ＭＳＰゴシック" w:hint="eastAsia"/>
                          <w:sz w:val="20"/>
                          <w:szCs w:val="20"/>
                        </w:rPr>
                        <w:t>（最終発生例の防疫措置完了から２８日以降）</w:t>
                      </w:r>
                    </w:p>
                    <w:p w14:paraId="24E7EFAF" w14:textId="77777777" w:rsidR="00142988" w:rsidRPr="007964A0" w:rsidRDefault="00142988" w:rsidP="007964A0">
                      <w:pPr>
                        <w:spacing w:line="280" w:lineRule="exact"/>
                        <w:ind w:firstLineChars="1250" w:firstLine="2500"/>
                        <w:rPr>
                          <w:rFonts w:ascii="ＭＳ Ｐゴシック" w:eastAsia="ＭＳ Ｐゴシック" w:hAnsi="ＭＳ Ｐゴシック"/>
                          <w:sz w:val="20"/>
                          <w:szCs w:val="20"/>
                        </w:rPr>
                      </w:pPr>
                    </w:p>
                  </w:txbxContent>
                </v:textbox>
                <w10:wrap anchorx="page"/>
              </v:shape>
            </w:pict>
          </mc:Fallback>
        </mc:AlternateContent>
      </w:r>
    </w:p>
    <w:p w14:paraId="032FABBF" w14:textId="64CAC0AF"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Times New Roman"/>
          <w:noProof/>
          <w:kern w:val="0"/>
          <w:sz w:val="22"/>
        </w:rPr>
        <mc:AlternateContent>
          <mc:Choice Requires="wps">
            <w:drawing>
              <wp:anchor distT="0" distB="0" distL="114300" distR="114300" simplePos="0" relativeHeight="251686400" behindDoc="0" locked="0" layoutInCell="1" allowOverlap="1" wp14:anchorId="34B47894" wp14:editId="07F0A711">
                <wp:simplePos x="0" y="0"/>
                <wp:positionH relativeFrom="column">
                  <wp:posOffset>-320357</wp:posOffset>
                </wp:positionH>
                <wp:positionV relativeFrom="paragraph">
                  <wp:posOffset>212407</wp:posOffset>
                </wp:positionV>
                <wp:extent cx="877570" cy="635"/>
                <wp:effectExtent l="38417" t="0" r="75248" b="56197"/>
                <wp:wrapNone/>
                <wp:docPr id="1" name="直線矢印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877570" cy="635"/>
                        </a:xfrm>
                        <a:prstGeom prst="bentConnector3">
                          <a:avLst>
                            <a:gd name="adj1" fmla="val 50000"/>
                          </a:avLst>
                        </a:prstGeom>
                        <a:noFill/>
                        <a:ln w="15875" algn="ctr">
                          <a:solidFill>
                            <a:srgbClr val="000000"/>
                          </a:solidFill>
                          <a:miter lim="800000"/>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27F25207" id="直線矢印コネクタ 26" o:spid="_x0000_s1026" type="#_x0000_t34" style="position:absolute;left:0;text-align:left;margin-left:-25.2pt;margin-top:16.7pt;width:69.1pt;height:.05pt;rotation:90;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" strokeweight="1.25pt">
                <v:stroke endarrow="classic"/>
              </v:shape>
            </w:pict>
          </mc:Fallback>
        </mc:AlternateContent>
      </w:r>
    </w:p>
    <w:p w14:paraId="56DC6AAB" w14:textId="77777777"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p>
    <w:p w14:paraId="33757DE5" w14:textId="08968E79"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p>
    <w:p w14:paraId="3D6B81C0" w14:textId="0671E4F5"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（５）終</w:t>
      </w:r>
      <w:r w:rsidRPr="009A103C">
        <w:rPr>
          <w:rFonts w:ascii="ＭＳ Ｐゴシック" w:eastAsia="ＭＳ Ｐゴシック" w:hAnsi="ＭＳ Ｐゴシック" w:cs="ＭＳＰゴシック"/>
          <w:kern w:val="0"/>
          <w:sz w:val="22"/>
        </w:rPr>
        <w:t xml:space="preserve"> </w:t>
      </w:r>
      <w:r w:rsidRPr="009A103C">
        <w:rPr>
          <w:rFonts w:ascii="ＭＳ Ｐゴシック" w:eastAsia="ＭＳ Ｐゴシック" w:hAnsi="ＭＳ Ｐゴシック" w:cs="ＭＳＰゴシック" w:hint="eastAsia"/>
          <w:kern w:val="0"/>
          <w:sz w:val="22"/>
        </w:rPr>
        <w:t>息</w:t>
      </w:r>
    </w:p>
    <w:p w14:paraId="52C8EE48" w14:textId="61FCDBD8" w:rsidR="00FA1A09" w:rsidRPr="009A103C" w:rsidRDefault="00FA1A09" w:rsidP="00FA1A09">
      <w:pPr>
        <w:widowControl/>
        <w:jc w:val="left"/>
        <w:rPr>
          <w:rFonts w:ascii="ＭＳ Ｐゴシック" w:eastAsia="ＭＳ Ｐゴシック" w:hAnsi="ＭＳ Ｐゴシック" w:cs="Times New Roman"/>
          <w:kern w:val="0"/>
          <w:sz w:val="22"/>
        </w:rPr>
      </w:pPr>
    </w:p>
    <w:p w14:paraId="016A1B33" w14:textId="717EEB45" w:rsidR="00FA1A09" w:rsidRPr="009A103C" w:rsidRDefault="00FA1A09" w:rsidP="00FA1A09">
      <w:pPr>
        <w:widowControl/>
        <w:jc w:val="left"/>
        <w:rPr>
          <w:rFonts w:ascii="ＭＳ Ｐゴシック" w:eastAsia="ＭＳ Ｐゴシック" w:hAnsi="ＭＳ Ｐゴシック" w:cs="ＭＳＰゴシック"/>
          <w:b/>
          <w:kern w:val="0"/>
          <w:sz w:val="28"/>
          <w:szCs w:val="28"/>
        </w:rPr>
      </w:pPr>
      <w:r w:rsidRPr="009A103C">
        <w:rPr>
          <w:rFonts w:ascii="ＭＳ Ｐゴシック" w:eastAsia="ＭＳ Ｐゴシック" w:hAnsi="ＭＳ Ｐゴシック" w:cs="ＭＳＰゴシック" w:hint="eastAsia"/>
          <w:b/>
          <w:kern w:val="0"/>
          <w:sz w:val="28"/>
          <w:szCs w:val="28"/>
        </w:rPr>
        <w:t xml:space="preserve">（別表６）　　　</w:t>
      </w:r>
      <w:r w:rsidR="002060E9">
        <w:rPr>
          <w:rFonts w:ascii="ＭＳ Ｐゴシック" w:eastAsia="ＭＳ Ｐゴシック" w:hAnsi="ＭＳ Ｐゴシック" w:cs="ＭＳＰゴシック" w:hint="eastAsia"/>
          <w:b/>
          <w:kern w:val="0"/>
          <w:sz w:val="28"/>
          <w:szCs w:val="28"/>
        </w:rPr>
        <w:t>豚熱</w:t>
      </w:r>
      <w:r w:rsidRPr="009A103C">
        <w:rPr>
          <w:rFonts w:ascii="ＭＳ Ｐゴシック" w:eastAsia="ＭＳ Ｐゴシック" w:hAnsi="ＭＳ Ｐゴシック" w:cs="ＭＳＰゴシック" w:hint="eastAsia"/>
          <w:b/>
          <w:kern w:val="0"/>
          <w:sz w:val="28"/>
          <w:szCs w:val="28"/>
        </w:rPr>
        <w:t>発生農場等の府の公表基準</w:t>
      </w:r>
    </w:p>
    <w:p w14:paraId="5EA21B3D" w14:textId="77777777"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4"/>
          <w:szCs w:val="24"/>
        </w:rPr>
      </w:pPr>
    </w:p>
    <w:p w14:paraId="0BFBD758" w14:textId="77777777"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4"/>
          <w:szCs w:val="24"/>
        </w:rPr>
      </w:pPr>
    </w:p>
    <w:tbl>
      <w:tblPr>
        <w:tblW w:w="0" w:type="auto"/>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436"/>
        <w:gridCol w:w="992"/>
        <w:gridCol w:w="1488"/>
        <w:gridCol w:w="1407"/>
        <w:gridCol w:w="992"/>
        <w:gridCol w:w="1276"/>
      </w:tblGrid>
      <w:tr w:rsidR="009A103C" w:rsidRPr="009A103C" w14:paraId="36698B2A" w14:textId="77777777" w:rsidTr="00FA1A09">
        <w:tc>
          <w:tcPr>
            <w:tcW w:w="1910" w:type="dxa"/>
            <w:gridSpan w:val="2"/>
            <w:shd w:val="clear" w:color="auto" w:fill="auto"/>
            <w:vAlign w:val="center"/>
          </w:tcPr>
          <w:p w14:paraId="5781044A"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p>
        </w:tc>
        <w:tc>
          <w:tcPr>
            <w:tcW w:w="992" w:type="dxa"/>
            <w:shd w:val="clear" w:color="auto" w:fill="auto"/>
            <w:vAlign w:val="center"/>
          </w:tcPr>
          <w:p w14:paraId="0B8E6301"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公表</w:t>
            </w:r>
          </w:p>
        </w:tc>
        <w:tc>
          <w:tcPr>
            <w:tcW w:w="1488" w:type="dxa"/>
            <w:shd w:val="clear" w:color="auto" w:fill="auto"/>
            <w:vAlign w:val="center"/>
          </w:tcPr>
          <w:p w14:paraId="7078C1DA"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所在地</w:t>
            </w:r>
          </w:p>
          <w:p w14:paraId="63B1B3A4"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（市町村名）</w:t>
            </w:r>
          </w:p>
        </w:tc>
        <w:tc>
          <w:tcPr>
            <w:tcW w:w="1407" w:type="dxa"/>
            <w:shd w:val="clear" w:color="auto" w:fill="auto"/>
            <w:vAlign w:val="center"/>
          </w:tcPr>
          <w:p w14:paraId="334586B3"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制限区域図</w:t>
            </w:r>
          </w:p>
        </w:tc>
        <w:tc>
          <w:tcPr>
            <w:tcW w:w="992" w:type="dxa"/>
            <w:shd w:val="clear" w:color="auto" w:fill="auto"/>
            <w:vAlign w:val="center"/>
          </w:tcPr>
          <w:p w14:paraId="0D4D5EFE"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氏名</w:t>
            </w:r>
          </w:p>
        </w:tc>
        <w:tc>
          <w:tcPr>
            <w:tcW w:w="1276" w:type="dxa"/>
            <w:shd w:val="clear" w:color="auto" w:fill="auto"/>
            <w:vAlign w:val="center"/>
          </w:tcPr>
          <w:p w14:paraId="6C41E134"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飼養頭数</w:t>
            </w:r>
          </w:p>
        </w:tc>
      </w:tr>
      <w:tr w:rsidR="009A103C" w:rsidRPr="009A103C" w14:paraId="507C28F8" w14:textId="77777777" w:rsidTr="00FA1A09">
        <w:trPr>
          <w:trHeight w:val="831"/>
        </w:trPr>
        <w:tc>
          <w:tcPr>
            <w:tcW w:w="1910" w:type="dxa"/>
            <w:gridSpan w:val="2"/>
            <w:shd w:val="clear" w:color="auto" w:fill="auto"/>
            <w:vAlign w:val="center"/>
          </w:tcPr>
          <w:p w14:paraId="0A0CAD18"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発生農場</w:t>
            </w:r>
          </w:p>
          <w:p w14:paraId="2359153D"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（※１）</w:t>
            </w:r>
          </w:p>
        </w:tc>
        <w:tc>
          <w:tcPr>
            <w:tcW w:w="992" w:type="dxa"/>
            <w:shd w:val="clear" w:color="auto" w:fill="auto"/>
            <w:vAlign w:val="center"/>
          </w:tcPr>
          <w:p w14:paraId="2B907C62"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〇</w:t>
            </w:r>
          </w:p>
        </w:tc>
        <w:tc>
          <w:tcPr>
            <w:tcW w:w="1488" w:type="dxa"/>
            <w:shd w:val="clear" w:color="auto" w:fill="auto"/>
            <w:vAlign w:val="center"/>
          </w:tcPr>
          <w:p w14:paraId="6100906B"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〇</w:t>
            </w:r>
          </w:p>
        </w:tc>
        <w:tc>
          <w:tcPr>
            <w:tcW w:w="1407" w:type="dxa"/>
            <w:shd w:val="clear" w:color="auto" w:fill="auto"/>
            <w:vAlign w:val="center"/>
          </w:tcPr>
          <w:p w14:paraId="6DB14A63"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〇</w:t>
            </w:r>
          </w:p>
        </w:tc>
        <w:tc>
          <w:tcPr>
            <w:tcW w:w="992" w:type="dxa"/>
            <w:shd w:val="clear" w:color="auto" w:fill="auto"/>
            <w:vAlign w:val="center"/>
          </w:tcPr>
          <w:p w14:paraId="457F98EC"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w:t>
            </w:r>
          </w:p>
        </w:tc>
        <w:tc>
          <w:tcPr>
            <w:tcW w:w="1276" w:type="dxa"/>
            <w:shd w:val="clear" w:color="auto" w:fill="auto"/>
            <w:vAlign w:val="center"/>
          </w:tcPr>
          <w:p w14:paraId="4B1A715F"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〇</w:t>
            </w:r>
          </w:p>
        </w:tc>
      </w:tr>
      <w:tr w:rsidR="009A103C" w:rsidRPr="009A103C" w14:paraId="04974C37" w14:textId="77777777" w:rsidTr="00FA1A09">
        <w:tc>
          <w:tcPr>
            <w:tcW w:w="1634" w:type="dxa"/>
            <w:vMerge w:val="restart"/>
            <w:shd w:val="clear" w:color="auto" w:fill="auto"/>
            <w:vAlign w:val="center"/>
          </w:tcPr>
          <w:p w14:paraId="463C9BAB"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疫学関連家畜</w:t>
            </w:r>
          </w:p>
          <w:p w14:paraId="1E2CC657"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飼養農場</w:t>
            </w:r>
          </w:p>
          <w:p w14:paraId="36C1BB91"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（※２）</w:t>
            </w:r>
          </w:p>
        </w:tc>
        <w:tc>
          <w:tcPr>
            <w:tcW w:w="276" w:type="dxa"/>
            <w:shd w:val="clear" w:color="auto" w:fill="auto"/>
          </w:tcPr>
          <w:p w14:paraId="414579D9"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検査陽性</w:t>
            </w:r>
          </w:p>
        </w:tc>
        <w:tc>
          <w:tcPr>
            <w:tcW w:w="992" w:type="dxa"/>
            <w:shd w:val="clear" w:color="auto" w:fill="auto"/>
            <w:vAlign w:val="center"/>
          </w:tcPr>
          <w:p w14:paraId="2160614F"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〇</w:t>
            </w:r>
          </w:p>
        </w:tc>
        <w:tc>
          <w:tcPr>
            <w:tcW w:w="1488" w:type="dxa"/>
            <w:shd w:val="clear" w:color="auto" w:fill="auto"/>
            <w:vAlign w:val="center"/>
          </w:tcPr>
          <w:p w14:paraId="0981E79F"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〇</w:t>
            </w:r>
          </w:p>
        </w:tc>
        <w:tc>
          <w:tcPr>
            <w:tcW w:w="1407" w:type="dxa"/>
            <w:shd w:val="clear" w:color="auto" w:fill="auto"/>
            <w:vAlign w:val="center"/>
          </w:tcPr>
          <w:p w14:paraId="579F8305"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w:t>
            </w:r>
          </w:p>
        </w:tc>
        <w:tc>
          <w:tcPr>
            <w:tcW w:w="992" w:type="dxa"/>
            <w:shd w:val="clear" w:color="auto" w:fill="auto"/>
            <w:vAlign w:val="center"/>
          </w:tcPr>
          <w:p w14:paraId="1D7242DE"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w:t>
            </w:r>
          </w:p>
        </w:tc>
        <w:tc>
          <w:tcPr>
            <w:tcW w:w="1276" w:type="dxa"/>
            <w:shd w:val="clear" w:color="auto" w:fill="auto"/>
            <w:vAlign w:val="center"/>
          </w:tcPr>
          <w:p w14:paraId="437BEF47"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〇</w:t>
            </w:r>
          </w:p>
        </w:tc>
      </w:tr>
      <w:tr w:rsidR="009A103C" w:rsidRPr="009A103C" w14:paraId="062BF3FB" w14:textId="77777777" w:rsidTr="00FA1A09">
        <w:tc>
          <w:tcPr>
            <w:tcW w:w="1634" w:type="dxa"/>
            <w:vMerge/>
            <w:shd w:val="clear" w:color="auto" w:fill="auto"/>
            <w:vAlign w:val="center"/>
          </w:tcPr>
          <w:p w14:paraId="3B539027"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p>
        </w:tc>
        <w:tc>
          <w:tcPr>
            <w:tcW w:w="276" w:type="dxa"/>
            <w:shd w:val="clear" w:color="auto" w:fill="auto"/>
          </w:tcPr>
          <w:p w14:paraId="0FCE0E86"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検査陰性</w:t>
            </w:r>
          </w:p>
        </w:tc>
        <w:tc>
          <w:tcPr>
            <w:tcW w:w="992" w:type="dxa"/>
            <w:shd w:val="clear" w:color="auto" w:fill="auto"/>
            <w:vAlign w:val="center"/>
          </w:tcPr>
          <w:p w14:paraId="6F0FE2CC"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〇</w:t>
            </w:r>
          </w:p>
        </w:tc>
        <w:tc>
          <w:tcPr>
            <w:tcW w:w="1488" w:type="dxa"/>
            <w:shd w:val="clear" w:color="auto" w:fill="auto"/>
            <w:vAlign w:val="center"/>
          </w:tcPr>
          <w:p w14:paraId="4F7CAE2F"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w:t>
            </w:r>
          </w:p>
        </w:tc>
        <w:tc>
          <w:tcPr>
            <w:tcW w:w="1407" w:type="dxa"/>
            <w:shd w:val="clear" w:color="auto" w:fill="auto"/>
            <w:vAlign w:val="center"/>
          </w:tcPr>
          <w:p w14:paraId="7D33277F"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w:t>
            </w:r>
          </w:p>
        </w:tc>
        <w:tc>
          <w:tcPr>
            <w:tcW w:w="992" w:type="dxa"/>
            <w:shd w:val="clear" w:color="auto" w:fill="auto"/>
            <w:vAlign w:val="center"/>
          </w:tcPr>
          <w:p w14:paraId="2E7F3EF4"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w:t>
            </w:r>
          </w:p>
        </w:tc>
        <w:tc>
          <w:tcPr>
            <w:tcW w:w="1276" w:type="dxa"/>
            <w:shd w:val="clear" w:color="auto" w:fill="auto"/>
            <w:vAlign w:val="center"/>
          </w:tcPr>
          <w:p w14:paraId="629EEE61"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w:t>
            </w:r>
          </w:p>
        </w:tc>
      </w:tr>
      <w:tr w:rsidR="00FA1A09" w:rsidRPr="009A103C" w14:paraId="5D016B6C" w14:textId="77777777" w:rsidTr="00FA1A09">
        <w:trPr>
          <w:trHeight w:val="820"/>
        </w:trPr>
        <w:tc>
          <w:tcPr>
            <w:tcW w:w="1910" w:type="dxa"/>
            <w:gridSpan w:val="2"/>
            <w:shd w:val="clear" w:color="auto" w:fill="auto"/>
            <w:vAlign w:val="center"/>
          </w:tcPr>
          <w:p w14:paraId="5F3B9782"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制限区域内農場</w:t>
            </w:r>
          </w:p>
          <w:p w14:paraId="0C304054"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（※３）</w:t>
            </w:r>
          </w:p>
        </w:tc>
        <w:tc>
          <w:tcPr>
            <w:tcW w:w="992" w:type="dxa"/>
            <w:shd w:val="clear" w:color="auto" w:fill="auto"/>
            <w:vAlign w:val="center"/>
          </w:tcPr>
          <w:p w14:paraId="322091C9"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〇</w:t>
            </w:r>
          </w:p>
        </w:tc>
        <w:tc>
          <w:tcPr>
            <w:tcW w:w="1488" w:type="dxa"/>
            <w:shd w:val="clear" w:color="auto" w:fill="auto"/>
            <w:vAlign w:val="center"/>
          </w:tcPr>
          <w:p w14:paraId="2685997F"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〇</w:t>
            </w:r>
          </w:p>
        </w:tc>
        <w:tc>
          <w:tcPr>
            <w:tcW w:w="1407" w:type="dxa"/>
            <w:shd w:val="clear" w:color="auto" w:fill="auto"/>
            <w:vAlign w:val="center"/>
          </w:tcPr>
          <w:p w14:paraId="6E5E6FEE"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w:t>
            </w:r>
          </w:p>
        </w:tc>
        <w:tc>
          <w:tcPr>
            <w:tcW w:w="992" w:type="dxa"/>
            <w:shd w:val="clear" w:color="auto" w:fill="auto"/>
            <w:vAlign w:val="center"/>
          </w:tcPr>
          <w:p w14:paraId="37F8F2A6"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w:t>
            </w:r>
          </w:p>
        </w:tc>
        <w:tc>
          <w:tcPr>
            <w:tcW w:w="1276" w:type="dxa"/>
            <w:shd w:val="clear" w:color="auto" w:fill="auto"/>
            <w:vAlign w:val="center"/>
          </w:tcPr>
          <w:p w14:paraId="6481A770" w14:textId="77777777" w:rsidR="00FA1A09" w:rsidRPr="009A103C" w:rsidRDefault="00FA1A09" w:rsidP="00FA1A09">
            <w:pPr>
              <w:autoSpaceDE w:val="0"/>
              <w:autoSpaceDN w:val="0"/>
              <w:adjustRightInd w:val="0"/>
              <w:jc w:val="center"/>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〇</w:t>
            </w:r>
          </w:p>
        </w:tc>
      </w:tr>
    </w:tbl>
    <w:p w14:paraId="1A82F21E" w14:textId="77777777"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4"/>
          <w:szCs w:val="24"/>
        </w:rPr>
      </w:pPr>
    </w:p>
    <w:p w14:paraId="2C8F213F" w14:textId="77777777"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4"/>
          <w:szCs w:val="24"/>
        </w:rPr>
      </w:pPr>
    </w:p>
    <w:p w14:paraId="09FB3825" w14:textId="77777777" w:rsidR="00FA1A09" w:rsidRPr="009A103C" w:rsidRDefault="00FA1A09" w:rsidP="00FA1A09">
      <w:pPr>
        <w:autoSpaceDE w:val="0"/>
        <w:autoSpaceDN w:val="0"/>
        <w:adjustRightInd w:val="0"/>
        <w:ind w:left="2200" w:hangingChars="1000" w:hanging="2200"/>
        <w:jc w:val="left"/>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（※１）発　生　農　場　：　農場より異常豚の届出があり、患畜もしくは疑似患畜となった農場。</w:t>
      </w:r>
    </w:p>
    <w:p w14:paraId="05A59725" w14:textId="77777777" w:rsidR="00FA1A09" w:rsidRPr="009A103C" w:rsidRDefault="00FA1A09" w:rsidP="00FA1A09">
      <w:pPr>
        <w:autoSpaceDE w:val="0"/>
        <w:autoSpaceDN w:val="0"/>
        <w:adjustRightInd w:val="0"/>
        <w:ind w:leftChars="1100" w:left="2310" w:firstLineChars="50" w:firstLine="110"/>
        <w:jc w:val="left"/>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発生農場を中心に制限区域を設定することから制限区域の図を公表する。氏名については国の指針通り、公表を差し控える。</w:t>
      </w:r>
    </w:p>
    <w:p w14:paraId="3CA426A8" w14:textId="77777777" w:rsidR="00FA1A09" w:rsidRPr="009A103C" w:rsidRDefault="00FA1A09" w:rsidP="00FA1A09">
      <w:pPr>
        <w:autoSpaceDE w:val="0"/>
        <w:autoSpaceDN w:val="0"/>
        <w:adjustRightInd w:val="0"/>
        <w:ind w:left="2200" w:hangingChars="1000" w:hanging="2200"/>
        <w:jc w:val="left"/>
        <w:rPr>
          <w:rFonts w:ascii="ＭＳ Ｐゴシック" w:eastAsia="ＭＳ Ｐゴシック" w:hAnsi="ＭＳ Ｐゴシック" w:cs="ＭＳＰゴシック"/>
          <w:kern w:val="0"/>
          <w:sz w:val="22"/>
        </w:rPr>
      </w:pPr>
    </w:p>
    <w:p w14:paraId="006BC810" w14:textId="77777777" w:rsidR="00FA1A09" w:rsidRPr="009A103C" w:rsidRDefault="00FA1A09" w:rsidP="00FA1A09">
      <w:pPr>
        <w:autoSpaceDE w:val="0"/>
        <w:autoSpaceDN w:val="0"/>
        <w:adjustRightInd w:val="0"/>
        <w:ind w:left="2200" w:hangingChars="1000" w:hanging="2200"/>
        <w:jc w:val="left"/>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（※２）疫学関連家畜　：　疫学調査の結果、ウイルスに汚染されたおそれのある豚等。</w:t>
      </w:r>
    </w:p>
    <w:p w14:paraId="41E6B6CC" w14:textId="77777777" w:rsidR="00FA1A09" w:rsidRPr="009A103C" w:rsidRDefault="00FA1A09" w:rsidP="00FA1A09">
      <w:pPr>
        <w:autoSpaceDE w:val="0"/>
        <w:autoSpaceDN w:val="0"/>
        <w:adjustRightInd w:val="0"/>
        <w:ind w:leftChars="300" w:left="2170" w:hangingChars="700" w:hanging="1540"/>
        <w:jc w:val="left"/>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飼養農場　　　　  検査陽性の場合、当該家畜を飼養する農場は全頭疑似患畜となり防疫措置　の対象となるが、制限区域は設定されない。</w:t>
      </w:r>
    </w:p>
    <w:p w14:paraId="4AFF97A9" w14:textId="77777777" w:rsidR="00FA1A09" w:rsidRPr="009A103C" w:rsidRDefault="00FA1A09" w:rsidP="00FA1A09">
      <w:pPr>
        <w:autoSpaceDE w:val="0"/>
        <w:autoSpaceDN w:val="0"/>
        <w:adjustRightInd w:val="0"/>
        <w:ind w:left="2200" w:hangingChars="1000" w:hanging="2200"/>
        <w:jc w:val="left"/>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 xml:space="preserve">　　　　　　　　　　　　　　　　検査陰性の場合、防疫措置の対象とはならないため、プライバシーに配慮し、検査結果のみ公表とし、市町村名、氏名、飼養頭数については公表を差し控える。</w:t>
      </w:r>
    </w:p>
    <w:p w14:paraId="4A6A14BF" w14:textId="77777777" w:rsidR="00FA1A09" w:rsidRPr="009A103C" w:rsidRDefault="00FA1A09" w:rsidP="00FA1A09">
      <w:pPr>
        <w:autoSpaceDE w:val="0"/>
        <w:autoSpaceDN w:val="0"/>
        <w:adjustRightInd w:val="0"/>
        <w:ind w:left="2200" w:hangingChars="1000" w:hanging="2200"/>
        <w:jc w:val="left"/>
        <w:rPr>
          <w:rFonts w:ascii="ＭＳ Ｐゴシック" w:eastAsia="ＭＳ Ｐゴシック" w:hAnsi="ＭＳ Ｐゴシック" w:cs="ＭＳＰゴシック"/>
          <w:kern w:val="0"/>
          <w:sz w:val="22"/>
        </w:rPr>
      </w:pPr>
    </w:p>
    <w:p w14:paraId="62AAC1DF" w14:textId="77777777" w:rsidR="00FA1A09" w:rsidRPr="009A103C" w:rsidRDefault="00FA1A09" w:rsidP="00FA1A09">
      <w:pPr>
        <w:autoSpaceDE w:val="0"/>
        <w:autoSpaceDN w:val="0"/>
        <w:adjustRightInd w:val="0"/>
        <w:ind w:left="2200" w:hangingChars="1000" w:hanging="2200"/>
        <w:jc w:val="left"/>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（※３）制限区域内農場　：　発生農場を中心に設定される移動制限区域及び搬出制限区域内に所在する農場。</w:t>
      </w:r>
    </w:p>
    <w:p w14:paraId="4BDC63B9" w14:textId="77777777" w:rsidR="00FA1A09" w:rsidRPr="009A103C" w:rsidRDefault="00FA1A09" w:rsidP="00FA1A09">
      <w:pPr>
        <w:autoSpaceDE w:val="0"/>
        <w:autoSpaceDN w:val="0"/>
        <w:adjustRightInd w:val="0"/>
        <w:jc w:val="left"/>
        <w:rPr>
          <w:rFonts w:ascii="ＭＳ Ｐゴシック" w:eastAsia="ＭＳ Ｐゴシック" w:hAnsi="ＭＳ Ｐゴシック" w:cs="ＭＳＰゴシック"/>
          <w:kern w:val="0"/>
          <w:sz w:val="22"/>
        </w:rPr>
      </w:pPr>
      <w:r w:rsidRPr="009A103C">
        <w:rPr>
          <w:rFonts w:ascii="ＭＳ Ｐゴシック" w:eastAsia="ＭＳ Ｐゴシック" w:hAnsi="ＭＳ Ｐゴシック" w:cs="ＭＳＰゴシック" w:hint="eastAsia"/>
          <w:kern w:val="0"/>
          <w:sz w:val="22"/>
        </w:rPr>
        <w:t xml:space="preserve">　　　　　　　　　　　　　　　　制限区域の設定を公表する際に併せて、対象農場について公表する。</w:t>
      </w:r>
    </w:p>
    <w:p w14:paraId="60EA96A2" w14:textId="77777777" w:rsidR="00FA1A09" w:rsidRPr="009A103C" w:rsidRDefault="00FA1A09" w:rsidP="00FA1A09">
      <w:pPr>
        <w:widowControl/>
        <w:jc w:val="left"/>
        <w:rPr>
          <w:rFonts w:ascii="ＭＳ Ｐゴシック" w:eastAsia="ＭＳ Ｐゴシック" w:hAnsi="ＭＳ Ｐゴシック" w:cs="Times New Roman"/>
          <w:kern w:val="0"/>
          <w:sz w:val="22"/>
        </w:rPr>
      </w:pPr>
    </w:p>
    <w:p w14:paraId="747B3C23" w14:textId="77777777" w:rsidR="00FA1A09" w:rsidRPr="009A103C" w:rsidRDefault="00FA1A09">
      <w:pPr>
        <w:widowControl/>
        <w:jc w:val="left"/>
        <w:sectPr w:rsidR="00FA1A09" w:rsidRPr="009A103C" w:rsidSect="00CD24C7">
          <w:pgSz w:w="11906" w:h="16838"/>
          <w:pgMar w:top="1134" w:right="1134" w:bottom="964" w:left="1134" w:header="851" w:footer="992" w:gutter="0"/>
          <w:cols w:space="425"/>
          <w:docGrid w:type="lines" w:linePitch="360"/>
        </w:sectPr>
      </w:pPr>
    </w:p>
    <w:p w14:paraId="78EF50BC" w14:textId="77777777" w:rsidR="00FF5B70" w:rsidRPr="009A103C" w:rsidRDefault="00FF5B70" w:rsidP="00FF5B70">
      <w:pPr>
        <w:widowControl/>
        <w:jc w:val="left"/>
      </w:pPr>
      <w:r w:rsidRPr="009A103C">
        <w:rPr>
          <w:rFonts w:hint="eastAsia"/>
        </w:rPr>
        <w:t xml:space="preserve">第７　</w:t>
      </w:r>
      <w:r w:rsidRPr="009A103C">
        <w:t>発生農場等における防疫措置</w:t>
      </w:r>
    </w:p>
    <w:p w14:paraId="78EF50BD" w14:textId="77777777" w:rsidR="00734D16" w:rsidRPr="009A103C" w:rsidRDefault="00734D16" w:rsidP="00734D16">
      <w:pPr>
        <w:widowControl/>
        <w:jc w:val="left"/>
      </w:pPr>
    </w:p>
    <w:p w14:paraId="78EF50BE" w14:textId="44A3783C" w:rsidR="00B5420D" w:rsidRPr="009A103C" w:rsidRDefault="00B5420D" w:rsidP="00734D16">
      <w:pPr>
        <w:widowControl/>
        <w:ind w:firstLineChars="500" w:firstLine="1050"/>
        <w:jc w:val="left"/>
        <w:rPr>
          <w:highlight w:val="lightGray"/>
          <w:u w:val="single"/>
        </w:rPr>
      </w:pPr>
      <w:r w:rsidRPr="009A103C">
        <w:rPr>
          <w:rFonts w:hint="eastAsia"/>
          <w:highlight w:val="lightGray"/>
          <w:u w:val="single"/>
        </w:rPr>
        <w:t>「防疫作業実施マニュアル‐</w:t>
      </w:r>
      <w:r w:rsidR="00C430CA" w:rsidRPr="009A103C">
        <w:rPr>
          <w:rFonts w:hint="eastAsia"/>
          <w:highlight w:val="lightGray"/>
          <w:u w:val="single"/>
        </w:rPr>
        <w:t>No</w:t>
      </w:r>
      <w:r w:rsidR="00AD28E4" w:rsidRPr="009A103C">
        <w:rPr>
          <w:rFonts w:hint="eastAsia"/>
          <w:highlight w:val="lightGray"/>
          <w:u w:val="single"/>
        </w:rPr>
        <w:t>.11</w:t>
      </w:r>
      <w:r w:rsidRPr="009A103C">
        <w:rPr>
          <w:rFonts w:hint="eastAsia"/>
          <w:highlight w:val="lightGray"/>
          <w:u w:val="single"/>
        </w:rPr>
        <w:t>」</w:t>
      </w:r>
    </w:p>
    <w:p w14:paraId="78EF50BF" w14:textId="74734CA1" w:rsidR="00B5420D" w:rsidRPr="009A103C" w:rsidRDefault="00B5420D" w:rsidP="00734D16">
      <w:pPr>
        <w:widowControl/>
        <w:ind w:leftChars="200" w:left="420" w:firstLineChars="300" w:firstLine="630"/>
        <w:jc w:val="left"/>
        <w:rPr>
          <w:highlight w:val="lightGray"/>
          <w:u w:val="single"/>
        </w:rPr>
      </w:pPr>
      <w:r w:rsidRPr="009A103C">
        <w:rPr>
          <w:rFonts w:hint="eastAsia"/>
          <w:highlight w:val="lightGray"/>
          <w:u w:val="single"/>
        </w:rPr>
        <w:t>「発生農場からの病原体散逸防止対応マニュアル‐</w:t>
      </w:r>
      <w:r w:rsidR="00BB6859" w:rsidRPr="009A103C">
        <w:rPr>
          <w:rFonts w:hint="eastAsia"/>
          <w:highlight w:val="lightGray"/>
          <w:u w:val="single"/>
        </w:rPr>
        <w:t>N</w:t>
      </w:r>
      <w:r w:rsidR="00AD28E4" w:rsidRPr="009A103C">
        <w:rPr>
          <w:rFonts w:hint="eastAsia"/>
          <w:highlight w:val="lightGray"/>
          <w:u w:val="single"/>
        </w:rPr>
        <w:t>o12</w:t>
      </w:r>
      <w:r w:rsidRPr="009A103C">
        <w:rPr>
          <w:rFonts w:hint="eastAsia"/>
          <w:highlight w:val="lightGray"/>
          <w:u w:val="single"/>
        </w:rPr>
        <w:t>」</w:t>
      </w:r>
    </w:p>
    <w:p w14:paraId="78EF50C0" w14:textId="175BA118" w:rsidR="00B5420D" w:rsidRPr="009A103C" w:rsidRDefault="00B5420D" w:rsidP="00734D16">
      <w:pPr>
        <w:widowControl/>
        <w:ind w:leftChars="200" w:left="420" w:firstLineChars="300" w:firstLine="630"/>
        <w:jc w:val="left"/>
        <w:rPr>
          <w:u w:val="single"/>
        </w:rPr>
      </w:pPr>
      <w:r w:rsidRPr="009A103C">
        <w:rPr>
          <w:rFonts w:hint="eastAsia"/>
          <w:highlight w:val="lightGray"/>
          <w:u w:val="single"/>
        </w:rPr>
        <w:t>「発生農場立入制限実施マニュアル‐</w:t>
      </w:r>
      <w:r w:rsidRPr="009A103C">
        <w:rPr>
          <w:rFonts w:hint="eastAsia"/>
          <w:highlight w:val="lightGray"/>
          <w:u w:val="single"/>
        </w:rPr>
        <w:t>No.</w:t>
      </w:r>
      <w:r w:rsidR="00AD28E4" w:rsidRPr="009A103C">
        <w:rPr>
          <w:rFonts w:hint="eastAsia"/>
          <w:highlight w:val="lightGray"/>
          <w:u w:val="single"/>
        </w:rPr>
        <w:t>13</w:t>
      </w:r>
      <w:r w:rsidRPr="009A103C">
        <w:rPr>
          <w:rFonts w:hint="eastAsia"/>
          <w:highlight w:val="lightGray"/>
          <w:u w:val="single"/>
        </w:rPr>
        <w:t>」</w:t>
      </w:r>
    </w:p>
    <w:p w14:paraId="78EF50C1" w14:textId="77777777" w:rsidR="004A49D5" w:rsidRPr="009A103C" w:rsidRDefault="004A49D5" w:rsidP="00FF5B70">
      <w:pPr>
        <w:widowControl/>
        <w:jc w:val="left"/>
      </w:pPr>
    </w:p>
    <w:p w14:paraId="78EF50C2" w14:textId="77777777" w:rsidR="00FF5B70" w:rsidRPr="009A103C" w:rsidRDefault="00FF5B70" w:rsidP="00FF5B70">
      <w:pPr>
        <w:widowControl/>
        <w:ind w:firstLineChars="100" w:firstLine="210"/>
        <w:jc w:val="left"/>
      </w:pPr>
      <w:r w:rsidRPr="009A103C">
        <w:rPr>
          <w:rFonts w:hint="eastAsia"/>
        </w:rPr>
        <w:t xml:space="preserve">１　</w:t>
      </w:r>
      <w:r w:rsidRPr="009A103C">
        <w:t>と殺（法第</w:t>
      </w:r>
      <w:r w:rsidRPr="009A103C">
        <w:t>16</w:t>
      </w:r>
      <w:r w:rsidRPr="009A103C">
        <w:t>条）</w:t>
      </w:r>
    </w:p>
    <w:p w14:paraId="78EF50C3" w14:textId="77777777" w:rsidR="00FF5B70" w:rsidRPr="009A103C" w:rsidRDefault="00FF5B70" w:rsidP="00FF5B70">
      <w:pPr>
        <w:widowControl/>
        <w:ind w:firstLineChars="100" w:firstLine="210"/>
        <w:jc w:val="left"/>
      </w:pPr>
      <w:r w:rsidRPr="009A103C">
        <w:rPr>
          <w:rFonts w:hint="eastAsia"/>
        </w:rPr>
        <w:t xml:space="preserve">　　</w:t>
      </w:r>
      <w:r w:rsidR="004A49D5" w:rsidRPr="009A103C">
        <w:rPr>
          <w:rFonts w:hint="eastAsia"/>
        </w:rPr>
        <w:t xml:space="preserve">　</w:t>
      </w:r>
      <w:r w:rsidRPr="009A103C">
        <w:rPr>
          <w:rFonts w:hint="eastAsia"/>
        </w:rPr>
        <w:t>国指針に従い、当該農場内で患畜又は疑似患畜のと殺を実施する。</w:t>
      </w:r>
    </w:p>
    <w:p w14:paraId="78EF50C4" w14:textId="77777777" w:rsidR="00734D16" w:rsidRPr="009A103C" w:rsidRDefault="00734D16" w:rsidP="00734D16"/>
    <w:p w14:paraId="78EF50C5" w14:textId="2B75BBA4" w:rsidR="00FF5B70" w:rsidRPr="009A103C" w:rsidRDefault="00B5420D" w:rsidP="00734D16">
      <w:pPr>
        <w:ind w:firstLineChars="500" w:firstLine="1050"/>
      </w:pPr>
      <w:r w:rsidRPr="009A103C">
        <w:rPr>
          <w:rFonts w:hint="eastAsia"/>
          <w:highlight w:val="lightGray"/>
          <w:u w:val="single"/>
        </w:rPr>
        <w:t>「と殺実施マニュアル‐</w:t>
      </w:r>
      <w:r w:rsidR="00AD28E4" w:rsidRPr="009A103C">
        <w:rPr>
          <w:rFonts w:hint="eastAsia"/>
          <w:highlight w:val="lightGray"/>
          <w:u w:val="single"/>
        </w:rPr>
        <w:t>No.14</w:t>
      </w:r>
      <w:r w:rsidR="00734D16" w:rsidRPr="009A103C">
        <w:rPr>
          <w:rFonts w:hint="eastAsia"/>
          <w:highlight w:val="lightGray"/>
          <w:u w:val="single"/>
        </w:rPr>
        <w:t>」</w:t>
      </w:r>
    </w:p>
    <w:p w14:paraId="78EF50C6" w14:textId="77777777" w:rsidR="00B5420D" w:rsidRPr="009A103C" w:rsidRDefault="00B5420D" w:rsidP="00FF5B70">
      <w:pPr>
        <w:widowControl/>
        <w:ind w:leftChars="100" w:left="420" w:hangingChars="100" w:hanging="210"/>
        <w:jc w:val="left"/>
      </w:pPr>
    </w:p>
    <w:p w14:paraId="78EF50C7" w14:textId="77777777" w:rsidR="00FF5B70" w:rsidRPr="009A103C" w:rsidRDefault="00FF5B70" w:rsidP="00FF5B70">
      <w:pPr>
        <w:widowControl/>
        <w:ind w:leftChars="100" w:left="420" w:hangingChars="100" w:hanging="210"/>
        <w:jc w:val="left"/>
      </w:pPr>
      <w:r w:rsidRPr="009A103C">
        <w:rPr>
          <w:rFonts w:hint="eastAsia"/>
        </w:rPr>
        <w:t xml:space="preserve">２　</w:t>
      </w:r>
      <w:r w:rsidRPr="009A103C">
        <w:t>死体の処理（法第</w:t>
      </w:r>
      <w:r w:rsidRPr="009A103C">
        <w:t>21</w:t>
      </w:r>
      <w:r w:rsidRPr="009A103C">
        <w:t>条）</w:t>
      </w:r>
    </w:p>
    <w:p w14:paraId="78EF50C8" w14:textId="3C9EFBC4" w:rsidR="00FF5B70" w:rsidRPr="009A103C" w:rsidRDefault="00FF5B70" w:rsidP="004A49D5">
      <w:pPr>
        <w:widowControl/>
        <w:ind w:leftChars="100" w:left="630" w:hangingChars="200" w:hanging="420"/>
        <w:jc w:val="left"/>
      </w:pPr>
      <w:r w:rsidRPr="009A103C">
        <w:rPr>
          <w:rFonts w:hint="eastAsia"/>
        </w:rPr>
        <w:t xml:space="preserve">　　</w:t>
      </w:r>
      <w:r w:rsidR="004A49D5" w:rsidRPr="009A103C">
        <w:rPr>
          <w:rFonts w:hint="eastAsia"/>
        </w:rPr>
        <w:t xml:space="preserve">　</w:t>
      </w:r>
      <w:r w:rsidRPr="009A103C">
        <w:rPr>
          <w:rFonts w:hint="eastAsia"/>
        </w:rPr>
        <w:t>患畜又は疑似患畜の死体については、原則として埋却する。埋却処理が困難な場合については、動物衛生課と協議の上、死体を農場から搬出し、焼却又は化製</w:t>
      </w:r>
      <w:r w:rsidR="00366715" w:rsidRPr="009A103C">
        <w:rPr>
          <w:rFonts w:hint="eastAsia"/>
        </w:rPr>
        <w:t>（レンダリング）</w:t>
      </w:r>
      <w:r w:rsidRPr="009A103C">
        <w:rPr>
          <w:rFonts w:hint="eastAsia"/>
        </w:rPr>
        <w:t>処理を行う。</w:t>
      </w:r>
    </w:p>
    <w:p w14:paraId="78EF50C9" w14:textId="77777777" w:rsidR="00FF5B70" w:rsidRPr="009A103C" w:rsidRDefault="00FF5B70"/>
    <w:p w14:paraId="78EF50CA" w14:textId="77777777" w:rsidR="00FF5B70" w:rsidRPr="009A103C" w:rsidRDefault="00FF5B70" w:rsidP="00FF5B70">
      <w:pPr>
        <w:widowControl/>
        <w:ind w:firstLineChars="100" w:firstLine="210"/>
        <w:jc w:val="left"/>
      </w:pPr>
      <w:r w:rsidRPr="009A103C">
        <w:rPr>
          <w:rFonts w:hint="eastAsia"/>
        </w:rPr>
        <w:t xml:space="preserve">３　</w:t>
      </w:r>
      <w:r w:rsidRPr="009A103C">
        <w:t>汚染物品の処理（法第</w:t>
      </w:r>
      <w:r w:rsidRPr="009A103C">
        <w:t>23</w:t>
      </w:r>
      <w:r w:rsidRPr="009A103C">
        <w:t>条）</w:t>
      </w:r>
    </w:p>
    <w:p w14:paraId="78EF50CB" w14:textId="5A2699CB" w:rsidR="00FF5B70" w:rsidRPr="009A103C" w:rsidRDefault="00FF5B70" w:rsidP="004A49D5">
      <w:pPr>
        <w:widowControl/>
        <w:ind w:leftChars="100" w:left="630" w:hangingChars="200" w:hanging="420"/>
        <w:jc w:val="left"/>
      </w:pPr>
      <w:r w:rsidRPr="009A103C">
        <w:rPr>
          <w:rFonts w:hint="eastAsia"/>
        </w:rPr>
        <w:t xml:space="preserve">　　</w:t>
      </w:r>
      <w:r w:rsidR="004A49D5" w:rsidRPr="009A103C">
        <w:rPr>
          <w:rFonts w:hint="eastAsia"/>
        </w:rPr>
        <w:t xml:space="preserve">　</w:t>
      </w:r>
      <w:r w:rsidRPr="009A103C">
        <w:rPr>
          <w:rFonts w:hint="eastAsia"/>
        </w:rPr>
        <w:t>排泄物等の汚染物品は、原則として埋却する。埋却処理が困難な場合については、動物衛生課と協議の上、農場から搬出し、焼却処理、化製処理等を行う。</w:t>
      </w:r>
    </w:p>
    <w:p w14:paraId="78EF50CC" w14:textId="77777777" w:rsidR="00734D16" w:rsidRPr="009A103C" w:rsidRDefault="00734D16" w:rsidP="00734D16">
      <w:pPr>
        <w:widowControl/>
        <w:jc w:val="left"/>
        <w:rPr>
          <w:highlight w:val="yellow"/>
          <w:u w:val="single"/>
        </w:rPr>
      </w:pPr>
    </w:p>
    <w:p w14:paraId="78EF50CE" w14:textId="572DD7C3" w:rsidR="00B5420D" w:rsidRPr="009A103C" w:rsidRDefault="00B5420D" w:rsidP="003E6F81">
      <w:pPr>
        <w:widowControl/>
        <w:ind w:firstLineChars="500" w:firstLine="1050"/>
        <w:jc w:val="left"/>
        <w:rPr>
          <w:highlight w:val="lightGray"/>
          <w:u w:val="single"/>
        </w:rPr>
      </w:pPr>
      <w:r w:rsidRPr="009A103C">
        <w:rPr>
          <w:rFonts w:hint="eastAsia"/>
          <w:highlight w:val="lightGray"/>
          <w:u w:val="single"/>
        </w:rPr>
        <w:t>「発生農場からの死体等の搬出及び処理マニュアル‐</w:t>
      </w:r>
      <w:r w:rsidR="00AD28E4" w:rsidRPr="009A103C">
        <w:rPr>
          <w:rFonts w:hint="eastAsia"/>
          <w:highlight w:val="lightGray"/>
          <w:u w:val="single"/>
        </w:rPr>
        <w:t>No.15</w:t>
      </w:r>
      <w:r w:rsidRPr="009A103C">
        <w:rPr>
          <w:rFonts w:hint="eastAsia"/>
          <w:highlight w:val="lightGray"/>
          <w:u w:val="single"/>
        </w:rPr>
        <w:t>」</w:t>
      </w:r>
    </w:p>
    <w:p w14:paraId="78EF50CF" w14:textId="77777777" w:rsidR="00FF5B70" w:rsidRPr="009A103C" w:rsidRDefault="00FF5B70" w:rsidP="00734D16">
      <w:pPr>
        <w:jc w:val="left"/>
      </w:pPr>
    </w:p>
    <w:p w14:paraId="78EF50D0" w14:textId="77777777" w:rsidR="00FF5B70" w:rsidRPr="009A103C" w:rsidRDefault="00FF5B70" w:rsidP="00FF5B70">
      <w:pPr>
        <w:widowControl/>
        <w:ind w:leftChars="100" w:left="420" w:hangingChars="100" w:hanging="210"/>
        <w:jc w:val="left"/>
      </w:pPr>
      <w:r w:rsidRPr="009A103C">
        <w:rPr>
          <w:rFonts w:hint="eastAsia"/>
        </w:rPr>
        <w:t xml:space="preserve">４　</w:t>
      </w:r>
      <w:r w:rsidRPr="009A103C">
        <w:t>畜舎等の消毒（法第</w:t>
      </w:r>
      <w:r w:rsidRPr="009A103C">
        <w:t>25</w:t>
      </w:r>
      <w:r w:rsidRPr="009A103C">
        <w:t>条）</w:t>
      </w:r>
    </w:p>
    <w:p w14:paraId="78EF50D1" w14:textId="77777777" w:rsidR="00734D16" w:rsidRPr="009A103C" w:rsidRDefault="00FF5B70" w:rsidP="00734D16">
      <w:pPr>
        <w:widowControl/>
        <w:ind w:leftChars="300" w:left="630" w:firstLineChars="100" w:firstLine="210"/>
        <w:jc w:val="left"/>
      </w:pPr>
      <w:r w:rsidRPr="009A103C">
        <w:rPr>
          <w:rFonts w:hint="eastAsia"/>
        </w:rPr>
        <w:t>と殺の終了後</w:t>
      </w:r>
      <w:r w:rsidR="00EC56E1" w:rsidRPr="009A103C">
        <w:rPr>
          <w:rFonts w:hint="eastAsia"/>
        </w:rPr>
        <w:t>、患畜又は疑似患畜の所在した畜舎等における消毒を、</w:t>
      </w:r>
      <w:r w:rsidRPr="009A103C">
        <w:rPr>
          <w:rFonts w:hint="eastAsia"/>
        </w:rPr>
        <w:t>法施行規則（昭和</w:t>
      </w:r>
      <w:r w:rsidRPr="009A103C">
        <w:t>26</w:t>
      </w:r>
      <w:r w:rsidRPr="009A103C">
        <w:t>年農林省令第</w:t>
      </w:r>
      <w:r w:rsidRPr="009A103C">
        <w:t>35</w:t>
      </w:r>
      <w:r w:rsidRPr="009A103C">
        <w:t>号）第</w:t>
      </w:r>
      <w:r w:rsidRPr="009A103C">
        <w:t>30</w:t>
      </w:r>
      <w:r w:rsidRPr="009A103C">
        <w:t>条の基準に従い、１週間間隔で３回以上実施する。消毒は、</w:t>
      </w:r>
      <w:r w:rsidRPr="009A103C">
        <w:rPr>
          <w:rFonts w:hint="eastAsia"/>
        </w:rPr>
        <w:t>マニュアルに従って</w:t>
      </w:r>
      <w:r w:rsidRPr="009A103C">
        <w:t>行う。</w:t>
      </w:r>
    </w:p>
    <w:p w14:paraId="78EF50D2" w14:textId="77777777" w:rsidR="00734D16" w:rsidRPr="009A103C" w:rsidRDefault="00734D16" w:rsidP="00734D16">
      <w:pPr>
        <w:widowControl/>
        <w:ind w:leftChars="300" w:left="630" w:firstLineChars="100" w:firstLine="210"/>
        <w:jc w:val="left"/>
      </w:pPr>
    </w:p>
    <w:p w14:paraId="78EF50D3" w14:textId="28A1E558" w:rsidR="00B5420D" w:rsidRPr="009A103C" w:rsidRDefault="00B5420D" w:rsidP="00734D16">
      <w:pPr>
        <w:widowControl/>
        <w:ind w:firstLineChars="500" w:firstLine="1050"/>
        <w:jc w:val="left"/>
      </w:pPr>
      <w:r w:rsidRPr="009A103C">
        <w:rPr>
          <w:rFonts w:hint="eastAsia"/>
          <w:highlight w:val="lightGray"/>
          <w:u w:val="single"/>
        </w:rPr>
        <w:t>「発生農場消毒実施マニュアル‐</w:t>
      </w:r>
      <w:r w:rsidR="00AD28E4" w:rsidRPr="009A103C">
        <w:rPr>
          <w:rFonts w:hint="eastAsia"/>
          <w:highlight w:val="lightGray"/>
          <w:u w:val="single"/>
        </w:rPr>
        <w:t>N0.16</w:t>
      </w:r>
      <w:r w:rsidRPr="009A103C">
        <w:rPr>
          <w:rFonts w:hint="eastAsia"/>
          <w:highlight w:val="lightGray"/>
          <w:u w:val="single"/>
        </w:rPr>
        <w:t>」</w:t>
      </w:r>
    </w:p>
    <w:p w14:paraId="78EF50D4" w14:textId="77777777" w:rsidR="00FF5B70" w:rsidRPr="009A103C" w:rsidRDefault="00FF5B70"/>
    <w:p w14:paraId="78EF50D5" w14:textId="77777777" w:rsidR="00FF5B70" w:rsidRPr="009A103C" w:rsidRDefault="00FF5B70" w:rsidP="00FF5B70">
      <w:pPr>
        <w:widowControl/>
        <w:ind w:leftChars="100" w:left="420" w:hangingChars="100" w:hanging="210"/>
        <w:jc w:val="left"/>
      </w:pPr>
      <w:r w:rsidRPr="009A103C">
        <w:rPr>
          <w:rFonts w:hint="eastAsia"/>
        </w:rPr>
        <w:t xml:space="preserve">５　</w:t>
      </w:r>
      <w:r w:rsidRPr="009A103C">
        <w:t>豚等の評価</w:t>
      </w:r>
    </w:p>
    <w:p w14:paraId="78EF50D6" w14:textId="77777777" w:rsidR="00A52EDB" w:rsidRPr="009A103C" w:rsidRDefault="00FF5B70" w:rsidP="00B5420D">
      <w:pPr>
        <w:widowControl/>
        <w:ind w:leftChars="100" w:left="420" w:hangingChars="100" w:hanging="210"/>
        <w:jc w:val="left"/>
      </w:pPr>
      <w:r w:rsidRPr="009A103C">
        <w:rPr>
          <w:rFonts w:hint="eastAsia"/>
        </w:rPr>
        <w:t xml:space="preserve">　　</w:t>
      </w:r>
      <w:r w:rsidR="004A49D5" w:rsidRPr="009A103C">
        <w:rPr>
          <w:rFonts w:hint="eastAsia"/>
        </w:rPr>
        <w:t xml:space="preserve">　</w:t>
      </w:r>
      <w:r w:rsidRPr="009A103C">
        <w:rPr>
          <w:rFonts w:hint="eastAsia"/>
        </w:rPr>
        <w:t>国指針に従い、豚等の評価額を算出する。</w:t>
      </w:r>
    </w:p>
    <w:p w14:paraId="78EF50D7" w14:textId="77777777" w:rsidR="00734D16" w:rsidRPr="009A103C" w:rsidRDefault="00734D16" w:rsidP="00734D16">
      <w:pPr>
        <w:widowControl/>
        <w:jc w:val="left"/>
        <w:rPr>
          <w:highlight w:val="cyan"/>
          <w:u w:val="single"/>
        </w:rPr>
      </w:pPr>
    </w:p>
    <w:p w14:paraId="7AB285E0" w14:textId="792472E1" w:rsidR="00692A1F" w:rsidRPr="009A103C" w:rsidRDefault="00DC2B27" w:rsidP="00BE062A">
      <w:pPr>
        <w:widowControl/>
        <w:ind w:firstLineChars="500" w:firstLine="1050"/>
        <w:jc w:val="left"/>
        <w:rPr>
          <w:highlight w:val="lightGray"/>
          <w:u w:val="single"/>
        </w:rPr>
      </w:pPr>
      <w:r w:rsidRPr="009A103C">
        <w:rPr>
          <w:rFonts w:hint="eastAsia"/>
          <w:highlight w:val="lightGray"/>
          <w:u w:val="single"/>
        </w:rPr>
        <w:t>「評価実施マニュアル‐</w:t>
      </w:r>
      <w:r w:rsidR="00AD28E4" w:rsidRPr="009A103C">
        <w:rPr>
          <w:rFonts w:hint="eastAsia"/>
          <w:highlight w:val="lightGray"/>
          <w:u w:val="single"/>
        </w:rPr>
        <w:t>No.17</w:t>
      </w:r>
      <w:r w:rsidR="00AD28E4" w:rsidRPr="009A103C">
        <w:rPr>
          <w:rFonts w:hint="eastAsia"/>
          <w:highlight w:val="lightGray"/>
          <w:u w:val="single"/>
        </w:rPr>
        <w:t>」</w:t>
      </w:r>
    </w:p>
    <w:p w14:paraId="0C68079A" w14:textId="18F8FA7C" w:rsidR="00BE062A" w:rsidRPr="009A103C" w:rsidRDefault="00BE062A" w:rsidP="00BE062A">
      <w:pPr>
        <w:widowControl/>
        <w:ind w:firstLineChars="500" w:firstLine="1050"/>
        <w:jc w:val="left"/>
        <w:rPr>
          <w:highlight w:val="yellow"/>
          <w:u w:val="single"/>
        </w:rPr>
      </w:pPr>
    </w:p>
    <w:p w14:paraId="22AE2A1C" w14:textId="51B0C2F2" w:rsidR="00BE062A" w:rsidRPr="009A103C" w:rsidRDefault="00BE062A" w:rsidP="00BE062A">
      <w:pPr>
        <w:widowControl/>
        <w:ind w:firstLineChars="500" w:firstLine="1050"/>
        <w:jc w:val="left"/>
        <w:rPr>
          <w:highlight w:val="yellow"/>
          <w:u w:val="single"/>
        </w:rPr>
      </w:pPr>
    </w:p>
    <w:p w14:paraId="0533ACF6" w14:textId="77777777" w:rsidR="00BE062A" w:rsidRPr="009A103C" w:rsidRDefault="00BE062A" w:rsidP="00BE062A">
      <w:pPr>
        <w:widowControl/>
        <w:ind w:firstLineChars="500" w:firstLine="1050"/>
        <w:jc w:val="left"/>
        <w:rPr>
          <w:highlight w:val="yellow"/>
          <w:u w:val="single"/>
        </w:rPr>
      </w:pPr>
    </w:p>
    <w:p w14:paraId="78EF50DA" w14:textId="77777777" w:rsidR="00FF5B70" w:rsidRPr="009A103C" w:rsidRDefault="00FF5B70" w:rsidP="00FF5B70">
      <w:pPr>
        <w:widowControl/>
        <w:ind w:left="420" w:hangingChars="200" w:hanging="420"/>
        <w:jc w:val="left"/>
      </w:pPr>
      <w:r w:rsidRPr="009A103C">
        <w:rPr>
          <w:rFonts w:hint="eastAsia"/>
        </w:rPr>
        <w:t xml:space="preserve">第８　</w:t>
      </w:r>
      <w:r w:rsidRPr="009A103C">
        <w:t>通行の制限又は遮断（法第</w:t>
      </w:r>
      <w:r w:rsidRPr="009A103C">
        <w:t>15</w:t>
      </w:r>
      <w:r w:rsidRPr="009A103C">
        <w:t>条）</w:t>
      </w:r>
    </w:p>
    <w:p w14:paraId="78EF50DB" w14:textId="77777777" w:rsidR="004A49D5" w:rsidRPr="009A103C" w:rsidRDefault="004A49D5" w:rsidP="00FF5B70">
      <w:pPr>
        <w:widowControl/>
        <w:ind w:left="420" w:hangingChars="200" w:hanging="420"/>
        <w:jc w:val="left"/>
      </w:pPr>
    </w:p>
    <w:p w14:paraId="78EF50DC" w14:textId="0BCFDE48" w:rsidR="00FF5B70" w:rsidRPr="009A103C" w:rsidRDefault="00FF5B70" w:rsidP="00FF5B70">
      <w:pPr>
        <w:widowControl/>
        <w:ind w:leftChars="100" w:left="420" w:hangingChars="100" w:hanging="210"/>
        <w:jc w:val="left"/>
      </w:pPr>
      <w:r w:rsidRPr="009A103C">
        <w:rPr>
          <w:rFonts w:hint="eastAsia"/>
        </w:rPr>
        <w:t xml:space="preserve">１　</w:t>
      </w:r>
      <w:r w:rsidRPr="009A103C">
        <w:t>府又は市町村は、動物衛生課と協議の上、</w:t>
      </w:r>
      <w:r w:rsidR="002060E9">
        <w:t>豚熱</w:t>
      </w:r>
      <w:r w:rsidRPr="009A103C">
        <w:t>の発生の確認後速やかに、管轄の警察署及び関係自治体の協力を得て、発生農場周辺の通行の制限又は遮断を行う。この場合において、通勤、通学、医療、福祉等のための通行については、十分な消毒を行った上で、これを認めることとする。</w:t>
      </w:r>
    </w:p>
    <w:p w14:paraId="78EF50DD" w14:textId="77777777" w:rsidR="004A49D5" w:rsidRPr="009A103C" w:rsidRDefault="004A49D5" w:rsidP="00FF5B70">
      <w:pPr>
        <w:widowControl/>
        <w:ind w:leftChars="100" w:left="420" w:hangingChars="100" w:hanging="210"/>
        <w:jc w:val="left"/>
      </w:pPr>
    </w:p>
    <w:p w14:paraId="78EF50DE" w14:textId="682DCE64" w:rsidR="00FF5B70" w:rsidRPr="009A103C" w:rsidRDefault="00FF5B70" w:rsidP="00FF5B70">
      <w:pPr>
        <w:widowControl/>
        <w:ind w:leftChars="100" w:left="420" w:hangingChars="100" w:hanging="210"/>
        <w:jc w:val="left"/>
      </w:pPr>
      <w:r w:rsidRPr="009A103C">
        <w:rPr>
          <w:rFonts w:hint="eastAsia"/>
        </w:rPr>
        <w:t xml:space="preserve">２　</w:t>
      </w:r>
      <w:r w:rsidR="00BE062A" w:rsidRPr="009A103C">
        <w:t>法に規定されている</w:t>
      </w:r>
      <w:r w:rsidRPr="009A103C">
        <w:t>時間を経過した後も通行の制限又は遮断を継続する必要性がある場合には、道路管理者等との協議を行い、通行の自粛の要請等適切な措置を実施できるよう、あらかじめ調整する。</w:t>
      </w:r>
    </w:p>
    <w:p w14:paraId="78EF50DF" w14:textId="77777777" w:rsidR="004A49D5" w:rsidRPr="009A103C" w:rsidRDefault="004A49D5" w:rsidP="00FF5B70">
      <w:pPr>
        <w:widowControl/>
        <w:ind w:leftChars="100" w:left="420" w:hangingChars="100" w:hanging="210"/>
        <w:jc w:val="left"/>
      </w:pPr>
    </w:p>
    <w:p w14:paraId="78EF50E0" w14:textId="77777777" w:rsidR="00734D16" w:rsidRPr="009A103C" w:rsidRDefault="00FF5B70" w:rsidP="00734D16">
      <w:pPr>
        <w:widowControl/>
        <w:ind w:leftChars="100" w:left="420" w:hangingChars="100" w:hanging="210"/>
        <w:jc w:val="left"/>
      </w:pPr>
      <w:r w:rsidRPr="009A103C">
        <w:rPr>
          <w:rFonts w:hint="eastAsia"/>
        </w:rPr>
        <w:t xml:space="preserve">３　</w:t>
      </w:r>
      <w:r w:rsidRPr="009A103C">
        <w:t>法施行令（昭和</w:t>
      </w:r>
      <w:r w:rsidRPr="009A103C">
        <w:t>28</w:t>
      </w:r>
      <w:r w:rsidRPr="009A103C">
        <w:t>年政令第</w:t>
      </w:r>
      <w:r w:rsidRPr="009A103C">
        <w:t>235</w:t>
      </w:r>
      <w:r w:rsidRPr="009A103C">
        <w:t>号）第５条の規定に基づき行う通行の制限又は遮断の手続、掲示の方法等については、事前に関係市町村の住民に対し、その概要及び必要性を説明するように努め、事前に説明することが困難な場合には、実施後速やかに説明する。</w:t>
      </w:r>
    </w:p>
    <w:p w14:paraId="78EF50E1" w14:textId="77777777" w:rsidR="00734D16" w:rsidRPr="009A103C" w:rsidRDefault="00734D16" w:rsidP="00734D16">
      <w:pPr>
        <w:widowControl/>
        <w:ind w:leftChars="100" w:left="420" w:hangingChars="100" w:hanging="210"/>
        <w:jc w:val="left"/>
      </w:pPr>
    </w:p>
    <w:p w14:paraId="78EF50E2" w14:textId="286C6C58" w:rsidR="00DC2B27" w:rsidRPr="009A103C" w:rsidRDefault="00DC2B27" w:rsidP="00734D16">
      <w:pPr>
        <w:widowControl/>
        <w:ind w:firstLineChars="500" w:firstLine="1050"/>
        <w:jc w:val="left"/>
      </w:pPr>
      <w:r w:rsidRPr="009A103C">
        <w:rPr>
          <w:rFonts w:hint="eastAsia"/>
          <w:highlight w:val="lightGray"/>
          <w:u w:val="single"/>
        </w:rPr>
        <w:t>「通行の制限実施マニュアル‐</w:t>
      </w:r>
      <w:r w:rsidRPr="009A103C">
        <w:rPr>
          <w:rFonts w:hint="eastAsia"/>
          <w:highlight w:val="lightGray"/>
          <w:u w:val="single"/>
        </w:rPr>
        <w:t>No.</w:t>
      </w:r>
      <w:r w:rsidR="00AD28E4" w:rsidRPr="009A103C">
        <w:rPr>
          <w:rFonts w:hint="eastAsia"/>
          <w:highlight w:val="lightGray"/>
          <w:u w:val="single"/>
        </w:rPr>
        <w:t>18</w:t>
      </w:r>
      <w:r w:rsidRPr="009A103C">
        <w:rPr>
          <w:rFonts w:hint="eastAsia"/>
          <w:highlight w:val="lightGray"/>
          <w:u w:val="single"/>
        </w:rPr>
        <w:t>」</w:t>
      </w:r>
    </w:p>
    <w:p w14:paraId="78EF50E3" w14:textId="50853C8D" w:rsidR="00CD24C7" w:rsidRPr="009A103C" w:rsidRDefault="00CD24C7">
      <w:pPr>
        <w:widowControl/>
        <w:jc w:val="left"/>
      </w:pPr>
      <w:r w:rsidRPr="009A103C">
        <w:br w:type="page"/>
      </w:r>
    </w:p>
    <w:p w14:paraId="78EF50F6" w14:textId="77777777" w:rsidR="00FF5B70" w:rsidRPr="009A103C" w:rsidRDefault="00FF5B70" w:rsidP="00FF5B70">
      <w:pPr>
        <w:widowControl/>
        <w:ind w:left="420" w:hangingChars="200" w:hanging="420"/>
        <w:jc w:val="left"/>
      </w:pPr>
      <w:r w:rsidRPr="009A103C">
        <w:rPr>
          <w:rFonts w:hint="eastAsia"/>
        </w:rPr>
        <w:t xml:space="preserve">第９　</w:t>
      </w:r>
      <w:r w:rsidRPr="009A103C">
        <w:t>移動制限区域及び搬出制限区域の設定（法第</w:t>
      </w:r>
      <w:r w:rsidRPr="009A103C">
        <w:t>32</w:t>
      </w:r>
      <w:r w:rsidRPr="009A103C">
        <w:t>条）</w:t>
      </w:r>
    </w:p>
    <w:p w14:paraId="78EF50F7" w14:textId="77777777" w:rsidR="004A49D5" w:rsidRPr="009A103C" w:rsidRDefault="004A49D5" w:rsidP="00FF5B70">
      <w:pPr>
        <w:widowControl/>
        <w:ind w:left="420" w:hangingChars="200" w:hanging="420"/>
        <w:jc w:val="left"/>
      </w:pPr>
    </w:p>
    <w:p w14:paraId="78EF50F8" w14:textId="77777777" w:rsidR="00FF5B70" w:rsidRPr="009A103C" w:rsidRDefault="00FF5B70" w:rsidP="00FF5B70">
      <w:pPr>
        <w:widowControl/>
        <w:ind w:leftChars="100" w:left="420" w:hangingChars="100" w:hanging="210"/>
        <w:jc w:val="left"/>
      </w:pPr>
      <w:r w:rsidRPr="009A103C">
        <w:rPr>
          <w:rFonts w:hint="eastAsia"/>
        </w:rPr>
        <w:t xml:space="preserve">１　</w:t>
      </w:r>
      <w:r w:rsidRPr="009A103C">
        <w:t>制限区域の設定</w:t>
      </w:r>
    </w:p>
    <w:p w14:paraId="78EF50F9" w14:textId="77777777" w:rsidR="00FF5B70" w:rsidRPr="009A103C" w:rsidRDefault="00FF5B70" w:rsidP="006347CE">
      <w:pPr>
        <w:widowControl/>
        <w:ind w:leftChars="200" w:left="420"/>
        <w:jc w:val="left"/>
      </w:pPr>
      <w:r w:rsidRPr="009A103C">
        <w:rPr>
          <w:rFonts w:hint="eastAsia"/>
        </w:rPr>
        <w:t>（１）移動制限区域</w:t>
      </w:r>
    </w:p>
    <w:p w14:paraId="78EF50FA" w14:textId="73FCA8BE" w:rsidR="00FF5B70" w:rsidRPr="009A103C" w:rsidRDefault="00183BF2" w:rsidP="00183BF2">
      <w:pPr>
        <w:widowControl/>
        <w:ind w:leftChars="500" w:left="1050" w:firstLineChars="100" w:firstLine="210"/>
        <w:jc w:val="left"/>
      </w:pPr>
      <w:r w:rsidRPr="009A103C">
        <w:rPr>
          <w:rFonts w:hint="eastAsia"/>
        </w:rPr>
        <w:t>府</w:t>
      </w:r>
      <w:r w:rsidR="00FF5B70" w:rsidRPr="009A103C">
        <w:t>は、第５の２により豚等が患畜又は疑似患畜であると判定する旨の連絡を受けた場合には、動物衛生課と協議の上、速やかに、原則として、発生農場を中心とした半径３キロメート</w:t>
      </w:r>
      <w:r w:rsidR="00AC7E33" w:rsidRPr="009A103C">
        <w:t>ル以内の区域について、家畜等（</w:t>
      </w:r>
      <w:r w:rsidR="00AC7E33" w:rsidRPr="009A103C">
        <w:rPr>
          <w:rFonts w:hint="eastAsia"/>
        </w:rPr>
        <w:t>３</w:t>
      </w:r>
      <w:r w:rsidR="00AC7E33" w:rsidRPr="009A103C">
        <w:t>に掲げるものをいう。（２）及び</w:t>
      </w:r>
      <w:r w:rsidR="00AC7E33" w:rsidRPr="009A103C">
        <w:rPr>
          <w:rFonts w:hint="eastAsia"/>
        </w:rPr>
        <w:t>４</w:t>
      </w:r>
      <w:r w:rsidR="00FF5B70" w:rsidRPr="009A103C">
        <w:t>の（６）において同じ。）の移動を禁止する区域（以下「移動制限区域」という。）として設定する。ただし、第５の２の判定前であっても</w:t>
      </w:r>
      <w:r w:rsidR="000029CB" w:rsidRPr="009A103C">
        <w:rPr>
          <w:rFonts w:hint="eastAsia"/>
        </w:rPr>
        <w:t>感染拡大の恐れがある場合等は、動物衛生課と協議の上、</w:t>
      </w:r>
      <w:r w:rsidR="00FF5B70" w:rsidRPr="009A103C">
        <w:rPr>
          <w:rFonts w:hint="eastAsia"/>
        </w:rPr>
        <w:t>設定する。</w:t>
      </w:r>
    </w:p>
    <w:p w14:paraId="78EF50FB" w14:textId="77777777" w:rsidR="00FF5B70" w:rsidRPr="009A103C" w:rsidRDefault="006347CE" w:rsidP="006347CE">
      <w:pPr>
        <w:widowControl/>
        <w:ind w:leftChars="200" w:left="420"/>
        <w:jc w:val="left"/>
      </w:pPr>
      <w:r w:rsidRPr="009A103C">
        <w:rPr>
          <w:rFonts w:hint="eastAsia"/>
        </w:rPr>
        <w:t>（</w:t>
      </w:r>
      <w:r w:rsidR="00FF5B70" w:rsidRPr="009A103C">
        <w:rPr>
          <w:rFonts w:hint="eastAsia"/>
        </w:rPr>
        <w:t>２）搬出制限区域</w:t>
      </w:r>
    </w:p>
    <w:p w14:paraId="78EF50FC" w14:textId="77777777" w:rsidR="00FF5B70" w:rsidRPr="009A103C" w:rsidRDefault="00FF5B70" w:rsidP="006347CE">
      <w:pPr>
        <w:widowControl/>
        <w:ind w:leftChars="400" w:left="840" w:firstLineChars="100" w:firstLine="210"/>
        <w:jc w:val="left"/>
      </w:pPr>
      <w:r w:rsidRPr="009A103C">
        <w:rPr>
          <w:rFonts w:hint="eastAsia"/>
        </w:rPr>
        <w:t>府は、原則として、発生農場を中心とした半径</w:t>
      </w:r>
      <w:r w:rsidRPr="009A103C">
        <w:t>10</w:t>
      </w:r>
      <w:r w:rsidRPr="009A103C">
        <w:t>キロメートル以内の移動制限区域に外接する区域について、家畜等の当該区域からの搬出を禁止する区域（以下「搬出制限区域」という。）として設定する。</w:t>
      </w:r>
    </w:p>
    <w:p w14:paraId="78EF50FD" w14:textId="77777777" w:rsidR="00FF5B70" w:rsidRPr="009A103C" w:rsidRDefault="00FF5B70" w:rsidP="006347CE">
      <w:pPr>
        <w:widowControl/>
        <w:ind w:leftChars="400" w:left="840" w:firstLineChars="100" w:firstLine="210"/>
        <w:jc w:val="left"/>
      </w:pPr>
      <w:r w:rsidRPr="009A103C">
        <w:rPr>
          <w:rFonts w:hint="eastAsia"/>
        </w:rPr>
        <w:t>なお、移動制限区域を半径</w:t>
      </w:r>
      <w:r w:rsidRPr="009A103C">
        <w:rPr>
          <w:rFonts w:hint="eastAsia"/>
        </w:rPr>
        <w:t>3</w:t>
      </w:r>
      <w:r w:rsidRPr="009A103C">
        <w:rPr>
          <w:rFonts w:hint="eastAsia"/>
        </w:rPr>
        <w:t>キロメートルを超えて設定した場合には、移動制限区域の外縁から７キロメートル以内の区域について、搬出制限区域として設定する。</w:t>
      </w:r>
    </w:p>
    <w:p w14:paraId="78EF50FE" w14:textId="77777777" w:rsidR="00FF5B70" w:rsidRPr="009A103C" w:rsidRDefault="00FF5B70" w:rsidP="006347CE">
      <w:pPr>
        <w:widowControl/>
        <w:ind w:leftChars="200" w:left="420"/>
        <w:jc w:val="left"/>
      </w:pPr>
      <w:r w:rsidRPr="009A103C">
        <w:rPr>
          <w:rFonts w:hint="eastAsia"/>
        </w:rPr>
        <w:t>（３）家畜市場又はと畜場で発生した場合</w:t>
      </w:r>
    </w:p>
    <w:p w14:paraId="78EF50FF" w14:textId="77777777" w:rsidR="00FF5B70" w:rsidRPr="009A103C" w:rsidRDefault="00FF5B70" w:rsidP="006347CE">
      <w:pPr>
        <w:widowControl/>
        <w:ind w:leftChars="400" w:left="840" w:firstLineChars="100" w:firstLine="210"/>
        <w:jc w:val="left"/>
      </w:pPr>
      <w:r w:rsidRPr="009A103C">
        <w:rPr>
          <w:rFonts w:hint="eastAsia"/>
        </w:rPr>
        <w:t>府は、家畜市場又はと畜場に所在する豚等が第５の２により患畜又は疑似患畜と判定された場合には、動物衛生課と協議の上、国指針に定める措置を講ずる。</w:t>
      </w:r>
    </w:p>
    <w:p w14:paraId="78EF5100" w14:textId="77777777" w:rsidR="00FF5B70" w:rsidRPr="009A103C" w:rsidRDefault="00FF5B70" w:rsidP="006347CE">
      <w:pPr>
        <w:widowControl/>
        <w:ind w:leftChars="200" w:left="420"/>
        <w:jc w:val="left"/>
      </w:pPr>
      <w:r w:rsidRPr="009A103C">
        <w:rPr>
          <w:rFonts w:hint="eastAsia"/>
        </w:rPr>
        <w:t>（４）制限区域の設定方法</w:t>
      </w:r>
    </w:p>
    <w:p w14:paraId="78EF5101" w14:textId="2896581E" w:rsidR="00FF5B70" w:rsidRPr="009A103C" w:rsidRDefault="00AC7E33" w:rsidP="006347CE">
      <w:pPr>
        <w:widowControl/>
        <w:ind w:leftChars="200" w:left="420" w:firstLineChars="300" w:firstLine="630"/>
        <w:jc w:val="left"/>
      </w:pPr>
      <w:r w:rsidRPr="009A103C">
        <w:rPr>
          <w:rFonts w:hint="eastAsia"/>
        </w:rPr>
        <w:t>制限区域の設定は、国指針に基づき</w:t>
      </w:r>
      <w:r w:rsidR="00FF5B70" w:rsidRPr="009A103C">
        <w:rPr>
          <w:rFonts w:hint="eastAsia"/>
        </w:rPr>
        <w:t>実施する。</w:t>
      </w:r>
    </w:p>
    <w:p w14:paraId="78EF5102" w14:textId="77777777" w:rsidR="00734D16" w:rsidRPr="009A103C" w:rsidRDefault="00734D16" w:rsidP="006347CE">
      <w:pPr>
        <w:widowControl/>
        <w:ind w:leftChars="200" w:left="420" w:firstLineChars="300" w:firstLine="630"/>
        <w:jc w:val="left"/>
      </w:pPr>
    </w:p>
    <w:p w14:paraId="78EF5103" w14:textId="798CFDB5" w:rsidR="00B5420D" w:rsidRPr="009A103C" w:rsidRDefault="00B5420D" w:rsidP="00734D16">
      <w:pPr>
        <w:widowControl/>
        <w:ind w:firstLineChars="500" w:firstLine="1050"/>
        <w:jc w:val="left"/>
        <w:rPr>
          <w:u w:val="single"/>
        </w:rPr>
      </w:pPr>
      <w:r w:rsidRPr="009A103C">
        <w:rPr>
          <w:rFonts w:hint="eastAsia"/>
          <w:highlight w:val="lightGray"/>
          <w:u w:val="single"/>
        </w:rPr>
        <w:t>「制限区域設定マニュアル‐</w:t>
      </w:r>
      <w:r w:rsidRPr="009A103C">
        <w:rPr>
          <w:rFonts w:hint="eastAsia"/>
          <w:highlight w:val="lightGray"/>
          <w:u w:val="single"/>
        </w:rPr>
        <w:t>No.</w:t>
      </w:r>
      <w:r w:rsidR="00AD28E4" w:rsidRPr="009A103C">
        <w:rPr>
          <w:rFonts w:hint="eastAsia"/>
          <w:highlight w:val="lightGray"/>
          <w:u w:val="single"/>
        </w:rPr>
        <w:t>19</w:t>
      </w:r>
      <w:r w:rsidR="00734D16" w:rsidRPr="009A103C">
        <w:rPr>
          <w:rFonts w:hint="eastAsia"/>
          <w:highlight w:val="lightGray"/>
          <w:u w:val="single"/>
        </w:rPr>
        <w:t>」</w:t>
      </w:r>
    </w:p>
    <w:p w14:paraId="78EF5104" w14:textId="77777777" w:rsidR="00734D16" w:rsidRPr="009A103C" w:rsidRDefault="00734D16" w:rsidP="006347CE">
      <w:pPr>
        <w:widowControl/>
        <w:ind w:leftChars="200" w:left="420" w:firstLineChars="300" w:firstLine="630"/>
        <w:jc w:val="left"/>
        <w:rPr>
          <w:u w:val="single"/>
        </w:rPr>
      </w:pPr>
    </w:p>
    <w:p w14:paraId="78EF5105" w14:textId="77777777" w:rsidR="006347CE" w:rsidRPr="009A103C" w:rsidRDefault="00FF5B70" w:rsidP="006347CE">
      <w:pPr>
        <w:widowControl/>
        <w:ind w:firstLineChars="200" w:firstLine="420"/>
        <w:jc w:val="left"/>
      </w:pPr>
      <w:r w:rsidRPr="009A103C">
        <w:rPr>
          <w:rFonts w:hint="eastAsia"/>
        </w:rPr>
        <w:t>（５）豚等の所有者への連絡等</w:t>
      </w:r>
    </w:p>
    <w:p w14:paraId="78EF5106" w14:textId="703E073C" w:rsidR="00FF5B70" w:rsidRPr="009A103C" w:rsidRDefault="00DA61D0" w:rsidP="006347CE">
      <w:pPr>
        <w:widowControl/>
        <w:ind w:leftChars="400" w:left="840" w:firstLineChars="100" w:firstLine="210"/>
        <w:jc w:val="left"/>
      </w:pPr>
      <w:r w:rsidRPr="009A103C">
        <w:rPr>
          <w:rFonts w:hint="eastAsia"/>
        </w:rPr>
        <w:t>府</w:t>
      </w:r>
      <w:r w:rsidR="00FF5B70" w:rsidRPr="009A103C">
        <w:rPr>
          <w:rFonts w:hint="eastAsia"/>
        </w:rPr>
        <w:t>は、制限区域の設定を行った場合には、速やかに、当該区域内の豚等の所有者に対し、その旨及び発生農場の所在地について連絡するとともに、その後の検査スケジュールについて説明する。また、当該区域内の豚等の所有者に対し、毎日の健康観察を徹底するよう指導するとともに、いのしし等の野生動物の侵入防止等の飼養衛生管理の徹底について指導する。</w:t>
      </w:r>
    </w:p>
    <w:p w14:paraId="78EF5107" w14:textId="77777777" w:rsidR="00734D16" w:rsidRPr="009A103C" w:rsidRDefault="00734D16" w:rsidP="006347CE">
      <w:pPr>
        <w:widowControl/>
        <w:ind w:leftChars="400" w:left="840" w:firstLineChars="100" w:firstLine="210"/>
        <w:jc w:val="left"/>
      </w:pPr>
    </w:p>
    <w:p w14:paraId="78EF5108" w14:textId="53AF4856" w:rsidR="009C2762" w:rsidRPr="009A103C" w:rsidRDefault="00DC2B27" w:rsidP="00734D16">
      <w:pPr>
        <w:widowControl/>
        <w:ind w:leftChars="400" w:left="840" w:firstLineChars="100" w:firstLine="210"/>
        <w:jc w:val="left"/>
      </w:pPr>
      <w:r w:rsidRPr="009A103C">
        <w:rPr>
          <w:rFonts w:hint="eastAsia"/>
          <w:highlight w:val="lightGray"/>
          <w:u w:val="single"/>
        </w:rPr>
        <w:t>「</w:t>
      </w:r>
      <w:r w:rsidR="00F96B80" w:rsidRPr="009A103C">
        <w:rPr>
          <w:rFonts w:hint="eastAsia"/>
          <w:highlight w:val="lightGray"/>
          <w:u w:val="single"/>
        </w:rPr>
        <w:t>制限区域内における情報提供及び指導実施マニュアル</w:t>
      </w:r>
      <w:r w:rsidRPr="009A103C">
        <w:rPr>
          <w:rFonts w:hint="eastAsia"/>
          <w:highlight w:val="lightGray"/>
          <w:u w:val="single"/>
        </w:rPr>
        <w:t>‐</w:t>
      </w:r>
      <w:r w:rsidRPr="009A103C">
        <w:rPr>
          <w:rFonts w:hint="eastAsia"/>
          <w:highlight w:val="lightGray"/>
          <w:u w:val="single"/>
        </w:rPr>
        <w:t>No.</w:t>
      </w:r>
      <w:r w:rsidR="00734D16" w:rsidRPr="009A103C">
        <w:rPr>
          <w:rFonts w:hint="eastAsia"/>
          <w:highlight w:val="lightGray"/>
          <w:u w:val="single"/>
        </w:rPr>
        <w:t>2</w:t>
      </w:r>
      <w:r w:rsidR="00AD28E4" w:rsidRPr="009A103C">
        <w:rPr>
          <w:highlight w:val="lightGray"/>
          <w:u w:val="single"/>
        </w:rPr>
        <w:t>0</w:t>
      </w:r>
      <w:r w:rsidRPr="009A103C">
        <w:rPr>
          <w:rFonts w:hint="eastAsia"/>
          <w:highlight w:val="lightGray"/>
          <w:u w:val="single"/>
        </w:rPr>
        <w:t>」</w:t>
      </w:r>
    </w:p>
    <w:p w14:paraId="78EF5109" w14:textId="77777777" w:rsidR="006347CE" w:rsidRPr="009A103C" w:rsidRDefault="006347CE" w:rsidP="006347CE">
      <w:pPr>
        <w:widowControl/>
        <w:ind w:leftChars="200" w:left="420" w:firstLineChars="500" w:firstLine="1050"/>
        <w:jc w:val="left"/>
      </w:pPr>
    </w:p>
    <w:p w14:paraId="78EF510A" w14:textId="1C4CF1DF" w:rsidR="00FF5B70" w:rsidRPr="009A103C" w:rsidRDefault="00FF5B70" w:rsidP="00AD2805">
      <w:pPr>
        <w:widowControl/>
        <w:ind w:leftChars="100" w:left="420" w:hangingChars="100" w:hanging="210"/>
        <w:jc w:val="left"/>
      </w:pPr>
      <w:r w:rsidRPr="009A103C">
        <w:rPr>
          <w:rFonts w:hint="eastAsia"/>
        </w:rPr>
        <w:t xml:space="preserve">２　</w:t>
      </w:r>
      <w:r w:rsidRPr="009A103C">
        <w:t>制限区域の</w:t>
      </w:r>
      <w:r w:rsidR="00AE1B8D" w:rsidRPr="009A103C">
        <w:rPr>
          <w:rFonts w:hint="eastAsia"/>
        </w:rPr>
        <w:t>変更</w:t>
      </w:r>
    </w:p>
    <w:p w14:paraId="43F2D5EB" w14:textId="7519C80C" w:rsidR="000029CB" w:rsidRPr="009A103C" w:rsidRDefault="004D15F7" w:rsidP="00AE1B8D">
      <w:pPr>
        <w:widowControl/>
        <w:ind w:leftChars="400" w:left="840" w:firstLineChars="100" w:firstLine="210"/>
        <w:jc w:val="left"/>
      </w:pPr>
      <w:r w:rsidRPr="009A103C">
        <w:rPr>
          <w:rFonts w:hint="eastAsia"/>
        </w:rPr>
        <w:t>国指針に従い</w:t>
      </w:r>
      <w:r w:rsidR="00AE1B8D" w:rsidRPr="009A103C">
        <w:rPr>
          <w:rFonts w:hint="eastAsia"/>
        </w:rPr>
        <w:t>、動物衛生課と協議の上、制限区域を拡大もし</w:t>
      </w:r>
      <w:r w:rsidRPr="009A103C">
        <w:rPr>
          <w:rFonts w:hint="eastAsia"/>
        </w:rPr>
        <w:t>くは縮小する。</w:t>
      </w:r>
    </w:p>
    <w:p w14:paraId="1ADE9379" w14:textId="77777777" w:rsidR="00AE1B8D" w:rsidRPr="009A103C" w:rsidRDefault="00AE1B8D" w:rsidP="000029CB">
      <w:pPr>
        <w:widowControl/>
        <w:jc w:val="left"/>
      </w:pPr>
    </w:p>
    <w:p w14:paraId="45BAB353" w14:textId="57C0CF53" w:rsidR="000029CB" w:rsidRPr="009A103C" w:rsidRDefault="000029CB" w:rsidP="000029CB">
      <w:pPr>
        <w:widowControl/>
        <w:jc w:val="left"/>
      </w:pPr>
      <w:r w:rsidRPr="009A103C">
        <w:rPr>
          <w:rFonts w:hint="eastAsia"/>
        </w:rPr>
        <w:t xml:space="preserve">　３　制限区域の解除</w:t>
      </w:r>
    </w:p>
    <w:p w14:paraId="267E4202" w14:textId="77777777" w:rsidR="000029CB" w:rsidRPr="009A103C" w:rsidRDefault="000029CB" w:rsidP="000029CB">
      <w:pPr>
        <w:widowControl/>
        <w:ind w:leftChars="200" w:left="420" w:firstLineChars="100" w:firstLine="210"/>
        <w:jc w:val="left"/>
      </w:pPr>
      <w:r w:rsidRPr="009A103C">
        <w:rPr>
          <w:rFonts w:hint="eastAsia"/>
        </w:rPr>
        <w:t>制限区域は、次に掲げる区域の区分ごとに、それぞれ当該区分に掲げる要件のいずれにも該当する場合に、動物衛生課と協議の上、解除する。</w:t>
      </w:r>
    </w:p>
    <w:p w14:paraId="54B70BCF" w14:textId="77777777" w:rsidR="000029CB" w:rsidRPr="009A103C" w:rsidRDefault="000029CB" w:rsidP="000029CB">
      <w:pPr>
        <w:widowControl/>
        <w:ind w:firstLineChars="100" w:firstLine="210"/>
        <w:jc w:val="left"/>
      </w:pPr>
      <w:r w:rsidRPr="009A103C">
        <w:rPr>
          <w:rFonts w:hint="eastAsia"/>
        </w:rPr>
        <w:t>（１）移動制限区域</w:t>
      </w:r>
    </w:p>
    <w:p w14:paraId="0D4CF02D" w14:textId="171DF670" w:rsidR="000029CB" w:rsidRPr="009A103C" w:rsidRDefault="000029CB" w:rsidP="000029CB">
      <w:pPr>
        <w:widowControl/>
        <w:ind w:leftChars="300" w:left="840" w:hangingChars="100" w:hanging="210"/>
        <w:jc w:val="left"/>
      </w:pPr>
      <w:r w:rsidRPr="009A103C">
        <w:rPr>
          <w:rFonts w:hint="eastAsia"/>
        </w:rPr>
        <w:t>①移動制限区域内の全ての発生農場の防疫措置の完了（法第</w:t>
      </w:r>
      <w:r w:rsidRPr="009A103C">
        <w:rPr>
          <w:rFonts w:hint="eastAsia"/>
        </w:rPr>
        <w:t>16</w:t>
      </w:r>
      <w:r w:rsidRPr="009A103C">
        <w:rPr>
          <w:rFonts w:hint="eastAsia"/>
        </w:rPr>
        <w:t>条に基づくと殺、法第</w:t>
      </w:r>
      <w:r w:rsidRPr="009A103C">
        <w:rPr>
          <w:rFonts w:hint="eastAsia"/>
        </w:rPr>
        <w:t>21</w:t>
      </w:r>
      <w:r w:rsidRPr="009A103C">
        <w:rPr>
          <w:rFonts w:hint="eastAsia"/>
        </w:rPr>
        <w:t>条に基づく死体の処理、法第</w:t>
      </w:r>
      <w:r w:rsidRPr="009A103C">
        <w:rPr>
          <w:rFonts w:hint="eastAsia"/>
        </w:rPr>
        <w:t>23</w:t>
      </w:r>
      <w:r w:rsidRPr="009A103C">
        <w:rPr>
          <w:rFonts w:hint="eastAsia"/>
        </w:rPr>
        <w:t>条に基づく汚染物品の処理及び法第</w:t>
      </w:r>
      <w:r w:rsidRPr="009A103C">
        <w:rPr>
          <w:rFonts w:hint="eastAsia"/>
        </w:rPr>
        <w:t>25</w:t>
      </w:r>
      <w:r w:rsidRPr="009A103C">
        <w:rPr>
          <w:rFonts w:hint="eastAsia"/>
        </w:rPr>
        <w:t>条に基づく畜舎等の消毒（１回目）が完了していることをいう。以下同じ。）後</w:t>
      </w:r>
      <w:r w:rsidRPr="009A103C">
        <w:rPr>
          <w:rFonts w:hint="eastAsia"/>
        </w:rPr>
        <w:t>17</w:t>
      </w:r>
      <w:r w:rsidRPr="009A103C">
        <w:rPr>
          <w:rFonts w:hint="eastAsia"/>
        </w:rPr>
        <w:t>日（発生状況及びウイルスの性状分析等の結果から、抗体産生まで</w:t>
      </w:r>
      <w:r w:rsidRPr="009A103C">
        <w:rPr>
          <w:rFonts w:hint="eastAsia"/>
        </w:rPr>
        <w:t>17</w:t>
      </w:r>
      <w:r w:rsidRPr="009A103C">
        <w:rPr>
          <w:rFonts w:hint="eastAsia"/>
        </w:rPr>
        <w:t>日以上要すると考えられる場合は、</w:t>
      </w:r>
      <w:r w:rsidRPr="009A103C">
        <w:rPr>
          <w:rFonts w:hint="eastAsia"/>
        </w:rPr>
        <w:t>30</w:t>
      </w:r>
      <w:r w:rsidRPr="009A103C">
        <w:rPr>
          <w:rFonts w:hint="eastAsia"/>
        </w:rPr>
        <w:t>日を超えない範囲内で動物衛生課と協議して定める日）が経過した後に実施する第</w:t>
      </w:r>
      <w:r w:rsidRPr="009A103C">
        <w:rPr>
          <w:rFonts w:hint="eastAsia"/>
        </w:rPr>
        <w:t>12</w:t>
      </w:r>
      <w:r w:rsidRPr="009A103C">
        <w:rPr>
          <w:rFonts w:hint="eastAsia"/>
        </w:rPr>
        <w:t>の２の（２）の清浄性確認検査により、全ての農場で陰性が確認されていること。</w:t>
      </w:r>
    </w:p>
    <w:p w14:paraId="5BA69802" w14:textId="7DA78378" w:rsidR="000029CB" w:rsidRPr="009A103C" w:rsidRDefault="000029CB" w:rsidP="00D70BE3">
      <w:pPr>
        <w:widowControl/>
        <w:ind w:leftChars="300" w:left="850" w:hangingChars="105" w:hanging="220"/>
        <w:jc w:val="left"/>
      </w:pPr>
      <w:r w:rsidRPr="009A103C">
        <w:rPr>
          <w:rFonts w:hint="eastAsia"/>
        </w:rPr>
        <w:t>②移動制限区域内の全ての発生農場の防疫措置の完了後</w:t>
      </w:r>
      <w:r w:rsidRPr="009A103C">
        <w:rPr>
          <w:rFonts w:hint="eastAsia"/>
        </w:rPr>
        <w:t>28</w:t>
      </w:r>
      <w:r w:rsidRPr="009A103C">
        <w:rPr>
          <w:rFonts w:hint="eastAsia"/>
        </w:rPr>
        <w:t>日が経過していること。</w:t>
      </w:r>
    </w:p>
    <w:p w14:paraId="21225E45" w14:textId="77777777" w:rsidR="000029CB" w:rsidRPr="009A103C" w:rsidRDefault="000029CB" w:rsidP="000029CB">
      <w:pPr>
        <w:widowControl/>
        <w:ind w:firstLineChars="100" w:firstLine="210"/>
        <w:jc w:val="left"/>
      </w:pPr>
      <w:r w:rsidRPr="009A103C">
        <w:rPr>
          <w:rFonts w:hint="eastAsia"/>
        </w:rPr>
        <w:t>（２）搬出制限区域</w:t>
      </w:r>
    </w:p>
    <w:p w14:paraId="488D2667" w14:textId="3E8732DE" w:rsidR="000029CB" w:rsidRPr="009A103C" w:rsidRDefault="000029CB" w:rsidP="000029CB">
      <w:pPr>
        <w:widowControl/>
        <w:ind w:leftChars="200" w:left="420"/>
        <w:jc w:val="left"/>
      </w:pPr>
      <w:r w:rsidRPr="009A103C">
        <w:rPr>
          <w:rFonts w:hint="eastAsia"/>
        </w:rPr>
        <w:t>（１）の①で行う第</w:t>
      </w:r>
      <w:r w:rsidRPr="009A103C">
        <w:rPr>
          <w:rFonts w:hint="eastAsia"/>
        </w:rPr>
        <w:t>12</w:t>
      </w:r>
      <w:r w:rsidRPr="009A103C">
        <w:rPr>
          <w:rFonts w:hint="eastAsia"/>
        </w:rPr>
        <w:t>の２の（２）の清浄性確認検査により全ての農場で陰性が確認されていること。</w:t>
      </w:r>
    </w:p>
    <w:p w14:paraId="5A54AC70" w14:textId="687F575C" w:rsidR="000029CB" w:rsidRPr="009A103C" w:rsidRDefault="000029CB" w:rsidP="000029CB">
      <w:pPr>
        <w:widowControl/>
        <w:jc w:val="left"/>
        <w:rPr>
          <w:u w:val="single"/>
        </w:rPr>
      </w:pPr>
    </w:p>
    <w:p w14:paraId="78EF510D" w14:textId="2807FA5C" w:rsidR="00FF5B70" w:rsidRPr="009A103C" w:rsidRDefault="000029CB" w:rsidP="00FF5B70">
      <w:pPr>
        <w:widowControl/>
        <w:ind w:firstLineChars="100" w:firstLine="210"/>
        <w:jc w:val="left"/>
      </w:pPr>
      <w:r w:rsidRPr="009A103C">
        <w:rPr>
          <w:rFonts w:hint="eastAsia"/>
        </w:rPr>
        <w:t>４</w:t>
      </w:r>
      <w:r w:rsidR="00FF5B70" w:rsidRPr="009A103C">
        <w:rPr>
          <w:rFonts w:hint="eastAsia"/>
        </w:rPr>
        <w:t xml:space="preserve">　</w:t>
      </w:r>
      <w:r w:rsidR="00FF5B70" w:rsidRPr="009A103C">
        <w:t>制限の対象</w:t>
      </w:r>
    </w:p>
    <w:p w14:paraId="78EF510E" w14:textId="77777777" w:rsidR="00FF5B70" w:rsidRPr="009A103C" w:rsidRDefault="00FF5B70" w:rsidP="006347CE">
      <w:pPr>
        <w:widowControl/>
        <w:ind w:firstLineChars="400" w:firstLine="840"/>
        <w:jc w:val="left"/>
      </w:pPr>
      <w:r w:rsidRPr="009A103C">
        <w:rPr>
          <w:rFonts w:hint="eastAsia"/>
        </w:rPr>
        <w:t>移動制限及び搬出制限の対象は、次に掲げるものとする。</w:t>
      </w:r>
    </w:p>
    <w:p w14:paraId="78EF510F" w14:textId="77777777" w:rsidR="00FF5B70" w:rsidRPr="009A103C" w:rsidRDefault="00FF5B70" w:rsidP="006347CE">
      <w:pPr>
        <w:widowControl/>
        <w:ind w:firstLineChars="300" w:firstLine="630"/>
        <w:jc w:val="left"/>
      </w:pPr>
      <w:r w:rsidRPr="009A103C">
        <w:rPr>
          <w:rFonts w:hint="eastAsia"/>
        </w:rPr>
        <w:t>（１）生きた豚等</w:t>
      </w:r>
    </w:p>
    <w:p w14:paraId="78EF5110" w14:textId="77777777" w:rsidR="00FF5B70" w:rsidRPr="009A103C" w:rsidRDefault="00FF5B70" w:rsidP="006347CE">
      <w:pPr>
        <w:widowControl/>
        <w:ind w:leftChars="300" w:left="1050" w:hangingChars="200" w:hanging="420"/>
        <w:jc w:val="left"/>
      </w:pPr>
      <w:r w:rsidRPr="009A103C">
        <w:rPr>
          <w:rFonts w:hint="eastAsia"/>
        </w:rPr>
        <w:t>（２）移動制限区域内で採取された精液及び受精卵（病性等判定日から遡って</w:t>
      </w:r>
      <w:r w:rsidRPr="009A103C">
        <w:t>21</w:t>
      </w:r>
      <w:r w:rsidRPr="009A103C">
        <w:t>日目の日より前に採材され、区分管理されていたものを除く。）</w:t>
      </w:r>
    </w:p>
    <w:p w14:paraId="78EF5111" w14:textId="77777777" w:rsidR="00FF5B70" w:rsidRPr="009A103C" w:rsidRDefault="00FF5B70" w:rsidP="006347CE">
      <w:pPr>
        <w:widowControl/>
        <w:ind w:firstLineChars="300" w:firstLine="630"/>
        <w:jc w:val="left"/>
      </w:pPr>
      <w:r w:rsidRPr="009A103C">
        <w:rPr>
          <w:rFonts w:hint="eastAsia"/>
        </w:rPr>
        <w:t>（３）豚等の死体</w:t>
      </w:r>
    </w:p>
    <w:p w14:paraId="78EF5112" w14:textId="77777777" w:rsidR="00FF5B70" w:rsidRPr="009A103C" w:rsidRDefault="00FF5B70" w:rsidP="006347CE">
      <w:pPr>
        <w:widowControl/>
        <w:ind w:firstLineChars="300" w:firstLine="630"/>
        <w:jc w:val="left"/>
      </w:pPr>
      <w:r w:rsidRPr="009A103C">
        <w:rPr>
          <w:rFonts w:hint="eastAsia"/>
        </w:rPr>
        <w:t>（４）豚等の排せつ物等</w:t>
      </w:r>
    </w:p>
    <w:p w14:paraId="78EF5113" w14:textId="77777777" w:rsidR="00FF5B70" w:rsidRPr="009A103C" w:rsidRDefault="00FF5B70" w:rsidP="006347CE">
      <w:pPr>
        <w:widowControl/>
        <w:ind w:firstLineChars="300" w:firstLine="630"/>
        <w:jc w:val="left"/>
      </w:pPr>
      <w:r w:rsidRPr="009A103C">
        <w:rPr>
          <w:rFonts w:hint="eastAsia"/>
        </w:rPr>
        <w:t>（５）敷料、飼料及び家畜飼養器具（農場以外からの移動は除く。）</w:t>
      </w:r>
    </w:p>
    <w:p w14:paraId="78EF5114" w14:textId="77777777" w:rsidR="006347CE" w:rsidRPr="009A103C" w:rsidRDefault="006347CE" w:rsidP="006347CE">
      <w:pPr>
        <w:widowControl/>
        <w:ind w:firstLineChars="200" w:firstLine="420"/>
        <w:jc w:val="left"/>
      </w:pPr>
    </w:p>
    <w:p w14:paraId="78EF5115" w14:textId="77777777" w:rsidR="00FF5B70" w:rsidRPr="009A103C" w:rsidRDefault="00FF5B70" w:rsidP="00FF5B70">
      <w:pPr>
        <w:widowControl/>
        <w:ind w:firstLineChars="100" w:firstLine="210"/>
        <w:jc w:val="left"/>
      </w:pPr>
      <w:r w:rsidRPr="009A103C">
        <w:rPr>
          <w:rFonts w:hint="eastAsia"/>
        </w:rPr>
        <w:t xml:space="preserve">４　</w:t>
      </w:r>
      <w:r w:rsidRPr="009A103C">
        <w:t>制限の対象外</w:t>
      </w:r>
    </w:p>
    <w:p w14:paraId="78EF5116" w14:textId="5CA158C7" w:rsidR="00FF5B70" w:rsidRPr="009A103C" w:rsidRDefault="00FF5B70" w:rsidP="00F96B80">
      <w:pPr>
        <w:widowControl/>
        <w:ind w:leftChars="100" w:left="630" w:hangingChars="200" w:hanging="420"/>
        <w:jc w:val="left"/>
        <w:rPr>
          <w:u w:val="single"/>
        </w:rPr>
      </w:pPr>
      <w:r w:rsidRPr="009A103C">
        <w:rPr>
          <w:rFonts w:hint="eastAsia"/>
        </w:rPr>
        <w:t xml:space="preserve">　　</w:t>
      </w:r>
      <w:r w:rsidR="006347CE" w:rsidRPr="009A103C">
        <w:rPr>
          <w:rFonts w:hint="eastAsia"/>
        </w:rPr>
        <w:t xml:space="preserve">　</w:t>
      </w:r>
      <w:r w:rsidRPr="009A103C">
        <w:rPr>
          <w:rFonts w:hint="eastAsia"/>
        </w:rPr>
        <w:t>以下の（１）から（６）において</w:t>
      </w:r>
      <w:r w:rsidR="009B7460" w:rsidRPr="009A103C">
        <w:rPr>
          <w:rFonts w:hint="eastAsia"/>
        </w:rPr>
        <w:t>、</w:t>
      </w:r>
      <w:r w:rsidRPr="009A103C">
        <w:rPr>
          <w:rFonts w:hint="eastAsia"/>
        </w:rPr>
        <w:t>国指針に定める条件を満たした場合においては、</w:t>
      </w:r>
      <w:r w:rsidRPr="009A103C">
        <w:rPr>
          <w:rFonts w:hint="eastAsia"/>
          <w:highlight w:val="lightGray"/>
          <w:u w:val="single"/>
        </w:rPr>
        <w:t>制限の対象外マニュアル－</w:t>
      </w:r>
      <w:r w:rsidR="00F96B80" w:rsidRPr="009A103C">
        <w:rPr>
          <w:rFonts w:hint="eastAsia"/>
          <w:highlight w:val="lightGray"/>
          <w:u w:val="single"/>
        </w:rPr>
        <w:t>No.</w:t>
      </w:r>
      <w:r w:rsidR="002A1585" w:rsidRPr="009A103C">
        <w:rPr>
          <w:rFonts w:hint="eastAsia"/>
          <w:highlight w:val="lightGray"/>
          <w:u w:val="single"/>
        </w:rPr>
        <w:t>2</w:t>
      </w:r>
      <w:r w:rsidR="00AD28E4" w:rsidRPr="009A103C">
        <w:rPr>
          <w:highlight w:val="lightGray"/>
          <w:u w:val="single"/>
        </w:rPr>
        <w:t>1</w:t>
      </w:r>
      <w:r w:rsidR="00734D16" w:rsidRPr="009A103C">
        <w:rPr>
          <w:rFonts w:hint="eastAsia"/>
          <w:highlight w:val="lightGray"/>
          <w:u w:val="single"/>
        </w:rPr>
        <w:t>」</w:t>
      </w:r>
      <w:r w:rsidRPr="009A103C">
        <w:rPr>
          <w:rFonts w:hint="eastAsia"/>
        </w:rPr>
        <w:t>に従った措置を講じたうえで実施する。</w:t>
      </w:r>
    </w:p>
    <w:p w14:paraId="78EF5117" w14:textId="77777777" w:rsidR="00FF5B70" w:rsidRPr="009A103C" w:rsidRDefault="00FF5B70" w:rsidP="006347CE">
      <w:pPr>
        <w:widowControl/>
        <w:ind w:leftChars="300" w:left="630"/>
        <w:jc w:val="left"/>
      </w:pPr>
      <w:r w:rsidRPr="009A103C">
        <w:t>（１）移動制限区域内の豚等のと畜場への出荷</w:t>
      </w:r>
    </w:p>
    <w:p w14:paraId="78EF5118" w14:textId="77777777" w:rsidR="00FF5B70" w:rsidRPr="009A103C" w:rsidRDefault="00FF5B70" w:rsidP="006347CE">
      <w:pPr>
        <w:widowControl/>
        <w:ind w:leftChars="200" w:left="420" w:firstLineChars="100" w:firstLine="210"/>
        <w:jc w:val="left"/>
      </w:pPr>
      <w:r w:rsidRPr="009A103C">
        <w:rPr>
          <w:rFonts w:hint="eastAsia"/>
        </w:rPr>
        <w:t>（２）搬出制限区域内の豚等のと畜場への出荷</w:t>
      </w:r>
    </w:p>
    <w:p w14:paraId="78EF5119" w14:textId="77777777" w:rsidR="00FF5B70" w:rsidRPr="009A103C" w:rsidRDefault="00FF5B70" w:rsidP="006347CE">
      <w:pPr>
        <w:widowControl/>
        <w:ind w:leftChars="200" w:left="420" w:firstLineChars="100" w:firstLine="210"/>
        <w:jc w:val="left"/>
      </w:pPr>
      <w:r w:rsidRPr="009A103C">
        <w:rPr>
          <w:rFonts w:hint="eastAsia"/>
        </w:rPr>
        <w:t>（３）制限区域外の豚等のと畜場への出荷</w:t>
      </w:r>
    </w:p>
    <w:p w14:paraId="78EF511A" w14:textId="77777777" w:rsidR="00FF5B70" w:rsidRPr="009A103C" w:rsidRDefault="00FF5B70" w:rsidP="006347CE">
      <w:pPr>
        <w:widowControl/>
        <w:ind w:leftChars="200" w:left="420" w:firstLineChars="100" w:firstLine="210"/>
        <w:jc w:val="left"/>
      </w:pPr>
      <w:r w:rsidRPr="009A103C">
        <w:rPr>
          <w:rFonts w:hint="eastAsia"/>
        </w:rPr>
        <w:t>（４）制限区域内の豚等の死体等の処分のための移動</w:t>
      </w:r>
    </w:p>
    <w:p w14:paraId="78EF511B" w14:textId="77777777" w:rsidR="00FF5B70" w:rsidRPr="009A103C" w:rsidRDefault="00FF5B70" w:rsidP="006347CE">
      <w:pPr>
        <w:widowControl/>
        <w:ind w:leftChars="200" w:left="420" w:firstLineChars="100" w:firstLine="210"/>
        <w:jc w:val="left"/>
      </w:pPr>
      <w:r w:rsidRPr="009A103C">
        <w:rPr>
          <w:rFonts w:hint="eastAsia"/>
        </w:rPr>
        <w:t>（５）制限区域外の豚等の死体の処分のための移動</w:t>
      </w:r>
    </w:p>
    <w:p w14:paraId="78EF511D" w14:textId="289D1B3B" w:rsidR="00CD24C7" w:rsidRPr="009A103C" w:rsidRDefault="00FF5B70" w:rsidP="00AE1B8D">
      <w:pPr>
        <w:widowControl/>
        <w:ind w:leftChars="200" w:left="420" w:firstLineChars="100" w:firstLine="210"/>
        <w:jc w:val="left"/>
      </w:pPr>
      <w:r w:rsidRPr="009A103C">
        <w:rPr>
          <w:rFonts w:hint="eastAsia"/>
        </w:rPr>
        <w:t>（６）移動制限区域外の家畜等の通過</w:t>
      </w:r>
      <w:r w:rsidR="00CD24C7" w:rsidRPr="009A103C">
        <w:br w:type="page"/>
      </w:r>
    </w:p>
    <w:p w14:paraId="78EF512D" w14:textId="129D4972" w:rsidR="0050728D" w:rsidRPr="009A103C" w:rsidRDefault="0050728D" w:rsidP="0050728D">
      <w:pPr>
        <w:widowControl/>
        <w:ind w:left="420" w:hangingChars="200" w:hanging="420"/>
        <w:jc w:val="left"/>
      </w:pPr>
      <w:r w:rsidRPr="009A103C">
        <w:rPr>
          <w:rFonts w:hint="eastAsia"/>
        </w:rPr>
        <w:t>第</w:t>
      </w:r>
      <w:r w:rsidR="00202CB1" w:rsidRPr="009A103C">
        <w:rPr>
          <w:rFonts w:asciiTheme="minorEastAsia" w:hAnsiTheme="minorEastAsia" w:hint="eastAsia"/>
        </w:rPr>
        <w:t>10</w:t>
      </w:r>
      <w:r w:rsidRPr="009A103C">
        <w:rPr>
          <w:rFonts w:hint="eastAsia"/>
        </w:rPr>
        <w:t xml:space="preserve">　</w:t>
      </w:r>
      <w:r w:rsidRPr="009A103C">
        <w:t>家畜集合施設の開催等の制限（法第</w:t>
      </w:r>
      <w:r w:rsidRPr="009A103C">
        <w:t>33</w:t>
      </w:r>
      <w:r w:rsidRPr="009A103C">
        <w:t>条・第</w:t>
      </w:r>
      <w:r w:rsidRPr="009A103C">
        <w:t>34</w:t>
      </w:r>
      <w:r w:rsidRPr="009A103C">
        <w:t>条）</w:t>
      </w:r>
    </w:p>
    <w:p w14:paraId="78EF512E" w14:textId="77777777" w:rsidR="006347CE" w:rsidRPr="009A103C" w:rsidRDefault="006347CE" w:rsidP="0050728D">
      <w:pPr>
        <w:widowControl/>
        <w:ind w:left="420" w:hangingChars="200" w:hanging="420"/>
        <w:jc w:val="left"/>
      </w:pPr>
    </w:p>
    <w:p w14:paraId="78EF512F" w14:textId="77777777" w:rsidR="0050728D" w:rsidRPr="009A103C" w:rsidRDefault="0050728D" w:rsidP="0050728D">
      <w:pPr>
        <w:widowControl/>
        <w:ind w:leftChars="100" w:left="420" w:hangingChars="100" w:hanging="210"/>
        <w:jc w:val="left"/>
      </w:pPr>
      <w:r w:rsidRPr="009A103C">
        <w:rPr>
          <w:rFonts w:hint="eastAsia"/>
        </w:rPr>
        <w:t xml:space="preserve">１　</w:t>
      </w:r>
      <w:r w:rsidRPr="009A103C">
        <w:t>移動制限区域内の制限</w:t>
      </w:r>
    </w:p>
    <w:p w14:paraId="78EF5130" w14:textId="77777777" w:rsidR="0050728D" w:rsidRPr="009A103C" w:rsidRDefault="0050728D" w:rsidP="006347CE">
      <w:pPr>
        <w:widowControl/>
        <w:ind w:leftChars="300" w:left="630" w:firstLineChars="100" w:firstLine="210"/>
        <w:jc w:val="left"/>
      </w:pPr>
      <w:r w:rsidRPr="009A103C">
        <w:rPr>
          <w:rFonts w:hint="eastAsia"/>
        </w:rPr>
        <w:t>府は、動物衛生課と協議の上、移動制限区域内における次の事業の実施、催物の開催等を停止する。</w:t>
      </w:r>
    </w:p>
    <w:p w14:paraId="78EF5131" w14:textId="77777777" w:rsidR="0050728D" w:rsidRPr="009A103C" w:rsidRDefault="0050728D" w:rsidP="006347CE">
      <w:pPr>
        <w:widowControl/>
        <w:ind w:leftChars="200" w:left="420" w:firstLineChars="100" w:firstLine="210"/>
        <w:jc w:val="left"/>
      </w:pPr>
      <w:r w:rsidRPr="009A103C">
        <w:rPr>
          <w:rFonts w:hint="eastAsia"/>
        </w:rPr>
        <w:t>（１）と畜場におけると畜</w:t>
      </w:r>
    </w:p>
    <w:p w14:paraId="78EF5132" w14:textId="77777777" w:rsidR="0050728D" w:rsidRPr="009A103C" w:rsidRDefault="0050728D" w:rsidP="006347CE">
      <w:pPr>
        <w:widowControl/>
        <w:ind w:leftChars="200" w:left="420" w:firstLineChars="100" w:firstLine="210"/>
        <w:jc w:val="left"/>
      </w:pPr>
      <w:r w:rsidRPr="009A103C">
        <w:rPr>
          <w:rFonts w:hint="eastAsia"/>
        </w:rPr>
        <w:t>（２）家畜市場等の豚等を集合させる催物</w:t>
      </w:r>
    </w:p>
    <w:p w14:paraId="78EF5133" w14:textId="77777777" w:rsidR="0050728D" w:rsidRPr="009A103C" w:rsidRDefault="0050728D" w:rsidP="006347CE">
      <w:pPr>
        <w:widowControl/>
        <w:ind w:leftChars="200" w:left="420" w:firstLineChars="100" w:firstLine="210"/>
        <w:jc w:val="left"/>
      </w:pPr>
      <w:r w:rsidRPr="009A103C">
        <w:rPr>
          <w:rFonts w:hint="eastAsia"/>
        </w:rPr>
        <w:t>（３）放牧</w:t>
      </w:r>
    </w:p>
    <w:p w14:paraId="78EF5134" w14:textId="77777777" w:rsidR="0050728D" w:rsidRPr="009A103C" w:rsidRDefault="0050728D" w:rsidP="0050728D">
      <w:pPr>
        <w:widowControl/>
        <w:ind w:leftChars="100" w:left="420" w:hangingChars="100" w:hanging="210"/>
        <w:jc w:val="left"/>
      </w:pPr>
    </w:p>
    <w:p w14:paraId="78EF5135" w14:textId="77777777" w:rsidR="0050728D" w:rsidRPr="009A103C" w:rsidRDefault="0050728D" w:rsidP="0050728D">
      <w:pPr>
        <w:widowControl/>
        <w:ind w:leftChars="100" w:left="420" w:hangingChars="100" w:hanging="210"/>
        <w:jc w:val="left"/>
      </w:pPr>
      <w:r w:rsidRPr="009A103C">
        <w:rPr>
          <w:rFonts w:hint="eastAsia"/>
        </w:rPr>
        <w:t xml:space="preserve">２　</w:t>
      </w:r>
      <w:r w:rsidRPr="009A103C">
        <w:t>搬出制限区域内の制限</w:t>
      </w:r>
    </w:p>
    <w:p w14:paraId="78EF5136" w14:textId="77777777" w:rsidR="0050728D" w:rsidRPr="009A103C" w:rsidRDefault="0050728D" w:rsidP="006347CE">
      <w:pPr>
        <w:widowControl/>
        <w:ind w:leftChars="300" w:left="630" w:firstLineChars="100" w:firstLine="210"/>
        <w:jc w:val="left"/>
      </w:pPr>
      <w:r w:rsidRPr="009A103C">
        <w:rPr>
          <w:rFonts w:hint="eastAsia"/>
        </w:rPr>
        <w:t>府は、動物衛生課と協議の上、搬出制限区域内における家畜市場等の豚等を集合させる催物の開催を停止する。</w:t>
      </w:r>
    </w:p>
    <w:p w14:paraId="78EF5137" w14:textId="77777777" w:rsidR="0050728D" w:rsidRPr="009A103C" w:rsidRDefault="0050728D" w:rsidP="0050728D">
      <w:pPr>
        <w:widowControl/>
        <w:ind w:leftChars="200" w:left="420" w:firstLineChars="100" w:firstLine="210"/>
        <w:jc w:val="left"/>
      </w:pPr>
    </w:p>
    <w:p w14:paraId="78EF5138" w14:textId="77777777" w:rsidR="0050728D" w:rsidRPr="009A103C" w:rsidRDefault="0050728D" w:rsidP="0050728D">
      <w:pPr>
        <w:widowControl/>
        <w:ind w:leftChars="100" w:left="420" w:hangingChars="100" w:hanging="210"/>
        <w:jc w:val="left"/>
      </w:pPr>
      <w:r w:rsidRPr="009A103C">
        <w:rPr>
          <w:rFonts w:hint="eastAsia"/>
        </w:rPr>
        <w:t xml:space="preserve">３　</w:t>
      </w:r>
      <w:r w:rsidRPr="009A103C">
        <w:t>と畜場の再開</w:t>
      </w:r>
    </w:p>
    <w:p w14:paraId="78EF5139" w14:textId="77777777" w:rsidR="0050728D" w:rsidRPr="009A103C" w:rsidRDefault="0050728D" w:rsidP="006347CE">
      <w:pPr>
        <w:widowControl/>
        <w:ind w:leftChars="200" w:left="420" w:firstLineChars="100" w:firstLine="210"/>
        <w:jc w:val="left"/>
      </w:pPr>
      <w:r w:rsidRPr="009A103C">
        <w:rPr>
          <w:rFonts w:hint="eastAsia"/>
        </w:rPr>
        <w:t>（１）再開の要件</w:t>
      </w:r>
    </w:p>
    <w:p w14:paraId="78EF513A" w14:textId="4DBE7661" w:rsidR="0050728D" w:rsidRPr="009A103C" w:rsidRDefault="0050728D" w:rsidP="006347CE">
      <w:pPr>
        <w:widowControl/>
        <w:ind w:leftChars="500" w:left="1050" w:firstLineChars="100" w:firstLine="210"/>
        <w:jc w:val="left"/>
      </w:pPr>
      <w:r w:rsidRPr="009A103C">
        <w:t>移動制限区域内のと畜場について、</w:t>
      </w:r>
      <w:r w:rsidRPr="009A103C">
        <w:rPr>
          <w:rFonts w:hint="eastAsia"/>
        </w:rPr>
        <w:t>国指針に定める</w:t>
      </w:r>
      <w:r w:rsidRPr="009A103C">
        <w:t>要件のいずれにも該当する場合には、府は、動物衛</w:t>
      </w:r>
      <w:r w:rsidR="006A1D9A" w:rsidRPr="009A103C">
        <w:t>生課と協議の上、事業を再開させることができる。なお、と畜場で</w:t>
      </w:r>
      <w:r w:rsidR="002060E9">
        <w:rPr>
          <w:rFonts w:hint="eastAsia"/>
        </w:rPr>
        <w:t>豚熱</w:t>
      </w:r>
      <w:r w:rsidRPr="009A103C">
        <w:t>が発生した場合には、これらの要件に加え、場内の消毒が完了している必要がある。</w:t>
      </w:r>
    </w:p>
    <w:p w14:paraId="78EF513B" w14:textId="77777777" w:rsidR="0050728D" w:rsidRPr="009A103C" w:rsidRDefault="0050728D" w:rsidP="006347CE">
      <w:pPr>
        <w:widowControl/>
        <w:ind w:leftChars="300" w:left="630"/>
        <w:jc w:val="left"/>
      </w:pPr>
      <w:r w:rsidRPr="009A103C">
        <w:rPr>
          <w:rFonts w:hint="eastAsia"/>
        </w:rPr>
        <w:t>（２）再開後の遵守事項</w:t>
      </w:r>
    </w:p>
    <w:p w14:paraId="78EF513C" w14:textId="0556BD2C" w:rsidR="00FF5B70" w:rsidRPr="009A103C" w:rsidRDefault="0050728D" w:rsidP="00F96B80">
      <w:pPr>
        <w:widowControl/>
        <w:ind w:leftChars="500" w:left="1050" w:firstLineChars="100" w:firstLine="210"/>
        <w:jc w:val="left"/>
      </w:pPr>
      <w:r w:rsidRPr="009A103C">
        <w:t>再開後には、移動制限が解除されるまでは</w:t>
      </w:r>
      <w:r w:rsidRPr="009A103C">
        <w:rPr>
          <w:rFonts w:hint="eastAsia"/>
        </w:rPr>
        <w:t>国指針に定める</w:t>
      </w:r>
      <w:r w:rsidRPr="009A103C">
        <w:t>事項を遵守するよう徹底する。</w:t>
      </w:r>
    </w:p>
    <w:p w14:paraId="78EF513D" w14:textId="77777777" w:rsidR="0023004A" w:rsidRPr="009A103C" w:rsidRDefault="0023004A" w:rsidP="00F96B80">
      <w:pPr>
        <w:widowControl/>
        <w:ind w:leftChars="500" w:left="1050" w:firstLineChars="100" w:firstLine="210"/>
        <w:jc w:val="left"/>
      </w:pPr>
    </w:p>
    <w:p w14:paraId="78EF513E" w14:textId="4C0E20AF" w:rsidR="00FF5B70" w:rsidRPr="009A103C" w:rsidRDefault="00F96B80" w:rsidP="0023004A">
      <w:pPr>
        <w:ind w:firstLineChars="500" w:firstLine="1050"/>
      </w:pPr>
      <w:r w:rsidRPr="009A103C">
        <w:rPr>
          <w:rFonts w:hint="eastAsia"/>
          <w:highlight w:val="lightGray"/>
          <w:u w:val="single"/>
        </w:rPr>
        <w:t>「施設の制限の対象外マニュアル－</w:t>
      </w:r>
      <w:r w:rsidRPr="009A103C">
        <w:rPr>
          <w:rFonts w:hint="eastAsia"/>
          <w:highlight w:val="lightGray"/>
          <w:u w:val="single"/>
        </w:rPr>
        <w:t>No.</w:t>
      </w:r>
      <w:r w:rsidR="002A1585" w:rsidRPr="009A103C">
        <w:rPr>
          <w:rFonts w:hint="eastAsia"/>
          <w:highlight w:val="lightGray"/>
          <w:u w:val="single"/>
        </w:rPr>
        <w:t>2</w:t>
      </w:r>
      <w:r w:rsidR="00AD28E4" w:rsidRPr="009A103C">
        <w:rPr>
          <w:highlight w:val="lightGray"/>
          <w:u w:val="single"/>
        </w:rPr>
        <w:t>2</w:t>
      </w:r>
      <w:r w:rsidR="0023004A" w:rsidRPr="009A103C">
        <w:rPr>
          <w:rFonts w:hint="eastAsia"/>
          <w:highlight w:val="lightGray"/>
          <w:u w:val="single"/>
        </w:rPr>
        <w:t>」</w:t>
      </w:r>
    </w:p>
    <w:p w14:paraId="78EF514B" w14:textId="3D805617" w:rsidR="0050728D" w:rsidRPr="009A103C" w:rsidRDefault="0050728D"/>
    <w:p w14:paraId="293621CC" w14:textId="77777777" w:rsidR="004D15F7" w:rsidRPr="009A103C" w:rsidRDefault="004D15F7">
      <w:pPr>
        <w:widowControl/>
        <w:jc w:val="left"/>
      </w:pPr>
      <w:r w:rsidRPr="009A103C">
        <w:br w:type="page"/>
      </w:r>
    </w:p>
    <w:p w14:paraId="78EF514C" w14:textId="168C8E27" w:rsidR="0050728D" w:rsidRPr="009A103C" w:rsidRDefault="0050728D" w:rsidP="0050728D">
      <w:pPr>
        <w:widowControl/>
        <w:ind w:left="420" w:hangingChars="200" w:hanging="420"/>
        <w:jc w:val="left"/>
      </w:pPr>
      <w:r w:rsidRPr="009A103C">
        <w:rPr>
          <w:rFonts w:hint="eastAsia"/>
        </w:rPr>
        <w:t>第</w:t>
      </w:r>
      <w:r w:rsidR="00C904BA" w:rsidRPr="009A103C">
        <w:rPr>
          <w:rFonts w:asciiTheme="minorEastAsia" w:hAnsiTheme="minorEastAsia" w:hint="eastAsia"/>
        </w:rPr>
        <w:t>11</w:t>
      </w:r>
      <w:r w:rsidRPr="009A103C">
        <w:rPr>
          <w:rFonts w:asciiTheme="minorEastAsia" w:hAnsiTheme="minorEastAsia" w:hint="eastAsia"/>
        </w:rPr>
        <w:t xml:space="preserve">　</w:t>
      </w:r>
      <w:r w:rsidRPr="009A103C">
        <w:t>消毒ポイントの設置（法第</w:t>
      </w:r>
      <w:r w:rsidRPr="009A103C">
        <w:t>28</w:t>
      </w:r>
      <w:r w:rsidRPr="009A103C">
        <w:t>条の２等）</w:t>
      </w:r>
    </w:p>
    <w:p w14:paraId="78EF514D" w14:textId="77777777" w:rsidR="006347CE" w:rsidRPr="009A103C" w:rsidRDefault="006347CE" w:rsidP="0050728D">
      <w:pPr>
        <w:widowControl/>
        <w:ind w:left="420" w:hangingChars="200" w:hanging="420"/>
        <w:jc w:val="left"/>
      </w:pPr>
    </w:p>
    <w:p w14:paraId="78EF514E" w14:textId="77777777" w:rsidR="0050728D" w:rsidRPr="009A103C" w:rsidRDefault="0050728D" w:rsidP="0050728D">
      <w:pPr>
        <w:widowControl/>
        <w:ind w:leftChars="100" w:left="420" w:hangingChars="100" w:hanging="210"/>
        <w:jc w:val="left"/>
      </w:pPr>
      <w:r w:rsidRPr="009A103C">
        <w:rPr>
          <w:rFonts w:hint="eastAsia"/>
        </w:rPr>
        <w:t xml:space="preserve">１　</w:t>
      </w:r>
      <w:r w:rsidRPr="009A103C">
        <w:t>府は、第５の２により患畜又は疑似患畜であると判定する旨の連絡を受けた後、速やかに、市町村、管轄の警察、道路管理者等の協力を得て、発生農場周辺の感染拡大を防止すること並びに移動制限区域の外側及び搬出制限区域の外側への感染拡大を防止することに重点を置き、消毒ポイントを設置する。</w:t>
      </w:r>
    </w:p>
    <w:p w14:paraId="78EF514F" w14:textId="77777777" w:rsidR="0050728D" w:rsidRPr="009A103C" w:rsidRDefault="0050728D" w:rsidP="0050728D">
      <w:pPr>
        <w:widowControl/>
        <w:ind w:leftChars="100" w:left="420" w:hangingChars="100" w:hanging="210"/>
        <w:jc w:val="left"/>
      </w:pPr>
    </w:p>
    <w:p w14:paraId="78EF5150" w14:textId="77777777" w:rsidR="0050728D" w:rsidRPr="009A103C" w:rsidRDefault="0050728D" w:rsidP="0050728D">
      <w:pPr>
        <w:ind w:leftChars="100" w:left="420" w:hangingChars="100" w:hanging="210"/>
        <w:rPr>
          <w:u w:val="single"/>
        </w:rPr>
      </w:pPr>
      <w:r w:rsidRPr="009A103C">
        <w:rPr>
          <w:rFonts w:hint="eastAsia"/>
        </w:rPr>
        <w:t xml:space="preserve">２　</w:t>
      </w:r>
      <w:r w:rsidRPr="009A103C">
        <w:t>具体的な消毒ポイントの設置場所については、</w:t>
      </w:r>
      <w:r w:rsidRPr="009A103C">
        <w:rPr>
          <w:rFonts w:hint="eastAsia"/>
        </w:rPr>
        <w:t>国指針に従い、設置場所の決定および見直しを実施する。</w:t>
      </w:r>
    </w:p>
    <w:p w14:paraId="78EF5151" w14:textId="77777777" w:rsidR="0050728D" w:rsidRPr="009A103C" w:rsidRDefault="0050728D" w:rsidP="0050728D">
      <w:pPr>
        <w:ind w:leftChars="100" w:left="420" w:hangingChars="100" w:hanging="210"/>
      </w:pPr>
    </w:p>
    <w:p w14:paraId="78EF5152" w14:textId="77777777" w:rsidR="0050728D" w:rsidRPr="009A103C" w:rsidRDefault="0050728D" w:rsidP="0050728D">
      <w:pPr>
        <w:widowControl/>
        <w:ind w:leftChars="100" w:left="420" w:hangingChars="100" w:hanging="210"/>
        <w:jc w:val="left"/>
      </w:pPr>
      <w:r w:rsidRPr="009A103C">
        <w:rPr>
          <w:rFonts w:hint="eastAsia"/>
        </w:rPr>
        <w:t xml:space="preserve">３　</w:t>
      </w:r>
      <w:r w:rsidRPr="009A103C">
        <w:t>消毒ポイントの設置に当たっては、車両等によるウイルスの拡散防止が徹底できるよう、畜産関係車両や防疫関係車両のみならず、必要に応じて一般車両も効率的かつ確実に消毒されるよう、消毒設備の構造等を工夫する。</w:t>
      </w:r>
    </w:p>
    <w:p w14:paraId="78EF5153" w14:textId="77777777" w:rsidR="0050728D" w:rsidRPr="009A103C" w:rsidRDefault="0050728D" w:rsidP="008A4845">
      <w:pPr>
        <w:widowControl/>
        <w:ind w:leftChars="200" w:left="420" w:firstLineChars="100" w:firstLine="210"/>
        <w:jc w:val="left"/>
      </w:pPr>
      <w:r w:rsidRPr="009A103C">
        <w:rPr>
          <w:rFonts w:hint="eastAsia"/>
        </w:rPr>
        <w:t>特に、畜産関係車両や防疫関係車両については、消毒ポイントを通行するよう指導し、運転手や車両内部を含め、厳重な消毒を徹底する。</w:t>
      </w:r>
    </w:p>
    <w:p w14:paraId="78EF5154" w14:textId="77777777" w:rsidR="0023004A" w:rsidRPr="009A103C" w:rsidRDefault="0023004A" w:rsidP="008A4845">
      <w:pPr>
        <w:widowControl/>
        <w:ind w:leftChars="200" w:left="420" w:firstLineChars="100" w:firstLine="210"/>
        <w:jc w:val="left"/>
      </w:pPr>
    </w:p>
    <w:p w14:paraId="78EF5155" w14:textId="382A640D" w:rsidR="0050728D" w:rsidRPr="009A103C" w:rsidRDefault="00F96B80" w:rsidP="0023004A">
      <w:pPr>
        <w:ind w:firstLineChars="500" w:firstLine="1050"/>
      </w:pPr>
      <w:r w:rsidRPr="009A103C">
        <w:rPr>
          <w:rFonts w:hint="eastAsia"/>
          <w:highlight w:val="lightGray"/>
          <w:u w:val="single"/>
        </w:rPr>
        <w:t>「消毒ポイント設置マニュアル－</w:t>
      </w:r>
      <w:r w:rsidRPr="009A103C">
        <w:rPr>
          <w:rFonts w:hint="eastAsia"/>
          <w:highlight w:val="lightGray"/>
          <w:u w:val="single"/>
        </w:rPr>
        <w:t>No.</w:t>
      </w:r>
      <w:r w:rsidR="002A1585" w:rsidRPr="009A103C">
        <w:rPr>
          <w:rFonts w:hint="eastAsia"/>
          <w:highlight w:val="lightGray"/>
          <w:u w:val="single"/>
        </w:rPr>
        <w:t>2</w:t>
      </w:r>
      <w:r w:rsidR="00AD28E4" w:rsidRPr="009A103C">
        <w:rPr>
          <w:highlight w:val="lightGray"/>
          <w:u w:val="single"/>
        </w:rPr>
        <w:t>3</w:t>
      </w:r>
      <w:r w:rsidR="0023004A" w:rsidRPr="009A103C">
        <w:rPr>
          <w:rFonts w:hint="eastAsia"/>
          <w:highlight w:val="lightGray"/>
          <w:u w:val="single"/>
        </w:rPr>
        <w:t>」</w:t>
      </w:r>
    </w:p>
    <w:p w14:paraId="78EF5156" w14:textId="77777777" w:rsidR="0050728D" w:rsidRPr="009A103C" w:rsidRDefault="0050728D"/>
    <w:p w14:paraId="78EF5157" w14:textId="77777777" w:rsidR="0050728D" w:rsidRPr="009A103C" w:rsidRDefault="0050728D"/>
    <w:p w14:paraId="78EF5158" w14:textId="77777777" w:rsidR="0050728D" w:rsidRPr="009A103C" w:rsidRDefault="0050728D"/>
    <w:p w14:paraId="78EF5159" w14:textId="77777777" w:rsidR="0050728D" w:rsidRPr="009A103C" w:rsidRDefault="0050728D"/>
    <w:p w14:paraId="78EF515A" w14:textId="77777777" w:rsidR="0050728D" w:rsidRPr="009A103C" w:rsidRDefault="0050728D"/>
    <w:p w14:paraId="78EF515B" w14:textId="77777777" w:rsidR="0050728D" w:rsidRPr="009A103C" w:rsidRDefault="0050728D"/>
    <w:p w14:paraId="78EF515C" w14:textId="77777777" w:rsidR="0050728D" w:rsidRPr="009A103C" w:rsidRDefault="0050728D"/>
    <w:p w14:paraId="78EF515D" w14:textId="77777777" w:rsidR="006347CE" w:rsidRPr="009A103C" w:rsidRDefault="006347CE"/>
    <w:p w14:paraId="78EF5167" w14:textId="26600535" w:rsidR="0050728D" w:rsidRPr="009A103C" w:rsidRDefault="0050728D"/>
    <w:p w14:paraId="7C120664" w14:textId="77777777" w:rsidR="004D15F7" w:rsidRPr="009A103C" w:rsidRDefault="004D15F7">
      <w:pPr>
        <w:widowControl/>
        <w:jc w:val="left"/>
      </w:pPr>
      <w:r w:rsidRPr="009A103C">
        <w:br w:type="page"/>
      </w:r>
    </w:p>
    <w:p w14:paraId="78EF5168" w14:textId="1F117714" w:rsidR="0050728D" w:rsidRPr="009A103C" w:rsidRDefault="0050728D" w:rsidP="0050728D">
      <w:pPr>
        <w:widowControl/>
        <w:ind w:left="420" w:hangingChars="200" w:hanging="420"/>
        <w:jc w:val="left"/>
      </w:pPr>
      <w:r w:rsidRPr="009A103C">
        <w:rPr>
          <w:rFonts w:hint="eastAsia"/>
        </w:rPr>
        <w:t>第</w:t>
      </w:r>
      <w:r w:rsidR="00C904BA" w:rsidRPr="009A103C">
        <w:rPr>
          <w:rFonts w:asciiTheme="minorEastAsia" w:hAnsiTheme="minorEastAsia" w:hint="eastAsia"/>
        </w:rPr>
        <w:t>12</w:t>
      </w:r>
      <w:r w:rsidRPr="009A103C">
        <w:rPr>
          <w:rFonts w:hint="eastAsia"/>
        </w:rPr>
        <w:t xml:space="preserve">　</w:t>
      </w:r>
      <w:r w:rsidRPr="009A103C">
        <w:t>ウイルスの浸潤状況の確認</w:t>
      </w:r>
    </w:p>
    <w:p w14:paraId="78EF5169" w14:textId="77777777" w:rsidR="006347CE" w:rsidRPr="009A103C" w:rsidRDefault="006347CE" w:rsidP="0050728D">
      <w:pPr>
        <w:widowControl/>
        <w:ind w:left="420" w:hangingChars="200" w:hanging="420"/>
        <w:jc w:val="left"/>
      </w:pPr>
    </w:p>
    <w:p w14:paraId="78EF516A" w14:textId="77777777" w:rsidR="0050728D" w:rsidRPr="009A103C" w:rsidRDefault="0050728D" w:rsidP="0050728D">
      <w:pPr>
        <w:widowControl/>
        <w:ind w:leftChars="100" w:left="420" w:hangingChars="100" w:hanging="210"/>
        <w:jc w:val="left"/>
      </w:pPr>
      <w:r w:rsidRPr="009A103C">
        <w:rPr>
          <w:rFonts w:hint="eastAsia"/>
        </w:rPr>
        <w:t xml:space="preserve">１　</w:t>
      </w:r>
      <w:r w:rsidRPr="009A103C">
        <w:t>疫学調査</w:t>
      </w:r>
    </w:p>
    <w:p w14:paraId="78EF516B" w14:textId="77777777" w:rsidR="0050728D" w:rsidRPr="009A103C" w:rsidRDefault="0050728D" w:rsidP="006347CE">
      <w:pPr>
        <w:widowControl/>
        <w:ind w:leftChars="200" w:left="420" w:firstLineChars="100" w:firstLine="210"/>
        <w:jc w:val="left"/>
      </w:pPr>
      <w:r w:rsidRPr="009A103C">
        <w:rPr>
          <w:rFonts w:hint="eastAsia"/>
        </w:rPr>
        <w:t>（１）疫学調査の実施方法</w:t>
      </w:r>
    </w:p>
    <w:p w14:paraId="78EF516C" w14:textId="77777777" w:rsidR="0050728D" w:rsidRPr="009A103C" w:rsidRDefault="0050728D" w:rsidP="006347CE">
      <w:pPr>
        <w:widowControl/>
        <w:ind w:leftChars="500" w:left="1050" w:firstLineChars="100" w:firstLine="210"/>
        <w:jc w:val="left"/>
      </w:pPr>
      <w:r w:rsidRPr="009A103C">
        <w:rPr>
          <w:rFonts w:hint="eastAsia"/>
        </w:rPr>
        <w:t>府は、第４の３の（２）による疫学情報の収集、農場等における人、車両等の出入りの状況の確認等により、ウイルスに汚染されたおそれのある豚等（以下「疫学関連家畜」という。）を特定するための疫学調査を実施する。</w:t>
      </w:r>
    </w:p>
    <w:p w14:paraId="78EF516D" w14:textId="77777777" w:rsidR="0050728D" w:rsidRPr="009A103C" w:rsidRDefault="0050728D" w:rsidP="006347CE">
      <w:pPr>
        <w:widowControl/>
        <w:ind w:leftChars="200" w:left="420" w:firstLineChars="100" w:firstLine="210"/>
        <w:jc w:val="left"/>
      </w:pPr>
      <w:r w:rsidRPr="009A103C">
        <w:rPr>
          <w:rFonts w:hint="eastAsia"/>
        </w:rPr>
        <w:t>（２）疫学関連家畜</w:t>
      </w:r>
    </w:p>
    <w:p w14:paraId="78EF516E" w14:textId="77777777" w:rsidR="0050728D" w:rsidRPr="009A103C" w:rsidRDefault="0050728D" w:rsidP="006347CE">
      <w:pPr>
        <w:widowControl/>
        <w:ind w:leftChars="500" w:left="1050" w:firstLineChars="100" w:firstLine="210"/>
        <w:jc w:val="left"/>
      </w:pPr>
      <w:r w:rsidRPr="009A103C">
        <w:rPr>
          <w:rFonts w:hint="eastAsia"/>
        </w:rPr>
        <w:t>（１）の調査の結果、国指針に定める条件に該当する豚等であることが明らかとなったものは、動物衛生課と協議の上、疫学関連家畜と判断し、臨床検査を行う（第９の１の（１）の移動制限区域に含まれている場合を除く。）とともに、患畜又は疑似患畜との接触後</w:t>
      </w:r>
      <w:r w:rsidRPr="009A103C">
        <w:t>21</w:t>
      </w:r>
      <w:r w:rsidRPr="009A103C">
        <w:t>日を経過した後に血清抗体検査（エライザ法）を行う。</w:t>
      </w:r>
    </w:p>
    <w:p w14:paraId="78EF516F" w14:textId="77777777" w:rsidR="0050728D" w:rsidRPr="009A103C" w:rsidRDefault="0050728D" w:rsidP="006347CE">
      <w:pPr>
        <w:widowControl/>
        <w:ind w:leftChars="200" w:left="420" w:firstLineChars="100" w:firstLine="210"/>
        <w:jc w:val="left"/>
      </w:pPr>
      <w:r w:rsidRPr="009A103C">
        <w:rPr>
          <w:rFonts w:hint="eastAsia"/>
        </w:rPr>
        <w:t>（３）疫学関連家畜飼養農場における移動制限措置</w:t>
      </w:r>
    </w:p>
    <w:p w14:paraId="78EF5170" w14:textId="77777777" w:rsidR="0050728D" w:rsidRPr="009A103C" w:rsidRDefault="0050728D" w:rsidP="006347CE">
      <w:pPr>
        <w:widowControl/>
        <w:ind w:leftChars="500" w:left="1050" w:firstLineChars="100" w:firstLine="210"/>
        <w:jc w:val="left"/>
      </w:pPr>
      <w:r w:rsidRPr="009A103C">
        <w:rPr>
          <w:rFonts w:hint="eastAsia"/>
        </w:rPr>
        <w:t>疫学関連家畜を飼養する農場においては、（２）で疫学関連家畜と判断されてから、患畜又は疑似患畜との接触後</w:t>
      </w:r>
      <w:r w:rsidRPr="009A103C">
        <w:t>21</w:t>
      </w:r>
      <w:r w:rsidRPr="009A103C">
        <w:t>日を経過した後に実施する血清抗体検査で陰性が確認されるまで、法第</w:t>
      </w:r>
      <w:r w:rsidRPr="009A103C">
        <w:t>32</w:t>
      </w:r>
      <w:r w:rsidRPr="009A103C">
        <w:t>条の規定に基づき、</w:t>
      </w:r>
      <w:r w:rsidRPr="009A103C">
        <w:rPr>
          <w:rFonts w:hint="eastAsia"/>
        </w:rPr>
        <w:t>国指針</w:t>
      </w:r>
      <w:r w:rsidRPr="009A103C">
        <w:t>に掲げるものの移動を制限する。また、当該農場への関係者以外の者の立入りを制限する。</w:t>
      </w:r>
    </w:p>
    <w:p w14:paraId="78EF5171" w14:textId="77777777" w:rsidR="0023004A" w:rsidRPr="009A103C" w:rsidRDefault="0023004A" w:rsidP="006347CE">
      <w:pPr>
        <w:widowControl/>
        <w:ind w:leftChars="500" w:left="1050" w:firstLineChars="100" w:firstLine="210"/>
        <w:jc w:val="left"/>
      </w:pPr>
    </w:p>
    <w:p w14:paraId="78EF5172" w14:textId="0FF2DB32" w:rsidR="008A4845" w:rsidRPr="009A103C" w:rsidRDefault="008A4845" w:rsidP="0023004A">
      <w:pPr>
        <w:ind w:firstLineChars="500" w:firstLine="1050"/>
      </w:pPr>
      <w:r w:rsidRPr="009A103C">
        <w:rPr>
          <w:rFonts w:hint="eastAsia"/>
          <w:highlight w:val="lightGray"/>
          <w:u w:val="single"/>
        </w:rPr>
        <w:t>「疫学情報収集マニュアル－</w:t>
      </w:r>
      <w:r w:rsidRPr="009A103C">
        <w:rPr>
          <w:rFonts w:hint="eastAsia"/>
          <w:highlight w:val="lightGray"/>
          <w:u w:val="single"/>
        </w:rPr>
        <w:t>No.</w:t>
      </w:r>
      <w:r w:rsidR="002A1585" w:rsidRPr="009A103C">
        <w:rPr>
          <w:rFonts w:hint="eastAsia"/>
          <w:highlight w:val="lightGray"/>
          <w:u w:val="single"/>
        </w:rPr>
        <w:t>2</w:t>
      </w:r>
      <w:r w:rsidR="00AD28E4" w:rsidRPr="009A103C">
        <w:rPr>
          <w:highlight w:val="lightGray"/>
          <w:u w:val="single"/>
        </w:rPr>
        <w:t>4</w:t>
      </w:r>
      <w:r w:rsidR="0023004A" w:rsidRPr="009A103C">
        <w:rPr>
          <w:rFonts w:hint="eastAsia"/>
          <w:highlight w:val="lightGray"/>
          <w:u w:val="single"/>
        </w:rPr>
        <w:t>」</w:t>
      </w:r>
    </w:p>
    <w:p w14:paraId="78EF5173" w14:textId="77777777" w:rsidR="0050728D" w:rsidRPr="009A103C" w:rsidRDefault="0050728D"/>
    <w:p w14:paraId="78EF5174" w14:textId="77777777" w:rsidR="0050728D" w:rsidRPr="009A103C" w:rsidRDefault="0050728D" w:rsidP="006347CE">
      <w:pPr>
        <w:widowControl/>
        <w:ind w:leftChars="100" w:left="420" w:hangingChars="100" w:hanging="210"/>
        <w:jc w:val="left"/>
      </w:pPr>
      <w:r w:rsidRPr="009A103C">
        <w:rPr>
          <w:rFonts w:hint="eastAsia"/>
        </w:rPr>
        <w:t xml:space="preserve">２　</w:t>
      </w:r>
      <w:r w:rsidRPr="009A103C">
        <w:t>移動制限区域内の周辺農場の検査</w:t>
      </w:r>
    </w:p>
    <w:p w14:paraId="78EF5175" w14:textId="77777777" w:rsidR="0050728D" w:rsidRPr="009A103C" w:rsidRDefault="0050728D" w:rsidP="006347CE">
      <w:pPr>
        <w:widowControl/>
        <w:ind w:leftChars="200" w:left="420" w:firstLineChars="100" w:firstLine="210"/>
        <w:jc w:val="left"/>
      </w:pPr>
      <w:r w:rsidRPr="009A103C">
        <w:rPr>
          <w:rFonts w:hint="eastAsia"/>
        </w:rPr>
        <w:t>（１）発生状況確認検査</w:t>
      </w:r>
    </w:p>
    <w:p w14:paraId="78EF5176" w14:textId="3488E305" w:rsidR="0050728D" w:rsidRPr="009A103C" w:rsidRDefault="0050728D" w:rsidP="006347CE">
      <w:pPr>
        <w:widowControl/>
        <w:ind w:leftChars="500" w:left="1050" w:firstLineChars="100" w:firstLine="210"/>
        <w:jc w:val="left"/>
      </w:pPr>
      <w:r w:rsidRPr="009A103C">
        <w:rPr>
          <w:rFonts w:hint="eastAsia"/>
        </w:rPr>
        <w:t>府は、</w:t>
      </w:r>
      <w:r w:rsidR="002060E9">
        <w:rPr>
          <w:rFonts w:hint="eastAsia"/>
        </w:rPr>
        <w:t>豚熱</w:t>
      </w:r>
      <w:r w:rsidRPr="009A103C">
        <w:rPr>
          <w:rFonts w:hint="eastAsia"/>
        </w:rPr>
        <w:t>の発生が確認された場合には、原則として</w:t>
      </w:r>
      <w:r w:rsidRPr="009A103C">
        <w:t>24</w:t>
      </w:r>
      <w:r w:rsidRPr="009A103C">
        <w:t>時間以内に、移動制限区域内の農場（豚等を６頭以上飼養するものに限る。）に立ち入り、</w:t>
      </w:r>
      <w:r w:rsidRPr="009A103C">
        <w:rPr>
          <w:rFonts w:hint="eastAsia"/>
        </w:rPr>
        <w:t>国指針に定める検査を実施する。</w:t>
      </w:r>
    </w:p>
    <w:p w14:paraId="78EF5177" w14:textId="77777777" w:rsidR="0050728D" w:rsidRPr="009A103C" w:rsidRDefault="0050728D" w:rsidP="006347CE">
      <w:pPr>
        <w:widowControl/>
        <w:ind w:leftChars="200" w:left="420" w:firstLineChars="100" w:firstLine="210"/>
        <w:jc w:val="left"/>
      </w:pPr>
      <w:r w:rsidRPr="009A103C">
        <w:rPr>
          <w:rFonts w:hint="eastAsia"/>
        </w:rPr>
        <w:t>（２）清浄性確認検査</w:t>
      </w:r>
    </w:p>
    <w:p w14:paraId="78EF5178" w14:textId="77777777" w:rsidR="0050728D" w:rsidRPr="009A103C" w:rsidRDefault="0050728D" w:rsidP="006347CE">
      <w:pPr>
        <w:widowControl/>
        <w:ind w:leftChars="500" w:left="1050" w:firstLineChars="100" w:firstLine="210"/>
        <w:jc w:val="left"/>
      </w:pPr>
      <w:r w:rsidRPr="009A103C">
        <w:rPr>
          <w:rFonts w:hint="eastAsia"/>
        </w:rPr>
        <w:t>移動制限区域内における清浄性を確認するため、当該移動制限区域内の全ての発生農場の防疫措置の完了後</w:t>
      </w:r>
      <w:r w:rsidRPr="009A103C">
        <w:t>17</w:t>
      </w:r>
      <w:r w:rsidRPr="009A103C">
        <w:t>日が経過した後に、（１）と同様の検査を行う。</w:t>
      </w:r>
    </w:p>
    <w:p w14:paraId="78EF5179" w14:textId="77777777" w:rsidR="0023004A" w:rsidRPr="009A103C" w:rsidRDefault="0023004A" w:rsidP="0023004A">
      <w:pPr>
        <w:widowControl/>
        <w:jc w:val="left"/>
      </w:pPr>
    </w:p>
    <w:p w14:paraId="78EF517A" w14:textId="3A9157C9" w:rsidR="008A4845" w:rsidRPr="009A103C" w:rsidRDefault="008A4845" w:rsidP="0023004A">
      <w:pPr>
        <w:widowControl/>
        <w:ind w:firstLineChars="500" w:firstLine="1050"/>
        <w:jc w:val="left"/>
      </w:pPr>
      <w:r w:rsidRPr="009A103C">
        <w:rPr>
          <w:rFonts w:hint="eastAsia"/>
          <w:highlight w:val="lightGray"/>
          <w:u w:val="single"/>
        </w:rPr>
        <w:t>「発生状況検査マニュアル－</w:t>
      </w:r>
      <w:r w:rsidRPr="009A103C">
        <w:rPr>
          <w:rFonts w:hint="eastAsia"/>
          <w:highlight w:val="lightGray"/>
          <w:u w:val="single"/>
        </w:rPr>
        <w:t>No.</w:t>
      </w:r>
      <w:r w:rsidR="002A1585" w:rsidRPr="009A103C">
        <w:rPr>
          <w:rFonts w:hint="eastAsia"/>
          <w:highlight w:val="lightGray"/>
          <w:u w:val="single"/>
        </w:rPr>
        <w:t>2</w:t>
      </w:r>
      <w:r w:rsidR="00AD28E4" w:rsidRPr="009A103C">
        <w:rPr>
          <w:highlight w:val="lightGray"/>
          <w:u w:val="single"/>
        </w:rPr>
        <w:t>5</w:t>
      </w:r>
      <w:r w:rsidR="0023004A" w:rsidRPr="009A103C">
        <w:rPr>
          <w:rFonts w:hint="eastAsia"/>
          <w:highlight w:val="lightGray"/>
          <w:u w:val="single"/>
        </w:rPr>
        <w:t>」</w:t>
      </w:r>
    </w:p>
    <w:p w14:paraId="78EF517B" w14:textId="77777777" w:rsidR="0050728D" w:rsidRPr="009A103C" w:rsidRDefault="0050728D"/>
    <w:p w14:paraId="78EF517C" w14:textId="77777777" w:rsidR="0050728D" w:rsidRPr="009A103C" w:rsidRDefault="0050728D" w:rsidP="006347CE">
      <w:pPr>
        <w:widowControl/>
        <w:ind w:leftChars="100" w:left="420" w:hangingChars="100" w:hanging="210"/>
        <w:jc w:val="left"/>
      </w:pPr>
      <w:r w:rsidRPr="009A103C">
        <w:rPr>
          <w:rFonts w:hint="eastAsia"/>
        </w:rPr>
        <w:t xml:space="preserve">３　</w:t>
      </w:r>
      <w:r w:rsidRPr="009A103C">
        <w:t>１の（２）又は２の検査で異状又は陽性が確認された場合の対応</w:t>
      </w:r>
    </w:p>
    <w:p w14:paraId="78EF517D" w14:textId="77777777" w:rsidR="00E72F9D" w:rsidRPr="009A103C" w:rsidRDefault="0050728D" w:rsidP="00E72F9D">
      <w:pPr>
        <w:widowControl/>
        <w:ind w:leftChars="300" w:left="1050" w:hangingChars="200" w:hanging="420"/>
        <w:jc w:val="left"/>
      </w:pPr>
      <w:r w:rsidRPr="009A103C">
        <w:rPr>
          <w:rFonts w:hint="eastAsia"/>
        </w:rPr>
        <w:t>（１）府は、１の（２）又は２の検査で異状又は陽性が確認された場合は、直ちに国指針に定める措置を講ずる。</w:t>
      </w:r>
    </w:p>
    <w:p w14:paraId="78EF517E" w14:textId="77777777" w:rsidR="0023004A" w:rsidRPr="009A103C" w:rsidRDefault="0023004A" w:rsidP="0023004A">
      <w:pPr>
        <w:widowControl/>
        <w:jc w:val="left"/>
        <w:rPr>
          <w:highlight w:val="cyan"/>
          <w:u w:val="single"/>
        </w:rPr>
      </w:pPr>
    </w:p>
    <w:p w14:paraId="78EF517F" w14:textId="351E6672" w:rsidR="00E72F9D" w:rsidRPr="009A103C" w:rsidRDefault="00E72F9D" w:rsidP="009A103C">
      <w:pPr>
        <w:widowControl/>
        <w:ind w:firstLineChars="400" w:firstLine="840"/>
        <w:jc w:val="left"/>
        <w:rPr>
          <w:u w:val="single"/>
        </w:rPr>
      </w:pPr>
      <w:r w:rsidRPr="009A103C">
        <w:rPr>
          <w:rFonts w:hint="eastAsia"/>
          <w:highlight w:val="lightGray"/>
          <w:u w:val="single"/>
        </w:rPr>
        <w:t>「</w:t>
      </w:r>
      <w:r w:rsidR="0023004A" w:rsidRPr="009A103C">
        <w:rPr>
          <w:rFonts w:hint="eastAsia"/>
          <w:highlight w:val="lightGray"/>
          <w:u w:val="single"/>
        </w:rPr>
        <w:t>疫学調査、発生状況検査及び清浄性確認検査陽性時対応マニュアル</w:t>
      </w:r>
      <w:r w:rsidR="009A103C">
        <w:rPr>
          <w:rFonts w:hint="eastAsia"/>
          <w:highlight w:val="lightGray"/>
          <w:u w:val="single"/>
        </w:rPr>
        <w:t>－</w:t>
      </w:r>
      <w:r w:rsidRPr="009A103C">
        <w:rPr>
          <w:rFonts w:hint="eastAsia"/>
          <w:highlight w:val="lightGray"/>
          <w:u w:val="single"/>
        </w:rPr>
        <w:t>No.2</w:t>
      </w:r>
      <w:r w:rsidR="00AD28E4" w:rsidRPr="009A103C">
        <w:rPr>
          <w:highlight w:val="lightGray"/>
          <w:u w:val="single"/>
        </w:rPr>
        <w:t>6</w:t>
      </w:r>
      <w:r w:rsidRPr="009A103C">
        <w:rPr>
          <w:rFonts w:hint="eastAsia"/>
          <w:highlight w:val="lightGray"/>
          <w:u w:val="single"/>
        </w:rPr>
        <w:t>」</w:t>
      </w:r>
    </w:p>
    <w:p w14:paraId="78EF5180" w14:textId="77777777" w:rsidR="0023004A" w:rsidRPr="009A103C" w:rsidRDefault="0023004A" w:rsidP="00E72F9D">
      <w:pPr>
        <w:widowControl/>
        <w:ind w:leftChars="500" w:left="1050"/>
        <w:jc w:val="left"/>
      </w:pPr>
    </w:p>
    <w:p w14:paraId="78EF5181" w14:textId="77777777" w:rsidR="0050728D" w:rsidRPr="009A103C" w:rsidRDefault="00EC56E1" w:rsidP="006347CE">
      <w:pPr>
        <w:widowControl/>
        <w:ind w:leftChars="300" w:left="1050" w:hangingChars="200" w:hanging="420"/>
        <w:jc w:val="left"/>
      </w:pPr>
      <w:r w:rsidRPr="009A103C">
        <w:rPr>
          <w:rFonts w:hint="eastAsia"/>
        </w:rPr>
        <w:t>（２）農林水産省は、府</w:t>
      </w:r>
      <w:r w:rsidR="0050728D" w:rsidRPr="009A103C">
        <w:rPr>
          <w:rFonts w:hint="eastAsia"/>
        </w:rPr>
        <w:t>から（１）の報告があった場合、直ちに次の措置を講じる。</w:t>
      </w:r>
    </w:p>
    <w:p w14:paraId="78EF5182" w14:textId="77777777" w:rsidR="0050728D" w:rsidRPr="009A103C" w:rsidRDefault="0050728D" w:rsidP="006347CE">
      <w:pPr>
        <w:widowControl/>
        <w:ind w:leftChars="500" w:left="1260" w:hangingChars="100" w:hanging="210"/>
        <w:jc w:val="left"/>
      </w:pPr>
      <w:r w:rsidRPr="009A103C">
        <w:rPr>
          <w:rFonts w:hint="eastAsia"/>
        </w:rPr>
        <w:t xml:space="preserve">①　</w:t>
      </w:r>
      <w:r w:rsidRPr="009A103C">
        <w:t>農林水産省は、１の（２）又は２の検査の結果に基づき、第５の判定を行う。</w:t>
      </w:r>
    </w:p>
    <w:p w14:paraId="78EF5183" w14:textId="77777777" w:rsidR="0050728D" w:rsidRPr="009A103C" w:rsidRDefault="0050728D" w:rsidP="006347CE">
      <w:pPr>
        <w:widowControl/>
        <w:ind w:leftChars="500" w:left="1260" w:hangingChars="100" w:hanging="210"/>
        <w:jc w:val="left"/>
      </w:pPr>
      <w:r w:rsidRPr="009A103C">
        <w:rPr>
          <w:rFonts w:hint="eastAsia"/>
        </w:rPr>
        <w:t xml:space="preserve">②　</w:t>
      </w:r>
      <w:r w:rsidRPr="009A103C">
        <w:t>農林水産省は、１の（２）又は２の検査の結果及び（１）において行う第５の判定の結果を踏まえ、必要がある場合には、速やかに防疫方針の見直し又は緊急防疫指針の策定を行う。</w:t>
      </w:r>
    </w:p>
    <w:p w14:paraId="78EF5184" w14:textId="77777777" w:rsidR="008A4845" w:rsidRPr="009A103C" w:rsidRDefault="008A4845" w:rsidP="008A4845">
      <w:pPr>
        <w:widowControl/>
        <w:ind w:leftChars="500" w:left="1050" w:firstLineChars="100" w:firstLine="210"/>
        <w:jc w:val="left"/>
      </w:pPr>
    </w:p>
    <w:p w14:paraId="78EF5185" w14:textId="77777777" w:rsidR="00A71C31" w:rsidRPr="009A103C" w:rsidRDefault="00A71C31" w:rsidP="0050728D">
      <w:pPr>
        <w:widowControl/>
        <w:ind w:leftChars="300" w:left="840" w:hangingChars="100" w:hanging="210"/>
        <w:jc w:val="left"/>
      </w:pPr>
    </w:p>
    <w:p w14:paraId="78EF5186" w14:textId="77777777" w:rsidR="00A71C31" w:rsidRPr="009A103C" w:rsidRDefault="00A71C31" w:rsidP="006347CE">
      <w:pPr>
        <w:widowControl/>
        <w:ind w:firstLineChars="100" w:firstLine="210"/>
        <w:jc w:val="left"/>
      </w:pPr>
      <w:r w:rsidRPr="009A103C">
        <w:rPr>
          <w:rFonts w:hint="eastAsia"/>
        </w:rPr>
        <w:t xml:space="preserve">４　</w:t>
      </w:r>
      <w:r w:rsidRPr="009A103C">
        <w:t>検査員の遵守事項</w:t>
      </w:r>
    </w:p>
    <w:p w14:paraId="78EF5187" w14:textId="2D6D2871" w:rsidR="0050728D" w:rsidRPr="009A103C" w:rsidRDefault="00A71C31" w:rsidP="006347CE">
      <w:pPr>
        <w:ind w:firstLineChars="300" w:firstLine="630"/>
      </w:pPr>
      <w:r w:rsidRPr="009A103C">
        <w:rPr>
          <w:rFonts w:hint="eastAsia"/>
        </w:rPr>
        <w:t>１及び２の調査又は検査を行う者は、国指針</w:t>
      </w:r>
      <w:r w:rsidR="00C904BA" w:rsidRPr="009A103C">
        <w:rPr>
          <w:rFonts w:hint="eastAsia"/>
        </w:rPr>
        <w:t>第</w:t>
      </w:r>
      <w:r w:rsidR="00C904BA" w:rsidRPr="009A103C">
        <w:rPr>
          <w:rFonts w:asciiTheme="minorEastAsia" w:hAnsiTheme="minorEastAsia" w:hint="eastAsia"/>
        </w:rPr>
        <w:t>12</w:t>
      </w:r>
      <w:r w:rsidR="00AC7E33" w:rsidRPr="009A103C">
        <w:rPr>
          <w:rFonts w:hint="eastAsia"/>
        </w:rPr>
        <w:t>の４</w:t>
      </w:r>
      <w:r w:rsidRPr="009A103C">
        <w:rPr>
          <w:rFonts w:hint="eastAsia"/>
        </w:rPr>
        <w:t>に定める事項を遵守する。</w:t>
      </w:r>
    </w:p>
    <w:p w14:paraId="78EF5188" w14:textId="77777777" w:rsidR="0050728D" w:rsidRPr="009A103C" w:rsidRDefault="0050728D"/>
    <w:p w14:paraId="78EF519E" w14:textId="63E17DD6" w:rsidR="00A71C31" w:rsidRPr="009A103C" w:rsidRDefault="00A71C31"/>
    <w:p w14:paraId="38319D0A" w14:textId="77777777" w:rsidR="004D15F7" w:rsidRPr="009A103C" w:rsidRDefault="004D15F7">
      <w:pPr>
        <w:widowControl/>
        <w:jc w:val="left"/>
      </w:pPr>
      <w:r w:rsidRPr="009A103C">
        <w:br w:type="page"/>
      </w:r>
    </w:p>
    <w:p w14:paraId="78EF519F" w14:textId="162C2FC7" w:rsidR="006347CE" w:rsidRPr="009A103C" w:rsidRDefault="00A71C31" w:rsidP="006347CE">
      <w:pPr>
        <w:widowControl/>
        <w:ind w:left="420" w:hangingChars="200" w:hanging="420"/>
        <w:jc w:val="left"/>
      </w:pPr>
      <w:r w:rsidRPr="009A103C">
        <w:rPr>
          <w:rFonts w:hint="eastAsia"/>
        </w:rPr>
        <w:t>第</w:t>
      </w:r>
      <w:r w:rsidR="00C904BA" w:rsidRPr="009A103C">
        <w:rPr>
          <w:rFonts w:asciiTheme="minorEastAsia" w:hAnsiTheme="minorEastAsia" w:hint="eastAsia"/>
        </w:rPr>
        <w:t>13</w:t>
      </w:r>
      <w:r w:rsidRPr="009A103C">
        <w:rPr>
          <w:rFonts w:hint="eastAsia"/>
        </w:rPr>
        <w:t xml:space="preserve">　</w:t>
      </w:r>
      <w:r w:rsidRPr="009A103C">
        <w:t>ワクチン（法第</w:t>
      </w:r>
      <w:r w:rsidRPr="009A103C">
        <w:t>31</w:t>
      </w:r>
      <w:r w:rsidRPr="009A103C">
        <w:t>条）</w:t>
      </w:r>
    </w:p>
    <w:p w14:paraId="78EF51A0" w14:textId="77777777" w:rsidR="006347CE" w:rsidRPr="009A103C" w:rsidRDefault="006347CE" w:rsidP="006347CE">
      <w:pPr>
        <w:widowControl/>
        <w:ind w:left="420" w:hangingChars="200" w:hanging="420"/>
        <w:jc w:val="left"/>
      </w:pPr>
    </w:p>
    <w:p w14:paraId="78EF51A1" w14:textId="1CFB0FF1" w:rsidR="00A71C31" w:rsidRPr="009A103C" w:rsidRDefault="00A71C31" w:rsidP="006347CE">
      <w:pPr>
        <w:widowControl/>
        <w:ind w:leftChars="200" w:left="420" w:firstLineChars="100" w:firstLine="210"/>
        <w:jc w:val="left"/>
      </w:pPr>
      <w:r w:rsidRPr="009A103C">
        <w:rPr>
          <w:rFonts w:hint="eastAsia"/>
        </w:rPr>
        <w:t>ワクチンの使用については、慎重に判断する必要があり、我が国における</w:t>
      </w:r>
      <w:r w:rsidR="002060E9">
        <w:rPr>
          <w:rFonts w:hint="eastAsia"/>
        </w:rPr>
        <w:t>豚熱</w:t>
      </w:r>
      <w:r w:rsidRPr="009A103C">
        <w:rPr>
          <w:rFonts w:hint="eastAsia"/>
        </w:rPr>
        <w:t>の防疫措置は、早期発見と患畜及び疑似患畜の迅速なと殺を原則とし、平常時の予防的なワクチンの接種は行わないこととする国の方針に従う。</w:t>
      </w:r>
    </w:p>
    <w:p w14:paraId="087B7FBA" w14:textId="1A8D7251" w:rsidR="00C208EE" w:rsidRPr="009A103C" w:rsidRDefault="00C208EE" w:rsidP="006347CE">
      <w:pPr>
        <w:widowControl/>
        <w:ind w:leftChars="200" w:left="420" w:firstLineChars="100" w:firstLine="210"/>
        <w:jc w:val="left"/>
      </w:pPr>
      <w:r w:rsidRPr="009A103C">
        <w:rPr>
          <w:rFonts w:hint="eastAsia"/>
        </w:rPr>
        <w:t>なお、国</w:t>
      </w:r>
      <w:r w:rsidR="00AD28E4" w:rsidRPr="009A103C">
        <w:rPr>
          <w:rFonts w:hint="eastAsia"/>
        </w:rPr>
        <w:t>指針の変更や緊急防疫指針</w:t>
      </w:r>
      <w:r w:rsidR="008738E3" w:rsidRPr="009A103C">
        <w:rPr>
          <w:rFonts w:hint="eastAsia"/>
        </w:rPr>
        <w:t>が</w:t>
      </w:r>
      <w:r w:rsidR="00AD28E4" w:rsidRPr="009A103C">
        <w:rPr>
          <w:rFonts w:hint="eastAsia"/>
        </w:rPr>
        <w:t>策定</w:t>
      </w:r>
      <w:r w:rsidR="008738E3" w:rsidRPr="009A103C">
        <w:rPr>
          <w:rFonts w:hint="eastAsia"/>
        </w:rPr>
        <w:t>された</w:t>
      </w:r>
      <w:r w:rsidR="00AD28E4" w:rsidRPr="009A103C">
        <w:rPr>
          <w:rFonts w:hint="eastAsia"/>
        </w:rPr>
        <w:t>場合は、速やかに本内容を変更する。</w:t>
      </w:r>
    </w:p>
    <w:p w14:paraId="78EF51A2" w14:textId="77777777" w:rsidR="0023004A" w:rsidRPr="009A103C" w:rsidRDefault="0023004A" w:rsidP="0023004A"/>
    <w:p w14:paraId="78EF51A3" w14:textId="5CEFBEED" w:rsidR="00A71C31" w:rsidRPr="009A103C" w:rsidRDefault="000A01B3" w:rsidP="0023004A">
      <w:pPr>
        <w:ind w:firstLineChars="500" w:firstLine="1050"/>
      </w:pPr>
      <w:r w:rsidRPr="009A103C">
        <w:rPr>
          <w:rFonts w:hint="eastAsia"/>
          <w:highlight w:val="lightGray"/>
          <w:u w:val="single"/>
        </w:rPr>
        <w:t>「ワクチンの取</w:t>
      </w:r>
      <w:r w:rsidR="005B03B6" w:rsidRPr="009A103C">
        <w:rPr>
          <w:rFonts w:hint="eastAsia"/>
          <w:highlight w:val="lightGray"/>
          <w:u w:val="single"/>
        </w:rPr>
        <w:t>扱い等について－</w:t>
      </w:r>
      <w:r w:rsidR="002A1585" w:rsidRPr="009A103C">
        <w:rPr>
          <w:rFonts w:hint="eastAsia"/>
          <w:highlight w:val="lightGray"/>
          <w:u w:val="single"/>
        </w:rPr>
        <w:t>No.2</w:t>
      </w:r>
      <w:r w:rsidR="00AD28E4" w:rsidRPr="009A103C">
        <w:rPr>
          <w:highlight w:val="lightGray"/>
          <w:u w:val="single"/>
        </w:rPr>
        <w:t>7</w:t>
      </w:r>
      <w:r w:rsidR="005B03B6" w:rsidRPr="009A103C">
        <w:rPr>
          <w:rFonts w:hint="eastAsia"/>
          <w:highlight w:val="lightGray"/>
          <w:u w:val="single"/>
        </w:rPr>
        <w:t>」</w:t>
      </w:r>
    </w:p>
    <w:p w14:paraId="78EF51A4" w14:textId="77777777" w:rsidR="00A71C31" w:rsidRPr="009A103C" w:rsidRDefault="00A71C31"/>
    <w:p w14:paraId="78EF51A5" w14:textId="77777777" w:rsidR="00A71C31" w:rsidRPr="009A103C" w:rsidRDefault="00A71C31"/>
    <w:p w14:paraId="78EF51A6" w14:textId="77777777" w:rsidR="00A71C31" w:rsidRPr="009A103C" w:rsidRDefault="00A71C31"/>
    <w:p w14:paraId="78EF51A7" w14:textId="77777777" w:rsidR="00A71C31" w:rsidRPr="009A103C" w:rsidRDefault="00A71C31"/>
    <w:p w14:paraId="78EF51A8" w14:textId="77777777" w:rsidR="00A71C31" w:rsidRPr="009A103C" w:rsidRDefault="00A71C31"/>
    <w:p w14:paraId="41A79AC8" w14:textId="77777777" w:rsidR="004D15F7" w:rsidRPr="009A103C" w:rsidRDefault="004D15F7">
      <w:pPr>
        <w:widowControl/>
        <w:jc w:val="left"/>
      </w:pPr>
      <w:r w:rsidRPr="009A103C">
        <w:br w:type="page"/>
      </w:r>
    </w:p>
    <w:p w14:paraId="78EF51C1" w14:textId="0645DFCE" w:rsidR="00A71C31" w:rsidRPr="009A103C" w:rsidRDefault="00A71C31" w:rsidP="00A71C31">
      <w:pPr>
        <w:widowControl/>
        <w:ind w:left="420" w:hangingChars="200" w:hanging="420"/>
        <w:jc w:val="left"/>
      </w:pPr>
      <w:r w:rsidRPr="009A103C">
        <w:rPr>
          <w:rFonts w:hint="eastAsia"/>
        </w:rPr>
        <w:t>第</w:t>
      </w:r>
      <w:r w:rsidR="00C904BA" w:rsidRPr="009A103C">
        <w:rPr>
          <w:rFonts w:asciiTheme="minorEastAsia" w:hAnsiTheme="minorEastAsia" w:hint="eastAsia"/>
        </w:rPr>
        <w:t>14</w:t>
      </w:r>
      <w:r w:rsidRPr="009A103C">
        <w:rPr>
          <w:rFonts w:hint="eastAsia"/>
        </w:rPr>
        <w:t xml:space="preserve">　</w:t>
      </w:r>
      <w:r w:rsidRPr="009A103C">
        <w:t>家畜の再導入</w:t>
      </w:r>
    </w:p>
    <w:p w14:paraId="78EF51C2" w14:textId="77777777" w:rsidR="006347CE" w:rsidRPr="009A103C" w:rsidRDefault="006347CE" w:rsidP="00A71C31">
      <w:pPr>
        <w:widowControl/>
        <w:ind w:left="420" w:hangingChars="200" w:hanging="420"/>
        <w:jc w:val="left"/>
      </w:pPr>
    </w:p>
    <w:p w14:paraId="78EF51C3" w14:textId="77777777" w:rsidR="00A71C31" w:rsidRPr="009A103C" w:rsidRDefault="00A71C31" w:rsidP="00A71C31">
      <w:pPr>
        <w:widowControl/>
        <w:ind w:leftChars="100" w:left="420" w:hangingChars="100" w:hanging="210"/>
        <w:jc w:val="left"/>
      </w:pPr>
      <w:r w:rsidRPr="009A103C">
        <w:rPr>
          <w:rFonts w:hint="eastAsia"/>
        </w:rPr>
        <w:t xml:space="preserve">１　</w:t>
      </w:r>
      <w:r w:rsidRPr="009A103C">
        <w:t>導入前の検査</w:t>
      </w:r>
    </w:p>
    <w:p w14:paraId="78EF51C4" w14:textId="0D0EFE61" w:rsidR="00A71C31" w:rsidRPr="009A103C" w:rsidRDefault="00A71C31" w:rsidP="00A71C31">
      <w:pPr>
        <w:widowControl/>
        <w:ind w:leftChars="200" w:left="420" w:firstLineChars="100" w:firstLine="210"/>
        <w:jc w:val="left"/>
      </w:pPr>
      <w:r w:rsidRPr="009A103C">
        <w:rPr>
          <w:rFonts w:hint="eastAsia"/>
        </w:rPr>
        <w:t>府は、豚等の再導入を予定する発生農場を対象に、最初の導入予定日の１か月前以内に、当該農場に立入検査を行い、清掃、消毒等の確認を行う。この際、当該農場に対し、再導入後は</w:t>
      </w:r>
      <w:r w:rsidR="00AD2309" w:rsidRPr="009A103C">
        <w:rPr>
          <w:rFonts w:hint="eastAsia"/>
        </w:rPr>
        <w:t>毎日豚等の臨床観察を行うとともに、異状を認めた際には、直ちに家保</w:t>
      </w:r>
      <w:r w:rsidRPr="009A103C">
        <w:rPr>
          <w:rFonts w:hint="eastAsia"/>
        </w:rPr>
        <w:t>に届け出るよう指導する。</w:t>
      </w:r>
    </w:p>
    <w:p w14:paraId="78EF51C5" w14:textId="77777777" w:rsidR="006347CE" w:rsidRPr="009A103C" w:rsidRDefault="006347CE" w:rsidP="00A71C31">
      <w:pPr>
        <w:widowControl/>
        <w:ind w:leftChars="200" w:left="420" w:firstLineChars="100" w:firstLine="210"/>
        <w:jc w:val="left"/>
      </w:pPr>
    </w:p>
    <w:p w14:paraId="78EF51C6" w14:textId="77777777" w:rsidR="00A71C31" w:rsidRPr="009A103C" w:rsidRDefault="00A71C31" w:rsidP="00A71C31">
      <w:pPr>
        <w:widowControl/>
        <w:ind w:leftChars="100" w:left="420" w:hangingChars="100" w:hanging="210"/>
        <w:jc w:val="left"/>
      </w:pPr>
      <w:r w:rsidRPr="009A103C">
        <w:rPr>
          <w:rFonts w:hint="eastAsia"/>
        </w:rPr>
        <w:t xml:space="preserve">２　</w:t>
      </w:r>
      <w:r w:rsidRPr="009A103C">
        <w:t>導入後の検査</w:t>
      </w:r>
    </w:p>
    <w:p w14:paraId="78EF51C7" w14:textId="77777777" w:rsidR="00A71C31" w:rsidRPr="009A103C" w:rsidRDefault="0023004A" w:rsidP="00A71C31">
      <w:pPr>
        <w:widowControl/>
        <w:ind w:leftChars="200" w:left="420" w:firstLineChars="100" w:firstLine="210"/>
        <w:jc w:val="left"/>
      </w:pPr>
      <w:r w:rsidRPr="009A103C">
        <w:rPr>
          <w:rFonts w:hint="eastAsia"/>
        </w:rPr>
        <w:t>家保</w:t>
      </w:r>
      <w:r w:rsidR="00A71C31" w:rsidRPr="009A103C">
        <w:rPr>
          <w:rFonts w:hint="eastAsia"/>
        </w:rPr>
        <w:t>は、豚等の再導入後２週間が経過した後、当該農場への立入検査を実施し、導入した豚等の臨床検査を行う。</w:t>
      </w:r>
    </w:p>
    <w:p w14:paraId="78EF51C8" w14:textId="77777777" w:rsidR="00A71C31" w:rsidRPr="009A103C" w:rsidRDefault="00A71C31" w:rsidP="00A71C31">
      <w:pPr>
        <w:widowControl/>
        <w:ind w:leftChars="200" w:left="420" w:firstLineChars="100" w:firstLine="210"/>
        <w:jc w:val="left"/>
      </w:pPr>
      <w:r w:rsidRPr="009A103C">
        <w:rPr>
          <w:rFonts w:hint="eastAsia"/>
        </w:rPr>
        <w:t>また、移動制限区域の解除後、少なくとも３か月間、立入りによる臨床検査を行い、監視を継続する。</w:t>
      </w:r>
    </w:p>
    <w:p w14:paraId="78EF51C9" w14:textId="77777777" w:rsidR="0023004A" w:rsidRPr="009A103C" w:rsidRDefault="0023004A" w:rsidP="00A71C31">
      <w:pPr>
        <w:widowControl/>
        <w:ind w:leftChars="200" w:left="420" w:firstLineChars="100" w:firstLine="210"/>
        <w:jc w:val="left"/>
        <w:rPr>
          <w:highlight w:val="yellow"/>
        </w:rPr>
      </w:pPr>
    </w:p>
    <w:p w14:paraId="78EF51CA" w14:textId="310AA787" w:rsidR="00B61959" w:rsidRPr="009A103C" w:rsidRDefault="00B61959" w:rsidP="0023004A">
      <w:pPr>
        <w:widowControl/>
        <w:ind w:firstLineChars="500" w:firstLine="1050"/>
        <w:jc w:val="left"/>
      </w:pPr>
      <w:r w:rsidRPr="009A103C">
        <w:rPr>
          <w:rFonts w:hint="eastAsia"/>
          <w:highlight w:val="lightGray"/>
          <w:u w:val="single"/>
        </w:rPr>
        <w:t>「再導入に係る検査実施マニュアル－</w:t>
      </w:r>
      <w:r w:rsidR="0023004A" w:rsidRPr="009A103C">
        <w:rPr>
          <w:rFonts w:hint="eastAsia"/>
          <w:highlight w:val="lightGray"/>
          <w:u w:val="single"/>
        </w:rPr>
        <w:t>No.2</w:t>
      </w:r>
      <w:r w:rsidR="00AD28E4" w:rsidRPr="009A103C">
        <w:rPr>
          <w:highlight w:val="lightGray"/>
          <w:u w:val="single"/>
        </w:rPr>
        <w:t>8</w:t>
      </w:r>
      <w:r w:rsidR="0023004A" w:rsidRPr="009A103C">
        <w:rPr>
          <w:rFonts w:hint="eastAsia"/>
          <w:highlight w:val="lightGray"/>
          <w:u w:val="single"/>
        </w:rPr>
        <w:t>」</w:t>
      </w:r>
    </w:p>
    <w:p w14:paraId="78EF51CB" w14:textId="77777777" w:rsidR="00A71C31" w:rsidRPr="009A103C" w:rsidRDefault="00A71C31"/>
    <w:p w14:paraId="78EF51DC" w14:textId="77777777" w:rsidR="00A71C31" w:rsidRPr="009A103C" w:rsidRDefault="00A71C31"/>
    <w:p w14:paraId="78EF51DD" w14:textId="77777777" w:rsidR="00A71C31" w:rsidRPr="009A103C" w:rsidRDefault="00A71C31"/>
    <w:p w14:paraId="78EF51DE" w14:textId="77777777" w:rsidR="00A71C31" w:rsidRPr="009A103C" w:rsidRDefault="00A71C31"/>
    <w:p w14:paraId="78EF51DF" w14:textId="77777777" w:rsidR="00A71C31" w:rsidRPr="009A103C" w:rsidRDefault="00A71C31"/>
    <w:p w14:paraId="14A88F8C" w14:textId="77777777" w:rsidR="004D15F7" w:rsidRPr="009A103C" w:rsidRDefault="004D15F7">
      <w:pPr>
        <w:widowControl/>
        <w:jc w:val="left"/>
      </w:pPr>
      <w:r w:rsidRPr="009A103C">
        <w:br w:type="page"/>
      </w:r>
    </w:p>
    <w:p w14:paraId="78EF51E0" w14:textId="4635AFDD" w:rsidR="00A71C31" w:rsidRPr="009A103C" w:rsidRDefault="00A71C31" w:rsidP="00A71C31">
      <w:pPr>
        <w:widowControl/>
        <w:ind w:left="420" w:hangingChars="200" w:hanging="420"/>
        <w:jc w:val="left"/>
      </w:pPr>
      <w:r w:rsidRPr="009A103C">
        <w:rPr>
          <w:rFonts w:hint="eastAsia"/>
        </w:rPr>
        <w:t>第</w:t>
      </w:r>
      <w:r w:rsidR="00C904BA" w:rsidRPr="009A103C">
        <w:rPr>
          <w:rFonts w:asciiTheme="minorEastAsia" w:hAnsiTheme="minorEastAsia" w:hint="eastAsia"/>
        </w:rPr>
        <w:t>15</w:t>
      </w:r>
      <w:r w:rsidRPr="009A103C">
        <w:rPr>
          <w:rFonts w:hint="eastAsia"/>
        </w:rPr>
        <w:t xml:space="preserve">　</w:t>
      </w:r>
      <w:r w:rsidRPr="009A103C">
        <w:t>発生の原因究明</w:t>
      </w:r>
    </w:p>
    <w:p w14:paraId="78EF51E1" w14:textId="77777777" w:rsidR="006347CE" w:rsidRPr="009A103C" w:rsidRDefault="006347CE" w:rsidP="00A71C31">
      <w:pPr>
        <w:widowControl/>
        <w:ind w:left="420" w:hangingChars="200" w:hanging="420"/>
        <w:jc w:val="left"/>
      </w:pPr>
    </w:p>
    <w:p w14:paraId="78EF51E2" w14:textId="77777777" w:rsidR="00A71C31" w:rsidRPr="009A103C" w:rsidRDefault="00A71C31" w:rsidP="00A71C31">
      <w:pPr>
        <w:widowControl/>
        <w:ind w:leftChars="100" w:left="420" w:hangingChars="100" w:hanging="210"/>
        <w:jc w:val="left"/>
      </w:pPr>
      <w:r w:rsidRPr="009A103C">
        <w:rPr>
          <w:rFonts w:hint="eastAsia"/>
        </w:rPr>
        <w:t xml:space="preserve">１　</w:t>
      </w:r>
      <w:r w:rsidRPr="009A103C">
        <w:t>第５の２により患畜又は疑似患畜であると判定したときは、農</w:t>
      </w:r>
      <w:r w:rsidR="00EC56E1" w:rsidRPr="009A103C">
        <w:t>林水産省及び府は、発生農場の疫学情報に関する網羅的な調査を、動衛研</w:t>
      </w:r>
      <w:r w:rsidRPr="009A103C">
        <w:t>等の関係機関と連携して実施する。</w:t>
      </w:r>
    </w:p>
    <w:p w14:paraId="78EF51E3" w14:textId="77777777" w:rsidR="006347CE" w:rsidRPr="009A103C" w:rsidRDefault="006347CE" w:rsidP="00A71C31">
      <w:pPr>
        <w:widowControl/>
        <w:ind w:leftChars="100" w:left="420" w:hangingChars="100" w:hanging="210"/>
        <w:jc w:val="left"/>
      </w:pPr>
    </w:p>
    <w:p w14:paraId="78EF51E4" w14:textId="77777777" w:rsidR="00A71C31" w:rsidRPr="009A103C" w:rsidRDefault="00A71C31" w:rsidP="00A71C31">
      <w:pPr>
        <w:widowControl/>
        <w:ind w:leftChars="100" w:left="420" w:hangingChars="100" w:hanging="210"/>
        <w:jc w:val="left"/>
      </w:pPr>
      <w:r w:rsidRPr="009A103C">
        <w:rPr>
          <w:rFonts w:hint="eastAsia"/>
        </w:rPr>
        <w:t xml:space="preserve">２　</w:t>
      </w:r>
      <w:r w:rsidR="007B06EA" w:rsidRPr="009A103C">
        <w:rPr>
          <w:rFonts w:hint="eastAsia"/>
        </w:rPr>
        <w:t>食料・農業・農村政策審議会家畜衛生部会牛豚等疾病小委員会</w:t>
      </w:r>
      <w:r w:rsidRPr="009A103C">
        <w:t>の委員等の専門家から成る疫学調査チームは、１の調査が迅速かつ的確に行えるよう、必要な指導及び助言を行うとともに、調査の結果を踏まえ原因の分析及び取りまとめを行う。</w:t>
      </w:r>
    </w:p>
    <w:p w14:paraId="78EF51E5" w14:textId="77777777" w:rsidR="0023004A" w:rsidRPr="009A103C" w:rsidRDefault="0023004A" w:rsidP="00A71C31">
      <w:pPr>
        <w:widowControl/>
        <w:ind w:leftChars="100" w:left="420" w:hangingChars="100" w:hanging="210"/>
        <w:jc w:val="left"/>
      </w:pPr>
    </w:p>
    <w:p w14:paraId="78EF51E6" w14:textId="1274DB24" w:rsidR="00A71C31" w:rsidRPr="009A103C" w:rsidRDefault="006E186E" w:rsidP="0023004A">
      <w:pPr>
        <w:ind w:firstLineChars="500" w:firstLine="1050"/>
      </w:pPr>
      <w:r w:rsidRPr="009A103C">
        <w:rPr>
          <w:rFonts w:hint="eastAsia"/>
          <w:highlight w:val="lightGray"/>
          <w:u w:val="single"/>
        </w:rPr>
        <w:t>「野生動物における感染確認検査等に関する事項－</w:t>
      </w:r>
      <w:r w:rsidR="00AD28E4" w:rsidRPr="009A103C">
        <w:rPr>
          <w:rFonts w:hint="eastAsia"/>
          <w:highlight w:val="lightGray"/>
          <w:u w:val="single"/>
        </w:rPr>
        <w:t>No.29</w:t>
      </w:r>
      <w:r w:rsidR="0023004A" w:rsidRPr="009A103C">
        <w:rPr>
          <w:rFonts w:hint="eastAsia"/>
          <w:highlight w:val="lightGray"/>
          <w:u w:val="single"/>
        </w:rPr>
        <w:t>」</w:t>
      </w:r>
    </w:p>
    <w:p w14:paraId="78EF51E7" w14:textId="77777777" w:rsidR="00A71C31" w:rsidRPr="009A103C" w:rsidRDefault="00A71C31"/>
    <w:p w14:paraId="78EF51E8" w14:textId="77777777" w:rsidR="00A71C31" w:rsidRPr="009A103C" w:rsidRDefault="00A71C31"/>
    <w:p w14:paraId="78EF51E9" w14:textId="77777777" w:rsidR="00A71C31" w:rsidRPr="009A103C" w:rsidRDefault="00A71C31"/>
    <w:p w14:paraId="78EF51EA" w14:textId="77777777" w:rsidR="00A71C31" w:rsidRPr="009A103C" w:rsidRDefault="00A71C31"/>
    <w:p w14:paraId="78EF51FC" w14:textId="77777777" w:rsidR="00A71C31" w:rsidRPr="009A103C" w:rsidRDefault="00A71C31"/>
    <w:p w14:paraId="78EF51FD" w14:textId="77777777" w:rsidR="00A71C31" w:rsidRPr="009A103C" w:rsidRDefault="00A71C31"/>
    <w:p w14:paraId="78EF51FE" w14:textId="77777777" w:rsidR="00A71C31" w:rsidRPr="009A103C" w:rsidRDefault="00A71C31"/>
    <w:p w14:paraId="78EF51FF" w14:textId="77777777" w:rsidR="00A71C31" w:rsidRPr="009A103C" w:rsidRDefault="00A71C31"/>
    <w:p w14:paraId="05C225D8" w14:textId="77777777" w:rsidR="004D15F7" w:rsidRPr="009A103C" w:rsidRDefault="004D15F7">
      <w:pPr>
        <w:widowControl/>
        <w:jc w:val="left"/>
      </w:pPr>
      <w:r w:rsidRPr="009A103C">
        <w:br w:type="page"/>
      </w:r>
    </w:p>
    <w:p w14:paraId="78EF5200" w14:textId="796A801F" w:rsidR="00A71C31" w:rsidRPr="009A103C" w:rsidRDefault="00A71C31" w:rsidP="00A71C31">
      <w:pPr>
        <w:widowControl/>
        <w:ind w:left="420" w:hangingChars="200" w:hanging="420"/>
        <w:jc w:val="left"/>
      </w:pPr>
      <w:r w:rsidRPr="009A103C">
        <w:rPr>
          <w:rFonts w:hint="eastAsia"/>
        </w:rPr>
        <w:t>第</w:t>
      </w:r>
      <w:r w:rsidR="00C904BA" w:rsidRPr="009A103C">
        <w:rPr>
          <w:rFonts w:asciiTheme="minorEastAsia" w:hAnsiTheme="minorEastAsia" w:hint="eastAsia"/>
        </w:rPr>
        <w:t>16</w:t>
      </w:r>
      <w:r w:rsidRPr="009A103C">
        <w:rPr>
          <w:rFonts w:hint="eastAsia"/>
        </w:rPr>
        <w:t xml:space="preserve">　</w:t>
      </w:r>
      <w:r w:rsidRPr="009A103C">
        <w:t>その他</w:t>
      </w:r>
    </w:p>
    <w:p w14:paraId="78EF5201" w14:textId="77777777" w:rsidR="006347CE" w:rsidRPr="009A103C" w:rsidRDefault="006347CE" w:rsidP="00A71C31">
      <w:pPr>
        <w:widowControl/>
        <w:ind w:left="420" w:hangingChars="200" w:hanging="420"/>
        <w:jc w:val="left"/>
      </w:pPr>
    </w:p>
    <w:p w14:paraId="78EF5202" w14:textId="6BFCC4AA" w:rsidR="00A71C31" w:rsidRPr="009A103C" w:rsidRDefault="00A71C31" w:rsidP="00A71C31">
      <w:pPr>
        <w:widowControl/>
        <w:ind w:leftChars="100" w:left="420" w:hangingChars="100" w:hanging="210"/>
        <w:jc w:val="left"/>
      </w:pPr>
      <w:r w:rsidRPr="009A103C">
        <w:rPr>
          <w:rFonts w:hint="eastAsia"/>
        </w:rPr>
        <w:t xml:space="preserve">１　</w:t>
      </w:r>
      <w:r w:rsidRPr="009A103C">
        <w:t>種豚など遺伝的に重要な豚を含め、畜産関係者の保有する豚等について、個別の特例的な扱いは、一切行わない。</w:t>
      </w:r>
      <w:r w:rsidR="00202CB1" w:rsidRPr="009A103C">
        <w:rPr>
          <w:rFonts w:hint="eastAsia"/>
        </w:rPr>
        <w:t>府は、</w:t>
      </w:r>
      <w:r w:rsidRPr="009A103C">
        <w:t>畜産関係者</w:t>
      </w:r>
      <w:r w:rsidR="00202CB1" w:rsidRPr="009A103C">
        <w:rPr>
          <w:rFonts w:hint="eastAsia"/>
        </w:rPr>
        <w:t>に対し</w:t>
      </w:r>
      <w:r w:rsidRPr="009A103C">
        <w:t>、このことを前提として、凍結精液や凍結受精卵などによる遺伝資源の保存、種豚の分散配置等により、日頃からリスク分散を図る</w:t>
      </w:r>
      <w:r w:rsidR="00202CB1" w:rsidRPr="009A103C">
        <w:rPr>
          <w:rFonts w:hint="eastAsia"/>
        </w:rPr>
        <w:t>よう指導する</w:t>
      </w:r>
      <w:r w:rsidRPr="009A103C">
        <w:t>。</w:t>
      </w:r>
    </w:p>
    <w:p w14:paraId="78EF5207" w14:textId="77777777" w:rsidR="004F11D9" w:rsidRPr="009A103C" w:rsidRDefault="004F11D9" w:rsidP="00A71C31">
      <w:pPr>
        <w:widowControl/>
        <w:ind w:leftChars="100" w:left="420" w:hangingChars="100" w:hanging="210"/>
        <w:jc w:val="left"/>
      </w:pPr>
    </w:p>
    <w:p w14:paraId="78EF5208" w14:textId="0A6E61C7" w:rsidR="00B61959" w:rsidRPr="009A103C" w:rsidRDefault="00AC7E33" w:rsidP="0004323F">
      <w:pPr>
        <w:widowControl/>
        <w:ind w:leftChars="100" w:left="420" w:hangingChars="100" w:hanging="210"/>
        <w:jc w:val="left"/>
      </w:pPr>
      <w:r w:rsidRPr="009A103C">
        <w:rPr>
          <w:rFonts w:hint="eastAsia"/>
        </w:rPr>
        <w:t>２</w:t>
      </w:r>
      <w:r w:rsidR="00A71C31" w:rsidRPr="009A103C">
        <w:rPr>
          <w:rFonts w:hint="eastAsia"/>
        </w:rPr>
        <w:t xml:space="preserve">　</w:t>
      </w:r>
      <w:r w:rsidR="006A1D9A" w:rsidRPr="009A103C">
        <w:t>府は、</w:t>
      </w:r>
      <w:r w:rsidR="002060E9">
        <w:rPr>
          <w:rFonts w:hint="eastAsia"/>
        </w:rPr>
        <w:t>豚熱</w:t>
      </w:r>
      <w:r w:rsidR="00A71C31" w:rsidRPr="009A103C">
        <w:t>の収束後も、豚等の所有者や防疫措置従事者が精神的ストレスを持続している事例があることに鑑み、農場への訪問、相談窓口の運営の継続等のきめ細やかな対応を行うよう努める。</w:t>
      </w:r>
    </w:p>
    <w:p w14:paraId="78EF5209" w14:textId="77777777" w:rsidR="00A71C31" w:rsidRPr="009A103C" w:rsidRDefault="00A71C31"/>
    <w:sectPr w:rsidR="00A71C31" w:rsidRPr="009A103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F520C" w14:textId="77777777" w:rsidR="00142988" w:rsidRDefault="00142988" w:rsidP="005302E1">
      <w:r>
        <w:separator/>
      </w:r>
    </w:p>
  </w:endnote>
  <w:endnote w:type="continuationSeparator" w:id="0">
    <w:p w14:paraId="78EF520D" w14:textId="77777777" w:rsidR="00142988" w:rsidRDefault="00142988" w:rsidP="00530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81BF5" w14:textId="77777777" w:rsidR="00142988" w:rsidRDefault="00142988">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887319"/>
      <w:docPartObj>
        <w:docPartGallery w:val="Page Numbers (Bottom of Page)"/>
        <w:docPartUnique/>
      </w:docPartObj>
    </w:sdtPr>
    <w:sdtEndPr/>
    <w:sdtContent>
      <w:p w14:paraId="2E4FADBA" w14:textId="79498AAE" w:rsidR="00142988" w:rsidRDefault="00142988">
        <w:pPr>
          <w:pStyle w:val="aa"/>
          <w:jc w:val="center"/>
        </w:pPr>
        <w:r>
          <w:fldChar w:fldCharType="begin"/>
        </w:r>
        <w:r>
          <w:instrText>PAGE   \* MERGEFORMAT</w:instrText>
        </w:r>
        <w:r>
          <w:fldChar w:fldCharType="separate"/>
        </w:r>
        <w:r w:rsidR="006F77A8" w:rsidRPr="006F77A8">
          <w:rPr>
            <w:noProof/>
            <w:lang w:val="ja-JP"/>
          </w:rPr>
          <w:t>1</w:t>
        </w:r>
        <w:r>
          <w:fldChar w:fldCharType="end"/>
        </w:r>
      </w:p>
    </w:sdtContent>
  </w:sdt>
  <w:p w14:paraId="285FE2EB" w14:textId="77777777" w:rsidR="00142988" w:rsidRDefault="0014298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F520A" w14:textId="77777777" w:rsidR="00142988" w:rsidRDefault="00142988" w:rsidP="005302E1">
      <w:r>
        <w:separator/>
      </w:r>
    </w:p>
  </w:footnote>
  <w:footnote w:type="continuationSeparator" w:id="0">
    <w:p w14:paraId="78EF520B" w14:textId="77777777" w:rsidR="00142988" w:rsidRDefault="00142988" w:rsidP="00530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F0612" w14:textId="650225B4" w:rsidR="00E562A1" w:rsidRPr="00E562A1" w:rsidRDefault="00E562A1" w:rsidP="00E562A1">
    <w:pPr>
      <w:pStyle w:val="a8"/>
      <w:jc w:val="center"/>
      <w:rPr>
        <w:b/>
        <w:color w:val="FF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C19E6"/>
    <w:multiLevelType w:val="hybridMultilevel"/>
    <w:tmpl w:val="89284A1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B2218A"/>
    <w:multiLevelType w:val="hybridMultilevel"/>
    <w:tmpl w:val="A1384E32"/>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0013EBA"/>
    <w:multiLevelType w:val="hybridMultilevel"/>
    <w:tmpl w:val="86D2BA74"/>
    <w:lvl w:ilvl="0" w:tplc="70303B70">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B442D65"/>
    <w:multiLevelType w:val="hybridMultilevel"/>
    <w:tmpl w:val="8C18DA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D155371"/>
    <w:multiLevelType w:val="hybridMultilevel"/>
    <w:tmpl w:val="F6F8219A"/>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9"/>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762"/>
    <w:rsid w:val="000029CB"/>
    <w:rsid w:val="000063B1"/>
    <w:rsid w:val="000076F8"/>
    <w:rsid w:val="0000783C"/>
    <w:rsid w:val="000372E0"/>
    <w:rsid w:val="0004323F"/>
    <w:rsid w:val="0004723C"/>
    <w:rsid w:val="000A01B3"/>
    <w:rsid w:val="000C40E4"/>
    <w:rsid w:val="000D6EFD"/>
    <w:rsid w:val="001343DB"/>
    <w:rsid w:val="00142988"/>
    <w:rsid w:val="00142DB5"/>
    <w:rsid w:val="00151444"/>
    <w:rsid w:val="001747FA"/>
    <w:rsid w:val="00183BF2"/>
    <w:rsid w:val="001A14DA"/>
    <w:rsid w:val="001C1405"/>
    <w:rsid w:val="001C6845"/>
    <w:rsid w:val="001F1D9E"/>
    <w:rsid w:val="001F2768"/>
    <w:rsid w:val="00202CB1"/>
    <w:rsid w:val="002060E9"/>
    <w:rsid w:val="00216A45"/>
    <w:rsid w:val="0023004A"/>
    <w:rsid w:val="0026069E"/>
    <w:rsid w:val="00263CDF"/>
    <w:rsid w:val="002672A1"/>
    <w:rsid w:val="00283F2C"/>
    <w:rsid w:val="002A1585"/>
    <w:rsid w:val="002A7E80"/>
    <w:rsid w:val="002B1C24"/>
    <w:rsid w:val="002C20FB"/>
    <w:rsid w:val="002D351A"/>
    <w:rsid w:val="002E4522"/>
    <w:rsid w:val="002F194E"/>
    <w:rsid w:val="002F69F8"/>
    <w:rsid w:val="002F7C6F"/>
    <w:rsid w:val="003125F8"/>
    <w:rsid w:val="0031312E"/>
    <w:rsid w:val="003231F8"/>
    <w:rsid w:val="00331585"/>
    <w:rsid w:val="003607E1"/>
    <w:rsid w:val="00365935"/>
    <w:rsid w:val="003665BA"/>
    <w:rsid w:val="00366715"/>
    <w:rsid w:val="00375A92"/>
    <w:rsid w:val="00387EAF"/>
    <w:rsid w:val="003931C7"/>
    <w:rsid w:val="00393E94"/>
    <w:rsid w:val="003B29D3"/>
    <w:rsid w:val="003E6F81"/>
    <w:rsid w:val="00424EFE"/>
    <w:rsid w:val="0042593D"/>
    <w:rsid w:val="00437B87"/>
    <w:rsid w:val="004566E4"/>
    <w:rsid w:val="004619F1"/>
    <w:rsid w:val="00487B5A"/>
    <w:rsid w:val="004A49D5"/>
    <w:rsid w:val="004C5C5B"/>
    <w:rsid w:val="004D08CE"/>
    <w:rsid w:val="004D15F7"/>
    <w:rsid w:val="004E0FAA"/>
    <w:rsid w:val="004F11D9"/>
    <w:rsid w:val="0050728D"/>
    <w:rsid w:val="005302E1"/>
    <w:rsid w:val="00535B18"/>
    <w:rsid w:val="00547DEF"/>
    <w:rsid w:val="00590A33"/>
    <w:rsid w:val="00593A51"/>
    <w:rsid w:val="00597AE9"/>
    <w:rsid w:val="005B03B6"/>
    <w:rsid w:val="005C26B7"/>
    <w:rsid w:val="005C6A98"/>
    <w:rsid w:val="0060109A"/>
    <w:rsid w:val="00601DE0"/>
    <w:rsid w:val="006052A4"/>
    <w:rsid w:val="00615A95"/>
    <w:rsid w:val="00632B90"/>
    <w:rsid w:val="006347CE"/>
    <w:rsid w:val="00667AB9"/>
    <w:rsid w:val="00692A1F"/>
    <w:rsid w:val="00697D2E"/>
    <w:rsid w:val="006A1D9A"/>
    <w:rsid w:val="006B0029"/>
    <w:rsid w:val="006C57C3"/>
    <w:rsid w:val="006D46AB"/>
    <w:rsid w:val="006D5974"/>
    <w:rsid w:val="006D5FFA"/>
    <w:rsid w:val="006E186E"/>
    <w:rsid w:val="006F77A8"/>
    <w:rsid w:val="007033ED"/>
    <w:rsid w:val="00707EDE"/>
    <w:rsid w:val="00731A3C"/>
    <w:rsid w:val="00734461"/>
    <w:rsid w:val="00734D16"/>
    <w:rsid w:val="00735CDF"/>
    <w:rsid w:val="007405F6"/>
    <w:rsid w:val="007556EA"/>
    <w:rsid w:val="007674F1"/>
    <w:rsid w:val="00792E35"/>
    <w:rsid w:val="007964A0"/>
    <w:rsid w:val="007A48DF"/>
    <w:rsid w:val="007A6713"/>
    <w:rsid w:val="007B06EA"/>
    <w:rsid w:val="007B1BA3"/>
    <w:rsid w:val="007D733D"/>
    <w:rsid w:val="007D7CE6"/>
    <w:rsid w:val="00800E2F"/>
    <w:rsid w:val="00810109"/>
    <w:rsid w:val="00837117"/>
    <w:rsid w:val="00857AA8"/>
    <w:rsid w:val="0086260A"/>
    <w:rsid w:val="008738E3"/>
    <w:rsid w:val="008741C1"/>
    <w:rsid w:val="00876AE3"/>
    <w:rsid w:val="0088406E"/>
    <w:rsid w:val="008A4845"/>
    <w:rsid w:val="008B0DD4"/>
    <w:rsid w:val="008C7310"/>
    <w:rsid w:val="008F11D9"/>
    <w:rsid w:val="00934A7C"/>
    <w:rsid w:val="00997CCD"/>
    <w:rsid w:val="009A103C"/>
    <w:rsid w:val="009B7460"/>
    <w:rsid w:val="009C2762"/>
    <w:rsid w:val="00A02EAA"/>
    <w:rsid w:val="00A122B8"/>
    <w:rsid w:val="00A1337F"/>
    <w:rsid w:val="00A34424"/>
    <w:rsid w:val="00A355C0"/>
    <w:rsid w:val="00A47454"/>
    <w:rsid w:val="00A5196A"/>
    <w:rsid w:val="00A52EDB"/>
    <w:rsid w:val="00A71C31"/>
    <w:rsid w:val="00A74601"/>
    <w:rsid w:val="00A83587"/>
    <w:rsid w:val="00AC7E33"/>
    <w:rsid w:val="00AD2309"/>
    <w:rsid w:val="00AD2805"/>
    <w:rsid w:val="00AD28E4"/>
    <w:rsid w:val="00AE1B8D"/>
    <w:rsid w:val="00AF2B6F"/>
    <w:rsid w:val="00B327FF"/>
    <w:rsid w:val="00B5420D"/>
    <w:rsid w:val="00B61959"/>
    <w:rsid w:val="00B85AB1"/>
    <w:rsid w:val="00B918FF"/>
    <w:rsid w:val="00B941AC"/>
    <w:rsid w:val="00BB4CFF"/>
    <w:rsid w:val="00BB6859"/>
    <w:rsid w:val="00BB724D"/>
    <w:rsid w:val="00BC6F3B"/>
    <w:rsid w:val="00BE062A"/>
    <w:rsid w:val="00BF2AF6"/>
    <w:rsid w:val="00C208EE"/>
    <w:rsid w:val="00C24A27"/>
    <w:rsid w:val="00C25BDD"/>
    <w:rsid w:val="00C3725F"/>
    <w:rsid w:val="00C41142"/>
    <w:rsid w:val="00C430CA"/>
    <w:rsid w:val="00C8004F"/>
    <w:rsid w:val="00C904BA"/>
    <w:rsid w:val="00CA6E7E"/>
    <w:rsid w:val="00CB461C"/>
    <w:rsid w:val="00CC722E"/>
    <w:rsid w:val="00CD24C7"/>
    <w:rsid w:val="00CE3C5C"/>
    <w:rsid w:val="00CF734D"/>
    <w:rsid w:val="00D02845"/>
    <w:rsid w:val="00D042CC"/>
    <w:rsid w:val="00D70BE3"/>
    <w:rsid w:val="00D839CA"/>
    <w:rsid w:val="00DA61D0"/>
    <w:rsid w:val="00DB1926"/>
    <w:rsid w:val="00DB355C"/>
    <w:rsid w:val="00DC2B27"/>
    <w:rsid w:val="00DE083B"/>
    <w:rsid w:val="00E562A1"/>
    <w:rsid w:val="00E5755D"/>
    <w:rsid w:val="00E61935"/>
    <w:rsid w:val="00E72F9D"/>
    <w:rsid w:val="00E75599"/>
    <w:rsid w:val="00E83D9F"/>
    <w:rsid w:val="00E93110"/>
    <w:rsid w:val="00EC0C7B"/>
    <w:rsid w:val="00EC56E1"/>
    <w:rsid w:val="00F12263"/>
    <w:rsid w:val="00F200B0"/>
    <w:rsid w:val="00F4374F"/>
    <w:rsid w:val="00F815BD"/>
    <w:rsid w:val="00F900C9"/>
    <w:rsid w:val="00F96B80"/>
    <w:rsid w:val="00FA1A09"/>
    <w:rsid w:val="00FB0B15"/>
    <w:rsid w:val="00FE15B5"/>
    <w:rsid w:val="00FE5A8A"/>
    <w:rsid w:val="00FF34AA"/>
    <w:rsid w:val="00FF5B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78EF4FB1"/>
  <w15:docId w15:val="{817CB9AB-8152-4CB2-A46C-E637766F0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27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9C2762"/>
    <w:rPr>
      <w:sz w:val="18"/>
      <w:szCs w:val="18"/>
    </w:rPr>
  </w:style>
  <w:style w:type="paragraph" w:styleId="a4">
    <w:name w:val="annotation text"/>
    <w:basedOn w:val="a"/>
    <w:link w:val="a5"/>
    <w:uiPriority w:val="99"/>
    <w:semiHidden/>
    <w:unhideWhenUsed/>
    <w:rsid w:val="009C2762"/>
    <w:pPr>
      <w:jc w:val="left"/>
    </w:pPr>
  </w:style>
  <w:style w:type="character" w:customStyle="1" w:styleId="a5">
    <w:name w:val="コメント文字列 (文字)"/>
    <w:basedOn w:val="a0"/>
    <w:link w:val="a4"/>
    <w:uiPriority w:val="99"/>
    <w:semiHidden/>
    <w:rsid w:val="009C2762"/>
  </w:style>
  <w:style w:type="paragraph" w:styleId="a6">
    <w:name w:val="Balloon Text"/>
    <w:basedOn w:val="a"/>
    <w:link w:val="a7"/>
    <w:uiPriority w:val="99"/>
    <w:semiHidden/>
    <w:unhideWhenUsed/>
    <w:rsid w:val="009C276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C2762"/>
    <w:rPr>
      <w:rFonts w:asciiTheme="majorHAnsi" w:eastAsiaTheme="majorEastAsia" w:hAnsiTheme="majorHAnsi" w:cstheme="majorBidi"/>
      <w:sz w:val="18"/>
      <w:szCs w:val="18"/>
    </w:rPr>
  </w:style>
  <w:style w:type="paragraph" w:styleId="a8">
    <w:name w:val="header"/>
    <w:basedOn w:val="a"/>
    <w:link w:val="a9"/>
    <w:uiPriority w:val="99"/>
    <w:unhideWhenUsed/>
    <w:rsid w:val="005302E1"/>
    <w:pPr>
      <w:tabs>
        <w:tab w:val="center" w:pos="4252"/>
        <w:tab w:val="right" w:pos="8504"/>
      </w:tabs>
      <w:snapToGrid w:val="0"/>
    </w:pPr>
  </w:style>
  <w:style w:type="character" w:customStyle="1" w:styleId="a9">
    <w:name w:val="ヘッダー (文字)"/>
    <w:basedOn w:val="a0"/>
    <w:link w:val="a8"/>
    <w:uiPriority w:val="99"/>
    <w:rsid w:val="005302E1"/>
  </w:style>
  <w:style w:type="paragraph" w:styleId="aa">
    <w:name w:val="footer"/>
    <w:basedOn w:val="a"/>
    <w:link w:val="ab"/>
    <w:uiPriority w:val="99"/>
    <w:unhideWhenUsed/>
    <w:rsid w:val="005302E1"/>
    <w:pPr>
      <w:tabs>
        <w:tab w:val="center" w:pos="4252"/>
        <w:tab w:val="right" w:pos="8504"/>
      </w:tabs>
      <w:snapToGrid w:val="0"/>
    </w:pPr>
  </w:style>
  <w:style w:type="character" w:customStyle="1" w:styleId="ab">
    <w:name w:val="フッター (文字)"/>
    <w:basedOn w:val="a0"/>
    <w:link w:val="aa"/>
    <w:uiPriority w:val="99"/>
    <w:rsid w:val="005302E1"/>
  </w:style>
  <w:style w:type="paragraph" w:customStyle="1" w:styleId="ac">
    <w:name w:val="一太郎"/>
    <w:rsid w:val="00FA1A09"/>
    <w:pPr>
      <w:widowControl w:val="0"/>
      <w:wordWrap w:val="0"/>
      <w:autoSpaceDE w:val="0"/>
      <w:autoSpaceDN w:val="0"/>
      <w:adjustRightInd w:val="0"/>
      <w:spacing w:line="356" w:lineRule="exact"/>
      <w:jc w:val="both"/>
    </w:pPr>
    <w:rPr>
      <w:rFonts w:ascii="Century" w:eastAsia="ＭＳ 明朝" w:hAnsi="Century" w:cs="ＭＳ 明朝"/>
      <w:spacing w:val="1"/>
      <w:kern w:val="0"/>
      <w:sz w:val="24"/>
      <w:szCs w:val="24"/>
    </w:rPr>
  </w:style>
  <w:style w:type="table" w:styleId="ad">
    <w:name w:val="Table Grid"/>
    <w:basedOn w:val="a1"/>
    <w:uiPriority w:val="39"/>
    <w:rsid w:val="006D5F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ght List"/>
    <w:basedOn w:val="a1"/>
    <w:uiPriority w:val="61"/>
    <w:rsid w:val="00857AA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E149F3571759242AB70A9ADBD48801F" ma:contentTypeVersion="1" ma:contentTypeDescription="新しいドキュメントを作成します。" ma:contentTypeScope="" ma:versionID="ead8e10e34c4706f51b7d0526c838c1e">
  <xsd:schema xmlns:xsd="http://www.w3.org/2001/XMLSchema" xmlns:xs="http://www.w3.org/2001/XMLSchema" xmlns:p="http://schemas.microsoft.com/office/2006/metadata/properties" xmlns:ns2="70d7d652-1edb-4486-adb7-569848e2bdac" targetNamespace="http://schemas.microsoft.com/office/2006/metadata/properties" ma:root="true" ma:fieldsID="7653f13637c21357c85f5d916816394c" ns2:_="">
    <xsd:import namespace="70d7d652-1edb-4486-adb7-569848e2bdac"/>
    <xsd:element name="properties">
      <xsd:complexType>
        <xsd:sequence>
          <xsd:element name="documentManagement">
            <xsd:complexType>
              <xsd:all>
                <xsd:element ref="ns2:_x65e5__x4ed8__x5165__x308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7d652-1edb-4486-adb7-569848e2bdac" elementFormDefault="qualified">
    <xsd:import namespace="http://schemas.microsoft.com/office/2006/documentManagement/types"/>
    <xsd:import namespace="http://schemas.microsoft.com/office/infopath/2007/PartnerControls"/>
    <xsd:element name="_x65e5__x4ed8__x5165__x308a_" ma:index="8" nillable="true" ma:displayName="日付入り" ma:format="DateOnly" ma:internalName="_x65e5__x4ed8__x5165__x308a_">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5e5__x4ed8__x5165__x308a_ xmlns="70d7d652-1edb-4486-adb7-569848e2bda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859A0-A936-4D97-8F4D-6A2335CF2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7d652-1edb-4486-adb7-569848e2bd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B2C72A-CBCB-40DF-9AF2-C824F8F81B4E}">
  <ds:schemaRefs>
    <ds:schemaRef ds:uri="http://schemas.microsoft.com/sharepoint/v3/contenttype/forms"/>
  </ds:schemaRefs>
</ds:datastoreItem>
</file>

<file path=customXml/itemProps3.xml><?xml version="1.0" encoding="utf-8"?>
<ds:datastoreItem xmlns:ds="http://schemas.openxmlformats.org/officeDocument/2006/customXml" ds:itemID="{809246D6-D440-4CB9-A15D-F3778FA05952}">
  <ds:schemaRefs>
    <ds:schemaRef ds:uri="http://purl.org/dc/dcmitype/"/>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infopath/2007/PartnerControls"/>
    <ds:schemaRef ds:uri="70d7d652-1edb-4486-adb7-569848e2bdac"/>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C9BA14E9-FAF1-4673-B11F-F91C6B63A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34</Pages>
  <Words>2445</Words>
  <Characters>13943</Characters>
  <Application>Microsoft Office Word</Application>
  <DocSecurity>0</DocSecurity>
  <Lines>116</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dc:creator>
  <cp:lastModifiedBy>別井　愛理子</cp:lastModifiedBy>
  <cp:revision>6</cp:revision>
  <cp:lastPrinted>2023-06-19T08:36:00Z</cp:lastPrinted>
  <dcterms:created xsi:type="dcterms:W3CDTF">2023-06-06T05:21:00Z</dcterms:created>
  <dcterms:modified xsi:type="dcterms:W3CDTF">2023-07-11T06:45:00Z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0x010100EE149F3571759242AB70A9ADBD48801F</vt:lpwstr>
  </property>
</Properties>
</file>