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6AE" w:rsidRDefault="00F54879">
      <w:pPr>
        <w:pStyle w:val="a3"/>
        <w:wordWrap w:val="0"/>
        <w:adjustRightInd/>
        <w:spacing w:line="274" w:lineRule="exact"/>
        <w:jc w:val="right"/>
        <w:rPr>
          <w:rFonts w:hAnsi="Times New Roman" w:cs="Times New Roman"/>
        </w:rPr>
      </w:pPr>
      <w:bookmarkStart w:id="0" w:name="_GoBack"/>
      <w:bookmarkEnd w:id="0"/>
      <w:r>
        <w:rPr>
          <w:noProof/>
        </w:rPr>
        <w:drawing>
          <wp:anchor distT="0" distB="0" distL="72000" distR="72000" simplePos="0" relativeHeight="251658240" behindDoc="0" locked="0" layoutInCell="0" allowOverlap="1">
            <wp:simplePos x="0" y="0"/>
            <wp:positionH relativeFrom="margin">
              <wp:posOffset>0</wp:posOffset>
            </wp:positionH>
            <wp:positionV relativeFrom="paragraph">
              <wp:posOffset>0</wp:posOffset>
            </wp:positionV>
            <wp:extent cx="1249680" cy="340360"/>
            <wp:effectExtent l="0" t="0" r="7620" b="2540"/>
            <wp:wrapSquare wrapText="bothSides"/>
            <wp:docPr id="5"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249680" cy="340360"/>
                    </a:xfrm>
                    <a:prstGeom prst="rect">
                      <a:avLst/>
                    </a:prstGeom>
                    <a:noFill/>
                    <a:ln>
                      <a:noFill/>
                    </a:ln>
                  </pic:spPr>
                </pic:pic>
              </a:graphicData>
            </a:graphic>
            <wp14:sizeRelH relativeFrom="page">
              <wp14:pctWidth>0</wp14:pctWidth>
            </wp14:sizeRelH>
            <wp14:sizeRelV relativeFrom="page">
              <wp14:pctHeight>0</wp14:pctHeight>
            </wp14:sizeRelV>
          </wp:anchor>
        </w:drawing>
      </w:r>
      <w:r w:rsidR="00A376AE">
        <w:rPr>
          <w:rFonts w:hint="eastAsia"/>
        </w:rPr>
        <w:t>平成</w:t>
      </w:r>
      <w:r w:rsidR="00A376AE">
        <w:t>2</w:t>
      </w:r>
      <w:r w:rsidR="0014556C">
        <w:rPr>
          <w:rFonts w:hint="eastAsia"/>
        </w:rPr>
        <w:t>９</w:t>
      </w:r>
      <w:r w:rsidR="00A376AE">
        <w:rPr>
          <w:rFonts w:hint="eastAsia"/>
        </w:rPr>
        <w:t>年</w:t>
      </w:r>
      <w:r w:rsidR="0014556C">
        <w:rPr>
          <w:rFonts w:hint="eastAsia"/>
        </w:rPr>
        <w:t>１</w:t>
      </w:r>
      <w:r w:rsidR="00A376AE">
        <w:rPr>
          <w:rFonts w:hint="eastAsia"/>
        </w:rPr>
        <w:t>月発行</w:t>
      </w:r>
      <w:r w:rsidR="00A376AE">
        <w:t xml:space="preserve"> </w:t>
      </w:r>
      <w:r w:rsidR="00A376AE">
        <w:rPr>
          <w:rFonts w:hint="eastAsia"/>
        </w:rPr>
        <w:t>第</w:t>
      </w:r>
      <w:r w:rsidR="00F110A7">
        <w:rPr>
          <w:rFonts w:hint="eastAsia"/>
        </w:rPr>
        <w:t>８３</w:t>
      </w:r>
      <w:r w:rsidR="00A376AE">
        <w:rPr>
          <w:rFonts w:hint="eastAsia"/>
        </w:rPr>
        <w:t>号</w:t>
      </w:r>
    </w:p>
    <w:p w:rsidR="00A376AE" w:rsidRDefault="00F54879">
      <w:pPr>
        <w:pStyle w:val="a3"/>
        <w:adjustRightInd/>
        <w:spacing w:line="274" w:lineRule="exact"/>
        <w:rPr>
          <w:rFonts w:hAnsi="Times New Roman" w:cs="Times New Roman"/>
        </w:rPr>
      </w:pPr>
      <w:r>
        <w:rPr>
          <w:noProof/>
        </w:rPr>
        <w:drawing>
          <wp:anchor distT="0" distB="0" distL="36000" distR="36000" simplePos="0" relativeHeight="251659264" behindDoc="0" locked="0" layoutInCell="0" allowOverlap="1">
            <wp:simplePos x="0" y="0"/>
            <wp:positionH relativeFrom="margin">
              <wp:posOffset>5303520</wp:posOffset>
            </wp:positionH>
            <wp:positionV relativeFrom="paragraph">
              <wp:posOffset>130810</wp:posOffset>
            </wp:positionV>
            <wp:extent cx="816610" cy="848360"/>
            <wp:effectExtent l="0" t="0" r="2540" b="8890"/>
            <wp:wrapSquare wrapText="bothSides"/>
            <wp:docPr id="3" name="図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816610" cy="848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76AE" w:rsidRDefault="00A376AE">
      <w:pPr>
        <w:pStyle w:val="a3"/>
        <w:adjustRightInd/>
        <w:spacing w:line="1176" w:lineRule="exact"/>
        <w:rPr>
          <w:rFonts w:hAnsi="Times New Roman" w:cs="Times New Roman"/>
        </w:rPr>
      </w:pPr>
      <w:r>
        <w:rPr>
          <w:rFonts w:eastAsia="ＤＦ特太ゴシック体" w:hAnsi="Times New Roman" w:cs="ＤＦ特太ゴシック体" w:hint="eastAsia"/>
          <w:spacing w:val="2"/>
          <w:sz w:val="114"/>
          <w:szCs w:val="114"/>
        </w:rPr>
        <w:t>中部普及だより</w:t>
      </w:r>
    </w:p>
    <w:p w:rsidR="00A376AE" w:rsidRDefault="00A376AE">
      <w:pPr>
        <w:pStyle w:val="a3"/>
        <w:adjustRightInd/>
        <w:spacing w:line="274" w:lineRule="exact"/>
        <w:rPr>
          <w:rFonts w:hAnsi="Times New Roman" w:cs="Times New Roman"/>
        </w:rPr>
      </w:pPr>
    </w:p>
    <w:p w:rsidR="00A376AE" w:rsidRDefault="00A376AE">
      <w:pPr>
        <w:pStyle w:val="a3"/>
        <w:adjustRightInd/>
        <w:spacing w:line="274" w:lineRule="exact"/>
        <w:jc w:val="center"/>
        <w:rPr>
          <w:rFonts w:hAnsi="Times New Roman" w:cs="Times New Roman"/>
        </w:rPr>
      </w:pPr>
      <w:r>
        <w:rPr>
          <w:rFonts w:eastAsia="ＤＦ特太ゴシック体" w:hAnsi="Times New Roman" w:cs="ＤＦ特太ゴシック体" w:hint="eastAsia"/>
          <w:sz w:val="22"/>
          <w:szCs w:val="22"/>
        </w:rPr>
        <w:t>大阪市､守口市､枚方市､八尾市､寝屋川市､大東市､柏原市､門真市､東大阪市､四條畷市､交野市</w:t>
      </w:r>
    </w:p>
    <w:p w:rsidR="00A376AE" w:rsidRDefault="00A376AE">
      <w:pPr>
        <w:pStyle w:val="a3"/>
        <w:adjustRightInd/>
        <w:spacing w:line="274" w:lineRule="exact"/>
        <w:rPr>
          <w:rFonts w:hAnsi="Times New Roman" w:cs="Times New Roman"/>
        </w:rPr>
      </w:pPr>
      <w:r>
        <w:rPr>
          <w:rFonts w:hint="eastAsia"/>
          <w:u w:val="thick" w:color="000000"/>
        </w:rPr>
        <w:t xml:space="preserve">　　　　　　　　</w:t>
      </w:r>
      <w:r w:rsidR="00337F77">
        <w:rPr>
          <w:rFonts w:hint="eastAsia"/>
          <w:u w:val="thick" w:color="000000"/>
        </w:rPr>
        <w:t xml:space="preserve">　　　　　　　　　　　　　　　　　　　　　　　　　　　　　　　</w:t>
      </w:r>
    </w:p>
    <w:p w:rsidR="00A376AE" w:rsidRDefault="00A376AE">
      <w:pPr>
        <w:pStyle w:val="a3"/>
        <w:adjustRightInd/>
        <w:spacing w:line="274" w:lineRule="exact"/>
        <w:rPr>
          <w:rFonts w:hAnsi="Times New Roman" w:cs="Times New Roman"/>
        </w:rPr>
      </w:pPr>
    </w:p>
    <w:p w:rsidR="009C0448" w:rsidRDefault="00F110A7" w:rsidP="003740E2">
      <w:pPr>
        <w:pStyle w:val="a3"/>
        <w:adjustRightInd/>
        <w:spacing w:line="480" w:lineRule="exact"/>
        <w:jc w:val="center"/>
        <w:rPr>
          <w:rFonts w:eastAsia="HGP創英角ﾎﾟｯﾌﾟ体" w:hAnsi="Times New Roman" w:cs="HGP創英角ﾎﾟｯﾌﾟ体"/>
          <w:spacing w:val="2"/>
          <w:sz w:val="44"/>
          <w:szCs w:val="44"/>
        </w:rPr>
      </w:pPr>
      <w:r>
        <w:rPr>
          <w:rFonts w:eastAsia="HGP創英角ﾎﾟｯﾌﾟ体" w:hAnsi="Times New Roman" w:cs="HGP創英角ﾎﾟｯﾌﾟ体" w:hint="eastAsia"/>
          <w:spacing w:val="2"/>
          <w:sz w:val="44"/>
          <w:szCs w:val="44"/>
        </w:rPr>
        <w:t>北河内にて新規就農者の会発足</w:t>
      </w:r>
    </w:p>
    <w:p w:rsidR="00A376AE" w:rsidRDefault="009C0448" w:rsidP="00BD2CF6">
      <w:pPr>
        <w:pStyle w:val="a3"/>
        <w:adjustRightInd/>
        <w:spacing w:before="240" w:line="280" w:lineRule="exact"/>
        <w:jc w:val="center"/>
        <w:rPr>
          <w:rFonts w:hAnsi="Times New Roman" w:cs="Times New Roman"/>
        </w:rPr>
      </w:pPr>
      <w:r w:rsidRPr="009C0448">
        <w:rPr>
          <w:rFonts w:eastAsia="HGP創英角ﾎﾟｯﾌﾟ体" w:hAnsi="Times New Roman" w:cs="HGP創英角ﾎﾟｯﾌﾟ体" w:hint="eastAsia"/>
          <w:spacing w:val="2"/>
          <w:sz w:val="36"/>
          <w:szCs w:val="36"/>
        </w:rPr>
        <w:t>～「</w:t>
      </w:r>
      <w:r w:rsidR="00F110A7">
        <w:rPr>
          <w:rFonts w:eastAsia="HGP創英角ﾎﾟｯﾌﾟ体" w:hAnsi="Times New Roman" w:cs="HGP創英角ﾎﾟｯﾌﾟ体" w:hint="eastAsia"/>
          <w:spacing w:val="2"/>
          <w:sz w:val="36"/>
          <w:szCs w:val="36"/>
        </w:rPr>
        <w:t>きたかわち新鮮舎</w:t>
      </w:r>
      <w:r w:rsidRPr="009C0448">
        <w:rPr>
          <w:rFonts w:eastAsia="HGP創英角ﾎﾟｯﾌﾟ体" w:hAnsi="Times New Roman" w:cs="HGP創英角ﾎﾟｯﾌﾟ体"/>
          <w:spacing w:val="2"/>
          <w:sz w:val="36"/>
          <w:szCs w:val="36"/>
        </w:rPr>
        <w:t>」</w:t>
      </w:r>
      <w:r w:rsidR="005C40A5">
        <w:rPr>
          <w:rFonts w:eastAsia="HGP創英角ﾎﾟｯﾌﾟ体" w:hAnsi="Times New Roman" w:cs="HGP創英角ﾎﾟｯﾌﾟ体" w:hint="eastAsia"/>
          <w:spacing w:val="2"/>
          <w:sz w:val="36"/>
          <w:szCs w:val="36"/>
        </w:rPr>
        <w:t>始動</w:t>
      </w:r>
      <w:r w:rsidRPr="009C0448">
        <w:rPr>
          <w:rFonts w:eastAsia="HGP創英角ﾎﾟｯﾌﾟ体" w:hAnsi="Times New Roman" w:cs="HGP創英角ﾎﾟｯﾌﾟ体"/>
          <w:spacing w:val="2"/>
          <w:sz w:val="36"/>
          <w:szCs w:val="36"/>
        </w:rPr>
        <w:t>～</w:t>
      </w:r>
    </w:p>
    <w:p w:rsidR="00A376AE" w:rsidRDefault="00A376AE" w:rsidP="00BD2CF6">
      <w:pPr>
        <w:pStyle w:val="a3"/>
        <w:adjustRightInd/>
        <w:spacing w:line="200" w:lineRule="exact"/>
        <w:rPr>
          <w:rFonts w:hAnsi="Times New Roman" w:cs="Times New Roman"/>
        </w:rPr>
      </w:pPr>
    </w:p>
    <w:p w:rsidR="00920F0E" w:rsidRPr="0014556C" w:rsidRDefault="00A376AE" w:rsidP="003740E2">
      <w:pPr>
        <w:pStyle w:val="a3"/>
        <w:adjustRightInd/>
        <w:spacing w:line="340" w:lineRule="exact"/>
        <w:jc w:val="left"/>
        <w:rPr>
          <w:rFonts w:ascii="Meiryo UI" w:eastAsia="Meiryo UI" w:hAnsi="Meiryo UI" w:cs="Meiryo UI"/>
        </w:rPr>
      </w:pPr>
      <w:r>
        <w:rPr>
          <w:rFonts w:hint="eastAsia"/>
        </w:rPr>
        <w:t xml:space="preserve">　</w:t>
      </w:r>
      <w:r w:rsidR="0014556C">
        <w:rPr>
          <w:rFonts w:hint="eastAsia"/>
        </w:rPr>
        <w:t>大阪</w:t>
      </w:r>
      <w:r w:rsidR="009C0448" w:rsidRPr="0014556C">
        <w:rPr>
          <w:rFonts w:ascii="Meiryo UI" w:eastAsia="Meiryo UI" w:hAnsi="Meiryo UI" w:cs="Meiryo UI" w:hint="eastAsia"/>
        </w:rPr>
        <w:t>府</w:t>
      </w:r>
      <w:r w:rsidR="0014556C">
        <w:rPr>
          <w:rFonts w:ascii="Meiryo UI" w:eastAsia="Meiryo UI" w:hAnsi="Meiryo UI" w:cs="Meiryo UI" w:hint="eastAsia"/>
        </w:rPr>
        <w:t>で</w:t>
      </w:r>
      <w:r w:rsidR="009C0448" w:rsidRPr="0014556C">
        <w:rPr>
          <w:rFonts w:ascii="Meiryo UI" w:eastAsia="Meiryo UI" w:hAnsi="Meiryo UI" w:cs="Meiryo UI" w:hint="eastAsia"/>
        </w:rPr>
        <w:t>は、</w:t>
      </w:r>
      <w:r w:rsidR="00F110A7" w:rsidRPr="0014556C">
        <w:rPr>
          <w:rFonts w:ascii="Meiryo UI" w:eastAsia="Meiryo UI" w:hAnsi="Meiryo UI" w:cs="Meiryo UI" w:hint="eastAsia"/>
        </w:rPr>
        <w:t>新規就農者の</w:t>
      </w:r>
      <w:r w:rsidR="00305DDE" w:rsidRPr="0014556C">
        <w:rPr>
          <w:rFonts w:ascii="Meiryo UI" w:eastAsia="Meiryo UI" w:hAnsi="Meiryo UI" w:cs="Meiryo UI" w:hint="eastAsia"/>
        </w:rPr>
        <w:t>定着自立に向けた</w:t>
      </w:r>
      <w:r w:rsidR="00F110A7" w:rsidRPr="0014556C">
        <w:rPr>
          <w:rFonts w:ascii="Meiryo UI" w:eastAsia="Meiryo UI" w:hAnsi="Meiryo UI" w:cs="Meiryo UI" w:hint="eastAsia"/>
        </w:rPr>
        <w:t>支援を推進して</w:t>
      </w:r>
      <w:r w:rsidR="00305DDE" w:rsidRPr="0014556C">
        <w:rPr>
          <w:rFonts w:ascii="Meiryo UI" w:eastAsia="Meiryo UI" w:hAnsi="Meiryo UI" w:cs="Meiryo UI" w:hint="eastAsia"/>
        </w:rPr>
        <w:t>い</w:t>
      </w:r>
      <w:r w:rsidR="00F110A7" w:rsidRPr="0014556C">
        <w:rPr>
          <w:rFonts w:ascii="Meiryo UI" w:eastAsia="Meiryo UI" w:hAnsi="Meiryo UI" w:cs="Meiryo UI" w:hint="eastAsia"/>
        </w:rPr>
        <w:t>ます</w:t>
      </w:r>
      <w:r w:rsidR="00D8304F">
        <w:rPr>
          <w:rFonts w:ascii="Meiryo UI" w:eastAsia="Meiryo UI" w:hAnsi="Meiryo UI" w:cs="Meiryo UI" w:hint="eastAsia"/>
        </w:rPr>
        <w:t>。</w:t>
      </w:r>
      <w:r w:rsidR="002220CA">
        <w:rPr>
          <w:rFonts w:ascii="Meiryo UI" w:eastAsia="Meiryo UI" w:hAnsi="Meiryo UI" w:cs="Meiryo UI" w:hint="eastAsia"/>
        </w:rPr>
        <w:t>中部地域</w:t>
      </w:r>
      <w:r w:rsidR="00870B8C">
        <w:rPr>
          <w:rFonts w:ascii="Meiryo UI" w:eastAsia="Meiryo UI" w:hAnsi="Meiryo UI" w:cs="Meiryo UI" w:hint="eastAsia"/>
        </w:rPr>
        <w:t>にお</w:t>
      </w:r>
      <w:r w:rsidR="00920F0E" w:rsidRPr="0014556C">
        <w:rPr>
          <w:rFonts w:ascii="Meiryo UI" w:eastAsia="Meiryo UI" w:hAnsi="Meiryo UI" w:cs="Meiryo UI" w:hint="eastAsia"/>
        </w:rPr>
        <w:t>いても、新規就農者が増加して</w:t>
      </w:r>
      <w:r w:rsidR="0039061B" w:rsidRPr="0014556C">
        <w:rPr>
          <w:rFonts w:ascii="Meiryo UI" w:eastAsia="Meiryo UI" w:hAnsi="Meiryo UI" w:cs="Meiryo UI" w:hint="eastAsia"/>
        </w:rPr>
        <w:t>おり</w:t>
      </w:r>
      <w:r w:rsidR="00920F0E" w:rsidRPr="0014556C">
        <w:rPr>
          <w:rFonts w:ascii="Meiryo UI" w:eastAsia="Meiryo UI" w:hAnsi="Meiryo UI" w:cs="Meiryo UI" w:hint="eastAsia"/>
        </w:rPr>
        <w:t>、北河内地域では平成27年からの2年間で</w:t>
      </w:r>
      <w:r w:rsidR="00A25D43" w:rsidRPr="0014556C">
        <w:rPr>
          <w:rFonts w:ascii="Meiryo UI" w:eastAsia="Meiryo UI" w:hAnsi="Meiryo UI" w:cs="Meiryo UI" w:hint="eastAsia"/>
        </w:rPr>
        <w:t>、枚方市5名、交野市1名の</w:t>
      </w:r>
      <w:r w:rsidR="00870B8C">
        <w:rPr>
          <w:rFonts w:ascii="Meiryo UI" w:eastAsia="Meiryo UI" w:hAnsi="Meiryo UI" w:cs="Meiryo UI" w:hint="eastAsia"/>
        </w:rPr>
        <w:t>計</w:t>
      </w:r>
      <w:r w:rsidR="00920F0E" w:rsidRPr="0014556C">
        <w:rPr>
          <w:rFonts w:ascii="Meiryo UI" w:eastAsia="Meiryo UI" w:hAnsi="Meiryo UI" w:cs="Meiryo UI" w:hint="eastAsia"/>
        </w:rPr>
        <w:t>6名の</w:t>
      </w:r>
      <w:r w:rsidR="0075316A" w:rsidRPr="0014556C">
        <w:rPr>
          <w:rFonts w:ascii="Meiryo UI" w:eastAsia="Meiryo UI" w:hAnsi="Meiryo UI" w:cs="Meiryo UI" w:hint="eastAsia"/>
        </w:rPr>
        <w:t>若い</w:t>
      </w:r>
      <w:r w:rsidR="00870B8C">
        <w:rPr>
          <w:rFonts w:ascii="Meiryo UI" w:eastAsia="Meiryo UI" w:hAnsi="Meiryo UI" w:cs="Meiryo UI" w:hint="eastAsia"/>
        </w:rPr>
        <w:t>新規就農者が誕生しま</w:t>
      </w:r>
      <w:r w:rsidR="00920F0E" w:rsidRPr="0014556C">
        <w:rPr>
          <w:rFonts w:ascii="Meiryo UI" w:eastAsia="Meiryo UI" w:hAnsi="Meiryo UI" w:cs="Meiryo UI" w:hint="eastAsia"/>
        </w:rPr>
        <w:t>した。</w:t>
      </w:r>
    </w:p>
    <w:p w:rsidR="00A275D7" w:rsidRPr="0014556C" w:rsidRDefault="00BD2CF6" w:rsidP="003740E2">
      <w:pPr>
        <w:pStyle w:val="a3"/>
        <w:adjustRightInd/>
        <w:spacing w:line="340" w:lineRule="exact"/>
        <w:ind w:firstLineChars="100" w:firstLine="242"/>
        <w:jc w:val="left"/>
        <w:rPr>
          <w:rFonts w:ascii="Meiryo UI" w:eastAsia="Meiryo UI" w:hAnsi="Meiryo UI" w:cs="Meiryo UI"/>
        </w:rPr>
      </w:pPr>
      <w:r>
        <w:rPr>
          <w:rFonts w:ascii="Meiryo UI" w:eastAsia="Meiryo UI" w:hAnsi="Meiryo UI" w:cs="Meiryo UI" w:hint="eastAsia"/>
        </w:rPr>
        <w:t>農の普及</w:t>
      </w:r>
      <w:r w:rsidR="0039061B" w:rsidRPr="0014556C">
        <w:rPr>
          <w:rFonts w:ascii="Meiryo UI" w:eastAsia="Meiryo UI" w:hAnsi="Meiryo UI" w:cs="Meiryo UI" w:hint="eastAsia"/>
        </w:rPr>
        <w:t>課</w:t>
      </w:r>
      <w:r w:rsidR="002220CA">
        <w:rPr>
          <w:rFonts w:ascii="Meiryo UI" w:eastAsia="Meiryo UI" w:hAnsi="Meiryo UI" w:cs="Meiryo UI" w:hint="eastAsia"/>
        </w:rPr>
        <w:t>で</w:t>
      </w:r>
      <w:r w:rsidR="009D5B42" w:rsidRPr="0014556C">
        <w:rPr>
          <w:rFonts w:ascii="Meiryo UI" w:eastAsia="Meiryo UI" w:hAnsi="Meiryo UI" w:cs="Meiryo UI" w:hint="eastAsia"/>
        </w:rPr>
        <w:t>は</w:t>
      </w:r>
      <w:r>
        <w:rPr>
          <w:rFonts w:ascii="Meiryo UI" w:eastAsia="Meiryo UI" w:hAnsi="Meiryo UI" w:cs="Meiryo UI" w:hint="eastAsia"/>
        </w:rPr>
        <w:t>、</w:t>
      </w:r>
      <w:r w:rsidR="0065572F" w:rsidRPr="0014556C">
        <w:rPr>
          <w:rFonts w:ascii="Meiryo UI" w:eastAsia="Meiryo UI" w:hAnsi="Meiryo UI" w:cs="Meiryo UI" w:hint="eastAsia"/>
        </w:rPr>
        <w:t>通常の巡回指導のほか、</w:t>
      </w:r>
      <w:r w:rsidR="009D5B42" w:rsidRPr="0014556C">
        <w:rPr>
          <w:rFonts w:ascii="Meiryo UI" w:eastAsia="Meiryo UI" w:hAnsi="Meiryo UI" w:cs="Meiryo UI" w:hint="eastAsia"/>
        </w:rPr>
        <w:t>就農計画</w:t>
      </w:r>
      <w:r w:rsidR="007F2D8A" w:rsidRPr="0014556C">
        <w:rPr>
          <w:rFonts w:ascii="Meiryo UI" w:eastAsia="Meiryo UI" w:hAnsi="Meiryo UI" w:cs="Meiryo UI" w:hint="eastAsia"/>
        </w:rPr>
        <w:t>作成</w:t>
      </w:r>
      <w:r>
        <w:rPr>
          <w:rFonts w:ascii="Meiryo UI" w:eastAsia="Meiryo UI" w:hAnsi="Meiryo UI" w:cs="Meiryo UI" w:hint="eastAsia"/>
        </w:rPr>
        <w:t>の段階から</w:t>
      </w:r>
      <w:r w:rsidR="009D5B42" w:rsidRPr="0014556C">
        <w:rPr>
          <w:rFonts w:ascii="Meiryo UI" w:eastAsia="Meiryo UI" w:hAnsi="Meiryo UI" w:cs="Meiryo UI" w:hint="eastAsia"/>
        </w:rPr>
        <w:t>支援</w:t>
      </w:r>
      <w:r w:rsidR="007D5C57" w:rsidRPr="0014556C">
        <w:rPr>
          <w:rFonts w:ascii="Meiryo UI" w:eastAsia="Meiryo UI" w:hAnsi="Meiryo UI" w:cs="Meiryo UI" w:hint="eastAsia"/>
        </w:rPr>
        <w:t>を行い</w:t>
      </w:r>
      <w:r w:rsidR="009D5B42" w:rsidRPr="0014556C">
        <w:rPr>
          <w:rFonts w:ascii="Meiryo UI" w:eastAsia="Meiryo UI" w:hAnsi="Meiryo UI" w:cs="Meiryo UI" w:hint="eastAsia"/>
        </w:rPr>
        <w:t>、</w:t>
      </w:r>
      <w:r w:rsidR="0065572F" w:rsidRPr="0014556C">
        <w:rPr>
          <w:rFonts w:ascii="Meiryo UI" w:eastAsia="Meiryo UI" w:hAnsi="Meiryo UI" w:cs="Meiryo UI" w:hint="eastAsia"/>
        </w:rPr>
        <w:t>就農後</w:t>
      </w:r>
      <w:r>
        <w:rPr>
          <w:rFonts w:ascii="Meiryo UI" w:eastAsia="Meiryo UI" w:hAnsi="Meiryo UI" w:cs="Meiryo UI" w:hint="eastAsia"/>
        </w:rPr>
        <w:t>は</w:t>
      </w:r>
      <w:r w:rsidR="0065572F" w:rsidRPr="0014556C">
        <w:rPr>
          <w:rFonts w:ascii="Meiryo UI" w:eastAsia="Meiryo UI" w:hAnsi="Meiryo UI" w:cs="Meiryo UI" w:hint="eastAsia"/>
        </w:rPr>
        <w:t>、</w:t>
      </w:r>
      <w:r w:rsidR="007D5C57" w:rsidRPr="0014556C">
        <w:rPr>
          <w:rFonts w:ascii="Meiryo UI" w:eastAsia="Meiryo UI" w:hAnsi="Meiryo UI" w:cs="Meiryo UI" w:hint="eastAsia"/>
        </w:rPr>
        <w:t>融資制度</w:t>
      </w:r>
      <w:r>
        <w:rPr>
          <w:rFonts w:ascii="Meiryo UI" w:eastAsia="Meiryo UI" w:hAnsi="Meiryo UI" w:cs="Meiryo UI" w:hint="eastAsia"/>
        </w:rPr>
        <w:t>の利用希望者に</w:t>
      </w:r>
      <w:r w:rsidR="002220CA">
        <w:rPr>
          <w:rFonts w:ascii="Meiryo UI" w:eastAsia="Meiryo UI" w:hAnsi="Meiryo UI" w:cs="Meiryo UI" w:hint="eastAsia"/>
        </w:rPr>
        <w:t>、関係機関</w:t>
      </w:r>
      <w:r w:rsidR="00FC0952">
        <w:rPr>
          <w:rFonts w:ascii="Meiryo UI" w:eastAsia="Meiryo UI" w:hAnsi="Meiryo UI" w:cs="Meiryo UI" w:hint="eastAsia"/>
        </w:rPr>
        <w:t>と連携して経営規模に応じた</w:t>
      </w:r>
      <w:r w:rsidR="0065572F" w:rsidRPr="0014556C">
        <w:rPr>
          <w:rFonts w:ascii="Meiryo UI" w:eastAsia="Meiryo UI" w:hAnsi="Meiryo UI" w:cs="Meiryo UI" w:hint="eastAsia"/>
        </w:rPr>
        <w:t>適正な資金計</w:t>
      </w:r>
      <w:r>
        <w:rPr>
          <w:rFonts w:ascii="Meiryo UI" w:eastAsia="Meiryo UI" w:hAnsi="Meiryo UI" w:cs="Meiryo UI" w:hint="eastAsia"/>
        </w:rPr>
        <w:t>画を作成する相談に乗り、円滑な融資に結びつける等の活動を行ってき</w:t>
      </w:r>
      <w:r w:rsidR="0065572F" w:rsidRPr="0014556C">
        <w:rPr>
          <w:rFonts w:ascii="Meiryo UI" w:eastAsia="Meiryo UI" w:hAnsi="Meiryo UI" w:cs="Meiryo UI" w:hint="eastAsia"/>
        </w:rPr>
        <w:t>ました。</w:t>
      </w:r>
    </w:p>
    <w:p w:rsidR="00870B8C" w:rsidRDefault="00BD2CF6" w:rsidP="003740E2">
      <w:pPr>
        <w:pStyle w:val="a3"/>
        <w:adjustRightInd/>
        <w:spacing w:line="340" w:lineRule="exact"/>
        <w:ind w:firstLineChars="100" w:firstLine="242"/>
        <w:jc w:val="left"/>
        <w:rPr>
          <w:rFonts w:ascii="Meiryo UI" w:eastAsia="Meiryo UI" w:hAnsi="Meiryo UI" w:cs="Meiryo UI"/>
        </w:rPr>
      </w:pPr>
      <w:r>
        <w:rPr>
          <w:rFonts w:ascii="Meiryo UI" w:eastAsia="Meiryo UI" w:hAnsi="Meiryo UI" w:cs="Meiryo UI" w:hint="eastAsia"/>
        </w:rPr>
        <w:t>新規就農者にとって難題のひとつである販路については、</w:t>
      </w:r>
      <w:r w:rsidR="007F2D8A" w:rsidRPr="0014556C">
        <w:rPr>
          <w:rFonts w:ascii="Meiryo UI" w:eastAsia="Meiryo UI" w:hAnsi="Meiryo UI" w:cs="Meiryo UI" w:hint="eastAsia"/>
        </w:rPr>
        <w:t>栽培管理の傍ら、販売先獲得の営業活動、生産物の配送等</w:t>
      </w:r>
      <w:r w:rsidR="00870B8C">
        <w:rPr>
          <w:rFonts w:ascii="Meiryo UI" w:eastAsia="Meiryo UI" w:hAnsi="Meiryo UI" w:cs="Meiryo UI" w:hint="eastAsia"/>
        </w:rPr>
        <w:t>を行うなど</w:t>
      </w:r>
      <w:r w:rsidR="007F2D8A" w:rsidRPr="0014556C">
        <w:rPr>
          <w:rFonts w:ascii="Meiryo UI" w:eastAsia="Meiryo UI" w:hAnsi="Meiryo UI" w:cs="Meiryo UI" w:hint="eastAsia"/>
        </w:rPr>
        <w:t>、</w:t>
      </w:r>
      <w:r w:rsidR="00870B8C">
        <w:rPr>
          <w:rFonts w:ascii="Meiryo UI" w:eastAsia="Meiryo UI" w:hAnsi="Meiryo UI" w:cs="Meiryo UI" w:hint="eastAsia"/>
        </w:rPr>
        <w:t>個々で開拓</w:t>
      </w:r>
      <w:r>
        <w:rPr>
          <w:rFonts w:ascii="Meiryo UI" w:eastAsia="Meiryo UI" w:hAnsi="Meiryo UI" w:cs="Meiryo UI" w:hint="eastAsia"/>
        </w:rPr>
        <w:t>せ</w:t>
      </w:r>
      <w:r w:rsidR="007F2D8A" w:rsidRPr="0014556C">
        <w:rPr>
          <w:rFonts w:ascii="Meiryo UI" w:eastAsia="Meiryo UI" w:hAnsi="Meiryo UI" w:cs="Meiryo UI" w:hint="eastAsia"/>
        </w:rPr>
        <w:t>ざるを得</w:t>
      </w:r>
      <w:r w:rsidR="00305DDE" w:rsidRPr="0014556C">
        <w:rPr>
          <w:rFonts w:ascii="Meiryo UI" w:eastAsia="Meiryo UI" w:hAnsi="Meiryo UI" w:cs="Meiryo UI" w:hint="eastAsia"/>
        </w:rPr>
        <w:t>ない</w:t>
      </w:r>
      <w:r>
        <w:rPr>
          <w:rFonts w:ascii="Meiryo UI" w:eastAsia="Meiryo UI" w:hAnsi="Meiryo UI" w:cs="Meiryo UI" w:hint="eastAsia"/>
        </w:rPr>
        <w:t>状況でした。こ</w:t>
      </w:r>
      <w:r w:rsidR="00305DDE" w:rsidRPr="0014556C">
        <w:rPr>
          <w:rFonts w:ascii="Meiryo UI" w:eastAsia="Meiryo UI" w:hAnsi="Meiryo UI" w:cs="Meiryo UI" w:hint="eastAsia"/>
        </w:rPr>
        <w:t>うした中、</w:t>
      </w:r>
      <w:r w:rsidR="00870B8C">
        <w:rPr>
          <w:rFonts w:ascii="Meiryo UI" w:eastAsia="Meiryo UI" w:hAnsi="Meiryo UI" w:cs="Meiryo UI" w:hint="eastAsia"/>
        </w:rPr>
        <w:t>平成27</w:t>
      </w:r>
      <w:r w:rsidR="007F2D8A" w:rsidRPr="0014556C">
        <w:rPr>
          <w:rFonts w:ascii="Meiryo UI" w:eastAsia="Meiryo UI" w:hAnsi="Meiryo UI" w:cs="Meiryo UI" w:hint="eastAsia"/>
        </w:rPr>
        <w:t>年夏</w:t>
      </w:r>
      <w:r w:rsidR="00D8304F">
        <w:rPr>
          <w:rFonts w:ascii="Meiryo UI" w:eastAsia="Meiryo UI" w:hAnsi="Meiryo UI" w:cs="Meiryo UI" w:hint="eastAsia"/>
        </w:rPr>
        <w:t>に</w:t>
      </w:r>
      <w:r>
        <w:rPr>
          <w:rFonts w:ascii="Meiryo UI" w:eastAsia="Meiryo UI" w:hAnsi="Meiryo UI" w:cs="Meiryo UI" w:hint="eastAsia"/>
        </w:rPr>
        <w:t>、</w:t>
      </w:r>
      <w:r w:rsidR="00870B8C">
        <w:rPr>
          <w:rFonts w:ascii="Meiryo UI" w:eastAsia="Meiryo UI" w:hAnsi="Meiryo UI" w:cs="Meiryo UI" w:hint="eastAsia"/>
        </w:rPr>
        <w:t>枚方</w:t>
      </w:r>
      <w:r w:rsidR="00D8304F">
        <w:rPr>
          <w:rFonts w:ascii="Meiryo UI" w:eastAsia="Meiryo UI" w:hAnsi="Meiryo UI" w:cs="Meiryo UI" w:hint="eastAsia"/>
        </w:rPr>
        <w:t>市</w:t>
      </w:r>
      <w:r w:rsidR="00870B8C">
        <w:rPr>
          <w:rFonts w:ascii="Meiryo UI" w:eastAsia="Meiryo UI" w:hAnsi="Meiryo UI" w:cs="Meiryo UI" w:hint="eastAsia"/>
        </w:rPr>
        <w:t>駅前に新規オープンした商業施設の青果店から地場農産物出荷について打診があり、</w:t>
      </w:r>
      <w:r w:rsidR="00FC0952">
        <w:rPr>
          <w:rFonts w:ascii="Meiryo UI" w:eastAsia="Meiryo UI" w:hAnsi="Meiryo UI" w:cs="Meiryo UI" w:hint="eastAsia"/>
        </w:rPr>
        <w:t>農の普及課は</w:t>
      </w:r>
      <w:r w:rsidR="00D41744">
        <w:rPr>
          <w:rFonts w:ascii="Meiryo UI" w:eastAsia="Meiryo UI" w:hAnsi="Meiryo UI" w:cs="Meiryo UI" w:hint="eastAsia"/>
        </w:rPr>
        <w:t>ＪＡ北河内と協力して</w:t>
      </w:r>
      <w:r w:rsidR="00870B8C">
        <w:rPr>
          <w:rFonts w:ascii="Meiryo UI" w:eastAsia="Meiryo UI" w:hAnsi="Meiryo UI" w:cs="Meiryo UI" w:hint="eastAsia"/>
        </w:rPr>
        <w:t>青年農業者中心に出荷すること</w:t>
      </w:r>
      <w:r w:rsidR="004E5301">
        <w:rPr>
          <w:rFonts w:ascii="Meiryo UI" w:eastAsia="Meiryo UI" w:hAnsi="Meiryo UI" w:cs="Meiryo UI" w:hint="eastAsia"/>
        </w:rPr>
        <w:t>を提案し</w:t>
      </w:r>
      <w:r w:rsidR="00870B8C">
        <w:rPr>
          <w:rFonts w:ascii="Meiryo UI" w:eastAsia="Meiryo UI" w:hAnsi="Meiryo UI" w:cs="Meiryo UI" w:hint="eastAsia"/>
        </w:rPr>
        <w:t>、検討を重ねた結果、</w:t>
      </w:r>
      <w:r w:rsidR="00FC0952">
        <w:rPr>
          <w:rFonts w:ascii="Meiryo UI" w:eastAsia="Meiryo UI" w:hAnsi="Meiryo UI" w:cs="Meiryo UI" w:hint="eastAsia"/>
        </w:rPr>
        <w:t>新規就農者</w:t>
      </w:r>
      <w:r w:rsidR="007F2D8A" w:rsidRPr="0014556C">
        <w:rPr>
          <w:rFonts w:ascii="Meiryo UI" w:eastAsia="Meiryo UI" w:hAnsi="Meiryo UI" w:cs="Meiryo UI" w:hint="eastAsia"/>
        </w:rPr>
        <w:t>6</w:t>
      </w:r>
      <w:r w:rsidR="004649D5">
        <w:rPr>
          <w:rFonts w:ascii="Meiryo UI" w:eastAsia="Meiryo UI" w:hAnsi="Meiryo UI" w:cs="Meiryo UI" w:hint="eastAsia"/>
        </w:rPr>
        <w:t>人全員</w:t>
      </w:r>
      <w:r w:rsidR="007F2D8A" w:rsidRPr="0014556C">
        <w:rPr>
          <w:rFonts w:ascii="Meiryo UI" w:eastAsia="Meiryo UI" w:hAnsi="Meiryo UI" w:cs="Meiryo UI" w:hint="eastAsia"/>
        </w:rPr>
        <w:t>の出荷</w:t>
      </w:r>
      <w:r w:rsidR="005D23C5" w:rsidRPr="0014556C">
        <w:rPr>
          <w:rFonts w:ascii="Meiryo UI" w:eastAsia="Meiryo UI" w:hAnsi="Meiryo UI" w:cs="Meiryo UI" w:hint="eastAsia"/>
        </w:rPr>
        <w:t>組織</w:t>
      </w:r>
      <w:r w:rsidR="00FC0952">
        <w:rPr>
          <w:rFonts w:ascii="Meiryo UI" w:eastAsia="Meiryo UI" w:hAnsi="Meiryo UI" w:cs="Meiryo UI" w:hint="eastAsia"/>
        </w:rPr>
        <w:t>「きたかわち新鮮舎」（代表：新田育朗氏）が結成され</w:t>
      </w:r>
      <w:r w:rsidR="00870B8C">
        <w:rPr>
          <w:rFonts w:ascii="Meiryo UI" w:eastAsia="Meiryo UI" w:hAnsi="Meiryo UI" w:cs="Meiryo UI" w:hint="eastAsia"/>
        </w:rPr>
        <w:t>、出荷を開始し</w:t>
      </w:r>
      <w:r w:rsidR="007F2D8A" w:rsidRPr="0014556C">
        <w:rPr>
          <w:rFonts w:ascii="Meiryo UI" w:eastAsia="Meiryo UI" w:hAnsi="Meiryo UI" w:cs="Meiryo UI" w:hint="eastAsia"/>
        </w:rPr>
        <w:t>ました。</w:t>
      </w:r>
    </w:p>
    <w:p w:rsidR="00345CA1" w:rsidRPr="0014556C" w:rsidRDefault="00FC0952" w:rsidP="003740E2">
      <w:pPr>
        <w:pStyle w:val="a3"/>
        <w:adjustRightInd/>
        <w:spacing w:line="340" w:lineRule="exact"/>
        <w:ind w:firstLineChars="100" w:firstLine="242"/>
        <w:jc w:val="left"/>
        <w:rPr>
          <w:rFonts w:ascii="Meiryo UI" w:eastAsia="Meiryo UI" w:hAnsi="Meiryo UI" w:cs="Meiryo UI"/>
        </w:rPr>
      </w:pPr>
      <w:r>
        <w:rPr>
          <w:rFonts w:ascii="Meiryo UI" w:eastAsia="Meiryo UI" w:hAnsi="Meiryo UI" w:cs="Meiryo UI" w:hint="eastAsia"/>
        </w:rPr>
        <w:t>「きたかわち新鮮舎」では、</w:t>
      </w:r>
      <w:r w:rsidR="007B329D">
        <w:rPr>
          <w:rFonts w:ascii="Meiryo UI" w:eastAsia="Meiryo UI" w:hAnsi="Meiryo UI" w:cs="Meiryo UI" w:hint="eastAsia"/>
        </w:rPr>
        <w:t>納入の当番制や出荷集積場の共同利用</w:t>
      </w:r>
      <w:r w:rsidR="00345CA1" w:rsidRPr="0014556C">
        <w:rPr>
          <w:rFonts w:ascii="Meiryo UI" w:eastAsia="Meiryo UI" w:hAnsi="Meiryo UI" w:cs="Meiryo UI" w:hint="eastAsia"/>
        </w:rPr>
        <w:t>等、作業の省力化</w:t>
      </w:r>
      <w:r w:rsidR="004649D5">
        <w:rPr>
          <w:rFonts w:ascii="Meiryo UI" w:eastAsia="Meiryo UI" w:hAnsi="Meiryo UI" w:cs="Meiryo UI" w:hint="eastAsia"/>
        </w:rPr>
        <w:t>や</w:t>
      </w:r>
      <w:r>
        <w:rPr>
          <w:rFonts w:ascii="Meiryo UI" w:eastAsia="Meiryo UI" w:hAnsi="Meiryo UI" w:cs="Meiryo UI" w:hint="eastAsia"/>
        </w:rPr>
        <w:t>効率化を</w:t>
      </w:r>
      <w:r w:rsidR="00345CA1" w:rsidRPr="0014556C">
        <w:rPr>
          <w:rFonts w:ascii="Meiryo UI" w:eastAsia="Meiryo UI" w:hAnsi="Meiryo UI" w:cs="Meiryo UI" w:hint="eastAsia"/>
        </w:rPr>
        <w:t>図</w:t>
      </w:r>
      <w:r w:rsidR="00870B8C">
        <w:rPr>
          <w:rFonts w:ascii="Meiryo UI" w:eastAsia="Meiryo UI" w:hAnsi="Meiryo UI" w:cs="Meiryo UI" w:hint="eastAsia"/>
        </w:rPr>
        <w:t>りながら、生産・出荷に取り組んでいます。</w:t>
      </w:r>
    </w:p>
    <w:p w:rsidR="007B329D" w:rsidRDefault="007F2D8A" w:rsidP="003740E2">
      <w:pPr>
        <w:pStyle w:val="a3"/>
        <w:adjustRightInd/>
        <w:spacing w:line="340" w:lineRule="exact"/>
        <w:ind w:firstLineChars="100" w:firstLine="242"/>
        <w:jc w:val="left"/>
        <w:rPr>
          <w:rFonts w:ascii="Meiryo UI" w:eastAsia="Meiryo UI" w:hAnsi="Meiryo UI" w:cs="Meiryo UI"/>
        </w:rPr>
      </w:pPr>
      <w:r w:rsidRPr="0014556C">
        <w:rPr>
          <w:rFonts w:ascii="Meiryo UI" w:eastAsia="Meiryo UI" w:hAnsi="Meiryo UI" w:cs="Meiryo UI" w:hint="eastAsia"/>
        </w:rPr>
        <w:t>当課は</w:t>
      </w:r>
      <w:r w:rsidR="00345CA1" w:rsidRPr="0014556C">
        <w:rPr>
          <w:rFonts w:ascii="Meiryo UI" w:eastAsia="Meiryo UI" w:hAnsi="Meiryo UI" w:cs="Meiryo UI" w:hint="eastAsia"/>
        </w:rPr>
        <w:t>、</w:t>
      </w:r>
      <w:r w:rsidR="00FC0952" w:rsidRPr="00FC0952">
        <w:rPr>
          <w:rFonts w:ascii="Meiryo UI" w:eastAsia="Meiryo UI" w:hAnsi="Meiryo UI" w:cs="Meiryo UI" w:hint="eastAsia"/>
        </w:rPr>
        <w:t>準備の段階から</w:t>
      </w:r>
      <w:r w:rsidRPr="0014556C">
        <w:rPr>
          <w:rFonts w:ascii="Meiryo UI" w:eastAsia="Meiryo UI" w:hAnsi="Meiryo UI" w:cs="Meiryo UI" w:hint="eastAsia"/>
        </w:rPr>
        <w:t>青果店責任者等との</w:t>
      </w:r>
      <w:r w:rsidR="00345CA1" w:rsidRPr="0014556C">
        <w:rPr>
          <w:rFonts w:ascii="Meiryo UI" w:eastAsia="Meiryo UI" w:hAnsi="Meiryo UI" w:cs="Meiryo UI" w:hint="eastAsia"/>
        </w:rPr>
        <w:t>会合に</w:t>
      </w:r>
      <w:r w:rsidRPr="0014556C">
        <w:rPr>
          <w:rFonts w:ascii="Meiryo UI" w:eastAsia="Meiryo UI" w:hAnsi="Meiryo UI" w:cs="Meiryo UI" w:hint="eastAsia"/>
        </w:rPr>
        <w:t>参加し</w:t>
      </w:r>
      <w:r w:rsidR="00FC0952">
        <w:rPr>
          <w:rFonts w:ascii="Meiryo UI" w:eastAsia="Meiryo UI" w:hAnsi="Meiryo UI" w:cs="Meiryo UI" w:hint="eastAsia"/>
        </w:rPr>
        <w:t>助言してきましたが</w:t>
      </w:r>
      <w:r w:rsidR="0039061B" w:rsidRPr="0014556C">
        <w:rPr>
          <w:rFonts w:ascii="Meiryo UI" w:eastAsia="Meiryo UI" w:hAnsi="Meiryo UI" w:cs="Meiryo UI" w:hint="eastAsia"/>
        </w:rPr>
        <w:t>、</w:t>
      </w:r>
      <w:r w:rsidR="00FC0952">
        <w:rPr>
          <w:rFonts w:ascii="Meiryo UI" w:eastAsia="Meiryo UI" w:hAnsi="Meiryo UI" w:cs="Meiryo UI" w:hint="eastAsia"/>
        </w:rPr>
        <w:t>この</w:t>
      </w:r>
      <w:r w:rsidR="00345CA1" w:rsidRPr="0014556C">
        <w:rPr>
          <w:rFonts w:ascii="Meiryo UI" w:eastAsia="Meiryo UI" w:hAnsi="Meiryo UI" w:cs="Meiryo UI" w:hint="eastAsia"/>
        </w:rPr>
        <w:t>10月に</w:t>
      </w:r>
      <w:r w:rsidR="006941F3">
        <w:rPr>
          <w:rFonts w:ascii="Meiryo UI" w:eastAsia="Meiryo UI" w:hAnsi="Meiryo UI" w:cs="Meiryo UI" w:hint="eastAsia"/>
        </w:rPr>
        <w:t>、</w:t>
      </w:r>
      <w:r w:rsidR="00FC0952">
        <w:rPr>
          <w:rFonts w:ascii="Meiryo UI" w:eastAsia="Meiryo UI" w:hAnsi="Meiryo UI" w:cs="Meiryo UI" w:hint="eastAsia"/>
        </w:rPr>
        <w:t>農業全般の研修なども「きたかわち新鮮舎」として実践</w:t>
      </w:r>
      <w:r w:rsidR="007B329D" w:rsidRPr="007B329D">
        <w:rPr>
          <w:rFonts w:ascii="Meiryo UI" w:eastAsia="Meiryo UI" w:hAnsi="Meiryo UI" w:cs="Meiryo UI" w:hint="eastAsia"/>
        </w:rPr>
        <w:t>していくことを</w:t>
      </w:r>
      <w:r w:rsidR="007B329D">
        <w:rPr>
          <w:rFonts w:ascii="Meiryo UI" w:eastAsia="Meiryo UI" w:hAnsi="Meiryo UI" w:cs="Meiryo UI" w:hint="eastAsia"/>
        </w:rPr>
        <w:t>提案し、</w:t>
      </w:r>
      <w:r w:rsidR="00345CA1" w:rsidRPr="0014556C">
        <w:rPr>
          <w:rFonts w:ascii="Meiryo UI" w:eastAsia="Meiryo UI" w:hAnsi="Meiryo UI" w:cs="Meiryo UI" w:hint="eastAsia"/>
        </w:rPr>
        <w:t>全員の賛同を得</w:t>
      </w:r>
      <w:r w:rsidR="00CA516D" w:rsidRPr="0014556C">
        <w:rPr>
          <w:rFonts w:ascii="Meiryo UI" w:eastAsia="Meiryo UI" w:hAnsi="Meiryo UI" w:cs="Meiryo UI" w:hint="eastAsia"/>
        </w:rPr>
        <w:t>ました。</w:t>
      </w:r>
    </w:p>
    <w:p w:rsidR="00BB15EC" w:rsidRDefault="00345CA1" w:rsidP="003740E2">
      <w:pPr>
        <w:pStyle w:val="a3"/>
        <w:adjustRightInd/>
        <w:spacing w:line="340" w:lineRule="exact"/>
        <w:ind w:firstLineChars="100" w:firstLine="242"/>
        <w:jc w:val="left"/>
        <w:rPr>
          <w:rFonts w:ascii="Meiryo UI" w:eastAsia="Meiryo UI" w:hAnsi="Meiryo UI" w:cs="Meiryo UI"/>
        </w:rPr>
      </w:pPr>
      <w:r w:rsidRPr="0014556C">
        <w:rPr>
          <w:rFonts w:ascii="Meiryo UI" w:eastAsia="Meiryo UI" w:hAnsi="Meiryo UI" w:cs="Meiryo UI" w:hint="eastAsia"/>
        </w:rPr>
        <w:t>11月に</w:t>
      </w:r>
      <w:r w:rsidR="00A12ABD">
        <w:rPr>
          <w:rFonts w:ascii="Meiryo UI" w:eastAsia="Meiryo UI" w:hAnsi="Meiryo UI" w:cs="Meiryo UI" w:hint="eastAsia"/>
        </w:rPr>
        <w:t>は</w:t>
      </w:r>
      <w:r w:rsidRPr="0014556C">
        <w:rPr>
          <w:rFonts w:ascii="Meiryo UI" w:eastAsia="Meiryo UI" w:hAnsi="Meiryo UI" w:cs="Meiryo UI" w:hint="eastAsia"/>
        </w:rPr>
        <w:t>第1</w:t>
      </w:r>
      <w:r w:rsidR="007B329D">
        <w:rPr>
          <w:rFonts w:ascii="Meiryo UI" w:eastAsia="Meiryo UI" w:hAnsi="Meiryo UI" w:cs="Meiryo UI" w:hint="eastAsia"/>
        </w:rPr>
        <w:t>回定例会を開催し</w:t>
      </w:r>
      <w:r w:rsidR="00A12ABD">
        <w:rPr>
          <w:rFonts w:ascii="Meiryo UI" w:eastAsia="Meiryo UI" w:hAnsi="Meiryo UI" w:cs="Meiryo UI" w:hint="eastAsia"/>
        </w:rPr>
        <w:t>、今後の活動について相談し、</w:t>
      </w:r>
      <w:r w:rsidR="007B329D">
        <w:rPr>
          <w:rFonts w:ascii="Meiryo UI" w:eastAsia="Meiryo UI" w:hAnsi="Meiryo UI" w:cs="Meiryo UI" w:hint="eastAsia"/>
        </w:rPr>
        <w:t>定例会</w:t>
      </w:r>
      <w:r w:rsidR="00FC0952">
        <w:rPr>
          <w:rFonts w:ascii="Meiryo UI" w:eastAsia="Meiryo UI" w:hAnsi="Meiryo UI" w:cs="Meiryo UI" w:hint="eastAsia"/>
        </w:rPr>
        <w:t>を</w:t>
      </w:r>
      <w:r w:rsidR="007B329D">
        <w:rPr>
          <w:rFonts w:ascii="Meiryo UI" w:eastAsia="Meiryo UI" w:hAnsi="Meiryo UI" w:cs="Meiryo UI" w:hint="eastAsia"/>
        </w:rPr>
        <w:t>当面</w:t>
      </w:r>
      <w:r w:rsidR="007B329D" w:rsidRPr="007B329D">
        <w:rPr>
          <w:rFonts w:ascii="Meiryo UI" w:eastAsia="Meiryo UI" w:hAnsi="Meiryo UI" w:cs="Meiryo UI" w:hint="eastAsia"/>
        </w:rPr>
        <w:t>月</w:t>
      </w:r>
      <w:r w:rsidR="007B329D" w:rsidRPr="007B329D">
        <w:rPr>
          <w:rFonts w:ascii="Meiryo UI" w:eastAsia="Meiryo UI" w:hAnsi="Meiryo UI" w:cs="Meiryo UI"/>
        </w:rPr>
        <w:t>1回</w:t>
      </w:r>
      <w:r w:rsidR="00FC0952">
        <w:rPr>
          <w:rFonts w:ascii="Meiryo UI" w:eastAsia="Meiryo UI" w:hAnsi="Meiryo UI" w:cs="Meiryo UI" w:hint="eastAsia"/>
        </w:rPr>
        <w:t>開催す</w:t>
      </w:r>
    </w:p>
    <w:p w:rsidR="009649F8" w:rsidRPr="0014556C" w:rsidRDefault="00FC0952" w:rsidP="00BB15EC">
      <w:pPr>
        <w:pStyle w:val="a3"/>
        <w:adjustRightInd/>
        <w:spacing w:line="340" w:lineRule="exact"/>
        <w:jc w:val="left"/>
        <w:rPr>
          <w:rFonts w:ascii="Meiryo UI" w:eastAsia="Meiryo UI" w:hAnsi="Meiryo UI" w:cs="Meiryo UI"/>
        </w:rPr>
      </w:pPr>
      <w:r>
        <w:rPr>
          <w:rFonts w:ascii="Meiryo UI" w:eastAsia="Meiryo UI" w:hAnsi="Meiryo UI" w:cs="Meiryo UI" w:hint="eastAsia"/>
        </w:rPr>
        <w:t>ることや</w:t>
      </w:r>
      <w:r w:rsidR="007B329D">
        <w:rPr>
          <w:rFonts w:ascii="Meiryo UI" w:eastAsia="Meiryo UI" w:hAnsi="Meiryo UI" w:cs="Meiryo UI" w:hint="eastAsia"/>
        </w:rPr>
        <w:t>、</w:t>
      </w:r>
      <w:r>
        <w:rPr>
          <w:rFonts w:ascii="Meiryo UI" w:eastAsia="Meiryo UI" w:hAnsi="Meiryo UI" w:cs="Meiryo UI" w:hint="eastAsia"/>
        </w:rPr>
        <w:t>会員の意見</w:t>
      </w:r>
      <w:r w:rsidR="000315E0" w:rsidRPr="0014556C">
        <w:rPr>
          <w:rFonts w:ascii="Meiryo UI" w:eastAsia="Meiryo UI" w:hAnsi="Meiryo UI" w:cs="Meiryo UI" w:hint="eastAsia"/>
        </w:rPr>
        <w:t>を取り入れ</w:t>
      </w:r>
      <w:r w:rsidR="00E76BA8">
        <w:rPr>
          <w:rFonts w:ascii="Meiryo UI" w:eastAsia="Meiryo UI" w:hAnsi="Meiryo UI" w:cs="Meiryo UI" w:hint="eastAsia"/>
        </w:rPr>
        <w:t>た</w:t>
      </w:r>
      <w:r>
        <w:rPr>
          <w:rFonts w:ascii="Meiryo UI" w:eastAsia="Meiryo UI" w:hAnsi="Meiryo UI" w:cs="Meiryo UI" w:hint="eastAsia"/>
        </w:rPr>
        <w:t>栽培技術や経営管理の講習会</w:t>
      </w:r>
      <w:r w:rsidR="00E76BA8">
        <w:rPr>
          <w:rFonts w:ascii="Meiryo UI" w:eastAsia="Meiryo UI" w:hAnsi="Meiryo UI" w:cs="Meiryo UI" w:hint="eastAsia"/>
        </w:rPr>
        <w:t>の開催</w:t>
      </w:r>
      <w:r w:rsidR="0075316A" w:rsidRPr="0014556C">
        <w:rPr>
          <w:rFonts w:ascii="Meiryo UI" w:eastAsia="Meiryo UI" w:hAnsi="Meiryo UI" w:cs="Meiryo UI" w:hint="eastAsia"/>
        </w:rPr>
        <w:t>、関係機関の協力を得</w:t>
      </w:r>
      <w:r>
        <w:rPr>
          <w:rFonts w:ascii="Meiryo UI" w:eastAsia="Meiryo UI" w:hAnsi="Meiryo UI" w:cs="Meiryo UI" w:hint="eastAsia"/>
        </w:rPr>
        <w:t>た</w:t>
      </w:r>
      <w:r w:rsidR="00E76BA8">
        <w:rPr>
          <w:rFonts w:ascii="Meiryo UI" w:eastAsia="Meiryo UI" w:hAnsi="Meiryo UI" w:cs="Meiryo UI" w:hint="eastAsia"/>
        </w:rPr>
        <w:t>視察研修や簿記講習を</w:t>
      </w:r>
      <w:r w:rsidR="003611D3" w:rsidRPr="0014556C">
        <w:rPr>
          <w:rFonts w:ascii="Meiryo UI" w:eastAsia="Meiryo UI" w:hAnsi="Meiryo UI" w:cs="Meiryo UI" w:hint="eastAsia"/>
        </w:rPr>
        <w:t>実施</w:t>
      </w:r>
      <w:r w:rsidR="00E76BA8">
        <w:rPr>
          <w:rFonts w:ascii="Meiryo UI" w:eastAsia="Meiryo UI" w:hAnsi="Meiryo UI" w:cs="Meiryo UI" w:hint="eastAsia"/>
        </w:rPr>
        <w:t>することになりました</w:t>
      </w:r>
      <w:r w:rsidR="000315E0" w:rsidRPr="0014556C">
        <w:rPr>
          <w:rFonts w:ascii="Meiryo UI" w:eastAsia="Meiryo UI" w:hAnsi="Meiryo UI" w:cs="Meiryo UI" w:hint="eastAsia"/>
        </w:rPr>
        <w:t>。</w:t>
      </w:r>
    </w:p>
    <w:p w:rsidR="00F110A7" w:rsidRDefault="00A45CEE" w:rsidP="007B329D">
      <w:pPr>
        <w:pStyle w:val="a3"/>
        <w:adjustRightInd/>
        <w:spacing w:line="340" w:lineRule="exact"/>
        <w:ind w:firstLineChars="100" w:firstLine="242"/>
        <w:jc w:val="left"/>
      </w:pPr>
      <w:r>
        <w:rPr>
          <w:noProof/>
        </w:rPr>
        <w:drawing>
          <wp:anchor distT="0" distB="0" distL="114300" distR="114300" simplePos="0" relativeHeight="251678720" behindDoc="0" locked="0" layoutInCell="1" allowOverlap="1" wp14:anchorId="12B0D620" wp14:editId="2513390E">
            <wp:simplePos x="0" y="0"/>
            <wp:positionH relativeFrom="column">
              <wp:posOffset>60960</wp:posOffset>
            </wp:positionH>
            <wp:positionV relativeFrom="paragraph">
              <wp:posOffset>719455</wp:posOffset>
            </wp:positionV>
            <wp:extent cx="1971675" cy="2162175"/>
            <wp:effectExtent l="0" t="0" r="9525" b="9525"/>
            <wp:wrapSquare wrapText="bothSides"/>
            <wp:docPr id="6" name="図 6" descr="\\10177ot000001\中部農の普及\H28\F1_情報\普及だより\83号(H29-1)\大島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77ot000001\中部農の普及\H28\F1_情報\普及だより\83号(H29-1)\大島氏.JPG"/>
                    <pic:cNvPicPr>
                      <a:picLocks noChangeAspect="1" noChangeArrowheads="1"/>
                    </pic:cNvPicPr>
                  </pic:nvPicPr>
                  <pic:blipFill rotWithShape="1">
                    <a:blip r:embed="rId10" cstate="email">
                      <a:extLst>
                        <a:ext uri="{BEBA8EAE-BF5A-486C-A8C5-ECC9F3942E4B}">
                          <a14:imgProps xmlns:a14="http://schemas.microsoft.com/office/drawing/2010/main">
                            <a14:imgLayer r:embed="rId11">
                              <a14:imgEffect>
                                <a14:sharpenSoften amount="50000"/>
                              </a14:imgEffect>
                              <a14:imgEffect>
                                <a14:brightnessContrast bright="20000"/>
                              </a14:imgEffect>
                            </a14:imgLayer>
                          </a14:imgProps>
                        </a:ext>
                        <a:ext uri="{28A0092B-C50C-407E-A947-70E740481C1C}">
                          <a14:useLocalDpi xmlns:a14="http://schemas.microsoft.com/office/drawing/2010/main"/>
                        </a:ext>
                      </a:extLst>
                    </a:blip>
                    <a:srcRect/>
                    <a:stretch/>
                  </pic:blipFill>
                  <pic:spPr bwMode="auto">
                    <a:xfrm>
                      <a:off x="0" y="0"/>
                      <a:ext cx="1971675" cy="2162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Meiryo UI" w:eastAsia="Meiryo UI" w:hAnsi="Meiryo UI" w:cs="Meiryo UI"/>
          <w:noProof/>
        </w:rPr>
        <w:drawing>
          <wp:anchor distT="0" distB="0" distL="114300" distR="114300" simplePos="0" relativeHeight="251677696" behindDoc="0" locked="0" layoutInCell="1" allowOverlap="1" wp14:anchorId="6D80A719" wp14:editId="7B976230">
            <wp:simplePos x="0" y="0"/>
            <wp:positionH relativeFrom="column">
              <wp:posOffset>2127885</wp:posOffset>
            </wp:positionH>
            <wp:positionV relativeFrom="paragraph">
              <wp:posOffset>719455</wp:posOffset>
            </wp:positionV>
            <wp:extent cx="4030980" cy="2162175"/>
            <wp:effectExtent l="0" t="0" r="7620" b="9525"/>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email">
                      <a:extLst>
                        <a:ext uri="{BEBA8EAE-BF5A-486C-A8C5-ECC9F3942E4B}">
                          <a14:imgProps xmlns:a14="http://schemas.microsoft.com/office/drawing/2010/main">
                            <a14:imgLayer r:embed="rId13">
                              <a14:imgEffect>
                                <a14:sharpenSoften amount="25000"/>
                              </a14:imgEffect>
                              <a14:imgEffect>
                                <a14:brightnessContrast contrast="40000"/>
                              </a14:imgEffect>
                            </a14:imgLayer>
                          </a14:imgProps>
                        </a:ext>
                        <a:ext uri="{28A0092B-C50C-407E-A947-70E740481C1C}">
                          <a14:useLocalDpi xmlns:a14="http://schemas.microsoft.com/office/drawing/2010/main"/>
                        </a:ext>
                      </a:extLst>
                    </a:blip>
                    <a:srcRect/>
                    <a:stretch>
                      <a:fillRect/>
                    </a:stretch>
                  </pic:blipFill>
                  <pic:spPr bwMode="auto">
                    <a:xfrm>
                      <a:off x="0" y="0"/>
                      <a:ext cx="4030980" cy="216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7B329D">
        <w:rPr>
          <w:rFonts w:ascii="Meiryo UI" w:eastAsia="Meiryo UI" w:hAnsi="Meiryo UI" w:cs="Meiryo UI" w:hint="eastAsia"/>
        </w:rPr>
        <w:t>「</w:t>
      </w:r>
      <w:r w:rsidR="00A275D7" w:rsidRPr="0014556C">
        <w:rPr>
          <w:rFonts w:ascii="Meiryo UI" w:eastAsia="Meiryo UI" w:hAnsi="Meiryo UI" w:cs="Meiryo UI" w:hint="eastAsia"/>
        </w:rPr>
        <w:t>きたかわち新鮮舎</w:t>
      </w:r>
      <w:r w:rsidR="007B329D">
        <w:rPr>
          <w:rFonts w:ascii="Meiryo UI" w:eastAsia="Meiryo UI" w:hAnsi="Meiryo UI" w:cs="Meiryo UI" w:hint="eastAsia"/>
        </w:rPr>
        <w:t>」</w:t>
      </w:r>
      <w:r w:rsidR="00A275D7" w:rsidRPr="0014556C">
        <w:rPr>
          <w:rFonts w:ascii="Meiryo UI" w:eastAsia="Meiryo UI" w:hAnsi="Meiryo UI" w:cs="Meiryo UI" w:hint="eastAsia"/>
        </w:rPr>
        <w:t>の6名は、今は経営</w:t>
      </w:r>
      <w:r w:rsidR="00E76BA8">
        <w:rPr>
          <w:rFonts w:ascii="Meiryo UI" w:eastAsia="Meiryo UI" w:hAnsi="Meiryo UI" w:cs="Meiryo UI" w:hint="eastAsia"/>
        </w:rPr>
        <w:t>規模が小さく</w:t>
      </w:r>
      <w:r w:rsidR="005C40A5" w:rsidRPr="0014556C">
        <w:rPr>
          <w:rFonts w:ascii="Meiryo UI" w:eastAsia="Meiryo UI" w:hAnsi="Meiryo UI" w:cs="Meiryo UI" w:hint="eastAsia"/>
        </w:rPr>
        <w:t>、</w:t>
      </w:r>
      <w:r w:rsidR="00E76BA8">
        <w:rPr>
          <w:rFonts w:ascii="Meiryo UI" w:eastAsia="Meiryo UI" w:hAnsi="Meiryo UI" w:cs="Meiryo UI" w:hint="eastAsia"/>
        </w:rPr>
        <w:t>また、</w:t>
      </w:r>
      <w:r w:rsidR="005C40A5" w:rsidRPr="0014556C">
        <w:rPr>
          <w:rFonts w:ascii="Meiryo UI" w:eastAsia="Meiryo UI" w:hAnsi="Meiryo UI" w:cs="Meiryo UI" w:hint="eastAsia"/>
        </w:rPr>
        <w:t>農外からの就農</w:t>
      </w:r>
      <w:r w:rsidR="00E76BA8">
        <w:rPr>
          <w:rFonts w:ascii="Meiryo UI" w:eastAsia="Meiryo UI" w:hAnsi="Meiryo UI" w:cs="Meiryo UI" w:hint="eastAsia"/>
        </w:rPr>
        <w:t>特有</w:t>
      </w:r>
      <w:r w:rsidR="005C40A5" w:rsidRPr="0014556C">
        <w:rPr>
          <w:rFonts w:ascii="Meiryo UI" w:eastAsia="Meiryo UI" w:hAnsi="Meiryo UI" w:cs="Meiryo UI" w:hint="eastAsia"/>
        </w:rPr>
        <w:t>の</w:t>
      </w:r>
      <w:r w:rsidR="003611D3" w:rsidRPr="0014556C">
        <w:rPr>
          <w:rFonts w:ascii="Meiryo UI" w:eastAsia="Meiryo UI" w:hAnsi="Meiryo UI" w:cs="Meiryo UI" w:hint="eastAsia"/>
        </w:rPr>
        <w:t>課題</w:t>
      </w:r>
      <w:r w:rsidR="005C40A5" w:rsidRPr="0014556C">
        <w:rPr>
          <w:rFonts w:ascii="Meiryo UI" w:eastAsia="Meiryo UI" w:hAnsi="Meiryo UI" w:cs="Meiryo UI" w:hint="eastAsia"/>
        </w:rPr>
        <w:t>等</w:t>
      </w:r>
      <w:r w:rsidR="00E76BA8">
        <w:rPr>
          <w:rFonts w:ascii="Meiryo UI" w:eastAsia="Meiryo UI" w:hAnsi="Meiryo UI" w:cs="Meiryo UI" w:hint="eastAsia"/>
        </w:rPr>
        <w:t>もあり</w:t>
      </w:r>
      <w:r w:rsidR="003611D3" w:rsidRPr="0014556C">
        <w:rPr>
          <w:rFonts w:ascii="Meiryo UI" w:eastAsia="Meiryo UI" w:hAnsi="Meiryo UI" w:cs="Meiryo UI" w:hint="eastAsia"/>
        </w:rPr>
        <w:t>ますが</w:t>
      </w:r>
      <w:r w:rsidR="00A275D7" w:rsidRPr="0014556C">
        <w:rPr>
          <w:rFonts w:ascii="Meiryo UI" w:eastAsia="Meiryo UI" w:hAnsi="Meiryo UI" w:cs="Meiryo UI" w:hint="eastAsia"/>
        </w:rPr>
        <w:t>、</w:t>
      </w:r>
      <w:r w:rsidR="00E76BA8">
        <w:rPr>
          <w:rFonts w:ascii="Meiryo UI" w:eastAsia="Meiryo UI" w:hAnsi="Meiryo UI" w:cs="Meiryo UI" w:hint="eastAsia"/>
        </w:rPr>
        <w:t>将来的に</w:t>
      </w:r>
      <w:r w:rsidR="009649F8" w:rsidRPr="0014556C">
        <w:rPr>
          <w:rFonts w:ascii="Meiryo UI" w:eastAsia="Meiryo UI" w:hAnsi="Meiryo UI" w:cs="Meiryo UI" w:hint="eastAsia"/>
        </w:rPr>
        <w:t>は大規模施設栽培、消費者との交流、加工品の開発販売、法人化等</w:t>
      </w:r>
      <w:r w:rsidR="00E76BA8">
        <w:rPr>
          <w:rFonts w:ascii="Meiryo UI" w:eastAsia="Meiryo UI" w:hAnsi="Meiryo UI" w:cs="Meiryo UI" w:hint="eastAsia"/>
        </w:rPr>
        <w:t>を目指していますので</w:t>
      </w:r>
      <w:r w:rsidR="009649F8" w:rsidRPr="0014556C">
        <w:rPr>
          <w:rFonts w:ascii="Meiryo UI" w:eastAsia="Meiryo UI" w:hAnsi="Meiryo UI" w:cs="Meiryo UI" w:hint="eastAsia"/>
        </w:rPr>
        <w:t>、</w:t>
      </w:r>
      <w:r w:rsidR="007B329D">
        <w:rPr>
          <w:rFonts w:ascii="Meiryo UI" w:eastAsia="Meiryo UI" w:hAnsi="Meiryo UI" w:cs="Meiryo UI" w:hint="eastAsia"/>
        </w:rPr>
        <w:t>当課は</w:t>
      </w:r>
      <w:r w:rsidR="00880151">
        <w:rPr>
          <w:rFonts w:ascii="Meiryo UI" w:eastAsia="Meiryo UI" w:hAnsi="Meiryo UI" w:cs="Meiryo UI" w:hint="eastAsia"/>
        </w:rPr>
        <w:t>引き続き</w:t>
      </w:r>
      <w:r w:rsidR="007B329D">
        <w:rPr>
          <w:rFonts w:ascii="Meiryo UI" w:eastAsia="Meiryo UI" w:hAnsi="Meiryo UI" w:cs="Meiryo UI" w:hint="eastAsia"/>
        </w:rPr>
        <w:t>支援をしていきます。</w:t>
      </w:r>
      <w:r w:rsidR="003611D3" w:rsidRPr="0014556C">
        <w:rPr>
          <w:rFonts w:ascii="Meiryo UI" w:eastAsia="Meiryo UI" w:hAnsi="Meiryo UI" w:cs="Meiryo UI" w:hint="eastAsia"/>
        </w:rPr>
        <w:t xml:space="preserve">　　　　　　　</w:t>
      </w:r>
      <w:r w:rsidR="005C40A5" w:rsidRPr="0014556C">
        <w:rPr>
          <w:rFonts w:ascii="Meiryo UI" w:eastAsia="Meiryo UI" w:hAnsi="Meiryo UI" w:cs="Meiryo UI" w:hint="eastAsia"/>
        </w:rPr>
        <w:t xml:space="preserve">　　　　　　</w:t>
      </w:r>
      <w:r w:rsidR="007B329D">
        <w:rPr>
          <w:rFonts w:ascii="Meiryo UI" w:eastAsia="Meiryo UI" w:hAnsi="Meiryo UI" w:cs="Meiryo UI" w:hint="eastAsia"/>
        </w:rPr>
        <w:t xml:space="preserve">　　　　　　　　　　　　　　　</w:t>
      </w:r>
      <w:r w:rsidR="00F110A7">
        <w:rPr>
          <w:rFonts w:hint="eastAsia"/>
        </w:rPr>
        <w:t xml:space="preserve">　</w:t>
      </w:r>
    </w:p>
    <w:p w:rsidR="007B329D" w:rsidRDefault="00E459B4" w:rsidP="00A45CEE">
      <w:pPr>
        <w:pStyle w:val="a3"/>
        <w:adjustRightInd/>
        <w:spacing w:line="340" w:lineRule="exact"/>
        <w:ind w:firstLineChars="100" w:firstLine="242"/>
        <w:jc w:val="left"/>
      </w:pPr>
      <w:r>
        <w:rPr>
          <w:noProof/>
        </w:rPr>
        <mc:AlternateContent>
          <mc:Choice Requires="wps">
            <w:drawing>
              <wp:anchor distT="0" distB="0" distL="114300" distR="114300" simplePos="0" relativeHeight="251674624" behindDoc="0" locked="0" layoutInCell="1" allowOverlap="1" wp14:anchorId="0C3042D7" wp14:editId="3280E489">
                <wp:simplePos x="0" y="0"/>
                <wp:positionH relativeFrom="column">
                  <wp:posOffset>2285365</wp:posOffset>
                </wp:positionH>
                <wp:positionV relativeFrom="paragraph">
                  <wp:posOffset>2277745</wp:posOffset>
                </wp:positionV>
                <wp:extent cx="3390900" cy="238125"/>
                <wp:effectExtent l="0" t="0" r="0" b="9525"/>
                <wp:wrapSquare wrapText="bothSides"/>
                <wp:docPr id="7" name="テキスト ボックス 7"/>
                <wp:cNvGraphicFramePr/>
                <a:graphic xmlns:a="http://schemas.openxmlformats.org/drawingml/2006/main">
                  <a:graphicData uri="http://schemas.microsoft.com/office/word/2010/wordprocessingShape">
                    <wps:wsp>
                      <wps:cNvSpPr txBox="1"/>
                      <wps:spPr>
                        <a:xfrm>
                          <a:off x="0" y="0"/>
                          <a:ext cx="3390900" cy="238125"/>
                        </a:xfrm>
                        <a:prstGeom prst="rect">
                          <a:avLst/>
                        </a:prstGeom>
                        <a:solidFill>
                          <a:prstClr val="white"/>
                        </a:solidFill>
                        <a:ln>
                          <a:noFill/>
                        </a:ln>
                        <a:effectLst/>
                      </wps:spPr>
                      <wps:txbx>
                        <w:txbxContent>
                          <w:p w:rsidR="007B329D" w:rsidRPr="007B329D" w:rsidRDefault="007B329D" w:rsidP="007B329D">
                            <w:pPr>
                              <w:pStyle w:val="af0"/>
                              <w:jc w:val="center"/>
                              <w:rPr>
                                <w:rFonts w:asciiTheme="majorEastAsia" w:eastAsiaTheme="majorEastAsia" w:hAnsiTheme="majorEastAsia" w:cs="Meiryo UI"/>
                                <w:noProof/>
                                <w:sz w:val="22"/>
                                <w:szCs w:val="22"/>
                              </w:rPr>
                            </w:pPr>
                            <w:r w:rsidRPr="007B329D">
                              <w:rPr>
                                <w:rFonts w:asciiTheme="majorEastAsia" w:eastAsiaTheme="majorEastAsia" w:hAnsiTheme="majorEastAsia"/>
                                <w:sz w:val="22"/>
                                <w:szCs w:val="22"/>
                              </w:rPr>
                              <w:t>▲「きたかわち新鮮舎」定例会</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3042D7" id="_x0000_t202" coordsize="21600,21600" o:spt="202" path="m,l,21600r21600,l21600,xe">
                <v:stroke joinstyle="miter"/>
                <v:path gradientshapeok="t" o:connecttype="rect"/>
              </v:shapetype>
              <v:shape id="テキスト ボックス 7" o:spid="_x0000_s1026" type="#_x0000_t202" style="position:absolute;left:0;text-align:left;margin-left:179.95pt;margin-top:179.35pt;width:267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eKWUgIAAH8EAAAOAAAAZHJzL2Uyb0RvYy54bWysVM2O0zAQviPxDpbvNP0R7G7UdFW6KkKq&#10;dlfqoj27jtNYcjzGdpuUYyshHoJXQJx5nrwI4/x0YeGEuDjz5xnP981kel0ViuyFdRJ0QkeDISVC&#10;c0il3ib0w8Py1SUlzjOdMgVaJPQgHL2evXwxLU0sxpCDSoUlmES7uDQJzb03cRQ5nouCuQEYodGZ&#10;gS2YR9Vuo9SyErMXKhoPh2+iEmxqLHDhHFpvWiedNfmzTHB/l2VOeKISim/zzWmbcxPOaDZl8dYy&#10;k0vePYP9wysKJjUWPae6YZ6RnZV/pCokt+Ag8wMORQRZJrloesBuRsNn3axzZkTTC4LjzBkm9//S&#10;8tv9vSUyTegFJZoVSFF9+lwfv9XHH/XpC6lPX+vTqT5+R51cBLhK42K8tTZ4z1dvoULae7tDY0Ch&#10;ymwRvtgfQT8CfziDLSpPOBonk6vh1RBdHH3jyeVo/DqkiZ5uG+v8OwEFCUJCLZLZYMz2K+fb0D4k&#10;FHOgZLqUSgUlOBbKkj1D4stcetEl/y1K6RCrIdxqE7YW0UxOVyU03DYWJF9tqg6FDaQHBMFCO1XO&#10;8KXEsivm/D2zOEbYHK6Gv8MjU1AmFDqJkhzsp7/ZQzyyi15KShzLhLqPO2YFJeq9Rt7DDPeC7YVN&#10;L+hdsQBseIRLZ3gj4gXrVS9mFopH3Jh5qIIupjnWSqjvxYVvlwM3jov5vAnCSTXMr/Ta8JC6h/eh&#10;emTWdOR4pPUW+oFl8TOO2tgW7PnOQyYbAgOgLYpIfFBwypsR6DYyrNGvehP19N+Y/QQAAP//AwBQ&#10;SwMEFAAGAAgAAAAhAOMdFIngAAAACwEAAA8AAABkcnMvZG93bnJldi54bWxMj0FPg0AQhe8m/ofN&#10;mHgxdpFGBGRptNWbHlqbnqfsCkR2lrBLof/e6UlvM++9vPmmWM22Eycz+NaRgodFBMJQ5XRLtYL9&#10;1/t9CsIHJI2dI6PgbDysyuurAnPtJtqa0y7UgkvI56igCaHPpfRVYyz6hesNsfftBouB16GWesCJ&#10;y20n4yhKpMWW+EKDvVk3pvrZjVZBshnGaUvru83+7QM/+zo+vJ4PSt3ezC/PIIKZw18YLviMDiUz&#10;Hd1I2otOwfIxyzh6GdInEJxIsyUrR1ayJAZZFvL/D+UvAAAA//8DAFBLAQItABQABgAIAAAAIQC2&#10;gziS/gAAAOEBAAATAAAAAAAAAAAAAAAAAAAAAABbQ29udGVudF9UeXBlc10ueG1sUEsBAi0AFAAG&#10;AAgAAAAhADj9If/WAAAAlAEAAAsAAAAAAAAAAAAAAAAALwEAAF9yZWxzLy5yZWxzUEsBAi0AFAAG&#10;AAgAAAAhAJGF4pZSAgAAfwQAAA4AAAAAAAAAAAAAAAAALgIAAGRycy9lMm9Eb2MueG1sUEsBAi0A&#10;FAAGAAgAAAAhAOMdFIngAAAACwEAAA8AAAAAAAAAAAAAAAAArAQAAGRycy9kb3ducmV2LnhtbFBL&#10;BQYAAAAABAAEAPMAAAC5BQAAAAA=&#10;" stroked="f">
                <v:textbox inset="0,0,0,0">
                  <w:txbxContent>
                    <w:p w:rsidR="007B329D" w:rsidRPr="007B329D" w:rsidRDefault="007B329D" w:rsidP="007B329D">
                      <w:pPr>
                        <w:pStyle w:val="af0"/>
                        <w:jc w:val="center"/>
                        <w:rPr>
                          <w:rFonts w:asciiTheme="majorEastAsia" w:eastAsiaTheme="majorEastAsia" w:hAnsiTheme="majorEastAsia" w:cs="Meiryo UI"/>
                          <w:noProof/>
                          <w:sz w:val="22"/>
                          <w:szCs w:val="22"/>
                        </w:rPr>
                      </w:pPr>
                      <w:r w:rsidRPr="007B329D">
                        <w:rPr>
                          <w:rFonts w:asciiTheme="majorEastAsia" w:eastAsiaTheme="majorEastAsia" w:hAnsiTheme="majorEastAsia"/>
                          <w:sz w:val="22"/>
                          <w:szCs w:val="22"/>
                        </w:rPr>
                        <w:t>▲「きたかわち新鮮舎」定例会</w:t>
                      </w:r>
                    </w:p>
                  </w:txbxContent>
                </v:textbox>
                <w10:wrap type="square"/>
              </v:shape>
            </w:pict>
          </mc:Fallback>
        </mc:AlternateContent>
      </w:r>
      <w:r>
        <w:rPr>
          <w:noProof/>
        </w:rPr>
        <mc:AlternateContent>
          <mc:Choice Requires="wps">
            <w:drawing>
              <wp:anchor distT="0" distB="0" distL="114300" distR="114300" simplePos="0" relativeHeight="251680768" behindDoc="0" locked="0" layoutInCell="1" allowOverlap="1" wp14:anchorId="60E8B365" wp14:editId="5A3707BA">
                <wp:simplePos x="0" y="0"/>
                <wp:positionH relativeFrom="column">
                  <wp:posOffset>60960</wp:posOffset>
                </wp:positionH>
                <wp:positionV relativeFrom="paragraph">
                  <wp:posOffset>2279015</wp:posOffset>
                </wp:positionV>
                <wp:extent cx="1895475" cy="238125"/>
                <wp:effectExtent l="0" t="0" r="9525" b="9525"/>
                <wp:wrapSquare wrapText="bothSides"/>
                <wp:docPr id="10" name="テキスト ボックス 10"/>
                <wp:cNvGraphicFramePr/>
                <a:graphic xmlns:a="http://schemas.openxmlformats.org/drawingml/2006/main">
                  <a:graphicData uri="http://schemas.microsoft.com/office/word/2010/wordprocessingShape">
                    <wps:wsp>
                      <wps:cNvSpPr txBox="1"/>
                      <wps:spPr>
                        <a:xfrm>
                          <a:off x="0" y="0"/>
                          <a:ext cx="1895475" cy="238125"/>
                        </a:xfrm>
                        <a:prstGeom prst="rect">
                          <a:avLst/>
                        </a:prstGeom>
                        <a:solidFill>
                          <a:prstClr val="white"/>
                        </a:solidFill>
                        <a:ln>
                          <a:noFill/>
                        </a:ln>
                        <a:effectLst/>
                      </wps:spPr>
                      <wps:txbx>
                        <w:txbxContent>
                          <w:p w:rsidR="00A45CEE" w:rsidRPr="007B329D" w:rsidRDefault="00A45CEE" w:rsidP="00A45CEE">
                            <w:pPr>
                              <w:pStyle w:val="af0"/>
                              <w:jc w:val="center"/>
                              <w:rPr>
                                <w:rFonts w:asciiTheme="majorEastAsia" w:eastAsiaTheme="majorEastAsia" w:hAnsiTheme="majorEastAsia" w:cs="Meiryo UI"/>
                                <w:noProof/>
                                <w:sz w:val="22"/>
                                <w:szCs w:val="22"/>
                              </w:rPr>
                            </w:pPr>
                            <w:r w:rsidRPr="007B329D">
                              <w:rPr>
                                <w:rFonts w:asciiTheme="majorEastAsia" w:eastAsiaTheme="majorEastAsia" w:hAnsiTheme="majorEastAsia"/>
                                <w:sz w:val="22"/>
                                <w:szCs w:val="22"/>
                              </w:rPr>
                              <w:t>▲</w:t>
                            </w:r>
                            <w:r w:rsidR="002419DE">
                              <w:rPr>
                                <w:rFonts w:asciiTheme="majorEastAsia" w:eastAsiaTheme="majorEastAsia" w:hAnsiTheme="majorEastAsia" w:hint="eastAsia"/>
                                <w:sz w:val="22"/>
                                <w:szCs w:val="22"/>
                              </w:rPr>
                              <w:t>栽培管理の様子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8B365" id="テキスト ボックス 10" o:spid="_x0000_s1027" type="#_x0000_t202" style="position:absolute;left:0;text-align:left;margin-left:4.8pt;margin-top:179.45pt;width:149.2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DGVgIAAIgEAAAOAAAAZHJzL2Uyb0RvYy54bWysVM2O0zAQviPxDpbvNG2hUKKmq9JVEVK1&#10;u1IX7dl1nMaS4zG226Qct9KKh+AVEGeeJy/COD9dWDghLs6MZ+YbzzczmV1UhSIHYZ0EndDRYEiJ&#10;0BxSqXcJ/Xi7ejGlxHmmU6ZAi4QehaMX8+fPZqWJxRhyUKmwBEG0i0uT0Nx7E0eR47komBuAERqN&#10;GdiCeVTtLkotKxG9UNF4OHwdlWBTY4EL5/D2sjXSeYOfZYL76yxzwhOVUHybb07bnNtwRvMZi3eW&#10;mVzy7hnsH15RMKkx6RnqknlG9lb+AVVIbsFB5gccigiyTHLR1IDVjIZPqtnkzIimFiTHmTNN7v/B&#10;8qvDjSUyxd4hPZoV2KP69FDff6vvf9SnL6Q+fa1Pp/r+O+oEfZCw0rgY4zYGI331DioM7u8dXgYe&#10;qswW4YsVErQj9vFMt6g84SFo+nby6s2EEo628cvpaDwJMNFjtLHOvxdQkCAk1GI7G5bZYe1869q7&#10;hGQOlExXUqmgBMNSWXJg2Poyl1504L95KR18NYSoFrC9Ec3sdFlCwW1hQfLVtmoZ64veQnpELiy0&#10;4+UMX0nMvmbO3zCL84Tl4474azwyBWVCoZMoycF+/tt98Mc2o5WSEuczoe7TnllBifqgcQDCMPeC&#10;7YVtL+h9sQSse4TbZ3gjYoD1qhczC8Udrs4iZEET0xxzJdT34tK3W4Krx8Vi0TjhyBrm13pjeIDu&#10;Wb6t7pg1XY88dvcK+sll8ZNWtb4t54u9h0w2fQy8tixi/4OC495MQreaYZ9+1Ruvxx/I/CcAAAD/&#10;/wMAUEsDBBQABgAIAAAAIQDm0ucL4AAAAAkBAAAPAAAAZHJzL2Rvd25yZXYueG1sTI/NTsMwEITv&#10;SLyDtUhcEHXaQpSEOFV/4AaHlqrnbWySiHgdxU6Tvj3LCW6zmtHMt/lqsq24mN43jhTMZxEIQ6XT&#10;DVUKjp9vjwkIH5A0to6MgqvxsCpub3LMtBtpby6HUAkuIZ+hgjqELpPSl7Wx6GeuM8Tel+stBj77&#10;SuoeRy63rVxEUSwtNsQLNXZmW5vy+zBYBfGuH8Y9bR92x9d3/OiqxWlzPSl1fzetX0AEM4W/MPzi&#10;MzoUzHR2A2kvWgVpzEEFy+ckBcH+MkrmIM4s0vgJZJHL/x8UPwAAAP//AwBQSwECLQAUAAYACAAA&#10;ACEAtoM4kv4AAADhAQAAEwAAAAAAAAAAAAAAAAAAAAAAW0NvbnRlbnRfVHlwZXNdLnhtbFBLAQIt&#10;ABQABgAIAAAAIQA4/SH/1gAAAJQBAAALAAAAAAAAAAAAAAAAAC8BAABfcmVscy8ucmVsc1BLAQIt&#10;ABQABgAIAAAAIQAdvpDGVgIAAIgEAAAOAAAAAAAAAAAAAAAAAC4CAABkcnMvZTJvRG9jLnhtbFBL&#10;AQItABQABgAIAAAAIQDm0ucL4AAAAAkBAAAPAAAAAAAAAAAAAAAAALAEAABkcnMvZG93bnJldi54&#10;bWxQSwUGAAAAAAQABADzAAAAvQUAAAAA&#10;" stroked="f">
                <v:textbox inset="0,0,0,0">
                  <w:txbxContent>
                    <w:p w:rsidR="00A45CEE" w:rsidRPr="007B329D" w:rsidRDefault="00A45CEE" w:rsidP="00A45CEE">
                      <w:pPr>
                        <w:pStyle w:val="af0"/>
                        <w:jc w:val="center"/>
                        <w:rPr>
                          <w:rFonts w:asciiTheme="majorEastAsia" w:eastAsiaTheme="majorEastAsia" w:hAnsiTheme="majorEastAsia" w:cs="Meiryo UI"/>
                          <w:noProof/>
                          <w:sz w:val="22"/>
                          <w:szCs w:val="22"/>
                        </w:rPr>
                      </w:pPr>
                      <w:r w:rsidRPr="007B329D">
                        <w:rPr>
                          <w:rFonts w:asciiTheme="majorEastAsia" w:eastAsiaTheme="majorEastAsia" w:hAnsiTheme="majorEastAsia"/>
                          <w:sz w:val="22"/>
                          <w:szCs w:val="22"/>
                        </w:rPr>
                        <w:t>▲</w:t>
                      </w:r>
                      <w:r w:rsidR="002419DE">
                        <w:rPr>
                          <w:rFonts w:asciiTheme="majorEastAsia" w:eastAsiaTheme="majorEastAsia" w:hAnsiTheme="majorEastAsia" w:hint="eastAsia"/>
                          <w:sz w:val="22"/>
                          <w:szCs w:val="22"/>
                        </w:rPr>
                        <w:t>栽培管理の様子</w:t>
                      </w:r>
                    </w:p>
                  </w:txbxContent>
                </v:textbox>
                <w10:wrap type="square"/>
              </v:shape>
            </w:pict>
          </mc:Fallback>
        </mc:AlternateContent>
      </w:r>
    </w:p>
    <w:p w:rsidR="003740E2" w:rsidRPr="003740E2" w:rsidRDefault="003740E2" w:rsidP="003740E2">
      <w:pPr>
        <w:widowControl w:val="0"/>
        <w:overflowPunct w:val="0"/>
        <w:spacing w:line="420" w:lineRule="exact"/>
        <w:jc w:val="both"/>
        <w:textAlignment w:val="baseline"/>
        <w:rPr>
          <w:rFonts w:eastAsia="HG創英角ﾎﾟｯﾌﾟ体" w:hAnsi="Times New Roman" w:cs="HG創英角ﾎﾟｯﾌﾟ体"/>
          <w:sz w:val="40"/>
          <w:szCs w:val="40"/>
        </w:rPr>
      </w:pPr>
      <w:r w:rsidRPr="003740E2">
        <w:rPr>
          <w:rFonts w:eastAsia="HG創英角ﾎﾟｯﾌﾟ体" w:hAnsi="Times New Roman" w:cs="HG創英角ﾎﾟｯﾌﾟ体" w:hint="eastAsia"/>
          <w:sz w:val="40"/>
          <w:szCs w:val="40"/>
          <w:highlight w:val="lightGray"/>
        </w:rPr>
        <w:lastRenderedPageBreak/>
        <w:t xml:space="preserve">　新規就農者</w:t>
      </w:r>
      <w:r w:rsidRPr="003740E2">
        <w:rPr>
          <w:rFonts w:eastAsia="HG創英角ﾎﾟｯﾌﾟ体" w:hAnsi="Times New Roman" w:cs="HG創英角ﾎﾟｯﾌﾟ体" w:hint="eastAsia"/>
          <w:sz w:val="40"/>
          <w:szCs w:val="40"/>
          <w:highlight w:val="lightGray"/>
        </w:rPr>
        <w:t xml:space="preserve"> </w:t>
      </w:r>
      <w:r w:rsidRPr="003740E2">
        <w:rPr>
          <w:rFonts w:eastAsia="HG創英角ﾎﾟｯﾌﾟ体" w:hAnsi="Times New Roman" w:cs="HG創英角ﾎﾟｯﾌﾟ体" w:hint="eastAsia"/>
          <w:sz w:val="40"/>
          <w:szCs w:val="40"/>
          <w:highlight w:val="lightGray"/>
        </w:rPr>
        <w:t>登場！</w:t>
      </w:r>
    </w:p>
    <w:p w:rsidR="003740E2" w:rsidRPr="003740E2" w:rsidRDefault="003740E2" w:rsidP="003740E2">
      <w:pPr>
        <w:widowControl w:val="0"/>
        <w:overflowPunct w:val="0"/>
        <w:spacing w:line="440" w:lineRule="exact"/>
        <w:jc w:val="both"/>
        <w:textAlignment w:val="baseline"/>
        <w:rPr>
          <w:rFonts w:eastAsia="HG創英角ﾎﾟｯﾌﾟ体" w:hAnsi="Times New Roman" w:cs="HG創英角ﾎﾟｯﾌﾟ体"/>
          <w:sz w:val="40"/>
          <w:szCs w:val="40"/>
        </w:rPr>
      </w:pPr>
      <w:r w:rsidRPr="003740E2">
        <w:rPr>
          <w:rFonts w:eastAsia="HG創英角ﾎﾟｯﾌﾟ体" w:hAnsi="Times New Roman" w:cs="HG創英角ﾎﾟｯﾌﾟ体" w:hint="eastAsia"/>
          <w:sz w:val="40"/>
          <w:szCs w:val="40"/>
        </w:rPr>
        <w:t xml:space="preserve">　　　　　　　　　　№３　西山勝博さん（八尾市）</w:t>
      </w:r>
    </w:p>
    <w:p w:rsidR="003740E2" w:rsidRPr="003740E2" w:rsidRDefault="003740E2" w:rsidP="003740E2">
      <w:pPr>
        <w:widowControl w:val="0"/>
        <w:overflowPunct w:val="0"/>
        <w:spacing w:line="140" w:lineRule="exact"/>
        <w:jc w:val="both"/>
        <w:textAlignment w:val="baseline"/>
        <w:rPr>
          <w:rFonts w:hAnsi="Times New Roman" w:cs="Times New Roman"/>
        </w:rPr>
      </w:pPr>
    </w:p>
    <w:p w:rsidR="003740E2" w:rsidRPr="003740E2" w:rsidRDefault="003740E2" w:rsidP="003740E2">
      <w:pPr>
        <w:widowControl w:val="0"/>
        <w:overflowPunct w:val="0"/>
        <w:spacing w:line="320" w:lineRule="exact"/>
        <w:jc w:val="both"/>
        <w:textAlignment w:val="baseline"/>
        <w:rPr>
          <w:rFonts w:ascii="Meiryo UI" w:eastAsia="Meiryo UI" w:hAnsi="Meiryo UI" w:cs="Meiryo UI"/>
        </w:rPr>
      </w:pPr>
      <w:r w:rsidRPr="003740E2">
        <w:rPr>
          <w:rFonts w:hAnsi="Times New Roman" w:cs="Times New Roman" w:hint="eastAsia"/>
        </w:rPr>
        <w:t xml:space="preserve">　</w:t>
      </w:r>
      <w:r w:rsidRPr="003740E2">
        <w:rPr>
          <w:rFonts w:ascii="Meiryo UI" w:eastAsia="Meiryo UI" w:hAnsi="Meiryo UI" w:cs="Meiryo UI" w:hint="eastAsia"/>
        </w:rPr>
        <w:t>八尾市で就農された西山勝博さん（45歳）をご紹介します。西山さんは、八尾市内でも特に野</w:t>
      </w:r>
      <w:r w:rsidR="007B329D">
        <w:rPr>
          <w:rFonts w:ascii="Meiryo UI" w:eastAsia="Meiryo UI" w:hAnsi="Meiryo UI" w:cs="Meiryo UI" w:hint="eastAsia"/>
        </w:rPr>
        <w:t>菜の専業農家が多い恩智地域の出身ですが、これまで造園業に携わ</w:t>
      </w:r>
      <w:r w:rsidRPr="003740E2">
        <w:rPr>
          <w:rFonts w:ascii="Meiryo UI" w:eastAsia="Meiryo UI" w:hAnsi="Meiryo UI" w:cs="Meiryo UI" w:hint="eastAsia"/>
        </w:rPr>
        <w:t>っており、農業</w:t>
      </w:r>
      <w:r w:rsidR="00276DE7">
        <w:rPr>
          <w:rFonts w:ascii="Meiryo UI" w:eastAsia="Meiryo UI" w:hAnsi="Meiryo UI" w:cs="Meiryo UI" w:hint="eastAsia"/>
        </w:rPr>
        <w:t>の経験はありませんでした。そこで、就農前には地元恩智の篤農家のもと</w:t>
      </w:r>
      <w:r w:rsidRPr="003740E2">
        <w:rPr>
          <w:rFonts w:ascii="Meiryo UI" w:eastAsia="Meiryo UI" w:hAnsi="Meiryo UI" w:cs="Meiryo UI" w:hint="eastAsia"/>
        </w:rPr>
        <w:t>で約１年間の研修を行い、栽培技術だけでなく、販売先の確保や農業機械の取得等、様々な支援を受けて、昨年12</w:t>
      </w:r>
      <w:r w:rsidR="004E5301">
        <w:rPr>
          <w:rFonts w:ascii="Meiryo UI" w:eastAsia="Meiryo UI" w:hAnsi="Meiryo UI" w:cs="Meiryo UI" w:hint="eastAsia"/>
        </w:rPr>
        <w:t>月に八尾市内で農地を確保</w:t>
      </w:r>
      <w:r w:rsidRPr="003740E2">
        <w:rPr>
          <w:rFonts w:ascii="Meiryo UI" w:eastAsia="Meiryo UI" w:hAnsi="Meiryo UI" w:cs="Meiryo UI" w:hint="eastAsia"/>
        </w:rPr>
        <w:t>し、新規就農・農業参入されました。</w:t>
      </w:r>
    </w:p>
    <w:p w:rsidR="003740E2" w:rsidRPr="003740E2" w:rsidRDefault="00DC6D53" w:rsidP="003740E2">
      <w:pPr>
        <w:widowControl w:val="0"/>
        <w:overflowPunct w:val="0"/>
        <w:spacing w:line="320" w:lineRule="exact"/>
        <w:jc w:val="both"/>
        <w:textAlignment w:val="baseline"/>
        <w:rPr>
          <w:rFonts w:ascii="Meiryo UI" w:eastAsia="Meiryo UI" w:hAnsi="Meiryo UI" w:cs="Meiryo UI"/>
        </w:rPr>
      </w:pPr>
      <w:r w:rsidRPr="003740E2">
        <w:rPr>
          <w:rFonts w:ascii="Meiryo UI" w:eastAsia="Meiryo UI" w:hAnsi="Meiryo UI" w:cs="Meiryo UI"/>
          <w:noProof/>
        </w:rPr>
        <w:drawing>
          <wp:anchor distT="0" distB="0" distL="114300" distR="114300" simplePos="0" relativeHeight="251669504" behindDoc="1" locked="0" layoutInCell="1" allowOverlap="1" wp14:anchorId="0DFF4048" wp14:editId="1451CCFF">
            <wp:simplePos x="0" y="0"/>
            <wp:positionH relativeFrom="column">
              <wp:posOffset>3566160</wp:posOffset>
            </wp:positionH>
            <wp:positionV relativeFrom="paragraph">
              <wp:posOffset>227330</wp:posOffset>
            </wp:positionV>
            <wp:extent cx="2623820" cy="1749425"/>
            <wp:effectExtent l="0" t="0" r="5080" b="3175"/>
            <wp:wrapTight wrapText="bothSides">
              <wp:wrapPolygon edited="0">
                <wp:start x="0" y="0"/>
                <wp:lineTo x="0" y="21404"/>
                <wp:lineTo x="21485" y="21404"/>
                <wp:lineTo x="21485"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290003.JPG"/>
                    <pic:cNvPicPr/>
                  </pic:nvPicPr>
                  <pic:blipFill>
                    <a:blip r:embed="rId14" cstate="email">
                      <a:extLst>
                        <a:ext uri="{28A0092B-C50C-407E-A947-70E740481C1C}">
                          <a14:useLocalDpi xmlns:a14="http://schemas.microsoft.com/office/drawing/2010/main"/>
                        </a:ext>
                      </a:extLst>
                    </a:blip>
                    <a:stretch>
                      <a:fillRect/>
                    </a:stretch>
                  </pic:blipFill>
                  <pic:spPr>
                    <a:xfrm>
                      <a:off x="0" y="0"/>
                      <a:ext cx="2623820" cy="1749425"/>
                    </a:xfrm>
                    <a:prstGeom prst="rect">
                      <a:avLst/>
                    </a:prstGeom>
                  </pic:spPr>
                </pic:pic>
              </a:graphicData>
            </a:graphic>
            <wp14:sizeRelH relativeFrom="page">
              <wp14:pctWidth>0</wp14:pctWidth>
            </wp14:sizeRelH>
            <wp14:sizeRelV relativeFrom="page">
              <wp14:pctHeight>0</wp14:pctHeight>
            </wp14:sizeRelV>
          </wp:anchor>
        </w:drawing>
      </w:r>
      <w:r w:rsidR="003740E2" w:rsidRPr="003740E2">
        <w:rPr>
          <w:rFonts w:ascii="Meiryo UI" w:eastAsia="Meiryo UI" w:hAnsi="Meiryo UI" w:cs="Meiryo UI" w:hint="eastAsia"/>
        </w:rPr>
        <w:t xml:space="preserve">　現在は、研修先の篤農家と同じく、八尾</w:t>
      </w:r>
      <w:r>
        <w:rPr>
          <w:rFonts w:ascii="Meiryo UI" w:eastAsia="Meiryo UI" w:hAnsi="Meiryo UI" w:cs="Meiryo UI" w:hint="eastAsia"/>
        </w:rPr>
        <w:t>市特産のえだまめ、青ねぎ、八尾若ごぼう等を栽培しており、</w:t>
      </w:r>
      <w:r w:rsidR="003740E2" w:rsidRPr="003740E2">
        <w:rPr>
          <w:rFonts w:ascii="Meiryo UI" w:eastAsia="Meiryo UI" w:hAnsi="Meiryo UI" w:cs="Meiryo UI" w:hint="eastAsia"/>
        </w:rPr>
        <w:t>主に大阪市内の</w:t>
      </w:r>
      <w:r w:rsidR="004E5301">
        <w:rPr>
          <w:rFonts w:ascii="Meiryo UI" w:eastAsia="Meiryo UI" w:hAnsi="Meiryo UI" w:cs="Meiryo UI" w:hint="eastAsia"/>
        </w:rPr>
        <w:t>卸売</w:t>
      </w:r>
      <w:r w:rsidR="003740E2" w:rsidRPr="003740E2">
        <w:rPr>
          <w:rFonts w:ascii="Meiryo UI" w:eastAsia="Meiryo UI" w:hAnsi="Meiryo UI" w:cs="Meiryo UI" w:hint="eastAsia"/>
        </w:rPr>
        <w:t>市場に出荷してい</w:t>
      </w:r>
      <w:r w:rsidR="004E5301">
        <w:rPr>
          <w:rFonts w:ascii="Meiryo UI" w:eastAsia="Meiryo UI" w:hAnsi="Meiryo UI" w:cs="Meiryo UI" w:hint="eastAsia"/>
        </w:rPr>
        <w:t>ます。今後は、さらに栽培面積を増やして生産量を上げていくことと</w:t>
      </w:r>
      <w:r w:rsidR="003740E2" w:rsidRPr="003740E2">
        <w:rPr>
          <w:rFonts w:ascii="Meiryo UI" w:eastAsia="Meiryo UI" w:hAnsi="Meiryo UI" w:cs="Meiryo UI" w:hint="eastAsia"/>
        </w:rPr>
        <w:t>品質を高めていくことが課題である</w:t>
      </w:r>
      <w:r w:rsidR="004E5301">
        <w:rPr>
          <w:rFonts w:ascii="Meiryo UI" w:eastAsia="Meiryo UI" w:hAnsi="Meiryo UI" w:cs="Meiryo UI" w:hint="eastAsia"/>
        </w:rPr>
        <w:t>と考えています</w:t>
      </w:r>
      <w:r w:rsidR="003740E2" w:rsidRPr="003740E2">
        <w:rPr>
          <w:rFonts w:ascii="Meiryo UI" w:eastAsia="Meiryo UI" w:hAnsi="Meiryo UI" w:cs="Meiryo UI" w:hint="eastAsia"/>
        </w:rPr>
        <w:t>。</w:t>
      </w:r>
    </w:p>
    <w:p w:rsidR="003740E2" w:rsidRPr="003740E2" w:rsidRDefault="003740E2" w:rsidP="003740E2">
      <w:pPr>
        <w:widowControl w:val="0"/>
        <w:overflowPunct w:val="0"/>
        <w:spacing w:line="320" w:lineRule="exact"/>
        <w:ind w:firstLineChars="100" w:firstLine="242"/>
        <w:jc w:val="both"/>
        <w:textAlignment w:val="baseline"/>
        <w:rPr>
          <w:rFonts w:ascii="Meiryo UI" w:eastAsia="Meiryo UI" w:hAnsi="Meiryo UI" w:cs="Meiryo UI"/>
        </w:rPr>
      </w:pPr>
      <w:r w:rsidRPr="003740E2">
        <w:rPr>
          <w:rFonts w:ascii="Meiryo UI" w:eastAsia="Meiryo UI" w:hAnsi="Meiryo UI" w:cs="Meiryo UI" w:hint="eastAsia"/>
        </w:rPr>
        <w:t>八尾市においても、生産者の高齢化や農地面積・生産者数の減少は続いており、えだまめ・八尾若ごぼうの産地としての生産力</w:t>
      </w:r>
      <w:r w:rsidR="004E5301">
        <w:rPr>
          <w:rFonts w:ascii="Meiryo UI" w:eastAsia="Meiryo UI" w:hAnsi="Meiryo UI" w:cs="Meiryo UI" w:hint="eastAsia"/>
        </w:rPr>
        <w:t>を維持していくことは、地域にとっての重要な課題です。</w:t>
      </w:r>
      <w:r w:rsidRPr="003740E2">
        <w:rPr>
          <w:rFonts w:ascii="Meiryo UI" w:eastAsia="Meiryo UI" w:hAnsi="Meiryo UI" w:cs="Meiryo UI" w:hint="eastAsia"/>
        </w:rPr>
        <w:t>当課</w:t>
      </w:r>
      <w:r w:rsidR="00DC6D53">
        <w:rPr>
          <w:rFonts w:ascii="Meiryo UI" w:eastAsia="Meiryo UI" w:hAnsi="Meiryo UI" w:cs="Meiryo UI" w:hint="eastAsia"/>
        </w:rPr>
        <w:t>や</w:t>
      </w:r>
      <w:r w:rsidRPr="003740E2">
        <w:rPr>
          <w:rFonts w:ascii="Meiryo UI" w:eastAsia="Meiryo UI" w:hAnsi="Meiryo UI" w:cs="Meiryo UI" w:hint="eastAsia"/>
        </w:rPr>
        <w:t>関係機関では、西山さんのように</w:t>
      </w:r>
      <w:r w:rsidR="004E5301">
        <w:rPr>
          <w:rFonts w:ascii="Meiryo UI" w:eastAsia="Meiryo UI" w:hAnsi="Meiryo UI" w:cs="Meiryo UI" w:hint="eastAsia"/>
        </w:rPr>
        <w:t>、新規就農して産地を支え</w:t>
      </w:r>
      <w:r w:rsidRPr="003740E2">
        <w:rPr>
          <w:rFonts w:ascii="Meiryo UI" w:eastAsia="Meiryo UI" w:hAnsi="Meiryo UI" w:cs="Meiryo UI" w:hint="eastAsia"/>
        </w:rPr>
        <w:t>る農業者を</w:t>
      </w:r>
      <w:r w:rsidR="004E5301">
        <w:rPr>
          <w:rFonts w:ascii="Meiryo UI" w:eastAsia="Meiryo UI" w:hAnsi="Meiryo UI" w:cs="Meiryo UI" w:hint="eastAsia"/>
        </w:rPr>
        <w:t>、</w:t>
      </w:r>
      <w:r w:rsidRPr="003740E2">
        <w:rPr>
          <w:rFonts w:ascii="Meiryo UI" w:eastAsia="Meiryo UI" w:hAnsi="Meiryo UI" w:cs="Meiryo UI" w:hint="eastAsia"/>
        </w:rPr>
        <w:t>今後も支援していきたいと考えています。</w:t>
      </w:r>
    </w:p>
    <w:p w:rsidR="003740E2" w:rsidRDefault="003740E2" w:rsidP="003740E2">
      <w:pPr>
        <w:widowControl w:val="0"/>
        <w:overflowPunct w:val="0"/>
        <w:ind w:firstLineChars="100" w:firstLine="242"/>
        <w:jc w:val="both"/>
        <w:textAlignment w:val="baseline"/>
        <w:rPr>
          <w:rFonts w:ascii="Meiryo UI" w:eastAsia="Meiryo UI" w:hAnsi="Meiryo UI" w:cs="Meiryo UI"/>
        </w:rPr>
      </w:pPr>
    </w:p>
    <w:p w:rsidR="003740E2" w:rsidRPr="003740E2" w:rsidRDefault="003740E2" w:rsidP="003740E2">
      <w:pPr>
        <w:widowControl w:val="0"/>
        <w:overflowPunct w:val="0"/>
        <w:spacing w:line="240" w:lineRule="auto"/>
        <w:jc w:val="center"/>
        <w:textAlignment w:val="baseline"/>
        <w:rPr>
          <w:rFonts w:ascii="HGP創英角ﾎﾟｯﾌﾟ体" w:eastAsia="HGP創英角ﾎﾟｯﾌﾟ体" w:hAnsi="HGP創英角ﾎﾟｯﾌﾟ体" w:cs="HGP創英角ﾎﾟｯﾌﾟ体"/>
          <w:sz w:val="36"/>
          <w:szCs w:val="36"/>
        </w:rPr>
      </w:pPr>
      <w:r w:rsidRPr="003740E2">
        <w:rPr>
          <w:rFonts w:ascii="HGP創英角ﾎﾟｯﾌﾟ体" w:eastAsia="HGP創英角ﾎﾟｯﾌﾟ体" w:hAnsi="HGP創英角ﾎﾟｯﾌﾟ体" w:cs="HGP創英角ﾎﾟｯﾌﾟ体" w:hint="eastAsia"/>
          <w:sz w:val="36"/>
          <w:szCs w:val="36"/>
        </w:rPr>
        <w:t>『大阪エコ農産物認証制度』改正のお知らせ！</w:t>
      </w:r>
    </w:p>
    <w:p w:rsidR="003740E2" w:rsidRPr="003740E2" w:rsidRDefault="003740E2" w:rsidP="003740E2">
      <w:pPr>
        <w:spacing w:line="320" w:lineRule="exact"/>
        <w:ind w:firstLineChars="100" w:firstLine="242"/>
        <w:rPr>
          <w:rFonts w:ascii="Meiryo UI" w:eastAsia="Meiryo UI" w:hAnsi="Meiryo UI" w:cstheme="minorBidi"/>
          <w:color w:val="000000" w:themeColor="dark1"/>
          <w:kern w:val="24"/>
        </w:rPr>
      </w:pPr>
      <w:r w:rsidRPr="003740E2">
        <w:rPr>
          <w:rFonts w:ascii="Meiryo UI" w:eastAsia="Meiryo UI" w:hAnsi="Meiryo UI" w:cstheme="minorBidi" w:hint="eastAsia"/>
          <w:color w:val="000000" w:themeColor="dark1"/>
          <w:kern w:val="24"/>
        </w:rPr>
        <w:t>大阪府では、従来の栽培に比べて、</w:t>
      </w:r>
      <w:r w:rsidRPr="003740E2">
        <w:rPr>
          <w:rFonts w:ascii="Meiryo UI" w:eastAsia="Meiryo UI" w:hAnsi="Meiryo UI" w:cstheme="minorBidi" w:hint="eastAsia"/>
          <w:b/>
          <w:bCs/>
          <w:color w:val="000000" w:themeColor="dark1"/>
          <w:kern w:val="24"/>
        </w:rPr>
        <w:t>農薬と化学肥料の使用を半分以下</w:t>
      </w:r>
      <w:r w:rsidR="00880151">
        <w:rPr>
          <w:rFonts w:ascii="Meiryo UI" w:eastAsia="Meiryo UI" w:hAnsi="Meiryo UI" w:cstheme="minorBidi" w:hint="eastAsia"/>
          <w:color w:val="000000" w:themeColor="dark1"/>
          <w:kern w:val="24"/>
        </w:rPr>
        <w:t>に抑えて生産した農産物を「大阪エコ農産物」として認証してい</w:t>
      </w:r>
      <w:r w:rsidRPr="003740E2">
        <w:rPr>
          <w:rFonts w:ascii="Meiryo UI" w:eastAsia="Meiryo UI" w:hAnsi="Meiryo UI" w:cstheme="minorBidi" w:hint="eastAsia"/>
          <w:color w:val="000000" w:themeColor="dark1"/>
          <w:kern w:val="24"/>
        </w:rPr>
        <w:t>ますが、制度発足より約15年が経過したこと</w:t>
      </w:r>
      <w:r w:rsidR="00880151">
        <w:rPr>
          <w:rFonts w:ascii="Meiryo UI" w:eastAsia="Meiryo UI" w:hAnsi="Meiryo UI" w:cstheme="minorBidi" w:hint="eastAsia"/>
          <w:color w:val="000000" w:themeColor="dark1"/>
          <w:kern w:val="24"/>
        </w:rPr>
        <w:t>等</w:t>
      </w:r>
      <w:r w:rsidRPr="003740E2">
        <w:rPr>
          <w:rFonts w:ascii="Meiryo UI" w:eastAsia="Meiryo UI" w:hAnsi="Meiryo UI" w:cstheme="minorBidi" w:hint="eastAsia"/>
          <w:color w:val="000000" w:themeColor="dark1"/>
          <w:kern w:val="24"/>
        </w:rPr>
        <w:t>により、このたび制度の見直しを行いました。主な改正点は、以下のとおりです。これまで、エコ農産物の生産に取り組んでいない農業者の皆様は、これを機会にぜひ取り組まれてはいかがでしょうか。</w:t>
      </w:r>
    </w:p>
    <w:p w:rsidR="003740E2" w:rsidRPr="003740E2" w:rsidRDefault="00880151" w:rsidP="00DC6D53">
      <w:pPr>
        <w:spacing w:line="440" w:lineRule="exact"/>
        <w:rPr>
          <w:rFonts w:ascii="Meiryo UI" w:eastAsia="Meiryo UI" w:hAnsi="Meiryo UI" w:cstheme="minorBidi"/>
          <w:color w:val="000000" w:themeColor="dark1"/>
          <w:kern w:val="24"/>
        </w:rPr>
      </w:pPr>
      <w:r>
        <w:rPr>
          <w:noProof/>
        </w:rPr>
        <mc:AlternateContent>
          <mc:Choice Requires="wps">
            <w:drawing>
              <wp:anchor distT="0" distB="0" distL="114300" distR="114300" simplePos="0" relativeHeight="251676672" behindDoc="0" locked="0" layoutInCell="1" allowOverlap="1" wp14:anchorId="51279B10" wp14:editId="77749039">
                <wp:simplePos x="0" y="0"/>
                <wp:positionH relativeFrom="column">
                  <wp:posOffset>4992370</wp:posOffset>
                </wp:positionH>
                <wp:positionV relativeFrom="paragraph">
                  <wp:posOffset>156845</wp:posOffset>
                </wp:positionV>
                <wp:extent cx="1354455" cy="635"/>
                <wp:effectExtent l="0" t="0" r="0" b="0"/>
                <wp:wrapSquare wrapText="bothSides"/>
                <wp:docPr id="8" name="テキスト ボックス 8"/>
                <wp:cNvGraphicFramePr/>
                <a:graphic xmlns:a="http://schemas.openxmlformats.org/drawingml/2006/main">
                  <a:graphicData uri="http://schemas.microsoft.com/office/word/2010/wordprocessingShape">
                    <wps:wsp>
                      <wps:cNvSpPr txBox="1"/>
                      <wps:spPr>
                        <a:xfrm>
                          <a:off x="0" y="0"/>
                          <a:ext cx="1354455" cy="635"/>
                        </a:xfrm>
                        <a:prstGeom prst="rect">
                          <a:avLst/>
                        </a:prstGeom>
                        <a:solidFill>
                          <a:prstClr val="white"/>
                        </a:solidFill>
                        <a:ln>
                          <a:noFill/>
                        </a:ln>
                        <a:effectLst/>
                      </wps:spPr>
                      <wps:txbx>
                        <w:txbxContent>
                          <w:p w:rsidR="00880151" w:rsidRPr="00880151" w:rsidRDefault="00880151" w:rsidP="00880151">
                            <w:pPr>
                              <w:pStyle w:val="af0"/>
                              <w:rPr>
                                <w:rFonts w:asciiTheme="majorEastAsia" w:eastAsiaTheme="majorEastAsia" w:hAnsiTheme="majorEastAsia" w:cs="ＭＳ Ｐゴシック"/>
                                <w:b w:val="0"/>
                                <w:noProof/>
                                <w:sz w:val="24"/>
                                <w:szCs w:val="24"/>
                              </w:rPr>
                            </w:pPr>
                            <w:r w:rsidRPr="00880151">
                              <w:rPr>
                                <w:rFonts w:asciiTheme="majorEastAsia" w:eastAsiaTheme="majorEastAsia" w:hAnsiTheme="majorEastAsia"/>
                                <w:b w:val="0"/>
                              </w:rPr>
                              <w:t>▼</w:t>
                            </w:r>
                            <w:r>
                              <w:rPr>
                                <w:rFonts w:asciiTheme="majorEastAsia" w:eastAsiaTheme="majorEastAsia" w:hAnsiTheme="majorEastAsia" w:hint="eastAsia"/>
                                <w:b w:val="0"/>
                              </w:rPr>
                              <w:t xml:space="preserve"> </w:t>
                            </w:r>
                            <w:r w:rsidRPr="00880151">
                              <w:rPr>
                                <w:rFonts w:asciiTheme="majorEastAsia" w:eastAsiaTheme="majorEastAsia" w:hAnsiTheme="majorEastAsia"/>
                                <w:b w:val="0"/>
                              </w:rPr>
                              <w:t xml:space="preserve">新しい認証マーク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1279B10" id="テキスト ボックス 8" o:spid="_x0000_s1028" type="#_x0000_t202" style="position:absolute;margin-left:393.1pt;margin-top:12.35pt;width:106.65pt;height:.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kjUwIAAIMEAAAOAAAAZHJzL2Uyb0RvYy54bWysVM2K2zAQvhf6DkL3xkl2sywmzpJmSSmE&#10;3YVs2bMiy7FB1qiSEjs9JlD6EH2F0nOfxy/SkWxn221PpRd5RvOn+b4ZT2/qUpK9MLYAldDRYEiJ&#10;UBzSQm0T+uFx+eaaEuuYSpkEJRJ6EJbezF6/mlY6FmPIQabCEEyibFzphObO6TiKLM9FyewAtFBo&#10;zMCUzKFqtlFqWIXZSxmNh8OrqAKTagNcWIu3t62RzkL+LBPc3WeZFY7IhOLbXDhNODf+jGZTFm8N&#10;03nBu2ewf3hFyQqFRc+pbpljZGeKP1KVBTdgIXMDDmUEWVZwEXrAbkbDF92sc6ZF6AXBsfoMk/1/&#10;afnd/sGQIk0oEqVYiRQ1p8/N8Vtz/NGcvpDm9LU5nZrjd9TJtYer0jbGqLXGOFe/hRpp7+8tXnoU&#10;6syU/ov9EbQj8Icz2KJ2hPugi8nl5WRCCUfb1cXE54ieQ7Wx7p2AknghoQaZDACz/cq61rV38ZUs&#10;yCJdFlJ6xRsW0pA9Q9arvHCiS/6bl1TeV4GPahO2NyKMTVfFd9t25SVXb+oA1rjveAPpAYEw0E6W&#10;1XxZYPUVs+6BGRwl7B3Xw93jkUmoEgqdREkO5tPf7r0/MoxWSioczYTajztmBCXyvULu/Rz3gumF&#10;TS+oXbkA7HuEi6d5EDHAONmLmYHyCbdm7qugiSmOtRLqenHh2gXBreNiPg9OOK2auZVaa+5T9yg/&#10;1k/M6I4jh9TeQT+0LH5BVesbyNLznUPcA48e1xZF5N8rOOlhErqt9Kv0qx68nv8ds58AAAD//wMA&#10;UEsDBBQABgAIAAAAIQBQC9fz4QAAAAkBAAAPAAAAZHJzL2Rvd25yZXYueG1sTI+xTsMwEIZ3JN7B&#10;OiQWRB1CSJMQp6oqGOhSEbqwufE1DsTnKHba8Pa4E4x39+m/7y9Xs+nZCUfXWRLwsIiAITVWddQK&#10;2H+83mfAnJekZG8JBfygg1V1fVXKQtkzveOp9i0LIeQKKUB7PxScu0ajkW5hB6RwO9rRSB/GseVq&#10;lOcQbnoeR1HKjewofNBywI3G5ruejIBd8rnTd9PxZbtOHse3/bRJv9paiNubef0MzOPs/2C46Ad1&#10;qILTwU6kHOsFLLM0DqiAOFkCC0Ce50/ADpdFBrwq+f8G1S8AAAD//wMAUEsBAi0AFAAGAAgAAAAh&#10;ALaDOJL+AAAA4QEAABMAAAAAAAAAAAAAAAAAAAAAAFtDb250ZW50X1R5cGVzXS54bWxQSwECLQAU&#10;AAYACAAAACEAOP0h/9YAAACUAQAACwAAAAAAAAAAAAAAAAAvAQAAX3JlbHMvLnJlbHNQSwECLQAU&#10;AAYACAAAACEALxN5I1MCAACDBAAADgAAAAAAAAAAAAAAAAAuAgAAZHJzL2Uyb0RvYy54bWxQSwEC&#10;LQAUAAYACAAAACEAUAvX8+EAAAAJAQAADwAAAAAAAAAAAAAAAACtBAAAZHJzL2Rvd25yZXYueG1s&#10;UEsFBgAAAAAEAAQA8wAAALsFAAAAAA==&#10;" stroked="f">
                <v:textbox style="mso-fit-shape-to-text:t" inset="0,0,0,0">
                  <w:txbxContent>
                    <w:p w:rsidR="00880151" w:rsidRPr="00880151" w:rsidRDefault="00880151" w:rsidP="00880151">
                      <w:pPr>
                        <w:pStyle w:val="af0"/>
                        <w:rPr>
                          <w:rFonts w:asciiTheme="majorEastAsia" w:eastAsiaTheme="majorEastAsia" w:hAnsiTheme="majorEastAsia" w:cs="ＭＳ Ｐゴシック"/>
                          <w:b w:val="0"/>
                          <w:noProof/>
                          <w:sz w:val="24"/>
                          <w:szCs w:val="24"/>
                        </w:rPr>
                      </w:pPr>
                      <w:r w:rsidRPr="00880151">
                        <w:rPr>
                          <w:rFonts w:asciiTheme="majorEastAsia" w:eastAsiaTheme="majorEastAsia" w:hAnsiTheme="majorEastAsia"/>
                          <w:b w:val="0"/>
                        </w:rPr>
                        <w:t>▼</w:t>
                      </w:r>
                      <w:r>
                        <w:rPr>
                          <w:rFonts w:asciiTheme="majorEastAsia" w:eastAsiaTheme="majorEastAsia" w:hAnsiTheme="majorEastAsia" w:hint="eastAsia"/>
                          <w:b w:val="0"/>
                        </w:rPr>
                        <w:t xml:space="preserve"> </w:t>
                      </w:r>
                      <w:r w:rsidRPr="00880151">
                        <w:rPr>
                          <w:rFonts w:asciiTheme="majorEastAsia" w:eastAsiaTheme="majorEastAsia" w:hAnsiTheme="majorEastAsia"/>
                          <w:b w:val="0"/>
                        </w:rPr>
                        <w:t xml:space="preserve">新しい認証マーク </w:t>
                      </w:r>
                    </w:p>
                  </w:txbxContent>
                </v:textbox>
                <w10:wrap type="square"/>
              </v:shape>
            </w:pict>
          </mc:Fallback>
        </mc:AlternateContent>
      </w:r>
      <w:r w:rsidR="003740E2" w:rsidRPr="003740E2">
        <w:rPr>
          <w:rFonts w:ascii="Meiryo UI" w:eastAsia="Meiryo UI" w:hAnsi="Meiryo UI" w:cstheme="minorBidi" w:hint="eastAsia"/>
          <w:color w:val="000000" w:themeColor="dark1"/>
          <w:kern w:val="24"/>
        </w:rPr>
        <w:t>【主な改正点】</w:t>
      </w:r>
    </w:p>
    <w:p w:rsidR="003740E2" w:rsidRPr="003740E2" w:rsidRDefault="003740E2" w:rsidP="003740E2">
      <w:pPr>
        <w:widowControl w:val="0"/>
        <w:numPr>
          <w:ilvl w:val="0"/>
          <w:numId w:val="1"/>
        </w:numPr>
        <w:suppressAutoHyphens/>
        <w:kinsoku w:val="0"/>
        <w:wordWrap w:val="0"/>
        <w:overflowPunct w:val="0"/>
        <w:autoSpaceDE w:val="0"/>
        <w:autoSpaceDN w:val="0"/>
        <w:adjustRightInd w:val="0"/>
        <w:spacing w:line="320" w:lineRule="exact"/>
        <w:textAlignment w:val="baseline"/>
        <w:rPr>
          <w:rFonts w:ascii="ＭＳ Ｐゴシック" w:eastAsia="HGP創英角ﾎﾟｯﾌﾟ体" w:hAnsi="Times New Roman" w:cs="HGP創英角ﾎﾟｯﾌﾟ体"/>
          <w:b/>
          <w:color w:val="auto"/>
        </w:rPr>
      </w:pPr>
      <w:r w:rsidRPr="003740E2">
        <w:rPr>
          <w:rFonts w:ascii="ＭＳ Ｐゴシック" w:eastAsia="ＭＳ Ｐゴシック" w:hAnsi="ＭＳ Ｐゴシック" w:cs="ＭＳ Ｐゴシック"/>
          <w:b/>
          <w:noProof/>
          <w:color w:val="auto"/>
        </w:rPr>
        <w:drawing>
          <wp:anchor distT="36576" distB="36576" distL="36576" distR="36576" simplePos="0" relativeHeight="251670528" behindDoc="0" locked="0" layoutInCell="1" allowOverlap="1" wp14:anchorId="4DCDCBA0" wp14:editId="6B0988C5">
            <wp:simplePos x="0" y="0"/>
            <wp:positionH relativeFrom="column">
              <wp:posOffset>4944745</wp:posOffset>
            </wp:positionH>
            <wp:positionV relativeFrom="paragraph">
              <wp:posOffset>96520</wp:posOffset>
            </wp:positionV>
            <wp:extent cx="1354455" cy="742950"/>
            <wp:effectExtent l="19050" t="19050" r="17145" b="19050"/>
            <wp:wrapSquare wrapText="bothSides"/>
            <wp:docPr id="2" name="図 2" descr="oosakaeco-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osakaeco-07"/>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354455" cy="742950"/>
                    </a:xfrm>
                    <a:prstGeom prst="rect">
                      <a:avLst/>
                    </a:prstGeom>
                    <a:noFill/>
                    <a:ln w="9525" algn="in">
                      <a:solidFill>
                        <a:srgbClr val="777671"/>
                      </a:solidFill>
                      <a:miter lim="800000"/>
                      <a:headEnd/>
                      <a:tailEnd/>
                    </a:ln>
                    <a:effectLst/>
                  </pic:spPr>
                </pic:pic>
              </a:graphicData>
            </a:graphic>
            <wp14:sizeRelH relativeFrom="page">
              <wp14:pctWidth>0</wp14:pctWidth>
            </wp14:sizeRelH>
            <wp14:sizeRelV relativeFrom="page">
              <wp14:pctHeight>0</wp14:pctHeight>
            </wp14:sizeRelV>
          </wp:anchor>
        </w:drawing>
      </w:r>
      <w:r w:rsidRPr="003740E2">
        <w:rPr>
          <w:rFonts w:ascii="Meiryo UI" w:eastAsia="Meiryo UI" w:hAnsi="Meiryo UI" w:cstheme="minorBidi" w:hint="eastAsia"/>
          <w:b/>
          <w:color w:val="000000" w:themeColor="dark1"/>
          <w:kern w:val="24"/>
        </w:rPr>
        <w:t>「農薬・化学肥料不使用」の表記を新設</w:t>
      </w:r>
    </w:p>
    <w:p w:rsidR="003740E2" w:rsidRPr="003740E2" w:rsidRDefault="003740E2" w:rsidP="003740E2">
      <w:pPr>
        <w:spacing w:line="320" w:lineRule="exact"/>
        <w:ind w:left="360"/>
        <w:rPr>
          <w:rFonts w:ascii="Meiryo UI" w:eastAsia="Meiryo UI" w:hAnsi="Meiryo UI" w:cstheme="minorBidi"/>
          <w:color w:val="000000" w:themeColor="dark1"/>
          <w:kern w:val="24"/>
          <w:sz w:val="22"/>
          <w:szCs w:val="22"/>
        </w:rPr>
      </w:pPr>
      <w:r w:rsidRPr="003740E2">
        <w:rPr>
          <w:rFonts w:ascii="Meiryo UI" w:eastAsia="Meiryo UI" w:hAnsi="Meiryo UI" w:cstheme="minorBidi" w:hint="eastAsia"/>
          <w:color w:val="000000" w:themeColor="dark1"/>
          <w:kern w:val="24"/>
          <w:sz w:val="22"/>
          <w:szCs w:val="22"/>
        </w:rPr>
        <w:t>エコ農産物の中でも、特に農薬・化学肥料を使用していないものについて、【不使用】と表記したマークの使用ができるようになりました。</w:t>
      </w:r>
    </w:p>
    <w:p w:rsidR="003740E2" w:rsidRPr="003740E2" w:rsidRDefault="003740E2" w:rsidP="003740E2">
      <w:pPr>
        <w:widowControl w:val="0"/>
        <w:numPr>
          <w:ilvl w:val="0"/>
          <w:numId w:val="1"/>
        </w:numPr>
        <w:suppressAutoHyphens/>
        <w:kinsoku w:val="0"/>
        <w:wordWrap w:val="0"/>
        <w:overflowPunct w:val="0"/>
        <w:autoSpaceDE w:val="0"/>
        <w:autoSpaceDN w:val="0"/>
        <w:adjustRightInd w:val="0"/>
        <w:spacing w:line="320" w:lineRule="exact"/>
        <w:textAlignment w:val="baseline"/>
        <w:rPr>
          <w:rFonts w:ascii="ＭＳ Ｐゴシック" w:eastAsia="HGP創英角ﾎﾟｯﾌﾟ体" w:hAnsi="Times New Roman" w:cs="HGP創英角ﾎﾟｯﾌﾟ体"/>
          <w:b/>
          <w:color w:val="auto"/>
        </w:rPr>
      </w:pPr>
      <w:r w:rsidRPr="003740E2">
        <w:rPr>
          <w:rFonts w:ascii="Meiryo UI" w:eastAsia="Meiryo UI" w:hAnsi="Meiryo UI" w:cstheme="minorBidi" w:hint="eastAsia"/>
          <w:b/>
          <w:color w:val="000000" w:themeColor="dark1"/>
          <w:kern w:val="24"/>
        </w:rPr>
        <w:t>「大阪府認証エコ農産物自己点検シート（大阪版簡易GAP）」の導入</w:t>
      </w:r>
    </w:p>
    <w:p w:rsidR="003740E2" w:rsidRPr="003740E2" w:rsidRDefault="003740E2" w:rsidP="003740E2">
      <w:pPr>
        <w:spacing w:line="320" w:lineRule="exact"/>
        <w:ind w:left="360"/>
        <w:rPr>
          <w:rFonts w:ascii="Meiryo UI" w:eastAsia="Meiryo UI" w:hAnsi="Meiryo UI" w:cstheme="minorBidi"/>
          <w:color w:val="000000" w:themeColor="dark1"/>
          <w:kern w:val="24"/>
          <w:sz w:val="22"/>
          <w:szCs w:val="22"/>
        </w:rPr>
      </w:pPr>
      <w:r w:rsidRPr="003740E2">
        <w:rPr>
          <w:rFonts w:ascii="ＭＳ Ｐゴシック" w:eastAsia="ＭＳ Ｐゴシック" w:hAnsi="ＭＳ Ｐゴシック" w:cs="ＭＳ Ｐゴシック"/>
          <w:noProof/>
          <w:color w:val="auto"/>
          <w:sz w:val="22"/>
          <w:szCs w:val="22"/>
        </w:rPr>
        <w:drawing>
          <wp:anchor distT="0" distB="0" distL="114300" distR="114300" simplePos="0" relativeHeight="251671552" behindDoc="0" locked="0" layoutInCell="1" allowOverlap="1" wp14:anchorId="44CFBCE7" wp14:editId="708EC973">
            <wp:simplePos x="0" y="0"/>
            <wp:positionH relativeFrom="column">
              <wp:posOffset>5795010</wp:posOffset>
            </wp:positionH>
            <wp:positionV relativeFrom="paragraph">
              <wp:posOffset>134620</wp:posOffset>
            </wp:positionV>
            <wp:extent cx="504825" cy="1455420"/>
            <wp:effectExtent l="19050" t="19050" r="28575" b="11430"/>
            <wp:wrapSquare wrapText="bothSides"/>
            <wp:docPr id="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pic:cNvPicPr>
                  </pic:nvPicPr>
                  <pic:blipFill>
                    <a:blip r:embed="rId16" cstate="email">
                      <a:extLst>
                        <a:ext uri="{28A0092B-C50C-407E-A947-70E740481C1C}">
                          <a14:useLocalDpi xmlns:a14="http://schemas.microsoft.com/office/drawing/2010/main"/>
                        </a:ext>
                      </a:extLst>
                    </a:blip>
                    <a:stretch>
                      <a:fillRect/>
                    </a:stretch>
                  </pic:blipFill>
                  <pic:spPr>
                    <a:xfrm>
                      <a:off x="0" y="0"/>
                      <a:ext cx="504825" cy="1455420"/>
                    </a:xfrm>
                    <a:prstGeom prst="rect">
                      <a:avLst/>
                    </a:prstGeom>
                    <a:ln>
                      <a:solidFill>
                        <a:srgbClr val="EEECE1">
                          <a:lumMod val="50000"/>
                        </a:srgbClr>
                      </a:solidFill>
                    </a:ln>
                  </pic:spPr>
                </pic:pic>
              </a:graphicData>
            </a:graphic>
            <wp14:sizeRelH relativeFrom="page">
              <wp14:pctWidth>0</wp14:pctWidth>
            </wp14:sizeRelH>
            <wp14:sizeRelV relativeFrom="page">
              <wp14:pctHeight>0</wp14:pctHeight>
            </wp14:sizeRelV>
          </wp:anchor>
        </w:drawing>
      </w:r>
      <w:r w:rsidRPr="003740E2">
        <w:rPr>
          <w:rFonts w:ascii="Meiryo UI" w:eastAsia="Meiryo UI" w:hAnsi="Meiryo UI" w:cstheme="minorBidi" w:hint="eastAsia"/>
          <w:color w:val="000000" w:themeColor="dark1"/>
          <w:kern w:val="24"/>
          <w:sz w:val="22"/>
          <w:szCs w:val="22"/>
        </w:rPr>
        <w:t>エコ農産物のクオリティーの向上と信頼性の確保を目的に、生産者自らが安全・安心を実践するため、自己点検シートによるチェックを行う体制としました。</w:t>
      </w:r>
    </w:p>
    <w:p w:rsidR="003740E2" w:rsidRPr="003740E2" w:rsidRDefault="003740E2" w:rsidP="003740E2">
      <w:pPr>
        <w:widowControl w:val="0"/>
        <w:numPr>
          <w:ilvl w:val="0"/>
          <w:numId w:val="1"/>
        </w:numPr>
        <w:suppressAutoHyphens/>
        <w:kinsoku w:val="0"/>
        <w:wordWrap w:val="0"/>
        <w:overflowPunct w:val="0"/>
        <w:autoSpaceDE w:val="0"/>
        <w:autoSpaceDN w:val="0"/>
        <w:adjustRightInd w:val="0"/>
        <w:spacing w:line="320" w:lineRule="exact"/>
        <w:textAlignment w:val="baseline"/>
        <w:rPr>
          <w:rFonts w:ascii="Meiryo UI" w:eastAsia="Meiryo UI" w:hAnsi="Meiryo UI" w:cstheme="minorBidi"/>
          <w:b/>
          <w:color w:val="000000" w:themeColor="dark1"/>
          <w:kern w:val="24"/>
        </w:rPr>
      </w:pPr>
      <w:r w:rsidRPr="003740E2">
        <w:rPr>
          <w:rFonts w:ascii="Meiryo UI" w:eastAsia="Meiryo UI" w:hAnsi="Meiryo UI" w:cstheme="minorBidi" w:hint="eastAsia"/>
          <w:b/>
          <w:color w:val="000000" w:themeColor="dark1"/>
          <w:kern w:val="24"/>
        </w:rPr>
        <w:t>リン酸の使用量基準を廃止</w:t>
      </w:r>
    </w:p>
    <w:p w:rsidR="003740E2" w:rsidRPr="003740E2" w:rsidRDefault="003740E2" w:rsidP="003740E2">
      <w:pPr>
        <w:spacing w:line="320" w:lineRule="exact"/>
        <w:ind w:left="360"/>
        <w:rPr>
          <w:rFonts w:ascii="Meiryo UI" w:eastAsia="Meiryo UI" w:hAnsi="Meiryo UI" w:cstheme="minorBidi"/>
          <w:color w:val="000000" w:themeColor="dark1"/>
          <w:kern w:val="24"/>
          <w:sz w:val="22"/>
          <w:szCs w:val="22"/>
        </w:rPr>
      </w:pPr>
      <w:r w:rsidRPr="003740E2">
        <w:rPr>
          <w:rFonts w:ascii="Meiryo UI" w:eastAsia="Meiryo UI" w:hAnsi="Meiryo UI" w:cstheme="minorBidi" w:hint="eastAsia"/>
          <w:color w:val="000000" w:themeColor="dark1"/>
          <w:kern w:val="24"/>
          <w:sz w:val="22"/>
          <w:szCs w:val="22"/>
        </w:rPr>
        <w:t>制度当初より肥料の使用量が減少しているため、リン酸の使用量基準値がなくなりました。なお、これまでの基準値については、環境への負荷軽減の目標値の目安としてご使用ください。</w:t>
      </w:r>
    </w:p>
    <w:p w:rsidR="003740E2" w:rsidRPr="003740E2" w:rsidRDefault="003740E2" w:rsidP="003740E2">
      <w:pPr>
        <w:widowControl w:val="0"/>
        <w:numPr>
          <w:ilvl w:val="0"/>
          <w:numId w:val="1"/>
        </w:numPr>
        <w:suppressAutoHyphens/>
        <w:kinsoku w:val="0"/>
        <w:wordWrap w:val="0"/>
        <w:overflowPunct w:val="0"/>
        <w:autoSpaceDE w:val="0"/>
        <w:autoSpaceDN w:val="0"/>
        <w:adjustRightInd w:val="0"/>
        <w:spacing w:line="320" w:lineRule="exact"/>
        <w:textAlignment w:val="baseline"/>
        <w:rPr>
          <w:rFonts w:ascii="ＭＳ Ｐゴシック" w:eastAsia="HGP創英角ﾎﾟｯﾌﾟ体" w:hAnsi="Times New Roman" w:cs="HGP創英角ﾎﾟｯﾌﾟ体"/>
          <w:b/>
          <w:color w:val="auto"/>
        </w:rPr>
      </w:pPr>
      <w:r w:rsidRPr="003740E2">
        <w:rPr>
          <w:rFonts w:ascii="Meiryo UI" w:eastAsia="Meiryo UI" w:hAnsi="Meiryo UI" w:cstheme="minorBidi" w:hint="eastAsia"/>
          <w:b/>
          <w:color w:val="000000" w:themeColor="dark1"/>
          <w:kern w:val="24"/>
        </w:rPr>
        <w:t>新認証マークが使えます！</w:t>
      </w:r>
    </w:p>
    <w:p w:rsidR="003740E2" w:rsidRPr="003740E2" w:rsidRDefault="003740E2" w:rsidP="003740E2">
      <w:pPr>
        <w:spacing w:line="320" w:lineRule="exact"/>
        <w:ind w:left="360"/>
        <w:rPr>
          <w:rFonts w:ascii="Meiryo UI" w:eastAsia="Meiryo UI" w:hAnsi="Meiryo UI" w:cstheme="minorBidi"/>
          <w:color w:val="000000" w:themeColor="dark1"/>
          <w:kern w:val="24"/>
          <w:sz w:val="22"/>
          <w:szCs w:val="22"/>
        </w:rPr>
      </w:pPr>
      <w:r w:rsidRPr="003740E2">
        <w:rPr>
          <w:rFonts w:ascii="Meiryo UI" w:eastAsia="Meiryo UI" w:hAnsi="Meiryo UI" w:cstheme="minorBidi" w:hint="eastAsia"/>
          <w:color w:val="000000" w:themeColor="dark1"/>
          <w:kern w:val="24"/>
          <w:sz w:val="22"/>
          <w:szCs w:val="22"/>
        </w:rPr>
        <w:t>大阪産（もん）ロゴとの合体により、より消費者にアピールできるマークができました。なお、旧ロゴマークにつきましても、引き続き使用していただいくことは差し支えありません。</w:t>
      </w:r>
    </w:p>
    <w:p w:rsidR="003740E2" w:rsidRPr="003740E2" w:rsidRDefault="003740E2" w:rsidP="003740E2">
      <w:pPr>
        <w:spacing w:line="300" w:lineRule="exact"/>
        <w:ind w:left="360"/>
        <w:rPr>
          <w:rFonts w:ascii="ＭＳ Ｐゴシック" w:eastAsia="HGP創英角ﾎﾟｯﾌﾟ体" w:hAnsi="Times New Roman" w:cs="HGP創英角ﾎﾟｯﾌﾟ体"/>
          <w:color w:val="auto"/>
          <w:sz w:val="21"/>
          <w:szCs w:val="21"/>
        </w:rPr>
      </w:pPr>
    </w:p>
    <w:p w:rsidR="003740E2" w:rsidRPr="003740E2" w:rsidRDefault="003740E2" w:rsidP="003740E2">
      <w:pPr>
        <w:widowControl w:val="0"/>
        <w:overflowPunct w:val="0"/>
        <w:snapToGrid w:val="0"/>
        <w:spacing w:line="240" w:lineRule="atLeast"/>
        <w:ind w:firstLineChars="100" w:firstLine="282"/>
        <w:contextualSpacing/>
        <w:textAlignment w:val="baseline"/>
        <w:rPr>
          <w:rFonts w:ascii="HGP創英角ﾎﾟｯﾌﾟ体" w:eastAsia="HGP創英角ﾎﾟｯﾌﾟ体" w:hAnsi="HGP創英角ﾎﾟｯﾌﾟ体"/>
          <w:sz w:val="28"/>
          <w:szCs w:val="28"/>
        </w:rPr>
      </w:pPr>
      <w:r w:rsidRPr="003740E2">
        <w:rPr>
          <w:rFonts w:ascii="HGP創英角ﾎﾟｯﾌﾟ体" w:eastAsia="HGP創英角ﾎﾟｯﾌﾟ体" w:hAnsi="HGP創英角ﾎﾟｯﾌﾟ体" w:hint="eastAsia"/>
          <w:sz w:val="28"/>
          <w:szCs w:val="28"/>
        </w:rPr>
        <w:t>受賞おめでとうございます！！</w:t>
      </w:r>
    </w:p>
    <w:p w:rsidR="003740E2" w:rsidRPr="003740E2" w:rsidRDefault="003740E2" w:rsidP="00381726">
      <w:pPr>
        <w:widowControl w:val="0"/>
        <w:overflowPunct w:val="0"/>
        <w:snapToGrid w:val="0"/>
        <w:spacing w:line="240" w:lineRule="atLeast"/>
        <w:ind w:firstLineChars="300" w:firstLine="966"/>
        <w:contextualSpacing/>
        <w:textAlignment w:val="baseline"/>
        <w:rPr>
          <w:rFonts w:ascii="HG行書体" w:eastAsia="HG行書体" w:hAnsi="メイリオ" w:cs="メイリオ"/>
          <w:b/>
          <w:sz w:val="36"/>
          <w:szCs w:val="36"/>
        </w:rPr>
      </w:pPr>
      <w:r w:rsidRPr="003740E2">
        <w:rPr>
          <w:rFonts w:ascii="HGP創英角ﾎﾟｯﾌﾟ体" w:eastAsia="HGP創英角ﾎﾟｯﾌﾟ体" w:hAnsi="HGP創英角ﾎﾟｯﾌﾟ体" w:hint="eastAsia"/>
          <w:sz w:val="32"/>
          <w:szCs w:val="32"/>
        </w:rPr>
        <w:t>農事功績表彰　緑白綬有功章</w:t>
      </w:r>
      <w:r w:rsidR="009C118F">
        <w:rPr>
          <w:rFonts w:ascii="HGP創英角ﾎﾟｯﾌﾟ体" w:eastAsia="HGP創英角ﾎﾟｯﾌﾟ体" w:hAnsi="HGP創英角ﾎﾟｯﾌﾟ体" w:cs="メイリオ" w:hint="eastAsia"/>
          <w:sz w:val="32"/>
          <w:szCs w:val="32"/>
        </w:rPr>
        <w:t xml:space="preserve">　　今堀　肇氏（交野市・果樹）</w:t>
      </w:r>
    </w:p>
    <w:p w:rsidR="003740E2" w:rsidRPr="009C118F" w:rsidRDefault="00D8304F" w:rsidP="009C118F">
      <w:pPr>
        <w:widowControl w:val="0"/>
        <w:overflowPunct w:val="0"/>
        <w:spacing w:line="320" w:lineRule="exact"/>
        <w:ind w:firstLineChars="100" w:firstLine="242"/>
        <w:jc w:val="both"/>
        <w:textAlignment w:val="baseline"/>
        <w:rPr>
          <w:rFonts w:ascii="Meiryo UI" w:eastAsia="Meiryo UI" w:hAnsi="Meiryo UI" w:cs="Meiryo UI"/>
        </w:rPr>
      </w:pPr>
      <w:r>
        <w:rPr>
          <w:rFonts w:ascii="Meiryo UI" w:eastAsia="Meiryo UI" w:hAnsi="Meiryo UI" w:cs="Meiryo UI" w:hint="eastAsia"/>
        </w:rPr>
        <w:t>この章は、国内の農業において大きな功績を残した</w:t>
      </w:r>
      <w:r w:rsidR="009C118F" w:rsidRPr="009C118F">
        <w:rPr>
          <w:rFonts w:ascii="Meiryo UI" w:eastAsia="Meiryo UI" w:hAnsi="Meiryo UI" w:cs="Meiryo UI" w:hint="eastAsia"/>
        </w:rPr>
        <w:t>功労者に対し、明治27年から授与されているもので、</w:t>
      </w:r>
      <w:r>
        <w:rPr>
          <w:rFonts w:ascii="Meiryo UI" w:eastAsia="Meiryo UI" w:hAnsi="Meiryo UI" w:cs="Meiryo UI" w:hint="eastAsia"/>
        </w:rPr>
        <w:t>今度は</w:t>
      </w:r>
      <w:r w:rsidR="009C118F" w:rsidRPr="009C118F">
        <w:rPr>
          <w:rFonts w:ascii="Meiryo UI" w:eastAsia="Meiryo UI" w:hAnsi="Meiryo UI" w:cs="Meiryo UI" w:hint="eastAsia"/>
        </w:rPr>
        <w:t>第100回目となります。今堀氏はぶどうのハウス栽培や直売に早くから取</w:t>
      </w:r>
      <w:r>
        <w:rPr>
          <w:rFonts w:ascii="Meiryo UI" w:eastAsia="Meiryo UI" w:hAnsi="Meiryo UI" w:cs="Meiryo UI" w:hint="eastAsia"/>
        </w:rPr>
        <w:t>り</w:t>
      </w:r>
      <w:r w:rsidR="009C118F" w:rsidRPr="009C118F">
        <w:rPr>
          <w:rFonts w:ascii="Meiryo UI" w:eastAsia="Meiryo UI" w:hAnsi="Meiryo UI" w:cs="Meiryo UI" w:hint="eastAsia"/>
        </w:rPr>
        <w:t>組まれ</w:t>
      </w:r>
      <w:r>
        <w:rPr>
          <w:rFonts w:ascii="Meiryo UI" w:eastAsia="Meiryo UI" w:hAnsi="Meiryo UI" w:cs="Meiryo UI" w:hint="eastAsia"/>
        </w:rPr>
        <w:t>、地域の農業振興に尽力され</w:t>
      </w:r>
      <w:r w:rsidR="009C118F" w:rsidRPr="009C118F">
        <w:rPr>
          <w:rFonts w:ascii="Meiryo UI" w:eastAsia="Meiryo UI" w:hAnsi="Meiryo UI" w:cs="Meiryo UI" w:hint="eastAsia"/>
        </w:rPr>
        <w:t>、府の果樹振興会や「農の匠」の会</w:t>
      </w:r>
      <w:r w:rsidR="009C118F">
        <w:rPr>
          <w:rFonts w:ascii="Meiryo UI" w:eastAsia="Meiryo UI" w:hAnsi="Meiryo UI" w:cs="Meiryo UI" w:hint="eastAsia"/>
        </w:rPr>
        <w:t>の</w:t>
      </w:r>
      <w:r w:rsidR="009C118F" w:rsidRPr="009C118F">
        <w:rPr>
          <w:rFonts w:ascii="Meiryo UI" w:eastAsia="Meiryo UI" w:hAnsi="Meiryo UI" w:cs="Meiryo UI" w:hint="eastAsia"/>
        </w:rPr>
        <w:t>理事としても貢献されました。</w:t>
      </w:r>
    </w:p>
    <w:p w:rsidR="003740E2" w:rsidRPr="003740E2" w:rsidRDefault="003740E2" w:rsidP="00D8304F">
      <w:pPr>
        <w:widowControl w:val="0"/>
        <w:overflowPunct w:val="0"/>
        <w:spacing w:line="320" w:lineRule="exact"/>
        <w:jc w:val="both"/>
        <w:textAlignment w:val="baseline"/>
        <w:rPr>
          <w:u w:val="thick" w:color="000000"/>
        </w:rPr>
      </w:pPr>
      <w:r w:rsidRPr="003740E2">
        <w:rPr>
          <w:u w:val="thick" w:color="000000"/>
        </w:rPr>
        <w:t xml:space="preserve">                                                                               </w:t>
      </w:r>
      <w:r w:rsidRPr="003740E2">
        <w:rPr>
          <w:rFonts w:hint="eastAsia"/>
          <w:spacing w:val="6"/>
          <w:sz w:val="22"/>
          <w:szCs w:val="22"/>
        </w:rPr>
        <w:t xml:space="preserve">大阪府中部農と緑の総合事務所　</w:t>
      </w:r>
      <w:r w:rsidRPr="003740E2">
        <w:rPr>
          <w:rFonts w:hint="eastAsia"/>
          <w:sz w:val="18"/>
          <w:szCs w:val="18"/>
        </w:rPr>
        <w:t>〒</w:t>
      </w:r>
      <w:r w:rsidRPr="003740E2">
        <w:rPr>
          <w:sz w:val="18"/>
          <w:szCs w:val="18"/>
        </w:rPr>
        <w:t xml:space="preserve">581-0005 </w:t>
      </w:r>
      <w:r w:rsidRPr="003740E2">
        <w:rPr>
          <w:rFonts w:hint="eastAsia"/>
          <w:sz w:val="18"/>
          <w:szCs w:val="18"/>
        </w:rPr>
        <w:t>八尾市荘内町</w:t>
      </w:r>
      <w:r w:rsidRPr="003740E2">
        <w:rPr>
          <w:sz w:val="18"/>
          <w:szCs w:val="18"/>
        </w:rPr>
        <w:t xml:space="preserve">2-1-36 </w:t>
      </w:r>
      <w:r w:rsidRPr="003740E2">
        <w:rPr>
          <w:rFonts w:hint="eastAsia"/>
          <w:sz w:val="18"/>
          <w:szCs w:val="18"/>
        </w:rPr>
        <w:t>中河内府民センタービル内</w:t>
      </w:r>
    </w:p>
    <w:p w:rsidR="003740E2" w:rsidRPr="003740E2" w:rsidRDefault="00E60EF9" w:rsidP="003740E2">
      <w:pPr>
        <w:widowControl w:val="0"/>
        <w:overflowPunct w:val="0"/>
        <w:spacing w:line="274" w:lineRule="exact"/>
        <w:jc w:val="both"/>
        <w:textAlignment w:val="baseline"/>
        <w:rPr>
          <w:rFonts w:hAnsi="Times New Roman" w:cs="Times New Roman"/>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425.45pt;margin-top:1.65pt;width:42.2pt;height:42.2pt;z-index:251668480;mso-wrap-distance-left:2mm;mso-wrap-distance-right:2mm;mso-position-horizontal-relative:margin" o:allowincell="f">
            <v:imagedata r:id="rId17" o:title=""/>
            <o:lock v:ext="edit" aspectratio="f"/>
            <w10:wrap type="square" anchorx="margin"/>
          </v:shape>
          <o:OLEObject Type="Embed" ProgID="PBrush" ShapeID="_x0000_s1035" DrawAspect="Content" ObjectID="_1663053183" r:id="rId18"/>
        </w:object>
      </w:r>
      <w:r w:rsidR="003740E2" w:rsidRPr="003740E2">
        <w:rPr>
          <w:sz w:val="18"/>
          <w:szCs w:val="18"/>
        </w:rPr>
        <w:t>TEL 072(994)1515 FAX 072(991)8281</w:t>
      </w:r>
    </w:p>
    <w:p w:rsidR="003740E2" w:rsidRPr="003740E2" w:rsidRDefault="003740E2" w:rsidP="003740E2">
      <w:pPr>
        <w:widowControl w:val="0"/>
        <w:overflowPunct w:val="0"/>
        <w:spacing w:line="226" w:lineRule="exact"/>
        <w:jc w:val="both"/>
        <w:textAlignment w:val="baseline"/>
        <w:rPr>
          <w:rFonts w:hAnsi="Times New Roman" w:cs="Times New Roman"/>
        </w:rPr>
      </w:pPr>
      <w:r w:rsidRPr="003740E2">
        <w:rPr>
          <w:rFonts w:hint="eastAsia"/>
          <w:sz w:val="18"/>
          <w:szCs w:val="18"/>
        </w:rPr>
        <w:t>ホームページ</w:t>
      </w:r>
      <w:r w:rsidRPr="003740E2">
        <w:rPr>
          <w:sz w:val="18"/>
          <w:szCs w:val="18"/>
        </w:rPr>
        <w:t>(PC</w:t>
      </w:r>
      <w:r w:rsidRPr="003740E2">
        <w:rPr>
          <w:rFonts w:hint="eastAsia"/>
          <w:sz w:val="18"/>
          <w:szCs w:val="18"/>
        </w:rPr>
        <w:t>・スマートフォン対応</w:t>
      </w:r>
      <w:r w:rsidRPr="003740E2">
        <w:rPr>
          <w:sz w:val="18"/>
          <w:szCs w:val="18"/>
        </w:rPr>
        <w:t>) http://www.pref.osaka.lg.jp/chubunm/</w:t>
      </w:r>
      <w:r w:rsidRPr="003740E2">
        <w:t xml:space="preserve"> </w:t>
      </w:r>
      <w:r w:rsidRPr="003740E2">
        <w:rPr>
          <w:sz w:val="18"/>
          <w:szCs w:val="18"/>
        </w:rPr>
        <w:t>(</w:t>
      </w:r>
      <w:r w:rsidRPr="003740E2">
        <w:rPr>
          <w:rFonts w:hint="eastAsia"/>
          <w:sz w:val="18"/>
          <w:szCs w:val="18"/>
        </w:rPr>
        <w:t>右</w:t>
      </w:r>
      <w:r w:rsidRPr="003740E2">
        <w:rPr>
          <w:sz w:val="18"/>
          <w:szCs w:val="18"/>
        </w:rPr>
        <w:t>QR</w:t>
      </w:r>
      <w:r w:rsidRPr="003740E2">
        <w:rPr>
          <w:rFonts w:hint="eastAsia"/>
          <w:sz w:val="18"/>
          <w:szCs w:val="18"/>
        </w:rPr>
        <w:t>コード</w:t>
      </w:r>
      <w:r w:rsidRPr="003740E2">
        <w:rPr>
          <w:sz w:val="18"/>
          <w:szCs w:val="18"/>
        </w:rPr>
        <w:t>)</w:t>
      </w:r>
    </w:p>
    <w:p w:rsidR="00A376AE" w:rsidRDefault="003740E2" w:rsidP="003740E2">
      <w:pPr>
        <w:widowControl w:val="0"/>
        <w:overflowPunct w:val="0"/>
        <w:spacing w:line="226" w:lineRule="exact"/>
        <w:jc w:val="both"/>
        <w:textAlignment w:val="baseline"/>
        <w:rPr>
          <w:rFonts w:hAnsi="Times New Roman" w:cs="Times New Roman"/>
        </w:rPr>
      </w:pPr>
      <w:r w:rsidRPr="003740E2">
        <w:rPr>
          <w:rFonts w:hint="eastAsia"/>
          <w:spacing w:val="6"/>
          <w:sz w:val="18"/>
          <w:szCs w:val="18"/>
        </w:rPr>
        <w:t>この印刷物は</w:t>
      </w:r>
      <w:r w:rsidRPr="003740E2">
        <w:rPr>
          <w:spacing w:val="14"/>
          <w:sz w:val="18"/>
          <w:szCs w:val="18"/>
        </w:rPr>
        <w:t>2</w:t>
      </w:r>
      <w:r w:rsidRPr="003740E2">
        <w:rPr>
          <w:rFonts w:hint="eastAsia"/>
          <w:spacing w:val="6"/>
          <w:sz w:val="18"/>
          <w:szCs w:val="18"/>
        </w:rPr>
        <w:t>８</w:t>
      </w:r>
      <w:r w:rsidRPr="003740E2">
        <w:rPr>
          <w:spacing w:val="14"/>
          <w:sz w:val="18"/>
          <w:szCs w:val="18"/>
        </w:rPr>
        <w:t>00</w:t>
      </w:r>
      <w:r w:rsidR="0053373D">
        <w:rPr>
          <w:rFonts w:hint="eastAsia"/>
          <w:spacing w:val="6"/>
          <w:sz w:val="18"/>
          <w:szCs w:val="18"/>
        </w:rPr>
        <w:t>部作成し、一部あたりの単価は8.56</w:t>
      </w:r>
      <w:r w:rsidRPr="003740E2">
        <w:rPr>
          <w:rFonts w:hint="eastAsia"/>
          <w:spacing w:val="6"/>
          <w:sz w:val="18"/>
          <w:szCs w:val="18"/>
        </w:rPr>
        <w:t>円です。</w:t>
      </w:r>
    </w:p>
    <w:sectPr w:rsidR="00A376AE">
      <w:type w:val="continuous"/>
      <w:pgSz w:w="11906" w:h="16838"/>
      <w:pgMar w:top="566" w:right="1134" w:bottom="566" w:left="1134" w:header="720" w:footer="720" w:gutter="0"/>
      <w:pgNumType w:start="1"/>
      <w:cols w:space="720"/>
      <w:noEndnote/>
      <w:docGrid w:type="linesAndChars" w:linePitch="27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981" w:rsidRDefault="00A25981">
      <w:r>
        <w:separator/>
      </w:r>
    </w:p>
  </w:endnote>
  <w:endnote w:type="continuationSeparator" w:id="0">
    <w:p w:rsidR="00A25981" w:rsidRDefault="00A25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981" w:rsidRDefault="00A25981">
      <w:r>
        <w:rPr>
          <w:rFonts w:hAnsi="Times New Roman" w:cs="Times New Roman"/>
          <w:color w:val="auto"/>
          <w:sz w:val="2"/>
          <w:szCs w:val="2"/>
        </w:rPr>
        <w:continuationSeparator/>
      </w:r>
    </w:p>
  </w:footnote>
  <w:footnote w:type="continuationSeparator" w:id="0">
    <w:p w:rsidR="00A25981" w:rsidRDefault="00A25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27081D"/>
    <w:multiLevelType w:val="hybridMultilevel"/>
    <w:tmpl w:val="D5AE1732"/>
    <w:lvl w:ilvl="0" w:tplc="60D67130">
      <w:start w:val="1"/>
      <w:numFmt w:val="decimalEnclosedCircle"/>
      <w:lvlText w:val="%1"/>
      <w:lvlJc w:val="left"/>
      <w:pPr>
        <w:ind w:left="360" w:hanging="360"/>
      </w:pPr>
      <w:rPr>
        <w:rFonts w:ascii="Meiryo UI" w:eastAsia="Meiryo UI" w:hAnsi="Meiryo UI" w:cstheme="minorBidi" w:hint="default"/>
        <w:color w:val="000000" w:themeColor="dark1"/>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revisionView w:inkAnnotations="0"/>
  <w:defaultTabStop w:val="962"/>
  <w:hyphenationZone w:val="0"/>
  <w:drawingGridHorizontalSpacing w:val="409"/>
  <w:drawingGridVerticalSpacing w:val="2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F77"/>
    <w:rsid w:val="000201BF"/>
    <w:rsid w:val="000315E0"/>
    <w:rsid w:val="0008183B"/>
    <w:rsid w:val="00091256"/>
    <w:rsid w:val="00120A93"/>
    <w:rsid w:val="001344DF"/>
    <w:rsid w:val="0014556C"/>
    <w:rsid w:val="00157AFD"/>
    <w:rsid w:val="001B1CDA"/>
    <w:rsid w:val="002220CA"/>
    <w:rsid w:val="00232474"/>
    <w:rsid w:val="002419DE"/>
    <w:rsid w:val="00243CB2"/>
    <w:rsid w:val="00276DE7"/>
    <w:rsid w:val="002B60FB"/>
    <w:rsid w:val="002D5176"/>
    <w:rsid w:val="002F385D"/>
    <w:rsid w:val="00305DDE"/>
    <w:rsid w:val="003160DB"/>
    <w:rsid w:val="00337F77"/>
    <w:rsid w:val="00345CA1"/>
    <w:rsid w:val="003611D3"/>
    <w:rsid w:val="00370BCE"/>
    <w:rsid w:val="003740E2"/>
    <w:rsid w:val="003745D9"/>
    <w:rsid w:val="00381726"/>
    <w:rsid w:val="0039061B"/>
    <w:rsid w:val="003E2190"/>
    <w:rsid w:val="00403ECB"/>
    <w:rsid w:val="00424B46"/>
    <w:rsid w:val="0044474C"/>
    <w:rsid w:val="004649D5"/>
    <w:rsid w:val="00481C0A"/>
    <w:rsid w:val="00483881"/>
    <w:rsid w:val="00490544"/>
    <w:rsid w:val="004E5301"/>
    <w:rsid w:val="0052342C"/>
    <w:rsid w:val="0053373D"/>
    <w:rsid w:val="00551123"/>
    <w:rsid w:val="00561C9B"/>
    <w:rsid w:val="00574A66"/>
    <w:rsid w:val="0057501D"/>
    <w:rsid w:val="005A1DCF"/>
    <w:rsid w:val="005B3D5D"/>
    <w:rsid w:val="005C40A5"/>
    <w:rsid w:val="005D23C5"/>
    <w:rsid w:val="005F53C7"/>
    <w:rsid w:val="006423C1"/>
    <w:rsid w:val="0065572F"/>
    <w:rsid w:val="0068761E"/>
    <w:rsid w:val="006941F3"/>
    <w:rsid w:val="007224D3"/>
    <w:rsid w:val="00725B3E"/>
    <w:rsid w:val="0075316A"/>
    <w:rsid w:val="007B329D"/>
    <w:rsid w:val="007C1BC9"/>
    <w:rsid w:val="007D5C57"/>
    <w:rsid w:val="007D70CE"/>
    <w:rsid w:val="007E0F6F"/>
    <w:rsid w:val="007F2D8A"/>
    <w:rsid w:val="00870B8C"/>
    <w:rsid w:val="00880151"/>
    <w:rsid w:val="00920F0E"/>
    <w:rsid w:val="0095124D"/>
    <w:rsid w:val="009649F8"/>
    <w:rsid w:val="00987613"/>
    <w:rsid w:val="009C0448"/>
    <w:rsid w:val="009C118F"/>
    <w:rsid w:val="009D5B42"/>
    <w:rsid w:val="00A11D2D"/>
    <w:rsid w:val="00A12ABD"/>
    <w:rsid w:val="00A25981"/>
    <w:rsid w:val="00A25D43"/>
    <w:rsid w:val="00A275D7"/>
    <w:rsid w:val="00A376AE"/>
    <w:rsid w:val="00A45CEE"/>
    <w:rsid w:val="00AB6915"/>
    <w:rsid w:val="00AE0E5C"/>
    <w:rsid w:val="00B17156"/>
    <w:rsid w:val="00B37EF9"/>
    <w:rsid w:val="00BB15EC"/>
    <w:rsid w:val="00BD2CF6"/>
    <w:rsid w:val="00CA516D"/>
    <w:rsid w:val="00CC037A"/>
    <w:rsid w:val="00D41744"/>
    <w:rsid w:val="00D541AE"/>
    <w:rsid w:val="00D8304F"/>
    <w:rsid w:val="00DC6D53"/>
    <w:rsid w:val="00E05821"/>
    <w:rsid w:val="00E12CAF"/>
    <w:rsid w:val="00E459B4"/>
    <w:rsid w:val="00E474E8"/>
    <w:rsid w:val="00E54A97"/>
    <w:rsid w:val="00E60EF9"/>
    <w:rsid w:val="00E76BA8"/>
    <w:rsid w:val="00EC7495"/>
    <w:rsid w:val="00F110A7"/>
    <w:rsid w:val="00F54879"/>
    <w:rsid w:val="00F56087"/>
    <w:rsid w:val="00FB04E2"/>
    <w:rsid w:val="00FC0952"/>
    <w:rsid w:val="00FD4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899D25AF-D629-4A5E-A3DE-11EE8FBD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pPr>
        <w:spacing w:line="2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HG丸ｺﾞｼｯｸM-PRO" w:eastAsia="HG丸ｺﾞｼｯｸM-PRO" w:hAnsi="HG丸ｺﾞｼｯｸM-PRO" w:cs="HG丸ｺﾞｼｯｸM-PRO"/>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HG丸ｺﾞｼｯｸM-PRO" w:eastAsia="HG丸ｺﾞｼｯｸM-PRO" w:hAnsi="HG丸ｺﾞｼｯｸM-PRO" w:cs="HG丸ｺﾞｼｯｸM-PRO"/>
      <w:color w:val="000000"/>
      <w:kern w:val="0"/>
      <w:sz w:val="24"/>
      <w:szCs w:val="24"/>
    </w:rPr>
  </w:style>
  <w:style w:type="paragraph" w:customStyle="1" w:styleId="a4">
    <w:name w:val="一太郎"/>
    <w:uiPriority w:val="99"/>
    <w:pPr>
      <w:widowControl w:val="0"/>
      <w:suppressAutoHyphens/>
      <w:kinsoku w:val="0"/>
      <w:wordWrap w:val="0"/>
      <w:overflowPunct w:val="0"/>
      <w:autoSpaceDE w:val="0"/>
      <w:autoSpaceDN w:val="0"/>
      <w:adjustRightInd w:val="0"/>
      <w:textAlignment w:val="baseline"/>
    </w:pPr>
    <w:rPr>
      <w:rFonts w:ascii="Century" w:eastAsia="HG丸ｺﾞｼｯｸM-PRO" w:hAnsi="Century" w:cs="HG丸ｺﾞｼｯｸM-PRO"/>
      <w:kern w:val="0"/>
      <w:sz w:val="24"/>
      <w:szCs w:val="24"/>
    </w:rPr>
  </w:style>
  <w:style w:type="paragraph" w:customStyle="1" w:styleId="a5">
    <w:name w:val="一太郎ランクスタイル１"/>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6">
    <w:name w:val="一太郎ランクスタイル２"/>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7">
    <w:name w:val="一太郎ランクスタイル３"/>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8">
    <w:name w:val="一太郎ランクスタイル４"/>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9">
    <w:name w:val="一太郎ランクスタイル５"/>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a">
    <w:name w:val="一太郎ランクスタイル６"/>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b">
    <w:name w:val="一太郎ランクスタイル７"/>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character" w:customStyle="1" w:styleId="ac">
    <w:name w:val="脚注(標準)"/>
    <w:uiPriority w:val="99"/>
    <w:rPr>
      <w:sz w:val="24"/>
      <w:vertAlign w:val="superscript"/>
    </w:rPr>
  </w:style>
  <w:style w:type="character" w:styleId="ad">
    <w:name w:val="Hyperlink"/>
    <w:basedOn w:val="a0"/>
    <w:uiPriority w:val="99"/>
    <w:rPr>
      <w:rFonts w:cs="Times New Roman"/>
      <w:color w:val="0000FF"/>
      <w:u w:val="single" w:color="0000FF"/>
    </w:rPr>
  </w:style>
  <w:style w:type="paragraph" w:styleId="ae">
    <w:name w:val="Balloon Text"/>
    <w:basedOn w:val="a"/>
    <w:link w:val="af"/>
    <w:uiPriority w:val="99"/>
    <w:semiHidden/>
    <w:unhideWhenUsed/>
    <w:rsid w:val="005B3D5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B3D5D"/>
    <w:rPr>
      <w:rFonts w:asciiTheme="majorHAnsi" w:eastAsiaTheme="majorEastAsia" w:hAnsiTheme="majorHAnsi" w:cstheme="majorBidi"/>
      <w:color w:val="000000"/>
      <w:kern w:val="0"/>
      <w:sz w:val="18"/>
      <w:szCs w:val="18"/>
    </w:rPr>
  </w:style>
  <w:style w:type="paragraph" w:styleId="af0">
    <w:name w:val="caption"/>
    <w:basedOn w:val="a"/>
    <w:next w:val="a"/>
    <w:uiPriority w:val="35"/>
    <w:unhideWhenUsed/>
    <w:qFormat/>
    <w:rsid w:val="007B329D"/>
    <w:rPr>
      <w:b/>
      <w:bCs/>
      <w:sz w:val="21"/>
      <w:szCs w:val="21"/>
    </w:rPr>
  </w:style>
  <w:style w:type="paragraph" w:styleId="af1">
    <w:name w:val="header"/>
    <w:basedOn w:val="a"/>
    <w:link w:val="af2"/>
    <w:uiPriority w:val="99"/>
    <w:unhideWhenUsed/>
    <w:rsid w:val="007E0F6F"/>
    <w:pPr>
      <w:tabs>
        <w:tab w:val="center" w:pos="4252"/>
        <w:tab w:val="right" w:pos="8504"/>
      </w:tabs>
      <w:snapToGrid w:val="0"/>
    </w:pPr>
  </w:style>
  <w:style w:type="character" w:customStyle="1" w:styleId="af2">
    <w:name w:val="ヘッダー (文字)"/>
    <w:basedOn w:val="a0"/>
    <w:link w:val="af1"/>
    <w:uiPriority w:val="99"/>
    <w:rsid w:val="007E0F6F"/>
    <w:rPr>
      <w:rFonts w:ascii="HG丸ｺﾞｼｯｸM-PRO" w:eastAsia="HG丸ｺﾞｼｯｸM-PRO" w:hAnsi="HG丸ｺﾞｼｯｸM-PRO" w:cs="HG丸ｺﾞｼｯｸM-PRO"/>
      <w:color w:val="000000"/>
      <w:kern w:val="0"/>
      <w:sz w:val="24"/>
      <w:szCs w:val="24"/>
    </w:rPr>
  </w:style>
  <w:style w:type="paragraph" w:styleId="af3">
    <w:name w:val="footer"/>
    <w:basedOn w:val="a"/>
    <w:link w:val="af4"/>
    <w:uiPriority w:val="99"/>
    <w:unhideWhenUsed/>
    <w:rsid w:val="007E0F6F"/>
    <w:pPr>
      <w:tabs>
        <w:tab w:val="center" w:pos="4252"/>
        <w:tab w:val="right" w:pos="8504"/>
      </w:tabs>
      <w:snapToGrid w:val="0"/>
    </w:pPr>
  </w:style>
  <w:style w:type="character" w:customStyle="1" w:styleId="af4">
    <w:name w:val="フッター (文字)"/>
    <w:basedOn w:val="a0"/>
    <w:link w:val="af3"/>
    <w:uiPriority w:val="99"/>
    <w:rsid w:val="007E0F6F"/>
    <w:rPr>
      <w:rFonts w:ascii="HG丸ｺﾞｼｯｸM-PRO" w:eastAsia="HG丸ｺﾞｼｯｸM-PRO" w:hAnsi="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B7891-641E-4EC3-BACF-1DF65C5AD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377</Words>
  <Characters>2154</Characters>
  <Application>Microsoft Office Word</Application>
  <DocSecurity>4</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中道</dc:creator>
  <cp:lastModifiedBy>山本　陽子</cp:lastModifiedBy>
  <cp:revision>2</cp:revision>
  <cp:lastPrinted>2016-12-22T01:37:00Z</cp:lastPrinted>
  <dcterms:created xsi:type="dcterms:W3CDTF">2020-10-01T01:27:00Z</dcterms:created>
  <dcterms:modified xsi:type="dcterms:W3CDTF">2020-10-01T01:27:00Z</dcterms:modified>
</cp:coreProperties>
</file>