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E8" w:rsidRPr="002079E8" w:rsidRDefault="002079E8" w:rsidP="00021829">
      <w:pPr>
        <w:widowControl/>
        <w:shd w:val="clear" w:color="auto" w:fill="FFFFFF"/>
        <w:spacing w:before="100" w:beforeAutospacing="1" w:after="100" w:afterAutospacing="1"/>
        <w:jc w:val="left"/>
        <w:rPr>
          <w:rFonts w:ascii="ＭＳ Ｐゴシック" w:eastAsia="ＭＳ Ｐゴシック" w:hAnsi="ＭＳ Ｐゴシック" w:cs="ＭＳ Ｐゴシック"/>
          <w:kern w:val="0"/>
          <w:sz w:val="25"/>
          <w:szCs w:val="25"/>
        </w:rPr>
      </w:pPr>
      <w:r w:rsidRPr="002079E8">
        <w:rPr>
          <w:rFonts w:ascii="ＭＳ Ｐゴシック" w:eastAsia="ＭＳ Ｐゴシック" w:hAnsi="ＭＳ Ｐゴシック" w:cs="ＭＳ Ｐゴシック" w:hint="eastAsia"/>
          <w:b/>
          <w:bCs/>
          <w:kern w:val="0"/>
          <w:sz w:val="25"/>
          <w:szCs w:val="25"/>
        </w:rPr>
        <w:t>□ジャガイモ掘り体験しませんか！（高安農空間づくり協議会）</w:t>
      </w:r>
    </w:p>
    <w:p w:rsidR="002079E8" w:rsidRPr="002079E8" w:rsidRDefault="002079E8" w:rsidP="00021829">
      <w:pPr>
        <w:widowControl/>
        <w:shd w:val="clear" w:color="auto" w:fill="FFFFFF"/>
        <w:spacing w:before="100" w:beforeAutospacing="1" w:after="100" w:afterAutospacing="1"/>
        <w:jc w:val="left"/>
        <w:rPr>
          <w:rFonts w:ascii="ＭＳ Ｐゴシック" w:eastAsia="ＭＳ Ｐゴシック" w:hAnsi="ＭＳ Ｐゴシック" w:cs="ＭＳ Ｐゴシック" w:hint="eastAsia"/>
          <w:kern w:val="0"/>
          <w:sz w:val="25"/>
          <w:szCs w:val="25"/>
        </w:rPr>
      </w:pPr>
      <w:r w:rsidRPr="002079E8">
        <w:rPr>
          <w:rFonts w:ascii="ＭＳ Ｐゴシック" w:eastAsia="ＭＳ Ｐゴシック" w:hAnsi="ＭＳ Ｐゴシック" w:cs="ＭＳ Ｐゴシック" w:hint="eastAsia"/>
          <w:kern w:val="0"/>
          <w:sz w:val="23"/>
          <w:szCs w:val="23"/>
        </w:rPr>
        <w:t>高安農空間づくり協議会が植えつけたジャガイモが収穫時期になりました！</w:t>
      </w:r>
    </w:p>
    <w:p w:rsidR="002079E8" w:rsidRPr="002079E8" w:rsidRDefault="002079E8" w:rsidP="00021829">
      <w:pPr>
        <w:widowControl/>
        <w:shd w:val="clear" w:color="auto" w:fill="FFFFFF"/>
        <w:spacing w:before="100" w:beforeAutospacing="1" w:after="100" w:afterAutospacing="1"/>
        <w:jc w:val="left"/>
        <w:rPr>
          <w:rFonts w:ascii="ＭＳ Ｐゴシック" w:eastAsia="ＭＳ Ｐゴシック" w:hAnsi="ＭＳ Ｐゴシック" w:cs="ＭＳ Ｐゴシック" w:hint="eastAsia"/>
          <w:kern w:val="0"/>
          <w:sz w:val="25"/>
          <w:szCs w:val="25"/>
        </w:rPr>
      </w:pPr>
      <w:r w:rsidRPr="002079E8">
        <w:rPr>
          <w:rFonts w:ascii="ＭＳ Ｐゴシック" w:eastAsia="ＭＳ Ｐゴシック" w:hAnsi="ＭＳ Ｐゴシック" w:cs="ＭＳ Ｐゴシック" w:hint="eastAsia"/>
          <w:kern w:val="0"/>
          <w:sz w:val="23"/>
          <w:szCs w:val="23"/>
        </w:rPr>
        <w:t>平成30年6月10日（日曜日）八尾市山畑の農地で収穫を行いますので、ご興味のある方はぜひご参加下さい。堀ったジャガイモはお土産にお持ち帰りいただけます。</w:t>
      </w:r>
    </w:p>
    <w:p w:rsidR="002079E8" w:rsidRPr="002079E8" w:rsidRDefault="002079E8" w:rsidP="00021829">
      <w:pPr>
        <w:widowControl/>
        <w:shd w:val="clear" w:color="auto" w:fill="FFFFFF"/>
        <w:spacing w:before="100" w:beforeAutospacing="1" w:after="100" w:afterAutospacing="1" w:line="240" w:lineRule="exact"/>
        <w:jc w:val="left"/>
        <w:rPr>
          <w:rFonts w:ascii="ＭＳ Ｐゴシック" w:eastAsia="ＭＳ Ｐゴシック" w:hAnsi="ＭＳ Ｐゴシック" w:cs="ＭＳ Ｐゴシック" w:hint="eastAsia"/>
          <w:kern w:val="0"/>
          <w:sz w:val="25"/>
          <w:szCs w:val="25"/>
        </w:rPr>
      </w:pPr>
      <w:r w:rsidRPr="002079E8">
        <w:rPr>
          <w:rFonts w:ascii="ＭＳ Ｐゴシック" w:eastAsia="ＭＳ Ｐゴシック" w:hAnsi="ＭＳ Ｐゴシック" w:cs="ＭＳ Ｐゴシック" w:hint="eastAsia"/>
          <w:kern w:val="0"/>
          <w:sz w:val="23"/>
          <w:szCs w:val="23"/>
        </w:rPr>
        <w:t>※集合場所：玉祖神社駐車場（八尾市神立5丁目）に</w:t>
      </w:r>
      <w:bookmarkStart w:id="0" w:name="_GoBack"/>
      <w:bookmarkEnd w:id="0"/>
      <w:r w:rsidRPr="002079E8">
        <w:rPr>
          <w:rFonts w:ascii="ＭＳ Ｐゴシック" w:eastAsia="ＭＳ Ｐゴシック" w:hAnsi="ＭＳ Ｐゴシック" w:cs="ＭＳ Ｐゴシック" w:hint="eastAsia"/>
          <w:kern w:val="0"/>
          <w:sz w:val="23"/>
          <w:szCs w:val="23"/>
        </w:rPr>
        <w:t>8時までにお越し下さい。</w:t>
      </w:r>
    </w:p>
    <w:p w:rsidR="002079E8" w:rsidRPr="002079E8" w:rsidRDefault="002079E8" w:rsidP="00021829">
      <w:pPr>
        <w:widowControl/>
        <w:shd w:val="clear" w:color="auto" w:fill="FFFFFF"/>
        <w:spacing w:before="100" w:beforeAutospacing="1" w:after="100" w:afterAutospacing="1" w:line="240" w:lineRule="exact"/>
        <w:jc w:val="left"/>
        <w:rPr>
          <w:rFonts w:ascii="ＭＳ Ｐゴシック" w:eastAsia="ＭＳ Ｐゴシック" w:hAnsi="ＭＳ Ｐゴシック" w:cs="ＭＳ Ｐゴシック" w:hint="eastAsia"/>
          <w:kern w:val="0"/>
          <w:sz w:val="25"/>
          <w:szCs w:val="25"/>
        </w:rPr>
      </w:pPr>
      <w:r w:rsidRPr="002079E8">
        <w:rPr>
          <w:rFonts w:ascii="ＭＳ Ｐゴシック" w:eastAsia="ＭＳ Ｐゴシック" w:hAnsi="ＭＳ Ｐゴシック" w:cs="ＭＳ Ｐゴシック" w:hint="eastAsia"/>
          <w:kern w:val="0"/>
          <w:sz w:val="23"/>
          <w:szCs w:val="23"/>
        </w:rPr>
        <w:t>※11時頃終了予定です。</w:t>
      </w:r>
    </w:p>
    <w:p w:rsidR="002079E8" w:rsidRPr="002079E8" w:rsidRDefault="002079E8" w:rsidP="00021829">
      <w:pPr>
        <w:widowControl/>
        <w:shd w:val="clear" w:color="auto" w:fill="FFFFFF"/>
        <w:spacing w:before="100" w:beforeAutospacing="1" w:after="100" w:afterAutospacing="1" w:line="240" w:lineRule="exact"/>
        <w:jc w:val="left"/>
        <w:rPr>
          <w:rFonts w:ascii="ＭＳ Ｐゴシック" w:eastAsia="ＭＳ Ｐゴシック" w:hAnsi="ＭＳ Ｐゴシック" w:cs="ＭＳ Ｐゴシック" w:hint="eastAsia"/>
          <w:kern w:val="0"/>
          <w:sz w:val="25"/>
          <w:szCs w:val="25"/>
        </w:rPr>
      </w:pPr>
      <w:r w:rsidRPr="002079E8">
        <w:rPr>
          <w:rFonts w:ascii="ＭＳ Ｐゴシック" w:eastAsia="ＭＳ Ｐゴシック" w:hAnsi="ＭＳ Ｐゴシック" w:cs="ＭＳ Ｐゴシック" w:hint="eastAsia"/>
          <w:kern w:val="0"/>
          <w:sz w:val="23"/>
          <w:szCs w:val="23"/>
        </w:rPr>
        <w:t>※飲料や軍手、長靴は各自ご持参ください。</w:t>
      </w:r>
    </w:p>
    <w:p w:rsidR="002079E8" w:rsidRPr="002079E8" w:rsidRDefault="002079E8" w:rsidP="00021829">
      <w:pPr>
        <w:widowControl/>
        <w:shd w:val="clear" w:color="auto" w:fill="FFFFFF"/>
        <w:spacing w:before="100" w:beforeAutospacing="1" w:after="100" w:afterAutospacing="1" w:line="240" w:lineRule="exact"/>
        <w:jc w:val="left"/>
        <w:rPr>
          <w:rFonts w:ascii="ＭＳ Ｐゴシック" w:eastAsia="ＭＳ Ｐゴシック" w:hAnsi="ＭＳ Ｐゴシック" w:cs="ＭＳ Ｐゴシック" w:hint="eastAsia"/>
          <w:kern w:val="0"/>
          <w:sz w:val="23"/>
          <w:szCs w:val="23"/>
        </w:rPr>
      </w:pPr>
      <w:r w:rsidRPr="002079E8">
        <w:rPr>
          <w:rFonts w:ascii="ＭＳ Ｐゴシック" w:eastAsia="ＭＳ Ｐゴシック" w:hAnsi="ＭＳ Ｐゴシック" w:cs="ＭＳ Ｐゴシック" w:hint="eastAsia"/>
          <w:kern w:val="0"/>
          <w:sz w:val="23"/>
          <w:szCs w:val="23"/>
        </w:rPr>
        <w:t>※雨天の場合は中止します。</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syasin"/>
      </w:tblPr>
      <w:tblGrid>
        <w:gridCol w:w="5277"/>
        <w:gridCol w:w="5277"/>
      </w:tblGrid>
      <w:tr w:rsidR="002079E8" w:rsidRPr="002079E8" w:rsidTr="002079E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b/>
                <w:bCs/>
                <w:kern w:val="0"/>
                <w:sz w:val="19"/>
                <w:szCs w:val="19"/>
              </w:rPr>
            </w:pPr>
            <w:r>
              <w:rPr>
                <w:rFonts w:ascii="ＭＳ Ｐゴシック" w:eastAsia="ＭＳ Ｐゴシック" w:hAnsi="ＭＳ Ｐゴシック" w:cs="ＭＳ Ｐゴシック"/>
                <w:b/>
                <w:bCs/>
                <w:noProof/>
                <w:kern w:val="0"/>
                <w:sz w:val="19"/>
                <w:szCs w:val="19"/>
              </w:rPr>
              <w:drawing>
                <wp:inline distT="0" distB="0" distL="0" distR="0" wp14:anchorId="6486562F" wp14:editId="10A528D6">
                  <wp:extent cx="3806190" cy="2860040"/>
                  <wp:effectExtent l="0" t="0" r="3810" b="0"/>
                  <wp:docPr id="4" name="図 4" descr="takaya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ayas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286004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b/>
                <w:bCs/>
                <w:kern w:val="0"/>
                <w:sz w:val="19"/>
                <w:szCs w:val="19"/>
              </w:rPr>
            </w:pPr>
            <w:r>
              <w:rPr>
                <w:rFonts w:ascii="ＭＳ Ｐゴシック" w:eastAsia="ＭＳ Ｐゴシック" w:hAnsi="ＭＳ Ｐゴシック" w:cs="ＭＳ Ｐゴシック"/>
                <w:b/>
                <w:bCs/>
                <w:noProof/>
                <w:kern w:val="0"/>
                <w:sz w:val="19"/>
                <w:szCs w:val="19"/>
              </w:rPr>
              <w:drawing>
                <wp:inline distT="0" distB="0" distL="0" distR="0" wp14:anchorId="2B1C5277" wp14:editId="789465F6">
                  <wp:extent cx="3806190" cy="2849245"/>
                  <wp:effectExtent l="0" t="0" r="3810" b="8255"/>
                  <wp:docPr id="3" name="図 3" descr="takaya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kayasu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190" cy="2849245"/>
                          </a:xfrm>
                          <a:prstGeom prst="rect">
                            <a:avLst/>
                          </a:prstGeom>
                          <a:noFill/>
                          <a:ln>
                            <a:noFill/>
                          </a:ln>
                        </pic:spPr>
                      </pic:pic>
                    </a:graphicData>
                  </a:graphic>
                </wp:inline>
              </w:drawing>
            </w:r>
          </w:p>
        </w:tc>
      </w:tr>
      <w:tr w:rsidR="002079E8" w:rsidRPr="002079E8" w:rsidTr="002079E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sidRPr="002079E8">
              <w:rPr>
                <w:rFonts w:ascii="ＭＳ Ｐゴシック" w:eastAsia="ＭＳ Ｐゴシック" w:hAnsi="ＭＳ Ｐゴシック" w:cs="ＭＳ Ｐゴシック"/>
                <w:kern w:val="0"/>
                <w:sz w:val="19"/>
                <w:szCs w:val="19"/>
              </w:rPr>
              <w:t>晴れた日はあべのハルカスを望めるロケーション</w:t>
            </w:r>
          </w:p>
        </w:tc>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sidRPr="002079E8">
              <w:rPr>
                <w:rFonts w:ascii="ＭＳ Ｐゴシック" w:eastAsia="ＭＳ Ｐゴシック" w:hAnsi="ＭＳ Ｐゴシック" w:cs="ＭＳ Ｐゴシック"/>
                <w:kern w:val="0"/>
                <w:sz w:val="19"/>
                <w:szCs w:val="19"/>
              </w:rPr>
              <w:t>今年もすくすく育っています</w:t>
            </w:r>
          </w:p>
        </w:tc>
      </w:tr>
      <w:tr w:rsidR="002079E8" w:rsidRPr="002079E8" w:rsidTr="002079E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noProof/>
                <w:kern w:val="0"/>
                <w:sz w:val="19"/>
                <w:szCs w:val="19"/>
              </w:rPr>
              <w:drawing>
                <wp:inline distT="0" distB="0" distL="0" distR="0" wp14:anchorId="70187A30" wp14:editId="76146BF6">
                  <wp:extent cx="3806190" cy="2860040"/>
                  <wp:effectExtent l="0" t="0" r="3810" b="0"/>
                  <wp:docPr id="2" name="図 2" descr="takayas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ayasu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190" cy="286004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noProof/>
                <w:kern w:val="0"/>
                <w:sz w:val="19"/>
                <w:szCs w:val="19"/>
              </w:rPr>
              <w:drawing>
                <wp:inline distT="0" distB="0" distL="0" distR="0" wp14:anchorId="087EA532" wp14:editId="7D942722">
                  <wp:extent cx="3806190" cy="2860040"/>
                  <wp:effectExtent l="0" t="0" r="3810" b="0"/>
                  <wp:docPr id="1" name="図 1" descr="takayas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kayasu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190" cy="2860040"/>
                          </a:xfrm>
                          <a:prstGeom prst="rect">
                            <a:avLst/>
                          </a:prstGeom>
                          <a:noFill/>
                          <a:ln>
                            <a:noFill/>
                          </a:ln>
                        </pic:spPr>
                      </pic:pic>
                    </a:graphicData>
                  </a:graphic>
                </wp:inline>
              </w:drawing>
            </w:r>
          </w:p>
        </w:tc>
      </w:tr>
      <w:tr w:rsidR="002079E8" w:rsidRPr="002079E8" w:rsidTr="002079E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sidRPr="002079E8">
              <w:rPr>
                <w:rFonts w:ascii="ＭＳ Ｐゴシック" w:eastAsia="ＭＳ Ｐゴシック" w:hAnsi="ＭＳ Ｐゴシック" w:cs="ＭＳ Ｐゴシック"/>
                <w:kern w:val="0"/>
                <w:sz w:val="19"/>
                <w:szCs w:val="19"/>
              </w:rPr>
              <w:t>昨年度の収穫状況</w:t>
            </w:r>
          </w:p>
        </w:tc>
        <w:tc>
          <w:tcPr>
            <w:tcW w:w="0" w:type="auto"/>
            <w:tcBorders>
              <w:top w:val="outset" w:sz="6" w:space="0" w:color="auto"/>
              <w:left w:val="outset" w:sz="6" w:space="0" w:color="auto"/>
              <w:bottom w:val="outset" w:sz="6" w:space="0" w:color="auto"/>
              <w:right w:val="outset" w:sz="6" w:space="0" w:color="auto"/>
            </w:tcBorders>
            <w:vAlign w:val="center"/>
            <w:hideMark/>
          </w:tcPr>
          <w:p w:rsidR="002079E8" w:rsidRPr="002079E8" w:rsidRDefault="002079E8" w:rsidP="002079E8">
            <w:pPr>
              <w:widowControl/>
              <w:spacing w:line="288" w:lineRule="auto"/>
              <w:jc w:val="center"/>
              <w:rPr>
                <w:rFonts w:ascii="ＭＳ Ｐゴシック" w:eastAsia="ＭＳ Ｐゴシック" w:hAnsi="ＭＳ Ｐゴシック" w:cs="ＭＳ Ｐゴシック"/>
                <w:kern w:val="0"/>
                <w:sz w:val="19"/>
                <w:szCs w:val="19"/>
              </w:rPr>
            </w:pPr>
            <w:r w:rsidRPr="002079E8">
              <w:rPr>
                <w:rFonts w:ascii="ＭＳ Ｐゴシック" w:eastAsia="ＭＳ Ｐゴシック" w:hAnsi="ＭＳ Ｐゴシック" w:cs="ＭＳ Ｐゴシック"/>
                <w:kern w:val="0"/>
                <w:sz w:val="19"/>
                <w:szCs w:val="19"/>
              </w:rPr>
              <w:t>昨年度の収穫状況</w:t>
            </w:r>
          </w:p>
        </w:tc>
      </w:tr>
    </w:tbl>
    <w:p w:rsidR="00227FED" w:rsidRDefault="00227FED"/>
    <w:sectPr w:rsidR="00227FED" w:rsidSect="000218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F7" w:rsidRDefault="00BE0DF7" w:rsidP="002079E8">
      <w:r>
        <w:separator/>
      </w:r>
    </w:p>
  </w:endnote>
  <w:endnote w:type="continuationSeparator" w:id="0">
    <w:p w:rsidR="00BE0DF7" w:rsidRDefault="00BE0DF7" w:rsidP="002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F7" w:rsidRDefault="00BE0DF7" w:rsidP="002079E8">
      <w:r>
        <w:separator/>
      </w:r>
    </w:p>
  </w:footnote>
  <w:footnote w:type="continuationSeparator" w:id="0">
    <w:p w:rsidR="00BE0DF7" w:rsidRDefault="00BE0DF7" w:rsidP="00207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E8"/>
    <w:rsid w:val="00021829"/>
    <w:rsid w:val="002079E8"/>
    <w:rsid w:val="00227FED"/>
    <w:rsid w:val="00BE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79E8"/>
    <w:rPr>
      <w:b/>
      <w:bCs/>
    </w:rPr>
  </w:style>
  <w:style w:type="paragraph" w:styleId="a4">
    <w:name w:val="Balloon Text"/>
    <w:basedOn w:val="a"/>
    <w:link w:val="a5"/>
    <w:uiPriority w:val="99"/>
    <w:semiHidden/>
    <w:unhideWhenUsed/>
    <w:rsid w:val="002079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79E8"/>
    <w:rPr>
      <w:rFonts w:asciiTheme="majorHAnsi" w:eastAsiaTheme="majorEastAsia" w:hAnsiTheme="majorHAnsi" w:cstheme="majorBidi"/>
      <w:sz w:val="18"/>
      <w:szCs w:val="18"/>
    </w:rPr>
  </w:style>
  <w:style w:type="paragraph" w:styleId="a6">
    <w:name w:val="header"/>
    <w:basedOn w:val="a"/>
    <w:link w:val="a7"/>
    <w:uiPriority w:val="99"/>
    <w:unhideWhenUsed/>
    <w:rsid w:val="002079E8"/>
    <w:pPr>
      <w:tabs>
        <w:tab w:val="center" w:pos="4252"/>
        <w:tab w:val="right" w:pos="8504"/>
      </w:tabs>
      <w:snapToGrid w:val="0"/>
    </w:pPr>
  </w:style>
  <w:style w:type="character" w:customStyle="1" w:styleId="a7">
    <w:name w:val="ヘッダー (文字)"/>
    <w:basedOn w:val="a0"/>
    <w:link w:val="a6"/>
    <w:uiPriority w:val="99"/>
    <w:rsid w:val="002079E8"/>
  </w:style>
  <w:style w:type="paragraph" w:styleId="a8">
    <w:name w:val="footer"/>
    <w:basedOn w:val="a"/>
    <w:link w:val="a9"/>
    <w:uiPriority w:val="99"/>
    <w:unhideWhenUsed/>
    <w:rsid w:val="002079E8"/>
    <w:pPr>
      <w:tabs>
        <w:tab w:val="center" w:pos="4252"/>
        <w:tab w:val="right" w:pos="8504"/>
      </w:tabs>
      <w:snapToGrid w:val="0"/>
    </w:pPr>
  </w:style>
  <w:style w:type="character" w:customStyle="1" w:styleId="a9">
    <w:name w:val="フッター (文字)"/>
    <w:basedOn w:val="a0"/>
    <w:link w:val="a8"/>
    <w:uiPriority w:val="99"/>
    <w:rsid w:val="00207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79E8"/>
    <w:rPr>
      <w:b/>
      <w:bCs/>
    </w:rPr>
  </w:style>
  <w:style w:type="paragraph" w:styleId="a4">
    <w:name w:val="Balloon Text"/>
    <w:basedOn w:val="a"/>
    <w:link w:val="a5"/>
    <w:uiPriority w:val="99"/>
    <w:semiHidden/>
    <w:unhideWhenUsed/>
    <w:rsid w:val="002079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79E8"/>
    <w:rPr>
      <w:rFonts w:asciiTheme="majorHAnsi" w:eastAsiaTheme="majorEastAsia" w:hAnsiTheme="majorHAnsi" w:cstheme="majorBidi"/>
      <w:sz w:val="18"/>
      <w:szCs w:val="18"/>
    </w:rPr>
  </w:style>
  <w:style w:type="paragraph" w:styleId="a6">
    <w:name w:val="header"/>
    <w:basedOn w:val="a"/>
    <w:link w:val="a7"/>
    <w:uiPriority w:val="99"/>
    <w:unhideWhenUsed/>
    <w:rsid w:val="002079E8"/>
    <w:pPr>
      <w:tabs>
        <w:tab w:val="center" w:pos="4252"/>
        <w:tab w:val="right" w:pos="8504"/>
      </w:tabs>
      <w:snapToGrid w:val="0"/>
    </w:pPr>
  </w:style>
  <w:style w:type="character" w:customStyle="1" w:styleId="a7">
    <w:name w:val="ヘッダー (文字)"/>
    <w:basedOn w:val="a0"/>
    <w:link w:val="a6"/>
    <w:uiPriority w:val="99"/>
    <w:rsid w:val="002079E8"/>
  </w:style>
  <w:style w:type="paragraph" w:styleId="a8">
    <w:name w:val="footer"/>
    <w:basedOn w:val="a"/>
    <w:link w:val="a9"/>
    <w:uiPriority w:val="99"/>
    <w:unhideWhenUsed/>
    <w:rsid w:val="002079E8"/>
    <w:pPr>
      <w:tabs>
        <w:tab w:val="center" w:pos="4252"/>
        <w:tab w:val="right" w:pos="8504"/>
      </w:tabs>
      <w:snapToGrid w:val="0"/>
    </w:pPr>
  </w:style>
  <w:style w:type="character" w:customStyle="1" w:styleId="a9">
    <w:name w:val="フッター (文字)"/>
    <w:basedOn w:val="a0"/>
    <w:link w:val="a8"/>
    <w:uiPriority w:val="99"/>
    <w:rsid w:val="0020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67801">
      <w:bodyDiv w:val="1"/>
      <w:marLeft w:val="0"/>
      <w:marRight w:val="0"/>
      <w:marTop w:val="0"/>
      <w:marBottom w:val="0"/>
      <w:divBdr>
        <w:top w:val="none" w:sz="0" w:space="0" w:color="auto"/>
        <w:left w:val="none" w:sz="0" w:space="0" w:color="auto"/>
        <w:bottom w:val="none" w:sz="0" w:space="0" w:color="auto"/>
        <w:right w:val="none" w:sz="0" w:space="0" w:color="auto"/>
      </w:divBdr>
      <w:divsChild>
        <w:div w:id="923801948">
          <w:marLeft w:val="300"/>
          <w:marRight w:val="300"/>
          <w:marTop w:val="0"/>
          <w:marBottom w:val="0"/>
          <w:divBdr>
            <w:top w:val="none" w:sz="0" w:space="0" w:color="auto"/>
            <w:left w:val="none" w:sz="0" w:space="0" w:color="auto"/>
            <w:bottom w:val="none" w:sz="0" w:space="0" w:color="auto"/>
            <w:right w:val="none" w:sz="0" w:space="0" w:color="auto"/>
          </w:divBdr>
          <w:divsChild>
            <w:div w:id="9880993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髙山　雅晴</dc:creator>
  <cp:lastModifiedBy>髙山　雅晴</cp:lastModifiedBy>
  <cp:revision>2</cp:revision>
  <dcterms:created xsi:type="dcterms:W3CDTF">2018-09-25T04:51:00Z</dcterms:created>
  <dcterms:modified xsi:type="dcterms:W3CDTF">2018-09-25T04:56:00Z</dcterms:modified>
</cp:coreProperties>
</file>