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F3DF9" w14:textId="611AC774" w:rsidR="00887DA0" w:rsidRDefault="00EF43C9" w:rsidP="00AA08B2">
      <w:pPr>
        <w:pStyle w:val="a4"/>
        <w:jc w:val="cente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令和</w:t>
      </w:r>
      <w:r w:rsidR="00272346">
        <w:rPr>
          <w:rFonts w:ascii="HG丸ｺﾞｼｯｸM-PRO" w:eastAsia="HG丸ｺﾞｼｯｸM-PRO" w:hAnsi="HG丸ｺﾞｼｯｸM-PRO" w:hint="eastAsia"/>
          <w:sz w:val="44"/>
          <w:szCs w:val="44"/>
        </w:rPr>
        <w:t>６</w:t>
      </w:r>
      <w:r w:rsidR="00F50820" w:rsidRPr="00F50820">
        <w:rPr>
          <w:rFonts w:ascii="HG丸ｺﾞｼｯｸM-PRO" w:eastAsia="HG丸ｺﾞｼｯｸM-PRO" w:hAnsi="HG丸ｺﾞｼｯｸM-PRO" w:hint="eastAsia"/>
          <w:sz w:val="44"/>
          <w:szCs w:val="44"/>
        </w:rPr>
        <w:t>年度　貸金業</w:t>
      </w:r>
      <w:r w:rsidR="00887DA0">
        <w:rPr>
          <w:rFonts w:ascii="HG丸ｺﾞｼｯｸM-PRO" w:eastAsia="HG丸ｺﾞｼｯｸM-PRO" w:hAnsi="HG丸ｺﾞｼｯｸM-PRO" w:hint="eastAsia"/>
          <w:sz w:val="44"/>
          <w:szCs w:val="44"/>
        </w:rPr>
        <w:t>トピックス</w:t>
      </w:r>
    </w:p>
    <w:p w14:paraId="36A9595E" w14:textId="77777777" w:rsidR="00DB614D" w:rsidRPr="00F50820" w:rsidRDefault="00F50820" w:rsidP="00AA08B2">
      <w:pPr>
        <w:pStyle w:val="a4"/>
        <w:jc w:val="cente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バックナンバー</w:t>
      </w:r>
    </w:p>
    <w:tbl>
      <w:tblPr>
        <w:tblStyle w:val="af8"/>
        <w:tblW w:w="0" w:type="auto"/>
        <w:tblLook w:val="04A0" w:firstRow="1" w:lastRow="0" w:firstColumn="1" w:lastColumn="0" w:noHBand="0" w:noVBand="1"/>
      </w:tblPr>
      <w:tblGrid>
        <w:gridCol w:w="1086"/>
        <w:gridCol w:w="9370"/>
      </w:tblGrid>
      <w:tr w:rsidR="00CA12F7" w14:paraId="73589C81" w14:textId="77777777" w:rsidTr="00272346">
        <w:tc>
          <w:tcPr>
            <w:tcW w:w="1086" w:type="dxa"/>
            <w:tcBorders>
              <w:bottom w:val="single" w:sz="4" w:space="0" w:color="000000"/>
            </w:tcBorders>
          </w:tcPr>
          <w:p w14:paraId="19D631CF" w14:textId="77777777" w:rsidR="00CA12F7" w:rsidRDefault="00CA12F7" w:rsidP="00CA12F7">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掲載月</w:t>
            </w:r>
          </w:p>
        </w:tc>
        <w:tc>
          <w:tcPr>
            <w:tcW w:w="9370" w:type="dxa"/>
            <w:tcBorders>
              <w:bottom w:val="single" w:sz="4" w:space="0" w:color="000000"/>
            </w:tcBorders>
          </w:tcPr>
          <w:p w14:paraId="494190B0" w14:textId="77777777" w:rsidR="004E7969" w:rsidRDefault="00CA12F7" w:rsidP="004E7969">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内容</w:t>
            </w:r>
          </w:p>
        </w:tc>
      </w:tr>
      <w:tr w:rsidR="009F19D9" w14:paraId="64521CF3" w14:textId="77777777" w:rsidTr="000B1B71">
        <w:tc>
          <w:tcPr>
            <w:tcW w:w="1086" w:type="dxa"/>
            <w:tcBorders>
              <w:bottom w:val="single" w:sz="4" w:space="0" w:color="000000"/>
            </w:tcBorders>
            <w:vAlign w:val="center"/>
          </w:tcPr>
          <w:p w14:paraId="4E172B72" w14:textId="7E7850F3" w:rsidR="009F19D9" w:rsidRDefault="009F19D9" w:rsidP="00CA12F7">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８月</w:t>
            </w:r>
          </w:p>
        </w:tc>
        <w:tc>
          <w:tcPr>
            <w:tcW w:w="9370" w:type="dxa"/>
            <w:tcBorders>
              <w:bottom w:val="single" w:sz="4" w:space="0" w:color="000000"/>
            </w:tcBorders>
          </w:tcPr>
          <w:p w14:paraId="434999E5" w14:textId="77777777" w:rsidR="009F19D9" w:rsidRDefault="009F19D9" w:rsidP="009F19D9">
            <w:pPr>
              <w:pStyle w:val="Web"/>
              <w:snapToGrid w:val="0"/>
              <w:ind w:left="211" w:hangingChars="100" w:hanging="211"/>
              <w:contextualSpacing/>
              <w:rPr>
                <w:rStyle w:val="a9"/>
                <w:rFonts w:ascii="HG丸ｺﾞｼｯｸM-PRO" w:eastAsia="HG丸ｺﾞｼｯｸM-PRO" w:hAnsi="HG丸ｺﾞｼｯｸM-PRO"/>
                <w:color w:val="FF0000"/>
                <w:sz w:val="21"/>
                <w:szCs w:val="19"/>
              </w:rPr>
            </w:pPr>
          </w:p>
          <w:p w14:paraId="7E57F56D" w14:textId="77777777" w:rsidR="009F19D9" w:rsidRDefault="009F19D9" w:rsidP="009F19D9">
            <w:pPr>
              <w:pStyle w:val="Web"/>
              <w:snapToGrid w:val="0"/>
              <w:ind w:left="211" w:hangingChars="100" w:hanging="211"/>
              <w:contextualSpacing/>
              <w:rPr>
                <w:rFonts w:ascii="HG丸ｺﾞｼｯｸM-PRO" w:eastAsia="HG丸ｺﾞｼｯｸM-PRO" w:hAnsi="HG丸ｺﾞｼｯｸM-PRO"/>
                <w:b/>
                <w:bCs/>
                <w:iCs/>
                <w:color w:val="FF0000"/>
                <w:sz w:val="21"/>
                <w:szCs w:val="19"/>
              </w:rPr>
            </w:pPr>
            <w:r w:rsidRPr="004E7969">
              <w:rPr>
                <w:rStyle w:val="a9"/>
                <w:rFonts w:ascii="HG丸ｺﾞｼｯｸM-PRO" w:eastAsia="HG丸ｺﾞｼｯｸM-PRO" w:hAnsi="HG丸ｺﾞｼｯｸM-PRO"/>
                <w:color w:val="FF0000"/>
                <w:sz w:val="21"/>
                <w:szCs w:val="19"/>
              </w:rPr>
              <w:t>○</w:t>
            </w:r>
            <w:r>
              <w:rPr>
                <w:rStyle w:val="a9"/>
                <w:rFonts w:ascii="HG丸ｺﾞｼｯｸM-PRO" w:eastAsia="HG丸ｺﾞｼｯｸM-PRO" w:hAnsi="HG丸ｺﾞｼｯｸM-PRO"/>
                <w:color w:val="FF0000"/>
                <w:sz w:val="21"/>
                <w:szCs w:val="19"/>
              </w:rPr>
              <w:t xml:space="preserve"> </w:t>
            </w:r>
            <w:r w:rsidRPr="009F19D9">
              <w:rPr>
                <w:rFonts w:ascii="HG丸ｺﾞｼｯｸM-PRO" w:eastAsia="HG丸ｺﾞｼｯｸM-PRO" w:hAnsi="HG丸ｺﾞｼｯｸM-PRO" w:hint="eastAsia"/>
                <w:b/>
                <w:bCs/>
                <w:iCs/>
                <w:color w:val="FF0000"/>
                <w:sz w:val="21"/>
                <w:szCs w:val="19"/>
              </w:rPr>
              <w:t>デジタル原則に照らした書面掲示規制の見直しについて</w:t>
            </w:r>
          </w:p>
          <w:p w14:paraId="4704F4A0" w14:textId="1A3A77CF" w:rsidR="009F19D9" w:rsidRPr="009F19D9" w:rsidRDefault="009F19D9" w:rsidP="009F19D9">
            <w:pPr>
              <w:pStyle w:val="Web"/>
              <w:snapToGrid w:val="0"/>
              <w:ind w:left="211" w:hangingChars="100" w:hanging="211"/>
              <w:contextualSpacing/>
              <w:rPr>
                <w:rFonts w:ascii="HG丸ｺﾞｼｯｸM-PRO" w:eastAsia="HG丸ｺﾞｼｯｸM-PRO" w:hAnsi="HG丸ｺﾞｼｯｸM-PRO"/>
                <w:iCs/>
                <w:color w:val="000000" w:themeColor="text1"/>
                <w:sz w:val="21"/>
                <w:szCs w:val="19"/>
              </w:rPr>
            </w:pPr>
            <w:r>
              <w:rPr>
                <w:rFonts w:ascii="HG丸ｺﾞｼｯｸM-PRO" w:eastAsia="HG丸ｺﾞｼｯｸM-PRO" w:hAnsi="HG丸ｺﾞｼｯｸM-PRO" w:hint="eastAsia"/>
                <w:b/>
                <w:bCs/>
                <w:iCs/>
                <w:color w:val="FF0000"/>
                <w:sz w:val="21"/>
                <w:szCs w:val="19"/>
              </w:rPr>
              <w:t xml:space="preserve">　　</w:t>
            </w:r>
            <w:r w:rsidRPr="009F19D9">
              <w:rPr>
                <w:rFonts w:ascii="HG丸ｺﾞｼｯｸM-PRO" w:eastAsia="HG丸ｺﾞｼｯｸM-PRO" w:hAnsi="HG丸ｺﾞｼｯｸM-PRO" w:hint="eastAsia"/>
                <w:iCs/>
                <w:color w:val="000000" w:themeColor="text1"/>
                <w:sz w:val="21"/>
                <w:szCs w:val="19"/>
              </w:rPr>
              <w:t>国において策定された「デジタル原則に照らした規制の一括見直しプラン」に基づき、各種アナログ規制の見直しが進められているところですが、それに伴い貸金業法および貸金業法施行規則の一部改正が令和6年4月1日をもって施行されました。</w:t>
            </w:r>
            <w:r w:rsidRPr="009F19D9">
              <w:rPr>
                <w:rFonts w:ascii="HG丸ｺﾞｼｯｸM-PRO" w:eastAsia="HG丸ｺﾞｼｯｸM-PRO" w:hAnsi="HG丸ｺﾞｼｯｸM-PRO" w:hint="eastAsia"/>
                <w:iCs/>
                <w:color w:val="000000" w:themeColor="text1"/>
                <w:sz w:val="21"/>
                <w:szCs w:val="19"/>
              </w:rPr>
              <w:br/>
              <w:t xml:space="preserve">　今般のアナログ規制の見直しは、経済社会の生産性向上や国民の利便性の向上等の観点から実施するものであるため、大阪府知事登録貸金業者におかれましては、適切に対応をお願いします。</w:t>
            </w:r>
            <w:r w:rsidRPr="009F19D9">
              <w:rPr>
                <w:rFonts w:ascii="HG丸ｺﾞｼｯｸM-PRO" w:eastAsia="HG丸ｺﾞｼｯｸM-PRO" w:hAnsi="HG丸ｺﾞｼｯｸM-PRO" w:hint="eastAsia"/>
                <w:iCs/>
                <w:color w:val="000000" w:themeColor="text1"/>
                <w:sz w:val="21"/>
                <w:szCs w:val="19"/>
              </w:rPr>
              <w:br/>
              <w:t xml:space="preserve">　なお、今般の改正に当たっては、一定の適用除外を設けられていますので、詳しくは通知文をご参照ください。</w:t>
            </w:r>
          </w:p>
          <w:p w14:paraId="69EA808A" w14:textId="68F0AC37" w:rsidR="009F19D9" w:rsidRPr="00801DB1" w:rsidRDefault="009F19D9" w:rsidP="00801DB1">
            <w:pPr>
              <w:pStyle w:val="Web"/>
              <w:snapToGrid w:val="0"/>
              <w:ind w:left="240" w:hangingChars="100" w:hanging="240"/>
              <w:contextualSpacing/>
              <w:rPr>
                <w:rFonts w:ascii="HG丸ｺﾞｼｯｸM-PRO" w:eastAsia="HG丸ｺﾞｼｯｸM-PRO" w:hAnsi="HG丸ｺﾞｼｯｸM-PRO"/>
                <w:b/>
                <w:bCs/>
                <w:color w:val="FF0000"/>
                <w:sz w:val="21"/>
                <w:szCs w:val="19"/>
              </w:rPr>
            </w:pPr>
            <w:r w:rsidRPr="009F19D9">
              <w:rPr>
                <w:rFonts w:ascii="HG丸ｺﾞｼｯｸM-PRO" w:eastAsia="HG丸ｺﾞｼｯｸM-PRO" w:hAnsi="HG丸ｺﾞｼｯｸM-PRO" w:hint="eastAsia"/>
                <w:color w:val="000000" w:themeColor="text1"/>
                <w:szCs w:val="19"/>
              </w:rPr>
              <w:t xml:space="preserve">　</w:t>
            </w:r>
            <w:r w:rsidR="00801DB1" w:rsidRPr="00801DB1">
              <w:rPr>
                <w:rFonts w:ascii="HG丸ｺﾞｼｯｸM-PRO" w:eastAsia="HG丸ｺﾞｼｯｸM-PRO" w:hAnsi="HG丸ｺﾞｼｯｸM-PRO" w:hint="eastAsia"/>
                <w:color w:val="222222"/>
                <w:sz w:val="22"/>
                <w:szCs w:val="22"/>
              </w:rPr>
              <w:t>（参考）通知文</w:t>
            </w:r>
            <w:hyperlink r:id="rId8" w:history="1">
              <w:r w:rsidR="00801DB1" w:rsidRPr="00801DB1">
                <w:rPr>
                  <w:rStyle w:val="af9"/>
                  <w:rFonts w:ascii="HG丸ｺﾞｼｯｸM-PRO" w:eastAsia="HG丸ｺﾞｼｯｸM-PRO" w:hAnsi="HG丸ｺﾞｼｯｸM-PRO" w:hint="eastAsia"/>
                  <w:color w:val="000000"/>
                  <w:sz w:val="22"/>
                  <w:szCs w:val="22"/>
                </w:rPr>
                <w:t>「デジタル原則に照らした書面掲示規制の見直しについて（通知）」（PDF：107KB）</w:t>
              </w:r>
            </w:hyperlink>
            <w:r w:rsidR="00801DB1" w:rsidRPr="00801DB1">
              <w:rPr>
                <w:rFonts w:ascii="HG丸ｺﾞｼｯｸM-PRO" w:eastAsia="HG丸ｺﾞｼｯｸM-PRO" w:hAnsi="HG丸ｺﾞｼｯｸM-PRO" w:hint="eastAsia"/>
                <w:color w:val="222222"/>
                <w:sz w:val="22"/>
                <w:szCs w:val="22"/>
              </w:rPr>
              <w:t>（令和6年8月2日付）</w:t>
            </w:r>
          </w:p>
        </w:tc>
      </w:tr>
      <w:tr w:rsidR="00272346" w14:paraId="5C8037FA" w14:textId="77777777" w:rsidTr="00272346">
        <w:tc>
          <w:tcPr>
            <w:tcW w:w="1086" w:type="dxa"/>
            <w:tcBorders>
              <w:bottom w:val="single" w:sz="4" w:space="0" w:color="000000"/>
            </w:tcBorders>
            <w:vAlign w:val="center"/>
          </w:tcPr>
          <w:p w14:paraId="7A673FE6" w14:textId="7ECC8554" w:rsidR="00272346" w:rsidRDefault="00272346" w:rsidP="00DC08C5">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７月</w:t>
            </w:r>
          </w:p>
        </w:tc>
        <w:tc>
          <w:tcPr>
            <w:tcW w:w="9370" w:type="dxa"/>
            <w:tcBorders>
              <w:bottom w:val="single" w:sz="4" w:space="0" w:color="000000"/>
            </w:tcBorders>
          </w:tcPr>
          <w:p w14:paraId="0723D13E" w14:textId="77777777" w:rsidR="00272346" w:rsidRDefault="00272346" w:rsidP="004E7969">
            <w:pPr>
              <w:pStyle w:val="Web"/>
              <w:snapToGrid w:val="0"/>
              <w:ind w:left="211" w:hangingChars="100" w:hanging="211"/>
              <w:contextualSpacing/>
              <w:rPr>
                <w:rStyle w:val="a9"/>
                <w:rFonts w:ascii="HG丸ｺﾞｼｯｸM-PRO" w:eastAsia="HG丸ｺﾞｼｯｸM-PRO" w:hAnsi="HG丸ｺﾞｼｯｸM-PRO"/>
                <w:color w:val="FF0000"/>
                <w:sz w:val="21"/>
                <w:szCs w:val="19"/>
              </w:rPr>
            </w:pPr>
          </w:p>
          <w:p w14:paraId="041EF664" w14:textId="433BE01C" w:rsidR="00272346" w:rsidRPr="004E7969" w:rsidRDefault="00272346" w:rsidP="004E7969">
            <w:pPr>
              <w:pStyle w:val="Web"/>
              <w:snapToGrid w:val="0"/>
              <w:ind w:left="211" w:hangingChars="100" w:hanging="211"/>
              <w:contextualSpacing/>
              <w:rPr>
                <w:rStyle w:val="a9"/>
                <w:rFonts w:ascii="HG丸ｺﾞｼｯｸM-PRO" w:eastAsia="HG丸ｺﾞｼｯｸM-PRO" w:hAnsi="HG丸ｺﾞｼｯｸM-PRO"/>
                <w:color w:val="FF0000"/>
                <w:sz w:val="21"/>
                <w:szCs w:val="19"/>
              </w:rPr>
            </w:pPr>
            <w:r w:rsidRPr="004E7969">
              <w:rPr>
                <w:rStyle w:val="a9"/>
                <w:rFonts w:ascii="HG丸ｺﾞｼｯｸM-PRO" w:eastAsia="HG丸ｺﾞｼｯｸM-PRO" w:hAnsi="HG丸ｺﾞｼｯｸM-PRO"/>
                <w:color w:val="FF0000"/>
                <w:sz w:val="21"/>
                <w:szCs w:val="19"/>
              </w:rPr>
              <w:t>○ 令和</w:t>
            </w:r>
            <w:r w:rsidR="001C15DA">
              <w:rPr>
                <w:rStyle w:val="a9"/>
                <w:rFonts w:ascii="HG丸ｺﾞｼｯｸM-PRO" w:eastAsia="HG丸ｺﾞｼｯｸM-PRO" w:hAnsi="HG丸ｺﾞｼｯｸM-PRO" w:hint="eastAsia"/>
                <w:color w:val="FF0000"/>
                <w:sz w:val="21"/>
                <w:szCs w:val="19"/>
              </w:rPr>
              <w:t>６</w:t>
            </w:r>
            <w:r w:rsidRPr="004E7969">
              <w:rPr>
                <w:rStyle w:val="a9"/>
                <w:rFonts w:ascii="HG丸ｺﾞｼｯｸM-PRO" w:eastAsia="HG丸ｺﾞｼｯｸM-PRO" w:hAnsi="HG丸ｺﾞｼｯｸM-PRO"/>
                <w:color w:val="FF0000"/>
                <w:sz w:val="21"/>
                <w:szCs w:val="19"/>
              </w:rPr>
              <w:t>年度 貸金業務取扱主任者試験の受験申込について</w:t>
            </w:r>
          </w:p>
          <w:p w14:paraId="32DF1D04" w14:textId="2D1C2399" w:rsidR="00272346" w:rsidRPr="004E7969" w:rsidRDefault="00272346" w:rsidP="004E7969">
            <w:pPr>
              <w:pStyle w:val="Web"/>
              <w:snapToGrid w:val="0"/>
              <w:ind w:leftChars="100" w:left="420" w:hangingChars="100" w:hanging="210"/>
              <w:contextualSpacing/>
              <w:rPr>
                <w:rFonts w:ascii="HG丸ｺﾞｼｯｸM-PRO" w:eastAsia="HG丸ｺﾞｼｯｸM-PRO" w:hAnsi="HG丸ｺﾞｼｯｸM-PRO"/>
                <w:sz w:val="21"/>
                <w:szCs w:val="19"/>
              </w:rPr>
            </w:pPr>
            <w:r w:rsidRPr="004E7969">
              <w:rPr>
                <w:rFonts w:ascii="HG丸ｺﾞｼｯｸM-PRO" w:eastAsia="HG丸ｺﾞｼｯｸM-PRO" w:hAnsi="HG丸ｺﾞｼｯｸM-PRO"/>
                <w:sz w:val="21"/>
                <w:szCs w:val="19"/>
              </w:rPr>
              <w:t>● 令和</w:t>
            </w:r>
            <w:r w:rsidR="001C15DA">
              <w:rPr>
                <w:rFonts w:ascii="HG丸ｺﾞｼｯｸM-PRO" w:eastAsia="HG丸ｺﾞｼｯｸM-PRO" w:hAnsi="HG丸ｺﾞｼｯｸM-PRO" w:hint="eastAsia"/>
                <w:sz w:val="21"/>
                <w:szCs w:val="19"/>
              </w:rPr>
              <w:t>６</w:t>
            </w:r>
            <w:r w:rsidRPr="004E7969">
              <w:rPr>
                <w:rFonts w:ascii="HG丸ｺﾞｼｯｸM-PRO" w:eastAsia="HG丸ｺﾞｼｯｸM-PRO" w:hAnsi="HG丸ｺﾞｼｯｸM-PRO"/>
                <w:sz w:val="21"/>
                <w:szCs w:val="19"/>
              </w:rPr>
              <w:t>度の貸金業務取扱主任者資格試験の受験申込の受付期間は、以下のとおりです。</w:t>
            </w:r>
            <w:r>
              <w:rPr>
                <w:rFonts w:ascii="HG丸ｺﾞｼｯｸM-PRO" w:eastAsia="HG丸ｺﾞｼｯｸM-PRO" w:hAnsi="HG丸ｺﾞｼｯｸM-PRO"/>
                <w:sz w:val="21"/>
                <w:szCs w:val="19"/>
              </w:rPr>
              <w:br/>
              <w:t>・郵送申込：令和</w:t>
            </w:r>
            <w:r w:rsidR="00610A76">
              <w:rPr>
                <w:rFonts w:ascii="HG丸ｺﾞｼｯｸM-PRO" w:eastAsia="HG丸ｺﾞｼｯｸM-PRO" w:hAnsi="HG丸ｺﾞｼｯｸM-PRO" w:hint="eastAsia"/>
                <w:sz w:val="21"/>
                <w:szCs w:val="19"/>
              </w:rPr>
              <w:t>６</w:t>
            </w:r>
            <w:r>
              <w:rPr>
                <w:rFonts w:ascii="HG丸ｺﾞｼｯｸM-PRO" w:eastAsia="HG丸ｺﾞｼｯｸM-PRO" w:hAnsi="HG丸ｺﾞｼｯｸM-PRO"/>
                <w:sz w:val="21"/>
                <w:szCs w:val="19"/>
              </w:rPr>
              <w:t>年７月</w:t>
            </w:r>
            <w:r w:rsidR="001C15DA">
              <w:rPr>
                <w:rFonts w:ascii="HG丸ｺﾞｼｯｸM-PRO" w:eastAsia="HG丸ｺﾞｼｯｸM-PRO" w:hAnsi="HG丸ｺﾞｼｯｸM-PRO" w:hint="eastAsia"/>
                <w:sz w:val="21"/>
                <w:szCs w:val="19"/>
              </w:rPr>
              <w:t>１</w:t>
            </w:r>
            <w:r>
              <w:rPr>
                <w:rFonts w:ascii="HG丸ｺﾞｼｯｸM-PRO" w:eastAsia="HG丸ｺﾞｼｯｸM-PRO" w:hAnsi="HG丸ｺﾞｼｯｸM-PRO"/>
                <w:sz w:val="21"/>
                <w:szCs w:val="19"/>
              </w:rPr>
              <w:t>日</w:t>
            </w:r>
            <w:r>
              <w:rPr>
                <w:rFonts w:ascii="HG丸ｺﾞｼｯｸM-PRO" w:eastAsia="HG丸ｺﾞｼｯｸM-PRO" w:hAnsi="HG丸ｺﾞｼｯｸM-PRO" w:hint="eastAsia"/>
                <w:sz w:val="21"/>
                <w:szCs w:val="19"/>
              </w:rPr>
              <w:t>（月）</w:t>
            </w:r>
            <w:r>
              <w:rPr>
                <w:rFonts w:ascii="HG丸ｺﾞｼｯｸM-PRO" w:eastAsia="HG丸ｺﾞｼｯｸM-PRO" w:hAnsi="HG丸ｺﾞｼｯｸM-PRO"/>
                <w:sz w:val="21"/>
                <w:szCs w:val="19"/>
              </w:rPr>
              <w:t>から同年９月</w:t>
            </w:r>
            <w:r w:rsidR="001C15DA">
              <w:rPr>
                <w:rFonts w:ascii="HG丸ｺﾞｼｯｸM-PRO" w:eastAsia="HG丸ｺﾞｼｯｸM-PRO" w:hAnsi="HG丸ｺﾞｼｯｸM-PRO" w:hint="eastAsia"/>
                <w:sz w:val="21"/>
                <w:szCs w:val="19"/>
              </w:rPr>
              <w:t>１０</w:t>
            </w:r>
            <w:r>
              <w:rPr>
                <w:rFonts w:ascii="HG丸ｺﾞｼｯｸM-PRO" w:eastAsia="HG丸ｺﾞｼｯｸM-PRO" w:hAnsi="HG丸ｺﾞｼｯｸM-PRO"/>
                <w:sz w:val="21"/>
                <w:szCs w:val="19"/>
              </w:rPr>
              <w:t>日</w:t>
            </w:r>
            <w:r>
              <w:rPr>
                <w:rFonts w:ascii="HG丸ｺﾞｼｯｸM-PRO" w:eastAsia="HG丸ｺﾞｼｯｸM-PRO" w:hAnsi="HG丸ｺﾞｼｯｸM-PRO" w:hint="eastAsia"/>
                <w:sz w:val="21"/>
                <w:szCs w:val="19"/>
              </w:rPr>
              <w:t>（</w:t>
            </w:r>
            <w:r w:rsidR="001C15DA">
              <w:rPr>
                <w:rFonts w:ascii="HG丸ｺﾞｼｯｸM-PRO" w:eastAsia="HG丸ｺﾞｼｯｸM-PRO" w:hAnsi="HG丸ｺﾞｼｯｸM-PRO" w:hint="eastAsia"/>
                <w:sz w:val="21"/>
                <w:szCs w:val="19"/>
              </w:rPr>
              <w:t>火</w:t>
            </w:r>
            <w:r>
              <w:rPr>
                <w:rFonts w:ascii="HG丸ｺﾞｼｯｸM-PRO" w:eastAsia="HG丸ｺﾞｼｯｸM-PRO" w:hAnsi="HG丸ｺﾞｼｯｸM-PRO" w:hint="eastAsia"/>
                <w:sz w:val="21"/>
                <w:szCs w:val="19"/>
              </w:rPr>
              <w:t>）</w:t>
            </w:r>
            <w:r w:rsidRPr="004E7969">
              <w:rPr>
                <w:rFonts w:ascii="HG丸ｺﾞｼｯｸM-PRO" w:eastAsia="HG丸ｺﾞｼｯｸM-PRO" w:hAnsi="HG丸ｺﾞｼｯｸM-PRO"/>
                <w:sz w:val="21"/>
                <w:szCs w:val="19"/>
              </w:rPr>
              <w:t>当日消印有効</w:t>
            </w:r>
            <w:r w:rsidRPr="004E7969">
              <w:rPr>
                <w:rFonts w:ascii="HG丸ｺﾞｼｯｸM-PRO" w:eastAsia="HG丸ｺﾞｼｯｸM-PRO" w:hAnsi="HG丸ｺﾞｼｯｸM-PRO"/>
                <w:sz w:val="21"/>
                <w:szCs w:val="19"/>
              </w:rPr>
              <w:br/>
            </w:r>
            <w:r>
              <w:rPr>
                <w:rFonts w:ascii="HG丸ｺﾞｼｯｸM-PRO" w:eastAsia="HG丸ｺﾞｼｯｸM-PRO" w:hAnsi="HG丸ｺﾞｼｯｸM-PRO"/>
                <w:sz w:val="21"/>
                <w:szCs w:val="19"/>
              </w:rPr>
              <w:t>・インターネット申込：令和</w:t>
            </w:r>
            <w:r w:rsidR="00610A76">
              <w:rPr>
                <w:rFonts w:ascii="HG丸ｺﾞｼｯｸM-PRO" w:eastAsia="HG丸ｺﾞｼｯｸM-PRO" w:hAnsi="HG丸ｺﾞｼｯｸM-PRO" w:hint="eastAsia"/>
                <w:sz w:val="21"/>
                <w:szCs w:val="19"/>
              </w:rPr>
              <w:t>６</w:t>
            </w:r>
            <w:r>
              <w:rPr>
                <w:rFonts w:ascii="HG丸ｺﾞｼｯｸM-PRO" w:eastAsia="HG丸ｺﾞｼｯｸM-PRO" w:hAnsi="HG丸ｺﾞｼｯｸM-PRO"/>
                <w:sz w:val="21"/>
                <w:szCs w:val="19"/>
              </w:rPr>
              <w:t>年７月</w:t>
            </w:r>
            <w:r w:rsidR="001C15DA">
              <w:rPr>
                <w:rFonts w:ascii="HG丸ｺﾞｼｯｸM-PRO" w:eastAsia="HG丸ｺﾞｼｯｸM-PRO" w:hAnsi="HG丸ｺﾞｼｯｸM-PRO" w:hint="eastAsia"/>
                <w:sz w:val="21"/>
                <w:szCs w:val="19"/>
              </w:rPr>
              <w:t>１</w:t>
            </w:r>
            <w:r>
              <w:rPr>
                <w:rFonts w:ascii="HG丸ｺﾞｼｯｸM-PRO" w:eastAsia="HG丸ｺﾞｼｯｸM-PRO" w:hAnsi="HG丸ｺﾞｼｯｸM-PRO"/>
                <w:sz w:val="21"/>
                <w:szCs w:val="19"/>
              </w:rPr>
              <w:t>日（月）から同年９月</w:t>
            </w:r>
            <w:r w:rsidR="001C15DA">
              <w:rPr>
                <w:rFonts w:ascii="HG丸ｺﾞｼｯｸM-PRO" w:eastAsia="HG丸ｺﾞｼｯｸM-PRO" w:hAnsi="HG丸ｺﾞｼｯｸM-PRO" w:hint="eastAsia"/>
                <w:sz w:val="21"/>
                <w:szCs w:val="19"/>
              </w:rPr>
              <w:t>１０</w:t>
            </w:r>
            <w:r>
              <w:rPr>
                <w:rFonts w:ascii="HG丸ｺﾞｼｯｸM-PRO" w:eastAsia="HG丸ｺﾞｼｯｸM-PRO" w:hAnsi="HG丸ｺﾞｼｯｸM-PRO"/>
                <w:sz w:val="21"/>
                <w:szCs w:val="19"/>
              </w:rPr>
              <w:t>日（</w:t>
            </w:r>
            <w:r w:rsidR="001C15DA">
              <w:rPr>
                <w:rFonts w:ascii="HG丸ｺﾞｼｯｸM-PRO" w:eastAsia="HG丸ｺﾞｼｯｸM-PRO" w:hAnsi="HG丸ｺﾞｼｯｸM-PRO" w:hint="eastAsia"/>
                <w:sz w:val="21"/>
                <w:szCs w:val="19"/>
              </w:rPr>
              <w:t>火</w:t>
            </w:r>
            <w:r>
              <w:rPr>
                <w:rFonts w:ascii="HG丸ｺﾞｼｯｸM-PRO" w:eastAsia="HG丸ｺﾞｼｯｸM-PRO" w:hAnsi="HG丸ｺﾞｼｯｸM-PRO"/>
                <w:sz w:val="21"/>
                <w:szCs w:val="19"/>
              </w:rPr>
              <w:t>）</w:t>
            </w:r>
            <w:r w:rsidRPr="004E7969">
              <w:rPr>
                <w:rFonts w:ascii="HG丸ｺﾞｼｯｸM-PRO" w:eastAsia="HG丸ｺﾞｼｯｸM-PRO" w:hAnsi="HG丸ｺﾞｼｯｸM-PRO"/>
                <w:sz w:val="21"/>
                <w:szCs w:val="19"/>
              </w:rPr>
              <w:t>17時まで</w:t>
            </w:r>
            <w:r w:rsidRPr="004E7969">
              <w:rPr>
                <w:rFonts w:ascii="HG丸ｺﾞｼｯｸM-PRO" w:eastAsia="HG丸ｺﾞｼｯｸM-PRO" w:hAnsi="HG丸ｺﾞｼｯｸM-PRO"/>
                <w:sz w:val="21"/>
                <w:szCs w:val="19"/>
              </w:rPr>
              <w:br/>
            </w:r>
            <w:r>
              <w:rPr>
                <w:rFonts w:ascii="HG丸ｺﾞｼｯｸM-PRO" w:eastAsia="HG丸ｺﾞｼｯｸM-PRO" w:hAnsi="HG丸ｺﾞｼｯｸM-PRO"/>
                <w:sz w:val="21"/>
                <w:szCs w:val="19"/>
              </w:rPr>
              <w:t xml:space="preserve">　・試験日：令和</w:t>
            </w:r>
            <w:r w:rsidR="001C15DA">
              <w:rPr>
                <w:rFonts w:ascii="HG丸ｺﾞｼｯｸM-PRO" w:eastAsia="HG丸ｺﾞｼｯｸM-PRO" w:hAnsi="HG丸ｺﾞｼｯｸM-PRO" w:hint="eastAsia"/>
                <w:sz w:val="21"/>
                <w:szCs w:val="19"/>
              </w:rPr>
              <w:t>６</w:t>
            </w:r>
            <w:r>
              <w:rPr>
                <w:rFonts w:ascii="HG丸ｺﾞｼｯｸM-PRO" w:eastAsia="HG丸ｺﾞｼｯｸM-PRO" w:hAnsi="HG丸ｺﾞｼｯｸM-PRO"/>
                <w:sz w:val="21"/>
                <w:szCs w:val="19"/>
              </w:rPr>
              <w:t>年１１月１</w:t>
            </w:r>
            <w:r w:rsidR="001C15DA">
              <w:rPr>
                <w:rFonts w:ascii="HG丸ｺﾞｼｯｸM-PRO" w:eastAsia="HG丸ｺﾞｼｯｸM-PRO" w:hAnsi="HG丸ｺﾞｼｯｸM-PRO" w:hint="eastAsia"/>
                <w:sz w:val="21"/>
                <w:szCs w:val="19"/>
              </w:rPr>
              <w:t>７</w:t>
            </w:r>
            <w:r>
              <w:rPr>
                <w:rFonts w:ascii="HG丸ｺﾞｼｯｸM-PRO" w:eastAsia="HG丸ｺﾞｼｯｸM-PRO" w:hAnsi="HG丸ｺﾞｼｯｸM-PRO"/>
                <w:sz w:val="21"/>
                <w:szCs w:val="19"/>
              </w:rPr>
              <w:t>日（日</w:t>
            </w:r>
            <w:r w:rsidRPr="004E7969">
              <w:rPr>
                <w:rFonts w:ascii="HG丸ｺﾞｼｯｸM-PRO" w:eastAsia="HG丸ｺﾞｼｯｸM-PRO" w:hAnsi="HG丸ｺﾞｼｯｸM-PRO"/>
                <w:sz w:val="21"/>
                <w:szCs w:val="19"/>
              </w:rPr>
              <w:t>）</w:t>
            </w:r>
            <w:r w:rsidRPr="004E7969">
              <w:rPr>
                <w:rFonts w:ascii="HG丸ｺﾞｼｯｸM-PRO" w:eastAsia="HG丸ｺﾞｼｯｸM-PRO" w:hAnsi="HG丸ｺﾞｼｯｸM-PRO"/>
                <w:sz w:val="21"/>
                <w:szCs w:val="19"/>
              </w:rPr>
              <w:br/>
            </w:r>
            <w:r>
              <w:rPr>
                <w:rFonts w:ascii="HG丸ｺﾞｼｯｸM-PRO" w:eastAsia="HG丸ｺﾞｼｯｸM-PRO" w:hAnsi="HG丸ｺﾞｼｯｸM-PRO"/>
                <w:sz w:val="21"/>
                <w:szCs w:val="19"/>
              </w:rPr>
              <w:t xml:space="preserve">　・合格発表日：令和</w:t>
            </w:r>
            <w:r w:rsidR="00CA34F7">
              <w:rPr>
                <w:rFonts w:ascii="HG丸ｺﾞｼｯｸM-PRO" w:eastAsia="HG丸ｺﾞｼｯｸM-PRO" w:hAnsi="HG丸ｺﾞｼｯｸM-PRO" w:hint="eastAsia"/>
                <w:sz w:val="21"/>
                <w:szCs w:val="19"/>
              </w:rPr>
              <w:t>７</w:t>
            </w:r>
            <w:r>
              <w:rPr>
                <w:rFonts w:ascii="HG丸ｺﾞｼｯｸM-PRO" w:eastAsia="HG丸ｺﾞｼｯｸM-PRO" w:hAnsi="HG丸ｺﾞｼｯｸM-PRO"/>
                <w:sz w:val="21"/>
                <w:szCs w:val="19"/>
              </w:rPr>
              <w:t>年１月</w:t>
            </w:r>
            <w:r w:rsidR="00CA34F7">
              <w:rPr>
                <w:rFonts w:ascii="HG丸ｺﾞｼｯｸM-PRO" w:eastAsia="HG丸ｺﾞｼｯｸM-PRO" w:hAnsi="HG丸ｺﾞｼｯｸM-PRO" w:hint="eastAsia"/>
                <w:sz w:val="21"/>
                <w:szCs w:val="19"/>
              </w:rPr>
              <w:t>１０</w:t>
            </w:r>
            <w:r>
              <w:rPr>
                <w:rFonts w:ascii="HG丸ｺﾞｼｯｸM-PRO" w:eastAsia="HG丸ｺﾞｼｯｸM-PRO" w:hAnsi="HG丸ｺﾞｼｯｸM-PRO"/>
                <w:sz w:val="21"/>
                <w:szCs w:val="19"/>
              </w:rPr>
              <w:t>日（</w:t>
            </w:r>
            <w:r w:rsidR="00CA34F7">
              <w:rPr>
                <w:rFonts w:ascii="HG丸ｺﾞｼｯｸM-PRO" w:eastAsia="HG丸ｺﾞｼｯｸM-PRO" w:hAnsi="HG丸ｺﾞｼｯｸM-PRO" w:hint="eastAsia"/>
                <w:sz w:val="21"/>
                <w:szCs w:val="19"/>
              </w:rPr>
              <w:t>金</w:t>
            </w:r>
            <w:r w:rsidRPr="004E7969">
              <w:rPr>
                <w:rFonts w:ascii="HG丸ｺﾞｼｯｸM-PRO" w:eastAsia="HG丸ｺﾞｼｯｸM-PRO" w:hAnsi="HG丸ｺﾞｼｯｸM-PRO"/>
                <w:sz w:val="21"/>
                <w:szCs w:val="19"/>
              </w:rPr>
              <w:t>）</w:t>
            </w:r>
            <w:r w:rsidRPr="004E7969">
              <w:rPr>
                <w:rFonts w:ascii="HG丸ｺﾞｼｯｸM-PRO" w:eastAsia="HG丸ｺﾞｼｯｸM-PRO" w:hAnsi="HG丸ｺﾞｼｯｸM-PRO"/>
                <w:sz w:val="21"/>
                <w:szCs w:val="19"/>
              </w:rPr>
              <w:br/>
            </w:r>
            <w:r w:rsidRPr="004E7969">
              <w:rPr>
                <w:rFonts w:ascii="HG丸ｺﾞｼｯｸM-PRO" w:eastAsia="HG丸ｺﾞｼｯｸM-PRO" w:hAnsi="HG丸ｺﾞｼｯｸM-PRO"/>
                <w:sz w:val="21"/>
                <w:szCs w:val="19"/>
              </w:rPr>
              <w:br/>
              <w:t xml:space="preserve">　詳しくは日本貸金業協会の専用サイトをご覧ください。</w:t>
            </w:r>
            <w:r w:rsidRPr="004E7969">
              <w:rPr>
                <w:rFonts w:ascii="HG丸ｺﾞｼｯｸM-PRO" w:eastAsia="HG丸ｺﾞｼｯｸM-PRO" w:hAnsi="HG丸ｺﾞｼｯｸM-PRO"/>
                <w:sz w:val="21"/>
                <w:szCs w:val="19"/>
              </w:rPr>
              <w:br/>
              <w:t xml:space="preserve">　</w:t>
            </w:r>
            <w:hyperlink r:id="rId9" w:history="1">
              <w:r w:rsidRPr="004E7969">
                <w:rPr>
                  <w:rStyle w:val="af9"/>
                  <w:rFonts w:ascii="HG丸ｺﾞｼｯｸM-PRO" w:eastAsia="HG丸ｺﾞｼｯｸM-PRO" w:hAnsi="HG丸ｺﾞｼｯｸM-PRO"/>
                  <w:sz w:val="21"/>
                  <w:szCs w:val="19"/>
                </w:rPr>
                <w:t>https://www.j-fsa.or.jp/chief/qualifying_exam/</w:t>
              </w:r>
            </w:hyperlink>
          </w:p>
          <w:p w14:paraId="3468EF41" w14:textId="77777777" w:rsidR="00272346" w:rsidRPr="004E7969" w:rsidRDefault="00272346" w:rsidP="004E7969">
            <w:pPr>
              <w:pStyle w:val="Web"/>
              <w:snapToGrid w:val="0"/>
              <w:ind w:left="210" w:hangingChars="100" w:hanging="210"/>
              <w:contextualSpacing/>
              <w:rPr>
                <w:rFonts w:ascii="HG丸ｺﾞｼｯｸM-PRO" w:eastAsia="HG丸ｺﾞｼｯｸM-PRO" w:hAnsi="HG丸ｺﾞｼｯｸM-PRO"/>
                <w:sz w:val="21"/>
                <w:szCs w:val="19"/>
              </w:rPr>
            </w:pPr>
            <w:r w:rsidRPr="004E7969">
              <w:rPr>
                <w:rFonts w:ascii="HG丸ｺﾞｼｯｸM-PRO" w:eastAsia="HG丸ｺﾞｼｯｸM-PRO" w:hAnsi="HG丸ｺﾞｼｯｸM-PRO"/>
                <w:sz w:val="21"/>
                <w:szCs w:val="19"/>
              </w:rPr>
              <w:br/>
              <w:t>（参考）貸金業務取扱主任者の更新手続きについ</w:t>
            </w:r>
            <w:r w:rsidRPr="004E7969">
              <w:rPr>
                <w:rFonts w:ascii="HG丸ｺﾞｼｯｸM-PRO" w:eastAsia="HG丸ｺﾞｼｯｸM-PRO" w:hAnsi="HG丸ｺﾞｼｯｸM-PRO" w:hint="eastAsia"/>
                <w:sz w:val="21"/>
                <w:szCs w:val="19"/>
              </w:rPr>
              <w:t>て</w:t>
            </w:r>
          </w:p>
          <w:p w14:paraId="38AF716C" w14:textId="77777777" w:rsidR="00272346" w:rsidRPr="004E7969" w:rsidRDefault="00272346" w:rsidP="004E7969">
            <w:pPr>
              <w:pStyle w:val="Web"/>
              <w:snapToGrid w:val="0"/>
              <w:ind w:leftChars="100" w:left="420" w:hangingChars="100" w:hanging="210"/>
              <w:contextualSpacing/>
              <w:rPr>
                <w:rFonts w:ascii="HG丸ｺﾞｼｯｸM-PRO" w:eastAsia="HG丸ｺﾞｼｯｸM-PRO" w:hAnsi="HG丸ｺﾞｼｯｸM-PRO"/>
                <w:sz w:val="21"/>
                <w:szCs w:val="19"/>
              </w:rPr>
            </w:pPr>
            <w:r w:rsidRPr="004E7969">
              <w:rPr>
                <w:rFonts w:ascii="HG丸ｺﾞｼｯｸM-PRO" w:eastAsia="HG丸ｺﾞｼｯｸM-PRO" w:hAnsi="HG丸ｺﾞｼｯｸM-PRO"/>
                <w:sz w:val="21"/>
                <w:szCs w:val="19"/>
              </w:rPr>
              <w:t>● 貸金業務取扱主任者の登録更新を受けようとする方は、登録の有効期限の２ヵ月前までに登録の更新の申請を行う必要があり、申請にあっては、更新申請前の６ヵ月以内に、日本貸金業協会が実施する登録講習の「修了証明書」を添付する必要があります。</w:t>
            </w:r>
            <w:r w:rsidRPr="004E7969">
              <w:rPr>
                <w:rFonts w:ascii="HG丸ｺﾞｼｯｸM-PRO" w:eastAsia="HG丸ｺﾞｼｯｸM-PRO" w:hAnsi="HG丸ｺﾞｼｯｸM-PRO"/>
                <w:sz w:val="21"/>
                <w:szCs w:val="19"/>
              </w:rPr>
              <w:br/>
            </w:r>
            <w:r w:rsidRPr="004E7969">
              <w:rPr>
                <w:rFonts w:ascii="HG丸ｺﾞｼｯｸM-PRO" w:eastAsia="HG丸ｺﾞｼｯｸM-PRO" w:hAnsi="HG丸ｺﾞｼｯｸM-PRO" w:hint="eastAsia"/>
                <w:sz w:val="21"/>
                <w:szCs w:val="19"/>
              </w:rPr>
              <w:t xml:space="preserve">　</w:t>
            </w:r>
            <w:r w:rsidRPr="004E7969">
              <w:rPr>
                <w:rFonts w:ascii="HG丸ｺﾞｼｯｸM-PRO" w:eastAsia="HG丸ｺﾞｼｯｸM-PRO" w:hAnsi="HG丸ｺﾞｼｯｸM-PRO"/>
                <w:sz w:val="21"/>
                <w:szCs w:val="19"/>
              </w:rPr>
              <w:t>講習を受講したのみでは「更新扱い」とはなりませんのでご注意ください。</w:t>
            </w:r>
            <w:r w:rsidRPr="004E7969">
              <w:rPr>
                <w:rFonts w:ascii="HG丸ｺﾞｼｯｸM-PRO" w:eastAsia="HG丸ｺﾞｼｯｸM-PRO" w:hAnsi="HG丸ｺﾞｼｯｸM-PRO"/>
                <w:sz w:val="21"/>
                <w:szCs w:val="19"/>
              </w:rPr>
              <w:br/>
            </w:r>
            <w:r w:rsidRPr="004E7969">
              <w:rPr>
                <w:rFonts w:ascii="HG丸ｺﾞｼｯｸM-PRO" w:eastAsia="HG丸ｺﾞｼｯｸM-PRO" w:hAnsi="HG丸ｺﾞｼｯｸM-PRO"/>
                <w:sz w:val="21"/>
                <w:szCs w:val="19"/>
              </w:rPr>
              <w:br/>
              <w:t xml:space="preserve">　主任者登録の更新に関する詳しい情報は、日本貸金業協会の専用サイトをご覧ください。</w:t>
            </w:r>
            <w:r w:rsidRPr="004E7969">
              <w:rPr>
                <w:rFonts w:ascii="HG丸ｺﾞｼｯｸM-PRO" w:eastAsia="HG丸ｺﾞｼｯｸM-PRO" w:hAnsi="HG丸ｺﾞｼｯｸM-PRO"/>
                <w:sz w:val="21"/>
                <w:szCs w:val="19"/>
              </w:rPr>
              <w:br/>
              <w:t xml:space="preserve">　</w:t>
            </w:r>
            <w:hyperlink r:id="rId10" w:history="1">
              <w:r w:rsidRPr="004E7969">
                <w:rPr>
                  <w:rStyle w:val="af9"/>
                  <w:rFonts w:ascii="HG丸ｺﾞｼｯｸM-PRO" w:eastAsia="HG丸ｺﾞｼｯｸM-PRO" w:hAnsi="HG丸ｺﾞｼｯｸM-PRO"/>
                  <w:sz w:val="21"/>
                  <w:szCs w:val="19"/>
                  <w:shd w:val="clear" w:color="auto" w:fill="FFFFFF"/>
                </w:rPr>
                <w:t>https://www.j-fsa.or.jp/chief/chief_regist/renew.php</w:t>
              </w:r>
            </w:hyperlink>
            <w:r w:rsidRPr="004E7969">
              <w:rPr>
                <w:rFonts w:ascii="HG丸ｺﾞｼｯｸM-PRO" w:eastAsia="HG丸ｺﾞｼｯｸM-PRO" w:hAnsi="HG丸ｺﾞｼｯｸM-PRO"/>
                <w:sz w:val="21"/>
                <w:szCs w:val="19"/>
                <w:shd w:val="clear" w:color="auto" w:fill="FFFFFF"/>
              </w:rPr>
              <w:t xml:space="preserve">　</w:t>
            </w:r>
          </w:p>
          <w:p w14:paraId="660B59C8" w14:textId="0DFA4CAB" w:rsidR="00272346" w:rsidRPr="00764057" w:rsidRDefault="00272346" w:rsidP="00764057">
            <w:pPr>
              <w:pStyle w:val="Web"/>
              <w:snapToGrid w:val="0"/>
              <w:ind w:left="211" w:hangingChars="100" w:hanging="211"/>
              <w:contextualSpacing/>
              <w:rPr>
                <w:rStyle w:val="a9"/>
                <w:rFonts w:ascii="HG丸ｺﾞｼｯｸM-PRO" w:eastAsia="HG丸ｺﾞｼｯｸM-PRO" w:hAnsi="HG丸ｺﾞｼｯｸM-PRO"/>
                <w:color w:val="FF0000"/>
                <w:sz w:val="21"/>
                <w:szCs w:val="19"/>
              </w:rPr>
            </w:pPr>
          </w:p>
        </w:tc>
      </w:tr>
    </w:tbl>
    <w:p w14:paraId="28EDCE25" w14:textId="77777777" w:rsidR="000A0EB7" w:rsidRPr="00CA12F7" w:rsidRDefault="000A0EB7" w:rsidP="00AA08B2">
      <w:pPr>
        <w:spacing w:line="180" w:lineRule="auto"/>
        <w:rPr>
          <w:rFonts w:ascii="HG丸ｺﾞｼｯｸM-PRO" w:eastAsia="HG丸ｺﾞｼｯｸM-PRO" w:hAnsi="HG丸ｺﾞｼｯｸM-PRO"/>
        </w:rPr>
      </w:pPr>
    </w:p>
    <w:sectPr w:rsidR="000A0EB7" w:rsidRPr="00CA12F7" w:rsidSect="0071359B">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9D8EE" w14:textId="77777777" w:rsidR="003F1F5E" w:rsidRDefault="003F1F5E" w:rsidP="000A0EB7">
      <w:pPr>
        <w:spacing w:after="0" w:line="240" w:lineRule="auto"/>
      </w:pPr>
      <w:r>
        <w:separator/>
      </w:r>
    </w:p>
  </w:endnote>
  <w:endnote w:type="continuationSeparator" w:id="0">
    <w:p w14:paraId="68D55149" w14:textId="77777777" w:rsidR="003F1F5E" w:rsidRDefault="003F1F5E" w:rsidP="000A0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73B69" w14:textId="77777777" w:rsidR="003F1F5E" w:rsidRDefault="003F1F5E" w:rsidP="000A0EB7">
      <w:pPr>
        <w:spacing w:after="0" w:line="240" w:lineRule="auto"/>
      </w:pPr>
      <w:r>
        <w:separator/>
      </w:r>
    </w:p>
  </w:footnote>
  <w:footnote w:type="continuationSeparator" w:id="0">
    <w:p w14:paraId="15550507" w14:textId="77777777" w:rsidR="003F1F5E" w:rsidRDefault="003F1F5E" w:rsidP="000A0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911088"/>
    <w:multiLevelType w:val="hybridMultilevel"/>
    <w:tmpl w:val="B89254AA"/>
    <w:lvl w:ilvl="0" w:tplc="5ED0EE42">
      <w:start w:val="1"/>
      <w:numFmt w:val="bullet"/>
      <w:pStyle w:val="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F"/>
    <w:rsid w:val="00004AC8"/>
    <w:rsid w:val="000329FB"/>
    <w:rsid w:val="00036977"/>
    <w:rsid w:val="00040A2C"/>
    <w:rsid w:val="00047B5B"/>
    <w:rsid w:val="000507F0"/>
    <w:rsid w:val="000633E0"/>
    <w:rsid w:val="00063722"/>
    <w:rsid w:val="000719E0"/>
    <w:rsid w:val="000A0EB7"/>
    <w:rsid w:val="000A239A"/>
    <w:rsid w:val="000A64E5"/>
    <w:rsid w:val="000B1B71"/>
    <w:rsid w:val="000C337F"/>
    <w:rsid w:val="000D7438"/>
    <w:rsid w:val="00106D26"/>
    <w:rsid w:val="00110A71"/>
    <w:rsid w:val="00133A87"/>
    <w:rsid w:val="00141A5D"/>
    <w:rsid w:val="001701A0"/>
    <w:rsid w:val="001C15DA"/>
    <w:rsid w:val="001D6523"/>
    <w:rsid w:val="001D7CD7"/>
    <w:rsid w:val="001E260C"/>
    <w:rsid w:val="00205C81"/>
    <w:rsid w:val="002104A9"/>
    <w:rsid w:val="00224DAD"/>
    <w:rsid w:val="00272346"/>
    <w:rsid w:val="002852A2"/>
    <w:rsid w:val="002C57AF"/>
    <w:rsid w:val="002D5C30"/>
    <w:rsid w:val="002E414C"/>
    <w:rsid w:val="002F2205"/>
    <w:rsid w:val="002F5250"/>
    <w:rsid w:val="003336DD"/>
    <w:rsid w:val="00337025"/>
    <w:rsid w:val="0034328E"/>
    <w:rsid w:val="00353B7F"/>
    <w:rsid w:val="00394085"/>
    <w:rsid w:val="003B5F04"/>
    <w:rsid w:val="003D77A4"/>
    <w:rsid w:val="003E2464"/>
    <w:rsid w:val="003F09FF"/>
    <w:rsid w:val="003F1F5E"/>
    <w:rsid w:val="003F67A8"/>
    <w:rsid w:val="00420FA0"/>
    <w:rsid w:val="00457636"/>
    <w:rsid w:val="00464BE1"/>
    <w:rsid w:val="00481C67"/>
    <w:rsid w:val="00482BA3"/>
    <w:rsid w:val="00493D67"/>
    <w:rsid w:val="004A4D68"/>
    <w:rsid w:val="004C74CA"/>
    <w:rsid w:val="004D571F"/>
    <w:rsid w:val="004E7969"/>
    <w:rsid w:val="00500453"/>
    <w:rsid w:val="00513167"/>
    <w:rsid w:val="00523591"/>
    <w:rsid w:val="005270E5"/>
    <w:rsid w:val="00531501"/>
    <w:rsid w:val="00536BF7"/>
    <w:rsid w:val="00547626"/>
    <w:rsid w:val="0057347A"/>
    <w:rsid w:val="0057628C"/>
    <w:rsid w:val="005A55AB"/>
    <w:rsid w:val="005A71FA"/>
    <w:rsid w:val="005A7CD6"/>
    <w:rsid w:val="005D4D9D"/>
    <w:rsid w:val="005E1B02"/>
    <w:rsid w:val="005F542D"/>
    <w:rsid w:val="005F695F"/>
    <w:rsid w:val="00610A76"/>
    <w:rsid w:val="00617720"/>
    <w:rsid w:val="006347F7"/>
    <w:rsid w:val="00651B15"/>
    <w:rsid w:val="00661BB6"/>
    <w:rsid w:val="00667FD8"/>
    <w:rsid w:val="006A73FD"/>
    <w:rsid w:val="006B7396"/>
    <w:rsid w:val="006C58F8"/>
    <w:rsid w:val="006D364E"/>
    <w:rsid w:val="006D3F9F"/>
    <w:rsid w:val="006E3FAE"/>
    <w:rsid w:val="0071359B"/>
    <w:rsid w:val="00714EFB"/>
    <w:rsid w:val="00734314"/>
    <w:rsid w:val="0073792A"/>
    <w:rsid w:val="00764057"/>
    <w:rsid w:val="00775965"/>
    <w:rsid w:val="00777450"/>
    <w:rsid w:val="007847AA"/>
    <w:rsid w:val="007A070C"/>
    <w:rsid w:val="007A3784"/>
    <w:rsid w:val="007B3697"/>
    <w:rsid w:val="007D70B1"/>
    <w:rsid w:val="007E51CF"/>
    <w:rsid w:val="00801DB1"/>
    <w:rsid w:val="0080610A"/>
    <w:rsid w:val="00807055"/>
    <w:rsid w:val="00813567"/>
    <w:rsid w:val="00835547"/>
    <w:rsid w:val="00836E03"/>
    <w:rsid w:val="0083703C"/>
    <w:rsid w:val="008402BB"/>
    <w:rsid w:val="00877414"/>
    <w:rsid w:val="00887DA0"/>
    <w:rsid w:val="008A73CB"/>
    <w:rsid w:val="008D5FA8"/>
    <w:rsid w:val="0090026B"/>
    <w:rsid w:val="00903571"/>
    <w:rsid w:val="009108A1"/>
    <w:rsid w:val="0094616B"/>
    <w:rsid w:val="00955296"/>
    <w:rsid w:val="00971D3B"/>
    <w:rsid w:val="009A3EBF"/>
    <w:rsid w:val="009B757F"/>
    <w:rsid w:val="009C7262"/>
    <w:rsid w:val="009E598B"/>
    <w:rsid w:val="009E5D04"/>
    <w:rsid w:val="009F0EF5"/>
    <w:rsid w:val="009F19D9"/>
    <w:rsid w:val="00A12417"/>
    <w:rsid w:val="00A16455"/>
    <w:rsid w:val="00A45E0B"/>
    <w:rsid w:val="00A613DF"/>
    <w:rsid w:val="00A65BEC"/>
    <w:rsid w:val="00A87DB4"/>
    <w:rsid w:val="00AA08B2"/>
    <w:rsid w:val="00AD3BDA"/>
    <w:rsid w:val="00AE65EF"/>
    <w:rsid w:val="00AF21E3"/>
    <w:rsid w:val="00AF30F5"/>
    <w:rsid w:val="00B0197D"/>
    <w:rsid w:val="00B03421"/>
    <w:rsid w:val="00B14719"/>
    <w:rsid w:val="00B320AE"/>
    <w:rsid w:val="00B32731"/>
    <w:rsid w:val="00B36324"/>
    <w:rsid w:val="00B602BA"/>
    <w:rsid w:val="00B757CD"/>
    <w:rsid w:val="00B80857"/>
    <w:rsid w:val="00B939ED"/>
    <w:rsid w:val="00BD1EE3"/>
    <w:rsid w:val="00BD6CD4"/>
    <w:rsid w:val="00BD7D93"/>
    <w:rsid w:val="00BE13DC"/>
    <w:rsid w:val="00C06CBC"/>
    <w:rsid w:val="00C16875"/>
    <w:rsid w:val="00C2011E"/>
    <w:rsid w:val="00C32025"/>
    <w:rsid w:val="00C418D1"/>
    <w:rsid w:val="00C7056C"/>
    <w:rsid w:val="00C72A92"/>
    <w:rsid w:val="00C736CA"/>
    <w:rsid w:val="00C76442"/>
    <w:rsid w:val="00C94CCA"/>
    <w:rsid w:val="00C97FB4"/>
    <w:rsid w:val="00CA12F7"/>
    <w:rsid w:val="00CA34F7"/>
    <w:rsid w:val="00CD1874"/>
    <w:rsid w:val="00D00243"/>
    <w:rsid w:val="00D07362"/>
    <w:rsid w:val="00D25074"/>
    <w:rsid w:val="00D337EE"/>
    <w:rsid w:val="00D37AE2"/>
    <w:rsid w:val="00D45361"/>
    <w:rsid w:val="00D538CF"/>
    <w:rsid w:val="00D55412"/>
    <w:rsid w:val="00D97767"/>
    <w:rsid w:val="00DB4E85"/>
    <w:rsid w:val="00DB614D"/>
    <w:rsid w:val="00DC08C5"/>
    <w:rsid w:val="00DD4BF5"/>
    <w:rsid w:val="00DE2F88"/>
    <w:rsid w:val="00DE5E18"/>
    <w:rsid w:val="00DE717C"/>
    <w:rsid w:val="00E119EC"/>
    <w:rsid w:val="00E24D9D"/>
    <w:rsid w:val="00E32A8E"/>
    <w:rsid w:val="00E619D1"/>
    <w:rsid w:val="00E75375"/>
    <w:rsid w:val="00E767C9"/>
    <w:rsid w:val="00E80318"/>
    <w:rsid w:val="00EB319A"/>
    <w:rsid w:val="00EB6684"/>
    <w:rsid w:val="00EB78D1"/>
    <w:rsid w:val="00EC5A9A"/>
    <w:rsid w:val="00EF43C9"/>
    <w:rsid w:val="00F011B6"/>
    <w:rsid w:val="00F12E6F"/>
    <w:rsid w:val="00F44B90"/>
    <w:rsid w:val="00F50820"/>
    <w:rsid w:val="00F620BF"/>
    <w:rsid w:val="00F867D4"/>
    <w:rsid w:val="00FB0F84"/>
    <w:rsid w:val="00FB34A6"/>
    <w:rsid w:val="00FE7FE2"/>
    <w:rsid w:val="00FF0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B8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D6CD4"/>
    <w:rPr>
      <w:iCs/>
      <w:sz w:val="21"/>
      <w:szCs w:val="21"/>
    </w:rPr>
  </w:style>
  <w:style w:type="paragraph" w:styleId="1">
    <w:name w:val="heading 1"/>
    <w:basedOn w:val="a0"/>
    <w:next w:val="a0"/>
    <w:link w:val="10"/>
    <w:uiPriority w:val="9"/>
    <w:qFormat/>
    <w:rsid w:val="00BD6CD4"/>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color w:val="FFFFFF"/>
      <w:sz w:val="28"/>
      <w:szCs w:val="38"/>
    </w:rPr>
  </w:style>
  <w:style w:type="paragraph" w:styleId="2">
    <w:name w:val="heading 2"/>
    <w:basedOn w:val="a0"/>
    <w:next w:val="a0"/>
    <w:link w:val="20"/>
    <w:uiPriority w:val="9"/>
    <w:semiHidden/>
    <w:unhideWhenUsed/>
    <w:qFormat/>
    <w:rsid w:val="00BD6CD4"/>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semiHidden/>
    <w:unhideWhenUsed/>
    <w:qFormat/>
    <w:rsid w:val="00BD6CD4"/>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4">
    <w:name w:val="heading 4"/>
    <w:basedOn w:val="a0"/>
    <w:next w:val="a0"/>
    <w:link w:val="40"/>
    <w:uiPriority w:val="9"/>
    <w:semiHidden/>
    <w:unhideWhenUsed/>
    <w:qFormat/>
    <w:rsid w:val="00BD6CD4"/>
    <w:pPr>
      <w:spacing w:before="200" w:after="100" w:line="240" w:lineRule="auto"/>
      <w:contextualSpacing/>
      <w:outlineLvl w:val="3"/>
    </w:pPr>
    <w:rPr>
      <w:rFonts w:asciiTheme="majorHAnsi" w:eastAsiaTheme="majorEastAsia" w:hAnsiTheme="majorHAnsi" w:cstheme="majorBidi"/>
      <w:b/>
      <w:bCs/>
      <w:color w:val="365F91" w:themeColor="accent1" w:themeShade="BF"/>
      <w:sz w:val="24"/>
      <w:szCs w:val="22"/>
    </w:rPr>
  </w:style>
  <w:style w:type="paragraph" w:styleId="5">
    <w:name w:val="heading 5"/>
    <w:basedOn w:val="a0"/>
    <w:next w:val="a0"/>
    <w:link w:val="50"/>
    <w:uiPriority w:val="9"/>
    <w:semiHidden/>
    <w:unhideWhenUsed/>
    <w:qFormat/>
    <w:rsid w:val="00BD6CD4"/>
    <w:pPr>
      <w:spacing w:before="200" w:after="100" w:line="240" w:lineRule="auto"/>
      <w:contextualSpacing/>
      <w:outlineLvl w:val="4"/>
    </w:pPr>
    <w:rPr>
      <w:rFonts w:asciiTheme="majorHAnsi" w:eastAsiaTheme="majorEastAsia" w:hAnsiTheme="majorHAnsi" w:cstheme="majorBidi"/>
      <w:bCs/>
      <w:caps/>
      <w:color w:val="943634" w:themeColor="accent2" w:themeShade="BF"/>
      <w:sz w:val="22"/>
      <w:szCs w:val="22"/>
    </w:rPr>
  </w:style>
  <w:style w:type="paragraph" w:styleId="6">
    <w:name w:val="heading 6"/>
    <w:basedOn w:val="a0"/>
    <w:next w:val="a0"/>
    <w:link w:val="60"/>
    <w:uiPriority w:val="9"/>
    <w:semiHidden/>
    <w:unhideWhenUsed/>
    <w:qFormat/>
    <w:rsid w:val="00BD6CD4"/>
    <w:pPr>
      <w:spacing w:before="200" w:after="100" w:line="240" w:lineRule="auto"/>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semiHidden/>
    <w:unhideWhenUsed/>
    <w:qFormat/>
    <w:rsid w:val="00BD6CD4"/>
    <w:pP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semiHidden/>
    <w:unhideWhenUsed/>
    <w:qFormat/>
    <w:rsid w:val="00BD6CD4"/>
    <w:pPr>
      <w:spacing w:before="200" w:after="100" w:line="240" w:lineRule="auto"/>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BD6CD4"/>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uiPriority w:val="10"/>
    <w:qFormat/>
    <w:rsid w:val="00BD6CD4"/>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a5">
    <w:name w:val="表題 (文字)"/>
    <w:basedOn w:val="a1"/>
    <w:link w:val="a4"/>
    <w:uiPriority w:val="10"/>
    <w:rsid w:val="00BD6CD4"/>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character" w:customStyle="1" w:styleId="10">
    <w:name w:val="見出し 1 (文字)"/>
    <w:basedOn w:val="a1"/>
    <w:link w:val="1"/>
    <w:uiPriority w:val="9"/>
    <w:rsid w:val="00BD6CD4"/>
    <w:rPr>
      <w:rFonts w:asciiTheme="majorHAnsi" w:hAnsiTheme="majorHAnsi"/>
      <w:iCs/>
      <w:color w:val="FFFFFF"/>
      <w:sz w:val="28"/>
      <w:szCs w:val="38"/>
      <w:shd w:val="clear" w:color="auto" w:fill="4F81BD" w:themeFill="accent1"/>
    </w:rPr>
  </w:style>
  <w:style w:type="character" w:customStyle="1" w:styleId="20">
    <w:name w:val="見出し 2 (文字)"/>
    <w:basedOn w:val="a1"/>
    <w:link w:val="2"/>
    <w:uiPriority w:val="9"/>
    <w:semiHidden/>
    <w:rsid w:val="00BD6CD4"/>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0">
    <w:name w:val="見出し 3 (文字)"/>
    <w:basedOn w:val="a1"/>
    <w:link w:val="3"/>
    <w:uiPriority w:val="9"/>
    <w:semiHidden/>
    <w:rsid w:val="00BD6CD4"/>
    <w:rPr>
      <w:rFonts w:asciiTheme="majorHAnsi" w:eastAsiaTheme="majorEastAsia" w:hAnsiTheme="majorHAnsi" w:cstheme="majorBidi"/>
      <w:b/>
      <w:bCs/>
      <w:iCs/>
      <w:smallCaps/>
      <w:color w:val="943634" w:themeColor="accent2" w:themeShade="BF"/>
      <w:spacing w:val="24"/>
      <w:sz w:val="28"/>
    </w:rPr>
  </w:style>
  <w:style w:type="character" w:customStyle="1" w:styleId="40">
    <w:name w:val="見出し 4 (文字)"/>
    <w:basedOn w:val="a1"/>
    <w:link w:val="4"/>
    <w:uiPriority w:val="9"/>
    <w:semiHidden/>
    <w:rsid w:val="00BD6CD4"/>
    <w:rPr>
      <w:rFonts w:asciiTheme="majorHAnsi" w:eastAsiaTheme="majorEastAsia" w:hAnsiTheme="majorHAnsi" w:cstheme="majorBidi"/>
      <w:b/>
      <w:bCs/>
      <w:iCs/>
      <w:color w:val="365F91" w:themeColor="accent1" w:themeShade="BF"/>
      <w:sz w:val="24"/>
    </w:rPr>
  </w:style>
  <w:style w:type="character" w:customStyle="1" w:styleId="50">
    <w:name w:val="見出し 5 (文字)"/>
    <w:basedOn w:val="a1"/>
    <w:link w:val="5"/>
    <w:uiPriority w:val="9"/>
    <w:semiHidden/>
    <w:rsid w:val="00BD6CD4"/>
    <w:rPr>
      <w:rFonts w:asciiTheme="majorHAnsi" w:eastAsiaTheme="majorEastAsia" w:hAnsiTheme="majorHAnsi" w:cstheme="majorBidi"/>
      <w:bCs/>
      <w:iCs/>
      <w:caps/>
      <w:color w:val="943634" w:themeColor="accent2" w:themeShade="BF"/>
    </w:rPr>
  </w:style>
  <w:style w:type="character" w:customStyle="1" w:styleId="60">
    <w:name w:val="見出し 6 (文字)"/>
    <w:basedOn w:val="a1"/>
    <w:link w:val="6"/>
    <w:uiPriority w:val="9"/>
    <w:semiHidden/>
    <w:rsid w:val="00BD6CD4"/>
    <w:rPr>
      <w:rFonts w:asciiTheme="majorHAnsi" w:eastAsiaTheme="majorEastAsia" w:hAnsiTheme="majorHAnsi" w:cstheme="majorBidi"/>
      <w:iCs/>
      <w:color w:val="365F91" w:themeColor="accent1" w:themeShade="BF"/>
    </w:rPr>
  </w:style>
  <w:style w:type="character" w:customStyle="1" w:styleId="70">
    <w:name w:val="見出し 7 (文字)"/>
    <w:basedOn w:val="a1"/>
    <w:link w:val="7"/>
    <w:uiPriority w:val="9"/>
    <w:semiHidden/>
    <w:rsid w:val="00BD6CD4"/>
    <w:rPr>
      <w:rFonts w:asciiTheme="majorHAnsi" w:eastAsiaTheme="majorEastAsia" w:hAnsiTheme="majorHAnsi" w:cstheme="majorBidi"/>
      <w:iCs/>
      <w:color w:val="943634" w:themeColor="accent2" w:themeShade="BF"/>
    </w:rPr>
  </w:style>
  <w:style w:type="character" w:customStyle="1" w:styleId="80">
    <w:name w:val="見出し 8 (文字)"/>
    <w:basedOn w:val="a1"/>
    <w:link w:val="8"/>
    <w:uiPriority w:val="9"/>
    <w:semiHidden/>
    <w:rsid w:val="00BD6CD4"/>
    <w:rPr>
      <w:rFonts w:asciiTheme="majorHAnsi" w:eastAsiaTheme="majorEastAsia" w:hAnsiTheme="majorHAnsi" w:cstheme="majorBidi"/>
      <w:iCs/>
      <w:color w:val="4F81BD" w:themeColor="accent1"/>
    </w:rPr>
  </w:style>
  <w:style w:type="character" w:customStyle="1" w:styleId="90">
    <w:name w:val="見出し 9 (文字)"/>
    <w:basedOn w:val="a1"/>
    <w:link w:val="9"/>
    <w:uiPriority w:val="9"/>
    <w:semiHidden/>
    <w:rsid w:val="00BD6CD4"/>
    <w:rPr>
      <w:rFonts w:asciiTheme="majorHAnsi" w:eastAsiaTheme="majorEastAsia" w:hAnsiTheme="majorHAnsi" w:cstheme="majorBidi"/>
      <w:iCs/>
      <w:smallCaps/>
      <w:color w:val="C0504D" w:themeColor="accent2"/>
      <w:sz w:val="20"/>
      <w:szCs w:val="21"/>
    </w:rPr>
  </w:style>
  <w:style w:type="paragraph" w:styleId="a6">
    <w:name w:val="caption"/>
    <w:basedOn w:val="a0"/>
    <w:next w:val="a0"/>
    <w:uiPriority w:val="35"/>
    <w:semiHidden/>
    <w:unhideWhenUsed/>
    <w:qFormat/>
    <w:rsid w:val="00BD6CD4"/>
    <w:rPr>
      <w:b/>
      <w:bCs/>
      <w:color w:val="943634" w:themeColor="accent2" w:themeShade="BF"/>
      <w:sz w:val="18"/>
      <w:szCs w:val="18"/>
    </w:rPr>
  </w:style>
  <w:style w:type="paragraph" w:styleId="a7">
    <w:name w:val="Subtitle"/>
    <w:basedOn w:val="a0"/>
    <w:next w:val="a0"/>
    <w:link w:val="a8"/>
    <w:uiPriority w:val="11"/>
    <w:qFormat/>
    <w:rsid w:val="00BD6CD4"/>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a8">
    <w:name w:val="副題 (文字)"/>
    <w:basedOn w:val="a1"/>
    <w:link w:val="a7"/>
    <w:uiPriority w:val="11"/>
    <w:rsid w:val="00BD6CD4"/>
    <w:rPr>
      <w:rFonts w:asciiTheme="majorHAnsi" w:eastAsiaTheme="majorEastAsia" w:hAnsiTheme="majorHAnsi" w:cstheme="majorBidi"/>
      <w:iCs/>
      <w:color w:val="1F497D" w:themeColor="text2"/>
      <w:spacing w:val="20"/>
      <w:sz w:val="24"/>
      <w:szCs w:val="24"/>
    </w:rPr>
  </w:style>
  <w:style w:type="character" w:styleId="a9">
    <w:name w:val="Strong"/>
    <w:uiPriority w:val="22"/>
    <w:qFormat/>
    <w:rsid w:val="00BD6CD4"/>
    <w:rPr>
      <w:b/>
      <w:bCs/>
      <w:spacing w:val="0"/>
    </w:rPr>
  </w:style>
  <w:style w:type="character" w:styleId="aa">
    <w:name w:val="Emphasis"/>
    <w:uiPriority w:val="20"/>
    <w:qFormat/>
    <w:rsid w:val="00BD6CD4"/>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b">
    <w:name w:val="No Spacing"/>
    <w:basedOn w:val="a0"/>
    <w:uiPriority w:val="1"/>
    <w:qFormat/>
    <w:rsid w:val="00BD6CD4"/>
    <w:pPr>
      <w:spacing w:after="0" w:line="240" w:lineRule="auto"/>
    </w:pPr>
  </w:style>
  <w:style w:type="paragraph" w:styleId="a">
    <w:name w:val="List Paragraph"/>
    <w:basedOn w:val="a0"/>
    <w:uiPriority w:val="34"/>
    <w:qFormat/>
    <w:rsid w:val="00BD6CD4"/>
    <w:pPr>
      <w:numPr>
        <w:numId w:val="1"/>
      </w:numPr>
      <w:contextualSpacing/>
    </w:pPr>
    <w:rPr>
      <w:sz w:val="22"/>
    </w:rPr>
  </w:style>
  <w:style w:type="paragraph" w:styleId="ac">
    <w:name w:val="Quote"/>
    <w:basedOn w:val="a0"/>
    <w:next w:val="a0"/>
    <w:link w:val="ad"/>
    <w:uiPriority w:val="29"/>
    <w:qFormat/>
    <w:rsid w:val="00BD6CD4"/>
    <w:rPr>
      <w:b/>
      <w:i/>
      <w:color w:val="C0504D" w:themeColor="accent2"/>
      <w:sz w:val="24"/>
    </w:rPr>
  </w:style>
  <w:style w:type="character" w:customStyle="1" w:styleId="ad">
    <w:name w:val="引用文 (文字)"/>
    <w:basedOn w:val="a1"/>
    <w:link w:val="ac"/>
    <w:uiPriority w:val="29"/>
    <w:rsid w:val="00BD6CD4"/>
    <w:rPr>
      <w:b/>
      <w:i/>
      <w:iCs/>
      <w:color w:val="C0504D" w:themeColor="accent2"/>
      <w:sz w:val="24"/>
      <w:szCs w:val="21"/>
    </w:rPr>
  </w:style>
  <w:style w:type="paragraph" w:styleId="21">
    <w:name w:val="Intense Quote"/>
    <w:basedOn w:val="a0"/>
    <w:next w:val="a0"/>
    <w:link w:val="22"/>
    <w:uiPriority w:val="30"/>
    <w:qFormat/>
    <w:rsid w:val="00BD6CD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22">
    <w:name w:val="引用文 2 (文字)"/>
    <w:basedOn w:val="a1"/>
    <w:link w:val="21"/>
    <w:uiPriority w:val="30"/>
    <w:rsid w:val="00BD6CD4"/>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BD6CD4"/>
    <w:rPr>
      <w:rFonts w:asciiTheme="majorHAnsi" w:eastAsiaTheme="majorEastAsia" w:hAnsiTheme="majorHAnsi" w:cstheme="majorBidi"/>
      <w:b/>
      <w:i/>
      <w:color w:val="4F81BD" w:themeColor="accent1"/>
    </w:rPr>
  </w:style>
  <w:style w:type="character" w:styleId="23">
    <w:name w:val="Intense Emphasis"/>
    <w:uiPriority w:val="21"/>
    <w:qFormat/>
    <w:rsid w:val="00BD6CD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
    <w:name w:val="Subtle Reference"/>
    <w:uiPriority w:val="31"/>
    <w:qFormat/>
    <w:rsid w:val="00BD6CD4"/>
    <w:rPr>
      <w:i/>
      <w:iCs/>
      <w:smallCaps/>
      <w:color w:val="C0504D" w:themeColor="accent2"/>
      <w:u w:color="C0504D" w:themeColor="accent2"/>
    </w:rPr>
  </w:style>
  <w:style w:type="character" w:styleId="24">
    <w:name w:val="Intense Reference"/>
    <w:uiPriority w:val="32"/>
    <w:qFormat/>
    <w:rsid w:val="00BD6CD4"/>
    <w:rPr>
      <w:b/>
      <w:bCs/>
      <w:i/>
      <w:iCs/>
      <w:smallCaps/>
      <w:color w:val="C0504D" w:themeColor="accent2"/>
      <w:u w:color="C0504D" w:themeColor="accent2"/>
    </w:rPr>
  </w:style>
  <w:style w:type="character" w:styleId="af0">
    <w:name w:val="Book Title"/>
    <w:uiPriority w:val="33"/>
    <w:qFormat/>
    <w:rsid w:val="00BD6CD4"/>
    <w:rPr>
      <w:rFonts w:asciiTheme="majorHAnsi" w:eastAsiaTheme="majorEastAsia" w:hAnsiTheme="majorHAnsi" w:cstheme="majorBidi"/>
      <w:b/>
      <w:bCs/>
      <w:smallCaps/>
      <w:color w:val="C0504D" w:themeColor="accent2"/>
      <w:u w:val="single"/>
    </w:rPr>
  </w:style>
  <w:style w:type="paragraph" w:styleId="af1">
    <w:name w:val="TOC Heading"/>
    <w:basedOn w:val="1"/>
    <w:next w:val="a0"/>
    <w:uiPriority w:val="39"/>
    <w:semiHidden/>
    <w:unhideWhenUsed/>
    <w:qFormat/>
    <w:rsid w:val="00BD6CD4"/>
    <w:pPr>
      <w:outlineLvl w:val="9"/>
    </w:pPr>
  </w:style>
  <w:style w:type="paragraph" w:styleId="af2">
    <w:name w:val="Balloon Text"/>
    <w:basedOn w:val="a0"/>
    <w:link w:val="af3"/>
    <w:uiPriority w:val="99"/>
    <w:semiHidden/>
    <w:unhideWhenUsed/>
    <w:rsid w:val="00BD6CD4"/>
    <w:pPr>
      <w:spacing w:after="0"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BD6CD4"/>
    <w:rPr>
      <w:rFonts w:asciiTheme="majorHAnsi" w:eastAsiaTheme="majorEastAsia" w:hAnsiTheme="majorHAnsi" w:cstheme="majorBidi"/>
      <w:iCs/>
      <w:sz w:val="18"/>
      <w:szCs w:val="18"/>
    </w:rPr>
  </w:style>
  <w:style w:type="paragraph" w:styleId="af4">
    <w:name w:val="header"/>
    <w:basedOn w:val="a0"/>
    <w:link w:val="af5"/>
    <w:uiPriority w:val="99"/>
    <w:unhideWhenUsed/>
    <w:rsid w:val="000A0EB7"/>
    <w:pPr>
      <w:tabs>
        <w:tab w:val="center" w:pos="4252"/>
        <w:tab w:val="right" w:pos="8504"/>
      </w:tabs>
      <w:snapToGrid w:val="0"/>
    </w:pPr>
  </w:style>
  <w:style w:type="character" w:customStyle="1" w:styleId="af5">
    <w:name w:val="ヘッダー (文字)"/>
    <w:basedOn w:val="a1"/>
    <w:link w:val="af4"/>
    <w:uiPriority w:val="99"/>
    <w:rsid w:val="000A0EB7"/>
    <w:rPr>
      <w:iCs/>
      <w:sz w:val="21"/>
      <w:szCs w:val="21"/>
    </w:rPr>
  </w:style>
  <w:style w:type="paragraph" w:styleId="af6">
    <w:name w:val="footer"/>
    <w:basedOn w:val="a0"/>
    <w:link w:val="af7"/>
    <w:uiPriority w:val="99"/>
    <w:unhideWhenUsed/>
    <w:rsid w:val="000A0EB7"/>
    <w:pPr>
      <w:tabs>
        <w:tab w:val="center" w:pos="4252"/>
        <w:tab w:val="right" w:pos="8504"/>
      </w:tabs>
      <w:snapToGrid w:val="0"/>
    </w:pPr>
  </w:style>
  <w:style w:type="character" w:customStyle="1" w:styleId="af7">
    <w:name w:val="フッター (文字)"/>
    <w:basedOn w:val="a1"/>
    <w:link w:val="af6"/>
    <w:uiPriority w:val="99"/>
    <w:rsid w:val="000A0EB7"/>
    <w:rPr>
      <w:iCs/>
      <w:sz w:val="21"/>
      <w:szCs w:val="21"/>
    </w:rPr>
  </w:style>
  <w:style w:type="table" w:styleId="af8">
    <w:name w:val="Table Grid"/>
    <w:basedOn w:val="a2"/>
    <w:uiPriority w:val="59"/>
    <w:rsid w:val="00CA1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1"/>
    <w:uiPriority w:val="99"/>
    <w:unhideWhenUsed/>
    <w:rsid w:val="002F5250"/>
    <w:rPr>
      <w:color w:val="0000FF"/>
      <w:u w:val="single"/>
    </w:rPr>
  </w:style>
  <w:style w:type="character" w:styleId="afa">
    <w:name w:val="FollowedHyperlink"/>
    <w:basedOn w:val="a1"/>
    <w:uiPriority w:val="99"/>
    <w:semiHidden/>
    <w:unhideWhenUsed/>
    <w:rsid w:val="002F5250"/>
    <w:rPr>
      <w:color w:val="800080" w:themeColor="followedHyperlink"/>
      <w:u w:val="single"/>
    </w:rPr>
  </w:style>
  <w:style w:type="paragraph" w:styleId="Web">
    <w:name w:val="Normal (Web)"/>
    <w:basedOn w:val="a0"/>
    <w:uiPriority w:val="99"/>
    <w:unhideWhenUsed/>
    <w:rsid w:val="0073792A"/>
    <w:pPr>
      <w:spacing w:before="100" w:beforeAutospacing="1" w:after="100" w:afterAutospacing="1" w:line="240" w:lineRule="auto"/>
    </w:pPr>
    <w:rPr>
      <w:rFonts w:ascii="ＭＳ Ｐゴシック" w:eastAsia="ＭＳ Ｐゴシック" w:hAnsi="ＭＳ Ｐゴシック" w:cs="ＭＳ Ｐゴシック"/>
      <w:iCs w:val="0"/>
      <w:sz w:val="24"/>
      <w:szCs w:val="24"/>
    </w:rPr>
  </w:style>
  <w:style w:type="character" w:styleId="afb">
    <w:name w:val="Unresolved Mention"/>
    <w:basedOn w:val="a1"/>
    <w:uiPriority w:val="99"/>
    <w:semiHidden/>
    <w:unhideWhenUsed/>
    <w:rsid w:val="00764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4036">
      <w:bodyDiv w:val="1"/>
      <w:marLeft w:val="0"/>
      <w:marRight w:val="0"/>
      <w:marTop w:val="0"/>
      <w:marBottom w:val="0"/>
      <w:divBdr>
        <w:top w:val="none" w:sz="0" w:space="0" w:color="auto"/>
        <w:left w:val="none" w:sz="0" w:space="0" w:color="auto"/>
        <w:bottom w:val="none" w:sz="0" w:space="0" w:color="auto"/>
        <w:right w:val="none" w:sz="0" w:space="0" w:color="auto"/>
      </w:divBdr>
      <w:divsChild>
        <w:div w:id="2035645559">
          <w:marLeft w:val="300"/>
          <w:marRight w:val="300"/>
          <w:marTop w:val="0"/>
          <w:marBottom w:val="0"/>
          <w:divBdr>
            <w:top w:val="none" w:sz="0" w:space="0" w:color="auto"/>
            <w:left w:val="none" w:sz="0" w:space="0" w:color="auto"/>
            <w:bottom w:val="none" w:sz="0" w:space="0" w:color="auto"/>
            <w:right w:val="none" w:sz="0" w:space="0" w:color="auto"/>
          </w:divBdr>
          <w:divsChild>
            <w:div w:id="16641153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2918171">
      <w:bodyDiv w:val="1"/>
      <w:marLeft w:val="0"/>
      <w:marRight w:val="0"/>
      <w:marTop w:val="0"/>
      <w:marBottom w:val="0"/>
      <w:divBdr>
        <w:top w:val="none" w:sz="0" w:space="0" w:color="auto"/>
        <w:left w:val="none" w:sz="0" w:space="0" w:color="auto"/>
        <w:bottom w:val="none" w:sz="0" w:space="0" w:color="auto"/>
        <w:right w:val="none" w:sz="0" w:space="0" w:color="auto"/>
      </w:divBdr>
      <w:divsChild>
        <w:div w:id="589463091">
          <w:marLeft w:val="300"/>
          <w:marRight w:val="300"/>
          <w:marTop w:val="0"/>
          <w:marBottom w:val="0"/>
          <w:divBdr>
            <w:top w:val="none" w:sz="0" w:space="0" w:color="auto"/>
            <w:left w:val="none" w:sz="0" w:space="0" w:color="auto"/>
            <w:bottom w:val="none" w:sz="0" w:space="0" w:color="auto"/>
            <w:right w:val="none" w:sz="0" w:space="0" w:color="auto"/>
          </w:divBdr>
          <w:divsChild>
            <w:div w:id="146650840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2426697">
      <w:bodyDiv w:val="1"/>
      <w:marLeft w:val="0"/>
      <w:marRight w:val="0"/>
      <w:marTop w:val="0"/>
      <w:marBottom w:val="0"/>
      <w:divBdr>
        <w:top w:val="none" w:sz="0" w:space="0" w:color="auto"/>
        <w:left w:val="none" w:sz="0" w:space="0" w:color="auto"/>
        <w:bottom w:val="none" w:sz="0" w:space="0" w:color="auto"/>
        <w:right w:val="none" w:sz="0" w:space="0" w:color="auto"/>
      </w:divBdr>
    </w:div>
    <w:div w:id="217087886">
      <w:bodyDiv w:val="1"/>
      <w:marLeft w:val="0"/>
      <w:marRight w:val="0"/>
      <w:marTop w:val="0"/>
      <w:marBottom w:val="0"/>
      <w:divBdr>
        <w:top w:val="none" w:sz="0" w:space="0" w:color="auto"/>
        <w:left w:val="none" w:sz="0" w:space="0" w:color="auto"/>
        <w:bottom w:val="none" w:sz="0" w:space="0" w:color="auto"/>
        <w:right w:val="none" w:sz="0" w:space="0" w:color="auto"/>
      </w:divBdr>
    </w:div>
    <w:div w:id="254633412">
      <w:bodyDiv w:val="1"/>
      <w:marLeft w:val="0"/>
      <w:marRight w:val="0"/>
      <w:marTop w:val="0"/>
      <w:marBottom w:val="0"/>
      <w:divBdr>
        <w:top w:val="none" w:sz="0" w:space="0" w:color="auto"/>
        <w:left w:val="none" w:sz="0" w:space="0" w:color="auto"/>
        <w:bottom w:val="none" w:sz="0" w:space="0" w:color="auto"/>
        <w:right w:val="none" w:sz="0" w:space="0" w:color="auto"/>
      </w:divBdr>
    </w:div>
    <w:div w:id="302198562">
      <w:bodyDiv w:val="1"/>
      <w:marLeft w:val="0"/>
      <w:marRight w:val="0"/>
      <w:marTop w:val="0"/>
      <w:marBottom w:val="0"/>
      <w:divBdr>
        <w:top w:val="none" w:sz="0" w:space="0" w:color="auto"/>
        <w:left w:val="none" w:sz="0" w:space="0" w:color="auto"/>
        <w:bottom w:val="none" w:sz="0" w:space="0" w:color="auto"/>
        <w:right w:val="none" w:sz="0" w:space="0" w:color="auto"/>
      </w:divBdr>
    </w:div>
    <w:div w:id="306592180">
      <w:bodyDiv w:val="1"/>
      <w:marLeft w:val="0"/>
      <w:marRight w:val="0"/>
      <w:marTop w:val="0"/>
      <w:marBottom w:val="0"/>
      <w:divBdr>
        <w:top w:val="none" w:sz="0" w:space="0" w:color="auto"/>
        <w:left w:val="none" w:sz="0" w:space="0" w:color="auto"/>
        <w:bottom w:val="none" w:sz="0" w:space="0" w:color="auto"/>
        <w:right w:val="none" w:sz="0" w:space="0" w:color="auto"/>
      </w:divBdr>
      <w:divsChild>
        <w:div w:id="1611736487">
          <w:marLeft w:val="300"/>
          <w:marRight w:val="300"/>
          <w:marTop w:val="0"/>
          <w:marBottom w:val="0"/>
          <w:divBdr>
            <w:top w:val="none" w:sz="0" w:space="0" w:color="auto"/>
            <w:left w:val="none" w:sz="0" w:space="0" w:color="auto"/>
            <w:bottom w:val="none" w:sz="0" w:space="0" w:color="auto"/>
            <w:right w:val="none" w:sz="0" w:space="0" w:color="auto"/>
          </w:divBdr>
          <w:divsChild>
            <w:div w:id="67889041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17653935">
      <w:bodyDiv w:val="1"/>
      <w:marLeft w:val="0"/>
      <w:marRight w:val="0"/>
      <w:marTop w:val="0"/>
      <w:marBottom w:val="0"/>
      <w:divBdr>
        <w:top w:val="none" w:sz="0" w:space="0" w:color="auto"/>
        <w:left w:val="none" w:sz="0" w:space="0" w:color="auto"/>
        <w:bottom w:val="none" w:sz="0" w:space="0" w:color="auto"/>
        <w:right w:val="none" w:sz="0" w:space="0" w:color="auto"/>
      </w:divBdr>
      <w:divsChild>
        <w:div w:id="1161966089">
          <w:marLeft w:val="300"/>
          <w:marRight w:val="300"/>
          <w:marTop w:val="0"/>
          <w:marBottom w:val="0"/>
          <w:divBdr>
            <w:top w:val="none" w:sz="0" w:space="0" w:color="auto"/>
            <w:left w:val="none" w:sz="0" w:space="0" w:color="auto"/>
            <w:bottom w:val="none" w:sz="0" w:space="0" w:color="auto"/>
            <w:right w:val="none" w:sz="0" w:space="0" w:color="auto"/>
          </w:divBdr>
          <w:divsChild>
            <w:div w:id="172722077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40591481">
      <w:bodyDiv w:val="1"/>
      <w:marLeft w:val="0"/>
      <w:marRight w:val="0"/>
      <w:marTop w:val="0"/>
      <w:marBottom w:val="0"/>
      <w:divBdr>
        <w:top w:val="none" w:sz="0" w:space="0" w:color="auto"/>
        <w:left w:val="none" w:sz="0" w:space="0" w:color="auto"/>
        <w:bottom w:val="none" w:sz="0" w:space="0" w:color="auto"/>
        <w:right w:val="none" w:sz="0" w:space="0" w:color="auto"/>
      </w:divBdr>
      <w:divsChild>
        <w:div w:id="134494666">
          <w:marLeft w:val="300"/>
          <w:marRight w:val="300"/>
          <w:marTop w:val="0"/>
          <w:marBottom w:val="0"/>
          <w:divBdr>
            <w:top w:val="none" w:sz="0" w:space="0" w:color="auto"/>
            <w:left w:val="none" w:sz="0" w:space="0" w:color="auto"/>
            <w:bottom w:val="none" w:sz="0" w:space="0" w:color="auto"/>
            <w:right w:val="none" w:sz="0" w:space="0" w:color="auto"/>
          </w:divBdr>
          <w:divsChild>
            <w:div w:id="59188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71420455">
      <w:bodyDiv w:val="1"/>
      <w:marLeft w:val="0"/>
      <w:marRight w:val="0"/>
      <w:marTop w:val="0"/>
      <w:marBottom w:val="0"/>
      <w:divBdr>
        <w:top w:val="none" w:sz="0" w:space="0" w:color="auto"/>
        <w:left w:val="none" w:sz="0" w:space="0" w:color="auto"/>
        <w:bottom w:val="none" w:sz="0" w:space="0" w:color="auto"/>
        <w:right w:val="none" w:sz="0" w:space="0" w:color="auto"/>
      </w:divBdr>
      <w:divsChild>
        <w:div w:id="186985505">
          <w:marLeft w:val="300"/>
          <w:marRight w:val="300"/>
          <w:marTop w:val="0"/>
          <w:marBottom w:val="0"/>
          <w:divBdr>
            <w:top w:val="none" w:sz="0" w:space="0" w:color="auto"/>
            <w:left w:val="none" w:sz="0" w:space="0" w:color="auto"/>
            <w:bottom w:val="none" w:sz="0" w:space="0" w:color="auto"/>
            <w:right w:val="none" w:sz="0" w:space="0" w:color="auto"/>
          </w:divBdr>
          <w:divsChild>
            <w:div w:id="192062810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92973740">
      <w:bodyDiv w:val="1"/>
      <w:marLeft w:val="0"/>
      <w:marRight w:val="0"/>
      <w:marTop w:val="0"/>
      <w:marBottom w:val="0"/>
      <w:divBdr>
        <w:top w:val="none" w:sz="0" w:space="0" w:color="auto"/>
        <w:left w:val="none" w:sz="0" w:space="0" w:color="auto"/>
        <w:bottom w:val="none" w:sz="0" w:space="0" w:color="auto"/>
        <w:right w:val="none" w:sz="0" w:space="0" w:color="auto"/>
      </w:divBdr>
      <w:divsChild>
        <w:div w:id="117115548">
          <w:marLeft w:val="300"/>
          <w:marRight w:val="300"/>
          <w:marTop w:val="0"/>
          <w:marBottom w:val="0"/>
          <w:divBdr>
            <w:top w:val="none" w:sz="0" w:space="0" w:color="auto"/>
            <w:left w:val="none" w:sz="0" w:space="0" w:color="auto"/>
            <w:bottom w:val="none" w:sz="0" w:space="0" w:color="auto"/>
            <w:right w:val="none" w:sz="0" w:space="0" w:color="auto"/>
          </w:divBdr>
          <w:divsChild>
            <w:div w:id="185252998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442504971">
      <w:bodyDiv w:val="1"/>
      <w:marLeft w:val="0"/>
      <w:marRight w:val="0"/>
      <w:marTop w:val="0"/>
      <w:marBottom w:val="0"/>
      <w:divBdr>
        <w:top w:val="none" w:sz="0" w:space="0" w:color="auto"/>
        <w:left w:val="none" w:sz="0" w:space="0" w:color="auto"/>
        <w:bottom w:val="none" w:sz="0" w:space="0" w:color="auto"/>
        <w:right w:val="none" w:sz="0" w:space="0" w:color="auto"/>
      </w:divBdr>
      <w:divsChild>
        <w:div w:id="721443263">
          <w:marLeft w:val="300"/>
          <w:marRight w:val="300"/>
          <w:marTop w:val="0"/>
          <w:marBottom w:val="0"/>
          <w:divBdr>
            <w:top w:val="none" w:sz="0" w:space="0" w:color="auto"/>
            <w:left w:val="none" w:sz="0" w:space="0" w:color="auto"/>
            <w:bottom w:val="none" w:sz="0" w:space="0" w:color="auto"/>
            <w:right w:val="none" w:sz="0" w:space="0" w:color="auto"/>
          </w:divBdr>
          <w:divsChild>
            <w:div w:id="122718142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72862227">
      <w:bodyDiv w:val="1"/>
      <w:marLeft w:val="0"/>
      <w:marRight w:val="0"/>
      <w:marTop w:val="0"/>
      <w:marBottom w:val="0"/>
      <w:divBdr>
        <w:top w:val="none" w:sz="0" w:space="0" w:color="auto"/>
        <w:left w:val="none" w:sz="0" w:space="0" w:color="auto"/>
        <w:bottom w:val="none" w:sz="0" w:space="0" w:color="auto"/>
        <w:right w:val="none" w:sz="0" w:space="0" w:color="auto"/>
      </w:divBdr>
    </w:div>
    <w:div w:id="676617017">
      <w:bodyDiv w:val="1"/>
      <w:marLeft w:val="0"/>
      <w:marRight w:val="0"/>
      <w:marTop w:val="0"/>
      <w:marBottom w:val="0"/>
      <w:divBdr>
        <w:top w:val="none" w:sz="0" w:space="0" w:color="auto"/>
        <w:left w:val="none" w:sz="0" w:space="0" w:color="auto"/>
        <w:bottom w:val="none" w:sz="0" w:space="0" w:color="auto"/>
        <w:right w:val="none" w:sz="0" w:space="0" w:color="auto"/>
      </w:divBdr>
    </w:div>
    <w:div w:id="896431204">
      <w:bodyDiv w:val="1"/>
      <w:marLeft w:val="0"/>
      <w:marRight w:val="0"/>
      <w:marTop w:val="0"/>
      <w:marBottom w:val="0"/>
      <w:divBdr>
        <w:top w:val="none" w:sz="0" w:space="0" w:color="auto"/>
        <w:left w:val="none" w:sz="0" w:space="0" w:color="auto"/>
        <w:bottom w:val="none" w:sz="0" w:space="0" w:color="auto"/>
        <w:right w:val="none" w:sz="0" w:space="0" w:color="auto"/>
      </w:divBdr>
      <w:divsChild>
        <w:div w:id="1853105493">
          <w:marLeft w:val="300"/>
          <w:marRight w:val="300"/>
          <w:marTop w:val="0"/>
          <w:marBottom w:val="0"/>
          <w:divBdr>
            <w:top w:val="none" w:sz="0" w:space="0" w:color="auto"/>
            <w:left w:val="none" w:sz="0" w:space="0" w:color="auto"/>
            <w:bottom w:val="none" w:sz="0" w:space="0" w:color="auto"/>
            <w:right w:val="none" w:sz="0" w:space="0" w:color="auto"/>
          </w:divBdr>
          <w:divsChild>
            <w:div w:id="5586176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21790444">
      <w:bodyDiv w:val="1"/>
      <w:marLeft w:val="0"/>
      <w:marRight w:val="0"/>
      <w:marTop w:val="0"/>
      <w:marBottom w:val="0"/>
      <w:divBdr>
        <w:top w:val="none" w:sz="0" w:space="0" w:color="auto"/>
        <w:left w:val="none" w:sz="0" w:space="0" w:color="auto"/>
        <w:bottom w:val="none" w:sz="0" w:space="0" w:color="auto"/>
        <w:right w:val="none" w:sz="0" w:space="0" w:color="auto"/>
      </w:divBdr>
    </w:div>
    <w:div w:id="965546289">
      <w:bodyDiv w:val="1"/>
      <w:marLeft w:val="0"/>
      <w:marRight w:val="0"/>
      <w:marTop w:val="0"/>
      <w:marBottom w:val="0"/>
      <w:divBdr>
        <w:top w:val="none" w:sz="0" w:space="0" w:color="auto"/>
        <w:left w:val="none" w:sz="0" w:space="0" w:color="auto"/>
        <w:bottom w:val="none" w:sz="0" w:space="0" w:color="auto"/>
        <w:right w:val="none" w:sz="0" w:space="0" w:color="auto"/>
      </w:divBdr>
      <w:divsChild>
        <w:div w:id="451822021">
          <w:marLeft w:val="300"/>
          <w:marRight w:val="300"/>
          <w:marTop w:val="0"/>
          <w:marBottom w:val="0"/>
          <w:divBdr>
            <w:top w:val="none" w:sz="0" w:space="0" w:color="auto"/>
            <w:left w:val="none" w:sz="0" w:space="0" w:color="auto"/>
            <w:bottom w:val="none" w:sz="0" w:space="0" w:color="auto"/>
            <w:right w:val="none" w:sz="0" w:space="0" w:color="auto"/>
          </w:divBdr>
          <w:divsChild>
            <w:div w:id="97545302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74530901">
      <w:bodyDiv w:val="1"/>
      <w:marLeft w:val="0"/>
      <w:marRight w:val="0"/>
      <w:marTop w:val="0"/>
      <w:marBottom w:val="0"/>
      <w:divBdr>
        <w:top w:val="none" w:sz="0" w:space="0" w:color="auto"/>
        <w:left w:val="none" w:sz="0" w:space="0" w:color="auto"/>
        <w:bottom w:val="none" w:sz="0" w:space="0" w:color="auto"/>
        <w:right w:val="none" w:sz="0" w:space="0" w:color="auto"/>
      </w:divBdr>
    </w:div>
    <w:div w:id="981809616">
      <w:bodyDiv w:val="1"/>
      <w:marLeft w:val="0"/>
      <w:marRight w:val="0"/>
      <w:marTop w:val="0"/>
      <w:marBottom w:val="0"/>
      <w:divBdr>
        <w:top w:val="none" w:sz="0" w:space="0" w:color="auto"/>
        <w:left w:val="none" w:sz="0" w:space="0" w:color="auto"/>
        <w:bottom w:val="none" w:sz="0" w:space="0" w:color="auto"/>
        <w:right w:val="none" w:sz="0" w:space="0" w:color="auto"/>
      </w:divBdr>
    </w:div>
    <w:div w:id="999385468">
      <w:bodyDiv w:val="1"/>
      <w:marLeft w:val="0"/>
      <w:marRight w:val="0"/>
      <w:marTop w:val="0"/>
      <w:marBottom w:val="0"/>
      <w:divBdr>
        <w:top w:val="none" w:sz="0" w:space="0" w:color="auto"/>
        <w:left w:val="none" w:sz="0" w:space="0" w:color="auto"/>
        <w:bottom w:val="none" w:sz="0" w:space="0" w:color="auto"/>
        <w:right w:val="none" w:sz="0" w:space="0" w:color="auto"/>
      </w:divBdr>
      <w:divsChild>
        <w:div w:id="1190800222">
          <w:marLeft w:val="300"/>
          <w:marRight w:val="300"/>
          <w:marTop w:val="0"/>
          <w:marBottom w:val="0"/>
          <w:divBdr>
            <w:top w:val="none" w:sz="0" w:space="0" w:color="auto"/>
            <w:left w:val="none" w:sz="0" w:space="0" w:color="auto"/>
            <w:bottom w:val="none" w:sz="0" w:space="0" w:color="auto"/>
            <w:right w:val="none" w:sz="0" w:space="0" w:color="auto"/>
          </w:divBdr>
          <w:divsChild>
            <w:div w:id="156270935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034690061">
      <w:bodyDiv w:val="1"/>
      <w:marLeft w:val="0"/>
      <w:marRight w:val="0"/>
      <w:marTop w:val="0"/>
      <w:marBottom w:val="0"/>
      <w:divBdr>
        <w:top w:val="none" w:sz="0" w:space="0" w:color="auto"/>
        <w:left w:val="none" w:sz="0" w:space="0" w:color="auto"/>
        <w:bottom w:val="none" w:sz="0" w:space="0" w:color="auto"/>
        <w:right w:val="none" w:sz="0" w:space="0" w:color="auto"/>
      </w:divBdr>
    </w:div>
    <w:div w:id="1039669732">
      <w:bodyDiv w:val="1"/>
      <w:marLeft w:val="0"/>
      <w:marRight w:val="0"/>
      <w:marTop w:val="0"/>
      <w:marBottom w:val="0"/>
      <w:divBdr>
        <w:top w:val="none" w:sz="0" w:space="0" w:color="auto"/>
        <w:left w:val="none" w:sz="0" w:space="0" w:color="auto"/>
        <w:bottom w:val="none" w:sz="0" w:space="0" w:color="auto"/>
        <w:right w:val="none" w:sz="0" w:space="0" w:color="auto"/>
      </w:divBdr>
    </w:div>
    <w:div w:id="1054237419">
      <w:bodyDiv w:val="1"/>
      <w:marLeft w:val="0"/>
      <w:marRight w:val="0"/>
      <w:marTop w:val="0"/>
      <w:marBottom w:val="0"/>
      <w:divBdr>
        <w:top w:val="none" w:sz="0" w:space="0" w:color="auto"/>
        <w:left w:val="none" w:sz="0" w:space="0" w:color="auto"/>
        <w:bottom w:val="none" w:sz="0" w:space="0" w:color="auto"/>
        <w:right w:val="none" w:sz="0" w:space="0" w:color="auto"/>
      </w:divBdr>
      <w:divsChild>
        <w:div w:id="183204290">
          <w:marLeft w:val="300"/>
          <w:marRight w:val="300"/>
          <w:marTop w:val="0"/>
          <w:marBottom w:val="0"/>
          <w:divBdr>
            <w:top w:val="none" w:sz="0" w:space="0" w:color="auto"/>
            <w:left w:val="none" w:sz="0" w:space="0" w:color="auto"/>
            <w:bottom w:val="none" w:sz="0" w:space="0" w:color="auto"/>
            <w:right w:val="none" w:sz="0" w:space="0" w:color="auto"/>
          </w:divBdr>
          <w:divsChild>
            <w:div w:id="123817605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03068912">
      <w:bodyDiv w:val="1"/>
      <w:marLeft w:val="0"/>
      <w:marRight w:val="0"/>
      <w:marTop w:val="0"/>
      <w:marBottom w:val="0"/>
      <w:divBdr>
        <w:top w:val="none" w:sz="0" w:space="0" w:color="auto"/>
        <w:left w:val="none" w:sz="0" w:space="0" w:color="auto"/>
        <w:bottom w:val="none" w:sz="0" w:space="0" w:color="auto"/>
        <w:right w:val="none" w:sz="0" w:space="0" w:color="auto"/>
      </w:divBdr>
      <w:divsChild>
        <w:div w:id="1045519124">
          <w:marLeft w:val="300"/>
          <w:marRight w:val="300"/>
          <w:marTop w:val="0"/>
          <w:marBottom w:val="0"/>
          <w:divBdr>
            <w:top w:val="none" w:sz="0" w:space="0" w:color="auto"/>
            <w:left w:val="none" w:sz="0" w:space="0" w:color="auto"/>
            <w:bottom w:val="none" w:sz="0" w:space="0" w:color="auto"/>
            <w:right w:val="none" w:sz="0" w:space="0" w:color="auto"/>
          </w:divBdr>
          <w:divsChild>
            <w:div w:id="100343515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10511381">
      <w:bodyDiv w:val="1"/>
      <w:marLeft w:val="0"/>
      <w:marRight w:val="0"/>
      <w:marTop w:val="0"/>
      <w:marBottom w:val="0"/>
      <w:divBdr>
        <w:top w:val="none" w:sz="0" w:space="0" w:color="auto"/>
        <w:left w:val="none" w:sz="0" w:space="0" w:color="auto"/>
        <w:bottom w:val="none" w:sz="0" w:space="0" w:color="auto"/>
        <w:right w:val="none" w:sz="0" w:space="0" w:color="auto"/>
      </w:divBdr>
      <w:divsChild>
        <w:div w:id="946158064">
          <w:marLeft w:val="300"/>
          <w:marRight w:val="300"/>
          <w:marTop w:val="0"/>
          <w:marBottom w:val="0"/>
          <w:divBdr>
            <w:top w:val="none" w:sz="0" w:space="0" w:color="auto"/>
            <w:left w:val="none" w:sz="0" w:space="0" w:color="auto"/>
            <w:bottom w:val="none" w:sz="0" w:space="0" w:color="auto"/>
            <w:right w:val="none" w:sz="0" w:space="0" w:color="auto"/>
          </w:divBdr>
          <w:divsChild>
            <w:div w:id="133491596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17018081">
      <w:bodyDiv w:val="1"/>
      <w:marLeft w:val="0"/>
      <w:marRight w:val="0"/>
      <w:marTop w:val="0"/>
      <w:marBottom w:val="0"/>
      <w:divBdr>
        <w:top w:val="none" w:sz="0" w:space="0" w:color="auto"/>
        <w:left w:val="none" w:sz="0" w:space="0" w:color="auto"/>
        <w:bottom w:val="none" w:sz="0" w:space="0" w:color="auto"/>
        <w:right w:val="none" w:sz="0" w:space="0" w:color="auto"/>
      </w:divBdr>
      <w:divsChild>
        <w:div w:id="1368481930">
          <w:marLeft w:val="300"/>
          <w:marRight w:val="300"/>
          <w:marTop w:val="0"/>
          <w:marBottom w:val="0"/>
          <w:divBdr>
            <w:top w:val="none" w:sz="0" w:space="0" w:color="auto"/>
            <w:left w:val="none" w:sz="0" w:space="0" w:color="auto"/>
            <w:bottom w:val="none" w:sz="0" w:space="0" w:color="auto"/>
            <w:right w:val="none" w:sz="0" w:space="0" w:color="auto"/>
          </w:divBdr>
          <w:divsChild>
            <w:div w:id="54795887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17748820">
      <w:bodyDiv w:val="1"/>
      <w:marLeft w:val="0"/>
      <w:marRight w:val="0"/>
      <w:marTop w:val="0"/>
      <w:marBottom w:val="0"/>
      <w:divBdr>
        <w:top w:val="none" w:sz="0" w:space="0" w:color="auto"/>
        <w:left w:val="none" w:sz="0" w:space="0" w:color="auto"/>
        <w:bottom w:val="none" w:sz="0" w:space="0" w:color="auto"/>
        <w:right w:val="none" w:sz="0" w:space="0" w:color="auto"/>
      </w:divBdr>
      <w:divsChild>
        <w:div w:id="1106776314">
          <w:marLeft w:val="300"/>
          <w:marRight w:val="300"/>
          <w:marTop w:val="0"/>
          <w:marBottom w:val="0"/>
          <w:divBdr>
            <w:top w:val="none" w:sz="0" w:space="0" w:color="auto"/>
            <w:left w:val="none" w:sz="0" w:space="0" w:color="auto"/>
            <w:bottom w:val="none" w:sz="0" w:space="0" w:color="auto"/>
            <w:right w:val="none" w:sz="0" w:space="0" w:color="auto"/>
          </w:divBdr>
          <w:divsChild>
            <w:div w:id="16194082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56648404">
      <w:bodyDiv w:val="1"/>
      <w:marLeft w:val="0"/>
      <w:marRight w:val="0"/>
      <w:marTop w:val="0"/>
      <w:marBottom w:val="0"/>
      <w:divBdr>
        <w:top w:val="none" w:sz="0" w:space="0" w:color="auto"/>
        <w:left w:val="none" w:sz="0" w:space="0" w:color="auto"/>
        <w:bottom w:val="none" w:sz="0" w:space="0" w:color="auto"/>
        <w:right w:val="none" w:sz="0" w:space="0" w:color="auto"/>
      </w:divBdr>
      <w:divsChild>
        <w:div w:id="1269894230">
          <w:marLeft w:val="300"/>
          <w:marRight w:val="300"/>
          <w:marTop w:val="0"/>
          <w:marBottom w:val="0"/>
          <w:divBdr>
            <w:top w:val="none" w:sz="0" w:space="0" w:color="auto"/>
            <w:left w:val="none" w:sz="0" w:space="0" w:color="auto"/>
            <w:bottom w:val="none" w:sz="0" w:space="0" w:color="auto"/>
            <w:right w:val="none" w:sz="0" w:space="0" w:color="auto"/>
          </w:divBdr>
          <w:divsChild>
            <w:div w:id="16347661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72187147">
      <w:bodyDiv w:val="1"/>
      <w:marLeft w:val="0"/>
      <w:marRight w:val="0"/>
      <w:marTop w:val="0"/>
      <w:marBottom w:val="0"/>
      <w:divBdr>
        <w:top w:val="none" w:sz="0" w:space="0" w:color="auto"/>
        <w:left w:val="none" w:sz="0" w:space="0" w:color="auto"/>
        <w:bottom w:val="none" w:sz="0" w:space="0" w:color="auto"/>
        <w:right w:val="none" w:sz="0" w:space="0" w:color="auto"/>
      </w:divBdr>
    </w:div>
    <w:div w:id="1279221104">
      <w:bodyDiv w:val="1"/>
      <w:marLeft w:val="0"/>
      <w:marRight w:val="0"/>
      <w:marTop w:val="0"/>
      <w:marBottom w:val="0"/>
      <w:divBdr>
        <w:top w:val="none" w:sz="0" w:space="0" w:color="auto"/>
        <w:left w:val="none" w:sz="0" w:space="0" w:color="auto"/>
        <w:bottom w:val="none" w:sz="0" w:space="0" w:color="auto"/>
        <w:right w:val="none" w:sz="0" w:space="0" w:color="auto"/>
      </w:divBdr>
      <w:divsChild>
        <w:div w:id="800534233">
          <w:marLeft w:val="300"/>
          <w:marRight w:val="300"/>
          <w:marTop w:val="0"/>
          <w:marBottom w:val="0"/>
          <w:divBdr>
            <w:top w:val="none" w:sz="0" w:space="0" w:color="auto"/>
            <w:left w:val="none" w:sz="0" w:space="0" w:color="auto"/>
            <w:bottom w:val="none" w:sz="0" w:space="0" w:color="auto"/>
            <w:right w:val="none" w:sz="0" w:space="0" w:color="auto"/>
          </w:divBdr>
          <w:divsChild>
            <w:div w:id="6469404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99145729">
      <w:bodyDiv w:val="1"/>
      <w:marLeft w:val="0"/>
      <w:marRight w:val="0"/>
      <w:marTop w:val="0"/>
      <w:marBottom w:val="0"/>
      <w:divBdr>
        <w:top w:val="none" w:sz="0" w:space="0" w:color="auto"/>
        <w:left w:val="none" w:sz="0" w:space="0" w:color="auto"/>
        <w:bottom w:val="none" w:sz="0" w:space="0" w:color="auto"/>
        <w:right w:val="none" w:sz="0" w:space="0" w:color="auto"/>
      </w:divBdr>
    </w:div>
    <w:div w:id="1327899129">
      <w:bodyDiv w:val="1"/>
      <w:marLeft w:val="0"/>
      <w:marRight w:val="0"/>
      <w:marTop w:val="0"/>
      <w:marBottom w:val="0"/>
      <w:divBdr>
        <w:top w:val="none" w:sz="0" w:space="0" w:color="auto"/>
        <w:left w:val="none" w:sz="0" w:space="0" w:color="auto"/>
        <w:bottom w:val="none" w:sz="0" w:space="0" w:color="auto"/>
        <w:right w:val="none" w:sz="0" w:space="0" w:color="auto"/>
      </w:divBdr>
      <w:divsChild>
        <w:div w:id="1910922238">
          <w:marLeft w:val="300"/>
          <w:marRight w:val="300"/>
          <w:marTop w:val="0"/>
          <w:marBottom w:val="0"/>
          <w:divBdr>
            <w:top w:val="none" w:sz="0" w:space="0" w:color="auto"/>
            <w:left w:val="none" w:sz="0" w:space="0" w:color="auto"/>
            <w:bottom w:val="none" w:sz="0" w:space="0" w:color="auto"/>
            <w:right w:val="none" w:sz="0" w:space="0" w:color="auto"/>
          </w:divBdr>
          <w:divsChild>
            <w:div w:id="151591819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421024334">
      <w:bodyDiv w:val="1"/>
      <w:marLeft w:val="0"/>
      <w:marRight w:val="0"/>
      <w:marTop w:val="0"/>
      <w:marBottom w:val="0"/>
      <w:divBdr>
        <w:top w:val="none" w:sz="0" w:space="0" w:color="auto"/>
        <w:left w:val="none" w:sz="0" w:space="0" w:color="auto"/>
        <w:bottom w:val="none" w:sz="0" w:space="0" w:color="auto"/>
        <w:right w:val="none" w:sz="0" w:space="0" w:color="auto"/>
      </w:divBdr>
    </w:div>
    <w:div w:id="1500847513">
      <w:bodyDiv w:val="1"/>
      <w:marLeft w:val="0"/>
      <w:marRight w:val="0"/>
      <w:marTop w:val="0"/>
      <w:marBottom w:val="0"/>
      <w:divBdr>
        <w:top w:val="none" w:sz="0" w:space="0" w:color="auto"/>
        <w:left w:val="none" w:sz="0" w:space="0" w:color="auto"/>
        <w:bottom w:val="none" w:sz="0" w:space="0" w:color="auto"/>
        <w:right w:val="none" w:sz="0" w:space="0" w:color="auto"/>
      </w:divBdr>
    </w:div>
    <w:div w:id="1512456173">
      <w:bodyDiv w:val="1"/>
      <w:marLeft w:val="0"/>
      <w:marRight w:val="0"/>
      <w:marTop w:val="0"/>
      <w:marBottom w:val="0"/>
      <w:divBdr>
        <w:top w:val="none" w:sz="0" w:space="0" w:color="auto"/>
        <w:left w:val="none" w:sz="0" w:space="0" w:color="auto"/>
        <w:bottom w:val="none" w:sz="0" w:space="0" w:color="auto"/>
        <w:right w:val="none" w:sz="0" w:space="0" w:color="auto"/>
      </w:divBdr>
    </w:div>
    <w:div w:id="1620716579">
      <w:bodyDiv w:val="1"/>
      <w:marLeft w:val="0"/>
      <w:marRight w:val="0"/>
      <w:marTop w:val="0"/>
      <w:marBottom w:val="0"/>
      <w:divBdr>
        <w:top w:val="none" w:sz="0" w:space="0" w:color="auto"/>
        <w:left w:val="none" w:sz="0" w:space="0" w:color="auto"/>
        <w:bottom w:val="none" w:sz="0" w:space="0" w:color="auto"/>
        <w:right w:val="none" w:sz="0" w:space="0" w:color="auto"/>
      </w:divBdr>
      <w:divsChild>
        <w:div w:id="617376051">
          <w:marLeft w:val="300"/>
          <w:marRight w:val="300"/>
          <w:marTop w:val="0"/>
          <w:marBottom w:val="0"/>
          <w:divBdr>
            <w:top w:val="none" w:sz="0" w:space="0" w:color="auto"/>
            <w:left w:val="none" w:sz="0" w:space="0" w:color="auto"/>
            <w:bottom w:val="none" w:sz="0" w:space="0" w:color="auto"/>
            <w:right w:val="none" w:sz="0" w:space="0" w:color="auto"/>
          </w:divBdr>
          <w:divsChild>
            <w:div w:id="176750622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91447120">
      <w:bodyDiv w:val="1"/>
      <w:marLeft w:val="0"/>
      <w:marRight w:val="0"/>
      <w:marTop w:val="0"/>
      <w:marBottom w:val="0"/>
      <w:divBdr>
        <w:top w:val="none" w:sz="0" w:space="0" w:color="auto"/>
        <w:left w:val="none" w:sz="0" w:space="0" w:color="auto"/>
        <w:bottom w:val="none" w:sz="0" w:space="0" w:color="auto"/>
        <w:right w:val="none" w:sz="0" w:space="0" w:color="auto"/>
      </w:divBdr>
    </w:div>
    <w:div w:id="1705061838">
      <w:bodyDiv w:val="1"/>
      <w:marLeft w:val="0"/>
      <w:marRight w:val="0"/>
      <w:marTop w:val="0"/>
      <w:marBottom w:val="0"/>
      <w:divBdr>
        <w:top w:val="none" w:sz="0" w:space="0" w:color="auto"/>
        <w:left w:val="none" w:sz="0" w:space="0" w:color="auto"/>
        <w:bottom w:val="none" w:sz="0" w:space="0" w:color="auto"/>
        <w:right w:val="none" w:sz="0" w:space="0" w:color="auto"/>
      </w:divBdr>
      <w:divsChild>
        <w:div w:id="1872574120">
          <w:marLeft w:val="300"/>
          <w:marRight w:val="300"/>
          <w:marTop w:val="0"/>
          <w:marBottom w:val="0"/>
          <w:divBdr>
            <w:top w:val="none" w:sz="0" w:space="0" w:color="auto"/>
            <w:left w:val="none" w:sz="0" w:space="0" w:color="auto"/>
            <w:bottom w:val="none" w:sz="0" w:space="0" w:color="auto"/>
            <w:right w:val="none" w:sz="0" w:space="0" w:color="auto"/>
          </w:divBdr>
          <w:divsChild>
            <w:div w:id="13507152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14846978">
      <w:bodyDiv w:val="1"/>
      <w:marLeft w:val="0"/>
      <w:marRight w:val="0"/>
      <w:marTop w:val="0"/>
      <w:marBottom w:val="0"/>
      <w:divBdr>
        <w:top w:val="none" w:sz="0" w:space="0" w:color="auto"/>
        <w:left w:val="none" w:sz="0" w:space="0" w:color="auto"/>
        <w:bottom w:val="none" w:sz="0" w:space="0" w:color="auto"/>
        <w:right w:val="none" w:sz="0" w:space="0" w:color="auto"/>
      </w:divBdr>
    </w:div>
    <w:div w:id="1750039115">
      <w:bodyDiv w:val="1"/>
      <w:marLeft w:val="0"/>
      <w:marRight w:val="0"/>
      <w:marTop w:val="0"/>
      <w:marBottom w:val="0"/>
      <w:divBdr>
        <w:top w:val="none" w:sz="0" w:space="0" w:color="auto"/>
        <w:left w:val="none" w:sz="0" w:space="0" w:color="auto"/>
        <w:bottom w:val="none" w:sz="0" w:space="0" w:color="auto"/>
        <w:right w:val="none" w:sz="0" w:space="0" w:color="auto"/>
      </w:divBdr>
      <w:divsChild>
        <w:div w:id="326789080">
          <w:marLeft w:val="300"/>
          <w:marRight w:val="300"/>
          <w:marTop w:val="0"/>
          <w:marBottom w:val="0"/>
          <w:divBdr>
            <w:top w:val="none" w:sz="0" w:space="0" w:color="auto"/>
            <w:left w:val="none" w:sz="0" w:space="0" w:color="auto"/>
            <w:bottom w:val="none" w:sz="0" w:space="0" w:color="auto"/>
            <w:right w:val="none" w:sz="0" w:space="0" w:color="auto"/>
          </w:divBdr>
          <w:divsChild>
            <w:div w:id="209689494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82917813">
      <w:bodyDiv w:val="1"/>
      <w:marLeft w:val="0"/>
      <w:marRight w:val="0"/>
      <w:marTop w:val="0"/>
      <w:marBottom w:val="0"/>
      <w:divBdr>
        <w:top w:val="none" w:sz="0" w:space="0" w:color="auto"/>
        <w:left w:val="none" w:sz="0" w:space="0" w:color="auto"/>
        <w:bottom w:val="none" w:sz="0" w:space="0" w:color="auto"/>
        <w:right w:val="none" w:sz="0" w:space="0" w:color="auto"/>
      </w:divBdr>
      <w:divsChild>
        <w:div w:id="788476761">
          <w:marLeft w:val="300"/>
          <w:marRight w:val="300"/>
          <w:marTop w:val="0"/>
          <w:marBottom w:val="0"/>
          <w:divBdr>
            <w:top w:val="none" w:sz="0" w:space="0" w:color="auto"/>
            <w:left w:val="none" w:sz="0" w:space="0" w:color="auto"/>
            <w:bottom w:val="none" w:sz="0" w:space="0" w:color="auto"/>
            <w:right w:val="none" w:sz="0" w:space="0" w:color="auto"/>
          </w:divBdr>
          <w:divsChild>
            <w:div w:id="134501423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02348659">
      <w:bodyDiv w:val="1"/>
      <w:marLeft w:val="0"/>
      <w:marRight w:val="0"/>
      <w:marTop w:val="0"/>
      <w:marBottom w:val="0"/>
      <w:divBdr>
        <w:top w:val="none" w:sz="0" w:space="0" w:color="auto"/>
        <w:left w:val="none" w:sz="0" w:space="0" w:color="auto"/>
        <w:bottom w:val="none" w:sz="0" w:space="0" w:color="auto"/>
        <w:right w:val="none" w:sz="0" w:space="0" w:color="auto"/>
      </w:divBdr>
      <w:divsChild>
        <w:div w:id="1738671821">
          <w:marLeft w:val="300"/>
          <w:marRight w:val="300"/>
          <w:marTop w:val="0"/>
          <w:marBottom w:val="0"/>
          <w:divBdr>
            <w:top w:val="none" w:sz="0" w:space="0" w:color="auto"/>
            <w:left w:val="none" w:sz="0" w:space="0" w:color="auto"/>
            <w:bottom w:val="none" w:sz="0" w:space="0" w:color="auto"/>
            <w:right w:val="none" w:sz="0" w:space="0" w:color="auto"/>
          </w:divBdr>
          <w:divsChild>
            <w:div w:id="80716441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10017281">
      <w:bodyDiv w:val="1"/>
      <w:marLeft w:val="0"/>
      <w:marRight w:val="0"/>
      <w:marTop w:val="0"/>
      <w:marBottom w:val="0"/>
      <w:divBdr>
        <w:top w:val="none" w:sz="0" w:space="0" w:color="auto"/>
        <w:left w:val="none" w:sz="0" w:space="0" w:color="auto"/>
        <w:bottom w:val="none" w:sz="0" w:space="0" w:color="auto"/>
        <w:right w:val="none" w:sz="0" w:space="0" w:color="auto"/>
      </w:divBdr>
      <w:divsChild>
        <w:div w:id="745497333">
          <w:marLeft w:val="300"/>
          <w:marRight w:val="300"/>
          <w:marTop w:val="0"/>
          <w:marBottom w:val="0"/>
          <w:divBdr>
            <w:top w:val="none" w:sz="0" w:space="0" w:color="auto"/>
            <w:left w:val="none" w:sz="0" w:space="0" w:color="auto"/>
            <w:bottom w:val="none" w:sz="0" w:space="0" w:color="auto"/>
            <w:right w:val="none" w:sz="0" w:space="0" w:color="auto"/>
          </w:divBdr>
          <w:divsChild>
            <w:div w:id="117908381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34377464">
      <w:bodyDiv w:val="1"/>
      <w:marLeft w:val="0"/>
      <w:marRight w:val="0"/>
      <w:marTop w:val="0"/>
      <w:marBottom w:val="0"/>
      <w:divBdr>
        <w:top w:val="none" w:sz="0" w:space="0" w:color="auto"/>
        <w:left w:val="none" w:sz="0" w:space="0" w:color="auto"/>
        <w:bottom w:val="none" w:sz="0" w:space="0" w:color="auto"/>
        <w:right w:val="none" w:sz="0" w:space="0" w:color="auto"/>
      </w:divBdr>
      <w:divsChild>
        <w:div w:id="1717391122">
          <w:marLeft w:val="300"/>
          <w:marRight w:val="300"/>
          <w:marTop w:val="0"/>
          <w:marBottom w:val="0"/>
          <w:divBdr>
            <w:top w:val="none" w:sz="0" w:space="0" w:color="auto"/>
            <w:left w:val="none" w:sz="0" w:space="0" w:color="auto"/>
            <w:bottom w:val="none" w:sz="0" w:space="0" w:color="auto"/>
            <w:right w:val="none" w:sz="0" w:space="0" w:color="auto"/>
          </w:divBdr>
          <w:divsChild>
            <w:div w:id="37297035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f-osaka.cms8341.jp/cms8341/documents/24479/dejitaru.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j-fsa.or.jp/chief/chief_regist/renew.php" TargetMode="External"/><Relationship Id="rId4" Type="http://schemas.openxmlformats.org/officeDocument/2006/relationships/settings" Target="settings.xml"/><Relationship Id="rId9" Type="http://schemas.openxmlformats.org/officeDocument/2006/relationships/hyperlink" Target="https://www.j-fsa.or.jp/chief/qualifying_exa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3C6A9-8563-4271-8543-068EEDB5A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2022-01-19T07:11:00Z</dcterms:created>
  <dcterms:modified xsi:type="dcterms:W3CDTF">2025-02-10T03:01:00Z</dcterms:modified>
</cp:coreProperties>
</file>