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DA0" w:rsidRDefault="007B3697" w:rsidP="00AA08B2">
      <w:pPr>
        <w:pStyle w:val="a4"/>
        <w:jc w:val="cente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令和４</w:t>
      </w:r>
      <w:r w:rsidR="00F50820" w:rsidRPr="00F50820">
        <w:rPr>
          <w:rFonts w:ascii="HG丸ｺﾞｼｯｸM-PRO" w:eastAsia="HG丸ｺﾞｼｯｸM-PRO" w:hAnsi="HG丸ｺﾞｼｯｸM-PRO" w:hint="eastAsia"/>
          <w:sz w:val="44"/>
          <w:szCs w:val="44"/>
        </w:rPr>
        <w:t>年度　貸金業</w:t>
      </w:r>
      <w:r w:rsidR="00887DA0">
        <w:rPr>
          <w:rFonts w:ascii="HG丸ｺﾞｼｯｸM-PRO" w:eastAsia="HG丸ｺﾞｼｯｸM-PRO" w:hAnsi="HG丸ｺﾞｼｯｸM-PRO" w:hint="eastAsia"/>
          <w:sz w:val="44"/>
          <w:szCs w:val="44"/>
        </w:rPr>
        <w:t>トピックス</w:t>
      </w:r>
    </w:p>
    <w:p w:rsidR="00DB614D" w:rsidRPr="00F50820" w:rsidRDefault="00F50820" w:rsidP="00AA08B2">
      <w:pPr>
        <w:pStyle w:val="a4"/>
        <w:jc w:val="cente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バックナンバー</w:t>
      </w:r>
    </w:p>
    <w:tbl>
      <w:tblPr>
        <w:tblStyle w:val="af8"/>
        <w:tblW w:w="0" w:type="auto"/>
        <w:tblLook w:val="04A0" w:firstRow="1" w:lastRow="0" w:firstColumn="1" w:lastColumn="0" w:noHBand="0" w:noVBand="1"/>
      </w:tblPr>
      <w:tblGrid>
        <w:gridCol w:w="1086"/>
        <w:gridCol w:w="9370"/>
      </w:tblGrid>
      <w:tr w:rsidR="00CA12F7" w:rsidTr="00E767C9">
        <w:tc>
          <w:tcPr>
            <w:tcW w:w="1086" w:type="dxa"/>
            <w:tcBorders>
              <w:bottom w:val="single" w:sz="4" w:space="0" w:color="000000"/>
            </w:tcBorders>
          </w:tcPr>
          <w:p w:rsidR="00CA12F7" w:rsidRDefault="00CA12F7" w:rsidP="00CA12F7">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掲載月</w:t>
            </w:r>
          </w:p>
        </w:tc>
        <w:tc>
          <w:tcPr>
            <w:tcW w:w="9370" w:type="dxa"/>
            <w:tcBorders>
              <w:bottom w:val="single" w:sz="4" w:space="0" w:color="000000"/>
            </w:tcBorders>
          </w:tcPr>
          <w:p w:rsidR="00CA12F7" w:rsidRDefault="00CA12F7" w:rsidP="00CA12F7">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内容</w:t>
            </w:r>
          </w:p>
        </w:tc>
      </w:tr>
      <w:tr w:rsidR="009A3EBF" w:rsidTr="003F67A8">
        <w:tc>
          <w:tcPr>
            <w:tcW w:w="1086" w:type="dxa"/>
            <w:tcBorders>
              <w:bottom w:val="single" w:sz="4" w:space="0" w:color="000000"/>
            </w:tcBorders>
            <w:vAlign w:val="center"/>
          </w:tcPr>
          <w:p w:rsidR="009A3EBF" w:rsidRDefault="009A3EBF" w:rsidP="003F67A8">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３月</w:t>
            </w:r>
          </w:p>
        </w:tc>
        <w:tc>
          <w:tcPr>
            <w:tcW w:w="9370" w:type="dxa"/>
            <w:tcBorders>
              <w:bottom w:val="single" w:sz="4" w:space="0" w:color="000000"/>
            </w:tcBorders>
          </w:tcPr>
          <w:p w:rsidR="009A3EBF" w:rsidRPr="009A3EBF" w:rsidRDefault="009A3EBF" w:rsidP="009A3EBF">
            <w:pPr>
              <w:spacing w:line="220" w:lineRule="exact"/>
              <w:rPr>
                <w:rFonts w:ascii="HG丸ｺﾞｼｯｸM-PRO" w:eastAsia="HG丸ｺﾞｼｯｸM-PRO" w:hAnsi="HG丸ｺﾞｼｯｸM-PRO"/>
                <w:b/>
                <w:color w:val="FF0000"/>
              </w:rPr>
            </w:pPr>
            <w:r w:rsidRPr="009A3EBF">
              <w:rPr>
                <w:rFonts w:ascii="HG丸ｺﾞｼｯｸM-PRO" w:eastAsia="HG丸ｺﾞｼｯｸM-PRO" w:hAnsi="HG丸ｺﾞｼｯｸM-PRO" w:hint="eastAsia"/>
                <w:b/>
                <w:color w:val="FF0000"/>
              </w:rPr>
              <w:t>○</w:t>
            </w:r>
            <w:r>
              <w:rPr>
                <w:rFonts w:ascii="HG丸ｺﾞｼｯｸM-PRO" w:eastAsia="HG丸ｺﾞｼｯｸM-PRO" w:hAnsi="HG丸ｺﾞｼｯｸM-PRO" w:hint="eastAsia"/>
                <w:b/>
                <w:color w:val="FF0000"/>
              </w:rPr>
              <w:t xml:space="preserve">　</w:t>
            </w:r>
            <w:r w:rsidRPr="009A3EBF">
              <w:rPr>
                <w:rFonts w:ascii="HG丸ｺﾞｼｯｸM-PRO" w:eastAsia="HG丸ｺﾞｼｯｸM-PRO" w:hAnsi="HG丸ｺﾞｼｯｸM-PRO" w:hint="eastAsia"/>
                <w:b/>
                <w:color w:val="FF0000"/>
              </w:rPr>
              <w:t>令和４年度の立入検査における指摘事項について</w:t>
            </w:r>
          </w:p>
          <w:p w:rsidR="009A3EBF" w:rsidRPr="009A3EBF" w:rsidRDefault="009A3EBF" w:rsidP="009A3EBF">
            <w:pPr>
              <w:spacing w:line="220" w:lineRule="exact"/>
              <w:rPr>
                <w:rFonts w:ascii="HG丸ｺﾞｼｯｸM-PRO" w:eastAsia="HG丸ｺﾞｼｯｸM-PRO" w:hAnsi="HG丸ｺﾞｼｯｸM-PRO"/>
              </w:rPr>
            </w:pPr>
          </w:p>
          <w:p w:rsidR="009A3EBF" w:rsidRPr="009A3EBF" w:rsidRDefault="009A3EBF" w:rsidP="009A3EBF">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9A3EBF">
              <w:rPr>
                <w:rFonts w:ascii="HG丸ｺﾞｼｯｸM-PRO" w:eastAsia="HG丸ｺﾞｼｯｸM-PRO" w:hAnsi="HG丸ｺﾞｼｯｸM-PRO" w:hint="eastAsia"/>
              </w:rPr>
              <w:t>貸金業法第２４条の６の１０の規定に基づき、令和４年度（令和４年４月１日から令和５年２月２８日まで）に実施した貸金業者への立入検査において、貸金業法に基づく適切な取扱いがされておらず、指摘を行った事項についてご紹介します。</w:t>
            </w:r>
          </w:p>
          <w:p w:rsidR="009A3EBF" w:rsidRPr="009A3EBF" w:rsidRDefault="009A3EBF" w:rsidP="009A3EBF">
            <w:pPr>
              <w:spacing w:line="220" w:lineRule="exact"/>
              <w:rPr>
                <w:rFonts w:ascii="HG丸ｺﾞｼｯｸM-PRO" w:eastAsia="HG丸ｺﾞｼｯｸM-PRO" w:hAnsi="HG丸ｺﾞｼｯｸM-PRO"/>
              </w:rPr>
            </w:pPr>
            <w:r w:rsidRPr="009A3EBF">
              <w:rPr>
                <w:rFonts w:ascii="HG丸ｺﾞｼｯｸM-PRO" w:eastAsia="HG丸ｺﾞｼｯｸM-PRO" w:hAnsi="HG丸ｺﾞｼｯｸM-PRO" w:hint="eastAsia"/>
              </w:rPr>
              <w:t xml:space="preserve">　以下は、立入検査時に多く見受けられた内容です。改めて貸金業法の規定に基づく取扱いの徹底をお願いします。</w:t>
            </w:r>
          </w:p>
          <w:p w:rsidR="009A3EBF" w:rsidRPr="009A3EBF" w:rsidRDefault="009A3EBF" w:rsidP="009A3EBF">
            <w:pPr>
              <w:spacing w:line="220" w:lineRule="exact"/>
              <w:rPr>
                <w:rFonts w:ascii="HG丸ｺﾞｼｯｸM-PRO" w:eastAsia="HG丸ｺﾞｼｯｸM-PRO" w:hAnsi="HG丸ｺﾞｼｯｸM-PRO"/>
              </w:rPr>
            </w:pPr>
          </w:p>
          <w:p w:rsidR="009A3EBF" w:rsidRDefault="009A3EBF" w:rsidP="009A3EBF">
            <w:pPr>
              <w:spacing w:line="220" w:lineRule="exact"/>
              <w:rPr>
                <w:rFonts w:ascii="HG丸ｺﾞｼｯｸM-PRO" w:eastAsia="HG丸ｺﾞｼｯｸM-PRO" w:hAnsi="HG丸ｺﾞｼｯｸM-PRO"/>
              </w:rPr>
            </w:pPr>
            <w:r w:rsidRPr="009A3EBF">
              <w:rPr>
                <w:rFonts w:ascii="HG丸ｺﾞｼｯｸM-PRO" w:eastAsia="HG丸ｺﾞｼｯｸM-PRO" w:hAnsi="HG丸ｺﾞｼｯｸM-PRO" w:hint="eastAsia"/>
              </w:rPr>
              <w:t xml:space="preserve">　●証明書の携帯等について　（貸金業法第１２条の４関係）法令抜粋はこちら</w:t>
            </w:r>
          </w:p>
          <w:p w:rsidR="009A3EBF" w:rsidRPr="009A3EBF" w:rsidRDefault="0083703C" w:rsidP="009A3EBF">
            <w:pPr>
              <w:spacing w:line="220" w:lineRule="exact"/>
              <w:ind w:firstLineChars="200" w:firstLine="420"/>
              <w:rPr>
                <w:rFonts w:ascii="HG丸ｺﾞｼｯｸM-PRO" w:eastAsia="HG丸ｺﾞｼｯｸM-PRO" w:hAnsi="HG丸ｺﾞｼｯｸM-PRO"/>
              </w:rPr>
            </w:pPr>
            <w:hyperlink r:id="rId8" w:history="1">
              <w:r w:rsidR="009A3EBF" w:rsidRPr="00F011B6">
                <w:rPr>
                  <w:rStyle w:val="af9"/>
                  <w:rFonts w:ascii="HG丸ｺﾞｼｯｸM-PRO" w:eastAsia="HG丸ｺﾞｼｯｸM-PRO" w:hAnsi="HG丸ｺﾞｼｯｸM-PRO" w:hint="eastAsia"/>
                </w:rPr>
                <w:t>[Wordファイル／20KB]</w:t>
              </w:r>
            </w:hyperlink>
            <w:r w:rsidR="009A3EBF" w:rsidRPr="009A3EBF">
              <w:rPr>
                <w:rFonts w:ascii="HG丸ｺﾞｼｯｸM-PRO" w:eastAsia="HG丸ｺﾞｼｯｸM-PRO" w:hAnsi="HG丸ｺﾞｼｯｸM-PRO" w:hint="eastAsia"/>
              </w:rPr>
              <w:t xml:space="preserve">　</w:t>
            </w:r>
            <w:hyperlink r:id="rId9" w:history="1">
              <w:r w:rsidR="009A3EBF" w:rsidRPr="00F011B6">
                <w:rPr>
                  <w:rStyle w:val="af9"/>
                  <w:rFonts w:ascii="HG丸ｺﾞｼｯｸM-PRO" w:eastAsia="HG丸ｺﾞｼｯｸM-PRO" w:hAnsi="HG丸ｺﾞｼｯｸM-PRO" w:hint="eastAsia"/>
                </w:rPr>
                <w:t>[PDFファイル／60KB]</w:t>
              </w:r>
            </w:hyperlink>
          </w:p>
          <w:p w:rsidR="009A3EBF" w:rsidRPr="009A3EBF" w:rsidRDefault="009A3EBF" w:rsidP="009A3EBF">
            <w:pPr>
              <w:spacing w:line="220" w:lineRule="exact"/>
              <w:rPr>
                <w:rFonts w:ascii="HG丸ｺﾞｼｯｸM-PRO" w:eastAsia="HG丸ｺﾞｼｯｸM-PRO" w:hAnsi="HG丸ｺﾞｼｯｸM-PRO"/>
              </w:rPr>
            </w:pPr>
          </w:p>
          <w:p w:rsidR="009A3EBF" w:rsidRDefault="009A3EBF" w:rsidP="009A3EBF">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9A3EBF">
              <w:rPr>
                <w:rFonts w:ascii="HG丸ｺﾞｼｯｸM-PRO" w:eastAsia="HG丸ｺﾞｼｯｸM-PRO" w:hAnsi="HG丸ｺﾞｼｯｸM-PRO" w:hint="eastAsia"/>
              </w:rPr>
              <w:t>（事例１）　従業者証明書に記載すべき営業所の住所や登録番号が古いままになっている。</w:t>
            </w:r>
          </w:p>
          <w:p w:rsidR="009A3EBF" w:rsidRPr="009A3EBF" w:rsidRDefault="009A3EBF" w:rsidP="009A3EBF">
            <w:pPr>
              <w:spacing w:line="220" w:lineRule="exact"/>
              <w:rPr>
                <w:rFonts w:ascii="HG丸ｺﾞｼｯｸM-PRO" w:eastAsia="HG丸ｺﾞｼｯｸM-PRO" w:hAnsi="HG丸ｺﾞｼｯｸM-PRO"/>
              </w:rPr>
            </w:pPr>
          </w:p>
          <w:p w:rsidR="009A3EBF" w:rsidRPr="009A3EBF" w:rsidRDefault="009A3EBF" w:rsidP="009A3EBF">
            <w:pPr>
              <w:spacing w:line="220" w:lineRule="exact"/>
              <w:ind w:leftChars="600" w:left="1470" w:hangingChars="100" w:hanging="210"/>
              <w:rPr>
                <w:rFonts w:ascii="HG丸ｺﾞｼｯｸM-PRO" w:eastAsia="HG丸ｺﾞｼｯｸM-PRO" w:hAnsi="HG丸ｺﾞｼｯｸM-PRO"/>
              </w:rPr>
            </w:pPr>
            <w:r w:rsidRPr="009A3EBF">
              <w:rPr>
                <w:rFonts w:ascii="HG丸ｺﾞｼｯｸM-PRO" w:eastAsia="HG丸ｺﾞｼｯｸM-PRO" w:hAnsi="HG丸ｺﾞｼｯｸM-PRO" w:hint="eastAsia"/>
              </w:rPr>
              <w:t>→　貸金業者は、貸金業の業務に従事する使用人その他従業者に従業者証明書を携帯させなければなりません。</w:t>
            </w:r>
          </w:p>
          <w:p w:rsidR="009A3EBF" w:rsidRPr="009A3EBF" w:rsidRDefault="009A3EBF" w:rsidP="009A3EBF">
            <w:pPr>
              <w:spacing w:line="220" w:lineRule="exact"/>
              <w:ind w:left="1470" w:hangingChars="700" w:hanging="147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9A3EB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9A3EBF">
              <w:rPr>
                <w:rFonts w:ascii="HG丸ｺﾞｼｯｸM-PRO" w:eastAsia="HG丸ｺﾞｼｯｸM-PRO" w:hAnsi="HG丸ｺﾞｼｯｸM-PRO" w:hint="eastAsia"/>
              </w:rPr>
              <w:t>記載すべき事項に変更が生じた場合は、常に最新の状態に更新しておく必要があります。</w:t>
            </w:r>
          </w:p>
          <w:p w:rsidR="009A3EBF" w:rsidRPr="009A3EBF" w:rsidRDefault="009A3EBF" w:rsidP="009A3EBF">
            <w:pPr>
              <w:spacing w:line="220" w:lineRule="exact"/>
              <w:rPr>
                <w:rFonts w:ascii="HG丸ｺﾞｼｯｸM-PRO" w:eastAsia="HG丸ｺﾞｼｯｸM-PRO" w:hAnsi="HG丸ｺﾞｼｯｸM-PRO"/>
              </w:rPr>
            </w:pPr>
          </w:p>
          <w:p w:rsidR="009A3EBF" w:rsidRDefault="009A3EBF" w:rsidP="009A3EBF">
            <w:pPr>
              <w:spacing w:line="220" w:lineRule="exact"/>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9A3EBF">
              <w:rPr>
                <w:rFonts w:ascii="HG丸ｺﾞｼｯｸM-PRO" w:eastAsia="HG丸ｺﾞｼｯｸM-PRO" w:hAnsi="HG丸ｺﾞｼｯｸM-PRO" w:hint="eastAsia"/>
              </w:rPr>
              <w:t>（事例２）　従業者名簿に退職等により当該営業所の従業者でなくなった者について記載されていなかった。</w:t>
            </w:r>
          </w:p>
          <w:p w:rsidR="009A3EBF" w:rsidRPr="009A3EBF" w:rsidRDefault="009A3EBF" w:rsidP="009A3EBF">
            <w:pPr>
              <w:spacing w:line="220" w:lineRule="exact"/>
              <w:ind w:left="1260" w:hangingChars="600" w:hanging="1260"/>
              <w:rPr>
                <w:rFonts w:ascii="HG丸ｺﾞｼｯｸM-PRO" w:eastAsia="HG丸ｺﾞｼｯｸM-PRO" w:hAnsi="HG丸ｺﾞｼｯｸM-PRO"/>
              </w:rPr>
            </w:pPr>
          </w:p>
          <w:p w:rsidR="009A3EBF" w:rsidRPr="009A3EBF" w:rsidRDefault="009A3EBF" w:rsidP="009A3EBF">
            <w:pPr>
              <w:spacing w:line="220" w:lineRule="exact"/>
              <w:rPr>
                <w:rFonts w:ascii="HG丸ｺﾞｼｯｸM-PRO" w:eastAsia="HG丸ｺﾞｼｯｸM-PRO" w:hAnsi="HG丸ｺﾞｼｯｸM-PRO"/>
              </w:rPr>
            </w:pPr>
            <w:r w:rsidRPr="009A3EBF">
              <w:rPr>
                <w:rFonts w:ascii="HG丸ｺﾞｼｯｸM-PRO" w:eastAsia="HG丸ｺﾞｼｯｸM-PRO" w:hAnsi="HG丸ｺﾞｼｯｸM-PRO" w:hint="eastAsia"/>
              </w:rPr>
              <w:t xml:space="preserve">　　　　　　→　退職等により当該営業所の従業者でなくなった者についても記載が必要です。</w:t>
            </w:r>
          </w:p>
          <w:p w:rsidR="009A3EBF" w:rsidRPr="009A3EBF" w:rsidRDefault="009A3EBF" w:rsidP="009A3EBF">
            <w:pPr>
              <w:spacing w:line="220" w:lineRule="exact"/>
              <w:rPr>
                <w:rFonts w:ascii="HG丸ｺﾞｼｯｸM-PRO" w:eastAsia="HG丸ｺﾞｼｯｸM-PRO" w:hAnsi="HG丸ｺﾞｼｯｸM-PRO"/>
              </w:rPr>
            </w:pPr>
            <w:r w:rsidRPr="009A3EBF">
              <w:rPr>
                <w:rFonts w:ascii="HG丸ｺﾞｼｯｸM-PRO" w:eastAsia="HG丸ｺﾞｼｯｸM-PRO" w:hAnsi="HG丸ｺﾞｼｯｸM-PRO" w:hint="eastAsia"/>
              </w:rPr>
              <w:t xml:space="preserve">　　　　　　　　なお、名簿は最終の記載をした日から１０年間保存しなければなりません。</w:t>
            </w:r>
          </w:p>
          <w:p w:rsidR="009A3EBF" w:rsidRPr="009A3EBF" w:rsidRDefault="009A3EBF" w:rsidP="009A3EBF">
            <w:pPr>
              <w:spacing w:line="220" w:lineRule="exact"/>
              <w:rPr>
                <w:rFonts w:ascii="HG丸ｺﾞｼｯｸM-PRO" w:eastAsia="HG丸ｺﾞｼｯｸM-PRO" w:hAnsi="HG丸ｺﾞｼｯｸM-PRO"/>
              </w:rPr>
            </w:pPr>
          </w:p>
          <w:p w:rsidR="009A3EBF" w:rsidRDefault="009A3EBF" w:rsidP="009A3EBF">
            <w:pPr>
              <w:spacing w:line="220" w:lineRule="exact"/>
              <w:rPr>
                <w:rFonts w:ascii="HG丸ｺﾞｼｯｸM-PRO" w:eastAsia="HG丸ｺﾞｼｯｸM-PRO" w:hAnsi="HG丸ｺﾞｼｯｸM-PRO"/>
              </w:rPr>
            </w:pPr>
            <w:r w:rsidRPr="009A3EBF">
              <w:rPr>
                <w:rFonts w:ascii="HG丸ｺﾞｼｯｸM-PRO" w:eastAsia="HG丸ｺﾞｼｯｸM-PRO" w:hAnsi="HG丸ｺﾞｼｯｸM-PRO" w:hint="eastAsia"/>
              </w:rPr>
              <w:t xml:space="preserve">　●個人情報の取扱いについて　（貸金業法第４１条の３５関係）法令抜粋はこちら</w:t>
            </w:r>
          </w:p>
          <w:p w:rsidR="009A3EBF" w:rsidRPr="009A3EBF" w:rsidRDefault="0083703C" w:rsidP="009A3EBF">
            <w:pPr>
              <w:spacing w:line="220" w:lineRule="exact"/>
              <w:ind w:firstLineChars="200" w:firstLine="420"/>
              <w:rPr>
                <w:rFonts w:ascii="HG丸ｺﾞｼｯｸM-PRO" w:eastAsia="HG丸ｺﾞｼｯｸM-PRO" w:hAnsi="HG丸ｺﾞｼｯｸM-PRO"/>
              </w:rPr>
            </w:pPr>
            <w:hyperlink r:id="rId10" w:history="1">
              <w:r w:rsidR="009A3EBF" w:rsidRPr="00F011B6">
                <w:rPr>
                  <w:rStyle w:val="af9"/>
                  <w:rFonts w:ascii="HG丸ｺﾞｼｯｸM-PRO" w:eastAsia="HG丸ｺﾞｼｯｸM-PRO" w:hAnsi="HG丸ｺﾞｼｯｸM-PRO" w:hint="eastAsia"/>
                </w:rPr>
                <w:t>[Wordファイル／22KB]</w:t>
              </w:r>
            </w:hyperlink>
            <w:r w:rsidR="009A3EBF" w:rsidRPr="009A3EBF">
              <w:rPr>
                <w:rFonts w:ascii="HG丸ｺﾞｼｯｸM-PRO" w:eastAsia="HG丸ｺﾞｼｯｸM-PRO" w:hAnsi="HG丸ｺﾞｼｯｸM-PRO" w:hint="eastAsia"/>
              </w:rPr>
              <w:t xml:space="preserve">　</w:t>
            </w:r>
            <w:hyperlink r:id="rId11" w:history="1">
              <w:r w:rsidR="009A3EBF" w:rsidRPr="00F011B6">
                <w:rPr>
                  <w:rStyle w:val="af9"/>
                  <w:rFonts w:ascii="HG丸ｺﾞｼｯｸM-PRO" w:eastAsia="HG丸ｺﾞｼｯｸM-PRO" w:hAnsi="HG丸ｺﾞｼｯｸM-PRO" w:hint="eastAsia"/>
                </w:rPr>
                <w:t>[PDF</w:t>
              </w:r>
              <w:bookmarkStart w:id="0" w:name="_GoBack"/>
              <w:bookmarkEnd w:id="0"/>
              <w:r w:rsidR="009A3EBF" w:rsidRPr="00F011B6">
                <w:rPr>
                  <w:rStyle w:val="af9"/>
                  <w:rFonts w:ascii="HG丸ｺﾞｼｯｸM-PRO" w:eastAsia="HG丸ｺﾞｼｯｸM-PRO" w:hAnsi="HG丸ｺﾞｼｯｸM-PRO" w:hint="eastAsia"/>
                </w:rPr>
                <w:t>ファイル／106KB]</w:t>
              </w:r>
            </w:hyperlink>
          </w:p>
          <w:p w:rsidR="009A3EBF" w:rsidRDefault="009A3EBF" w:rsidP="009A3EBF">
            <w:pPr>
              <w:spacing w:line="220" w:lineRule="exact"/>
              <w:rPr>
                <w:rFonts w:ascii="HG丸ｺﾞｼｯｸM-PRO" w:eastAsia="HG丸ｺﾞｼｯｸM-PRO" w:hAnsi="HG丸ｺﾞｼｯｸM-PRO"/>
              </w:rPr>
            </w:pPr>
          </w:p>
          <w:p w:rsidR="009A3EBF" w:rsidRDefault="009A3EBF" w:rsidP="009A3EBF">
            <w:pPr>
              <w:spacing w:line="220" w:lineRule="exact"/>
              <w:ind w:leftChars="100" w:left="1260" w:hangingChars="500" w:hanging="1050"/>
              <w:rPr>
                <w:rFonts w:ascii="HG丸ｺﾞｼｯｸM-PRO" w:eastAsia="HG丸ｺﾞｼｯｸM-PRO" w:hAnsi="HG丸ｺﾞｼｯｸM-PRO"/>
              </w:rPr>
            </w:pPr>
            <w:r w:rsidRPr="009A3EBF">
              <w:rPr>
                <w:rFonts w:ascii="HG丸ｺﾞｼｯｸM-PRO" w:eastAsia="HG丸ｺﾞｼｯｸM-PRO" w:hAnsi="HG丸ｺﾞｼｯｸM-PRO" w:hint="eastAsia"/>
              </w:rPr>
              <w:t>（事例１）　個人の顧客を相手方とする契約において、本人確認書類を契約ごとに求めていない。</w:t>
            </w:r>
          </w:p>
          <w:p w:rsidR="009A3EBF" w:rsidRPr="009A3EBF" w:rsidRDefault="009A3EBF" w:rsidP="009A3EBF">
            <w:pPr>
              <w:spacing w:line="220" w:lineRule="exact"/>
              <w:ind w:leftChars="100" w:left="1260" w:hangingChars="500" w:hanging="1050"/>
              <w:rPr>
                <w:rFonts w:ascii="HG丸ｺﾞｼｯｸM-PRO" w:eastAsia="HG丸ｺﾞｼｯｸM-PRO" w:hAnsi="HG丸ｺﾞｼｯｸM-PRO"/>
              </w:rPr>
            </w:pPr>
          </w:p>
          <w:p w:rsidR="009A3EBF" w:rsidRPr="009A3EBF" w:rsidRDefault="009A3EBF" w:rsidP="009A3EBF">
            <w:pPr>
              <w:spacing w:line="220" w:lineRule="exact"/>
              <w:ind w:left="1470" w:hangingChars="700" w:hanging="1470"/>
              <w:rPr>
                <w:rFonts w:ascii="HG丸ｺﾞｼｯｸM-PRO" w:eastAsia="HG丸ｺﾞｼｯｸM-PRO" w:hAnsi="HG丸ｺﾞｼｯｸM-PRO"/>
              </w:rPr>
            </w:pPr>
            <w:r w:rsidRPr="009A3EBF">
              <w:rPr>
                <w:rFonts w:ascii="HG丸ｺﾞｼｯｸM-PRO" w:eastAsia="HG丸ｺﾞｼｯｸM-PRO" w:hAnsi="HG丸ｺﾞｼｯｸM-PRO" w:hint="eastAsia"/>
              </w:rPr>
              <w:t xml:space="preserve">　　　　　　→　貸金業者は、個人の顧客を相手方とする貸付けの契約を締結しようとする場合には、指定信用情報機関への個人信用情報の提供のため、当該顧客の氏名及び住所その他当該顧客を識別することができる事項を確認しなければなりません。</w:t>
            </w:r>
          </w:p>
          <w:p w:rsidR="009A3EBF" w:rsidRPr="009A3EBF" w:rsidRDefault="009A3EBF" w:rsidP="009A3EBF">
            <w:pPr>
              <w:spacing w:line="220" w:lineRule="exact"/>
              <w:rPr>
                <w:rFonts w:ascii="HG丸ｺﾞｼｯｸM-PRO" w:eastAsia="HG丸ｺﾞｼｯｸM-PRO" w:hAnsi="HG丸ｺﾞｼｯｸM-PRO"/>
              </w:rPr>
            </w:pPr>
            <w:r w:rsidRPr="009A3EBF">
              <w:rPr>
                <w:rFonts w:ascii="HG丸ｺﾞｼｯｸM-PRO" w:eastAsia="HG丸ｺﾞｼｯｸM-PRO" w:hAnsi="HG丸ｺﾞｼｯｸM-PRO" w:hint="eastAsia"/>
              </w:rPr>
              <w:t xml:space="preserve">　　　　　　　　本人確認書類は契約ごとに求めるようにしてください。</w:t>
            </w:r>
          </w:p>
          <w:p w:rsidR="009A3EBF" w:rsidRPr="009A3EBF" w:rsidRDefault="009A3EBF" w:rsidP="009A3EBF">
            <w:pPr>
              <w:spacing w:line="220" w:lineRule="exact"/>
              <w:rPr>
                <w:rFonts w:ascii="HG丸ｺﾞｼｯｸM-PRO" w:eastAsia="HG丸ｺﾞｼｯｸM-PRO" w:hAnsi="HG丸ｺﾞｼｯｸM-PRO"/>
              </w:rPr>
            </w:pPr>
          </w:p>
          <w:p w:rsidR="009A3EBF" w:rsidRPr="009A3EBF" w:rsidRDefault="009A3EBF" w:rsidP="009A3EBF">
            <w:pPr>
              <w:spacing w:line="220" w:lineRule="exact"/>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9A3EBF">
              <w:rPr>
                <w:rFonts w:ascii="HG丸ｺﾞｼｯｸM-PRO" w:eastAsia="HG丸ｺﾞｼｯｸM-PRO" w:hAnsi="HG丸ｺﾞｼｯｸM-PRO" w:hint="eastAsia"/>
              </w:rPr>
              <w:t>（事例２）　本人確認書類として健康保険証の写しの提出がある場合に、被保険者等記号・番号等がマスキングされていない、</w:t>
            </w:r>
          </w:p>
          <w:p w:rsidR="009A3EBF" w:rsidRDefault="009A3EBF" w:rsidP="009A3EBF">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9A3EBF">
              <w:rPr>
                <w:rFonts w:ascii="HG丸ｺﾞｼｯｸM-PRO" w:eastAsia="HG丸ｺﾞｼｯｸM-PRO" w:hAnsi="HG丸ｺﾞｼｯｸM-PRO" w:hint="eastAsia"/>
              </w:rPr>
              <w:t xml:space="preserve">　または、マスキングが不完全で内容が読み取れてしまうものがあった。</w:t>
            </w:r>
          </w:p>
          <w:p w:rsidR="009A3EBF" w:rsidRPr="009A3EBF" w:rsidRDefault="009A3EBF" w:rsidP="009A3EBF">
            <w:pPr>
              <w:spacing w:line="220" w:lineRule="exact"/>
              <w:rPr>
                <w:rFonts w:ascii="HG丸ｺﾞｼｯｸM-PRO" w:eastAsia="HG丸ｺﾞｼｯｸM-PRO" w:hAnsi="HG丸ｺﾞｼｯｸM-PRO"/>
              </w:rPr>
            </w:pPr>
          </w:p>
          <w:p w:rsidR="009A3EBF" w:rsidRPr="009A3EBF" w:rsidRDefault="009A3EBF" w:rsidP="009A3EBF">
            <w:pPr>
              <w:spacing w:line="220" w:lineRule="exact"/>
              <w:ind w:left="1470" w:hangingChars="700" w:hanging="1470"/>
              <w:rPr>
                <w:rFonts w:ascii="HG丸ｺﾞｼｯｸM-PRO" w:eastAsia="HG丸ｺﾞｼｯｸM-PRO" w:hAnsi="HG丸ｺﾞｼｯｸM-PRO"/>
              </w:rPr>
            </w:pPr>
            <w:r w:rsidRPr="009A3EBF">
              <w:rPr>
                <w:rFonts w:ascii="HG丸ｺﾞｼｯｸM-PRO" w:eastAsia="HG丸ｺﾞｼｯｸM-PRO" w:hAnsi="HG丸ｺﾞｼｯｸM-PRO" w:hint="eastAsia"/>
              </w:rPr>
              <w:t xml:space="preserve">　　　　　　→　「医療保険制度の適正かつ効率的な運営を図るための健康保険法等の一部を改正する法律」により、非保険者等記号・番号等の告知を求めることが制限されています。</w:t>
            </w:r>
          </w:p>
          <w:p w:rsidR="009A3EBF" w:rsidRPr="009A3EBF" w:rsidRDefault="009A3EBF" w:rsidP="009A3EBF">
            <w:pPr>
              <w:spacing w:line="220" w:lineRule="exact"/>
              <w:ind w:left="1470" w:hangingChars="700" w:hanging="1470"/>
              <w:rPr>
                <w:rFonts w:ascii="HG丸ｺﾞｼｯｸM-PRO" w:eastAsia="HG丸ｺﾞｼｯｸM-PRO" w:hAnsi="HG丸ｺﾞｼｯｸM-PRO"/>
              </w:rPr>
            </w:pPr>
            <w:r w:rsidRPr="009A3EBF">
              <w:rPr>
                <w:rFonts w:ascii="HG丸ｺﾞｼｯｸM-PRO" w:eastAsia="HG丸ｺﾞｼｯｸM-PRO" w:hAnsi="HG丸ｺﾞｼｯｸM-PRO" w:hint="eastAsia"/>
              </w:rPr>
              <w:t xml:space="preserve">　　　　　　　　個人情報保護の観点から、マスキングを施す際は記号・番号等が復元できないようお願いします。</w:t>
            </w:r>
          </w:p>
          <w:p w:rsidR="009A3EBF" w:rsidRPr="009A3EBF" w:rsidRDefault="009A3EBF" w:rsidP="009A3EBF">
            <w:pPr>
              <w:spacing w:line="220" w:lineRule="exact"/>
              <w:rPr>
                <w:rFonts w:ascii="HG丸ｺﾞｼｯｸM-PRO" w:eastAsia="HG丸ｺﾞｼｯｸM-PRO" w:hAnsi="HG丸ｺﾞｼｯｸM-PRO"/>
              </w:rPr>
            </w:pPr>
          </w:p>
          <w:p w:rsidR="009A3EBF" w:rsidRDefault="009A3EBF" w:rsidP="009A3EBF">
            <w:pPr>
              <w:spacing w:line="220" w:lineRule="exact"/>
              <w:rPr>
                <w:rFonts w:ascii="HG丸ｺﾞｼｯｸM-PRO" w:eastAsia="HG丸ｺﾞｼｯｸM-PRO" w:hAnsi="HG丸ｺﾞｼｯｸM-PRO"/>
              </w:rPr>
            </w:pPr>
            <w:r w:rsidRPr="009A3EBF">
              <w:rPr>
                <w:rFonts w:ascii="HG丸ｺﾞｼｯｸM-PRO" w:eastAsia="HG丸ｺﾞｼｯｸM-PRO" w:hAnsi="HG丸ｺﾞｼｯｸM-PRO" w:hint="eastAsia"/>
              </w:rPr>
              <w:t xml:space="preserve">　●帳簿の備付けについて　（貸金業法第１９条関係）法令抜粋はこちら</w:t>
            </w:r>
          </w:p>
          <w:p w:rsidR="009A3EBF" w:rsidRPr="009A3EBF" w:rsidRDefault="0083703C" w:rsidP="009A3EBF">
            <w:pPr>
              <w:spacing w:line="220" w:lineRule="exact"/>
              <w:ind w:firstLineChars="200" w:firstLine="420"/>
              <w:rPr>
                <w:rFonts w:ascii="HG丸ｺﾞｼｯｸM-PRO" w:eastAsia="HG丸ｺﾞｼｯｸM-PRO" w:hAnsi="HG丸ｺﾞｼｯｸM-PRO"/>
              </w:rPr>
            </w:pPr>
            <w:hyperlink r:id="rId12" w:history="1">
              <w:r w:rsidR="009A3EBF" w:rsidRPr="00F011B6">
                <w:rPr>
                  <w:rStyle w:val="af9"/>
                  <w:rFonts w:ascii="HG丸ｺﾞｼｯｸM-PRO" w:eastAsia="HG丸ｺﾞｼｯｸM-PRO" w:hAnsi="HG丸ｺﾞｼｯｸM-PRO" w:hint="eastAsia"/>
                </w:rPr>
                <w:t>[Wordファイル／20KB]</w:t>
              </w:r>
            </w:hyperlink>
            <w:r w:rsidR="009A3EBF" w:rsidRPr="009A3EBF">
              <w:rPr>
                <w:rFonts w:ascii="HG丸ｺﾞｼｯｸM-PRO" w:eastAsia="HG丸ｺﾞｼｯｸM-PRO" w:hAnsi="HG丸ｺﾞｼｯｸM-PRO" w:hint="eastAsia"/>
              </w:rPr>
              <w:t xml:space="preserve">　</w:t>
            </w:r>
            <w:hyperlink r:id="rId13" w:history="1">
              <w:r w:rsidR="009A3EBF" w:rsidRPr="00F011B6">
                <w:rPr>
                  <w:rStyle w:val="af9"/>
                  <w:rFonts w:ascii="HG丸ｺﾞｼｯｸM-PRO" w:eastAsia="HG丸ｺﾞｼｯｸM-PRO" w:hAnsi="HG丸ｺﾞｼｯｸM-PRO" w:hint="eastAsia"/>
                </w:rPr>
                <w:t>[PDFファイル／68KB]</w:t>
              </w:r>
            </w:hyperlink>
          </w:p>
          <w:p w:rsidR="009A3EBF" w:rsidRPr="009A3EBF" w:rsidRDefault="009A3EBF" w:rsidP="009A3EBF">
            <w:pPr>
              <w:spacing w:line="220" w:lineRule="exact"/>
              <w:rPr>
                <w:rFonts w:ascii="HG丸ｺﾞｼｯｸM-PRO" w:eastAsia="HG丸ｺﾞｼｯｸM-PRO" w:hAnsi="HG丸ｺﾞｼｯｸM-PRO"/>
              </w:rPr>
            </w:pPr>
          </w:p>
          <w:p w:rsidR="009A3EBF" w:rsidRPr="009A3EBF" w:rsidRDefault="009A3EBF" w:rsidP="009A3EBF">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9A3EBF">
              <w:rPr>
                <w:rFonts w:ascii="HG丸ｺﾞｼｯｸM-PRO" w:eastAsia="HG丸ｺﾞｼｯｸM-PRO" w:hAnsi="HG丸ｺﾞｼｯｸM-PRO" w:hint="eastAsia"/>
              </w:rPr>
              <w:t>（事例１）　帳簿に記載すべき内容の一部が記載されていなかった。</w:t>
            </w:r>
          </w:p>
          <w:p w:rsidR="009A3EBF" w:rsidRPr="009A3EBF" w:rsidRDefault="009A3EBF" w:rsidP="009A3EBF">
            <w:pPr>
              <w:spacing w:line="220" w:lineRule="exact"/>
              <w:rPr>
                <w:rFonts w:ascii="HG丸ｺﾞｼｯｸM-PRO" w:eastAsia="HG丸ｺﾞｼｯｸM-PRO" w:hAnsi="HG丸ｺﾞｼｯｸM-PRO"/>
              </w:rPr>
            </w:pPr>
          </w:p>
          <w:p w:rsidR="009A3EBF" w:rsidRPr="009A3EBF" w:rsidRDefault="009A3EBF" w:rsidP="009A3EBF">
            <w:pPr>
              <w:spacing w:line="220" w:lineRule="exact"/>
              <w:ind w:left="1470" w:hangingChars="700" w:hanging="1470"/>
              <w:rPr>
                <w:rFonts w:ascii="HG丸ｺﾞｼｯｸM-PRO" w:eastAsia="HG丸ｺﾞｼｯｸM-PRO" w:hAnsi="HG丸ｺﾞｼｯｸM-PRO"/>
              </w:rPr>
            </w:pPr>
            <w:r w:rsidRPr="009A3EBF">
              <w:rPr>
                <w:rFonts w:ascii="HG丸ｺﾞｼｯｸM-PRO" w:eastAsia="HG丸ｺﾞｼｯｸM-PRO" w:hAnsi="HG丸ｺﾞｼｯｸM-PRO" w:hint="eastAsia"/>
              </w:rPr>
              <w:t xml:space="preserve">　　　　　　→　貸金業者は、営業所ごとにその業務に関する帳簿を備付け、債務者ごとに貸付けの契約について定められた事項を記載し、保存しなければなりません。</w:t>
            </w:r>
          </w:p>
          <w:p w:rsidR="009A3EBF" w:rsidRPr="009A3EBF" w:rsidRDefault="009A3EBF" w:rsidP="009A3EBF">
            <w:pPr>
              <w:spacing w:line="220" w:lineRule="exact"/>
              <w:ind w:left="1470" w:hangingChars="700" w:hanging="1470"/>
              <w:rPr>
                <w:rFonts w:ascii="HG丸ｺﾞｼｯｸM-PRO" w:eastAsia="HG丸ｺﾞｼｯｸM-PRO" w:hAnsi="HG丸ｺﾞｼｯｸM-PRO"/>
              </w:rPr>
            </w:pPr>
            <w:r w:rsidRPr="009A3EBF">
              <w:rPr>
                <w:rFonts w:ascii="HG丸ｺﾞｼｯｸM-PRO" w:eastAsia="HG丸ｺﾞｼｯｸM-PRO" w:hAnsi="HG丸ｺﾞｼｯｸM-PRO" w:hint="eastAsia"/>
              </w:rPr>
              <w:t xml:space="preserve">　　　　　　　　帳簿は電子で作成しても、紙で作成しても構いません。規則第16条第３項に係る書面の写しを保管することで帳簿の記載事項の一部に代えることも可能です。</w:t>
            </w:r>
          </w:p>
          <w:p w:rsidR="009A3EBF" w:rsidRPr="009A3EBF" w:rsidRDefault="009A3EBF" w:rsidP="009A3EBF">
            <w:pPr>
              <w:spacing w:line="220" w:lineRule="exact"/>
              <w:rPr>
                <w:rFonts w:ascii="HG丸ｺﾞｼｯｸM-PRO" w:eastAsia="HG丸ｺﾞｼｯｸM-PRO" w:hAnsi="HG丸ｺﾞｼｯｸM-PRO"/>
              </w:rPr>
            </w:pPr>
          </w:p>
          <w:p w:rsidR="009A3EBF" w:rsidRDefault="009A3EBF" w:rsidP="009A3EBF">
            <w:pPr>
              <w:spacing w:line="220" w:lineRule="exact"/>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9A3EBF">
              <w:rPr>
                <w:rFonts w:ascii="HG丸ｺﾞｼｯｸM-PRO" w:eastAsia="HG丸ｺﾞｼｯｸM-PRO" w:hAnsi="HG丸ｺﾞｼｯｸM-PRO" w:hint="eastAsia"/>
              </w:rPr>
              <w:t>（事例２）　規則第16条第３項に係る書面の写しについて、10年間保存する起算日を記入する欄がありますが、記載漏れがあった。</w:t>
            </w:r>
          </w:p>
          <w:p w:rsidR="00493D67" w:rsidRPr="009A3EBF" w:rsidRDefault="00493D67" w:rsidP="009A3EBF">
            <w:pPr>
              <w:spacing w:line="220" w:lineRule="exact"/>
              <w:ind w:left="1260" w:hangingChars="600" w:hanging="1260"/>
              <w:rPr>
                <w:rFonts w:ascii="HG丸ｺﾞｼｯｸM-PRO" w:eastAsia="HG丸ｺﾞｼｯｸM-PRO" w:hAnsi="HG丸ｺﾞｼｯｸM-PRO"/>
              </w:rPr>
            </w:pPr>
          </w:p>
          <w:p w:rsidR="009A3EBF" w:rsidRPr="009A3EBF" w:rsidRDefault="009A3EBF" w:rsidP="00493D67">
            <w:pPr>
              <w:spacing w:line="220" w:lineRule="exact"/>
              <w:ind w:left="1470" w:hangingChars="700" w:hanging="1470"/>
              <w:rPr>
                <w:rFonts w:ascii="HG丸ｺﾞｼｯｸM-PRO" w:eastAsia="HG丸ｺﾞｼｯｸM-PRO" w:hAnsi="HG丸ｺﾞｼｯｸM-PRO"/>
              </w:rPr>
            </w:pPr>
            <w:r w:rsidRPr="009A3EBF">
              <w:rPr>
                <w:rFonts w:ascii="HG丸ｺﾞｼｯｸM-PRO" w:eastAsia="HG丸ｺﾞｼｯｸM-PRO" w:hAnsi="HG丸ｺﾞｼｯｸM-PRO" w:hint="eastAsia"/>
              </w:rPr>
              <w:t xml:space="preserve">　　　　　　→　最終弁済があった日から10年間書面を保存しなければなりませんので、その起算日となる日の記載を忘れないようお願いします。</w:t>
            </w:r>
          </w:p>
          <w:p w:rsidR="009A3EBF" w:rsidRPr="009A3EBF" w:rsidRDefault="009A3EBF" w:rsidP="009A3EBF">
            <w:pPr>
              <w:spacing w:line="220" w:lineRule="exact"/>
              <w:rPr>
                <w:rFonts w:ascii="HG丸ｺﾞｼｯｸM-PRO" w:eastAsia="HG丸ｺﾞｼｯｸM-PRO" w:hAnsi="HG丸ｺﾞｼｯｸM-PRO"/>
              </w:rPr>
            </w:pPr>
          </w:p>
          <w:p w:rsidR="00493D67" w:rsidRDefault="009A3EBF" w:rsidP="009A3EBF">
            <w:pPr>
              <w:spacing w:line="220" w:lineRule="exact"/>
              <w:rPr>
                <w:rFonts w:ascii="HG丸ｺﾞｼｯｸM-PRO" w:eastAsia="HG丸ｺﾞｼｯｸM-PRO" w:hAnsi="HG丸ｺﾞｼｯｸM-PRO"/>
              </w:rPr>
            </w:pPr>
            <w:r w:rsidRPr="009A3EBF">
              <w:rPr>
                <w:rFonts w:ascii="HG丸ｺﾞｼｯｸM-PRO" w:eastAsia="HG丸ｺﾞｼｯｸM-PRO" w:hAnsi="HG丸ｺﾞｼｯｸM-PRO" w:hint="eastAsia"/>
              </w:rPr>
              <w:t xml:space="preserve">　●返済能力調査および過剰貸し付け等の禁止について</w:t>
            </w:r>
          </w:p>
          <w:p w:rsidR="00493D67" w:rsidRDefault="009A3EBF" w:rsidP="00493D67">
            <w:pPr>
              <w:spacing w:line="220" w:lineRule="exact"/>
              <w:ind w:firstLineChars="200" w:firstLine="420"/>
              <w:rPr>
                <w:rFonts w:ascii="HG丸ｺﾞｼｯｸM-PRO" w:eastAsia="HG丸ｺﾞｼｯｸM-PRO" w:hAnsi="HG丸ｺﾞｼｯｸM-PRO"/>
              </w:rPr>
            </w:pPr>
            <w:r w:rsidRPr="009A3EBF">
              <w:rPr>
                <w:rFonts w:ascii="HG丸ｺﾞｼｯｸM-PRO" w:eastAsia="HG丸ｺﾞｼｯｸM-PRO" w:hAnsi="HG丸ｺﾞｼｯｸM-PRO" w:hint="eastAsia"/>
              </w:rPr>
              <w:t>（貸金業法第１３条及び１３条の２関係）法令抜粋はこちら</w:t>
            </w:r>
          </w:p>
          <w:p w:rsidR="009A3EBF" w:rsidRPr="009A3EBF" w:rsidRDefault="0083703C" w:rsidP="00F011B6">
            <w:pPr>
              <w:spacing w:line="220" w:lineRule="exact"/>
              <w:ind w:firstLineChars="250" w:firstLine="525"/>
              <w:rPr>
                <w:rFonts w:ascii="HG丸ｺﾞｼｯｸM-PRO" w:eastAsia="HG丸ｺﾞｼｯｸM-PRO" w:hAnsi="HG丸ｺﾞｼｯｸM-PRO"/>
              </w:rPr>
            </w:pPr>
            <w:hyperlink r:id="rId14" w:history="1">
              <w:r w:rsidR="009A3EBF" w:rsidRPr="00E24D9D">
                <w:rPr>
                  <w:rStyle w:val="af9"/>
                  <w:rFonts w:ascii="HG丸ｺﾞｼｯｸM-PRO" w:eastAsia="HG丸ｺﾞｼｯｸM-PRO" w:hAnsi="HG丸ｺﾞｼｯｸM-PRO" w:hint="eastAsia"/>
                </w:rPr>
                <w:t>[Wordファイル／21KB]</w:t>
              </w:r>
            </w:hyperlink>
            <w:r w:rsidR="009A3EBF" w:rsidRPr="009A3EBF">
              <w:rPr>
                <w:rFonts w:ascii="HG丸ｺﾞｼｯｸM-PRO" w:eastAsia="HG丸ｺﾞｼｯｸM-PRO" w:hAnsi="HG丸ｺﾞｼｯｸM-PRO" w:hint="eastAsia"/>
              </w:rPr>
              <w:t xml:space="preserve">  </w:t>
            </w:r>
            <w:hyperlink r:id="rId15" w:history="1">
              <w:r w:rsidR="009A3EBF" w:rsidRPr="00E24D9D">
                <w:rPr>
                  <w:rStyle w:val="af9"/>
                  <w:rFonts w:ascii="HG丸ｺﾞｼｯｸM-PRO" w:eastAsia="HG丸ｺﾞｼｯｸM-PRO" w:hAnsi="HG丸ｺﾞｼｯｸM-PRO" w:hint="eastAsia"/>
                </w:rPr>
                <w:t>[PDFファイル／94KB]</w:t>
              </w:r>
            </w:hyperlink>
          </w:p>
          <w:p w:rsidR="009A3EBF" w:rsidRPr="00F011B6" w:rsidRDefault="009A3EBF" w:rsidP="009A3EBF">
            <w:pPr>
              <w:spacing w:line="220" w:lineRule="exact"/>
              <w:rPr>
                <w:rFonts w:ascii="HG丸ｺﾞｼｯｸM-PRO" w:eastAsia="HG丸ｺﾞｼｯｸM-PRO" w:hAnsi="HG丸ｺﾞｼｯｸM-PRO"/>
              </w:rPr>
            </w:pPr>
          </w:p>
          <w:p w:rsidR="009A3EBF" w:rsidRPr="009A3EBF" w:rsidRDefault="009A3EBF" w:rsidP="009A3EBF">
            <w:pPr>
              <w:spacing w:line="220" w:lineRule="exact"/>
              <w:rPr>
                <w:rFonts w:ascii="HG丸ｺﾞｼｯｸM-PRO" w:eastAsia="HG丸ｺﾞｼｯｸM-PRO" w:hAnsi="HG丸ｺﾞｼｯｸM-PRO"/>
              </w:rPr>
            </w:pPr>
            <w:r w:rsidRPr="009A3EBF">
              <w:rPr>
                <w:rFonts w:ascii="HG丸ｺﾞｼｯｸM-PRO" w:eastAsia="HG丸ｺﾞｼｯｸM-PRO" w:hAnsi="HG丸ｺﾞｼｯｸM-PRO" w:hint="eastAsia"/>
              </w:rPr>
              <w:t xml:space="preserve">　（事例１）　契約ごとに返済能力調査を行っていない。</w:t>
            </w:r>
          </w:p>
          <w:p w:rsidR="009A3EBF" w:rsidRPr="009A3EBF" w:rsidRDefault="00F011B6" w:rsidP="009A3EBF">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A3EBF" w:rsidRPr="009A3EBF">
              <w:rPr>
                <w:rFonts w:ascii="HG丸ｺﾞｼｯｸM-PRO" w:eastAsia="HG丸ｺﾞｼｯｸM-PRO" w:hAnsi="HG丸ｺﾞｼｯｸM-PRO" w:hint="eastAsia"/>
              </w:rPr>
              <w:t>（事例２）　借入申込書における資金使途の記入漏れがあった。</w:t>
            </w:r>
          </w:p>
          <w:p w:rsidR="009A3EBF" w:rsidRPr="009A3EBF" w:rsidRDefault="009A3EBF" w:rsidP="009A3EBF">
            <w:pPr>
              <w:spacing w:line="220" w:lineRule="exact"/>
              <w:rPr>
                <w:rFonts w:ascii="HG丸ｺﾞｼｯｸM-PRO" w:eastAsia="HG丸ｺﾞｼｯｸM-PRO" w:hAnsi="HG丸ｺﾞｼｯｸM-PRO"/>
              </w:rPr>
            </w:pPr>
          </w:p>
          <w:p w:rsidR="009A3EBF" w:rsidRPr="009A3EBF" w:rsidRDefault="009A3EBF" w:rsidP="00F011B6">
            <w:pPr>
              <w:spacing w:line="220" w:lineRule="exact"/>
              <w:ind w:left="1470" w:hangingChars="700" w:hanging="1470"/>
              <w:rPr>
                <w:rFonts w:ascii="HG丸ｺﾞｼｯｸM-PRO" w:eastAsia="HG丸ｺﾞｼｯｸM-PRO" w:hAnsi="HG丸ｺﾞｼｯｸM-PRO"/>
              </w:rPr>
            </w:pPr>
            <w:r w:rsidRPr="009A3EBF">
              <w:rPr>
                <w:rFonts w:ascii="HG丸ｺﾞｼｯｸM-PRO" w:eastAsia="HG丸ｺﾞｼｯｸM-PRO" w:hAnsi="HG丸ｺﾞｼｯｸM-PRO" w:hint="eastAsia"/>
              </w:rPr>
              <w:t xml:space="preserve">　　　　　　→  貸金業者は、個人顧客との貸付けに係る契約を締結する場合には、返済能力の調査を行うにあたり指定信用情報機関が保有する信用情報を使用しなければなりません。</w:t>
            </w:r>
          </w:p>
          <w:p w:rsidR="00F011B6" w:rsidRDefault="009A3EBF" w:rsidP="009A3EBF">
            <w:pPr>
              <w:spacing w:line="220" w:lineRule="exact"/>
              <w:rPr>
                <w:rFonts w:ascii="HG丸ｺﾞｼｯｸM-PRO" w:eastAsia="HG丸ｺﾞｼｯｸM-PRO" w:hAnsi="HG丸ｺﾞｼｯｸM-PRO"/>
              </w:rPr>
            </w:pPr>
            <w:r w:rsidRPr="009A3EBF">
              <w:rPr>
                <w:rFonts w:ascii="HG丸ｺﾞｼｯｸM-PRO" w:eastAsia="HG丸ｺﾞｼｯｸM-PRO" w:hAnsi="HG丸ｺﾞｼｯｸM-PRO" w:hint="eastAsia"/>
              </w:rPr>
              <w:t xml:space="preserve">　　　　　　　   また、年収の３分の１を超える金銭の貸付けは禁止されています。</w:t>
            </w:r>
          </w:p>
          <w:p w:rsidR="009A3EBF" w:rsidRPr="009A3EBF" w:rsidRDefault="009A3EBF" w:rsidP="00F011B6">
            <w:pPr>
              <w:spacing w:line="220" w:lineRule="exact"/>
              <w:ind w:leftChars="700" w:left="1470" w:firstLineChars="100" w:firstLine="210"/>
              <w:rPr>
                <w:rFonts w:ascii="HG丸ｺﾞｼｯｸM-PRO" w:eastAsia="HG丸ｺﾞｼｯｸM-PRO" w:hAnsi="HG丸ｺﾞｼｯｸM-PRO"/>
              </w:rPr>
            </w:pPr>
            <w:r w:rsidRPr="009A3EBF">
              <w:rPr>
                <w:rFonts w:ascii="HG丸ｺﾞｼｯｸM-PRO" w:eastAsia="HG丸ｺﾞｼｯｸM-PRO" w:hAnsi="HG丸ｺﾞｼｯｸM-PRO" w:hint="eastAsia"/>
              </w:rPr>
              <w:t>総量規制に該当しないことを確認するため、返済能力調査については契約ごとに行うようにしてください。</w:t>
            </w:r>
          </w:p>
          <w:p w:rsidR="009A3EBF" w:rsidRPr="009A3EBF" w:rsidRDefault="009A3EBF" w:rsidP="009A3EBF">
            <w:pPr>
              <w:spacing w:line="220" w:lineRule="exact"/>
              <w:rPr>
                <w:rFonts w:ascii="HG丸ｺﾞｼｯｸM-PRO" w:eastAsia="HG丸ｺﾞｼｯｸM-PRO" w:hAnsi="HG丸ｺﾞｼｯｸM-PRO"/>
              </w:rPr>
            </w:pPr>
          </w:p>
          <w:p w:rsidR="00F011B6" w:rsidRDefault="009A3EBF" w:rsidP="009A3EBF">
            <w:pPr>
              <w:spacing w:line="220" w:lineRule="exact"/>
              <w:rPr>
                <w:rFonts w:ascii="HG丸ｺﾞｼｯｸM-PRO" w:eastAsia="HG丸ｺﾞｼｯｸM-PRO" w:hAnsi="HG丸ｺﾞｼｯｸM-PRO"/>
              </w:rPr>
            </w:pPr>
            <w:r w:rsidRPr="009A3EBF">
              <w:rPr>
                <w:rFonts w:ascii="HG丸ｺﾞｼｯｸM-PRO" w:eastAsia="HG丸ｺﾞｼｯｸM-PRO" w:hAnsi="HG丸ｺﾞｼｯｸM-PRO" w:hint="eastAsia"/>
              </w:rPr>
              <w:t xml:space="preserve">　●標識の掲示について　（貸金業法第２３条関係）法令抜粋はこちら</w:t>
            </w:r>
          </w:p>
          <w:p w:rsidR="009A3EBF" w:rsidRPr="009A3EBF" w:rsidRDefault="009A3EBF" w:rsidP="00F011B6">
            <w:pPr>
              <w:spacing w:line="220" w:lineRule="exact"/>
              <w:ind w:firstLineChars="150" w:firstLine="315"/>
              <w:rPr>
                <w:rFonts w:ascii="HG丸ｺﾞｼｯｸM-PRO" w:eastAsia="HG丸ｺﾞｼｯｸM-PRO" w:hAnsi="HG丸ｺﾞｼｯｸM-PRO"/>
              </w:rPr>
            </w:pPr>
            <w:r w:rsidRPr="009A3EBF">
              <w:rPr>
                <w:rFonts w:ascii="HG丸ｺﾞｼｯｸM-PRO" w:eastAsia="HG丸ｺﾞｼｯｸM-PRO" w:hAnsi="HG丸ｺﾞｼｯｸM-PRO" w:hint="eastAsia"/>
              </w:rPr>
              <w:t xml:space="preserve"> </w:t>
            </w:r>
            <w:hyperlink r:id="rId16" w:history="1">
              <w:r w:rsidRPr="00E24D9D">
                <w:rPr>
                  <w:rStyle w:val="af9"/>
                  <w:rFonts w:ascii="HG丸ｺﾞｼｯｸM-PRO" w:eastAsia="HG丸ｺﾞｼｯｸM-PRO" w:hAnsi="HG丸ｺﾞｼｯｸM-PRO" w:hint="eastAsia"/>
                </w:rPr>
                <w:t>[Wordファイル／19KB]</w:t>
              </w:r>
            </w:hyperlink>
            <w:r w:rsidRPr="009A3EBF">
              <w:rPr>
                <w:rFonts w:ascii="HG丸ｺﾞｼｯｸM-PRO" w:eastAsia="HG丸ｺﾞｼｯｸM-PRO" w:hAnsi="HG丸ｺﾞｼｯｸM-PRO" w:hint="eastAsia"/>
              </w:rPr>
              <w:t xml:space="preserve">  </w:t>
            </w:r>
            <w:hyperlink r:id="rId17" w:history="1">
              <w:r w:rsidRPr="00E24D9D">
                <w:rPr>
                  <w:rStyle w:val="af9"/>
                  <w:rFonts w:ascii="HG丸ｺﾞｼｯｸM-PRO" w:eastAsia="HG丸ｺﾞｼｯｸM-PRO" w:hAnsi="HG丸ｺﾞｼｯｸM-PRO" w:hint="eastAsia"/>
                </w:rPr>
                <w:t>[PDFファイル／32KB]</w:t>
              </w:r>
            </w:hyperlink>
          </w:p>
          <w:p w:rsidR="009A3EBF" w:rsidRPr="009A3EBF" w:rsidRDefault="009A3EBF" w:rsidP="009A3EBF">
            <w:pPr>
              <w:spacing w:line="220" w:lineRule="exact"/>
              <w:rPr>
                <w:rFonts w:ascii="HG丸ｺﾞｼｯｸM-PRO" w:eastAsia="HG丸ｺﾞｼｯｸM-PRO" w:hAnsi="HG丸ｺﾞｼｯｸM-PRO"/>
              </w:rPr>
            </w:pPr>
          </w:p>
          <w:p w:rsidR="009A3EBF" w:rsidRPr="009A3EBF" w:rsidRDefault="009A3EBF" w:rsidP="00F011B6">
            <w:pPr>
              <w:spacing w:line="220" w:lineRule="exact"/>
              <w:ind w:left="1050" w:hangingChars="500" w:hanging="1050"/>
              <w:rPr>
                <w:rFonts w:ascii="HG丸ｺﾞｼｯｸM-PRO" w:eastAsia="HG丸ｺﾞｼｯｸM-PRO" w:hAnsi="HG丸ｺﾞｼｯｸM-PRO"/>
              </w:rPr>
            </w:pPr>
            <w:r w:rsidRPr="009A3EBF">
              <w:rPr>
                <w:rFonts w:ascii="HG丸ｺﾞｼｯｸM-PRO" w:eastAsia="HG丸ｺﾞｼｯｸM-PRO" w:hAnsi="HG丸ｺﾞｼｯｸM-PRO" w:hint="eastAsia"/>
              </w:rPr>
              <w:t>（事例１）　貸金業の登録有効期間の記載が誤っていた、または、登録回数の更新忘れがあった。</w:t>
            </w:r>
          </w:p>
          <w:p w:rsidR="009A3EBF" w:rsidRPr="009A3EBF" w:rsidRDefault="009A3EBF" w:rsidP="009A3EBF">
            <w:pPr>
              <w:spacing w:line="220" w:lineRule="exact"/>
              <w:rPr>
                <w:rFonts w:ascii="HG丸ｺﾞｼｯｸM-PRO" w:eastAsia="HG丸ｺﾞｼｯｸM-PRO" w:hAnsi="HG丸ｺﾞｼｯｸM-PRO"/>
              </w:rPr>
            </w:pPr>
          </w:p>
          <w:p w:rsidR="009A3EBF" w:rsidRPr="009A3EBF" w:rsidRDefault="00F011B6" w:rsidP="00F011B6">
            <w:pPr>
              <w:spacing w:line="220" w:lineRule="exact"/>
              <w:ind w:left="1470" w:hangingChars="700" w:hanging="147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A3EBF" w:rsidRPr="009A3EBF">
              <w:rPr>
                <w:rFonts w:ascii="HG丸ｺﾞｼｯｸM-PRO" w:eastAsia="HG丸ｺﾞｼｯｸM-PRO" w:hAnsi="HG丸ｺﾞｼｯｸM-PRO" w:hint="eastAsia"/>
              </w:rPr>
              <w:t xml:space="preserve">→　貸金業者は、営業所または事務所ごとに、人が自由に往来できる場所など公衆の見やすい場所に標識を掲示しなければなりません。　</w:t>
            </w:r>
          </w:p>
          <w:p w:rsidR="009A3EBF" w:rsidRDefault="00F011B6" w:rsidP="00F011B6">
            <w:pPr>
              <w:spacing w:line="220" w:lineRule="exact"/>
              <w:ind w:left="1470" w:hangingChars="700" w:hanging="147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A3EBF" w:rsidRPr="009A3EBF">
              <w:rPr>
                <w:rFonts w:ascii="HG丸ｺﾞｼｯｸM-PRO" w:eastAsia="HG丸ｺﾞｼｯｸM-PRO" w:hAnsi="HG丸ｺﾞｼｯｸM-PRO" w:hint="eastAsia"/>
              </w:rPr>
              <w:t>貸金業登録の有効期間は登録年月日の翌日から起算して3年を経過する日までです。有効期間の開始日を間違えることのないようお願いします。</w:t>
            </w:r>
          </w:p>
          <w:p w:rsidR="00F011B6" w:rsidRPr="009A3EBF" w:rsidRDefault="00F011B6" w:rsidP="00F011B6">
            <w:pPr>
              <w:spacing w:line="220" w:lineRule="exact"/>
              <w:ind w:left="1470" w:hangingChars="700" w:hanging="1470"/>
              <w:rPr>
                <w:rFonts w:ascii="HG丸ｺﾞｼｯｸM-PRO" w:eastAsia="HG丸ｺﾞｼｯｸM-PRO" w:hAnsi="HG丸ｺﾞｼｯｸM-PRO"/>
              </w:rPr>
            </w:pPr>
          </w:p>
        </w:tc>
      </w:tr>
      <w:tr w:rsidR="00EB319A" w:rsidTr="000A64E5">
        <w:tc>
          <w:tcPr>
            <w:tcW w:w="1086" w:type="dxa"/>
            <w:tcBorders>
              <w:bottom w:val="single" w:sz="4" w:space="0" w:color="000000"/>
            </w:tcBorders>
            <w:vAlign w:val="center"/>
          </w:tcPr>
          <w:p w:rsidR="00EB319A" w:rsidRDefault="00EB319A" w:rsidP="000A64E5">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lastRenderedPageBreak/>
              <w:t>２月</w:t>
            </w:r>
          </w:p>
        </w:tc>
        <w:tc>
          <w:tcPr>
            <w:tcW w:w="9370" w:type="dxa"/>
            <w:tcBorders>
              <w:bottom w:val="single" w:sz="4" w:space="0" w:color="000000"/>
            </w:tcBorders>
          </w:tcPr>
          <w:p w:rsidR="00EB319A" w:rsidRPr="0080610A" w:rsidRDefault="00EB319A" w:rsidP="00EB319A">
            <w:pPr>
              <w:spacing w:line="220" w:lineRule="exact"/>
              <w:rPr>
                <w:rFonts w:ascii="HG丸ｺﾞｼｯｸM-PRO" w:eastAsia="HG丸ｺﾞｼｯｸM-PRO" w:hAnsi="HG丸ｺﾞｼｯｸM-PRO"/>
                <w:b/>
                <w:color w:val="FF0000"/>
              </w:rPr>
            </w:pPr>
            <w:r w:rsidRPr="0080610A">
              <w:rPr>
                <w:rFonts w:ascii="HG丸ｺﾞｼｯｸM-PRO" w:eastAsia="HG丸ｺﾞｼｯｸM-PRO" w:hAnsi="HG丸ｺﾞｼｯｸM-PRO" w:hint="eastAsia"/>
                <w:b/>
                <w:color w:val="FF0000"/>
              </w:rPr>
              <w:t>○　貸金業者のみなさまからのご質問に対する回答をご紹介します！</w:t>
            </w:r>
          </w:p>
          <w:p w:rsidR="00EB319A" w:rsidRPr="0080610A" w:rsidRDefault="00EB319A" w:rsidP="00EB319A">
            <w:pPr>
              <w:spacing w:line="220" w:lineRule="exact"/>
              <w:ind w:firstLineChars="100" w:firstLine="211"/>
              <w:rPr>
                <w:rFonts w:ascii="HG丸ｺﾞｼｯｸM-PRO" w:eastAsia="HG丸ｺﾞｼｯｸM-PRO" w:hAnsi="HG丸ｺﾞｼｯｸM-PRO"/>
                <w:b/>
                <w:color w:val="000000" w:themeColor="text1"/>
              </w:rPr>
            </w:pPr>
          </w:p>
          <w:p w:rsidR="00EB319A" w:rsidRPr="0080610A" w:rsidRDefault="00EB319A" w:rsidP="00EB319A">
            <w:pPr>
              <w:spacing w:line="220" w:lineRule="exact"/>
              <w:ind w:firstLineChars="100" w:firstLine="210"/>
              <w:rPr>
                <w:rFonts w:ascii="HG丸ｺﾞｼｯｸM-PRO" w:eastAsia="HG丸ｺﾞｼｯｸM-PRO" w:hAnsi="HG丸ｺﾞｼｯｸM-PRO"/>
                <w:color w:val="000000" w:themeColor="text1"/>
              </w:rPr>
            </w:pPr>
            <w:r w:rsidRPr="0080610A">
              <w:rPr>
                <w:rFonts w:ascii="HG丸ｺﾞｼｯｸM-PRO" w:eastAsia="HG丸ｺﾞｼｯｸM-PRO" w:hAnsi="HG丸ｺﾞｼｯｸM-PRO" w:hint="eastAsia"/>
                <w:color w:val="000000" w:themeColor="text1"/>
              </w:rPr>
              <w:t>令和４年度に、貸金業者のみなさまから寄せられた登録（更新）、変更届およびその他の届出などの記載方法や業務に係る質問をご紹介します。</w:t>
            </w:r>
          </w:p>
          <w:p w:rsidR="00EB319A" w:rsidRPr="0080610A" w:rsidRDefault="00EB319A" w:rsidP="00EB319A">
            <w:pPr>
              <w:spacing w:line="220" w:lineRule="exact"/>
              <w:rPr>
                <w:rFonts w:ascii="HG丸ｺﾞｼｯｸM-PRO" w:eastAsia="HG丸ｺﾞｼｯｸM-PRO" w:hAnsi="HG丸ｺﾞｼｯｸM-PRO"/>
                <w:color w:val="000000" w:themeColor="text1"/>
              </w:rPr>
            </w:pPr>
            <w:r w:rsidRPr="0080610A">
              <w:rPr>
                <w:rFonts w:ascii="HG丸ｺﾞｼｯｸM-PRO" w:eastAsia="HG丸ｺﾞｼｯｸM-PRO" w:hAnsi="HG丸ｺﾞｼｯｸM-PRO" w:hint="eastAsia"/>
                <w:color w:val="000000" w:themeColor="text1"/>
              </w:rPr>
              <w:t xml:space="preserve">　今後の申請書類・届出の作成や業務にご参考ください。お示ししている内容は一例です。その他疑問点等ありましたら担当までお問い合わせください。</w:t>
            </w:r>
          </w:p>
          <w:p w:rsidR="00EB319A" w:rsidRPr="0080610A" w:rsidRDefault="00EB319A" w:rsidP="00EB319A">
            <w:pPr>
              <w:spacing w:line="220" w:lineRule="exact"/>
              <w:rPr>
                <w:rFonts w:ascii="HG丸ｺﾞｼｯｸM-PRO" w:eastAsia="HG丸ｺﾞｼｯｸM-PRO" w:hAnsi="HG丸ｺﾞｼｯｸM-PRO"/>
                <w:color w:val="000000" w:themeColor="text1"/>
              </w:rPr>
            </w:pPr>
          </w:p>
          <w:p w:rsidR="00EB319A" w:rsidRPr="0080610A" w:rsidRDefault="00EB319A" w:rsidP="00EB319A">
            <w:pPr>
              <w:spacing w:line="220" w:lineRule="exact"/>
              <w:rPr>
                <w:rFonts w:ascii="HG丸ｺﾞｼｯｸM-PRO" w:eastAsia="HG丸ｺﾞｼｯｸM-PRO" w:hAnsi="HG丸ｺﾞｼｯｸM-PRO"/>
                <w:color w:val="000000" w:themeColor="text1"/>
              </w:rPr>
            </w:pPr>
            <w:r w:rsidRPr="0080610A">
              <w:rPr>
                <w:rFonts w:ascii="HG丸ｺﾞｼｯｸM-PRO" w:eastAsia="HG丸ｺﾞｼｯｸM-PRO" w:hAnsi="HG丸ｺﾞｼｯｸM-PRO" w:hint="eastAsia"/>
                <w:color w:val="000000" w:themeColor="text1"/>
              </w:rPr>
              <w:t xml:space="preserve">　・営業所に関する内容について</w:t>
            </w:r>
          </w:p>
          <w:p w:rsidR="00EB319A" w:rsidRPr="0080610A" w:rsidRDefault="00EB319A" w:rsidP="00EB319A">
            <w:pPr>
              <w:spacing w:line="220" w:lineRule="exact"/>
              <w:rPr>
                <w:rFonts w:ascii="HG丸ｺﾞｼｯｸM-PRO" w:eastAsia="HG丸ｺﾞｼｯｸM-PRO" w:hAnsi="HG丸ｺﾞｼｯｸM-PRO"/>
                <w:color w:val="000000" w:themeColor="text1"/>
              </w:rPr>
            </w:pPr>
          </w:p>
          <w:p w:rsidR="00EB319A" w:rsidRPr="0080610A" w:rsidRDefault="003F09FF" w:rsidP="00EB319A">
            <w:pPr>
              <w:spacing w:line="220" w:lineRule="exact"/>
              <w:ind w:leftChars="200" w:left="840" w:hangingChars="200" w:hanging="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Ｑ１</w:t>
            </w:r>
            <w:r w:rsidR="00EB319A" w:rsidRPr="0080610A">
              <w:rPr>
                <w:rFonts w:ascii="HG丸ｺﾞｼｯｸM-PRO" w:eastAsia="HG丸ｺﾞｼｯｸM-PRO" w:hAnsi="HG丸ｺﾞｼｯｸM-PRO" w:hint="eastAsia"/>
                <w:color w:val="000000" w:themeColor="text1"/>
              </w:rPr>
              <w:t xml:space="preserve">　「登録（更新）書類　第４面　営業所等の名称及び所在地」の営業所設置年月日は、初回登録年月日を書けばいいのか。</w:t>
            </w:r>
          </w:p>
          <w:p w:rsidR="00EB319A" w:rsidRPr="0080610A" w:rsidRDefault="00EB319A" w:rsidP="00EB319A">
            <w:pPr>
              <w:spacing w:line="220" w:lineRule="exact"/>
              <w:rPr>
                <w:rFonts w:ascii="HG丸ｺﾞｼｯｸM-PRO" w:eastAsia="HG丸ｺﾞｼｯｸM-PRO" w:hAnsi="HG丸ｺﾞｼｯｸM-PRO"/>
                <w:color w:val="000000" w:themeColor="text1"/>
              </w:rPr>
            </w:pPr>
          </w:p>
          <w:p w:rsidR="00EB319A" w:rsidRPr="0080610A" w:rsidRDefault="00EB319A" w:rsidP="00EB319A">
            <w:pPr>
              <w:spacing w:line="220" w:lineRule="exact"/>
              <w:ind w:leftChars="200" w:left="840" w:hangingChars="200" w:hanging="420"/>
              <w:rPr>
                <w:rFonts w:ascii="HG丸ｺﾞｼｯｸM-PRO" w:eastAsia="HG丸ｺﾞｼｯｸM-PRO" w:hAnsi="HG丸ｺﾞｼｯｸM-PRO"/>
                <w:color w:val="000000" w:themeColor="text1"/>
              </w:rPr>
            </w:pPr>
            <w:r w:rsidRPr="0080610A">
              <w:rPr>
                <w:rFonts w:ascii="HG丸ｺﾞｼｯｸM-PRO" w:eastAsia="HG丸ｺﾞｼｯｸM-PRO" w:hAnsi="HG丸ｺﾞｼｯｸM-PRO" w:hint="eastAsia"/>
                <w:color w:val="000000" w:themeColor="text1"/>
              </w:rPr>
              <w:t>A</w:t>
            </w:r>
            <w:r w:rsidR="003F09FF">
              <w:rPr>
                <w:rFonts w:ascii="HG丸ｺﾞｼｯｸM-PRO" w:eastAsia="HG丸ｺﾞｼｯｸM-PRO" w:hAnsi="HG丸ｺﾞｼｯｸM-PRO" w:hint="eastAsia"/>
                <w:color w:val="000000" w:themeColor="text1"/>
              </w:rPr>
              <w:t>１</w:t>
            </w:r>
            <w:r w:rsidRPr="0080610A">
              <w:rPr>
                <w:rFonts w:ascii="HG丸ｺﾞｼｯｸM-PRO" w:eastAsia="HG丸ｺﾞｼｯｸM-PRO" w:hAnsi="HG丸ｺﾞｼｯｸM-PRO" w:hint="eastAsia"/>
                <w:color w:val="000000" w:themeColor="text1"/>
              </w:rPr>
              <w:t xml:space="preserve">　初回登録年月日を記載ください。移転があった場合は、その移転年月日としてください。</w:t>
            </w:r>
          </w:p>
          <w:p w:rsidR="00EB319A" w:rsidRPr="0080610A" w:rsidRDefault="00EB319A" w:rsidP="00EB319A">
            <w:pPr>
              <w:spacing w:line="220" w:lineRule="exact"/>
              <w:rPr>
                <w:rFonts w:ascii="HG丸ｺﾞｼｯｸM-PRO" w:eastAsia="HG丸ｺﾞｼｯｸM-PRO" w:hAnsi="HG丸ｺﾞｼｯｸM-PRO"/>
                <w:color w:val="000000" w:themeColor="text1"/>
              </w:rPr>
            </w:pPr>
          </w:p>
          <w:p w:rsidR="00EB319A" w:rsidRPr="0080610A" w:rsidRDefault="003F09FF" w:rsidP="00EB319A">
            <w:pPr>
              <w:spacing w:line="22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Ｑ２</w:t>
            </w:r>
            <w:r w:rsidR="00EB319A" w:rsidRPr="0080610A">
              <w:rPr>
                <w:rFonts w:ascii="HG丸ｺﾞｼｯｸM-PRO" w:eastAsia="HG丸ｺﾞｼｯｸM-PRO" w:hAnsi="HG丸ｺﾞｼｯｸM-PRO" w:hint="eastAsia"/>
                <w:color w:val="000000" w:themeColor="text1"/>
              </w:rPr>
              <w:t xml:space="preserve">　営業所を移転させるが、変更届の提出方法を教えてほしい。</w:t>
            </w:r>
          </w:p>
          <w:p w:rsidR="00EB319A" w:rsidRPr="0080610A" w:rsidRDefault="00EB319A" w:rsidP="00EB319A">
            <w:pPr>
              <w:spacing w:line="220" w:lineRule="exact"/>
              <w:rPr>
                <w:rFonts w:ascii="HG丸ｺﾞｼｯｸM-PRO" w:eastAsia="HG丸ｺﾞｼｯｸM-PRO" w:hAnsi="HG丸ｺﾞｼｯｸM-PRO"/>
                <w:color w:val="000000" w:themeColor="text1"/>
              </w:rPr>
            </w:pPr>
          </w:p>
          <w:p w:rsidR="00EB319A" w:rsidRPr="0080610A" w:rsidRDefault="003F09FF" w:rsidP="00EB319A">
            <w:pPr>
              <w:spacing w:line="22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Ａ２</w:t>
            </w:r>
            <w:r w:rsidR="00EB319A" w:rsidRPr="0080610A">
              <w:rPr>
                <w:rFonts w:ascii="HG丸ｺﾞｼｯｸM-PRO" w:eastAsia="HG丸ｺﾞｼｯｸM-PRO" w:hAnsi="HG丸ｺﾞｼｯｸM-PRO" w:hint="eastAsia"/>
                <w:color w:val="000000" w:themeColor="text1"/>
              </w:rPr>
              <w:t xml:space="preserve">　変更届に必要な書類は、</w:t>
            </w:r>
            <w:hyperlink r:id="rId18" w:history="1">
              <w:r w:rsidR="00EB319A" w:rsidRPr="0080610A">
                <w:rPr>
                  <w:rStyle w:val="af9"/>
                  <w:rFonts w:ascii="HG丸ｺﾞｼｯｸM-PRO" w:eastAsia="HG丸ｺﾞｼｯｸM-PRO" w:hAnsi="HG丸ｺﾞｼｯｸM-PRO" w:hint="eastAsia"/>
                </w:rPr>
                <w:t>こちら（必要書類一覧）</w:t>
              </w:r>
            </w:hyperlink>
            <w:r w:rsidR="00EB319A" w:rsidRPr="0080610A">
              <w:rPr>
                <w:rFonts w:ascii="HG丸ｺﾞｼｯｸM-PRO" w:eastAsia="HG丸ｺﾞｼｯｸM-PRO" w:hAnsi="HG丸ｺﾞｼｯｸM-PRO" w:hint="eastAsia"/>
                <w:color w:val="000000" w:themeColor="text1"/>
              </w:rPr>
              <w:t>をご参考ください。</w:t>
            </w:r>
          </w:p>
          <w:p w:rsidR="00EB319A" w:rsidRPr="003F09FF" w:rsidRDefault="00EB319A" w:rsidP="00EB319A">
            <w:pPr>
              <w:spacing w:line="220" w:lineRule="exact"/>
              <w:rPr>
                <w:rFonts w:ascii="HG丸ｺﾞｼｯｸM-PRO" w:eastAsia="HG丸ｺﾞｼｯｸM-PRO" w:hAnsi="HG丸ｺﾞｼｯｸM-PRO"/>
                <w:color w:val="000000" w:themeColor="text1"/>
              </w:rPr>
            </w:pPr>
          </w:p>
          <w:p w:rsidR="00EB319A" w:rsidRPr="0080610A" w:rsidRDefault="003F09FF" w:rsidP="00EB319A">
            <w:pPr>
              <w:spacing w:line="22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Ｑ３</w:t>
            </w:r>
            <w:r w:rsidR="00EB319A" w:rsidRPr="0080610A">
              <w:rPr>
                <w:rFonts w:ascii="HG丸ｺﾞｼｯｸM-PRO" w:eastAsia="HG丸ｺﾞｼｯｸM-PRO" w:hAnsi="HG丸ｺﾞｼｯｸM-PRO" w:hint="eastAsia"/>
                <w:color w:val="000000" w:themeColor="text1"/>
              </w:rPr>
              <w:t xml:space="preserve">　営業所を一定期間移転させる場合は届出が必要か。</w:t>
            </w:r>
          </w:p>
          <w:p w:rsidR="00EB319A" w:rsidRPr="003F09FF" w:rsidRDefault="00EB319A" w:rsidP="00EB319A">
            <w:pPr>
              <w:spacing w:line="220" w:lineRule="exact"/>
              <w:rPr>
                <w:rFonts w:ascii="HG丸ｺﾞｼｯｸM-PRO" w:eastAsia="HG丸ｺﾞｼｯｸM-PRO" w:hAnsi="HG丸ｺﾞｼｯｸM-PRO"/>
                <w:color w:val="000000" w:themeColor="text1"/>
              </w:rPr>
            </w:pPr>
          </w:p>
          <w:p w:rsidR="00EB319A" w:rsidRPr="0080610A" w:rsidRDefault="003F09FF" w:rsidP="00EB319A">
            <w:pPr>
              <w:spacing w:line="22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Ａ３</w:t>
            </w:r>
            <w:r w:rsidR="00EB319A" w:rsidRPr="0080610A">
              <w:rPr>
                <w:rFonts w:ascii="HG丸ｺﾞｼｯｸM-PRO" w:eastAsia="HG丸ｺﾞｼｯｸM-PRO" w:hAnsi="HG丸ｺﾞｼｯｸM-PRO" w:hint="eastAsia"/>
                <w:color w:val="000000" w:themeColor="text1"/>
              </w:rPr>
              <w:t xml:space="preserve">　移転にあっては、期間に関わりなく移転の事実に基づいて変更届が必要になります。</w:t>
            </w:r>
          </w:p>
          <w:p w:rsidR="00EB319A" w:rsidRPr="0080610A" w:rsidRDefault="00EB319A" w:rsidP="00EB319A">
            <w:pPr>
              <w:spacing w:line="220" w:lineRule="exact"/>
              <w:ind w:left="840" w:hangingChars="400" w:hanging="840"/>
              <w:rPr>
                <w:rFonts w:ascii="HG丸ｺﾞｼｯｸM-PRO" w:eastAsia="HG丸ｺﾞｼｯｸM-PRO" w:hAnsi="HG丸ｺﾞｼｯｸM-PRO"/>
                <w:color w:val="000000" w:themeColor="text1"/>
              </w:rPr>
            </w:pPr>
            <w:r w:rsidRPr="0080610A">
              <w:rPr>
                <w:rFonts w:ascii="HG丸ｺﾞｼｯｸM-PRO" w:eastAsia="HG丸ｺﾞｼｯｸM-PRO" w:hAnsi="HG丸ｺﾞｼｯｸM-PRO" w:hint="eastAsia"/>
                <w:color w:val="000000" w:themeColor="text1"/>
              </w:rPr>
              <w:t xml:space="preserve">　　　　　現営業所から移転先に移る時、移転先から現営業所に戻る時のいずれにおいても、事前に変更届の提出が必要です。</w:t>
            </w:r>
          </w:p>
          <w:p w:rsidR="00EB319A" w:rsidRPr="0080610A" w:rsidRDefault="00EB319A" w:rsidP="00EB319A">
            <w:pPr>
              <w:spacing w:line="220" w:lineRule="exact"/>
              <w:rPr>
                <w:rFonts w:ascii="HG丸ｺﾞｼｯｸM-PRO" w:eastAsia="HG丸ｺﾞｼｯｸM-PRO" w:hAnsi="HG丸ｺﾞｼｯｸM-PRO"/>
                <w:color w:val="000000" w:themeColor="text1"/>
              </w:rPr>
            </w:pPr>
          </w:p>
          <w:p w:rsidR="00EB319A" w:rsidRPr="0080610A" w:rsidRDefault="00EB319A" w:rsidP="00EB319A">
            <w:pPr>
              <w:spacing w:line="220" w:lineRule="exact"/>
              <w:rPr>
                <w:rFonts w:ascii="HG丸ｺﾞｼｯｸM-PRO" w:eastAsia="HG丸ｺﾞｼｯｸM-PRO" w:hAnsi="HG丸ｺﾞｼｯｸM-PRO"/>
                <w:color w:val="000000" w:themeColor="text1"/>
              </w:rPr>
            </w:pPr>
          </w:p>
          <w:p w:rsidR="00EB319A" w:rsidRPr="0080610A" w:rsidRDefault="00EB319A" w:rsidP="00EB319A">
            <w:pPr>
              <w:spacing w:line="220" w:lineRule="exact"/>
              <w:rPr>
                <w:rFonts w:ascii="HG丸ｺﾞｼｯｸM-PRO" w:eastAsia="HG丸ｺﾞｼｯｸM-PRO" w:hAnsi="HG丸ｺﾞｼｯｸM-PRO"/>
                <w:color w:val="000000" w:themeColor="text1"/>
              </w:rPr>
            </w:pPr>
            <w:r w:rsidRPr="0080610A">
              <w:rPr>
                <w:rFonts w:ascii="HG丸ｺﾞｼｯｸM-PRO" w:eastAsia="HG丸ｺﾞｼｯｸM-PRO" w:hAnsi="HG丸ｺﾞｼｯｸM-PRO" w:hint="eastAsia"/>
                <w:color w:val="000000" w:themeColor="text1"/>
              </w:rPr>
              <w:t xml:space="preserve">　・登録（更新）に係る添付書類（前事業年度の貸借対照表又はこれに代わる書面）に関して</w:t>
            </w:r>
          </w:p>
          <w:p w:rsidR="00EB319A" w:rsidRPr="0080610A" w:rsidRDefault="00EB319A" w:rsidP="00EB319A">
            <w:pPr>
              <w:spacing w:line="220" w:lineRule="exact"/>
              <w:rPr>
                <w:rFonts w:ascii="HG丸ｺﾞｼｯｸM-PRO" w:eastAsia="HG丸ｺﾞｼｯｸM-PRO" w:hAnsi="HG丸ｺﾞｼｯｸM-PRO"/>
                <w:color w:val="000000" w:themeColor="text1"/>
              </w:rPr>
            </w:pPr>
          </w:p>
          <w:p w:rsidR="00EB319A" w:rsidRPr="0080610A" w:rsidRDefault="00EB319A" w:rsidP="00EB319A">
            <w:pPr>
              <w:spacing w:line="220" w:lineRule="exact"/>
              <w:ind w:left="840" w:hangingChars="400" w:hanging="840"/>
              <w:rPr>
                <w:rFonts w:ascii="HG丸ｺﾞｼｯｸM-PRO" w:eastAsia="HG丸ｺﾞｼｯｸM-PRO" w:hAnsi="HG丸ｺﾞｼｯｸM-PRO"/>
                <w:color w:val="000000" w:themeColor="text1"/>
              </w:rPr>
            </w:pPr>
            <w:r w:rsidRPr="0080610A">
              <w:rPr>
                <w:rFonts w:ascii="HG丸ｺﾞｼｯｸM-PRO" w:eastAsia="HG丸ｺﾞｼｯｸM-PRO" w:hAnsi="HG丸ｺﾞｼｯｸM-PRO" w:hint="eastAsia"/>
                <w:color w:val="000000" w:themeColor="text1"/>
              </w:rPr>
              <w:t xml:space="preserve">　　Q</w:t>
            </w:r>
            <w:r w:rsidR="003F09FF">
              <w:rPr>
                <w:rFonts w:ascii="HG丸ｺﾞｼｯｸM-PRO" w:eastAsia="HG丸ｺﾞｼｯｸM-PRO" w:hAnsi="HG丸ｺﾞｼｯｸM-PRO" w:hint="eastAsia"/>
                <w:color w:val="000000" w:themeColor="text1"/>
              </w:rPr>
              <w:t>４</w:t>
            </w:r>
            <w:r w:rsidRPr="0080610A">
              <w:rPr>
                <w:rFonts w:ascii="HG丸ｺﾞｼｯｸM-PRO" w:eastAsia="HG丸ｺﾞｼｯｸM-PRO" w:hAnsi="HG丸ｺﾞｼｯｸM-PRO" w:hint="eastAsia"/>
                <w:color w:val="000000" w:themeColor="text1"/>
              </w:rPr>
              <w:t xml:space="preserve">　税理士に貸借対照表の作成を依頼せず、自社で作成しているが、その場合の疎明資料はどのように提出したらよいか。</w:t>
            </w:r>
          </w:p>
          <w:p w:rsidR="00EB319A" w:rsidRPr="003F09FF" w:rsidRDefault="00EB319A" w:rsidP="00EB319A">
            <w:pPr>
              <w:spacing w:line="220" w:lineRule="exact"/>
              <w:rPr>
                <w:rFonts w:ascii="HG丸ｺﾞｼｯｸM-PRO" w:eastAsia="HG丸ｺﾞｼｯｸM-PRO" w:hAnsi="HG丸ｺﾞｼｯｸM-PRO"/>
                <w:color w:val="000000" w:themeColor="text1"/>
              </w:rPr>
            </w:pPr>
          </w:p>
          <w:p w:rsidR="00EB319A" w:rsidRPr="0080610A" w:rsidRDefault="003F09FF" w:rsidP="00EB319A">
            <w:pPr>
              <w:spacing w:line="220" w:lineRule="exact"/>
              <w:ind w:leftChars="200" w:left="840" w:hangingChars="200" w:hanging="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A４</w:t>
            </w:r>
            <w:r w:rsidR="00EB319A" w:rsidRPr="0080610A">
              <w:rPr>
                <w:rFonts w:ascii="HG丸ｺﾞｼｯｸM-PRO" w:eastAsia="HG丸ｺﾞｼｯｸM-PRO" w:hAnsi="HG丸ｺﾞｼｯｸM-PRO" w:hint="eastAsia"/>
                <w:color w:val="000000" w:themeColor="text1"/>
              </w:rPr>
              <w:t xml:space="preserve">　事業年度分の法人税確定申告書（第１表）、所得の金額の計算に関する明細書（別表四）、利益積立金額及び資本金等の額の計算に関する明細書（別表５）の提出が必要です。各書面については、</w:t>
            </w:r>
            <w:hyperlink r:id="rId19" w:history="1">
              <w:r w:rsidR="00EB319A" w:rsidRPr="0080610A">
                <w:rPr>
                  <w:rStyle w:val="af9"/>
                  <w:rFonts w:ascii="HG丸ｺﾞｼｯｸM-PRO" w:eastAsia="HG丸ｺﾞｼｯｸM-PRO" w:hAnsi="HG丸ｺﾞｼｯｸM-PRO" w:hint="eastAsia"/>
                </w:rPr>
                <w:t>こちら（国税庁HP）(外部サイト)</w:t>
              </w:r>
            </w:hyperlink>
            <w:r w:rsidR="00EB319A" w:rsidRPr="0080610A">
              <w:rPr>
                <w:rFonts w:ascii="HG丸ｺﾞｼｯｸM-PRO" w:eastAsia="HG丸ｺﾞｼｯｸM-PRO" w:hAnsi="HG丸ｺﾞｼｯｸM-PRO" w:hint="eastAsia"/>
                <w:color w:val="000000" w:themeColor="text1"/>
              </w:rPr>
              <w:t>を参照ください。</w:t>
            </w:r>
          </w:p>
          <w:p w:rsidR="00EB319A" w:rsidRPr="0080610A" w:rsidRDefault="00EB319A" w:rsidP="00EB319A">
            <w:pPr>
              <w:spacing w:line="220" w:lineRule="exact"/>
              <w:rPr>
                <w:rFonts w:ascii="HG丸ｺﾞｼｯｸM-PRO" w:eastAsia="HG丸ｺﾞｼｯｸM-PRO" w:hAnsi="HG丸ｺﾞｼｯｸM-PRO"/>
                <w:color w:val="000000" w:themeColor="text1"/>
              </w:rPr>
            </w:pPr>
          </w:p>
          <w:p w:rsidR="00EB319A" w:rsidRPr="0080610A" w:rsidRDefault="00EB319A" w:rsidP="00EB319A">
            <w:pPr>
              <w:spacing w:line="220" w:lineRule="exact"/>
              <w:rPr>
                <w:rFonts w:ascii="HG丸ｺﾞｼｯｸM-PRO" w:eastAsia="HG丸ｺﾞｼｯｸM-PRO" w:hAnsi="HG丸ｺﾞｼｯｸM-PRO"/>
                <w:color w:val="000000" w:themeColor="text1"/>
              </w:rPr>
            </w:pPr>
          </w:p>
          <w:p w:rsidR="00EB319A" w:rsidRPr="0080610A" w:rsidRDefault="00EB319A" w:rsidP="00EB319A">
            <w:pPr>
              <w:spacing w:line="220" w:lineRule="exact"/>
              <w:ind w:firstLineChars="100" w:firstLine="210"/>
              <w:rPr>
                <w:rFonts w:ascii="HG丸ｺﾞｼｯｸM-PRO" w:eastAsia="HG丸ｺﾞｼｯｸM-PRO" w:hAnsi="HG丸ｺﾞｼｯｸM-PRO"/>
                <w:color w:val="000000" w:themeColor="text1"/>
              </w:rPr>
            </w:pPr>
            <w:r w:rsidRPr="0080610A">
              <w:rPr>
                <w:rFonts w:ascii="HG丸ｺﾞｼｯｸM-PRO" w:eastAsia="HG丸ｺﾞｼｯｸM-PRO" w:hAnsi="HG丸ｺﾞｼｯｸM-PRO" w:hint="eastAsia"/>
                <w:color w:val="000000" w:themeColor="text1"/>
              </w:rPr>
              <w:t>・個人情報の漏洩について</w:t>
            </w:r>
          </w:p>
          <w:p w:rsidR="00EB319A" w:rsidRPr="0080610A" w:rsidRDefault="00EB319A" w:rsidP="00EB319A">
            <w:pPr>
              <w:spacing w:line="220" w:lineRule="exact"/>
              <w:rPr>
                <w:rFonts w:ascii="HG丸ｺﾞｼｯｸM-PRO" w:eastAsia="HG丸ｺﾞｼｯｸM-PRO" w:hAnsi="HG丸ｺﾞｼｯｸM-PRO"/>
                <w:color w:val="000000" w:themeColor="text1"/>
              </w:rPr>
            </w:pPr>
          </w:p>
          <w:p w:rsidR="00EB319A" w:rsidRPr="0080610A" w:rsidRDefault="003F09FF" w:rsidP="00EB319A">
            <w:pPr>
              <w:spacing w:line="220" w:lineRule="exact"/>
              <w:ind w:leftChars="200" w:left="840" w:hangingChars="200" w:hanging="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Q５</w:t>
            </w:r>
            <w:r w:rsidR="00EB319A" w:rsidRPr="0080610A">
              <w:rPr>
                <w:rFonts w:ascii="HG丸ｺﾞｼｯｸM-PRO" w:eastAsia="HG丸ｺﾞｼｯｸM-PRO" w:hAnsi="HG丸ｺﾞｼｯｸM-PRO" w:hint="eastAsia"/>
                <w:color w:val="000000" w:themeColor="text1"/>
              </w:rPr>
              <w:t xml:space="preserve">　万が一、個人情報が漏洩した場合、報告先は大阪府で良いのか。またその場合の所定の報告様式はあるのか。</w:t>
            </w:r>
          </w:p>
          <w:p w:rsidR="00EB319A" w:rsidRPr="0080610A" w:rsidRDefault="00EB319A" w:rsidP="00EB319A">
            <w:pPr>
              <w:spacing w:line="220" w:lineRule="exact"/>
              <w:rPr>
                <w:rFonts w:ascii="HG丸ｺﾞｼｯｸM-PRO" w:eastAsia="HG丸ｺﾞｼｯｸM-PRO" w:hAnsi="HG丸ｺﾞｼｯｸM-PRO"/>
                <w:color w:val="000000" w:themeColor="text1"/>
              </w:rPr>
            </w:pPr>
          </w:p>
          <w:p w:rsidR="00EB319A" w:rsidRPr="0080610A" w:rsidRDefault="003F09FF" w:rsidP="0080610A">
            <w:pPr>
              <w:spacing w:line="220" w:lineRule="exact"/>
              <w:ind w:leftChars="200" w:left="840" w:hangingChars="200" w:hanging="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A５</w:t>
            </w:r>
            <w:r w:rsidR="00EB319A" w:rsidRPr="0080610A">
              <w:rPr>
                <w:rFonts w:ascii="HG丸ｺﾞｼｯｸM-PRO" w:eastAsia="HG丸ｺﾞｼｯｸM-PRO" w:hAnsi="HG丸ｺﾞｼｯｸM-PRO" w:hint="eastAsia"/>
                <w:color w:val="000000" w:themeColor="text1"/>
              </w:rPr>
              <w:t xml:space="preserve"> 「金融分野における個人情報保護に関するガイドライン」第17条に監督当局等に直ちに報告する旨の記載がありますので、大阪府知事登録の貸金業者の監督当局は大阪府に</w:t>
            </w:r>
            <w:r w:rsidR="00EB319A" w:rsidRPr="0080610A">
              <w:rPr>
                <w:rFonts w:ascii="HG丸ｺﾞｼｯｸM-PRO" w:eastAsia="HG丸ｺﾞｼｯｸM-PRO" w:hAnsi="HG丸ｺﾞｼｯｸM-PRO" w:hint="eastAsia"/>
                <w:color w:val="000000" w:themeColor="text1"/>
              </w:rPr>
              <w:lastRenderedPageBreak/>
              <w:t>なりますが、場合によっては警察等へも報告が必要になる場合もありますので、社内規則の定めに従って報告を行ってください。なお、所定の様式はありません。</w:t>
            </w:r>
          </w:p>
          <w:p w:rsidR="00EB319A" w:rsidRPr="0080610A" w:rsidRDefault="00EB319A" w:rsidP="00EB319A">
            <w:pPr>
              <w:spacing w:line="220" w:lineRule="exact"/>
              <w:rPr>
                <w:rFonts w:ascii="HG丸ｺﾞｼｯｸM-PRO" w:eastAsia="HG丸ｺﾞｼｯｸM-PRO" w:hAnsi="HG丸ｺﾞｼｯｸM-PRO"/>
                <w:color w:val="000000" w:themeColor="text1"/>
              </w:rPr>
            </w:pPr>
          </w:p>
          <w:p w:rsidR="00EB319A" w:rsidRPr="0080610A" w:rsidRDefault="00EB319A" w:rsidP="0080610A">
            <w:pPr>
              <w:spacing w:line="220" w:lineRule="exact"/>
              <w:ind w:firstLineChars="100" w:firstLine="210"/>
              <w:rPr>
                <w:rFonts w:ascii="HG丸ｺﾞｼｯｸM-PRO" w:eastAsia="HG丸ｺﾞｼｯｸM-PRO" w:hAnsi="HG丸ｺﾞｼｯｸM-PRO"/>
                <w:color w:val="000000" w:themeColor="text1"/>
              </w:rPr>
            </w:pPr>
            <w:r w:rsidRPr="0080610A">
              <w:rPr>
                <w:rFonts w:ascii="HG丸ｺﾞｼｯｸM-PRO" w:eastAsia="HG丸ｺﾞｼｯｸM-PRO" w:hAnsi="HG丸ｺﾞｼｯｸM-PRO" w:hint="eastAsia"/>
                <w:color w:val="000000" w:themeColor="text1"/>
              </w:rPr>
              <w:t>・グループ企業間の貸付けについて</w:t>
            </w:r>
          </w:p>
          <w:p w:rsidR="00EB319A" w:rsidRPr="0080610A" w:rsidRDefault="00EB319A" w:rsidP="00EB319A">
            <w:pPr>
              <w:spacing w:line="220" w:lineRule="exact"/>
              <w:rPr>
                <w:rFonts w:ascii="HG丸ｺﾞｼｯｸM-PRO" w:eastAsia="HG丸ｺﾞｼｯｸM-PRO" w:hAnsi="HG丸ｺﾞｼｯｸM-PRO"/>
                <w:color w:val="000000" w:themeColor="text1"/>
              </w:rPr>
            </w:pPr>
          </w:p>
          <w:p w:rsidR="00EB319A" w:rsidRPr="0080610A" w:rsidRDefault="003F09FF" w:rsidP="0080610A">
            <w:pPr>
              <w:spacing w:line="220" w:lineRule="exact"/>
              <w:ind w:leftChars="200" w:left="840" w:hangingChars="200" w:hanging="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Q６</w:t>
            </w:r>
            <w:r w:rsidR="00EB319A" w:rsidRPr="0080610A">
              <w:rPr>
                <w:rFonts w:ascii="HG丸ｺﾞｼｯｸM-PRO" w:eastAsia="HG丸ｺﾞｼｯｸM-PRO" w:hAnsi="HG丸ｺﾞｼｯｸM-PRO" w:hint="eastAsia"/>
                <w:color w:val="000000" w:themeColor="text1"/>
              </w:rPr>
              <w:t xml:space="preserve">　貸金業法施行令第１条の２第６号イにより、会社等が同一企業グループに属する他の会社当に対して行う貸付けについては貸金業の範囲から除かれているが、個人が100％株式を保有している会社間の貸付けは貸金業に当たるのか。</w:t>
            </w:r>
          </w:p>
          <w:p w:rsidR="00EB319A" w:rsidRPr="0080610A" w:rsidRDefault="00EB319A" w:rsidP="00EB319A">
            <w:pPr>
              <w:spacing w:line="220" w:lineRule="exact"/>
              <w:rPr>
                <w:rFonts w:ascii="HG丸ｺﾞｼｯｸM-PRO" w:eastAsia="HG丸ｺﾞｼｯｸM-PRO" w:hAnsi="HG丸ｺﾞｼｯｸM-PRO"/>
                <w:color w:val="000000" w:themeColor="text1"/>
              </w:rPr>
            </w:pPr>
          </w:p>
          <w:p w:rsidR="0080610A" w:rsidRPr="0080610A" w:rsidRDefault="0080610A" w:rsidP="0080610A">
            <w:pPr>
              <w:spacing w:line="220" w:lineRule="exact"/>
              <w:ind w:left="840" w:hangingChars="400" w:hanging="840"/>
              <w:rPr>
                <w:rFonts w:ascii="HG丸ｺﾞｼｯｸM-PRO" w:eastAsia="HG丸ｺﾞｼｯｸM-PRO" w:hAnsi="HG丸ｺﾞｼｯｸM-PRO"/>
                <w:color w:val="000000" w:themeColor="text1"/>
              </w:rPr>
            </w:pPr>
            <w:r w:rsidRPr="0080610A">
              <w:rPr>
                <w:rFonts w:ascii="HG丸ｺﾞｼｯｸM-PRO" w:eastAsia="HG丸ｺﾞｼｯｸM-PRO" w:hAnsi="HG丸ｺﾞｼｯｸM-PRO" w:hint="eastAsia"/>
                <w:color w:val="000000" w:themeColor="text1"/>
              </w:rPr>
              <w:t xml:space="preserve">　　</w:t>
            </w:r>
            <w:r w:rsidR="00EB319A" w:rsidRPr="0080610A">
              <w:rPr>
                <w:rFonts w:ascii="HG丸ｺﾞｼｯｸM-PRO" w:eastAsia="HG丸ｺﾞｼｯｸM-PRO" w:hAnsi="HG丸ｺﾞｼｯｸM-PRO" w:hint="eastAsia"/>
                <w:color w:val="000000" w:themeColor="text1"/>
              </w:rPr>
              <w:t>A</w:t>
            </w:r>
            <w:r w:rsidR="003F09FF">
              <w:rPr>
                <w:rFonts w:ascii="HG丸ｺﾞｼｯｸM-PRO" w:eastAsia="HG丸ｺﾞｼｯｸM-PRO" w:hAnsi="HG丸ｺﾞｼｯｸM-PRO" w:hint="eastAsia"/>
                <w:color w:val="000000" w:themeColor="text1"/>
              </w:rPr>
              <w:t>６</w:t>
            </w:r>
            <w:r w:rsidR="00EB319A" w:rsidRPr="0080610A">
              <w:rPr>
                <w:rFonts w:ascii="HG丸ｺﾞｼｯｸM-PRO" w:eastAsia="HG丸ｺﾞｼｯｸM-PRO" w:hAnsi="HG丸ｺﾞｼｯｸM-PRO" w:hint="eastAsia"/>
                <w:color w:val="000000" w:themeColor="text1"/>
              </w:rPr>
              <w:t xml:space="preserve">　株主が個人である場合には、貸金業法施行令第１条の２第６号イにおける同一の企業グループに属することにはならないと金融庁より見解が示されています。</w:t>
            </w:r>
          </w:p>
          <w:p w:rsidR="0080610A" w:rsidRPr="0080610A" w:rsidRDefault="00EB319A" w:rsidP="0080610A">
            <w:pPr>
              <w:spacing w:line="220" w:lineRule="exact"/>
              <w:ind w:leftChars="400" w:left="840" w:firstLineChars="100" w:firstLine="210"/>
              <w:rPr>
                <w:rFonts w:ascii="HG丸ｺﾞｼｯｸM-PRO" w:eastAsia="HG丸ｺﾞｼｯｸM-PRO" w:hAnsi="HG丸ｺﾞｼｯｸM-PRO"/>
                <w:color w:val="000000" w:themeColor="text1"/>
              </w:rPr>
            </w:pPr>
            <w:r w:rsidRPr="0080610A">
              <w:rPr>
                <w:rFonts w:ascii="HG丸ｺﾞｼｯｸM-PRO" w:eastAsia="HG丸ｺﾞｼｯｸM-PRO" w:hAnsi="HG丸ｺﾞｼｯｸM-PRO" w:hint="eastAsia"/>
                <w:color w:val="000000" w:themeColor="text1"/>
              </w:rPr>
              <w:t xml:space="preserve">よって、質問の場合にあっては、当該貸付けは貸金業に当たり、貸金業の規制が適用されます。 </w:t>
            </w:r>
          </w:p>
          <w:p w:rsidR="0080610A" w:rsidRPr="0080610A" w:rsidRDefault="0083703C" w:rsidP="0080610A">
            <w:pPr>
              <w:spacing w:line="220" w:lineRule="exact"/>
              <w:ind w:leftChars="400" w:left="840" w:firstLineChars="100" w:firstLine="210"/>
              <w:rPr>
                <w:rFonts w:ascii="HG丸ｺﾞｼｯｸM-PRO" w:eastAsia="HG丸ｺﾞｼｯｸM-PRO" w:hAnsi="HG丸ｺﾞｼｯｸM-PRO"/>
                <w:color w:val="000000" w:themeColor="text1"/>
              </w:rPr>
            </w:pPr>
            <w:hyperlink r:id="rId20" w:history="1">
              <w:r w:rsidR="00EB319A" w:rsidRPr="0080610A">
                <w:rPr>
                  <w:rStyle w:val="af9"/>
                  <w:rFonts w:ascii="HG丸ｺﾞｼｯｸM-PRO" w:eastAsia="HG丸ｺﾞｼｯｸM-PRO" w:hAnsi="HG丸ｺﾞｼｯｸM-PRO" w:hint="eastAsia"/>
                </w:rPr>
                <w:t>こちら(外部サイト)</w:t>
              </w:r>
            </w:hyperlink>
            <w:r w:rsidR="00EB319A" w:rsidRPr="0080610A">
              <w:rPr>
                <w:rFonts w:ascii="HG丸ｺﾞｼｯｸM-PRO" w:eastAsia="HG丸ｺﾞｼｯｸM-PRO" w:hAnsi="HG丸ｺﾞｼｯｸM-PRO" w:hint="eastAsia"/>
                <w:color w:val="000000" w:themeColor="text1"/>
              </w:rPr>
              <w:t>をご参考下さい。</w:t>
            </w:r>
          </w:p>
          <w:p w:rsidR="00EB319A" w:rsidRPr="0080610A" w:rsidRDefault="00EB319A" w:rsidP="0080610A">
            <w:pPr>
              <w:spacing w:line="220" w:lineRule="exact"/>
              <w:ind w:leftChars="400" w:left="840" w:firstLineChars="100" w:firstLine="210"/>
              <w:rPr>
                <w:rFonts w:ascii="HG丸ｺﾞｼｯｸM-PRO" w:eastAsia="HG丸ｺﾞｼｯｸM-PRO" w:hAnsi="HG丸ｺﾞｼｯｸM-PRO"/>
                <w:color w:val="000000" w:themeColor="text1"/>
              </w:rPr>
            </w:pPr>
            <w:r w:rsidRPr="0080610A">
              <w:rPr>
                <w:rFonts w:ascii="HG丸ｺﾞｼｯｸM-PRO" w:eastAsia="HG丸ｺﾞｼｯｸM-PRO" w:hAnsi="HG丸ｺﾞｼｯｸM-PRO" w:hint="eastAsia"/>
                <w:color w:val="000000" w:themeColor="text1"/>
              </w:rPr>
              <w:t>（「コメントの概要及びそれに対する金融庁の考え方」４頁　１０番）</w:t>
            </w:r>
          </w:p>
          <w:p w:rsidR="00536BF7" w:rsidRPr="00661BB6" w:rsidRDefault="00536BF7" w:rsidP="00661BB6">
            <w:pPr>
              <w:spacing w:line="220" w:lineRule="exact"/>
              <w:rPr>
                <w:rFonts w:ascii="HG丸ｺﾞｼｯｸM-PRO" w:eastAsia="HG丸ｺﾞｼｯｸM-PRO" w:hAnsi="HG丸ｺﾞｼｯｸM-PRO"/>
                <w:b/>
                <w:color w:val="000000" w:themeColor="text1"/>
              </w:rPr>
            </w:pPr>
          </w:p>
        </w:tc>
      </w:tr>
      <w:tr w:rsidR="000A64E5" w:rsidTr="000A64E5">
        <w:tc>
          <w:tcPr>
            <w:tcW w:w="1086" w:type="dxa"/>
            <w:tcBorders>
              <w:bottom w:val="single" w:sz="4" w:space="0" w:color="000000"/>
            </w:tcBorders>
            <w:vAlign w:val="center"/>
          </w:tcPr>
          <w:p w:rsidR="000A64E5" w:rsidRDefault="000A64E5" w:rsidP="000A64E5">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lastRenderedPageBreak/>
              <w:t>１月</w:t>
            </w:r>
          </w:p>
        </w:tc>
        <w:tc>
          <w:tcPr>
            <w:tcW w:w="9370" w:type="dxa"/>
            <w:tcBorders>
              <w:bottom w:val="single" w:sz="4" w:space="0" w:color="000000"/>
            </w:tcBorders>
          </w:tcPr>
          <w:p w:rsidR="000A64E5" w:rsidRPr="000A64E5" w:rsidRDefault="000A64E5" w:rsidP="000A64E5">
            <w:pPr>
              <w:spacing w:line="220" w:lineRule="exact"/>
              <w:rPr>
                <w:rFonts w:ascii="HG丸ｺﾞｼｯｸM-PRO" w:eastAsia="HG丸ｺﾞｼｯｸM-PRO" w:hAnsi="HG丸ｺﾞｼｯｸM-PRO"/>
                <w:b/>
                <w:color w:val="FF0000"/>
              </w:rPr>
            </w:pPr>
            <w:r w:rsidRPr="000A64E5">
              <w:rPr>
                <w:rFonts w:ascii="HG丸ｺﾞｼｯｸM-PRO" w:eastAsia="HG丸ｺﾞｼｯｸM-PRO" w:hAnsi="HG丸ｺﾞｼｯｸM-PRO" w:hint="eastAsia"/>
                <w:b/>
                <w:color w:val="FF0000"/>
              </w:rPr>
              <w:t>○ 個人信用情報の提供について</w:t>
            </w:r>
          </w:p>
          <w:p w:rsidR="000A64E5" w:rsidRPr="000A64E5" w:rsidRDefault="000A64E5" w:rsidP="000A64E5">
            <w:pPr>
              <w:spacing w:line="220" w:lineRule="exact"/>
              <w:rPr>
                <w:rFonts w:ascii="HG丸ｺﾞｼｯｸM-PRO" w:eastAsia="HG丸ｺﾞｼｯｸM-PRO" w:hAnsi="HG丸ｺﾞｼｯｸM-PRO"/>
              </w:rPr>
            </w:pPr>
          </w:p>
          <w:p w:rsidR="000A64E5" w:rsidRDefault="000A64E5" w:rsidP="000A64E5">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A64E5">
              <w:rPr>
                <w:rFonts w:ascii="HG丸ｺﾞｼｯｸM-PRO" w:eastAsia="HG丸ｺﾞｼｯｸM-PRO" w:hAnsi="HG丸ｺﾞｼｯｸM-PRO" w:hint="eastAsia"/>
              </w:rPr>
              <w:t>貸金業者は、個人である顧客等と貸付けの契約（※１）を締結しようとする場合には、調査を行うに際して、指定信用情報機関が保有する信用情報を使用しなければなりません。</w:t>
            </w:r>
          </w:p>
          <w:p w:rsidR="000A64E5" w:rsidRDefault="000A64E5" w:rsidP="000A64E5">
            <w:pPr>
              <w:spacing w:line="220" w:lineRule="exact"/>
              <w:ind w:firstLineChars="100" w:firstLine="210"/>
              <w:rPr>
                <w:rFonts w:ascii="HG丸ｺﾞｼｯｸM-PRO" w:eastAsia="HG丸ｺﾞｼｯｸM-PRO" w:hAnsi="HG丸ｺﾞｼｯｸM-PRO"/>
              </w:rPr>
            </w:pPr>
            <w:r w:rsidRPr="000A64E5">
              <w:rPr>
                <w:rFonts w:ascii="HG丸ｺﾞｼｯｸM-PRO" w:eastAsia="HG丸ｺﾞｼｯｸM-PRO" w:hAnsi="HG丸ｺﾞｼｯｸM-PRO" w:hint="eastAsia"/>
              </w:rPr>
              <w:t>（貸金業法第 13 条関係）</w:t>
            </w:r>
          </w:p>
          <w:p w:rsidR="000A64E5" w:rsidRPr="000A64E5" w:rsidRDefault="000A64E5" w:rsidP="000A64E5">
            <w:pPr>
              <w:spacing w:line="220" w:lineRule="exact"/>
              <w:ind w:firstLineChars="100" w:firstLine="210"/>
              <w:rPr>
                <w:rFonts w:ascii="HG丸ｺﾞｼｯｸM-PRO" w:eastAsia="HG丸ｺﾞｼｯｸM-PRO" w:hAnsi="HG丸ｺﾞｼｯｸM-PRO"/>
              </w:rPr>
            </w:pPr>
          </w:p>
          <w:p w:rsidR="000A64E5" w:rsidRPr="000A64E5" w:rsidRDefault="000A64E5" w:rsidP="000A64E5">
            <w:pPr>
              <w:spacing w:line="220" w:lineRule="exact"/>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A64E5">
              <w:rPr>
                <w:rFonts w:ascii="HG丸ｺﾞｼｯｸM-PRO" w:eastAsia="HG丸ｺﾞｼｯｸM-PRO" w:hAnsi="HG丸ｺﾞｼｯｸM-PRO" w:hint="eastAsia"/>
              </w:rPr>
              <w:t>（※１）　極度方式貸付けに係る契約（極度方式基本契約に基づく個別の貸付契約）その他の内閣府令で定める貸付けの契約を除きます。</w:t>
            </w:r>
          </w:p>
          <w:p w:rsidR="000A64E5" w:rsidRDefault="000A64E5" w:rsidP="000A64E5">
            <w:pPr>
              <w:spacing w:line="220" w:lineRule="exact"/>
              <w:rPr>
                <w:rFonts w:ascii="HG丸ｺﾞｼｯｸM-PRO" w:eastAsia="HG丸ｺﾞｼｯｸM-PRO" w:hAnsi="HG丸ｺﾞｼｯｸM-PRO"/>
              </w:rPr>
            </w:pPr>
          </w:p>
          <w:p w:rsidR="000A64E5" w:rsidRPr="000A64E5" w:rsidRDefault="000A64E5" w:rsidP="000A64E5">
            <w:pPr>
              <w:spacing w:line="220" w:lineRule="exact"/>
              <w:rPr>
                <w:rFonts w:ascii="HG丸ｺﾞｼｯｸM-PRO" w:eastAsia="HG丸ｺﾞｼｯｸM-PRO" w:hAnsi="HG丸ｺﾞｼｯｸM-PRO"/>
              </w:rPr>
            </w:pPr>
          </w:p>
          <w:p w:rsidR="000A64E5" w:rsidRPr="000A64E5" w:rsidRDefault="000A64E5" w:rsidP="000A64E5">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A64E5">
              <w:rPr>
                <w:rFonts w:ascii="HG丸ｺﾞｼｯｸM-PRO" w:eastAsia="HG丸ｺﾞｼｯｸM-PRO" w:hAnsi="HG丸ｺﾞｼｯｸM-PRO" w:hint="eastAsia"/>
              </w:rPr>
              <w:t>上記により、指定信用情報機関に、資金需要者等に係る信用情報の提供を依頼する場合には、あらかじめ、次に掲げる同意を当該顧客から書面又は電磁的方法により得る必要があり、当該同意に関する記録について作成し、保存しなければなりません。</w:t>
            </w:r>
          </w:p>
          <w:p w:rsidR="000A64E5" w:rsidRPr="000A64E5" w:rsidRDefault="000A64E5" w:rsidP="000A64E5">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A64E5">
              <w:rPr>
                <w:rFonts w:ascii="HG丸ｺﾞｼｯｸM-PRO" w:eastAsia="HG丸ｺﾞｼｯｸM-PRO" w:hAnsi="HG丸ｺﾞｼｯｸM-PRO" w:hint="eastAsia"/>
              </w:rPr>
              <w:t>なお、当該個人信用情報については、返済能力の調査以外の目的で使用または第三者に提供してはいけません。（貸金業法第41条の36及び第41条の38関係）</w:t>
            </w:r>
          </w:p>
          <w:p w:rsidR="000A64E5" w:rsidRPr="000A64E5" w:rsidRDefault="000A64E5" w:rsidP="000A64E5">
            <w:pPr>
              <w:spacing w:line="220" w:lineRule="exact"/>
              <w:rPr>
                <w:rFonts w:ascii="HG丸ｺﾞｼｯｸM-PRO" w:eastAsia="HG丸ｺﾞｼｯｸM-PRO" w:hAnsi="HG丸ｺﾞｼｯｸM-PRO"/>
              </w:rPr>
            </w:pPr>
          </w:p>
          <w:p w:rsidR="000A64E5" w:rsidRPr="000A64E5" w:rsidRDefault="000A64E5" w:rsidP="000A64E5">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A64E5">
              <w:rPr>
                <w:rFonts w:ascii="HG丸ｺﾞｼｯｸM-PRO" w:eastAsia="HG丸ｺﾞｼｯｸM-PRO" w:hAnsi="HG丸ｺﾞｼｯｸM-PRO" w:hint="eastAsia"/>
              </w:rPr>
              <w:t>１　加入指定信用情報機関に当該顧客の個人信用情報を提供する旨の同意</w:t>
            </w:r>
          </w:p>
          <w:p w:rsidR="000A64E5" w:rsidRPr="000A64E5" w:rsidRDefault="000A64E5" w:rsidP="000A64E5">
            <w:pPr>
              <w:spacing w:line="22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A64E5">
              <w:rPr>
                <w:rFonts w:ascii="HG丸ｺﾞｼｯｸM-PRO" w:eastAsia="HG丸ｺﾞｼｯｸM-PRO" w:hAnsi="HG丸ｺﾞｼｯｸM-PRO" w:hint="eastAsia"/>
              </w:rPr>
              <w:t>２　当該顧客の個人信用情報を加入指定信用情報機関が当該機関に加入している他の貸金業者に提供する旨の同意</w:t>
            </w:r>
          </w:p>
          <w:p w:rsidR="000A64E5" w:rsidRPr="000A64E5" w:rsidRDefault="000A64E5" w:rsidP="000A64E5">
            <w:pPr>
              <w:spacing w:line="22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A64E5">
              <w:rPr>
                <w:rFonts w:ascii="HG丸ｺﾞｼｯｸM-PRO" w:eastAsia="HG丸ｺﾞｼｯｸM-PRO" w:hAnsi="HG丸ｺﾞｼｯｸM-PRO" w:hint="eastAsia"/>
              </w:rPr>
              <w:t xml:space="preserve">３　当該顧客の個人信用情報を加入指定信用情報機関が他の加入指定信用情報機関に加入している貸金業者の依頼に応じて情報を提供する旨の同意　</w:t>
            </w:r>
          </w:p>
          <w:p w:rsidR="000A64E5" w:rsidRDefault="000A64E5" w:rsidP="000A64E5">
            <w:pPr>
              <w:spacing w:line="220" w:lineRule="exact"/>
              <w:rPr>
                <w:rFonts w:ascii="HG丸ｺﾞｼｯｸM-PRO" w:eastAsia="HG丸ｺﾞｼｯｸM-PRO" w:hAnsi="HG丸ｺﾞｼｯｸM-PRO"/>
              </w:rPr>
            </w:pPr>
          </w:p>
          <w:p w:rsidR="000A64E5" w:rsidRPr="000A64E5" w:rsidRDefault="000A64E5" w:rsidP="000A64E5">
            <w:pPr>
              <w:spacing w:line="220" w:lineRule="exact"/>
              <w:rPr>
                <w:rFonts w:ascii="HG丸ｺﾞｼｯｸM-PRO" w:eastAsia="HG丸ｺﾞｼｯｸM-PRO" w:hAnsi="HG丸ｺﾞｼｯｸM-PRO"/>
              </w:rPr>
            </w:pPr>
          </w:p>
          <w:p w:rsidR="000A64E5" w:rsidRDefault="000A64E5" w:rsidP="000A64E5">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A64E5">
              <w:rPr>
                <w:rFonts w:ascii="HG丸ｺﾞｼｯｸM-PRO" w:eastAsia="HG丸ｺﾞｼｯｸM-PRO" w:hAnsi="HG丸ｺﾞｼｯｸM-PRO" w:hint="eastAsia"/>
              </w:rPr>
              <w:t>個人である顧客等と貸付けの契約を締結したときは、遅滞なく（※２）、当該貸付けに係る個人信用情報を加入指定信用情報機関に提供しなければならず、提供した個人信用情報に変更があったときは、遅滞なく、変更内容を提供しなければなりません。</w:t>
            </w:r>
          </w:p>
          <w:p w:rsidR="000A64E5" w:rsidRPr="000A64E5" w:rsidRDefault="000A64E5" w:rsidP="000A64E5">
            <w:pPr>
              <w:spacing w:line="220" w:lineRule="exact"/>
              <w:rPr>
                <w:rFonts w:ascii="HG丸ｺﾞｼｯｸM-PRO" w:eastAsia="HG丸ｺﾞｼｯｸM-PRO" w:hAnsi="HG丸ｺﾞｼｯｸM-PRO"/>
              </w:rPr>
            </w:pPr>
          </w:p>
          <w:p w:rsidR="000A64E5" w:rsidRPr="000A64E5" w:rsidRDefault="000A64E5" w:rsidP="000A64E5">
            <w:pPr>
              <w:spacing w:line="220" w:lineRule="exact"/>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 xml:space="preserve">　（※２）　</w:t>
            </w:r>
            <w:r w:rsidRPr="000A64E5">
              <w:rPr>
                <w:rFonts w:ascii="HG丸ｺﾞｼｯｸM-PRO" w:eastAsia="HG丸ｺﾞｼｯｸM-PRO" w:hAnsi="HG丸ｺﾞｼｯｸM-PRO" w:hint="eastAsia"/>
              </w:rPr>
              <w:t>「遅滞なく」とは、当日中又は翌日の指定信用情報機関の情報提供開始時刻まで（貸金業者向けの総合的な監督指針II －２－１４）</w:t>
            </w:r>
          </w:p>
          <w:p w:rsidR="000A64E5" w:rsidRPr="000A64E5" w:rsidRDefault="000A64E5" w:rsidP="000A64E5">
            <w:pPr>
              <w:spacing w:line="220" w:lineRule="exact"/>
              <w:rPr>
                <w:rFonts w:ascii="HG丸ｺﾞｼｯｸM-PRO" w:eastAsia="HG丸ｺﾞｼｯｸM-PRO" w:hAnsi="HG丸ｺﾞｼｯｸM-PRO"/>
              </w:rPr>
            </w:pPr>
          </w:p>
          <w:p w:rsidR="000A64E5" w:rsidRPr="000A64E5" w:rsidRDefault="000A64E5" w:rsidP="000A64E5">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A64E5">
              <w:rPr>
                <w:rFonts w:ascii="HG丸ｺﾞｼｯｸM-PRO" w:eastAsia="HG丸ｺﾞｼｯｸM-PRO" w:hAnsi="HG丸ｺﾞｼｯｸM-PRO" w:hint="eastAsia"/>
              </w:rPr>
              <w:t>提供すべき個人信用情報の事項は以下のとおりです。</w:t>
            </w:r>
          </w:p>
          <w:p w:rsidR="000A64E5" w:rsidRPr="000A64E5" w:rsidRDefault="000A64E5" w:rsidP="000A64E5">
            <w:pPr>
              <w:spacing w:line="220" w:lineRule="exact"/>
              <w:rPr>
                <w:rFonts w:ascii="HG丸ｺﾞｼｯｸM-PRO" w:eastAsia="HG丸ｺﾞｼｯｸM-PRO" w:hAnsi="HG丸ｺﾞｼｯｸM-PRO"/>
              </w:rPr>
            </w:pPr>
          </w:p>
          <w:p w:rsidR="000A64E5" w:rsidRPr="000A64E5" w:rsidRDefault="000A64E5" w:rsidP="000A64E5">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A64E5">
              <w:rPr>
                <w:rFonts w:ascii="HG丸ｺﾞｼｯｸM-PRO" w:eastAsia="HG丸ｺﾞｼｯｸM-PRO" w:hAnsi="HG丸ｺﾞｼｯｸM-PRO" w:hint="eastAsia"/>
              </w:rPr>
              <w:t>・氏名（ふりがなを付す。）</w:t>
            </w:r>
          </w:p>
          <w:p w:rsidR="000A64E5" w:rsidRPr="000A64E5" w:rsidRDefault="000A64E5" w:rsidP="000A64E5">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A64E5">
              <w:rPr>
                <w:rFonts w:ascii="HG丸ｺﾞｼｯｸM-PRO" w:eastAsia="HG丸ｺﾞｼｯｸM-PRO" w:hAnsi="HG丸ｺﾞｼｯｸM-PRO" w:hint="eastAsia"/>
              </w:rPr>
              <w:t xml:space="preserve">　・住所</w:t>
            </w:r>
          </w:p>
          <w:p w:rsidR="000A64E5" w:rsidRPr="000A64E5" w:rsidRDefault="000A64E5" w:rsidP="000A64E5">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A64E5">
              <w:rPr>
                <w:rFonts w:ascii="HG丸ｺﾞｼｯｸM-PRO" w:eastAsia="HG丸ｺﾞｼｯｸM-PRO" w:hAnsi="HG丸ｺﾞｼｯｸM-PRO" w:hint="eastAsia"/>
              </w:rPr>
              <w:t xml:space="preserve">　・生年月日</w:t>
            </w:r>
          </w:p>
          <w:p w:rsidR="000A64E5" w:rsidRPr="000A64E5" w:rsidRDefault="000A64E5" w:rsidP="000A64E5">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A64E5">
              <w:rPr>
                <w:rFonts w:ascii="HG丸ｺﾞｼｯｸM-PRO" w:eastAsia="HG丸ｺﾞｼｯｸM-PRO" w:hAnsi="HG丸ｺﾞｼｯｸM-PRO" w:hint="eastAsia"/>
              </w:rPr>
              <w:t xml:space="preserve">　・電話番号</w:t>
            </w:r>
          </w:p>
          <w:p w:rsidR="000A64E5" w:rsidRPr="000A64E5" w:rsidRDefault="000A64E5" w:rsidP="000A64E5">
            <w:pPr>
              <w:spacing w:line="220" w:lineRule="exact"/>
              <w:rPr>
                <w:rFonts w:ascii="HG丸ｺﾞｼｯｸM-PRO" w:eastAsia="HG丸ｺﾞｼｯｸM-PRO" w:hAnsi="HG丸ｺﾞｼｯｸM-PRO"/>
              </w:rPr>
            </w:pPr>
            <w:r w:rsidRPr="000A64E5">
              <w:rPr>
                <w:rFonts w:ascii="HG丸ｺﾞｼｯｸM-PRO" w:eastAsia="HG丸ｺﾞｼｯｸM-PRO" w:hAnsi="HG丸ｺﾞｼｯｸM-PRO" w:hint="eastAsia"/>
              </w:rPr>
              <w:t xml:space="preserve">　　・勤務先の商業又は名称</w:t>
            </w:r>
          </w:p>
          <w:p w:rsidR="000A64E5" w:rsidRPr="000A64E5" w:rsidRDefault="000A64E5" w:rsidP="000A64E5">
            <w:pPr>
              <w:spacing w:line="220" w:lineRule="exact"/>
              <w:rPr>
                <w:rFonts w:ascii="HG丸ｺﾞｼｯｸM-PRO" w:eastAsia="HG丸ｺﾞｼｯｸM-PRO" w:hAnsi="HG丸ｺﾞｼｯｸM-PRO"/>
              </w:rPr>
            </w:pPr>
            <w:r w:rsidRPr="000A64E5">
              <w:rPr>
                <w:rFonts w:ascii="HG丸ｺﾞｼｯｸM-PRO" w:eastAsia="HG丸ｺﾞｼｯｸM-PRO" w:hAnsi="HG丸ｺﾞｼｯｸM-PRO" w:hint="eastAsia"/>
              </w:rPr>
              <w:t xml:space="preserve">　　・運転免許証等の番号</w:t>
            </w:r>
          </w:p>
          <w:p w:rsidR="000A64E5" w:rsidRPr="000A64E5" w:rsidRDefault="000A64E5" w:rsidP="000A64E5">
            <w:pPr>
              <w:spacing w:line="220" w:lineRule="exact"/>
              <w:rPr>
                <w:rFonts w:ascii="HG丸ｺﾞｼｯｸM-PRO" w:eastAsia="HG丸ｺﾞｼｯｸM-PRO" w:hAnsi="HG丸ｺﾞｼｯｸM-PRO"/>
              </w:rPr>
            </w:pPr>
            <w:r w:rsidRPr="000A64E5">
              <w:rPr>
                <w:rFonts w:ascii="HG丸ｺﾞｼｯｸM-PRO" w:eastAsia="HG丸ｺﾞｼｯｸM-PRO" w:hAnsi="HG丸ｺﾞｼｯｸM-PRO" w:hint="eastAsia"/>
              </w:rPr>
              <w:t xml:space="preserve">　　・その他本人確認書類（パスポート番号など）</w:t>
            </w:r>
          </w:p>
          <w:p w:rsidR="000A64E5" w:rsidRPr="000A64E5" w:rsidRDefault="000A64E5" w:rsidP="000A64E5">
            <w:pPr>
              <w:spacing w:line="220" w:lineRule="exact"/>
              <w:ind w:left="630" w:hangingChars="300" w:hanging="630"/>
              <w:rPr>
                <w:rFonts w:ascii="HG丸ｺﾞｼｯｸM-PRO" w:eastAsia="HG丸ｺﾞｼｯｸM-PRO" w:hAnsi="HG丸ｺﾞｼｯｸM-PRO"/>
              </w:rPr>
            </w:pPr>
            <w:r w:rsidRPr="000A64E5">
              <w:rPr>
                <w:rFonts w:ascii="HG丸ｺﾞｼｯｸM-PRO" w:eastAsia="HG丸ｺﾞｼｯｸM-PRO" w:hAnsi="HG丸ｺﾞｼｯｸM-PRO" w:hint="eastAsia"/>
              </w:rPr>
              <w:t xml:space="preserve">　　・貸金業法施行規則第10条の23第１項第３号に該当する場合の貸付けにおける配偶者を特定するに足りる事項</w:t>
            </w:r>
          </w:p>
          <w:p w:rsidR="000A64E5" w:rsidRPr="000A64E5" w:rsidRDefault="000A64E5" w:rsidP="000A64E5">
            <w:pPr>
              <w:spacing w:line="220" w:lineRule="exact"/>
              <w:rPr>
                <w:rFonts w:ascii="HG丸ｺﾞｼｯｸM-PRO" w:eastAsia="HG丸ｺﾞｼｯｸM-PRO" w:hAnsi="HG丸ｺﾞｼｯｸM-PRO"/>
              </w:rPr>
            </w:pPr>
            <w:r w:rsidRPr="000A64E5">
              <w:rPr>
                <w:rFonts w:ascii="HG丸ｺﾞｼｯｸM-PRO" w:eastAsia="HG丸ｺﾞｼｯｸM-PRO" w:hAnsi="HG丸ｺﾞｼｯｸM-PRO" w:hint="eastAsia"/>
              </w:rPr>
              <w:t xml:space="preserve">　　・契約年月日</w:t>
            </w:r>
          </w:p>
          <w:p w:rsidR="000A64E5" w:rsidRPr="000A64E5" w:rsidRDefault="000A64E5" w:rsidP="000A64E5">
            <w:pPr>
              <w:spacing w:line="220" w:lineRule="exact"/>
              <w:rPr>
                <w:rFonts w:ascii="HG丸ｺﾞｼｯｸM-PRO" w:eastAsia="HG丸ｺﾞｼｯｸM-PRO" w:hAnsi="HG丸ｺﾞｼｯｸM-PRO"/>
              </w:rPr>
            </w:pPr>
            <w:r w:rsidRPr="000A64E5">
              <w:rPr>
                <w:rFonts w:ascii="HG丸ｺﾞｼｯｸM-PRO" w:eastAsia="HG丸ｺﾞｼｯｸM-PRO" w:hAnsi="HG丸ｺﾞｼｯｸM-PRO" w:hint="eastAsia"/>
              </w:rPr>
              <w:t xml:space="preserve">　　・貸付けの金額</w:t>
            </w:r>
          </w:p>
          <w:p w:rsidR="000A64E5" w:rsidRPr="000A64E5" w:rsidRDefault="000A64E5" w:rsidP="000A64E5">
            <w:pPr>
              <w:spacing w:line="220" w:lineRule="exact"/>
              <w:ind w:left="630" w:hangingChars="300" w:hanging="630"/>
              <w:rPr>
                <w:rFonts w:ascii="HG丸ｺﾞｼｯｸM-PRO" w:eastAsia="HG丸ｺﾞｼｯｸM-PRO" w:hAnsi="HG丸ｺﾞｼｯｸM-PRO"/>
              </w:rPr>
            </w:pPr>
            <w:r w:rsidRPr="000A64E5">
              <w:rPr>
                <w:rFonts w:ascii="HG丸ｺﾞｼｯｸM-PRO" w:eastAsia="HG丸ｺﾞｼｯｸM-PRO" w:hAnsi="HG丸ｺﾞｼｯｸM-PRO" w:hint="eastAsia"/>
              </w:rPr>
              <w:t xml:space="preserve">　　・貸付けの残高（極度方式基本契約に基づく極度方式貸付けにあっては、当該基本契約に基づく極度方式貸付けの残高の合計額）</w:t>
            </w:r>
          </w:p>
          <w:p w:rsidR="000A64E5" w:rsidRPr="000A64E5" w:rsidRDefault="000A64E5" w:rsidP="000A64E5">
            <w:pPr>
              <w:spacing w:line="220" w:lineRule="exact"/>
              <w:rPr>
                <w:rFonts w:ascii="HG丸ｺﾞｼｯｸM-PRO" w:eastAsia="HG丸ｺﾞｼｯｸM-PRO" w:hAnsi="HG丸ｺﾞｼｯｸM-PRO"/>
              </w:rPr>
            </w:pPr>
            <w:r w:rsidRPr="000A64E5">
              <w:rPr>
                <w:rFonts w:ascii="HG丸ｺﾞｼｯｸM-PRO" w:eastAsia="HG丸ｺﾞｼｯｸM-PRO" w:hAnsi="HG丸ｺﾞｼｯｸM-PRO" w:hint="eastAsia"/>
              </w:rPr>
              <w:t xml:space="preserve">　　・元本又は利息の支払の遅延の有無</w:t>
            </w:r>
          </w:p>
          <w:p w:rsidR="000A64E5" w:rsidRDefault="000A64E5" w:rsidP="000A64E5">
            <w:pPr>
              <w:spacing w:line="220" w:lineRule="exact"/>
              <w:rPr>
                <w:rFonts w:ascii="HG丸ｺﾞｼｯｸM-PRO" w:eastAsia="HG丸ｺﾞｼｯｸM-PRO" w:hAnsi="HG丸ｺﾞｼｯｸM-PRO"/>
              </w:rPr>
            </w:pPr>
            <w:r w:rsidRPr="000A64E5">
              <w:rPr>
                <w:rFonts w:ascii="HG丸ｺﾞｼｯｸM-PRO" w:eastAsia="HG丸ｺﾞｼｯｸM-PRO" w:hAnsi="HG丸ｺﾞｼｯｸM-PRO" w:hint="eastAsia"/>
              </w:rPr>
              <w:t xml:space="preserve">　　・総量規制の適用除外及び例外に該当する貸付けである旨</w:t>
            </w:r>
          </w:p>
          <w:p w:rsidR="000A64E5" w:rsidRDefault="000A64E5" w:rsidP="000A64E5">
            <w:pPr>
              <w:spacing w:line="220" w:lineRule="exact"/>
              <w:rPr>
                <w:rFonts w:ascii="HG丸ｺﾞｼｯｸM-PRO" w:eastAsia="HG丸ｺﾞｼｯｸM-PRO" w:hAnsi="HG丸ｺﾞｼｯｸM-PRO"/>
              </w:rPr>
            </w:pPr>
          </w:p>
        </w:tc>
      </w:tr>
      <w:tr w:rsidR="00FB0F84" w:rsidTr="00481C67">
        <w:tc>
          <w:tcPr>
            <w:tcW w:w="1086" w:type="dxa"/>
            <w:tcBorders>
              <w:bottom w:val="single" w:sz="4" w:space="0" w:color="000000"/>
            </w:tcBorders>
            <w:vAlign w:val="center"/>
          </w:tcPr>
          <w:p w:rsidR="00FB0F84" w:rsidRDefault="00FB0F84" w:rsidP="00481C67">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12月</w:t>
            </w:r>
          </w:p>
        </w:tc>
        <w:tc>
          <w:tcPr>
            <w:tcW w:w="9370" w:type="dxa"/>
            <w:tcBorders>
              <w:bottom w:val="single" w:sz="4" w:space="0" w:color="000000"/>
            </w:tcBorders>
          </w:tcPr>
          <w:p w:rsidR="00FB0F84" w:rsidRPr="00FB0F84" w:rsidRDefault="00FB0F84" w:rsidP="00FB0F84">
            <w:pPr>
              <w:spacing w:line="220" w:lineRule="exact"/>
              <w:rPr>
                <w:rFonts w:ascii="HG丸ｺﾞｼｯｸM-PRO" w:eastAsia="HG丸ｺﾞｼｯｸM-PRO" w:hAnsi="HG丸ｺﾞｼｯｸM-PRO"/>
                <w:b/>
                <w:color w:val="FF0000"/>
              </w:rPr>
            </w:pPr>
            <w:r w:rsidRPr="00FB0F84">
              <w:rPr>
                <w:rFonts w:ascii="HG丸ｺﾞｼｯｸM-PRO" w:eastAsia="HG丸ｺﾞｼｯｸM-PRO" w:hAnsi="HG丸ｺﾞｼｯｸM-PRO" w:hint="eastAsia"/>
                <w:b/>
                <w:color w:val="FF0000"/>
              </w:rPr>
              <w:t>○ 証明書の携帯等について（貸金業法第12条の４関係）</w:t>
            </w:r>
          </w:p>
          <w:p w:rsidR="00FB0F84" w:rsidRPr="00FB0F84" w:rsidRDefault="00FB0F84" w:rsidP="00FB0F84">
            <w:pPr>
              <w:spacing w:line="220" w:lineRule="exact"/>
              <w:rPr>
                <w:rFonts w:ascii="HG丸ｺﾞｼｯｸM-PRO" w:eastAsia="HG丸ｺﾞｼｯｸM-PRO" w:hAnsi="HG丸ｺﾞｼｯｸM-PRO"/>
              </w:rPr>
            </w:pPr>
          </w:p>
          <w:p w:rsidR="00FB0F84" w:rsidRPr="00FB0F84" w:rsidRDefault="00D00243" w:rsidP="00FB0F84">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B0F84" w:rsidRPr="00FB0F84">
              <w:rPr>
                <w:rFonts w:ascii="HG丸ｺﾞｼｯｸM-PRO" w:eastAsia="HG丸ｺﾞｼｯｸM-PRO" w:hAnsi="HG丸ｺﾞｼｯｸM-PRO" w:hint="eastAsia"/>
              </w:rPr>
              <w:t>●従業者証明書について</w:t>
            </w:r>
          </w:p>
          <w:p w:rsidR="00FB0F84" w:rsidRPr="00FB0F84" w:rsidRDefault="00FB0F84" w:rsidP="00FB0F84">
            <w:pPr>
              <w:spacing w:line="220" w:lineRule="exact"/>
              <w:rPr>
                <w:rFonts w:ascii="HG丸ｺﾞｼｯｸM-PRO" w:eastAsia="HG丸ｺﾞｼｯｸM-PRO" w:hAnsi="HG丸ｺﾞｼｯｸM-PRO"/>
              </w:rPr>
            </w:pPr>
          </w:p>
          <w:p w:rsidR="00FB0F84" w:rsidRPr="00FB0F84" w:rsidRDefault="00FB0F84" w:rsidP="00D00243">
            <w:pPr>
              <w:spacing w:line="220" w:lineRule="exact"/>
              <w:ind w:leftChars="200" w:left="420" w:firstLineChars="100" w:firstLine="210"/>
              <w:rPr>
                <w:rFonts w:ascii="HG丸ｺﾞｼｯｸM-PRO" w:eastAsia="HG丸ｺﾞｼｯｸM-PRO" w:hAnsi="HG丸ｺﾞｼｯｸM-PRO"/>
              </w:rPr>
            </w:pPr>
            <w:r w:rsidRPr="00FB0F84">
              <w:rPr>
                <w:rFonts w:ascii="HG丸ｺﾞｼｯｸM-PRO" w:eastAsia="HG丸ｺﾞｼｯｸM-PRO" w:hAnsi="HG丸ｺﾞｼｯｸM-PRO" w:hint="eastAsia"/>
              </w:rPr>
              <w:lastRenderedPageBreak/>
              <w:t>貸金業者は、内閣府令で定めるところにより、貸金業の業務に従事する使用人その他の従業者に、その従業者であることを証する証明書を携帯させなければ、その者をその業務に従事させてはいけません。</w:t>
            </w:r>
          </w:p>
          <w:p w:rsidR="00FB0F84" w:rsidRPr="00D00243" w:rsidRDefault="00FB0F84" w:rsidP="00FB0F84">
            <w:pPr>
              <w:spacing w:line="220" w:lineRule="exact"/>
              <w:rPr>
                <w:rFonts w:ascii="HG丸ｺﾞｼｯｸM-PRO" w:eastAsia="HG丸ｺﾞｼｯｸM-PRO" w:hAnsi="HG丸ｺﾞｼｯｸM-PRO"/>
              </w:rPr>
            </w:pPr>
          </w:p>
          <w:p w:rsidR="00FB0F84" w:rsidRPr="00FB0F84" w:rsidRDefault="00FB0F84" w:rsidP="00D00243">
            <w:pPr>
              <w:spacing w:line="220" w:lineRule="exact"/>
              <w:ind w:leftChars="200" w:left="420" w:firstLineChars="100" w:firstLine="210"/>
              <w:rPr>
                <w:rFonts w:ascii="HG丸ｺﾞｼｯｸM-PRO" w:eastAsia="HG丸ｺﾞｼｯｸM-PRO" w:hAnsi="HG丸ｺﾞｼｯｸM-PRO"/>
              </w:rPr>
            </w:pPr>
            <w:r w:rsidRPr="00FB0F84">
              <w:rPr>
                <w:rFonts w:ascii="HG丸ｺﾞｼｯｸM-PRO" w:eastAsia="HG丸ｺﾞｼｯｸM-PRO" w:hAnsi="HG丸ｺﾞｼｯｸM-PRO" w:hint="eastAsia"/>
              </w:rPr>
              <w:t>証明書は、次の事項が記載され、従業者の写真が貼り付けられたものである必要があります。</w:t>
            </w:r>
          </w:p>
          <w:p w:rsidR="00FB0F84" w:rsidRPr="00D00243" w:rsidRDefault="00FB0F84" w:rsidP="00FB0F84">
            <w:pPr>
              <w:spacing w:line="220" w:lineRule="exact"/>
              <w:rPr>
                <w:rFonts w:ascii="HG丸ｺﾞｼｯｸM-PRO" w:eastAsia="HG丸ｺﾞｼｯｸM-PRO" w:hAnsi="HG丸ｺﾞｼｯｸM-PRO"/>
              </w:rPr>
            </w:pPr>
          </w:p>
          <w:p w:rsidR="00FB0F84" w:rsidRPr="00FB0F84" w:rsidRDefault="00FB0F84" w:rsidP="00FB0F84">
            <w:pPr>
              <w:spacing w:line="220" w:lineRule="exact"/>
              <w:rPr>
                <w:rFonts w:ascii="HG丸ｺﾞｼｯｸM-PRO" w:eastAsia="HG丸ｺﾞｼｯｸM-PRO" w:hAnsi="HG丸ｺﾞｼｯｸM-PRO"/>
              </w:rPr>
            </w:pPr>
            <w:r w:rsidRPr="00FB0F84">
              <w:rPr>
                <w:rFonts w:ascii="HG丸ｺﾞｼｯｸM-PRO" w:eastAsia="HG丸ｺﾞｼｯｸM-PRO" w:hAnsi="HG丸ｺﾞｼｯｸM-PRO" w:hint="eastAsia"/>
              </w:rPr>
              <w:t xml:space="preserve">        貸金業者の貸金業の業務に従事する場合</w:t>
            </w:r>
          </w:p>
          <w:p w:rsidR="00FB0F84" w:rsidRPr="00FB0F84" w:rsidRDefault="00D00243" w:rsidP="00FB0F84">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B0F84" w:rsidRPr="00FB0F84">
              <w:rPr>
                <w:rFonts w:ascii="HG丸ｺﾞｼｯｸM-PRO" w:eastAsia="HG丸ｺﾞｼｯｸM-PRO" w:hAnsi="HG丸ｺﾞｼｯｸM-PRO" w:hint="eastAsia"/>
              </w:rPr>
              <w:t xml:space="preserve">    ・貸金業者の商号、名称又は氏名、住所及び登録番号</w:t>
            </w:r>
          </w:p>
          <w:p w:rsidR="00FB0F84" w:rsidRPr="00FB0F84" w:rsidRDefault="00D00243" w:rsidP="00FB0F84">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B0F84" w:rsidRPr="00FB0F84">
              <w:rPr>
                <w:rFonts w:ascii="HG丸ｺﾞｼｯｸM-PRO" w:eastAsia="HG丸ｺﾞｼｯｸM-PRO" w:hAnsi="HG丸ｺﾞｼｯｸM-PRO" w:hint="eastAsia"/>
              </w:rPr>
              <w:t xml:space="preserve">     ・従業者の氏名</w:t>
            </w:r>
          </w:p>
          <w:p w:rsidR="00FB0F84" w:rsidRPr="00FB0F84" w:rsidRDefault="00D00243" w:rsidP="00FB0F84">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B0F84" w:rsidRPr="00FB0F84">
              <w:rPr>
                <w:rFonts w:ascii="HG丸ｺﾞｼｯｸM-PRO" w:eastAsia="HG丸ｺﾞｼｯｸM-PRO" w:hAnsi="HG丸ｺﾞｼｯｸM-PRO" w:hint="eastAsia"/>
              </w:rPr>
              <w:t xml:space="preserve">      ・証明書の番号</w:t>
            </w:r>
          </w:p>
          <w:p w:rsidR="00FB0F84" w:rsidRPr="00FB0F84" w:rsidRDefault="00FB0F84" w:rsidP="00FB0F84">
            <w:pPr>
              <w:spacing w:line="220" w:lineRule="exact"/>
              <w:rPr>
                <w:rFonts w:ascii="HG丸ｺﾞｼｯｸM-PRO" w:eastAsia="HG丸ｺﾞｼｯｸM-PRO" w:hAnsi="HG丸ｺﾞｼｯｸM-PRO"/>
              </w:rPr>
            </w:pPr>
          </w:p>
          <w:p w:rsidR="00D00243" w:rsidRDefault="00FB0F84" w:rsidP="00D00243">
            <w:pPr>
              <w:spacing w:line="220" w:lineRule="exact"/>
              <w:rPr>
                <w:rFonts w:ascii="HG丸ｺﾞｼｯｸM-PRO" w:eastAsia="HG丸ｺﾞｼｯｸM-PRO" w:hAnsi="HG丸ｺﾞｼｯｸM-PRO"/>
              </w:rPr>
            </w:pPr>
            <w:r w:rsidRPr="00FB0F84">
              <w:rPr>
                <w:rFonts w:ascii="HG丸ｺﾞｼｯｸM-PRO" w:eastAsia="HG丸ｺﾞｼｯｸM-PRO" w:hAnsi="HG丸ｺﾞｼｯｸM-PRO" w:hint="eastAsia"/>
              </w:rPr>
              <w:t xml:space="preserve">      </w:t>
            </w:r>
            <w:r w:rsidR="00D00243">
              <w:rPr>
                <w:rFonts w:ascii="HG丸ｺﾞｼｯｸM-PRO" w:eastAsia="HG丸ｺﾞｼｯｸM-PRO" w:hAnsi="HG丸ｺﾞｼｯｸM-PRO" w:hint="eastAsia"/>
              </w:rPr>
              <w:t xml:space="preserve">　</w:t>
            </w:r>
            <w:r w:rsidRPr="00FB0F84">
              <w:rPr>
                <w:rFonts w:ascii="HG丸ｺﾞｼｯｸM-PRO" w:eastAsia="HG丸ｺﾞｼｯｸM-PRO" w:hAnsi="HG丸ｺﾞｼｯｸM-PRO" w:hint="eastAsia"/>
              </w:rPr>
              <w:t>貸金業者の委託により貸金業の業務に従事する場合</w:t>
            </w:r>
          </w:p>
          <w:p w:rsidR="00FB0F84" w:rsidRPr="00FB0F84" w:rsidRDefault="00FB0F84" w:rsidP="00D00243">
            <w:pPr>
              <w:spacing w:line="220" w:lineRule="exact"/>
              <w:ind w:firstLineChars="400" w:firstLine="840"/>
              <w:rPr>
                <w:rFonts w:ascii="HG丸ｺﾞｼｯｸM-PRO" w:eastAsia="HG丸ｺﾞｼｯｸM-PRO" w:hAnsi="HG丸ｺﾞｼｯｸM-PRO"/>
              </w:rPr>
            </w:pPr>
            <w:r w:rsidRPr="00FB0F84">
              <w:rPr>
                <w:rFonts w:ascii="HG丸ｺﾞｼｯｸM-PRO" w:eastAsia="HG丸ｺﾞｼｯｸM-PRO" w:hAnsi="HG丸ｺﾞｼｯｸM-PRO" w:hint="eastAsia"/>
              </w:rPr>
              <w:t>（貸金業者の委任を受けて貸金業を代理する場合を含む。）</w:t>
            </w:r>
          </w:p>
          <w:p w:rsidR="00FB0F84" w:rsidRPr="00FB0F84" w:rsidRDefault="00D00243" w:rsidP="00FB0F84">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B0F84" w:rsidRPr="00FB0F84">
              <w:rPr>
                <w:rFonts w:ascii="HG丸ｺﾞｼｯｸM-PRO" w:eastAsia="HG丸ｺﾞｼｯｸM-PRO" w:hAnsi="HG丸ｺﾞｼｯｸM-PRO" w:hint="eastAsia"/>
              </w:rPr>
              <w:t xml:space="preserve"> ・貸金業の業務を委託した貸金業者の商号、名称又は氏名、住所及び登録番号</w:t>
            </w:r>
          </w:p>
          <w:p w:rsidR="00FB0F84" w:rsidRPr="00FB0F84" w:rsidRDefault="00FB0F84" w:rsidP="00D00243">
            <w:pPr>
              <w:spacing w:line="220" w:lineRule="exact"/>
              <w:ind w:leftChars="500" w:left="1260" w:hangingChars="100" w:hanging="210"/>
              <w:rPr>
                <w:rFonts w:ascii="HG丸ｺﾞｼｯｸM-PRO" w:eastAsia="HG丸ｺﾞｼｯｸM-PRO" w:hAnsi="HG丸ｺﾞｼｯｸM-PRO"/>
              </w:rPr>
            </w:pPr>
            <w:r w:rsidRPr="00FB0F84">
              <w:rPr>
                <w:rFonts w:ascii="HG丸ｺﾞｼｯｸM-PRO" w:eastAsia="HG丸ｺﾞｼｯｸM-PRO" w:hAnsi="HG丸ｺﾞｼｯｸM-PRO" w:hint="eastAsia"/>
              </w:rPr>
              <w:t>・当該貸金業者から貸金業の業務を委託された者の商号、</w:t>
            </w:r>
            <w:r w:rsidR="002F2205">
              <w:rPr>
                <w:rFonts w:ascii="HG丸ｺﾞｼｯｸM-PRO" w:eastAsia="HG丸ｺﾞｼｯｸM-PRO" w:hAnsi="HG丸ｺﾞｼｯｸM-PRO" w:hint="eastAsia"/>
              </w:rPr>
              <w:t>名称又は氏名、住所及び当該委託された者が貸金業者である場合にあっ</w:t>
            </w:r>
            <w:r w:rsidRPr="00FB0F84">
              <w:rPr>
                <w:rFonts w:ascii="HG丸ｺﾞｼｯｸM-PRO" w:eastAsia="HG丸ｺﾞｼｯｸM-PRO" w:hAnsi="HG丸ｺﾞｼｯｸM-PRO" w:hint="eastAsia"/>
              </w:rPr>
              <w:t>てはその登録番号</w:t>
            </w:r>
          </w:p>
          <w:p w:rsidR="00FB0F84" w:rsidRPr="00FB0F84" w:rsidRDefault="00D00243" w:rsidP="00FB0F84">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B0F84" w:rsidRPr="00FB0F84">
              <w:rPr>
                <w:rFonts w:ascii="HG丸ｺﾞｼｯｸM-PRO" w:eastAsia="HG丸ｺﾞｼｯｸM-PRO" w:hAnsi="HG丸ｺﾞｼｯｸM-PRO" w:hint="eastAsia"/>
              </w:rPr>
              <w:t>・当該貸金業者が貸金業の業務を委託した旨</w:t>
            </w:r>
          </w:p>
          <w:p w:rsidR="00FB0F84" w:rsidRPr="00FB0F84" w:rsidRDefault="00D00243" w:rsidP="00FB0F84">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B0F84" w:rsidRPr="00FB0F84">
              <w:rPr>
                <w:rFonts w:ascii="HG丸ｺﾞｼｯｸM-PRO" w:eastAsia="HG丸ｺﾞｼｯｸM-PRO" w:hAnsi="HG丸ｺﾞｼｯｸM-PRO" w:hint="eastAsia"/>
              </w:rPr>
              <w:t xml:space="preserve">  ・従業者の氏名</w:t>
            </w:r>
          </w:p>
          <w:p w:rsidR="00FB0F84" w:rsidRPr="00FB0F84" w:rsidRDefault="00D00243" w:rsidP="00FB0F84">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B0F84" w:rsidRPr="00FB0F84">
              <w:rPr>
                <w:rFonts w:ascii="HG丸ｺﾞｼｯｸM-PRO" w:eastAsia="HG丸ｺﾞｼｯｸM-PRO" w:hAnsi="HG丸ｺﾞｼｯｸM-PRO" w:hint="eastAsia"/>
              </w:rPr>
              <w:t xml:space="preserve">    ・証明書の番号</w:t>
            </w:r>
          </w:p>
          <w:p w:rsidR="00D00243" w:rsidRDefault="00D00243" w:rsidP="00D00243">
            <w:pPr>
              <w:spacing w:line="220" w:lineRule="exact"/>
              <w:rPr>
                <w:rFonts w:ascii="HG丸ｺﾞｼｯｸM-PRO" w:eastAsia="HG丸ｺﾞｼｯｸM-PRO" w:hAnsi="HG丸ｺﾞｼｯｸM-PRO"/>
              </w:rPr>
            </w:pPr>
          </w:p>
          <w:p w:rsidR="00FB0F84" w:rsidRPr="00FB0F84" w:rsidRDefault="00FB0F84" w:rsidP="00D00243">
            <w:pPr>
              <w:spacing w:line="220" w:lineRule="exact"/>
              <w:ind w:leftChars="200" w:left="420" w:firstLineChars="100" w:firstLine="210"/>
              <w:rPr>
                <w:rFonts w:ascii="HG丸ｺﾞｼｯｸM-PRO" w:eastAsia="HG丸ｺﾞｼｯｸM-PRO" w:hAnsi="HG丸ｺﾞｼｯｸM-PRO"/>
              </w:rPr>
            </w:pPr>
            <w:r w:rsidRPr="00FB0F84">
              <w:rPr>
                <w:rFonts w:ascii="HG丸ｺﾞｼｯｸM-PRO" w:eastAsia="HG丸ｺﾞｼｯｸM-PRO" w:hAnsi="HG丸ｺﾞｼｯｸM-PRO" w:hint="eastAsia"/>
              </w:rPr>
              <w:t>なお、登録番号の括弧書については、記載を省略することができます。登録番号の括弧書を記載される場合は、登録回数により括弧書の記載が変わりますのでご注意ください。</w:t>
            </w:r>
          </w:p>
          <w:p w:rsidR="00FB0F84" w:rsidRPr="00FB0F84" w:rsidRDefault="00FB0F84" w:rsidP="00D00243">
            <w:pPr>
              <w:spacing w:line="220" w:lineRule="exact"/>
              <w:ind w:leftChars="200" w:left="420" w:firstLineChars="100" w:firstLine="210"/>
              <w:rPr>
                <w:rFonts w:ascii="HG丸ｺﾞｼｯｸM-PRO" w:eastAsia="HG丸ｺﾞｼｯｸM-PRO" w:hAnsi="HG丸ｺﾞｼｯｸM-PRO"/>
              </w:rPr>
            </w:pPr>
            <w:r w:rsidRPr="00FB0F84">
              <w:rPr>
                <w:rFonts w:ascii="HG丸ｺﾞｼｯｸM-PRO" w:eastAsia="HG丸ｺﾞｼｯｸM-PRO" w:hAnsi="HG丸ｺﾞｼｯｸM-PRO" w:hint="eastAsia"/>
              </w:rPr>
              <w:t>また、従業者名簿の「氏名」欄に、旧氏（住民基本台帳法施行令（昭和42 年政令第292号）第30 条の13 に規定する旧氏をいう。以下同じ。）及び名を括弧書で併せて記載している場合には、法第12 条の４第１項の証明書に記載する従業者の氏名については、当該旧氏及び名を括弧書で併せて記載し、又は当該旧氏及び名のみを記載することができます。</w:t>
            </w:r>
          </w:p>
          <w:p w:rsidR="00D00243" w:rsidRDefault="00D00243" w:rsidP="00FB0F84">
            <w:pPr>
              <w:spacing w:line="220" w:lineRule="exact"/>
              <w:rPr>
                <w:rFonts w:ascii="HG丸ｺﾞｼｯｸM-PRO" w:eastAsia="HG丸ｺﾞｼｯｸM-PRO" w:hAnsi="HG丸ｺﾞｼｯｸM-PRO"/>
              </w:rPr>
            </w:pPr>
          </w:p>
          <w:p w:rsidR="00D00243" w:rsidRDefault="00D00243" w:rsidP="00FB0F84">
            <w:pPr>
              <w:spacing w:line="220" w:lineRule="exact"/>
              <w:rPr>
                <w:rFonts w:ascii="HG丸ｺﾞｼｯｸM-PRO" w:eastAsia="HG丸ｺﾞｼｯｸM-PRO" w:hAnsi="HG丸ｺﾞｼｯｸM-PRO"/>
              </w:rPr>
            </w:pPr>
          </w:p>
          <w:p w:rsidR="00FB0F84" w:rsidRPr="00FB0F84" w:rsidRDefault="00FB0F84" w:rsidP="00D00243">
            <w:pPr>
              <w:spacing w:line="220" w:lineRule="exact"/>
              <w:ind w:firstLineChars="100" w:firstLine="210"/>
              <w:rPr>
                <w:rFonts w:ascii="HG丸ｺﾞｼｯｸM-PRO" w:eastAsia="HG丸ｺﾞｼｯｸM-PRO" w:hAnsi="HG丸ｺﾞｼｯｸM-PRO"/>
              </w:rPr>
            </w:pPr>
            <w:r w:rsidRPr="00FB0F84">
              <w:rPr>
                <w:rFonts w:ascii="HG丸ｺﾞｼｯｸM-PRO" w:eastAsia="HG丸ｺﾞｼｯｸM-PRO" w:hAnsi="HG丸ｺﾞｼｯｸM-PRO" w:hint="eastAsia"/>
              </w:rPr>
              <w:t>●従業者名簿について</w:t>
            </w:r>
          </w:p>
          <w:p w:rsidR="00FB0F84" w:rsidRPr="00FB0F84" w:rsidRDefault="00FB0F84" w:rsidP="00FB0F84">
            <w:pPr>
              <w:spacing w:line="220" w:lineRule="exact"/>
              <w:rPr>
                <w:rFonts w:ascii="HG丸ｺﾞｼｯｸM-PRO" w:eastAsia="HG丸ｺﾞｼｯｸM-PRO" w:hAnsi="HG丸ｺﾞｼｯｸM-PRO"/>
              </w:rPr>
            </w:pPr>
          </w:p>
          <w:p w:rsidR="00FB0F84" w:rsidRPr="00FB0F84" w:rsidRDefault="00FB0F84" w:rsidP="00D00243">
            <w:pPr>
              <w:spacing w:line="220" w:lineRule="exact"/>
              <w:ind w:leftChars="200" w:left="420" w:firstLineChars="100" w:firstLine="210"/>
              <w:rPr>
                <w:rFonts w:ascii="HG丸ｺﾞｼｯｸM-PRO" w:eastAsia="HG丸ｺﾞｼｯｸM-PRO" w:hAnsi="HG丸ｺﾞｼｯｸM-PRO"/>
              </w:rPr>
            </w:pPr>
            <w:r w:rsidRPr="00FB0F84">
              <w:rPr>
                <w:rFonts w:ascii="HG丸ｺﾞｼｯｸM-PRO" w:eastAsia="HG丸ｺﾞｼｯｸM-PRO" w:hAnsi="HG丸ｺﾞｼｯｸM-PRO" w:hint="eastAsia"/>
              </w:rPr>
              <w:t>貸金業者は、内閣府令で定めるところにより、営業所又は事務所ごとに、従業者名簿を備え、従業者の氏名、住所、従業者証明書の番号その他内閣府令で定める事項を記載し、これを保存しなければなりません。</w:t>
            </w:r>
          </w:p>
          <w:p w:rsidR="00FB0F84" w:rsidRPr="00D00243" w:rsidRDefault="00FB0F84" w:rsidP="00FB0F84">
            <w:pPr>
              <w:spacing w:line="220" w:lineRule="exact"/>
              <w:rPr>
                <w:rFonts w:ascii="HG丸ｺﾞｼｯｸM-PRO" w:eastAsia="HG丸ｺﾞｼｯｸM-PRO" w:hAnsi="HG丸ｺﾞｼｯｸM-PRO"/>
              </w:rPr>
            </w:pPr>
          </w:p>
          <w:p w:rsidR="00FB0F84" w:rsidRPr="00FB0F84" w:rsidRDefault="00FB0F84" w:rsidP="00C06CBC">
            <w:pPr>
              <w:spacing w:line="220" w:lineRule="exact"/>
              <w:ind w:firstLineChars="400" w:firstLine="840"/>
              <w:rPr>
                <w:rFonts w:ascii="HG丸ｺﾞｼｯｸM-PRO" w:eastAsia="HG丸ｺﾞｼｯｸM-PRO" w:hAnsi="HG丸ｺﾞｼｯｸM-PRO"/>
              </w:rPr>
            </w:pPr>
            <w:r w:rsidRPr="00FB0F84">
              <w:rPr>
                <w:rFonts w:ascii="HG丸ｺﾞｼｯｸM-PRO" w:eastAsia="HG丸ｺﾞｼｯｸM-PRO" w:hAnsi="HG丸ｺﾞｼｯｸM-PRO" w:hint="eastAsia"/>
              </w:rPr>
              <w:t>従業者名簿には、上記のほか次の事項を記載する必要があります。</w:t>
            </w:r>
          </w:p>
          <w:p w:rsidR="00FB0F84" w:rsidRPr="00FB0F84" w:rsidRDefault="00FB0F84" w:rsidP="00FB0F84">
            <w:pPr>
              <w:spacing w:line="220" w:lineRule="exact"/>
              <w:rPr>
                <w:rFonts w:ascii="HG丸ｺﾞｼｯｸM-PRO" w:eastAsia="HG丸ｺﾞｼｯｸM-PRO" w:hAnsi="HG丸ｺﾞｼｯｸM-PRO"/>
              </w:rPr>
            </w:pPr>
          </w:p>
          <w:p w:rsidR="00FB0F84" w:rsidRPr="00FB0F84" w:rsidRDefault="00FB0F84" w:rsidP="00D00243">
            <w:pPr>
              <w:spacing w:line="220" w:lineRule="exact"/>
              <w:ind w:firstLineChars="500" w:firstLine="1050"/>
              <w:rPr>
                <w:rFonts w:ascii="HG丸ｺﾞｼｯｸM-PRO" w:eastAsia="HG丸ｺﾞｼｯｸM-PRO" w:hAnsi="HG丸ｺﾞｼｯｸM-PRO"/>
              </w:rPr>
            </w:pPr>
            <w:r w:rsidRPr="00FB0F84">
              <w:rPr>
                <w:rFonts w:ascii="HG丸ｺﾞｼｯｸM-PRO" w:eastAsia="HG丸ｺﾞｼｯｸM-PRO" w:hAnsi="HG丸ｺﾞｼｯｸM-PRO" w:hint="eastAsia"/>
              </w:rPr>
              <w:t>・生年月日</w:t>
            </w:r>
          </w:p>
          <w:p w:rsidR="00FB0F84" w:rsidRPr="00FB0F84" w:rsidRDefault="00FB0F84" w:rsidP="00FB0F84">
            <w:pPr>
              <w:spacing w:line="220" w:lineRule="exact"/>
              <w:rPr>
                <w:rFonts w:ascii="HG丸ｺﾞｼｯｸM-PRO" w:eastAsia="HG丸ｺﾞｼｯｸM-PRO" w:hAnsi="HG丸ｺﾞｼｯｸM-PRO"/>
              </w:rPr>
            </w:pPr>
            <w:r w:rsidRPr="00FB0F84">
              <w:rPr>
                <w:rFonts w:ascii="HG丸ｺﾞｼｯｸM-PRO" w:eastAsia="HG丸ｺﾞｼｯｸM-PRO" w:hAnsi="HG丸ｺﾞｼｯｸM-PRO" w:hint="eastAsia"/>
              </w:rPr>
              <w:t xml:space="preserve">         </w:t>
            </w:r>
            <w:r w:rsidR="00D00243">
              <w:rPr>
                <w:rFonts w:ascii="HG丸ｺﾞｼｯｸM-PRO" w:eastAsia="HG丸ｺﾞｼｯｸM-PRO" w:hAnsi="HG丸ｺﾞｼｯｸM-PRO" w:hint="eastAsia"/>
              </w:rPr>
              <w:t xml:space="preserve"> </w:t>
            </w:r>
            <w:r w:rsidRPr="00FB0F84">
              <w:rPr>
                <w:rFonts w:ascii="HG丸ｺﾞｼｯｸM-PRO" w:eastAsia="HG丸ｺﾞｼｯｸM-PRO" w:hAnsi="HG丸ｺﾞｼｯｸM-PRO" w:hint="eastAsia"/>
              </w:rPr>
              <w:t>・主たる職務内容</w:t>
            </w:r>
          </w:p>
          <w:p w:rsidR="00FB0F84" w:rsidRPr="00FB0F84" w:rsidRDefault="00FB0F84" w:rsidP="00FB0F84">
            <w:pPr>
              <w:spacing w:line="220" w:lineRule="exact"/>
              <w:rPr>
                <w:rFonts w:ascii="HG丸ｺﾞｼｯｸM-PRO" w:eastAsia="HG丸ｺﾞｼｯｸM-PRO" w:hAnsi="HG丸ｺﾞｼｯｸM-PRO"/>
              </w:rPr>
            </w:pPr>
            <w:r w:rsidRPr="00FB0F84">
              <w:rPr>
                <w:rFonts w:ascii="HG丸ｺﾞｼｯｸM-PRO" w:eastAsia="HG丸ｺﾞｼｯｸM-PRO" w:hAnsi="HG丸ｺﾞｼｯｸM-PRO" w:hint="eastAsia"/>
              </w:rPr>
              <w:t xml:space="preserve">         </w:t>
            </w:r>
            <w:r w:rsidR="00D00243">
              <w:rPr>
                <w:rFonts w:ascii="HG丸ｺﾞｼｯｸM-PRO" w:eastAsia="HG丸ｺﾞｼｯｸM-PRO" w:hAnsi="HG丸ｺﾞｼｯｸM-PRO" w:hint="eastAsia"/>
              </w:rPr>
              <w:t xml:space="preserve"> </w:t>
            </w:r>
            <w:r w:rsidRPr="00FB0F84">
              <w:rPr>
                <w:rFonts w:ascii="HG丸ｺﾞｼｯｸM-PRO" w:eastAsia="HG丸ｺﾞｼｯｸM-PRO" w:hAnsi="HG丸ｺﾞｼｯｸM-PRO" w:hint="eastAsia"/>
              </w:rPr>
              <w:t>・貸金業務取扱主任者であるか否かの別</w:t>
            </w:r>
          </w:p>
          <w:p w:rsidR="00FB0F84" w:rsidRPr="00FB0F84" w:rsidRDefault="00FB0F84" w:rsidP="00FB0F84">
            <w:pPr>
              <w:spacing w:line="220" w:lineRule="exact"/>
              <w:rPr>
                <w:rFonts w:ascii="HG丸ｺﾞｼｯｸM-PRO" w:eastAsia="HG丸ｺﾞｼｯｸM-PRO" w:hAnsi="HG丸ｺﾞｼｯｸM-PRO"/>
              </w:rPr>
            </w:pPr>
            <w:r w:rsidRPr="00FB0F84">
              <w:rPr>
                <w:rFonts w:ascii="HG丸ｺﾞｼｯｸM-PRO" w:eastAsia="HG丸ｺﾞｼｯｸM-PRO" w:hAnsi="HG丸ｺﾞｼｯｸM-PRO" w:hint="eastAsia"/>
              </w:rPr>
              <w:t xml:space="preserve">　</w:t>
            </w:r>
            <w:r w:rsidR="00D00243">
              <w:rPr>
                <w:rFonts w:ascii="HG丸ｺﾞｼｯｸM-PRO" w:eastAsia="HG丸ｺﾞｼｯｸM-PRO" w:hAnsi="HG丸ｺﾞｼｯｸM-PRO" w:hint="eastAsia"/>
              </w:rPr>
              <w:t xml:space="preserve">       </w:t>
            </w:r>
            <w:r w:rsidRPr="00FB0F84">
              <w:rPr>
                <w:rFonts w:ascii="HG丸ｺﾞｼｯｸM-PRO" w:eastAsia="HG丸ｺﾞｼｯｸM-PRO" w:hAnsi="HG丸ｺﾞｼｯｸM-PRO" w:hint="eastAsia"/>
              </w:rPr>
              <w:t xml:space="preserve"> ・貸金業務取扱主任者であるときは、その登録番号</w:t>
            </w:r>
          </w:p>
          <w:p w:rsidR="00FB0F84" w:rsidRPr="00FB0F84" w:rsidRDefault="00FB0F84" w:rsidP="00FB0F84">
            <w:pPr>
              <w:spacing w:line="220" w:lineRule="exact"/>
              <w:rPr>
                <w:rFonts w:ascii="HG丸ｺﾞｼｯｸM-PRO" w:eastAsia="HG丸ｺﾞｼｯｸM-PRO" w:hAnsi="HG丸ｺﾞｼｯｸM-PRO"/>
              </w:rPr>
            </w:pPr>
            <w:r w:rsidRPr="00FB0F84">
              <w:rPr>
                <w:rFonts w:ascii="HG丸ｺﾞｼｯｸM-PRO" w:eastAsia="HG丸ｺﾞｼｯｸM-PRO" w:hAnsi="HG丸ｺﾞｼｯｸM-PRO" w:hint="eastAsia"/>
              </w:rPr>
              <w:t xml:space="preserve">　　　　　・当該営業所等の従業者となったその年月日</w:t>
            </w:r>
          </w:p>
          <w:p w:rsidR="00FB0F84" w:rsidRPr="00FB0F84" w:rsidRDefault="00D00243" w:rsidP="00FB0F84">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B0F84" w:rsidRPr="00FB0F84">
              <w:rPr>
                <w:rFonts w:ascii="HG丸ｺﾞｼｯｸM-PRO" w:eastAsia="HG丸ｺﾞｼｯｸM-PRO" w:hAnsi="HG丸ｺﾞｼｯｸM-PRO" w:hint="eastAsia"/>
              </w:rPr>
              <w:t xml:space="preserve">　・当該営業所等の従業者でなくなったときは、その年月日</w:t>
            </w:r>
          </w:p>
          <w:p w:rsidR="00FB0F84" w:rsidRPr="00FB0F84" w:rsidRDefault="00FB0F84" w:rsidP="00FB0F84">
            <w:pPr>
              <w:spacing w:line="220" w:lineRule="exact"/>
              <w:rPr>
                <w:rFonts w:ascii="HG丸ｺﾞｼｯｸM-PRO" w:eastAsia="HG丸ｺﾞｼｯｸM-PRO" w:hAnsi="HG丸ｺﾞｼｯｸM-PRO"/>
              </w:rPr>
            </w:pPr>
            <w:r w:rsidRPr="00FB0F84">
              <w:rPr>
                <w:rFonts w:ascii="HG丸ｺﾞｼｯｸM-PRO" w:eastAsia="HG丸ｺﾞｼｯｸM-PRO" w:hAnsi="HG丸ｺﾞｼｯｸM-PRO" w:hint="eastAsia"/>
              </w:rPr>
              <w:t xml:space="preserve">　</w:t>
            </w:r>
            <w:r w:rsidR="00D00243">
              <w:rPr>
                <w:rFonts w:ascii="HG丸ｺﾞｼｯｸM-PRO" w:eastAsia="HG丸ｺﾞｼｯｸM-PRO" w:hAnsi="HG丸ｺﾞｼｯｸM-PRO" w:hint="eastAsia"/>
              </w:rPr>
              <w:t xml:space="preserve">     </w:t>
            </w:r>
            <w:r w:rsidRPr="00FB0F84">
              <w:rPr>
                <w:rFonts w:ascii="HG丸ｺﾞｼｯｸM-PRO" w:eastAsia="HG丸ｺﾞｼｯｸM-PRO" w:hAnsi="HG丸ｺﾞｼｯｸM-PRO" w:hint="eastAsia"/>
              </w:rPr>
              <w:t xml:space="preserve">   ・常勤の役員又は使用人として貸付けの業務に一年以上従事した者であるか否かの別</w:t>
            </w:r>
          </w:p>
          <w:p w:rsidR="00D00243" w:rsidRDefault="00D00243" w:rsidP="00FB0F84">
            <w:pPr>
              <w:spacing w:line="220" w:lineRule="exact"/>
              <w:rPr>
                <w:rFonts w:ascii="HG丸ｺﾞｼｯｸM-PRO" w:eastAsia="HG丸ｺﾞｼｯｸM-PRO" w:hAnsi="HG丸ｺﾞｼｯｸM-PRO"/>
              </w:rPr>
            </w:pPr>
          </w:p>
          <w:p w:rsidR="00FB0F84" w:rsidRDefault="00FB0F84" w:rsidP="00C06CBC">
            <w:pPr>
              <w:spacing w:line="220" w:lineRule="exact"/>
              <w:ind w:firstLineChars="400" w:firstLine="840"/>
              <w:rPr>
                <w:rFonts w:ascii="HG丸ｺﾞｼｯｸM-PRO" w:eastAsia="HG丸ｺﾞｼｯｸM-PRO" w:hAnsi="HG丸ｺﾞｼｯｸM-PRO"/>
              </w:rPr>
            </w:pPr>
            <w:r w:rsidRPr="00FB0F84">
              <w:rPr>
                <w:rFonts w:ascii="HG丸ｺﾞｼｯｸM-PRO" w:eastAsia="HG丸ｺﾞｼｯｸM-PRO" w:hAnsi="HG丸ｺﾞｼｯｸM-PRO" w:hint="eastAsia"/>
              </w:rPr>
              <w:t>従業者名簿の様式は</w:t>
            </w:r>
            <w:hyperlink r:id="rId21" w:history="1">
              <w:r w:rsidRPr="00C06CBC">
                <w:rPr>
                  <w:rStyle w:val="af9"/>
                  <w:rFonts w:ascii="HG丸ｺﾞｼｯｸM-PRO" w:eastAsia="HG丸ｺﾞｼｯｸM-PRO" w:hAnsi="HG丸ｺﾞｼｯｸM-PRO" w:hint="eastAsia"/>
                </w:rPr>
                <w:t>こちら</w:t>
              </w:r>
            </w:hyperlink>
          </w:p>
          <w:p w:rsidR="00C06CBC" w:rsidRDefault="00C06CBC" w:rsidP="00FB0F84">
            <w:pPr>
              <w:spacing w:line="220" w:lineRule="exact"/>
              <w:rPr>
                <w:rFonts w:ascii="HG丸ｺﾞｼｯｸM-PRO" w:eastAsia="HG丸ｺﾞｼｯｸM-PRO" w:hAnsi="HG丸ｺﾞｼｯｸM-PRO"/>
              </w:rPr>
            </w:pPr>
          </w:p>
          <w:p w:rsidR="00FB0F84" w:rsidRDefault="00FB0F84" w:rsidP="00C06CBC">
            <w:pPr>
              <w:spacing w:line="220" w:lineRule="exact"/>
              <w:ind w:leftChars="200" w:left="420" w:firstLineChars="100" w:firstLine="210"/>
              <w:rPr>
                <w:rFonts w:ascii="HG丸ｺﾞｼｯｸM-PRO" w:eastAsia="HG丸ｺﾞｼｯｸM-PRO" w:hAnsi="HG丸ｺﾞｼｯｸM-PRO"/>
              </w:rPr>
            </w:pPr>
            <w:r w:rsidRPr="00FB0F84">
              <w:rPr>
                <w:rFonts w:ascii="HG丸ｺﾞｼｯｸM-PRO" w:eastAsia="HG丸ｺﾞｼｯｸM-PRO" w:hAnsi="HG丸ｺﾞｼｯｸM-PRO" w:hint="eastAsia"/>
              </w:rPr>
              <w:t>従業者名簿は、最終の記載をした日から十年間保存しなければなりませんので保存期間にご留意ください。</w:t>
            </w:r>
          </w:p>
          <w:p w:rsidR="00C06CBC" w:rsidRPr="00C06CBC" w:rsidRDefault="00C06CBC" w:rsidP="00C06CBC">
            <w:pPr>
              <w:spacing w:line="220" w:lineRule="exact"/>
              <w:ind w:leftChars="200" w:left="420" w:firstLineChars="100" w:firstLine="210"/>
              <w:rPr>
                <w:rFonts w:ascii="HG丸ｺﾞｼｯｸM-PRO" w:eastAsia="HG丸ｺﾞｼｯｸM-PRO" w:hAnsi="HG丸ｺﾞｼｯｸM-PRO"/>
              </w:rPr>
            </w:pPr>
          </w:p>
        </w:tc>
      </w:tr>
      <w:tr w:rsidR="00AF21E3" w:rsidTr="000D7438">
        <w:tc>
          <w:tcPr>
            <w:tcW w:w="1086" w:type="dxa"/>
            <w:tcBorders>
              <w:bottom w:val="single" w:sz="4" w:space="0" w:color="000000"/>
            </w:tcBorders>
            <w:vAlign w:val="center"/>
          </w:tcPr>
          <w:p w:rsidR="00AF21E3" w:rsidRDefault="000D7438" w:rsidP="000D7438">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lastRenderedPageBreak/>
              <w:t>11</w:t>
            </w:r>
            <w:r w:rsidR="00AF21E3">
              <w:rPr>
                <w:rFonts w:ascii="HG丸ｺﾞｼｯｸM-PRO" w:eastAsia="HG丸ｺﾞｼｯｸM-PRO" w:hAnsi="HG丸ｺﾞｼｯｸM-PRO" w:hint="eastAsia"/>
              </w:rPr>
              <w:t>月</w:t>
            </w:r>
          </w:p>
        </w:tc>
        <w:tc>
          <w:tcPr>
            <w:tcW w:w="9370" w:type="dxa"/>
            <w:tcBorders>
              <w:bottom w:val="single" w:sz="4" w:space="0" w:color="000000"/>
            </w:tcBorders>
          </w:tcPr>
          <w:p w:rsidR="00AF21E3" w:rsidRPr="00AF21E3" w:rsidRDefault="00AF21E3" w:rsidP="00AF21E3">
            <w:pPr>
              <w:shd w:val="clear" w:color="auto" w:fill="FFFFFF"/>
              <w:snapToGrid w:val="0"/>
              <w:spacing w:before="100" w:beforeAutospacing="1" w:after="100" w:afterAutospacing="1" w:line="240" w:lineRule="exact"/>
              <w:contextualSpacing/>
              <w:rPr>
                <w:rFonts w:ascii="HG丸ｺﾞｼｯｸM-PRO" w:eastAsia="HG丸ｺﾞｼｯｸM-PRO" w:hAnsi="HG丸ｺﾞｼｯｸM-PRO" w:cs="ＭＳ Ｐゴシック"/>
                <w:b/>
                <w:bCs/>
                <w:iCs w:val="0"/>
                <w:color w:val="FF0000"/>
                <w:szCs w:val="25"/>
              </w:rPr>
            </w:pPr>
            <w:r w:rsidRPr="00AF21E3">
              <w:rPr>
                <w:rFonts w:ascii="HG丸ｺﾞｼｯｸM-PRO" w:eastAsia="HG丸ｺﾞｼｯｸM-PRO" w:hAnsi="HG丸ｺﾞｼｯｸM-PRO" w:cs="ＭＳ Ｐゴシック" w:hint="eastAsia"/>
                <w:b/>
                <w:bCs/>
                <w:iCs w:val="0"/>
                <w:color w:val="FF0000"/>
                <w:szCs w:val="25"/>
              </w:rPr>
              <w:t>○ 返済能力調査について（貸金業法第13条第１項及び第２項）</w:t>
            </w:r>
          </w:p>
          <w:p w:rsidR="00AF21E3" w:rsidRPr="00AF21E3" w:rsidRDefault="00AF21E3" w:rsidP="00AF21E3">
            <w:pPr>
              <w:shd w:val="clear" w:color="auto" w:fill="FFFFFF"/>
              <w:snapToGrid w:val="0"/>
              <w:spacing w:before="100" w:beforeAutospacing="1" w:after="100" w:afterAutospacing="1" w:line="240" w:lineRule="exact"/>
              <w:contextualSpacing/>
              <w:rPr>
                <w:rFonts w:ascii="HG丸ｺﾞｼｯｸM-PRO" w:eastAsia="HG丸ｺﾞｼｯｸM-PRO" w:hAnsi="HG丸ｺﾞｼｯｸM-PRO" w:cs="ＭＳ Ｐゴシック"/>
                <w:iCs w:val="0"/>
                <w:color w:val="000000"/>
                <w:szCs w:val="19"/>
              </w:rPr>
            </w:pPr>
          </w:p>
          <w:p w:rsidR="00AF21E3" w:rsidRDefault="00AF21E3" w:rsidP="00AF21E3">
            <w:pPr>
              <w:shd w:val="clear" w:color="auto" w:fill="FFFFFF"/>
              <w:snapToGrid w:val="0"/>
              <w:spacing w:before="100" w:beforeAutospacing="1" w:after="100" w:afterAutospacing="1" w:line="240" w:lineRule="exact"/>
              <w:ind w:leftChars="104" w:left="218" w:firstLineChars="95" w:firstLine="199"/>
              <w:contextualSpacing/>
              <w:rPr>
                <w:rFonts w:ascii="HG丸ｺﾞｼｯｸM-PRO" w:eastAsia="HG丸ｺﾞｼｯｸM-PRO" w:hAnsi="HG丸ｺﾞｼｯｸM-PRO" w:cs="ＭＳ Ｐゴシック"/>
                <w:iCs w:val="0"/>
                <w:color w:val="000000"/>
                <w:szCs w:val="19"/>
              </w:rPr>
            </w:pPr>
            <w:r w:rsidRPr="00AF21E3">
              <w:rPr>
                <w:rFonts w:ascii="HG丸ｺﾞｼｯｸM-PRO" w:eastAsia="HG丸ｺﾞｼｯｸM-PRO" w:hAnsi="HG丸ｺﾞｼｯｸM-PRO" w:cs="ＭＳ Ｐゴシック" w:hint="eastAsia"/>
                <w:iCs w:val="0"/>
                <w:color w:val="000000"/>
                <w:szCs w:val="19"/>
              </w:rPr>
              <w:t>貸金業者は、貸付けの契約を締結しようとする場合には、顧客等の収入又は収益その他の資力、信用、借入れの状況、返済計画その他の返済能力に関する事項を調査しなければなりませ</w:t>
            </w:r>
            <w:r>
              <w:rPr>
                <w:rFonts w:ascii="HG丸ｺﾞｼｯｸM-PRO" w:eastAsia="HG丸ｺﾞｼｯｸM-PRO" w:hAnsi="HG丸ｺﾞｼｯｸM-PRO" w:cs="ＭＳ Ｐゴシック" w:hint="eastAsia"/>
                <w:iCs w:val="0"/>
                <w:color w:val="000000"/>
                <w:szCs w:val="19"/>
              </w:rPr>
              <w:t>ん</w:t>
            </w:r>
            <w:r w:rsidRPr="00AF21E3">
              <w:rPr>
                <w:rFonts w:ascii="HG丸ｺﾞｼｯｸM-PRO" w:eastAsia="HG丸ｺﾞｼｯｸM-PRO" w:hAnsi="HG丸ｺﾞｼｯｸM-PRO" w:cs="ＭＳ Ｐゴシック" w:hint="eastAsia"/>
                <w:iCs w:val="0"/>
                <w:color w:val="000000"/>
                <w:szCs w:val="19"/>
              </w:rPr>
              <w:t>。</w:t>
            </w:r>
          </w:p>
          <w:p w:rsidR="00AF21E3" w:rsidRPr="00AF21E3" w:rsidRDefault="00AF21E3" w:rsidP="00AF21E3">
            <w:pPr>
              <w:shd w:val="clear" w:color="auto" w:fill="FFFFFF"/>
              <w:snapToGrid w:val="0"/>
              <w:spacing w:before="100" w:beforeAutospacing="1" w:after="100" w:afterAutospacing="1" w:line="240" w:lineRule="exact"/>
              <w:ind w:leftChars="104" w:left="218" w:firstLineChars="95" w:firstLine="199"/>
              <w:contextualSpacing/>
              <w:rPr>
                <w:rFonts w:ascii="HG丸ｺﾞｼｯｸM-PRO" w:eastAsia="HG丸ｺﾞｼｯｸM-PRO" w:hAnsi="HG丸ｺﾞｼｯｸM-PRO" w:cs="ＭＳ Ｐゴシック"/>
                <w:iCs w:val="0"/>
                <w:color w:val="000000"/>
                <w:szCs w:val="19"/>
              </w:rPr>
            </w:pPr>
            <w:r w:rsidRPr="00AF21E3">
              <w:rPr>
                <w:rFonts w:ascii="HG丸ｺﾞｼｯｸM-PRO" w:eastAsia="HG丸ｺﾞｼｯｸM-PRO" w:hAnsi="HG丸ｺﾞｼｯｸM-PRO" w:cs="ＭＳ Ｐゴシック" w:hint="eastAsia"/>
                <w:iCs w:val="0"/>
                <w:color w:val="000000"/>
                <w:szCs w:val="19"/>
              </w:rPr>
              <w:t>当該調査は、個人・法人問わず貸付けの契約を締結しようとする場合に必要であり、保証人についても行う必要があります。</w:t>
            </w:r>
            <w:r w:rsidRPr="00AF21E3">
              <w:rPr>
                <w:rFonts w:ascii="HG丸ｺﾞｼｯｸM-PRO" w:eastAsia="HG丸ｺﾞｼｯｸM-PRO" w:hAnsi="HG丸ｺﾞｼｯｸM-PRO" w:cs="ＭＳ Ｐゴシック" w:hint="eastAsia"/>
                <w:iCs w:val="0"/>
                <w:color w:val="000000"/>
                <w:szCs w:val="19"/>
              </w:rPr>
              <w:br/>
              <w:t xml:space="preserve">　　なお、個人である顧客等と貸付けの契約（※）を締結しようとする場合には、調査を行うに際して、指定信用情報機関が保有する信用情報を使用しなければなりませんので、必ず法の定めのとおり行うようにしてください！</w:t>
            </w:r>
            <w:r w:rsidRPr="00AF21E3">
              <w:rPr>
                <w:rFonts w:ascii="HG丸ｺﾞｼｯｸM-PRO" w:eastAsia="HG丸ｺﾞｼｯｸM-PRO" w:hAnsi="HG丸ｺﾞｼｯｸM-PRO" w:cs="ＭＳ Ｐゴシック" w:hint="eastAsia"/>
                <w:iCs w:val="0"/>
                <w:color w:val="000000"/>
                <w:szCs w:val="19"/>
              </w:rPr>
              <w:br/>
              <w:t xml:space="preserve">　　　</w:t>
            </w:r>
          </w:p>
          <w:p w:rsidR="00AF21E3" w:rsidRPr="00AF21E3" w:rsidRDefault="00AF21E3" w:rsidP="00AF21E3">
            <w:pPr>
              <w:shd w:val="clear" w:color="auto" w:fill="FFFFFF"/>
              <w:snapToGrid w:val="0"/>
              <w:spacing w:before="100" w:beforeAutospacing="1" w:after="100" w:afterAutospacing="1" w:line="240" w:lineRule="exact"/>
              <w:ind w:leftChars="100" w:left="630" w:hangingChars="200" w:hanging="420"/>
              <w:contextualSpacing/>
              <w:rPr>
                <w:rFonts w:ascii="HG丸ｺﾞｼｯｸM-PRO" w:eastAsia="HG丸ｺﾞｼｯｸM-PRO" w:hAnsi="HG丸ｺﾞｼｯｸM-PRO" w:cs="ＭＳ Ｐゴシック"/>
                <w:iCs w:val="0"/>
                <w:color w:val="000000"/>
                <w:szCs w:val="19"/>
              </w:rPr>
            </w:pPr>
            <w:r w:rsidRPr="00AF21E3">
              <w:rPr>
                <w:rFonts w:ascii="HG丸ｺﾞｼｯｸM-PRO" w:eastAsia="HG丸ｺﾞｼｯｸM-PRO" w:hAnsi="HG丸ｺﾞｼｯｸM-PRO" w:cs="ＭＳ Ｐゴシック" w:hint="eastAsia"/>
                <w:iCs w:val="0"/>
                <w:color w:val="000000"/>
                <w:szCs w:val="19"/>
              </w:rPr>
              <w:t>（※）極度方式貸付けに係る契約（極度方式基本契約に基づく個別の貸付契約）その他の内閣府令で定める貸付けの契約を除きます。</w:t>
            </w:r>
          </w:p>
          <w:p w:rsidR="00AF21E3" w:rsidRPr="00AF21E3" w:rsidRDefault="00AF21E3" w:rsidP="00AF21E3">
            <w:pPr>
              <w:snapToGrid w:val="0"/>
              <w:spacing w:line="240" w:lineRule="exact"/>
              <w:contextualSpacing/>
              <w:rPr>
                <w:rFonts w:ascii="HG丸ｺﾞｼｯｸM-PRO" w:eastAsia="HG丸ｺﾞｼｯｸM-PRO" w:hAnsi="HG丸ｺﾞｼｯｸM-PRO"/>
              </w:rPr>
            </w:pPr>
          </w:p>
        </w:tc>
      </w:tr>
      <w:tr w:rsidR="003336DD" w:rsidTr="00E767C9">
        <w:tc>
          <w:tcPr>
            <w:tcW w:w="1086" w:type="dxa"/>
            <w:vAlign w:val="center"/>
          </w:tcPr>
          <w:p w:rsidR="003336DD" w:rsidRDefault="003336DD" w:rsidP="00777450">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10月</w:t>
            </w:r>
          </w:p>
        </w:tc>
        <w:tc>
          <w:tcPr>
            <w:tcW w:w="9370" w:type="dxa"/>
          </w:tcPr>
          <w:p w:rsidR="003336DD" w:rsidRPr="003336DD" w:rsidRDefault="003336DD" w:rsidP="003336DD">
            <w:pPr>
              <w:snapToGrid w:val="0"/>
              <w:spacing w:before="100" w:beforeAutospacing="1" w:after="100" w:afterAutospacing="1" w:line="220" w:lineRule="exact"/>
              <w:contextualSpacing/>
              <w:rPr>
                <w:rFonts w:ascii="HG丸ｺﾞｼｯｸM-PRO" w:eastAsia="HG丸ｺﾞｼｯｸM-PRO" w:hAnsi="HG丸ｺﾞｼｯｸM-PRO" w:cs="ＭＳ Ｐゴシック"/>
                <w:b/>
                <w:bCs/>
                <w:color w:val="FF0000"/>
              </w:rPr>
            </w:pPr>
            <w:r w:rsidRPr="003336DD">
              <w:rPr>
                <w:rFonts w:ascii="HG丸ｺﾞｼｯｸM-PRO" w:eastAsia="HG丸ｺﾞｼｯｸM-PRO" w:hAnsi="HG丸ｺﾞｼｯｸM-PRO" w:cs="ＭＳ Ｐゴシック" w:hint="eastAsia"/>
                <w:b/>
                <w:bCs/>
                <w:color w:val="FF0000"/>
              </w:rPr>
              <w:t>○ 帳簿の備付けについて</w:t>
            </w:r>
          </w:p>
          <w:p w:rsidR="003336DD" w:rsidRPr="003336DD" w:rsidRDefault="003336DD" w:rsidP="003336DD">
            <w:pPr>
              <w:snapToGrid w:val="0"/>
              <w:spacing w:before="100" w:beforeAutospacing="1" w:after="100" w:afterAutospacing="1" w:line="220" w:lineRule="exact"/>
              <w:contextualSpacing/>
              <w:rPr>
                <w:rFonts w:ascii="HG丸ｺﾞｼｯｸM-PRO" w:eastAsia="HG丸ｺﾞｼｯｸM-PRO" w:hAnsi="HG丸ｺﾞｼｯｸM-PRO" w:cs="ＭＳ Ｐゴシック"/>
                <w:b/>
                <w:bCs/>
                <w:color w:val="FF0000"/>
              </w:rPr>
            </w:pPr>
          </w:p>
          <w:p w:rsidR="003336DD" w:rsidRPr="003336DD" w:rsidRDefault="003336DD" w:rsidP="003336DD">
            <w:pPr>
              <w:snapToGrid w:val="0"/>
              <w:spacing w:before="100" w:beforeAutospacing="1" w:after="100" w:afterAutospacing="1" w:line="220" w:lineRule="exact"/>
              <w:ind w:left="211" w:hangingChars="100" w:hanging="211"/>
              <w:contextualSpacing/>
              <w:rPr>
                <w:rFonts w:ascii="HG丸ｺﾞｼｯｸM-PRO" w:eastAsia="HG丸ｺﾞｼｯｸM-PRO" w:hAnsi="HG丸ｺﾞｼｯｸM-PRO" w:cs="ＭＳ Ｐゴシック"/>
                <w:bCs/>
              </w:rPr>
            </w:pPr>
            <w:r>
              <w:rPr>
                <w:rFonts w:ascii="HG丸ｺﾞｼｯｸM-PRO" w:eastAsia="HG丸ｺﾞｼｯｸM-PRO" w:hAnsi="HG丸ｺﾞｼｯｸM-PRO" w:cs="ＭＳ Ｐゴシック" w:hint="eastAsia"/>
                <w:b/>
                <w:bCs/>
                <w:color w:val="FF0000"/>
              </w:rPr>
              <w:lastRenderedPageBreak/>
              <w:t xml:space="preserve">　　</w:t>
            </w:r>
            <w:r w:rsidRPr="003336DD">
              <w:rPr>
                <w:rFonts w:ascii="HG丸ｺﾞｼｯｸM-PRO" w:eastAsia="HG丸ｺﾞｼｯｸM-PRO" w:hAnsi="HG丸ｺﾞｼｯｸM-PRO" w:cs="ＭＳ Ｐゴシック" w:hint="eastAsia"/>
                <w:bCs/>
              </w:rPr>
              <w:t>貸金業法第19条及び貸金業法施行規則第17条の規定により、貸金業者は営業所ごとにその業務に関する帳簿を備付け、債務者ごとに貸付けの契約について以下の項目を記載し、当該債権の最終返済期日から少なくとも10年間保存しなければなりません。</w:t>
            </w:r>
          </w:p>
          <w:p w:rsidR="003336DD" w:rsidRPr="003336DD" w:rsidRDefault="003336DD" w:rsidP="003336DD">
            <w:pPr>
              <w:snapToGrid w:val="0"/>
              <w:spacing w:before="100" w:beforeAutospacing="1" w:after="100" w:afterAutospacing="1" w:line="220" w:lineRule="exact"/>
              <w:ind w:left="210" w:hangingChars="100" w:hanging="210"/>
              <w:contextualSpacing/>
              <w:rPr>
                <w:rFonts w:ascii="HG丸ｺﾞｼｯｸM-PRO" w:eastAsia="HG丸ｺﾞｼｯｸM-PRO" w:hAnsi="HG丸ｺﾞｼｯｸM-PRO" w:cs="ＭＳ Ｐゴシック"/>
                <w:bCs/>
              </w:rPr>
            </w:pPr>
            <w:r w:rsidRPr="003336DD">
              <w:rPr>
                <w:rFonts w:ascii="HG丸ｺﾞｼｯｸM-PRO" w:eastAsia="HG丸ｺﾞｼｯｸM-PRO" w:hAnsi="HG丸ｺﾞｼｯｸM-PRO" w:cs="ＭＳ Ｐゴシック" w:hint="eastAsia"/>
                <w:bCs/>
              </w:rPr>
              <w:t xml:space="preserve"> 　 なお、貸金業法施行規則第16条第３項の規定により、保存すべき営業所ごとに、貸付契約書面の写し、債権の譲渡契約書面の写しを保存することをもって、帳簿の記載事項に代える場合は、10年間保存する起算日を忘れずに記載してください。</w:t>
            </w:r>
          </w:p>
          <w:p w:rsidR="003336DD" w:rsidRPr="003336DD" w:rsidRDefault="003336DD" w:rsidP="003336DD">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p>
          <w:p w:rsidR="003336DD" w:rsidRPr="003336DD" w:rsidRDefault="003336DD" w:rsidP="003336DD">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r w:rsidRPr="003336DD">
              <w:rPr>
                <w:rFonts w:ascii="HG丸ｺﾞｼｯｸM-PRO" w:eastAsia="HG丸ｺﾞｼｯｸM-PRO" w:hAnsi="HG丸ｺﾞｼｯｸM-PRO" w:cs="ＭＳ Ｐゴシック" w:hint="eastAsia"/>
                <w:bCs/>
              </w:rPr>
              <w:t xml:space="preserve">　　　・契約年月日</w:t>
            </w:r>
          </w:p>
          <w:p w:rsidR="003336DD" w:rsidRPr="003336DD" w:rsidRDefault="003336DD" w:rsidP="003336DD">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r w:rsidRPr="003336DD">
              <w:rPr>
                <w:rFonts w:ascii="HG丸ｺﾞｼｯｸM-PRO" w:eastAsia="HG丸ｺﾞｼｯｸM-PRO" w:hAnsi="HG丸ｺﾞｼｯｸM-PRO" w:cs="ＭＳ Ｐゴシック" w:hint="eastAsia"/>
                <w:bCs/>
              </w:rPr>
              <w:t xml:space="preserve">　　　・貸付けの金額（極度額）</w:t>
            </w:r>
          </w:p>
          <w:p w:rsidR="003336DD" w:rsidRPr="003336DD" w:rsidRDefault="003336DD" w:rsidP="003336DD">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r w:rsidRPr="003336DD">
              <w:rPr>
                <w:rFonts w:ascii="HG丸ｺﾞｼｯｸM-PRO" w:eastAsia="HG丸ｺﾞｼｯｸM-PRO" w:hAnsi="HG丸ｺﾞｼｯｸM-PRO" w:cs="ＭＳ Ｐゴシック" w:hint="eastAsia"/>
                <w:bCs/>
              </w:rPr>
              <w:t xml:space="preserve">　　　・受領金額</w:t>
            </w:r>
          </w:p>
          <w:p w:rsidR="003336DD" w:rsidRPr="003336DD" w:rsidRDefault="003336DD" w:rsidP="003336DD">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r w:rsidRPr="003336DD">
              <w:rPr>
                <w:rFonts w:ascii="HG丸ｺﾞｼｯｸM-PRO" w:eastAsia="HG丸ｺﾞｼｯｸM-PRO" w:hAnsi="HG丸ｺﾞｼｯｸM-PRO" w:cs="ＭＳ Ｐゴシック" w:hint="eastAsia"/>
                <w:bCs/>
              </w:rPr>
              <w:t xml:space="preserve">　　　・貸付けの利率</w:t>
            </w:r>
          </w:p>
          <w:p w:rsidR="003336DD" w:rsidRPr="003336DD" w:rsidRDefault="003336DD" w:rsidP="003336DD">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r w:rsidRPr="003336DD">
              <w:rPr>
                <w:rFonts w:ascii="HG丸ｺﾞｼｯｸM-PRO" w:eastAsia="HG丸ｺﾞｼｯｸM-PRO" w:hAnsi="HG丸ｺﾞｼｯｸM-PRO" w:cs="ＭＳ Ｐゴシック" w:hint="eastAsia"/>
                <w:bCs/>
              </w:rPr>
              <w:t xml:space="preserve">　　　・返済の方式</w:t>
            </w:r>
          </w:p>
          <w:p w:rsidR="003336DD" w:rsidRPr="003336DD" w:rsidRDefault="003336DD" w:rsidP="003336DD">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r w:rsidRPr="003336DD">
              <w:rPr>
                <w:rFonts w:ascii="HG丸ｺﾞｼｯｸM-PRO" w:eastAsia="HG丸ｺﾞｼｯｸM-PRO" w:hAnsi="HG丸ｺﾞｼｯｸM-PRO" w:cs="ＭＳ Ｐゴシック" w:hint="eastAsia"/>
                <w:bCs/>
              </w:rPr>
              <w:t xml:space="preserve">　　　・返済期間・返済回数</w:t>
            </w:r>
          </w:p>
          <w:p w:rsidR="003336DD" w:rsidRPr="003336DD" w:rsidRDefault="003336DD" w:rsidP="003336DD">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r w:rsidRPr="003336DD">
              <w:rPr>
                <w:rFonts w:ascii="HG丸ｺﾞｼｯｸM-PRO" w:eastAsia="HG丸ｺﾞｼｯｸM-PRO" w:hAnsi="HG丸ｺﾞｼｯｸM-PRO" w:cs="ＭＳ Ｐゴシック" w:hint="eastAsia"/>
                <w:bCs/>
              </w:rPr>
              <w:t xml:space="preserve">　　　・賠償額の予定に関する定めがあるときは、その内容</w:t>
            </w:r>
          </w:p>
          <w:p w:rsidR="003336DD" w:rsidRPr="003336DD" w:rsidRDefault="003336DD" w:rsidP="003336DD">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r w:rsidRPr="003336DD">
              <w:rPr>
                <w:rFonts w:ascii="HG丸ｺﾞｼｯｸM-PRO" w:eastAsia="HG丸ｺﾞｼｯｸM-PRO" w:hAnsi="HG丸ｺﾞｼｯｸM-PRO" w:cs="ＭＳ Ｐゴシック" w:hint="eastAsia"/>
                <w:bCs/>
              </w:rPr>
              <w:t xml:space="preserve">　　　・保証契約の内容（貸金業者の商号、名称又は氏名及び住所、保証期間、保証金額）</w:t>
            </w:r>
          </w:p>
          <w:p w:rsidR="003336DD" w:rsidRPr="003336DD" w:rsidRDefault="003336DD" w:rsidP="003336DD">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r w:rsidRPr="003336DD">
              <w:rPr>
                <w:rFonts w:ascii="HG丸ｺﾞｼｯｸM-PRO" w:eastAsia="HG丸ｺﾞｼｯｸM-PRO" w:hAnsi="HG丸ｺﾞｼｯｸM-PRO" w:cs="ＭＳ Ｐゴシック" w:hint="eastAsia"/>
                <w:bCs/>
              </w:rPr>
              <w:t xml:space="preserve">　　　・弁済充当の内容</w:t>
            </w:r>
          </w:p>
          <w:p w:rsidR="003336DD" w:rsidRPr="003336DD" w:rsidRDefault="003336DD" w:rsidP="003336DD">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r w:rsidRPr="003336DD">
              <w:rPr>
                <w:rFonts w:ascii="HG丸ｺﾞｼｯｸM-PRO" w:eastAsia="HG丸ｺﾞｼｯｸM-PRO" w:hAnsi="HG丸ｺﾞｼｯｸM-PRO" w:cs="ＭＳ Ｐゴシック" w:hint="eastAsia"/>
                <w:bCs/>
              </w:rPr>
              <w:t xml:space="preserve">　　　・残債務額、債権譲渡に関する事項</w:t>
            </w:r>
          </w:p>
          <w:p w:rsidR="003336DD" w:rsidRPr="003336DD" w:rsidRDefault="003336DD" w:rsidP="003336DD">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r w:rsidRPr="003336DD">
              <w:rPr>
                <w:rFonts w:ascii="HG丸ｺﾞｼｯｸM-PRO" w:eastAsia="HG丸ｺﾞｼｯｸM-PRO" w:hAnsi="HG丸ｺﾞｼｯｸM-PRO" w:cs="ＭＳ Ｐゴシック" w:hint="eastAsia"/>
                <w:bCs/>
              </w:rPr>
              <w:t xml:space="preserve">　　　・交渉経過の記録</w:t>
            </w:r>
          </w:p>
          <w:p w:rsidR="003336DD" w:rsidRPr="003336DD" w:rsidRDefault="003336DD" w:rsidP="003336DD">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p>
          <w:p w:rsidR="003336DD" w:rsidRPr="003336DD" w:rsidRDefault="003336DD" w:rsidP="003336DD">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r w:rsidRPr="003336DD">
              <w:rPr>
                <w:rFonts w:ascii="HG丸ｺﾞｼｯｸM-PRO" w:eastAsia="HG丸ｺﾞｼｯｸM-PRO" w:hAnsi="HG丸ｺﾞｼｯｸM-PRO" w:cs="ＭＳ Ｐゴシック" w:hint="eastAsia"/>
                <w:bCs/>
              </w:rPr>
              <w:t xml:space="preserve">　（貸金業法　抜粋）</w:t>
            </w:r>
          </w:p>
          <w:p w:rsidR="003336DD" w:rsidRPr="003336DD" w:rsidRDefault="003336DD" w:rsidP="003336DD">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r w:rsidRPr="003336DD">
              <w:rPr>
                <w:rFonts w:ascii="HG丸ｺﾞｼｯｸM-PRO" w:eastAsia="HG丸ｺﾞｼｯｸM-PRO" w:hAnsi="HG丸ｺﾞｼｯｸM-PRO" w:cs="ＭＳ Ｐゴシック" w:hint="eastAsia"/>
                <w:bCs/>
              </w:rPr>
              <w:t xml:space="preserve">　　第十九条　貸金業者は、内閣府令で定めるところにより、その営業所又は事務所ごとに、その業務に関する帳簿を備え、</w:t>
            </w:r>
          </w:p>
          <w:p w:rsidR="003336DD" w:rsidRPr="003336DD" w:rsidRDefault="003336DD" w:rsidP="003336DD">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r w:rsidRPr="003336DD">
              <w:rPr>
                <w:rFonts w:ascii="HG丸ｺﾞｼｯｸM-PRO" w:eastAsia="HG丸ｺﾞｼｯｸM-PRO" w:hAnsi="HG丸ｺﾞｼｯｸM-PRO" w:cs="ＭＳ Ｐゴシック" w:hint="eastAsia"/>
                <w:bCs/>
              </w:rPr>
              <w:t xml:space="preserve">　　　債務者ごとに貸付けの契約について契約年月日、貸付けの金額、受領金額その他内閣府令で定める事項を記載し、</w:t>
            </w:r>
          </w:p>
          <w:p w:rsidR="003336DD" w:rsidRPr="003336DD" w:rsidRDefault="003336DD" w:rsidP="003336DD">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r w:rsidRPr="003336DD">
              <w:rPr>
                <w:rFonts w:ascii="HG丸ｺﾞｼｯｸM-PRO" w:eastAsia="HG丸ｺﾞｼｯｸM-PRO" w:hAnsi="HG丸ｺﾞｼｯｸM-PRO" w:cs="ＭＳ Ｐゴシック" w:hint="eastAsia"/>
                <w:bCs/>
              </w:rPr>
              <w:t xml:space="preserve">　　　これを保存しなければならない。</w:t>
            </w:r>
          </w:p>
          <w:p w:rsidR="003336DD" w:rsidRPr="003336DD" w:rsidRDefault="003336DD" w:rsidP="003336DD">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p>
          <w:p w:rsidR="003336DD" w:rsidRPr="003336DD" w:rsidRDefault="003336DD" w:rsidP="003336DD">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r w:rsidRPr="003336DD">
              <w:rPr>
                <w:rFonts w:ascii="HG丸ｺﾞｼｯｸM-PRO" w:eastAsia="HG丸ｺﾞｼｯｸM-PRO" w:hAnsi="HG丸ｺﾞｼｯｸM-PRO" w:cs="ＭＳ Ｐゴシック" w:hint="eastAsia"/>
                <w:bCs/>
              </w:rPr>
              <w:t xml:space="preserve">　（貸金業法施行規則　抜粋）</w:t>
            </w:r>
          </w:p>
          <w:p w:rsidR="003336DD" w:rsidRPr="003336DD" w:rsidRDefault="003336DD" w:rsidP="003336DD">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r w:rsidRPr="003336DD">
              <w:rPr>
                <w:rFonts w:ascii="HG丸ｺﾞｼｯｸM-PRO" w:eastAsia="HG丸ｺﾞｼｯｸM-PRO" w:hAnsi="HG丸ｺﾞｼｯｸM-PRO" w:cs="ＭＳ Ｐゴシック" w:hint="eastAsia"/>
                <w:bCs/>
              </w:rPr>
              <w:t>第十六条　法第十九条に規定する内閣府令で定める事項は、次に掲げる事項とする。</w:t>
            </w:r>
          </w:p>
          <w:p w:rsidR="003336DD" w:rsidRPr="003336DD" w:rsidRDefault="003336DD" w:rsidP="003336DD">
            <w:pPr>
              <w:snapToGrid w:val="0"/>
              <w:spacing w:before="100" w:beforeAutospacing="1" w:after="100" w:afterAutospacing="1" w:line="220" w:lineRule="exact"/>
              <w:ind w:leftChars="100" w:left="420" w:hangingChars="100" w:hanging="210"/>
              <w:contextualSpacing/>
              <w:rPr>
                <w:rFonts w:ascii="HG丸ｺﾞｼｯｸM-PRO" w:eastAsia="HG丸ｺﾞｼｯｸM-PRO" w:hAnsi="HG丸ｺﾞｼｯｸM-PRO" w:cs="ＭＳ Ｐゴシック"/>
                <w:bCs/>
              </w:rPr>
            </w:pPr>
            <w:r w:rsidRPr="003336DD">
              <w:rPr>
                <w:rFonts w:ascii="HG丸ｺﾞｼｯｸM-PRO" w:eastAsia="HG丸ｺﾞｼｯｸM-PRO" w:hAnsi="HG丸ｺﾞｼｯｸM-PRO" w:cs="ＭＳ Ｐゴシック" w:hint="eastAsia"/>
                <w:bCs/>
              </w:rPr>
              <w:t>一　法第十七条第一項第四号から第八号までに掲げる事項（第十三条第一項第一号イ、ホ、ト及びヨからソまで（手形の割引にあつてはイ、レ及びソに限り、売渡担保にあつてはイ及びタからソまでに限り、金銭の貸借の媒介にあつてはイ、ヨ、レ及びソに限る。）に掲げる事項を除き、極度方式貸付けに係る契約にあつては次号に掲げる事項と同一の内容のものを除く。）</w:t>
            </w:r>
          </w:p>
          <w:p w:rsidR="003336DD" w:rsidRPr="003336DD" w:rsidRDefault="003336DD" w:rsidP="003336DD">
            <w:pPr>
              <w:snapToGrid w:val="0"/>
              <w:spacing w:before="100" w:beforeAutospacing="1" w:after="100" w:afterAutospacing="1" w:line="220" w:lineRule="exact"/>
              <w:ind w:leftChars="100" w:left="420" w:hangingChars="100" w:hanging="210"/>
              <w:contextualSpacing/>
              <w:rPr>
                <w:rFonts w:ascii="HG丸ｺﾞｼｯｸM-PRO" w:eastAsia="HG丸ｺﾞｼｯｸM-PRO" w:hAnsi="HG丸ｺﾞｼｯｸM-PRO" w:cs="ＭＳ Ｐゴシック"/>
                <w:bCs/>
              </w:rPr>
            </w:pPr>
            <w:r w:rsidRPr="003336DD">
              <w:rPr>
                <w:rFonts w:ascii="HG丸ｺﾞｼｯｸM-PRO" w:eastAsia="HG丸ｺﾞｼｯｸM-PRO" w:hAnsi="HG丸ｺﾞｼｯｸM-PRO" w:cs="ＭＳ Ｐゴシック" w:hint="eastAsia"/>
                <w:bCs/>
              </w:rPr>
              <w:t>二　法第十七条第二項第二号から第七号までに掲げる事項（第十三条第三項第一号イ、ホ、ト及びカからソまで（手形の割引にあつてはイ、レ及びソに限り、売渡担保にあつてはイ及びヨからソまでに限り、金銭の貸借の媒介にあつてはイ、カ及びタからソまでに限る。）並びに第二号ハに掲げる事項を除く。）</w:t>
            </w:r>
          </w:p>
          <w:p w:rsidR="003336DD" w:rsidRPr="003336DD" w:rsidRDefault="003336DD" w:rsidP="003336DD">
            <w:pPr>
              <w:snapToGrid w:val="0"/>
              <w:spacing w:before="100" w:beforeAutospacing="1" w:after="100" w:afterAutospacing="1" w:line="220" w:lineRule="exact"/>
              <w:ind w:leftChars="100" w:left="420" w:hangingChars="100" w:hanging="210"/>
              <w:contextualSpacing/>
              <w:rPr>
                <w:rFonts w:ascii="HG丸ｺﾞｼｯｸM-PRO" w:eastAsia="HG丸ｺﾞｼｯｸM-PRO" w:hAnsi="HG丸ｺﾞｼｯｸM-PRO" w:cs="ＭＳ Ｐゴシック"/>
                <w:bCs/>
              </w:rPr>
            </w:pPr>
            <w:r w:rsidRPr="003336DD">
              <w:rPr>
                <w:rFonts w:ascii="HG丸ｺﾞｼｯｸM-PRO" w:eastAsia="HG丸ｺﾞｼｯｸM-PRO" w:hAnsi="HG丸ｺﾞｼｯｸM-PRO" w:cs="ＭＳ Ｐゴシック" w:hint="eastAsia"/>
                <w:bCs/>
              </w:rPr>
              <w:t>三　貸付けに係る契約について保証契約を締結したときは、法第十七条第三項に掲げる事項（第十二条の二第六項第七号及び第十二号から第十四号までに掲げる事項を除く。）</w:t>
            </w:r>
          </w:p>
          <w:p w:rsidR="003336DD" w:rsidRPr="003336DD" w:rsidRDefault="003336DD" w:rsidP="003336DD">
            <w:pPr>
              <w:snapToGrid w:val="0"/>
              <w:spacing w:before="100" w:beforeAutospacing="1" w:after="100" w:afterAutospacing="1" w:line="220" w:lineRule="exact"/>
              <w:ind w:leftChars="100" w:left="420" w:hangingChars="100" w:hanging="210"/>
              <w:contextualSpacing/>
              <w:rPr>
                <w:rFonts w:ascii="HG丸ｺﾞｼｯｸM-PRO" w:eastAsia="HG丸ｺﾞｼｯｸM-PRO" w:hAnsi="HG丸ｺﾞｼｯｸM-PRO" w:cs="ＭＳ Ｐゴシック"/>
                <w:bCs/>
              </w:rPr>
            </w:pPr>
            <w:r w:rsidRPr="003336DD">
              <w:rPr>
                <w:rFonts w:ascii="HG丸ｺﾞｼｯｸM-PRO" w:eastAsia="HG丸ｺﾞｼｯｸM-PRO" w:hAnsi="HG丸ｺﾞｼｯｸM-PRO" w:cs="ＭＳ Ｐゴシック" w:hint="eastAsia"/>
                <w:bCs/>
              </w:rPr>
              <w:t>四　貸付けの契約に基づく債権の全部又は一部について弁済を受けたときは、各回の弁済に係る法第十八条第一項第四号及び第五号並びに前条第一項第五号（金銭の貸借の媒介にあつては、法第十八条第一項第五号に限る。）に掲げる事項</w:t>
            </w:r>
          </w:p>
          <w:p w:rsidR="003336DD" w:rsidRPr="003336DD" w:rsidRDefault="003336DD" w:rsidP="003336DD">
            <w:pPr>
              <w:snapToGrid w:val="0"/>
              <w:spacing w:before="100" w:beforeAutospacing="1" w:after="100" w:afterAutospacing="1" w:line="220" w:lineRule="exact"/>
              <w:ind w:leftChars="100" w:left="420" w:hangingChars="100" w:hanging="210"/>
              <w:contextualSpacing/>
              <w:rPr>
                <w:rFonts w:ascii="HG丸ｺﾞｼｯｸM-PRO" w:eastAsia="HG丸ｺﾞｼｯｸM-PRO" w:hAnsi="HG丸ｺﾞｼｯｸM-PRO" w:cs="ＭＳ Ｐゴシック"/>
                <w:bCs/>
              </w:rPr>
            </w:pPr>
            <w:r w:rsidRPr="003336DD">
              <w:rPr>
                <w:rFonts w:ascii="HG丸ｺﾞｼｯｸM-PRO" w:eastAsia="HG丸ｺﾞｼｯｸM-PRO" w:hAnsi="HG丸ｺﾞｼｯｸM-PRO" w:cs="ＭＳ Ｐゴシック" w:hint="eastAsia"/>
                <w:bCs/>
              </w:rPr>
              <w:t>五　貸付けの契約に基づく債権の全部又は一部が弁済以外の事由により消滅したときは、その事由及び年月日並びに残存債権の額</w:t>
            </w:r>
          </w:p>
          <w:p w:rsidR="003336DD" w:rsidRPr="003336DD" w:rsidRDefault="003336DD" w:rsidP="003336DD">
            <w:pPr>
              <w:snapToGrid w:val="0"/>
              <w:spacing w:before="100" w:beforeAutospacing="1" w:after="100" w:afterAutospacing="1" w:line="220" w:lineRule="exact"/>
              <w:ind w:left="420" w:hangingChars="200" w:hanging="420"/>
              <w:contextualSpacing/>
              <w:rPr>
                <w:rFonts w:ascii="HG丸ｺﾞｼｯｸM-PRO" w:eastAsia="HG丸ｺﾞｼｯｸM-PRO" w:hAnsi="HG丸ｺﾞｼｯｸM-PRO" w:cs="ＭＳ Ｐゴシック"/>
                <w:bCs/>
              </w:rPr>
            </w:pPr>
            <w:r>
              <w:rPr>
                <w:rFonts w:ascii="HG丸ｺﾞｼｯｸM-PRO" w:eastAsia="HG丸ｺﾞｼｯｸM-PRO" w:hAnsi="HG丸ｺﾞｼｯｸM-PRO" w:cs="ＭＳ Ｐゴシック" w:hint="eastAsia"/>
                <w:bCs/>
              </w:rPr>
              <w:t xml:space="preserve">　</w:t>
            </w:r>
            <w:r w:rsidRPr="003336DD">
              <w:rPr>
                <w:rFonts w:ascii="HG丸ｺﾞｼｯｸM-PRO" w:eastAsia="HG丸ｺﾞｼｯｸM-PRO" w:hAnsi="HG丸ｺﾞｼｯｸM-PRO" w:cs="ＭＳ Ｐゴシック" w:hint="eastAsia"/>
                <w:bCs/>
              </w:rPr>
              <w:t>六　貸付けの契約に基づく債権を他人に譲渡したときは、その者の商号、名称又は氏名及び住所、譲渡年月日並びに当該債権の額</w:t>
            </w:r>
          </w:p>
          <w:p w:rsidR="003336DD" w:rsidRDefault="003336DD" w:rsidP="003336DD">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r w:rsidRPr="003336DD">
              <w:rPr>
                <w:rFonts w:ascii="HG丸ｺﾞｼｯｸM-PRO" w:eastAsia="HG丸ｺﾞｼｯｸM-PRO" w:hAnsi="HG丸ｺﾞｼｯｸM-PRO" w:cs="ＭＳ Ｐゴシック" w:hint="eastAsia"/>
                <w:bCs/>
              </w:rPr>
              <w:t xml:space="preserve">　七　貸付けの契約に基づく債権に関する債務者等その他の者との交渉の経過の記録</w:t>
            </w:r>
          </w:p>
          <w:p w:rsidR="003336DD" w:rsidRPr="003336DD" w:rsidRDefault="003336DD" w:rsidP="003336DD">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r w:rsidRPr="003336DD">
              <w:rPr>
                <w:rFonts w:ascii="HG丸ｺﾞｼｯｸM-PRO" w:eastAsia="HG丸ｺﾞｼｯｸM-PRO" w:hAnsi="HG丸ｺﾞｼｯｸM-PRO" w:cs="ＭＳ Ｐゴシック" w:hint="eastAsia"/>
                <w:bCs/>
              </w:rPr>
              <w:t xml:space="preserve">　八　日賦貸金業者である場合にあつては、次に掲げる事項</w:t>
            </w:r>
          </w:p>
          <w:p w:rsidR="003336DD" w:rsidRPr="003336DD" w:rsidRDefault="003336DD" w:rsidP="003336DD">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r>
              <w:rPr>
                <w:rFonts w:ascii="HG丸ｺﾞｼｯｸM-PRO" w:eastAsia="HG丸ｺﾞｼｯｸM-PRO" w:hAnsi="HG丸ｺﾞｼｯｸM-PRO" w:cs="ＭＳ Ｐゴシック" w:hint="eastAsia"/>
                <w:bCs/>
              </w:rPr>
              <w:t xml:space="preserve">　　</w:t>
            </w:r>
            <w:r w:rsidRPr="003336DD">
              <w:rPr>
                <w:rFonts w:ascii="HG丸ｺﾞｼｯｸM-PRO" w:eastAsia="HG丸ｺﾞｼｯｸM-PRO" w:hAnsi="HG丸ｺﾞｼｯｸM-PRO" w:cs="ＭＳ Ｐゴシック" w:hint="eastAsia"/>
                <w:bCs/>
              </w:rPr>
              <w:t>イ　貸付けの相手方が主として営む業種</w:t>
            </w:r>
          </w:p>
          <w:p w:rsidR="003336DD" w:rsidRPr="003336DD" w:rsidRDefault="003336DD" w:rsidP="003336DD">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r>
              <w:rPr>
                <w:rFonts w:ascii="HG丸ｺﾞｼｯｸM-PRO" w:eastAsia="HG丸ｺﾞｼｯｸM-PRO" w:hAnsi="HG丸ｺﾞｼｯｸM-PRO" w:cs="ＭＳ Ｐゴシック" w:hint="eastAsia"/>
                <w:bCs/>
              </w:rPr>
              <w:t xml:space="preserve">　　</w:t>
            </w:r>
            <w:r w:rsidRPr="003336DD">
              <w:rPr>
                <w:rFonts w:ascii="HG丸ｺﾞｼｯｸM-PRO" w:eastAsia="HG丸ｺﾞｼｯｸM-PRO" w:hAnsi="HG丸ｺﾞｼｯｸM-PRO" w:cs="ＭＳ Ｐゴシック" w:hint="eastAsia"/>
                <w:bCs/>
              </w:rPr>
              <w:t>ロ　貸付けの相手方が常時使用する従業員の数</w:t>
            </w:r>
          </w:p>
          <w:p w:rsidR="003336DD" w:rsidRPr="003336DD" w:rsidRDefault="003336DD" w:rsidP="003336DD">
            <w:pPr>
              <w:snapToGrid w:val="0"/>
              <w:spacing w:before="100" w:beforeAutospacing="1" w:after="100" w:afterAutospacing="1" w:line="220" w:lineRule="exact"/>
              <w:ind w:left="630" w:hangingChars="300" w:hanging="630"/>
              <w:contextualSpacing/>
              <w:rPr>
                <w:rFonts w:ascii="HG丸ｺﾞｼｯｸM-PRO" w:eastAsia="HG丸ｺﾞｼｯｸM-PRO" w:hAnsi="HG丸ｺﾞｼｯｸM-PRO" w:cs="ＭＳ Ｐゴシック"/>
                <w:bCs/>
              </w:rPr>
            </w:pPr>
            <w:r w:rsidRPr="003336DD">
              <w:rPr>
                <w:rFonts w:ascii="HG丸ｺﾞｼｯｸM-PRO" w:eastAsia="HG丸ｺﾞｼｯｸM-PRO" w:hAnsi="HG丸ｺﾞｼｯｸM-PRO" w:cs="ＭＳ Ｐゴシック" w:hint="eastAsia"/>
                <w:bCs/>
              </w:rPr>
              <w:t xml:space="preserve">　　ハ　返済金を貸付けの相手方の営業所又は住所において貸金業者が自ら取り立てるため訪問した年月日</w:t>
            </w:r>
          </w:p>
          <w:p w:rsidR="003336DD" w:rsidRPr="003336DD" w:rsidRDefault="003336DD" w:rsidP="003336DD">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r w:rsidRPr="003336DD">
              <w:rPr>
                <w:rFonts w:ascii="HG丸ｺﾞｼｯｸM-PRO" w:eastAsia="HG丸ｺﾞｼｯｸM-PRO" w:hAnsi="HG丸ｺﾞｼｯｸM-PRO" w:cs="ＭＳ Ｐゴシック" w:hint="eastAsia"/>
                <w:bCs/>
              </w:rPr>
              <w:t>２　第十一条第四項の規定は、貸金業者が法第十九条の帳簿を作成する場合について準用する。</w:t>
            </w:r>
          </w:p>
          <w:p w:rsidR="003336DD" w:rsidRPr="003336DD" w:rsidRDefault="003336DD" w:rsidP="003336DD">
            <w:pPr>
              <w:snapToGrid w:val="0"/>
              <w:spacing w:before="100" w:beforeAutospacing="1" w:after="100" w:afterAutospacing="1" w:line="220" w:lineRule="exact"/>
              <w:ind w:left="210" w:hangingChars="100" w:hanging="210"/>
              <w:contextualSpacing/>
              <w:rPr>
                <w:rFonts w:ascii="HG丸ｺﾞｼｯｸM-PRO" w:eastAsia="HG丸ｺﾞｼｯｸM-PRO" w:hAnsi="HG丸ｺﾞｼｯｸM-PRO" w:cs="ＭＳ Ｐゴシック"/>
                <w:bCs/>
              </w:rPr>
            </w:pPr>
            <w:r w:rsidRPr="003336DD">
              <w:rPr>
                <w:rFonts w:ascii="HG丸ｺﾞｼｯｸM-PRO" w:eastAsia="HG丸ｺﾞｼｯｸM-PRO" w:hAnsi="HG丸ｺﾞｼｯｸM-PRO" w:cs="ＭＳ Ｐゴシック" w:hint="eastAsia"/>
                <w:bCs/>
              </w:rPr>
              <w:t>３　貸金業者は、法第十九条の帳簿を作成するときは、当該帳簿を保存すべき営業所等ごとに次の各号に掲げる書面の写しを保存することをもつて、当該各号に定める事項の記載に代えることができる。</w:t>
            </w:r>
          </w:p>
          <w:p w:rsidR="003336DD" w:rsidRPr="003336DD" w:rsidRDefault="003336DD" w:rsidP="003336DD">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r>
              <w:rPr>
                <w:rFonts w:ascii="HG丸ｺﾞｼｯｸM-PRO" w:eastAsia="HG丸ｺﾞｼｯｸM-PRO" w:hAnsi="HG丸ｺﾞｼｯｸM-PRO" w:cs="ＭＳ Ｐゴシック" w:hint="eastAsia"/>
                <w:bCs/>
              </w:rPr>
              <w:t xml:space="preserve">　</w:t>
            </w:r>
            <w:r w:rsidRPr="003336DD">
              <w:rPr>
                <w:rFonts w:ascii="HG丸ｺﾞｼｯｸM-PRO" w:eastAsia="HG丸ｺﾞｼｯｸM-PRO" w:hAnsi="HG丸ｺﾞｼｯｸM-PRO" w:cs="ＭＳ Ｐゴシック" w:hint="eastAsia"/>
                <w:bCs/>
              </w:rPr>
              <w:t>一　法第十七条第一項の規定により交付すべき書面　第一項第一号に掲げる事項</w:t>
            </w:r>
          </w:p>
          <w:p w:rsidR="003336DD" w:rsidRPr="003336DD" w:rsidRDefault="003336DD" w:rsidP="003336DD">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r>
              <w:rPr>
                <w:rFonts w:ascii="HG丸ｺﾞｼｯｸM-PRO" w:eastAsia="HG丸ｺﾞｼｯｸM-PRO" w:hAnsi="HG丸ｺﾞｼｯｸM-PRO" w:cs="ＭＳ Ｐゴシック" w:hint="eastAsia"/>
                <w:bCs/>
              </w:rPr>
              <w:t xml:space="preserve">　</w:t>
            </w:r>
            <w:r w:rsidRPr="003336DD">
              <w:rPr>
                <w:rFonts w:ascii="HG丸ｺﾞｼｯｸM-PRO" w:eastAsia="HG丸ｺﾞｼｯｸM-PRO" w:hAnsi="HG丸ｺﾞｼｯｸM-PRO" w:cs="ＭＳ Ｐゴシック" w:hint="eastAsia"/>
                <w:bCs/>
              </w:rPr>
              <w:t>二　法第十七条第二項の規定により交付すべき書面　第一項第二号に掲げる事項</w:t>
            </w:r>
          </w:p>
          <w:p w:rsidR="003336DD" w:rsidRPr="003336DD" w:rsidRDefault="003336DD" w:rsidP="003336DD">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r>
              <w:rPr>
                <w:rFonts w:ascii="HG丸ｺﾞｼｯｸM-PRO" w:eastAsia="HG丸ｺﾞｼｯｸM-PRO" w:hAnsi="HG丸ｺﾞｼｯｸM-PRO" w:cs="ＭＳ Ｐゴシック" w:hint="eastAsia"/>
                <w:bCs/>
              </w:rPr>
              <w:t xml:space="preserve">　</w:t>
            </w:r>
            <w:r w:rsidRPr="003336DD">
              <w:rPr>
                <w:rFonts w:ascii="HG丸ｺﾞｼｯｸM-PRO" w:eastAsia="HG丸ｺﾞｼｯｸM-PRO" w:hAnsi="HG丸ｺﾞｼｯｸM-PRO" w:cs="ＭＳ Ｐゴシック" w:hint="eastAsia"/>
                <w:bCs/>
              </w:rPr>
              <w:t>三　法第十七条第三項の規定により交付すべき書面　第一項第三号に掲げる事項</w:t>
            </w:r>
          </w:p>
          <w:p w:rsidR="003336DD" w:rsidRPr="003336DD" w:rsidRDefault="003336DD" w:rsidP="003336DD">
            <w:pPr>
              <w:snapToGrid w:val="0"/>
              <w:spacing w:before="100" w:beforeAutospacing="1" w:after="100" w:afterAutospacing="1" w:line="220" w:lineRule="exact"/>
              <w:ind w:left="420" w:hangingChars="200" w:hanging="420"/>
              <w:contextualSpacing/>
              <w:rPr>
                <w:rFonts w:ascii="HG丸ｺﾞｼｯｸM-PRO" w:eastAsia="HG丸ｺﾞｼｯｸM-PRO" w:hAnsi="HG丸ｺﾞｼｯｸM-PRO" w:cs="ＭＳ Ｐゴシック"/>
                <w:bCs/>
              </w:rPr>
            </w:pPr>
            <w:r>
              <w:rPr>
                <w:rFonts w:ascii="HG丸ｺﾞｼｯｸM-PRO" w:eastAsia="HG丸ｺﾞｼｯｸM-PRO" w:hAnsi="HG丸ｺﾞｼｯｸM-PRO" w:cs="ＭＳ Ｐゴシック" w:hint="eastAsia"/>
                <w:bCs/>
              </w:rPr>
              <w:t xml:space="preserve">　</w:t>
            </w:r>
            <w:r w:rsidRPr="003336DD">
              <w:rPr>
                <w:rFonts w:ascii="HG丸ｺﾞｼｯｸM-PRO" w:eastAsia="HG丸ｺﾞｼｯｸM-PRO" w:hAnsi="HG丸ｺﾞｼｯｸM-PRO" w:cs="ＭＳ Ｐゴシック" w:hint="eastAsia"/>
                <w:bCs/>
              </w:rPr>
              <w:t>四　法第十七条第六項に規定する内閣府令で定める書面　第一項第一号に掲げる事項（当該書面に記載された一定期間に締結した極度方式貸付けに係る契約に係る部分に限る。）</w:t>
            </w:r>
          </w:p>
          <w:p w:rsidR="003336DD" w:rsidRPr="003336DD" w:rsidRDefault="003336DD" w:rsidP="003336DD">
            <w:pPr>
              <w:snapToGrid w:val="0"/>
              <w:spacing w:before="100" w:beforeAutospacing="1" w:after="100" w:afterAutospacing="1" w:line="220" w:lineRule="exact"/>
              <w:ind w:left="420" w:hangingChars="200" w:hanging="420"/>
              <w:contextualSpacing/>
              <w:rPr>
                <w:rFonts w:ascii="HG丸ｺﾞｼｯｸM-PRO" w:eastAsia="HG丸ｺﾞｼｯｸM-PRO" w:hAnsi="HG丸ｺﾞｼｯｸM-PRO" w:cs="ＭＳ Ｐゴシック"/>
                <w:bCs/>
              </w:rPr>
            </w:pPr>
            <w:r>
              <w:rPr>
                <w:rFonts w:ascii="HG丸ｺﾞｼｯｸM-PRO" w:eastAsia="HG丸ｺﾞｼｯｸM-PRO" w:hAnsi="HG丸ｺﾞｼｯｸM-PRO" w:cs="ＭＳ Ｐゴシック" w:hint="eastAsia"/>
                <w:bCs/>
              </w:rPr>
              <w:t xml:space="preserve">　</w:t>
            </w:r>
            <w:r w:rsidRPr="003336DD">
              <w:rPr>
                <w:rFonts w:ascii="HG丸ｺﾞｼｯｸM-PRO" w:eastAsia="HG丸ｺﾞｼｯｸM-PRO" w:hAnsi="HG丸ｺﾞｼｯｸM-PRO" w:cs="ＭＳ Ｐゴシック" w:hint="eastAsia"/>
                <w:bCs/>
              </w:rPr>
              <w:t>五　貸付けの契約に基づく債権の譲渡契約の書面（第一項第六号に掲げる事項を記載したものに限る。）　同号に掲げる事項</w:t>
            </w:r>
          </w:p>
          <w:p w:rsidR="003336DD" w:rsidRPr="003336DD" w:rsidRDefault="003336DD" w:rsidP="003336DD">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p>
          <w:p w:rsidR="003336DD" w:rsidRPr="003336DD" w:rsidRDefault="003336DD" w:rsidP="0057347A">
            <w:pPr>
              <w:snapToGrid w:val="0"/>
              <w:spacing w:before="100" w:beforeAutospacing="1" w:after="100" w:afterAutospacing="1" w:line="220" w:lineRule="exact"/>
              <w:ind w:left="210" w:hangingChars="100" w:hanging="210"/>
              <w:contextualSpacing/>
              <w:rPr>
                <w:rFonts w:ascii="HG丸ｺﾞｼｯｸM-PRO" w:eastAsia="HG丸ｺﾞｼｯｸM-PRO" w:hAnsi="HG丸ｺﾞｼｯｸM-PRO" w:cs="ＭＳ Ｐゴシック"/>
                <w:bCs/>
              </w:rPr>
            </w:pPr>
            <w:r w:rsidRPr="003336DD">
              <w:rPr>
                <w:rFonts w:ascii="HG丸ｺﾞｼｯｸM-PRO" w:eastAsia="HG丸ｺﾞｼｯｸM-PRO" w:hAnsi="HG丸ｺﾞｼｯｸM-PRO" w:cs="ＭＳ Ｐゴシック" w:hint="eastAsia"/>
                <w:bCs/>
              </w:rPr>
              <w:t>第十七条　貸金業者は、法第十九条の帳簿を、貸付けの契約ごとに、当該契約に定められた最終の返済期日（当該契約に基づく債権が弁済その他の事由により消滅したときにあつては、当該債権の消滅した日）から少なくとも十年間保存しなければならない。ただし、極度方式基本契約を締結した場合には、当該極度方式基本契約及び当該極度方式基本契約に基づくすべての極度方式貸付けに係る契約について、当該極度方式基本契約の解除の日又はこれらの契約に定め</w:t>
            </w:r>
            <w:r w:rsidRPr="003336DD">
              <w:rPr>
                <w:rFonts w:ascii="HG丸ｺﾞｼｯｸM-PRO" w:eastAsia="HG丸ｺﾞｼｯｸM-PRO" w:hAnsi="HG丸ｺﾞｼｯｸM-PRO" w:cs="ＭＳ Ｐゴシック" w:hint="eastAsia"/>
                <w:bCs/>
              </w:rPr>
              <w:lastRenderedPageBreak/>
              <w:t>られた最終の返済期日のうち最後のもの（これらの契約に基づく債権のすべてが弁済その他の事由により消滅したときにあつては、その消滅した日）のうちいずれか遅い日から少なくとも十年間保存しなければならない。</w:t>
            </w:r>
          </w:p>
          <w:p w:rsidR="003336DD" w:rsidRDefault="003336DD" w:rsidP="003336DD">
            <w:pPr>
              <w:snapToGrid w:val="0"/>
              <w:spacing w:before="100" w:beforeAutospacing="1" w:after="100" w:afterAutospacing="1" w:line="220" w:lineRule="exact"/>
              <w:ind w:left="210" w:hangingChars="100" w:hanging="210"/>
              <w:contextualSpacing/>
              <w:rPr>
                <w:rFonts w:ascii="HG丸ｺﾞｼｯｸM-PRO" w:eastAsia="HG丸ｺﾞｼｯｸM-PRO" w:hAnsi="HG丸ｺﾞｼｯｸM-PRO" w:cs="ＭＳ Ｐゴシック"/>
                <w:bCs/>
              </w:rPr>
            </w:pPr>
            <w:r w:rsidRPr="003336DD">
              <w:rPr>
                <w:rFonts w:ascii="HG丸ｺﾞｼｯｸM-PRO" w:eastAsia="HG丸ｺﾞｼｯｸM-PRO" w:hAnsi="HG丸ｺﾞｼｯｸM-PRO" w:cs="ＭＳ Ｐゴシック" w:hint="eastAsia"/>
                <w:bCs/>
              </w:rPr>
              <w:t>２　貸金業者は、その営業所等が現金自動設備であるときは、帳簿の備付けを行うことを要しない。</w:t>
            </w:r>
          </w:p>
          <w:p w:rsidR="00523591" w:rsidRPr="003336DD" w:rsidRDefault="00523591" w:rsidP="003336DD">
            <w:pPr>
              <w:snapToGrid w:val="0"/>
              <w:spacing w:before="100" w:beforeAutospacing="1" w:after="100" w:afterAutospacing="1" w:line="220" w:lineRule="exact"/>
              <w:ind w:left="211" w:hangingChars="100" w:hanging="211"/>
              <w:contextualSpacing/>
              <w:rPr>
                <w:rFonts w:ascii="HG丸ｺﾞｼｯｸM-PRO" w:eastAsia="HG丸ｺﾞｼｯｸM-PRO" w:hAnsi="HG丸ｺﾞｼｯｸM-PRO" w:cs="ＭＳ Ｐゴシック"/>
                <w:b/>
                <w:bCs/>
                <w:color w:val="FF0000"/>
              </w:rPr>
            </w:pPr>
          </w:p>
        </w:tc>
      </w:tr>
      <w:tr w:rsidR="00AE65EF" w:rsidTr="00E767C9">
        <w:tc>
          <w:tcPr>
            <w:tcW w:w="1086" w:type="dxa"/>
            <w:vAlign w:val="center"/>
          </w:tcPr>
          <w:p w:rsidR="00AE65EF" w:rsidRDefault="00AE65EF" w:rsidP="00777450">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lastRenderedPageBreak/>
              <w:t>９月</w:t>
            </w:r>
          </w:p>
        </w:tc>
        <w:tc>
          <w:tcPr>
            <w:tcW w:w="9370" w:type="dxa"/>
          </w:tcPr>
          <w:p w:rsidR="00AE65EF" w:rsidRPr="00AE65EF" w:rsidRDefault="00AE65EF" w:rsidP="00AE65EF">
            <w:pPr>
              <w:snapToGrid w:val="0"/>
              <w:spacing w:before="100" w:beforeAutospacing="1" w:after="100" w:afterAutospacing="1" w:line="220" w:lineRule="exact"/>
              <w:contextualSpacing/>
              <w:rPr>
                <w:rFonts w:ascii="HG丸ｺﾞｼｯｸM-PRO" w:eastAsia="HG丸ｺﾞｼｯｸM-PRO" w:hAnsi="HG丸ｺﾞｼｯｸM-PRO" w:cs="ＭＳ Ｐゴシック"/>
                <w:b/>
                <w:bCs/>
                <w:color w:val="FF0000"/>
              </w:rPr>
            </w:pPr>
            <w:r w:rsidRPr="00AE65EF">
              <w:rPr>
                <w:rFonts w:ascii="HG丸ｺﾞｼｯｸM-PRO" w:eastAsia="HG丸ｺﾞｼｯｸM-PRO" w:hAnsi="HG丸ｺﾞｼｯｸM-PRO" w:cs="ＭＳ Ｐゴシック" w:hint="eastAsia"/>
                <w:b/>
                <w:bCs/>
                <w:color w:val="FF0000"/>
              </w:rPr>
              <w:t>○ 貸金業法第 24 条の６の２に基づく届出について</w:t>
            </w:r>
          </w:p>
          <w:p w:rsidR="00AE65EF" w:rsidRPr="00AE65EF" w:rsidRDefault="00AE65EF" w:rsidP="00AE65EF">
            <w:pPr>
              <w:snapToGrid w:val="0"/>
              <w:spacing w:before="100" w:beforeAutospacing="1" w:after="100" w:afterAutospacing="1" w:line="220" w:lineRule="exact"/>
              <w:contextualSpacing/>
              <w:rPr>
                <w:rFonts w:ascii="HG丸ｺﾞｼｯｸM-PRO" w:eastAsia="HG丸ｺﾞｼｯｸM-PRO" w:hAnsi="HG丸ｺﾞｼｯｸM-PRO" w:cs="ＭＳ Ｐゴシック"/>
                <w:b/>
                <w:bCs/>
                <w:color w:val="FF0000"/>
              </w:rPr>
            </w:pPr>
          </w:p>
          <w:p w:rsidR="00AE65EF" w:rsidRPr="0057347A" w:rsidRDefault="00AE65EF" w:rsidP="00AE65EF">
            <w:pPr>
              <w:snapToGrid w:val="0"/>
              <w:spacing w:before="100" w:beforeAutospacing="1" w:after="100" w:afterAutospacing="1" w:line="220" w:lineRule="exact"/>
              <w:ind w:left="211" w:hangingChars="100" w:hanging="211"/>
              <w:contextualSpacing/>
              <w:rPr>
                <w:rFonts w:ascii="HG丸ｺﾞｼｯｸM-PRO" w:eastAsia="HG丸ｺﾞｼｯｸM-PRO" w:hAnsi="HG丸ｺﾞｼｯｸM-PRO" w:cs="ＭＳ Ｐゴシック"/>
                <w:bCs/>
              </w:rPr>
            </w:pPr>
            <w:r w:rsidRPr="00AE65EF">
              <w:rPr>
                <w:rFonts w:ascii="HG丸ｺﾞｼｯｸM-PRO" w:eastAsia="HG丸ｺﾞｼｯｸM-PRO" w:hAnsi="HG丸ｺﾞｼｯｸM-PRO" w:cs="ＭＳ Ｐゴシック" w:hint="eastAsia"/>
                <w:b/>
                <w:bCs/>
                <w:color w:val="FF0000"/>
              </w:rPr>
              <w:t xml:space="preserve">　　</w:t>
            </w:r>
            <w:r w:rsidRPr="0057347A">
              <w:rPr>
                <w:rFonts w:ascii="HG丸ｺﾞｼｯｸM-PRO" w:eastAsia="HG丸ｺﾞｼｯｸM-PRO" w:hAnsi="HG丸ｺﾞｼｯｸM-PRO" w:cs="ＭＳ Ｐゴシック" w:hint="eastAsia"/>
                <w:bCs/>
              </w:rPr>
              <w:t>次のいずれかの場合、貸金業者はその事由発生年月日から２週間以内に届け出なければなりません。</w:t>
            </w:r>
          </w:p>
          <w:p w:rsidR="00AE65EF" w:rsidRPr="0057347A" w:rsidRDefault="00AE65EF" w:rsidP="00AE65EF">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p>
          <w:p w:rsidR="00AE65EF" w:rsidRPr="0057347A" w:rsidRDefault="00AE65EF" w:rsidP="00AE65EF">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r w:rsidRPr="0057347A">
              <w:rPr>
                <w:rFonts w:ascii="HG丸ｺﾞｼｯｸM-PRO" w:eastAsia="HG丸ｺﾞｼｯｸM-PRO" w:hAnsi="HG丸ｺﾞｼｯｸM-PRO" w:cs="ＭＳ Ｐゴシック" w:hint="eastAsia"/>
                <w:bCs/>
              </w:rPr>
              <w:t xml:space="preserve">　　　(1)    貸金業を開始し、休止し、又は再開したとき</w:t>
            </w:r>
          </w:p>
          <w:p w:rsidR="00AE65EF" w:rsidRPr="0057347A" w:rsidRDefault="00AE65EF" w:rsidP="00AE65EF">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r w:rsidRPr="0057347A">
              <w:rPr>
                <w:rFonts w:ascii="HG丸ｺﾞｼｯｸM-PRO" w:eastAsia="HG丸ｺﾞｼｯｸM-PRO" w:hAnsi="HG丸ｺﾞｼｯｸM-PRO" w:cs="ＭＳ Ｐゴシック" w:hint="eastAsia"/>
                <w:bCs/>
              </w:rPr>
              <w:t xml:space="preserve">　　　(2)    指定信用情報機関と信用情報提供契約を締結したとき、又は終了したとき</w:t>
            </w:r>
          </w:p>
          <w:p w:rsidR="00AE65EF" w:rsidRPr="0057347A" w:rsidRDefault="00AE65EF" w:rsidP="00AE65EF">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r w:rsidRPr="0057347A">
              <w:rPr>
                <w:rFonts w:ascii="HG丸ｺﾞｼｯｸM-PRO" w:eastAsia="HG丸ｺﾞｼｯｸM-PRO" w:hAnsi="HG丸ｺﾞｼｯｸM-PRO" w:cs="ＭＳ Ｐゴシック" w:hint="eastAsia"/>
                <w:bCs/>
              </w:rPr>
              <w:t xml:space="preserve">　　　(3)    純資産額が５，０００万円に満たなくなったとき</w:t>
            </w:r>
          </w:p>
          <w:p w:rsidR="00AE65EF" w:rsidRPr="0057347A" w:rsidRDefault="00AE65EF" w:rsidP="00AE65EF">
            <w:pPr>
              <w:snapToGrid w:val="0"/>
              <w:spacing w:before="100" w:beforeAutospacing="1" w:after="100" w:afterAutospacing="1" w:line="220" w:lineRule="exact"/>
              <w:ind w:left="1050" w:hangingChars="500" w:hanging="1050"/>
              <w:contextualSpacing/>
              <w:rPr>
                <w:rFonts w:ascii="HG丸ｺﾞｼｯｸM-PRO" w:eastAsia="HG丸ｺﾞｼｯｸM-PRO" w:hAnsi="HG丸ｺﾞｼｯｸM-PRO" w:cs="ＭＳ Ｐゴシック"/>
                <w:bCs/>
              </w:rPr>
            </w:pPr>
            <w:r w:rsidRPr="0057347A">
              <w:rPr>
                <w:rFonts w:ascii="HG丸ｺﾞｼｯｸM-PRO" w:eastAsia="HG丸ｺﾞｼｯｸM-PRO" w:hAnsi="HG丸ｺﾞｼｯｸM-PRO" w:cs="ＭＳ Ｐゴシック" w:hint="eastAsia"/>
                <w:bCs/>
              </w:rPr>
              <w:t xml:space="preserve">　　　(4)    貸金業法第６条第１項第１号、第４号から第７号又は第１３号に該当することになった場合</w:t>
            </w:r>
          </w:p>
          <w:p w:rsidR="00AE65EF" w:rsidRPr="0057347A" w:rsidRDefault="00AE65EF" w:rsidP="00AE65EF">
            <w:pPr>
              <w:snapToGrid w:val="0"/>
              <w:spacing w:before="100" w:beforeAutospacing="1" w:after="100" w:afterAutospacing="1" w:line="220" w:lineRule="exact"/>
              <w:ind w:left="1050" w:hangingChars="500" w:hanging="1050"/>
              <w:contextualSpacing/>
              <w:rPr>
                <w:rFonts w:ascii="HG丸ｺﾞｼｯｸM-PRO" w:eastAsia="HG丸ｺﾞｼｯｸM-PRO" w:hAnsi="HG丸ｺﾞｼｯｸM-PRO" w:cs="ＭＳ Ｐゴシック"/>
                <w:bCs/>
              </w:rPr>
            </w:pPr>
            <w:r w:rsidRPr="0057347A">
              <w:rPr>
                <w:rFonts w:ascii="HG丸ｺﾞｼｯｸM-PRO" w:eastAsia="HG丸ｺﾞｼｯｸM-PRO" w:hAnsi="HG丸ｺﾞｼｯｸM-PRO" w:cs="ＭＳ Ｐゴシック" w:hint="eastAsia"/>
                <w:bCs/>
              </w:rPr>
              <w:t xml:space="preserve">　　　(5)    貸金業者が営業に関し成年者と同一の行為能力を有しない未成年者である場合におけるその法定代理人（法定代理人が法人である場合においては、その役員を含む。第２６条の２７第３号において「法定代理人」という。）、役員又は重要な使用人が法第６条第１項第１号又は第４号から第７号までに該当することとなった事実を知った場合</w:t>
            </w:r>
          </w:p>
          <w:p w:rsidR="00AE65EF" w:rsidRPr="0057347A" w:rsidRDefault="00AE65EF" w:rsidP="00AE65EF">
            <w:pPr>
              <w:snapToGrid w:val="0"/>
              <w:spacing w:before="100" w:beforeAutospacing="1" w:after="100" w:afterAutospacing="1" w:line="220" w:lineRule="exact"/>
              <w:ind w:left="1050" w:hangingChars="500" w:hanging="1050"/>
              <w:contextualSpacing/>
              <w:rPr>
                <w:rFonts w:ascii="HG丸ｺﾞｼｯｸM-PRO" w:eastAsia="HG丸ｺﾞｼｯｸM-PRO" w:hAnsi="HG丸ｺﾞｼｯｸM-PRO" w:cs="ＭＳ Ｐゴシック"/>
                <w:bCs/>
              </w:rPr>
            </w:pPr>
            <w:r w:rsidRPr="0057347A">
              <w:rPr>
                <w:rFonts w:ascii="HG丸ｺﾞｼｯｸM-PRO" w:eastAsia="HG丸ｺﾞｼｯｸM-PRO" w:hAnsi="HG丸ｺﾞｼｯｸM-PRO" w:cs="ＭＳ Ｐゴシック" w:hint="eastAsia"/>
                <w:bCs/>
              </w:rPr>
              <w:t xml:space="preserve">　　　(6)    貸付けに係る契約に基づく債権を他人に譲渡した場合（法令の規定により法第２４条の規定を適用しないこととされる場合を除く。）</w:t>
            </w:r>
          </w:p>
          <w:p w:rsidR="00AE65EF" w:rsidRPr="0057347A" w:rsidRDefault="00AE65EF" w:rsidP="00AE65EF">
            <w:pPr>
              <w:snapToGrid w:val="0"/>
              <w:spacing w:before="100" w:beforeAutospacing="1" w:after="100" w:afterAutospacing="1" w:line="220" w:lineRule="exact"/>
              <w:ind w:left="1050" w:hangingChars="500" w:hanging="1050"/>
              <w:contextualSpacing/>
              <w:rPr>
                <w:rFonts w:ascii="HG丸ｺﾞｼｯｸM-PRO" w:eastAsia="HG丸ｺﾞｼｯｸM-PRO" w:hAnsi="HG丸ｺﾞｼｯｸM-PRO" w:cs="ＭＳ Ｐゴシック"/>
                <w:bCs/>
              </w:rPr>
            </w:pPr>
            <w:r w:rsidRPr="0057347A">
              <w:rPr>
                <w:rFonts w:ascii="HG丸ｺﾞｼｯｸM-PRO" w:eastAsia="HG丸ｺﾞｼｯｸM-PRO" w:hAnsi="HG丸ｺﾞｼｯｸM-PRO" w:cs="ＭＳ Ｐゴシック" w:hint="eastAsia"/>
                <w:bCs/>
              </w:rPr>
              <w:t xml:space="preserve">　　　(7)    役員又は使用人に貸金業の業務に関し法令に違反する行為又は貸金業の業務の適正な運営に支障を来す行為があったことを知った場合</w:t>
            </w:r>
          </w:p>
          <w:p w:rsidR="00AE65EF" w:rsidRPr="0057347A" w:rsidRDefault="00AE65EF" w:rsidP="00AE65EF">
            <w:pPr>
              <w:snapToGrid w:val="0"/>
              <w:spacing w:before="100" w:beforeAutospacing="1" w:after="100" w:afterAutospacing="1" w:line="220" w:lineRule="exact"/>
              <w:ind w:left="1050" w:hangingChars="500" w:hanging="1050"/>
              <w:contextualSpacing/>
              <w:rPr>
                <w:rFonts w:ascii="HG丸ｺﾞｼｯｸM-PRO" w:eastAsia="HG丸ｺﾞｼｯｸM-PRO" w:hAnsi="HG丸ｺﾞｼｯｸM-PRO" w:cs="ＭＳ Ｐゴシック"/>
                <w:bCs/>
              </w:rPr>
            </w:pPr>
            <w:r w:rsidRPr="0057347A">
              <w:rPr>
                <w:rFonts w:ascii="HG丸ｺﾞｼｯｸM-PRO" w:eastAsia="HG丸ｺﾞｼｯｸM-PRO" w:hAnsi="HG丸ｺﾞｼｯｸM-PRO" w:cs="ＭＳ Ｐゴシック" w:hint="eastAsia"/>
                <w:bCs/>
              </w:rPr>
              <w:t xml:space="preserve">　　　(8)    特定の保証業者との保証契約の締結を貸付けに係る契約の締結の通常の条件とすることとなった場合</w:t>
            </w:r>
          </w:p>
          <w:p w:rsidR="00AE65EF" w:rsidRPr="0057347A" w:rsidRDefault="00AE65EF" w:rsidP="00AE65EF">
            <w:pPr>
              <w:snapToGrid w:val="0"/>
              <w:spacing w:before="100" w:beforeAutospacing="1" w:after="100" w:afterAutospacing="1" w:line="220" w:lineRule="exact"/>
              <w:ind w:left="1050" w:hangingChars="500" w:hanging="1050"/>
              <w:contextualSpacing/>
              <w:rPr>
                <w:rFonts w:ascii="HG丸ｺﾞｼｯｸM-PRO" w:eastAsia="HG丸ｺﾞｼｯｸM-PRO" w:hAnsi="HG丸ｺﾞｼｯｸM-PRO" w:cs="ＭＳ Ｐゴシック"/>
                <w:bCs/>
              </w:rPr>
            </w:pPr>
            <w:r w:rsidRPr="0057347A">
              <w:rPr>
                <w:rFonts w:ascii="HG丸ｺﾞｼｯｸM-PRO" w:eastAsia="HG丸ｺﾞｼｯｸM-PRO" w:hAnsi="HG丸ｺﾞｼｯｸM-PRO" w:cs="ＭＳ Ｐゴシック" w:hint="eastAsia"/>
                <w:bCs/>
              </w:rPr>
              <w:t xml:space="preserve">　　　(9)    第三者に貸金業の業務の委託を行った場合又は当該業務の委託を行わなくなった場合</w:t>
            </w:r>
          </w:p>
          <w:p w:rsidR="00AE65EF" w:rsidRPr="0057347A" w:rsidRDefault="00AE65EF" w:rsidP="00AE65EF">
            <w:pPr>
              <w:snapToGrid w:val="0"/>
              <w:spacing w:before="100" w:beforeAutospacing="1" w:after="100" w:afterAutospacing="1" w:line="220" w:lineRule="exact"/>
              <w:ind w:firstLineChars="100" w:firstLine="210"/>
              <w:contextualSpacing/>
              <w:rPr>
                <w:rFonts w:ascii="HG丸ｺﾞｼｯｸM-PRO" w:eastAsia="HG丸ｺﾞｼｯｸM-PRO" w:hAnsi="HG丸ｺﾞｼｯｸM-PRO" w:cs="ＭＳ Ｐゴシック"/>
                <w:bCs/>
              </w:rPr>
            </w:pPr>
            <w:r w:rsidRPr="0057347A">
              <w:rPr>
                <w:rFonts w:ascii="HG丸ｺﾞｼｯｸM-PRO" w:eastAsia="HG丸ｺﾞｼｯｸM-PRO" w:hAnsi="HG丸ｺﾞｼｯｸM-PRO" w:cs="ＭＳ Ｐゴシック" w:hint="eastAsia"/>
                <w:bCs/>
              </w:rPr>
              <w:t xml:space="preserve">　　(10)  貸金業協会に加入又は脱退した場合</w:t>
            </w:r>
          </w:p>
          <w:p w:rsidR="00AE65EF" w:rsidRPr="0057347A" w:rsidRDefault="00AE65EF" w:rsidP="00AE65EF">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p>
          <w:p w:rsidR="00AE65EF" w:rsidRPr="0057347A" w:rsidRDefault="00AE65EF" w:rsidP="00AE65EF">
            <w:pPr>
              <w:snapToGrid w:val="0"/>
              <w:spacing w:before="100" w:beforeAutospacing="1" w:after="100" w:afterAutospacing="1" w:line="220" w:lineRule="exact"/>
              <w:ind w:leftChars="100" w:left="210" w:firstLineChars="100" w:firstLine="210"/>
              <w:contextualSpacing/>
              <w:rPr>
                <w:rFonts w:ascii="HG丸ｺﾞｼｯｸM-PRO" w:eastAsia="HG丸ｺﾞｼｯｸM-PRO" w:hAnsi="HG丸ｺﾞｼｯｸM-PRO" w:cs="ＭＳ Ｐゴシック"/>
                <w:bCs/>
              </w:rPr>
            </w:pPr>
            <w:r w:rsidRPr="0057347A">
              <w:rPr>
                <w:rFonts w:ascii="HG丸ｺﾞｼｯｸM-PRO" w:eastAsia="HG丸ｺﾞｼｯｸM-PRO" w:hAnsi="HG丸ｺﾞｼｯｸM-PRO" w:cs="ＭＳ Ｐゴシック" w:hint="eastAsia"/>
                <w:bCs/>
              </w:rPr>
              <w:t xml:space="preserve">上記の届出を行う際に記載する住所は、商業・法人登記に記載されている住所又は主たる営業所の所在地を記載してください。 </w:t>
            </w:r>
          </w:p>
          <w:p w:rsidR="00AE65EF" w:rsidRPr="00AE65EF" w:rsidRDefault="00AE65EF" w:rsidP="00AE65EF">
            <w:pPr>
              <w:snapToGrid w:val="0"/>
              <w:spacing w:before="100" w:beforeAutospacing="1" w:after="100" w:afterAutospacing="1" w:line="220" w:lineRule="exact"/>
              <w:contextualSpacing/>
              <w:rPr>
                <w:rFonts w:ascii="HG丸ｺﾞｼｯｸM-PRO" w:eastAsia="HG丸ｺﾞｼｯｸM-PRO" w:hAnsi="HG丸ｺﾞｼｯｸM-PRO" w:cs="ＭＳ Ｐゴシック"/>
                <w:b/>
                <w:bCs/>
                <w:color w:val="FF0000"/>
              </w:rPr>
            </w:pPr>
          </w:p>
          <w:p w:rsidR="00AE65EF" w:rsidRPr="00AE65EF" w:rsidRDefault="00AE65EF" w:rsidP="00AE65EF">
            <w:pPr>
              <w:snapToGrid w:val="0"/>
              <w:spacing w:before="100" w:beforeAutospacing="1" w:after="100" w:afterAutospacing="1" w:line="220" w:lineRule="exact"/>
              <w:contextualSpacing/>
              <w:rPr>
                <w:rFonts w:ascii="HG丸ｺﾞｼｯｸM-PRO" w:eastAsia="HG丸ｺﾞｼｯｸM-PRO" w:hAnsi="HG丸ｺﾞｼｯｸM-PRO" w:cs="ＭＳ Ｐゴシック"/>
                <w:b/>
                <w:bCs/>
                <w:color w:val="FF0000"/>
              </w:rPr>
            </w:pPr>
          </w:p>
          <w:p w:rsidR="00AE65EF" w:rsidRPr="00AE65EF" w:rsidRDefault="00AE65EF" w:rsidP="00AE65EF">
            <w:pPr>
              <w:snapToGrid w:val="0"/>
              <w:spacing w:before="100" w:beforeAutospacing="1" w:after="100" w:afterAutospacing="1" w:line="220" w:lineRule="exact"/>
              <w:contextualSpacing/>
              <w:rPr>
                <w:rFonts w:ascii="HG丸ｺﾞｼｯｸM-PRO" w:eastAsia="HG丸ｺﾞｼｯｸM-PRO" w:hAnsi="HG丸ｺﾞｼｯｸM-PRO" w:cs="ＭＳ Ｐゴシック"/>
                <w:b/>
                <w:bCs/>
                <w:color w:val="FF0000"/>
              </w:rPr>
            </w:pPr>
            <w:r w:rsidRPr="00AE65EF">
              <w:rPr>
                <w:rFonts w:ascii="HG丸ｺﾞｼｯｸM-PRO" w:eastAsia="HG丸ｺﾞｼｯｸM-PRO" w:hAnsi="HG丸ｺﾞｼｯｸM-PRO" w:cs="ＭＳ Ｐゴシック" w:hint="eastAsia"/>
                <w:b/>
                <w:bCs/>
                <w:color w:val="FF0000"/>
              </w:rPr>
              <w:t>〇　若年者向け貸付に関する報告について</w:t>
            </w:r>
          </w:p>
          <w:p w:rsidR="00AE65EF" w:rsidRPr="00AE65EF" w:rsidRDefault="00AE65EF" w:rsidP="00AE65EF">
            <w:pPr>
              <w:snapToGrid w:val="0"/>
              <w:spacing w:before="100" w:beforeAutospacing="1" w:after="100" w:afterAutospacing="1" w:line="220" w:lineRule="exact"/>
              <w:contextualSpacing/>
              <w:rPr>
                <w:rFonts w:ascii="HG丸ｺﾞｼｯｸM-PRO" w:eastAsia="HG丸ｺﾞｼｯｸM-PRO" w:hAnsi="HG丸ｺﾞｼｯｸM-PRO" w:cs="ＭＳ Ｐゴシック"/>
                <w:b/>
                <w:bCs/>
                <w:color w:val="FF0000"/>
              </w:rPr>
            </w:pPr>
          </w:p>
          <w:p w:rsidR="00AE65EF" w:rsidRPr="0057347A" w:rsidRDefault="00AE65EF" w:rsidP="00AE65EF">
            <w:pPr>
              <w:snapToGrid w:val="0"/>
              <w:spacing w:before="100" w:beforeAutospacing="1" w:after="100" w:afterAutospacing="1" w:line="220" w:lineRule="exact"/>
              <w:ind w:leftChars="200" w:left="420" w:firstLineChars="100" w:firstLine="210"/>
              <w:contextualSpacing/>
              <w:rPr>
                <w:rFonts w:ascii="HG丸ｺﾞｼｯｸM-PRO" w:eastAsia="HG丸ｺﾞｼｯｸM-PRO" w:hAnsi="HG丸ｺﾞｼｯｸM-PRO" w:cs="ＭＳ Ｐゴシック"/>
                <w:bCs/>
              </w:rPr>
            </w:pPr>
            <w:r w:rsidRPr="0057347A">
              <w:rPr>
                <w:rFonts w:ascii="HG丸ｺﾞｼｯｸM-PRO" w:eastAsia="HG丸ｺﾞｼｯｸM-PRO" w:hAnsi="HG丸ｺﾞｼｯｸM-PRO" w:cs="ＭＳ Ｐゴシック" w:hint="eastAsia"/>
                <w:bCs/>
              </w:rPr>
              <w:t>令和４年４月に成年年齢が 18 歳に引き下げられたことにより、 親の同意を得ることなく有効な貸付けの契約を締結できるようになることから、若年者が過大な債務を負わないよう、特段の配慮をすることが重要となります。</w:t>
            </w:r>
          </w:p>
          <w:p w:rsidR="00AE65EF" w:rsidRPr="0057347A" w:rsidRDefault="00AE65EF" w:rsidP="00AE65EF">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p>
          <w:p w:rsidR="00AE65EF" w:rsidRPr="0057347A" w:rsidRDefault="00AE65EF" w:rsidP="00AE65EF">
            <w:pPr>
              <w:snapToGrid w:val="0"/>
              <w:spacing w:before="100" w:beforeAutospacing="1" w:after="100" w:afterAutospacing="1" w:line="220" w:lineRule="exact"/>
              <w:ind w:leftChars="200" w:left="420" w:firstLineChars="100" w:firstLine="210"/>
              <w:contextualSpacing/>
              <w:rPr>
                <w:rFonts w:ascii="HG丸ｺﾞｼｯｸM-PRO" w:eastAsia="HG丸ｺﾞｼｯｸM-PRO" w:hAnsi="HG丸ｺﾞｼｯｸM-PRO" w:cs="ＭＳ Ｐゴシック"/>
                <w:bCs/>
              </w:rPr>
            </w:pPr>
            <w:r w:rsidRPr="0057347A">
              <w:rPr>
                <w:rFonts w:ascii="HG丸ｺﾞｼｯｸM-PRO" w:eastAsia="HG丸ｺﾞｼｯｸM-PRO" w:hAnsi="HG丸ｺﾞｼｯｸM-PRO" w:cs="ＭＳ Ｐゴシック" w:hint="eastAsia"/>
                <w:bCs/>
              </w:rPr>
              <w:t>若年者に対する貸付けの適切な運営を確保するために必要があると認められることから、令和４年４月から令和５年３月までの間に18歳、19歳の若年者に対して貸付けを行った貸金業者は、貸金業法第24条の６の10第１項の規定に基づき、報告書を提出する必要があります。</w:t>
            </w:r>
          </w:p>
          <w:p w:rsidR="00AE65EF" w:rsidRPr="0057347A" w:rsidRDefault="00AE65EF" w:rsidP="00AE65EF">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r w:rsidRPr="0057347A">
              <w:rPr>
                <w:rFonts w:ascii="HG丸ｺﾞｼｯｸM-PRO" w:eastAsia="HG丸ｺﾞｼｯｸM-PRO" w:hAnsi="HG丸ｺﾞｼｯｸM-PRO" w:cs="ＭＳ Ｐゴシック" w:hint="eastAsia"/>
                <w:bCs/>
              </w:rPr>
              <w:t xml:space="preserve">　　</w:t>
            </w:r>
          </w:p>
          <w:p w:rsidR="00AE65EF" w:rsidRPr="0057347A" w:rsidRDefault="00AE65EF" w:rsidP="00AE65EF">
            <w:pPr>
              <w:snapToGrid w:val="0"/>
              <w:spacing w:before="100" w:beforeAutospacing="1" w:after="100" w:afterAutospacing="1" w:line="220" w:lineRule="exact"/>
              <w:ind w:firstLineChars="300" w:firstLine="630"/>
              <w:contextualSpacing/>
              <w:rPr>
                <w:rFonts w:ascii="HG丸ｺﾞｼｯｸM-PRO" w:eastAsia="HG丸ｺﾞｼｯｸM-PRO" w:hAnsi="HG丸ｺﾞｼｯｸM-PRO" w:cs="ＭＳ Ｐゴシック"/>
                <w:bCs/>
              </w:rPr>
            </w:pPr>
            <w:r w:rsidRPr="0057347A">
              <w:rPr>
                <w:rFonts w:ascii="HG丸ｺﾞｼｯｸM-PRO" w:eastAsia="HG丸ｺﾞｼｯｸM-PRO" w:hAnsi="HG丸ｺﾞｼｯｸM-PRO" w:cs="ＭＳ Ｐゴシック" w:hint="eastAsia"/>
                <w:bCs/>
              </w:rPr>
              <w:t>提出期限は、当該貸付けを行った月の翌月20日までです。</w:t>
            </w:r>
          </w:p>
          <w:p w:rsidR="00AE65EF" w:rsidRPr="0057347A" w:rsidRDefault="00AE65EF" w:rsidP="00AE65EF">
            <w:pPr>
              <w:snapToGrid w:val="0"/>
              <w:spacing w:before="100" w:beforeAutospacing="1" w:after="100" w:afterAutospacing="1" w:line="220" w:lineRule="exact"/>
              <w:ind w:leftChars="200" w:left="420" w:firstLineChars="100" w:firstLine="210"/>
              <w:contextualSpacing/>
              <w:rPr>
                <w:rFonts w:ascii="HG丸ｺﾞｼｯｸM-PRO" w:eastAsia="HG丸ｺﾞｼｯｸM-PRO" w:hAnsi="HG丸ｺﾞｼｯｸM-PRO" w:cs="ＭＳ Ｐゴシック"/>
                <w:bCs/>
              </w:rPr>
            </w:pPr>
            <w:r w:rsidRPr="0057347A">
              <w:rPr>
                <w:rFonts w:ascii="HG丸ｺﾞｼｯｸM-PRO" w:eastAsia="HG丸ｺﾞｼｯｸM-PRO" w:hAnsi="HG丸ｺﾞｼｯｸM-PRO" w:cs="ＭＳ Ｐゴシック" w:hint="eastAsia"/>
                <w:bCs/>
              </w:rPr>
              <w:t>報告を行った貸金業者は、翌月以降も令和５年３月末までの状況について、毎月、報告書を提出する必要がありますので、提出期限までに必ず提出してください。</w:t>
            </w:r>
          </w:p>
          <w:p w:rsidR="00AE65EF" w:rsidRPr="0057347A" w:rsidRDefault="00AE65EF" w:rsidP="00AE65EF">
            <w:pPr>
              <w:snapToGrid w:val="0"/>
              <w:spacing w:before="100" w:beforeAutospacing="1" w:after="100" w:afterAutospacing="1" w:line="220" w:lineRule="exact"/>
              <w:ind w:leftChars="200" w:left="420" w:firstLineChars="100" w:firstLine="210"/>
              <w:contextualSpacing/>
              <w:rPr>
                <w:rFonts w:ascii="HG丸ｺﾞｼｯｸM-PRO" w:eastAsia="HG丸ｺﾞｼｯｸM-PRO" w:hAnsi="HG丸ｺﾞｼｯｸM-PRO" w:cs="ＭＳ Ｐゴシック"/>
                <w:bCs/>
              </w:rPr>
            </w:pPr>
            <w:r w:rsidRPr="0057347A">
              <w:rPr>
                <w:rFonts w:ascii="HG丸ｺﾞｼｯｸM-PRO" w:eastAsia="HG丸ｺﾞｼｯｸM-PRO" w:hAnsi="HG丸ｺﾞｼｯｸM-PRO" w:cs="ＭＳ Ｐゴシック" w:hint="eastAsia"/>
                <w:bCs/>
              </w:rPr>
              <w:t>通知文はこちらです。</w:t>
            </w:r>
            <w:hyperlink r:id="rId22" w:history="1">
              <w:r w:rsidRPr="0057347A">
                <w:rPr>
                  <w:rStyle w:val="af9"/>
                  <w:rFonts w:ascii="HG丸ｺﾞｼｯｸM-PRO" w:eastAsia="HG丸ｺﾞｼｯｸM-PRO" w:hAnsi="HG丸ｺﾞｼｯｸM-PRO" w:cs="ＭＳ Ｐゴシック" w:hint="eastAsia"/>
                  <w:bCs/>
                </w:rPr>
                <w:t>[Wordファイル／27KB]</w:t>
              </w:r>
            </w:hyperlink>
            <w:hyperlink r:id="rId23" w:history="1">
              <w:r w:rsidRPr="0057347A">
                <w:rPr>
                  <w:rStyle w:val="af9"/>
                  <w:rFonts w:ascii="HG丸ｺﾞｼｯｸM-PRO" w:eastAsia="HG丸ｺﾞｼｯｸM-PRO" w:hAnsi="HG丸ｺﾞｼｯｸM-PRO" w:cs="ＭＳ Ｐゴシック" w:hint="eastAsia"/>
                  <w:bCs/>
                </w:rPr>
                <w:t>[PDFファイル／64KB]</w:t>
              </w:r>
            </w:hyperlink>
          </w:p>
          <w:p w:rsidR="00AE65EF" w:rsidRPr="0057347A" w:rsidRDefault="00AE65EF" w:rsidP="00AE65EF">
            <w:pPr>
              <w:snapToGrid w:val="0"/>
              <w:spacing w:before="100" w:beforeAutospacing="1" w:after="100" w:afterAutospacing="1" w:line="220" w:lineRule="exact"/>
              <w:ind w:firstLineChars="300" w:firstLine="630"/>
              <w:contextualSpacing/>
              <w:rPr>
                <w:rFonts w:ascii="HG丸ｺﾞｼｯｸM-PRO" w:eastAsia="HG丸ｺﾞｼｯｸM-PRO" w:hAnsi="HG丸ｺﾞｼｯｸM-PRO" w:cs="ＭＳ Ｐゴシック"/>
                <w:bCs/>
              </w:rPr>
            </w:pPr>
            <w:r w:rsidRPr="0057347A">
              <w:rPr>
                <w:rFonts w:ascii="HG丸ｺﾞｼｯｸM-PRO" w:eastAsia="HG丸ｺﾞｼｯｸM-PRO" w:hAnsi="HG丸ｺﾞｼｯｸM-PRO" w:cs="ＭＳ Ｐゴシック" w:hint="eastAsia"/>
                <w:bCs/>
              </w:rPr>
              <w:t>報告書の様式はこちらです。</w:t>
            </w:r>
            <w:hyperlink r:id="rId24" w:history="1">
              <w:r w:rsidRPr="0057347A">
                <w:rPr>
                  <w:rStyle w:val="af9"/>
                  <w:rFonts w:ascii="HG丸ｺﾞｼｯｸM-PRO" w:eastAsia="HG丸ｺﾞｼｯｸM-PRO" w:hAnsi="HG丸ｺﾞｼｯｸM-PRO" w:cs="ＭＳ Ｐゴシック" w:hint="eastAsia"/>
                  <w:bCs/>
                </w:rPr>
                <w:t>[Excelファイル／13KB]</w:t>
              </w:r>
            </w:hyperlink>
            <w:hyperlink r:id="rId25" w:history="1">
              <w:r w:rsidRPr="0057347A">
                <w:rPr>
                  <w:rStyle w:val="af9"/>
                  <w:rFonts w:ascii="HG丸ｺﾞｼｯｸM-PRO" w:eastAsia="HG丸ｺﾞｼｯｸM-PRO" w:hAnsi="HG丸ｺﾞｼｯｸM-PRO" w:cs="ＭＳ Ｐゴシック" w:hint="eastAsia"/>
                  <w:bCs/>
                </w:rPr>
                <w:t>[PDFファイル／37KB]</w:t>
              </w:r>
            </w:hyperlink>
          </w:p>
          <w:p w:rsidR="00AE65EF" w:rsidRPr="0057347A" w:rsidRDefault="00AE65EF" w:rsidP="00AE65EF">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p>
          <w:p w:rsidR="00AE65EF" w:rsidRPr="0057347A" w:rsidRDefault="00AE65EF" w:rsidP="00AE65EF">
            <w:pPr>
              <w:snapToGrid w:val="0"/>
              <w:spacing w:before="100" w:beforeAutospacing="1" w:after="100" w:afterAutospacing="1" w:line="220" w:lineRule="exact"/>
              <w:ind w:firstLineChars="300" w:firstLine="630"/>
              <w:contextualSpacing/>
              <w:rPr>
                <w:rFonts w:ascii="HG丸ｺﾞｼｯｸM-PRO" w:eastAsia="HG丸ｺﾞｼｯｸM-PRO" w:hAnsi="HG丸ｺﾞｼｯｸM-PRO" w:cs="ＭＳ Ｐゴシック"/>
                <w:bCs/>
              </w:rPr>
            </w:pPr>
            <w:r w:rsidRPr="0057347A">
              <w:rPr>
                <w:rFonts w:ascii="HG丸ｺﾞｼｯｸM-PRO" w:eastAsia="HG丸ｺﾞｼｯｸM-PRO" w:hAnsi="HG丸ｺﾞｼｯｸM-PRO" w:cs="ＭＳ Ｐゴシック" w:hint="eastAsia"/>
                <w:bCs/>
              </w:rPr>
              <w:t>提出先</w:t>
            </w:r>
          </w:p>
          <w:p w:rsidR="00AE65EF" w:rsidRPr="0057347A" w:rsidRDefault="00AE65EF" w:rsidP="00AE65EF">
            <w:pPr>
              <w:snapToGrid w:val="0"/>
              <w:spacing w:before="100" w:beforeAutospacing="1" w:after="100" w:afterAutospacing="1" w:line="220" w:lineRule="exact"/>
              <w:ind w:firstLineChars="400" w:firstLine="840"/>
              <w:contextualSpacing/>
              <w:rPr>
                <w:rFonts w:ascii="HG丸ｺﾞｼｯｸM-PRO" w:eastAsia="HG丸ｺﾞｼｯｸM-PRO" w:hAnsi="HG丸ｺﾞｼｯｸM-PRO" w:cs="ＭＳ Ｐゴシック"/>
                <w:bCs/>
              </w:rPr>
            </w:pPr>
            <w:r w:rsidRPr="0057347A">
              <w:rPr>
                <w:rFonts w:ascii="HG丸ｺﾞｼｯｸM-PRO" w:eastAsia="HG丸ｺﾞｼｯｸM-PRO" w:hAnsi="HG丸ｺﾞｼｯｸM-PRO" w:cs="ＭＳ Ｐゴシック" w:hint="eastAsia"/>
                <w:bCs/>
              </w:rPr>
              <w:t>大阪府商工労働部中小企業支援室金融課</w:t>
            </w:r>
          </w:p>
          <w:p w:rsidR="00AE65EF" w:rsidRPr="0057347A" w:rsidRDefault="00AE65EF" w:rsidP="00AE65EF">
            <w:pPr>
              <w:snapToGrid w:val="0"/>
              <w:spacing w:before="100" w:beforeAutospacing="1" w:after="100" w:afterAutospacing="1" w:line="220" w:lineRule="exact"/>
              <w:ind w:firstLineChars="500" w:firstLine="1050"/>
              <w:contextualSpacing/>
              <w:rPr>
                <w:rFonts w:ascii="HG丸ｺﾞｼｯｸM-PRO" w:eastAsia="HG丸ｺﾞｼｯｸM-PRO" w:hAnsi="HG丸ｺﾞｼｯｸM-PRO" w:cs="ＭＳ Ｐゴシック"/>
                <w:bCs/>
              </w:rPr>
            </w:pPr>
            <w:r w:rsidRPr="0057347A">
              <w:rPr>
                <w:rFonts w:ascii="HG丸ｺﾞｼｯｸM-PRO" w:eastAsia="HG丸ｺﾞｼｯｸM-PRO" w:hAnsi="HG丸ｺﾞｼｯｸM-PRO" w:cs="ＭＳ Ｐゴシック" w:hint="eastAsia"/>
                <w:bCs/>
              </w:rPr>
              <w:t xml:space="preserve">住所:大阪市住之江区南港北1-14-16　大阪府咲洲庁舎25階　</w:t>
            </w:r>
          </w:p>
          <w:p w:rsidR="00AE65EF" w:rsidRPr="0057347A" w:rsidRDefault="00AE65EF" w:rsidP="00AE65EF">
            <w:pPr>
              <w:snapToGrid w:val="0"/>
              <w:spacing w:before="100" w:beforeAutospacing="1" w:after="100" w:afterAutospacing="1" w:line="220" w:lineRule="exact"/>
              <w:ind w:firstLineChars="500" w:firstLine="1050"/>
              <w:contextualSpacing/>
              <w:rPr>
                <w:rFonts w:ascii="HG丸ｺﾞｼｯｸM-PRO" w:eastAsia="HG丸ｺﾞｼｯｸM-PRO" w:hAnsi="HG丸ｺﾞｼｯｸM-PRO" w:cs="ＭＳ Ｐゴシック"/>
                <w:bCs/>
              </w:rPr>
            </w:pPr>
            <w:r w:rsidRPr="0057347A">
              <w:rPr>
                <w:rFonts w:ascii="HG丸ｺﾞｼｯｸM-PRO" w:eastAsia="HG丸ｺﾞｼｯｸM-PRO" w:hAnsi="HG丸ｺﾞｼｯｸM-PRO" w:cs="ＭＳ Ｐゴシック" w:hint="eastAsia"/>
                <w:bCs/>
              </w:rPr>
              <w:t>電話:06-6210-9506</w:t>
            </w:r>
          </w:p>
          <w:p w:rsidR="00AE65EF" w:rsidRPr="0057347A" w:rsidRDefault="00AE65EF" w:rsidP="00AE65EF">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p>
          <w:p w:rsidR="00AE65EF" w:rsidRPr="0057347A" w:rsidRDefault="00AE65EF" w:rsidP="00AE65EF">
            <w:pPr>
              <w:snapToGrid w:val="0"/>
              <w:spacing w:before="100" w:beforeAutospacing="1" w:after="100" w:afterAutospacing="1" w:line="220" w:lineRule="exact"/>
              <w:ind w:firstLineChars="200" w:firstLine="420"/>
              <w:contextualSpacing/>
              <w:rPr>
                <w:rFonts w:ascii="HG丸ｺﾞｼｯｸM-PRO" w:eastAsia="HG丸ｺﾞｼｯｸM-PRO" w:hAnsi="HG丸ｺﾞｼｯｸM-PRO" w:cs="ＭＳ Ｐゴシック"/>
                <w:bCs/>
              </w:rPr>
            </w:pPr>
            <w:r w:rsidRPr="0057347A">
              <w:rPr>
                <w:rFonts w:ascii="HG丸ｺﾞｼｯｸM-PRO" w:eastAsia="HG丸ｺﾞｼｯｸM-PRO" w:hAnsi="HG丸ｺﾞｼｯｸM-PRO" w:cs="ＭＳ Ｐゴシック" w:hint="eastAsia"/>
                <w:bCs/>
              </w:rPr>
              <w:t>※上記及びその他各種届出・報告書については、こちらのリンクからご確認いただけます。</w:t>
            </w:r>
          </w:p>
          <w:p w:rsidR="00AE65EF" w:rsidRDefault="00AE65EF" w:rsidP="00AE65EF">
            <w:pPr>
              <w:snapToGrid w:val="0"/>
              <w:spacing w:before="100" w:beforeAutospacing="1" w:after="100" w:afterAutospacing="1" w:line="220" w:lineRule="exact"/>
              <w:ind w:firstLineChars="200" w:firstLine="420"/>
              <w:contextualSpacing/>
              <w:rPr>
                <w:rStyle w:val="af9"/>
                <w:rFonts w:ascii="HG丸ｺﾞｼｯｸM-PRO" w:eastAsia="HG丸ｺﾞｼｯｸM-PRO" w:hAnsi="HG丸ｺﾞｼｯｸM-PRO" w:cs="ＭＳ Ｐゴシック"/>
                <w:bCs/>
              </w:rPr>
            </w:pPr>
            <w:r w:rsidRPr="0057347A">
              <w:rPr>
                <w:rFonts w:ascii="HG丸ｺﾞｼｯｸM-PRO" w:eastAsia="HG丸ｺﾞｼｯｸM-PRO" w:hAnsi="HG丸ｺﾞｼｯｸM-PRO" w:cs="ＭＳ Ｐゴシック" w:hint="eastAsia"/>
                <w:bCs/>
              </w:rPr>
              <w:t xml:space="preserve">　⇒　</w:t>
            </w:r>
            <w:hyperlink r:id="rId26" w:history="1">
              <w:r w:rsidRPr="0057347A">
                <w:rPr>
                  <w:rStyle w:val="af9"/>
                  <w:rFonts w:ascii="HG丸ｺﾞｼｯｸM-PRO" w:eastAsia="HG丸ｺﾞｼｯｸM-PRO" w:hAnsi="HG丸ｺﾞｼｯｸM-PRO" w:cs="ＭＳ Ｐゴシック" w:hint="eastAsia"/>
                  <w:bCs/>
                </w:rPr>
                <w:t>登録手続きについて　各種届出・報告書</w:t>
              </w:r>
            </w:hyperlink>
          </w:p>
          <w:p w:rsidR="00523591" w:rsidRDefault="00523591" w:rsidP="00AE65EF">
            <w:pPr>
              <w:snapToGrid w:val="0"/>
              <w:spacing w:before="100" w:beforeAutospacing="1" w:after="100" w:afterAutospacing="1" w:line="220" w:lineRule="exact"/>
              <w:ind w:firstLineChars="200" w:firstLine="422"/>
              <w:contextualSpacing/>
              <w:rPr>
                <w:rFonts w:ascii="HG丸ｺﾞｼｯｸM-PRO" w:eastAsia="HG丸ｺﾞｼｯｸM-PRO" w:hAnsi="HG丸ｺﾞｼｯｸM-PRO" w:cs="ＭＳ Ｐゴシック"/>
                <w:b/>
                <w:bCs/>
                <w:color w:val="FF0000"/>
              </w:rPr>
            </w:pPr>
          </w:p>
        </w:tc>
      </w:tr>
      <w:tr w:rsidR="00DD4BF5" w:rsidTr="00E767C9">
        <w:tc>
          <w:tcPr>
            <w:tcW w:w="1086" w:type="dxa"/>
            <w:vAlign w:val="center"/>
          </w:tcPr>
          <w:p w:rsidR="00DD4BF5" w:rsidRDefault="00DD4BF5" w:rsidP="00777450">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８月</w:t>
            </w:r>
          </w:p>
        </w:tc>
        <w:tc>
          <w:tcPr>
            <w:tcW w:w="9370" w:type="dxa"/>
          </w:tcPr>
          <w:p w:rsidR="00DD4BF5" w:rsidRDefault="00DD4BF5" w:rsidP="00DD4BF5">
            <w:pPr>
              <w:snapToGrid w:val="0"/>
              <w:spacing w:before="100" w:beforeAutospacing="1" w:after="100" w:afterAutospacing="1" w:line="220" w:lineRule="exact"/>
              <w:contextualSpacing/>
              <w:rPr>
                <w:rFonts w:ascii="HG丸ｺﾞｼｯｸM-PRO" w:eastAsia="HG丸ｺﾞｼｯｸM-PRO" w:hAnsi="HG丸ｺﾞｼｯｸM-PRO" w:cs="ＭＳ Ｐゴシック"/>
                <w:b/>
                <w:bCs/>
                <w:color w:val="FF0000"/>
              </w:rPr>
            </w:pPr>
          </w:p>
          <w:p w:rsidR="00DD4BF5" w:rsidRPr="00DD4BF5" w:rsidRDefault="00DD4BF5" w:rsidP="00DD4BF5">
            <w:pPr>
              <w:snapToGrid w:val="0"/>
              <w:spacing w:before="100" w:beforeAutospacing="1" w:after="100" w:afterAutospacing="1" w:line="220" w:lineRule="exact"/>
              <w:contextualSpacing/>
              <w:rPr>
                <w:rFonts w:ascii="HG丸ｺﾞｼｯｸM-PRO" w:eastAsia="HG丸ｺﾞｼｯｸM-PRO" w:hAnsi="HG丸ｺﾞｼｯｸM-PRO" w:cs="ＭＳ Ｐゴシック"/>
                <w:b/>
                <w:bCs/>
                <w:color w:val="FF0000"/>
              </w:rPr>
            </w:pPr>
            <w:r w:rsidRPr="00DD4BF5">
              <w:rPr>
                <w:rFonts w:ascii="HG丸ｺﾞｼｯｸM-PRO" w:eastAsia="HG丸ｺﾞｼｯｸM-PRO" w:hAnsi="HG丸ｺﾞｼｯｸM-PRO" w:cs="ＭＳ Ｐゴシック" w:hint="eastAsia"/>
                <w:b/>
                <w:bCs/>
                <w:color w:val="FF0000"/>
              </w:rPr>
              <w:t>○ 貸金業者の標識の表記について</w:t>
            </w:r>
          </w:p>
          <w:p w:rsidR="00DD4BF5" w:rsidRPr="00DD4BF5" w:rsidRDefault="00DD4BF5" w:rsidP="00DD4BF5">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FF0000"/>
              </w:rPr>
            </w:pPr>
          </w:p>
          <w:p w:rsidR="00DD4BF5" w:rsidRPr="00DD4BF5" w:rsidRDefault="00DD4BF5" w:rsidP="00DD4BF5">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r w:rsidRPr="00DD4BF5">
              <w:rPr>
                <w:rFonts w:ascii="HG丸ｺﾞｼｯｸM-PRO" w:eastAsia="HG丸ｺﾞｼｯｸM-PRO" w:hAnsi="HG丸ｺﾞｼｯｸM-PRO" w:cs="ＭＳ Ｐゴシック" w:hint="eastAsia"/>
                <w:bCs/>
              </w:rPr>
              <w:t xml:space="preserve">　　　貸金業者が営業所又は事業所に掲示する標識は貸金業法施行規則第20条にて、</w:t>
            </w:r>
          </w:p>
          <w:p w:rsidR="00DD4BF5" w:rsidRPr="00DD4BF5" w:rsidRDefault="00DD4BF5" w:rsidP="00DD4BF5">
            <w:pPr>
              <w:snapToGrid w:val="0"/>
              <w:spacing w:before="100" w:beforeAutospacing="1" w:after="100" w:afterAutospacing="1" w:line="220" w:lineRule="exact"/>
              <w:ind w:firstLineChars="200" w:firstLine="420"/>
              <w:contextualSpacing/>
              <w:rPr>
                <w:rFonts w:ascii="HG丸ｺﾞｼｯｸM-PRO" w:eastAsia="HG丸ｺﾞｼｯｸM-PRO" w:hAnsi="HG丸ｺﾞｼｯｸM-PRO" w:cs="ＭＳ Ｐゴシック"/>
                <w:bCs/>
              </w:rPr>
            </w:pPr>
            <w:r w:rsidRPr="00DD4BF5">
              <w:rPr>
                <w:rFonts w:ascii="HG丸ｺﾞｼｯｸM-PRO" w:eastAsia="HG丸ｺﾞｼｯｸM-PRO" w:hAnsi="HG丸ｺﾞｼｯｸM-PRO" w:cs="ＭＳ Ｐゴシック" w:hint="eastAsia"/>
                <w:bCs/>
              </w:rPr>
              <w:t>その様式が定められています。</w:t>
            </w:r>
          </w:p>
          <w:p w:rsidR="00DD4BF5" w:rsidRPr="00DD4BF5" w:rsidRDefault="00DD4BF5" w:rsidP="00DD4BF5">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r w:rsidRPr="00DD4BF5">
              <w:rPr>
                <w:rFonts w:ascii="HG丸ｺﾞｼｯｸM-PRO" w:eastAsia="HG丸ｺﾞｼｯｸM-PRO" w:hAnsi="HG丸ｺﾞｼｯｸM-PRO" w:cs="ＭＳ Ｐゴシック" w:hint="eastAsia"/>
                <w:bCs/>
              </w:rPr>
              <w:t xml:space="preserve">　　　営業所等ごとに、人が自由に往来できる場所など公衆の見やすい場所に掲示し、</w:t>
            </w:r>
          </w:p>
          <w:p w:rsidR="00DD4BF5" w:rsidRPr="00DD4BF5" w:rsidRDefault="00DD4BF5" w:rsidP="00DD4BF5">
            <w:pPr>
              <w:snapToGrid w:val="0"/>
              <w:spacing w:before="100" w:beforeAutospacing="1" w:after="100" w:afterAutospacing="1" w:line="220" w:lineRule="exact"/>
              <w:ind w:firstLineChars="200" w:firstLine="420"/>
              <w:contextualSpacing/>
              <w:rPr>
                <w:rFonts w:ascii="HG丸ｺﾞｼｯｸM-PRO" w:eastAsia="HG丸ｺﾞｼｯｸM-PRO" w:hAnsi="HG丸ｺﾞｼｯｸM-PRO" w:cs="ＭＳ Ｐゴシック"/>
                <w:bCs/>
              </w:rPr>
            </w:pPr>
            <w:r w:rsidRPr="00DD4BF5">
              <w:rPr>
                <w:rFonts w:ascii="HG丸ｺﾞｼｯｸM-PRO" w:eastAsia="HG丸ｺﾞｼｯｸM-PRO" w:hAnsi="HG丸ｺﾞｼｯｸM-PRO" w:cs="ＭＳ Ｐゴシック" w:hint="eastAsia"/>
                <w:bCs/>
              </w:rPr>
              <w:t>登録を受けた内容を正確に記載してください。</w:t>
            </w:r>
          </w:p>
          <w:p w:rsidR="00DD4BF5" w:rsidRPr="00DD4BF5" w:rsidRDefault="00DD4BF5" w:rsidP="00DD4BF5">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p>
          <w:p w:rsidR="00DD4BF5" w:rsidRPr="00DD4BF5" w:rsidRDefault="00DD4BF5" w:rsidP="00DD4BF5">
            <w:pPr>
              <w:snapToGrid w:val="0"/>
              <w:spacing w:before="100" w:beforeAutospacing="1" w:after="100" w:afterAutospacing="1" w:line="220" w:lineRule="exact"/>
              <w:ind w:left="420" w:hangingChars="200" w:hanging="420"/>
              <w:contextualSpacing/>
              <w:rPr>
                <w:rFonts w:ascii="HG丸ｺﾞｼｯｸM-PRO" w:eastAsia="HG丸ｺﾞｼｯｸM-PRO" w:hAnsi="HG丸ｺﾞｼｯｸM-PRO" w:cs="ＭＳ Ｐゴシック"/>
                <w:bCs/>
              </w:rPr>
            </w:pPr>
            <w:r w:rsidRPr="00DD4BF5">
              <w:rPr>
                <w:rFonts w:ascii="HG丸ｺﾞｼｯｸM-PRO" w:eastAsia="HG丸ｺﾞｼｯｸM-PRO" w:hAnsi="HG丸ｺﾞｼｯｸM-PRO" w:cs="ＭＳ Ｐゴシック" w:hint="eastAsia"/>
                <w:bCs/>
              </w:rPr>
              <w:lastRenderedPageBreak/>
              <w:t xml:space="preserve">　　　特に、登録有効期間は、登録年月日の翌日から起算して３年を経過する日までとなりますので、有効期間の開始日は誤記のないようご注意ください。</w:t>
            </w:r>
          </w:p>
          <w:p w:rsidR="00DD4BF5" w:rsidRPr="00DD4BF5" w:rsidRDefault="00DD4BF5" w:rsidP="00DD4BF5">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r w:rsidRPr="00DD4BF5">
              <w:rPr>
                <w:rFonts w:ascii="HG丸ｺﾞｼｯｸM-PRO" w:eastAsia="HG丸ｺﾞｼｯｸM-PRO" w:hAnsi="HG丸ｺﾞｼｯｸM-PRO" w:cs="ＭＳ Ｐゴシック" w:hint="eastAsia"/>
                <w:bCs/>
              </w:rPr>
              <w:t xml:space="preserve">　　記載例は</w:t>
            </w:r>
            <w:hyperlink r:id="rId27" w:history="1">
              <w:r w:rsidRPr="00DD4BF5">
                <w:rPr>
                  <w:rStyle w:val="af9"/>
                  <w:rFonts w:ascii="HG丸ｺﾞｼｯｸM-PRO" w:eastAsia="HG丸ｺﾞｼｯｸM-PRO" w:hAnsi="HG丸ｺﾞｼｯｸM-PRO" w:cs="ＭＳ Ｐゴシック" w:hint="eastAsia"/>
                  <w:bCs/>
                </w:rPr>
                <w:t>こちら</w:t>
              </w:r>
            </w:hyperlink>
          </w:p>
          <w:p w:rsidR="00DD4BF5" w:rsidRPr="00DD4BF5" w:rsidRDefault="00DD4BF5" w:rsidP="00DD4BF5">
            <w:pPr>
              <w:snapToGrid w:val="0"/>
              <w:spacing w:before="100" w:beforeAutospacing="1" w:after="100" w:afterAutospacing="1" w:line="220" w:lineRule="exact"/>
              <w:contextualSpacing/>
              <w:rPr>
                <w:rFonts w:ascii="HG丸ｺﾞｼｯｸM-PRO" w:eastAsia="HG丸ｺﾞｼｯｸM-PRO" w:hAnsi="HG丸ｺﾞｼｯｸM-PRO" w:cs="ＭＳ Ｐゴシック"/>
                <w:b/>
                <w:bCs/>
              </w:rPr>
            </w:pPr>
            <w:r w:rsidRPr="00DD4BF5">
              <w:rPr>
                <w:rFonts w:ascii="HG丸ｺﾞｼｯｸM-PRO" w:eastAsia="HG丸ｺﾞｼｯｸM-PRO" w:hAnsi="HG丸ｺﾞｼｯｸM-PRO" w:cs="ＭＳ Ｐゴシック" w:hint="eastAsia"/>
                <w:b/>
                <w:bCs/>
              </w:rPr>
              <w:t xml:space="preserve">　　　　</w:t>
            </w:r>
          </w:p>
          <w:p w:rsidR="00DD4BF5" w:rsidRPr="00DD4BF5" w:rsidRDefault="00DD4BF5" w:rsidP="00DD4BF5">
            <w:pPr>
              <w:snapToGrid w:val="0"/>
              <w:spacing w:before="100" w:beforeAutospacing="1" w:after="100" w:afterAutospacing="1" w:line="220" w:lineRule="exact"/>
              <w:contextualSpacing/>
              <w:rPr>
                <w:rFonts w:ascii="HG丸ｺﾞｼｯｸM-PRO" w:eastAsia="HG丸ｺﾞｼｯｸM-PRO" w:hAnsi="HG丸ｺﾞｼｯｸM-PRO" w:cs="ＭＳ Ｐゴシック"/>
                <w:b/>
                <w:bCs/>
                <w:color w:val="FF0000"/>
              </w:rPr>
            </w:pPr>
          </w:p>
          <w:p w:rsidR="00DD4BF5" w:rsidRPr="00DD4BF5" w:rsidRDefault="00DD4BF5" w:rsidP="00DD4BF5">
            <w:pPr>
              <w:snapToGrid w:val="0"/>
              <w:spacing w:before="100" w:beforeAutospacing="1" w:after="100" w:afterAutospacing="1" w:line="220" w:lineRule="exact"/>
              <w:ind w:left="422" w:hangingChars="200" w:hanging="422"/>
              <w:contextualSpacing/>
              <w:rPr>
                <w:rFonts w:ascii="HG丸ｺﾞｼｯｸM-PRO" w:eastAsia="HG丸ｺﾞｼｯｸM-PRO" w:hAnsi="HG丸ｺﾞｼｯｸM-PRO" w:cs="ＭＳ Ｐゴシック"/>
                <w:b/>
                <w:bCs/>
                <w:color w:val="FF0000"/>
              </w:rPr>
            </w:pPr>
            <w:r w:rsidRPr="00DD4BF5">
              <w:rPr>
                <w:rFonts w:ascii="HG丸ｺﾞｼｯｸM-PRO" w:eastAsia="HG丸ｺﾞｼｯｸM-PRO" w:hAnsi="HG丸ｺﾞｼｯｸM-PRO" w:cs="ＭＳ Ｐゴシック" w:hint="eastAsia"/>
                <w:b/>
                <w:bCs/>
                <w:color w:val="FF0000"/>
              </w:rPr>
              <w:t xml:space="preserve">　○ 【再掲】本人確認等のために医療保険の被保険者証の提示等を求める際は注意してください！</w:t>
            </w:r>
          </w:p>
          <w:p w:rsidR="00DD4BF5" w:rsidRPr="00DD4BF5" w:rsidRDefault="00DD4BF5" w:rsidP="00DD4BF5">
            <w:pPr>
              <w:snapToGrid w:val="0"/>
              <w:spacing w:before="100" w:beforeAutospacing="1" w:after="100" w:afterAutospacing="1" w:line="220" w:lineRule="exact"/>
              <w:contextualSpacing/>
              <w:rPr>
                <w:rFonts w:ascii="HG丸ｺﾞｼｯｸM-PRO" w:eastAsia="HG丸ｺﾞｼｯｸM-PRO" w:hAnsi="HG丸ｺﾞｼｯｸM-PRO" w:cs="ＭＳ Ｐゴシック"/>
                <w:b/>
                <w:bCs/>
                <w:color w:val="FF0000"/>
              </w:rPr>
            </w:pPr>
          </w:p>
          <w:p w:rsidR="00DD4BF5" w:rsidRPr="00DD4BF5" w:rsidRDefault="00DD4BF5" w:rsidP="00DD4BF5">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r w:rsidRPr="00DD4BF5">
              <w:rPr>
                <w:rFonts w:ascii="HG丸ｺﾞｼｯｸM-PRO" w:eastAsia="HG丸ｺﾞｼｯｸM-PRO" w:hAnsi="HG丸ｺﾞｼｯｸM-PRO" w:cs="ＭＳ Ｐゴシック" w:hint="eastAsia"/>
                <w:b/>
                <w:bCs/>
              </w:rPr>
              <w:t xml:space="preserve">　　</w:t>
            </w:r>
            <w:r w:rsidRPr="00DD4BF5">
              <w:rPr>
                <w:rFonts w:ascii="HG丸ｺﾞｼｯｸM-PRO" w:eastAsia="HG丸ｺﾞｼｯｸM-PRO" w:hAnsi="HG丸ｺﾞｼｯｸM-PRO" w:cs="ＭＳ Ｐゴシック" w:hint="eastAsia"/>
                <w:bCs/>
              </w:rPr>
              <w:t xml:space="preserve">　令和元年５月22 日に公布され、令和２年10月１日に施行された</w:t>
            </w:r>
          </w:p>
          <w:p w:rsidR="00DD4BF5" w:rsidRPr="00DD4BF5" w:rsidRDefault="00DD4BF5" w:rsidP="00DD4BF5">
            <w:pPr>
              <w:snapToGrid w:val="0"/>
              <w:spacing w:before="100" w:beforeAutospacing="1" w:after="100" w:afterAutospacing="1" w:line="220" w:lineRule="exact"/>
              <w:ind w:leftChars="200" w:left="420"/>
              <w:contextualSpacing/>
              <w:rPr>
                <w:rFonts w:ascii="HG丸ｺﾞｼｯｸM-PRO" w:eastAsia="HG丸ｺﾞｼｯｸM-PRO" w:hAnsi="HG丸ｺﾞｼｯｸM-PRO" w:cs="ＭＳ Ｐゴシック"/>
                <w:bCs/>
              </w:rPr>
            </w:pPr>
            <w:r w:rsidRPr="00DD4BF5">
              <w:rPr>
                <w:rFonts w:ascii="HG丸ｺﾞｼｯｸM-PRO" w:eastAsia="HG丸ｺﾞｼｯｸM-PRO" w:hAnsi="HG丸ｺﾞｼｯｸM-PRO" w:cs="ＭＳ Ｐゴシック" w:hint="eastAsia"/>
                <w:bCs/>
              </w:rPr>
              <w:t>「医療保険制度の適正かつ効率的な運営を図るための健康保険法等の一部を改正する法律」により、　被保険者等記号・番号等が個人単位化され、個人情報保護の観点から、施行日以降は同記号・番号等の告知を求めることが制限されています。</w:t>
            </w:r>
          </w:p>
          <w:p w:rsidR="00DD4BF5" w:rsidRPr="00DD4BF5" w:rsidRDefault="00DD4BF5" w:rsidP="00DD4BF5">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p>
          <w:p w:rsidR="00DD4BF5" w:rsidRPr="00DD4BF5" w:rsidRDefault="00DD4BF5" w:rsidP="00DD4BF5">
            <w:pPr>
              <w:snapToGrid w:val="0"/>
              <w:spacing w:before="100" w:beforeAutospacing="1" w:after="100" w:afterAutospacing="1" w:line="220" w:lineRule="exact"/>
              <w:ind w:left="420" w:hangingChars="200" w:hanging="420"/>
              <w:contextualSpacing/>
              <w:rPr>
                <w:rFonts w:ascii="HG丸ｺﾞｼｯｸM-PRO" w:eastAsia="HG丸ｺﾞｼｯｸM-PRO" w:hAnsi="HG丸ｺﾞｼｯｸM-PRO" w:cs="ＭＳ Ｐゴシック"/>
                <w:bCs/>
              </w:rPr>
            </w:pPr>
            <w:r w:rsidRPr="00DD4BF5">
              <w:rPr>
                <w:rFonts w:ascii="HG丸ｺﾞｼｯｸM-PRO" w:eastAsia="HG丸ｺﾞｼｯｸM-PRO" w:hAnsi="HG丸ｺﾞｼｯｸM-PRO" w:cs="ＭＳ Ｐゴシック" w:hint="eastAsia"/>
                <w:bCs/>
              </w:rPr>
              <w:t xml:space="preserve">　　　本人確認等を目的に、被保険者証の提示を求める際には、以下の留意事項に注意してください。</w:t>
            </w:r>
          </w:p>
          <w:p w:rsidR="00DD4BF5" w:rsidRPr="00DD4BF5" w:rsidRDefault="00DD4BF5" w:rsidP="00DD4BF5">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p>
          <w:p w:rsidR="00DD4BF5" w:rsidRPr="00DD4BF5" w:rsidRDefault="00DD4BF5" w:rsidP="00DD4BF5">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p>
          <w:p w:rsidR="00DD4BF5" w:rsidRPr="00DD4BF5" w:rsidRDefault="00DD4BF5" w:rsidP="00DD4BF5">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r w:rsidRPr="00DD4BF5">
              <w:rPr>
                <w:rFonts w:ascii="HG丸ｺﾞｼｯｸM-PRO" w:eastAsia="HG丸ｺﾞｼｯｸM-PRO" w:hAnsi="HG丸ｺﾞｼｯｸM-PRO" w:cs="ＭＳ Ｐゴシック" w:hint="eastAsia"/>
                <w:bCs/>
              </w:rPr>
              <w:t xml:space="preserve">　【留意事項】</w:t>
            </w:r>
          </w:p>
          <w:p w:rsidR="00DD4BF5" w:rsidRPr="00DD4BF5" w:rsidRDefault="00DD4BF5" w:rsidP="00DD4BF5">
            <w:pPr>
              <w:snapToGrid w:val="0"/>
              <w:spacing w:before="100" w:beforeAutospacing="1" w:after="100" w:afterAutospacing="1" w:line="220" w:lineRule="exact"/>
              <w:contextualSpacing/>
              <w:rPr>
                <w:rFonts w:ascii="HG丸ｺﾞｼｯｸM-PRO" w:eastAsia="HG丸ｺﾞｼｯｸM-PRO" w:hAnsi="HG丸ｺﾞｼｯｸM-PRO" w:cs="ＭＳ Ｐゴシック"/>
                <w:bCs/>
              </w:rPr>
            </w:pPr>
            <w:r w:rsidRPr="00DD4BF5">
              <w:rPr>
                <w:rFonts w:ascii="HG丸ｺﾞｼｯｸM-PRO" w:eastAsia="HG丸ｺﾞｼｯｸM-PRO" w:hAnsi="HG丸ｺﾞｼｯｸM-PRO" w:cs="ＭＳ Ｐゴシック" w:hint="eastAsia"/>
                <w:bCs/>
              </w:rPr>
              <w:t xml:space="preserve">　・被保険者等記号・番号等の告知を求めているかのような説明を行わないこと。</w:t>
            </w:r>
          </w:p>
          <w:p w:rsidR="00DD4BF5" w:rsidRPr="00DD4BF5" w:rsidRDefault="00DD4BF5" w:rsidP="00DD4BF5">
            <w:pPr>
              <w:snapToGrid w:val="0"/>
              <w:spacing w:before="100" w:beforeAutospacing="1" w:after="100" w:afterAutospacing="1" w:line="220" w:lineRule="exact"/>
              <w:ind w:left="630" w:hangingChars="300" w:hanging="630"/>
              <w:contextualSpacing/>
              <w:rPr>
                <w:rFonts w:ascii="HG丸ｺﾞｼｯｸM-PRO" w:eastAsia="HG丸ｺﾞｼｯｸM-PRO" w:hAnsi="HG丸ｺﾞｼｯｸM-PRO" w:cs="ＭＳ Ｐゴシック"/>
                <w:bCs/>
              </w:rPr>
            </w:pPr>
            <w:r w:rsidRPr="00DD4BF5">
              <w:rPr>
                <w:rFonts w:ascii="HG丸ｺﾞｼｯｸM-PRO" w:eastAsia="HG丸ｺﾞｼｯｸM-PRO" w:hAnsi="HG丸ｺﾞｼｯｸM-PRO" w:cs="ＭＳ Ｐゴシック" w:hint="eastAsia"/>
                <w:bCs/>
              </w:rPr>
              <w:t xml:space="preserve">　　（ホームページ等でそのような記載をしている場合は、文言を訂正する等の対応が必要となります。）</w:t>
            </w:r>
          </w:p>
          <w:p w:rsidR="00DD4BF5" w:rsidRDefault="00DD4BF5" w:rsidP="00DD4BF5">
            <w:pPr>
              <w:snapToGrid w:val="0"/>
              <w:spacing w:before="100" w:beforeAutospacing="1" w:after="100" w:afterAutospacing="1" w:line="220" w:lineRule="exact"/>
              <w:ind w:left="420" w:hangingChars="200" w:hanging="420"/>
              <w:contextualSpacing/>
              <w:rPr>
                <w:rFonts w:ascii="HG丸ｺﾞｼｯｸM-PRO" w:eastAsia="HG丸ｺﾞｼｯｸM-PRO" w:hAnsi="HG丸ｺﾞｼｯｸM-PRO" w:cs="ＭＳ Ｐゴシック"/>
                <w:bCs/>
              </w:rPr>
            </w:pPr>
            <w:r w:rsidRPr="00DD4BF5">
              <w:rPr>
                <w:rFonts w:ascii="HG丸ｺﾞｼｯｸM-PRO" w:eastAsia="HG丸ｺﾞｼｯｸM-PRO" w:hAnsi="HG丸ｺﾞｼｯｸM-PRO" w:cs="ＭＳ Ｐゴシック" w:hint="eastAsia"/>
                <w:bCs/>
              </w:rPr>
              <w:t xml:space="preserve">　・被保険者証の写しをとる際は、マスキングを施す等、同記号・番号等が復元できないようにすること。</w:t>
            </w:r>
          </w:p>
          <w:p w:rsidR="00523591" w:rsidRDefault="00523591" w:rsidP="00DD4BF5">
            <w:pPr>
              <w:snapToGrid w:val="0"/>
              <w:spacing w:before="100" w:beforeAutospacing="1" w:after="100" w:afterAutospacing="1" w:line="220" w:lineRule="exact"/>
              <w:ind w:left="422" w:hangingChars="200" w:hanging="422"/>
              <w:contextualSpacing/>
              <w:rPr>
                <w:rFonts w:ascii="HG丸ｺﾞｼｯｸM-PRO" w:eastAsia="HG丸ｺﾞｼｯｸM-PRO" w:hAnsi="HG丸ｺﾞｼｯｸM-PRO" w:cs="ＭＳ Ｐゴシック"/>
                <w:b/>
                <w:bCs/>
                <w:color w:val="FF0000"/>
              </w:rPr>
            </w:pPr>
          </w:p>
        </w:tc>
      </w:tr>
      <w:tr w:rsidR="00777450" w:rsidTr="00E767C9">
        <w:tc>
          <w:tcPr>
            <w:tcW w:w="1086" w:type="dxa"/>
            <w:vAlign w:val="center"/>
          </w:tcPr>
          <w:p w:rsidR="00777450" w:rsidRDefault="00FE7FE2" w:rsidP="00777450">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lastRenderedPageBreak/>
              <w:t>７月</w:t>
            </w:r>
          </w:p>
        </w:tc>
        <w:tc>
          <w:tcPr>
            <w:tcW w:w="9370" w:type="dxa"/>
          </w:tcPr>
          <w:p w:rsidR="00FE7FE2"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
                <w:bCs/>
                <w:color w:val="FF0000"/>
              </w:rPr>
            </w:pPr>
          </w:p>
          <w:p w:rsidR="00FE7FE2" w:rsidRPr="00FE7FE2"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
                <w:bCs/>
                <w:color w:val="FF0000"/>
              </w:rPr>
            </w:pPr>
            <w:r w:rsidRPr="00FE7FE2">
              <w:rPr>
                <w:rFonts w:ascii="HG丸ｺﾞｼｯｸM-PRO" w:eastAsia="HG丸ｺﾞｼｯｸM-PRO" w:hAnsi="HG丸ｺﾞｼｯｸM-PRO" w:cs="ＭＳ Ｐゴシック" w:hint="eastAsia"/>
                <w:b/>
                <w:bCs/>
                <w:color w:val="FF0000"/>
              </w:rPr>
              <w:t>○ 令和４年度　貸金業務取扱主任者試験の受験申込について</w:t>
            </w:r>
          </w:p>
          <w:p w:rsidR="00FE7FE2" w:rsidRPr="00FE7FE2"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p>
          <w:p w:rsidR="00FE7FE2" w:rsidRPr="00FE7FE2"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r w:rsidRPr="00FE7FE2">
              <w:rPr>
                <w:rFonts w:ascii="HG丸ｺﾞｼｯｸM-PRO" w:eastAsia="HG丸ｺﾞｼｯｸM-PRO" w:hAnsi="HG丸ｺﾞｼｯｸM-PRO" w:cs="ＭＳ Ｐゴシック" w:hint="eastAsia"/>
                <w:bCs/>
                <w:color w:val="000000" w:themeColor="text1"/>
              </w:rPr>
              <w:t>●　令和４年度の貸金業務取扱主任者資格試験の受験申込の受付期間は、以下のとおりです。</w:t>
            </w:r>
          </w:p>
          <w:p w:rsidR="00FE7FE2" w:rsidRPr="00FE7FE2"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r w:rsidRPr="00FE7FE2">
              <w:rPr>
                <w:rFonts w:ascii="HG丸ｺﾞｼｯｸM-PRO" w:eastAsia="HG丸ｺﾞｼｯｸM-PRO" w:hAnsi="HG丸ｺﾞｼｯｸM-PRO" w:cs="ＭＳ Ｐゴシック" w:hint="eastAsia"/>
                <w:bCs/>
                <w:color w:val="000000" w:themeColor="text1"/>
              </w:rPr>
              <w:t xml:space="preserve">　　　　</w:t>
            </w:r>
          </w:p>
          <w:p w:rsidR="00FE7FE2" w:rsidRPr="00FE7FE2"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r>
              <w:rPr>
                <w:rFonts w:ascii="HG丸ｺﾞｼｯｸM-PRO" w:eastAsia="HG丸ｺﾞｼｯｸM-PRO" w:hAnsi="HG丸ｺﾞｼｯｸM-PRO" w:cs="ＭＳ Ｐゴシック" w:hint="eastAsia"/>
                <w:bCs/>
                <w:color w:val="000000" w:themeColor="text1"/>
              </w:rPr>
              <w:t xml:space="preserve">　</w:t>
            </w:r>
            <w:r w:rsidRPr="00FE7FE2">
              <w:rPr>
                <w:rFonts w:ascii="HG丸ｺﾞｼｯｸM-PRO" w:eastAsia="HG丸ｺﾞｼｯｸM-PRO" w:hAnsi="HG丸ｺﾞｼｯｸM-PRO" w:cs="ＭＳ Ｐゴシック" w:hint="eastAsia"/>
                <w:bCs/>
                <w:color w:val="000000" w:themeColor="text1"/>
              </w:rPr>
              <w:t>・郵送申込：令和４年７月１日（金曜日）から同年９月９日（金曜日）当日消印有効</w:t>
            </w:r>
          </w:p>
          <w:p w:rsidR="00FE7FE2" w:rsidRPr="00FE7FE2"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r>
              <w:rPr>
                <w:rFonts w:ascii="HG丸ｺﾞｼｯｸM-PRO" w:eastAsia="HG丸ｺﾞｼｯｸM-PRO" w:hAnsi="HG丸ｺﾞｼｯｸM-PRO" w:cs="ＭＳ Ｐゴシック" w:hint="eastAsia"/>
                <w:bCs/>
                <w:color w:val="000000" w:themeColor="text1"/>
              </w:rPr>
              <w:t xml:space="preserve">　</w:t>
            </w:r>
            <w:r w:rsidRPr="00FE7FE2">
              <w:rPr>
                <w:rFonts w:ascii="HG丸ｺﾞｼｯｸM-PRO" w:eastAsia="HG丸ｺﾞｼｯｸM-PRO" w:hAnsi="HG丸ｺﾞｼｯｸM-PRO" w:cs="ＭＳ Ｐゴシック" w:hint="eastAsia"/>
                <w:bCs/>
                <w:color w:val="000000" w:themeColor="text1"/>
              </w:rPr>
              <w:t>・インターネット申込：令和４年７月１日（金曜日）から同年９月９日（金曜日）17時まで</w:t>
            </w:r>
          </w:p>
          <w:p w:rsidR="00FE7FE2" w:rsidRPr="00FE7FE2" w:rsidRDefault="00FE7FE2" w:rsidP="00FE7FE2">
            <w:pPr>
              <w:snapToGrid w:val="0"/>
              <w:spacing w:before="100" w:beforeAutospacing="1" w:after="100" w:afterAutospacing="1" w:line="220" w:lineRule="exact"/>
              <w:ind w:firstLineChars="100" w:firstLine="210"/>
              <w:contextualSpacing/>
              <w:rPr>
                <w:rFonts w:ascii="HG丸ｺﾞｼｯｸM-PRO" w:eastAsia="HG丸ｺﾞｼｯｸM-PRO" w:hAnsi="HG丸ｺﾞｼｯｸM-PRO" w:cs="ＭＳ Ｐゴシック"/>
                <w:bCs/>
                <w:color w:val="000000" w:themeColor="text1"/>
              </w:rPr>
            </w:pPr>
            <w:r w:rsidRPr="00FE7FE2">
              <w:rPr>
                <w:rFonts w:ascii="HG丸ｺﾞｼｯｸM-PRO" w:eastAsia="HG丸ｺﾞｼｯｸM-PRO" w:hAnsi="HG丸ｺﾞｼｯｸM-PRO" w:cs="ＭＳ Ｐゴシック" w:hint="eastAsia"/>
                <w:bCs/>
                <w:color w:val="000000" w:themeColor="text1"/>
              </w:rPr>
              <w:t>・試験日：令和４年１１月２０日（日曜日）</w:t>
            </w:r>
          </w:p>
          <w:p w:rsidR="00FE7FE2" w:rsidRPr="00FE7FE2"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r>
              <w:rPr>
                <w:rFonts w:ascii="HG丸ｺﾞｼｯｸM-PRO" w:eastAsia="HG丸ｺﾞｼｯｸM-PRO" w:hAnsi="HG丸ｺﾞｼｯｸM-PRO" w:cs="ＭＳ Ｐゴシック" w:hint="eastAsia"/>
                <w:bCs/>
                <w:color w:val="000000" w:themeColor="text1"/>
              </w:rPr>
              <w:t xml:space="preserve">　</w:t>
            </w:r>
            <w:r w:rsidRPr="00FE7FE2">
              <w:rPr>
                <w:rFonts w:ascii="HG丸ｺﾞｼｯｸM-PRO" w:eastAsia="HG丸ｺﾞｼｯｸM-PRO" w:hAnsi="HG丸ｺﾞｼｯｸM-PRO" w:cs="ＭＳ Ｐゴシック" w:hint="eastAsia"/>
                <w:bCs/>
                <w:color w:val="000000" w:themeColor="text1"/>
              </w:rPr>
              <w:t>・合格発表日：令和５年１月１０日（火曜日）</w:t>
            </w:r>
          </w:p>
          <w:p w:rsidR="00FE7FE2" w:rsidRPr="00FE7FE2"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p>
          <w:p w:rsidR="00FE7FE2" w:rsidRPr="00FE7FE2"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r>
              <w:rPr>
                <w:rFonts w:ascii="HG丸ｺﾞｼｯｸM-PRO" w:eastAsia="HG丸ｺﾞｼｯｸM-PRO" w:hAnsi="HG丸ｺﾞｼｯｸM-PRO" w:cs="ＭＳ Ｐゴシック" w:hint="eastAsia"/>
                <w:bCs/>
                <w:color w:val="000000" w:themeColor="text1"/>
              </w:rPr>
              <w:t xml:space="preserve">　　</w:t>
            </w:r>
            <w:r w:rsidRPr="00FE7FE2">
              <w:rPr>
                <w:rFonts w:ascii="HG丸ｺﾞｼｯｸM-PRO" w:eastAsia="HG丸ｺﾞｼｯｸM-PRO" w:hAnsi="HG丸ｺﾞｼｯｸM-PRO" w:cs="ＭＳ Ｐゴシック" w:hint="eastAsia"/>
                <w:bCs/>
                <w:color w:val="000000" w:themeColor="text1"/>
              </w:rPr>
              <w:t>詳しくは日本貸金業協会の専用サイトをご覧ください。</w:t>
            </w:r>
          </w:p>
          <w:p w:rsidR="00FE7FE2" w:rsidRPr="00FE7FE2"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r>
              <w:rPr>
                <w:rFonts w:ascii="HG丸ｺﾞｼｯｸM-PRO" w:eastAsia="HG丸ｺﾞｼｯｸM-PRO" w:hAnsi="HG丸ｺﾞｼｯｸM-PRO" w:cs="ＭＳ Ｐゴシック" w:hint="eastAsia"/>
                <w:bCs/>
                <w:color w:val="000000" w:themeColor="text1"/>
              </w:rPr>
              <w:t xml:space="preserve">　　</w:t>
            </w:r>
            <w:hyperlink r:id="rId28" w:history="1">
              <w:r w:rsidRPr="00937DAB">
                <w:rPr>
                  <w:rStyle w:val="af9"/>
                  <w:rFonts w:ascii="HG丸ｺﾞｼｯｸM-PRO" w:eastAsia="HG丸ｺﾞｼｯｸM-PRO" w:hAnsi="HG丸ｺﾞｼｯｸM-PRO" w:cs="ＭＳ Ｐゴシック"/>
                  <w:bCs/>
                </w:rPr>
                <w:t>https://www.j-fsa.or.jp/chief/qualifying_exam/</w:t>
              </w:r>
            </w:hyperlink>
          </w:p>
          <w:p w:rsidR="00FE7FE2" w:rsidRPr="00FE7FE2"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p>
          <w:p w:rsidR="00FE7FE2" w:rsidRPr="00FE7FE2"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p>
          <w:p w:rsidR="00FE7FE2" w:rsidRPr="00FE7FE2"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r w:rsidRPr="00FE7FE2">
              <w:rPr>
                <w:rFonts w:ascii="HG丸ｺﾞｼｯｸM-PRO" w:eastAsia="HG丸ｺﾞｼｯｸM-PRO" w:hAnsi="HG丸ｺﾞｼｯｸM-PRO" w:cs="ＭＳ Ｐゴシック" w:hint="eastAsia"/>
                <w:bCs/>
                <w:color w:val="000000" w:themeColor="text1"/>
              </w:rPr>
              <w:t>（参考）貸金業務取扱主任者の更新手続きについて</w:t>
            </w:r>
          </w:p>
          <w:p w:rsidR="00FE7FE2" w:rsidRPr="00FE7FE2"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p>
          <w:p w:rsidR="00FE7FE2" w:rsidRPr="00FE7FE2" w:rsidRDefault="00FE7FE2" w:rsidP="00FE7FE2">
            <w:pPr>
              <w:snapToGrid w:val="0"/>
              <w:spacing w:before="100" w:beforeAutospacing="1" w:after="100" w:afterAutospacing="1" w:line="220" w:lineRule="exact"/>
              <w:ind w:left="210" w:hangingChars="100" w:hanging="210"/>
              <w:contextualSpacing/>
              <w:rPr>
                <w:rFonts w:ascii="HG丸ｺﾞｼｯｸM-PRO" w:eastAsia="HG丸ｺﾞｼｯｸM-PRO" w:hAnsi="HG丸ｺﾞｼｯｸM-PRO" w:cs="ＭＳ Ｐゴシック"/>
                <w:bCs/>
                <w:color w:val="000000" w:themeColor="text1"/>
              </w:rPr>
            </w:pPr>
            <w:r w:rsidRPr="00FE7FE2">
              <w:rPr>
                <w:rFonts w:ascii="HG丸ｺﾞｼｯｸM-PRO" w:eastAsia="HG丸ｺﾞｼｯｸM-PRO" w:hAnsi="HG丸ｺﾞｼｯｸM-PRO" w:cs="ＭＳ Ｐゴシック" w:hint="eastAsia"/>
                <w:bCs/>
                <w:color w:val="000000" w:themeColor="text1"/>
              </w:rPr>
              <w:t>●　貸金業務取扱主任者の登録更新を受けようとする方は、日本貸金業協会が実施する登録講習を受講した後に交付される「終了証明書」を受領し、登録申請を行う必要があります。</w:t>
            </w:r>
          </w:p>
          <w:p w:rsidR="00FE7FE2" w:rsidRPr="00FE7FE2"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r>
              <w:rPr>
                <w:rFonts w:ascii="HG丸ｺﾞｼｯｸM-PRO" w:eastAsia="HG丸ｺﾞｼｯｸM-PRO" w:hAnsi="HG丸ｺﾞｼｯｸM-PRO" w:cs="ＭＳ Ｐゴシック" w:hint="eastAsia"/>
                <w:bCs/>
                <w:color w:val="000000" w:themeColor="text1"/>
              </w:rPr>
              <w:t xml:space="preserve">　</w:t>
            </w:r>
            <w:r w:rsidRPr="00FE7FE2">
              <w:rPr>
                <w:rFonts w:ascii="HG丸ｺﾞｼｯｸM-PRO" w:eastAsia="HG丸ｺﾞｼｯｸM-PRO" w:hAnsi="HG丸ｺﾞｼｯｸM-PRO" w:cs="ＭＳ Ｐゴシック" w:hint="eastAsia"/>
                <w:bCs/>
                <w:color w:val="000000" w:themeColor="text1"/>
              </w:rPr>
              <w:t xml:space="preserve">　講習を受講したのみでは「更新扱い」とはなりませんのでご注意ください。</w:t>
            </w:r>
          </w:p>
          <w:p w:rsidR="00FE7FE2" w:rsidRPr="00FE7FE2"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p>
          <w:p w:rsidR="00FE7FE2"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r>
              <w:rPr>
                <w:rFonts w:ascii="HG丸ｺﾞｼｯｸM-PRO" w:eastAsia="HG丸ｺﾞｼｯｸM-PRO" w:hAnsi="HG丸ｺﾞｼｯｸM-PRO" w:cs="ＭＳ Ｐゴシック" w:hint="eastAsia"/>
                <w:bCs/>
                <w:color w:val="000000" w:themeColor="text1"/>
              </w:rPr>
              <w:t xml:space="preserve">　　</w:t>
            </w:r>
            <w:r w:rsidRPr="00FE7FE2">
              <w:rPr>
                <w:rFonts w:ascii="HG丸ｺﾞｼｯｸM-PRO" w:eastAsia="HG丸ｺﾞｼｯｸM-PRO" w:hAnsi="HG丸ｺﾞｼｯｸM-PRO" w:cs="ＭＳ Ｐゴシック" w:hint="eastAsia"/>
                <w:bCs/>
                <w:color w:val="000000" w:themeColor="text1"/>
              </w:rPr>
              <w:t>主任者登録の更新に関する詳しい情報は</w:t>
            </w:r>
            <w:r>
              <w:rPr>
                <w:rFonts w:ascii="HG丸ｺﾞｼｯｸM-PRO" w:eastAsia="HG丸ｺﾞｼｯｸM-PRO" w:hAnsi="HG丸ｺﾞｼｯｸM-PRO" w:cs="ＭＳ Ｐゴシック" w:hint="eastAsia"/>
                <w:bCs/>
                <w:color w:val="000000" w:themeColor="text1"/>
              </w:rPr>
              <w:t>、</w:t>
            </w:r>
            <w:r w:rsidRPr="00FE7FE2">
              <w:rPr>
                <w:rFonts w:ascii="HG丸ｺﾞｼｯｸM-PRO" w:eastAsia="HG丸ｺﾞｼｯｸM-PRO" w:hAnsi="HG丸ｺﾞｼｯｸM-PRO" w:cs="ＭＳ Ｐゴシック" w:hint="eastAsia"/>
                <w:bCs/>
                <w:color w:val="000000" w:themeColor="text1"/>
              </w:rPr>
              <w:t>日本貸金業協会の専用サイト</w:t>
            </w:r>
            <w:r>
              <w:rPr>
                <w:rFonts w:ascii="HG丸ｺﾞｼｯｸM-PRO" w:eastAsia="HG丸ｺﾞｼｯｸM-PRO" w:hAnsi="HG丸ｺﾞｼｯｸM-PRO" w:cs="ＭＳ Ｐゴシック" w:hint="eastAsia"/>
                <w:bCs/>
                <w:color w:val="000000" w:themeColor="text1"/>
              </w:rPr>
              <w:t>を</w:t>
            </w:r>
            <w:r w:rsidRPr="00FE7FE2">
              <w:rPr>
                <w:rFonts w:ascii="HG丸ｺﾞｼｯｸM-PRO" w:eastAsia="HG丸ｺﾞｼｯｸM-PRO" w:hAnsi="HG丸ｺﾞｼｯｸM-PRO" w:cs="ＭＳ Ｐゴシック" w:hint="eastAsia"/>
                <w:bCs/>
                <w:color w:val="000000" w:themeColor="text1"/>
              </w:rPr>
              <w:t>ご覧ください。</w:t>
            </w:r>
          </w:p>
          <w:p w:rsidR="00FE7FE2"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r>
              <w:rPr>
                <w:rFonts w:ascii="HG丸ｺﾞｼｯｸM-PRO" w:eastAsia="HG丸ｺﾞｼｯｸM-PRO" w:hAnsi="HG丸ｺﾞｼｯｸM-PRO" w:cs="ＭＳ Ｐゴシック" w:hint="eastAsia"/>
                <w:bCs/>
                <w:color w:val="000000" w:themeColor="text1"/>
              </w:rPr>
              <w:t xml:space="preserve">　　</w:t>
            </w:r>
            <w:hyperlink r:id="rId29" w:history="1">
              <w:r w:rsidRPr="00937DAB">
                <w:rPr>
                  <w:rStyle w:val="af9"/>
                  <w:rFonts w:ascii="HG丸ｺﾞｼｯｸM-PRO" w:eastAsia="HG丸ｺﾞｼｯｸM-PRO" w:hAnsi="HG丸ｺﾞｼｯｸM-PRO" w:cs="ＭＳ Ｐゴシック"/>
                  <w:bCs/>
                </w:rPr>
                <w:t>https://www.j-fsa.or.jp/chief/training/</w:t>
              </w:r>
            </w:hyperlink>
          </w:p>
          <w:p w:rsidR="00C32025" w:rsidRPr="00FE7FE2" w:rsidRDefault="00C32025" w:rsidP="00C32025">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p>
        </w:tc>
      </w:tr>
      <w:tr w:rsidR="00FE7FE2" w:rsidTr="00E767C9">
        <w:tc>
          <w:tcPr>
            <w:tcW w:w="1086" w:type="dxa"/>
            <w:vAlign w:val="center"/>
          </w:tcPr>
          <w:p w:rsidR="00FE7FE2" w:rsidRDefault="00FE7FE2" w:rsidP="00FE7FE2">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６月</w:t>
            </w:r>
          </w:p>
        </w:tc>
        <w:tc>
          <w:tcPr>
            <w:tcW w:w="9370" w:type="dxa"/>
          </w:tcPr>
          <w:p w:rsidR="00FE7FE2"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
                <w:bCs/>
                <w:color w:val="FF0000"/>
              </w:rPr>
            </w:pPr>
          </w:p>
          <w:p w:rsidR="00FE7FE2" w:rsidRPr="00C32025"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
                <w:bCs/>
                <w:color w:val="FF0000"/>
              </w:rPr>
            </w:pPr>
            <w:r w:rsidRPr="00C32025">
              <w:rPr>
                <w:rFonts w:ascii="HG丸ｺﾞｼｯｸM-PRO" w:eastAsia="HG丸ｺﾞｼｯｸM-PRO" w:hAnsi="HG丸ｺﾞｼｯｸM-PRO" w:cs="ＭＳ Ｐゴシック" w:hint="eastAsia"/>
                <w:b/>
                <w:bCs/>
                <w:color w:val="FF0000"/>
              </w:rPr>
              <w:t>○貸金業の登録に係る変更の届出について</w:t>
            </w:r>
          </w:p>
          <w:p w:rsidR="00FE7FE2" w:rsidRPr="00C32025"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p>
          <w:p w:rsidR="00FE7FE2" w:rsidRPr="00C32025" w:rsidRDefault="00FE7FE2" w:rsidP="00FE7FE2">
            <w:pPr>
              <w:snapToGrid w:val="0"/>
              <w:spacing w:before="100" w:beforeAutospacing="1" w:after="100" w:afterAutospacing="1" w:line="220" w:lineRule="exact"/>
              <w:ind w:left="630" w:hangingChars="300" w:hanging="630"/>
              <w:contextualSpacing/>
              <w:rPr>
                <w:rFonts w:ascii="HG丸ｺﾞｼｯｸM-PRO" w:eastAsia="HG丸ｺﾞｼｯｸM-PRO" w:hAnsi="HG丸ｺﾞｼｯｸM-PRO" w:cs="ＭＳ Ｐゴシック"/>
                <w:bCs/>
                <w:color w:val="000000" w:themeColor="text1"/>
              </w:rPr>
            </w:pPr>
            <w:r w:rsidRPr="00C32025">
              <w:rPr>
                <w:rFonts w:ascii="HG丸ｺﾞｼｯｸM-PRO" w:eastAsia="HG丸ｺﾞｼｯｸM-PRO" w:hAnsi="HG丸ｺﾞｼｯｸM-PRO" w:cs="ＭＳ Ｐゴシック" w:hint="eastAsia"/>
                <w:bCs/>
                <w:color w:val="000000" w:themeColor="text1"/>
              </w:rPr>
              <w:t xml:space="preserve">　　・貸金業法第8条の規定により、登録内容に変更が生じた際、変更届の提出が必要となります。また、変更事項によって届出の時期が決まっています。</w:t>
            </w:r>
          </w:p>
          <w:p w:rsidR="00FE7FE2" w:rsidRPr="00C32025"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r w:rsidRPr="00C32025">
              <w:rPr>
                <w:rFonts w:ascii="HG丸ｺﾞｼｯｸM-PRO" w:eastAsia="HG丸ｺﾞｼｯｸM-PRO" w:hAnsi="HG丸ｺﾞｼｯｸM-PRO" w:cs="ＭＳ Ｐゴシック" w:hint="eastAsia"/>
                <w:bCs/>
                <w:color w:val="000000" w:themeColor="text1"/>
              </w:rPr>
              <w:t xml:space="preserve">　　・変更届出書を提出する事項及び提出期限は法定事項です。厳守してください。</w:t>
            </w:r>
          </w:p>
          <w:p w:rsidR="00FE7FE2" w:rsidRPr="00C32025" w:rsidRDefault="00FE7FE2" w:rsidP="00FE7FE2">
            <w:pPr>
              <w:snapToGrid w:val="0"/>
              <w:spacing w:before="100" w:beforeAutospacing="1" w:after="100" w:afterAutospacing="1" w:line="220" w:lineRule="exact"/>
              <w:ind w:left="630" w:hangingChars="300" w:hanging="630"/>
              <w:contextualSpacing/>
              <w:rPr>
                <w:rFonts w:ascii="HG丸ｺﾞｼｯｸM-PRO" w:eastAsia="HG丸ｺﾞｼｯｸM-PRO" w:hAnsi="HG丸ｺﾞｼｯｸM-PRO" w:cs="ＭＳ Ｐゴシック"/>
                <w:bCs/>
                <w:color w:val="000000" w:themeColor="text1"/>
              </w:rPr>
            </w:pPr>
            <w:r w:rsidRPr="00C32025">
              <w:rPr>
                <w:rFonts w:ascii="HG丸ｺﾞｼｯｸM-PRO" w:eastAsia="HG丸ｺﾞｼｯｸM-PRO" w:hAnsi="HG丸ｺﾞｼｯｸM-PRO" w:cs="ＭＳ Ｐゴシック" w:hint="eastAsia"/>
                <w:bCs/>
                <w:color w:val="000000" w:themeColor="text1"/>
              </w:rPr>
              <w:t xml:space="preserve">　　・提出の遅延が頻発する事業者に対しては、再発防止策についてヒアリングを行うことがあります。</w:t>
            </w:r>
          </w:p>
          <w:p w:rsidR="00FE7FE2" w:rsidRPr="00C32025"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p>
          <w:p w:rsidR="00FE7FE2" w:rsidRPr="00C32025"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r w:rsidRPr="00C32025">
              <w:rPr>
                <w:rFonts w:ascii="HG丸ｺﾞｼｯｸM-PRO" w:eastAsia="HG丸ｺﾞｼｯｸM-PRO" w:hAnsi="HG丸ｺﾞｼｯｸM-PRO" w:cs="ＭＳ Ｐゴシック" w:hint="eastAsia"/>
                <w:bCs/>
                <w:color w:val="000000" w:themeColor="text1"/>
              </w:rPr>
              <w:t xml:space="preserve">　　　●事前届出が必要になるもの（あらかじめ届け出る必要があるもの）</w:t>
            </w:r>
          </w:p>
          <w:p w:rsidR="00FE7FE2" w:rsidRPr="00C32025"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r w:rsidRPr="00C32025">
              <w:rPr>
                <w:rFonts w:ascii="HG丸ｺﾞｼｯｸM-PRO" w:eastAsia="HG丸ｺﾞｼｯｸM-PRO" w:hAnsi="HG丸ｺﾞｼｯｸM-PRO" w:cs="ＭＳ Ｐゴシック" w:hint="eastAsia"/>
                <w:bCs/>
                <w:color w:val="000000" w:themeColor="text1"/>
              </w:rPr>
              <w:t xml:space="preserve">　　　　（１）　営業所の「移転・新設・廃止・名称」</w:t>
            </w:r>
          </w:p>
          <w:p w:rsidR="00FE7FE2" w:rsidRPr="00C32025"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r w:rsidRPr="00C32025">
              <w:rPr>
                <w:rFonts w:ascii="HG丸ｺﾞｼｯｸM-PRO" w:eastAsia="HG丸ｺﾞｼｯｸM-PRO" w:hAnsi="HG丸ｺﾞｼｯｸM-PRO" w:cs="ＭＳ Ｐゴシック" w:hint="eastAsia"/>
                <w:bCs/>
                <w:color w:val="000000" w:themeColor="text1"/>
              </w:rPr>
              <w:t xml:space="preserve">　　　　（２）　広告又は勧誘する際に表示する「連絡先等」　　　　</w:t>
            </w:r>
          </w:p>
          <w:p w:rsidR="00FE7FE2" w:rsidRPr="00C32025"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p>
          <w:p w:rsidR="00FE7FE2" w:rsidRPr="00C32025" w:rsidRDefault="00FE7FE2" w:rsidP="00FE7FE2">
            <w:pPr>
              <w:snapToGrid w:val="0"/>
              <w:spacing w:before="100" w:beforeAutospacing="1" w:after="100" w:afterAutospacing="1" w:line="220" w:lineRule="exact"/>
              <w:ind w:left="840" w:hangingChars="400" w:hanging="840"/>
              <w:contextualSpacing/>
              <w:rPr>
                <w:rFonts w:ascii="HG丸ｺﾞｼｯｸM-PRO" w:eastAsia="HG丸ｺﾞｼｯｸM-PRO" w:hAnsi="HG丸ｺﾞｼｯｸM-PRO" w:cs="ＭＳ Ｐゴシック"/>
                <w:bCs/>
                <w:color w:val="000000" w:themeColor="text1"/>
              </w:rPr>
            </w:pPr>
            <w:r w:rsidRPr="00C32025">
              <w:rPr>
                <w:rFonts w:ascii="HG丸ｺﾞｼｯｸM-PRO" w:eastAsia="HG丸ｺﾞｼｯｸM-PRO" w:hAnsi="HG丸ｺﾞｼｯｸM-PRO" w:cs="ＭＳ Ｐゴシック" w:hint="eastAsia"/>
                <w:bCs/>
                <w:color w:val="000000" w:themeColor="text1"/>
              </w:rPr>
              <w:t xml:space="preserve">　　　●事後届出が必要になるもの（変更があった日から2週間以内に届け出る必要があるもの）</w:t>
            </w:r>
          </w:p>
          <w:p w:rsidR="00FE7FE2" w:rsidRPr="00C32025"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r w:rsidRPr="00C32025">
              <w:rPr>
                <w:rFonts w:ascii="HG丸ｺﾞｼｯｸM-PRO" w:eastAsia="HG丸ｺﾞｼｯｸM-PRO" w:hAnsi="HG丸ｺﾞｼｯｸM-PRO" w:cs="ＭＳ Ｐゴシック" w:hint="eastAsia"/>
                <w:bCs/>
                <w:color w:val="000000" w:themeColor="text1"/>
              </w:rPr>
              <w:t xml:space="preserve">　　　　（１）　商号及び名称</w:t>
            </w:r>
          </w:p>
          <w:p w:rsidR="00FE7FE2" w:rsidRPr="00C32025"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r w:rsidRPr="00C32025">
              <w:rPr>
                <w:rFonts w:ascii="HG丸ｺﾞｼｯｸM-PRO" w:eastAsia="HG丸ｺﾞｼｯｸM-PRO" w:hAnsi="HG丸ｺﾞｼｯｸM-PRO" w:cs="ＭＳ Ｐゴシック" w:hint="eastAsia"/>
                <w:bCs/>
                <w:color w:val="000000" w:themeColor="text1"/>
              </w:rPr>
              <w:t xml:space="preserve">　　　　（２）　個人事業主の「氏名」</w:t>
            </w:r>
          </w:p>
          <w:p w:rsidR="00FE7FE2" w:rsidRPr="00C32025"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r w:rsidRPr="00C32025">
              <w:rPr>
                <w:rFonts w:ascii="HG丸ｺﾞｼｯｸM-PRO" w:eastAsia="HG丸ｺﾞｼｯｸM-PRO" w:hAnsi="HG丸ｺﾞｼｯｸM-PRO" w:cs="ＭＳ Ｐゴシック" w:hint="eastAsia"/>
                <w:bCs/>
                <w:color w:val="000000" w:themeColor="text1"/>
              </w:rPr>
              <w:t xml:space="preserve">　　　　（３）　法人における役員・株主・法定代理人の「就任・退任・役職・氏名」　</w:t>
            </w:r>
          </w:p>
          <w:p w:rsidR="00FE7FE2" w:rsidRPr="00C32025"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r w:rsidRPr="00C32025">
              <w:rPr>
                <w:rFonts w:ascii="HG丸ｺﾞｼｯｸM-PRO" w:eastAsia="HG丸ｺﾞｼｯｸM-PRO" w:hAnsi="HG丸ｺﾞｼｯｸM-PRO" w:cs="ＭＳ Ｐゴシック" w:hint="eastAsia"/>
                <w:bCs/>
                <w:color w:val="000000" w:themeColor="text1"/>
              </w:rPr>
              <w:t xml:space="preserve">　　　　（４）　使用人の「就任・退任・氏名」</w:t>
            </w:r>
          </w:p>
          <w:p w:rsidR="00FE7FE2" w:rsidRPr="00C32025"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r w:rsidRPr="00C32025">
              <w:rPr>
                <w:rFonts w:ascii="HG丸ｺﾞｼｯｸM-PRO" w:eastAsia="HG丸ｺﾞｼｯｸM-PRO" w:hAnsi="HG丸ｺﾞｼｯｸM-PRO" w:cs="ＭＳ Ｐゴシック" w:hint="eastAsia"/>
                <w:bCs/>
                <w:color w:val="000000" w:themeColor="text1"/>
              </w:rPr>
              <w:t xml:space="preserve">　　　　（５）　貸金業務取扱主任者（主任者登録番号の変更を含む）</w:t>
            </w:r>
          </w:p>
          <w:p w:rsidR="00FE7FE2" w:rsidRPr="00C32025"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r w:rsidRPr="00C32025">
              <w:rPr>
                <w:rFonts w:ascii="HG丸ｺﾞｼｯｸM-PRO" w:eastAsia="HG丸ｺﾞｼｯｸM-PRO" w:hAnsi="HG丸ｺﾞｼｯｸM-PRO" w:cs="ＭＳ Ｐゴシック" w:hint="eastAsia"/>
                <w:bCs/>
                <w:color w:val="000000" w:themeColor="text1"/>
              </w:rPr>
              <w:t xml:space="preserve">　　　　（６）　業務の方法等</w:t>
            </w:r>
          </w:p>
          <w:p w:rsidR="00FE7FE2" w:rsidRPr="00C32025"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r w:rsidRPr="00C32025">
              <w:rPr>
                <w:rFonts w:ascii="HG丸ｺﾞｼｯｸM-PRO" w:eastAsia="HG丸ｺﾞｼｯｸM-PRO" w:hAnsi="HG丸ｺﾞｼｯｸM-PRO" w:cs="ＭＳ Ｐゴシック" w:hint="eastAsia"/>
                <w:bCs/>
                <w:color w:val="000000" w:themeColor="text1"/>
              </w:rPr>
              <w:t xml:space="preserve">　　　　（７）　他に事業を行っているときの事業の種類</w:t>
            </w:r>
          </w:p>
          <w:p w:rsidR="00FE7FE2" w:rsidRPr="00C32025"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p>
          <w:p w:rsidR="00FE7FE2" w:rsidRPr="00C32025" w:rsidRDefault="00FE7FE2" w:rsidP="00FE7FE2">
            <w:pPr>
              <w:snapToGrid w:val="0"/>
              <w:spacing w:before="100" w:beforeAutospacing="1" w:after="100" w:afterAutospacing="1" w:line="220" w:lineRule="exact"/>
              <w:ind w:left="630" w:hangingChars="300" w:hanging="630"/>
              <w:contextualSpacing/>
              <w:rPr>
                <w:rFonts w:ascii="HG丸ｺﾞｼｯｸM-PRO" w:eastAsia="HG丸ｺﾞｼｯｸM-PRO" w:hAnsi="HG丸ｺﾞｼｯｸM-PRO" w:cs="ＭＳ Ｐゴシック"/>
                <w:bCs/>
                <w:color w:val="000000" w:themeColor="text1"/>
              </w:rPr>
            </w:pPr>
            <w:r w:rsidRPr="00C32025">
              <w:rPr>
                <w:rFonts w:ascii="HG丸ｺﾞｼｯｸM-PRO" w:eastAsia="HG丸ｺﾞｼｯｸM-PRO" w:hAnsi="HG丸ｺﾞｼｯｸM-PRO" w:cs="ＭＳ Ｐゴシック" w:hint="eastAsia"/>
                <w:bCs/>
                <w:color w:val="000000" w:themeColor="text1"/>
              </w:rPr>
              <w:t xml:space="preserve">　　・変更の届出に必要な添付書類について、提出期限に間に合わないことがわかった場合は府にご連絡ください。</w:t>
            </w:r>
          </w:p>
          <w:p w:rsidR="00FE7FE2" w:rsidRPr="00C32025" w:rsidRDefault="00FE7FE2" w:rsidP="00FE7FE2">
            <w:pPr>
              <w:snapToGrid w:val="0"/>
              <w:spacing w:before="100" w:beforeAutospacing="1" w:after="100" w:afterAutospacing="1" w:line="220" w:lineRule="exact"/>
              <w:ind w:left="630" w:hangingChars="300" w:hanging="630"/>
              <w:contextualSpacing/>
              <w:rPr>
                <w:rFonts w:ascii="HG丸ｺﾞｼｯｸM-PRO" w:eastAsia="HG丸ｺﾞｼｯｸM-PRO" w:hAnsi="HG丸ｺﾞｼｯｸM-PRO" w:cs="ＭＳ Ｐゴシック"/>
                <w:bCs/>
                <w:color w:val="000000" w:themeColor="text1"/>
              </w:rPr>
            </w:pPr>
            <w:r w:rsidRPr="00C32025">
              <w:rPr>
                <w:rFonts w:ascii="HG丸ｺﾞｼｯｸM-PRO" w:eastAsia="HG丸ｺﾞｼｯｸM-PRO" w:hAnsi="HG丸ｺﾞｼｯｸM-PRO" w:cs="ＭＳ Ｐゴシック" w:hint="eastAsia"/>
                <w:bCs/>
                <w:color w:val="000000" w:themeColor="text1"/>
              </w:rPr>
              <w:t xml:space="preserve">　　・法務局へ登記申請を行っているものの登記事項証明書（法人登記）の添付が間に合わない場合は、先に変更届出書及び登記事項証明書（法人登記）以外の添付書類を提出し、後日登記事項証明書（法人登記）を提出することも可能です。</w:t>
            </w:r>
          </w:p>
          <w:p w:rsidR="00FE7FE2" w:rsidRPr="00C32025"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p>
          <w:p w:rsidR="00FE7FE2"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r w:rsidRPr="00C32025">
              <w:rPr>
                <w:rFonts w:ascii="HG丸ｺﾞｼｯｸM-PRO" w:eastAsia="HG丸ｺﾞｼｯｸM-PRO" w:hAnsi="HG丸ｺﾞｼｯｸM-PRO" w:cs="ＭＳ Ｐゴシック" w:hint="eastAsia"/>
                <w:bCs/>
                <w:color w:val="000000" w:themeColor="text1"/>
              </w:rPr>
              <w:t xml:space="preserve">　　・変更届出書の様式は</w:t>
            </w:r>
            <w:hyperlink r:id="rId30" w:history="1">
              <w:r w:rsidRPr="00C32025">
                <w:rPr>
                  <w:rStyle w:val="af9"/>
                  <w:rFonts w:ascii="HG丸ｺﾞｼｯｸM-PRO" w:eastAsia="HG丸ｺﾞｼｯｸM-PRO" w:hAnsi="HG丸ｺﾞｼｯｸM-PRO" w:cs="ＭＳ Ｐゴシック" w:hint="eastAsia"/>
                  <w:bCs/>
                </w:rPr>
                <w:t>こちら</w:t>
              </w:r>
            </w:hyperlink>
          </w:p>
          <w:p w:rsidR="00FE7FE2" w:rsidRPr="007B3697"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p>
        </w:tc>
      </w:tr>
      <w:tr w:rsidR="00FE7FE2" w:rsidTr="00E767C9">
        <w:tc>
          <w:tcPr>
            <w:tcW w:w="1086" w:type="dxa"/>
            <w:vAlign w:val="center"/>
          </w:tcPr>
          <w:p w:rsidR="00FE7FE2" w:rsidRDefault="00FE7FE2" w:rsidP="00FE7FE2">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lastRenderedPageBreak/>
              <w:t>５月</w:t>
            </w:r>
          </w:p>
        </w:tc>
        <w:tc>
          <w:tcPr>
            <w:tcW w:w="9370" w:type="dxa"/>
          </w:tcPr>
          <w:p w:rsidR="00FE7FE2"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p>
          <w:p w:rsidR="00FE7FE2" w:rsidRPr="005270E5"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
                <w:bCs/>
                <w:color w:val="FF0000"/>
                <w:sz w:val="22"/>
              </w:rPr>
            </w:pPr>
            <w:r w:rsidRPr="005270E5">
              <w:rPr>
                <w:rFonts w:ascii="HG丸ｺﾞｼｯｸM-PRO" w:eastAsia="HG丸ｺﾞｼｯｸM-PRO" w:hAnsi="HG丸ｺﾞｼｯｸM-PRO" w:cs="ＭＳ Ｐゴシック" w:hint="eastAsia"/>
                <w:b/>
                <w:bCs/>
                <w:color w:val="FF0000"/>
                <w:sz w:val="22"/>
              </w:rPr>
              <w:t>○貸金業を廃業する場合は、届出書を提出してください。</w:t>
            </w:r>
          </w:p>
          <w:p w:rsidR="00FE7FE2" w:rsidRPr="005270E5"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
                <w:bCs/>
                <w:color w:val="000000" w:themeColor="text1"/>
              </w:rPr>
            </w:pPr>
          </w:p>
          <w:p w:rsidR="00FE7FE2" w:rsidRPr="005270E5" w:rsidRDefault="00FE7FE2" w:rsidP="00FE7FE2">
            <w:pPr>
              <w:snapToGrid w:val="0"/>
              <w:spacing w:before="100" w:beforeAutospacing="1" w:after="100" w:afterAutospacing="1" w:line="220" w:lineRule="exact"/>
              <w:ind w:left="630" w:hangingChars="300" w:hanging="630"/>
              <w:contextualSpacing/>
              <w:rPr>
                <w:rFonts w:ascii="HG丸ｺﾞｼｯｸM-PRO" w:eastAsia="HG丸ｺﾞｼｯｸM-PRO" w:hAnsi="HG丸ｺﾞｼｯｸM-PRO" w:cs="ＭＳ Ｐゴシック"/>
                <w:bCs/>
                <w:color w:val="000000" w:themeColor="text1"/>
              </w:rPr>
            </w:pPr>
            <w:r w:rsidRPr="005270E5">
              <w:rPr>
                <w:rFonts w:ascii="HG丸ｺﾞｼｯｸM-PRO" w:eastAsia="HG丸ｺﾞｼｯｸM-PRO" w:hAnsi="HG丸ｺﾞｼｯｸM-PRO" w:cs="ＭＳ Ｐゴシック" w:hint="eastAsia"/>
                <w:bCs/>
                <w:color w:val="000000" w:themeColor="text1"/>
              </w:rPr>
              <w:t xml:space="preserve">　　・個人の死亡・破産、法人の解散・消滅、自主廃業の場合は「廃業等届出書」を提出していただく必要があります。</w:t>
            </w:r>
          </w:p>
          <w:p w:rsidR="00FE7FE2" w:rsidRPr="005270E5"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r w:rsidRPr="005270E5">
              <w:rPr>
                <w:rFonts w:ascii="HG丸ｺﾞｼｯｸM-PRO" w:eastAsia="HG丸ｺﾞｼｯｸM-PRO" w:hAnsi="HG丸ｺﾞｼｯｸM-PRO" w:cs="ＭＳ Ｐゴシック" w:hint="eastAsia"/>
                <w:bCs/>
                <w:color w:val="000000" w:themeColor="text1"/>
              </w:rPr>
              <w:t xml:space="preserve">　　　報告書の様式はこちらからご確認ください。</w:t>
            </w:r>
          </w:p>
          <w:p w:rsidR="00FE7FE2" w:rsidRPr="005270E5"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p>
          <w:p w:rsidR="00FE7FE2" w:rsidRPr="005270E5"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r w:rsidRPr="005270E5">
              <w:rPr>
                <w:rFonts w:ascii="HG丸ｺﾞｼｯｸM-PRO" w:eastAsia="HG丸ｺﾞｼｯｸM-PRO" w:hAnsi="HG丸ｺﾞｼｯｸM-PRO" w:cs="ＭＳ Ｐゴシック" w:hint="eastAsia"/>
                <w:bCs/>
                <w:color w:val="000000" w:themeColor="text1"/>
              </w:rPr>
              <w:t xml:space="preserve">　　　【提出期限】</w:t>
            </w:r>
          </w:p>
          <w:p w:rsidR="00FE7FE2" w:rsidRPr="005270E5"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r w:rsidRPr="005270E5">
              <w:rPr>
                <w:rFonts w:ascii="HG丸ｺﾞｼｯｸM-PRO" w:eastAsia="HG丸ｺﾞｼｯｸM-PRO" w:hAnsi="HG丸ｺﾞｼｯｸM-PRO" w:cs="ＭＳ Ｐゴシック" w:hint="eastAsia"/>
                <w:bCs/>
                <w:color w:val="000000" w:themeColor="text1"/>
              </w:rPr>
              <w:t xml:space="preserve">　　　　該当事由発生日から30日以内</w:t>
            </w:r>
          </w:p>
          <w:p w:rsidR="00FE7FE2" w:rsidRPr="005270E5"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r w:rsidRPr="005270E5">
              <w:rPr>
                <w:rFonts w:ascii="HG丸ｺﾞｼｯｸM-PRO" w:eastAsia="HG丸ｺﾞｼｯｸM-PRO" w:hAnsi="HG丸ｺﾞｼｯｸM-PRO" w:cs="ＭＳ Ｐゴシック" w:hint="eastAsia"/>
                <w:bCs/>
                <w:color w:val="000000" w:themeColor="text1"/>
              </w:rPr>
              <w:t xml:space="preserve">　　　　（個人の死亡の場合にあっては、その事実を知った日から30日以内）</w:t>
            </w:r>
          </w:p>
          <w:p w:rsidR="00FE7FE2" w:rsidRPr="005270E5"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p>
          <w:p w:rsidR="00FE7FE2" w:rsidRPr="005270E5"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r w:rsidRPr="005270E5">
              <w:rPr>
                <w:rFonts w:ascii="HG丸ｺﾞｼｯｸM-PRO" w:eastAsia="HG丸ｺﾞｼｯｸM-PRO" w:hAnsi="HG丸ｺﾞｼｯｸM-PRO" w:cs="ＭＳ Ｐゴシック" w:hint="eastAsia"/>
                <w:bCs/>
                <w:color w:val="000000" w:themeColor="text1"/>
              </w:rPr>
              <w:t xml:space="preserve">　　　【提出先】　　</w:t>
            </w:r>
          </w:p>
          <w:p w:rsidR="00FE7FE2"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r w:rsidRPr="005270E5">
              <w:rPr>
                <w:rFonts w:ascii="HG丸ｺﾞｼｯｸM-PRO" w:eastAsia="HG丸ｺﾞｼｯｸM-PRO" w:hAnsi="HG丸ｺﾞｼｯｸM-PRO" w:cs="ＭＳ Ｐゴシック" w:hint="eastAsia"/>
                <w:bCs/>
                <w:color w:val="000000" w:themeColor="text1"/>
              </w:rPr>
              <w:t xml:space="preserve">　　　　協会員：日本貸金業協会大阪府支部</w:t>
            </w:r>
          </w:p>
          <w:p w:rsidR="00FE7FE2" w:rsidRDefault="00FE7FE2" w:rsidP="00FE7FE2">
            <w:pPr>
              <w:snapToGrid w:val="0"/>
              <w:spacing w:before="100" w:beforeAutospacing="1" w:after="100" w:afterAutospacing="1" w:line="220" w:lineRule="exact"/>
              <w:ind w:firstLineChars="700" w:firstLine="1470"/>
              <w:contextualSpacing/>
              <w:rPr>
                <w:rFonts w:ascii="HG丸ｺﾞｼｯｸM-PRO" w:eastAsia="HG丸ｺﾞｼｯｸM-PRO" w:hAnsi="HG丸ｺﾞｼｯｸM-PRO" w:cs="ＭＳ Ｐゴシック"/>
                <w:bCs/>
                <w:color w:val="000000" w:themeColor="text1"/>
              </w:rPr>
            </w:pPr>
            <w:r w:rsidRPr="005270E5">
              <w:rPr>
                <w:rFonts w:ascii="HG丸ｺﾞｼｯｸM-PRO" w:eastAsia="HG丸ｺﾞｼｯｸM-PRO" w:hAnsi="HG丸ｺﾞｼｯｸM-PRO" w:cs="ＭＳ Ｐゴシック" w:hint="eastAsia"/>
                <w:bCs/>
                <w:color w:val="000000" w:themeColor="text1"/>
              </w:rPr>
              <w:t xml:space="preserve">（電話:06-6260-0921　</w:t>
            </w:r>
          </w:p>
          <w:p w:rsidR="00FE7FE2" w:rsidRDefault="00FE7FE2" w:rsidP="00FE7FE2">
            <w:pPr>
              <w:snapToGrid w:val="0"/>
              <w:spacing w:before="100" w:beforeAutospacing="1" w:after="100" w:afterAutospacing="1" w:line="220" w:lineRule="exact"/>
              <w:ind w:firstLineChars="800" w:firstLine="1680"/>
              <w:contextualSpacing/>
              <w:rPr>
                <w:rFonts w:ascii="HG丸ｺﾞｼｯｸM-PRO" w:eastAsia="HG丸ｺﾞｼｯｸM-PRO" w:hAnsi="HG丸ｺﾞｼｯｸM-PRO" w:cs="ＭＳ Ｐゴシック"/>
                <w:bCs/>
                <w:color w:val="000000" w:themeColor="text1"/>
              </w:rPr>
            </w:pPr>
            <w:r w:rsidRPr="005270E5">
              <w:rPr>
                <w:rFonts w:ascii="HG丸ｺﾞｼｯｸM-PRO" w:eastAsia="HG丸ｺﾞｼｯｸM-PRO" w:hAnsi="HG丸ｺﾞｼｯｸM-PRO" w:cs="ＭＳ Ｐゴシック" w:hint="eastAsia"/>
                <w:bCs/>
                <w:color w:val="000000" w:themeColor="text1"/>
              </w:rPr>
              <w:t>住所:大阪市中央区南船場1丁目16番20号 ムラキビルディング3階）</w:t>
            </w:r>
          </w:p>
          <w:p w:rsidR="00FE7FE2" w:rsidRPr="005270E5" w:rsidRDefault="00FE7FE2" w:rsidP="00FE7FE2">
            <w:pPr>
              <w:snapToGrid w:val="0"/>
              <w:spacing w:before="100" w:beforeAutospacing="1" w:after="100" w:afterAutospacing="1" w:line="220" w:lineRule="exact"/>
              <w:ind w:firstLineChars="800" w:firstLine="1680"/>
              <w:contextualSpacing/>
              <w:rPr>
                <w:rFonts w:ascii="HG丸ｺﾞｼｯｸM-PRO" w:eastAsia="HG丸ｺﾞｼｯｸM-PRO" w:hAnsi="HG丸ｺﾞｼｯｸM-PRO" w:cs="ＭＳ Ｐゴシック"/>
                <w:bCs/>
                <w:color w:val="000000" w:themeColor="text1"/>
              </w:rPr>
            </w:pPr>
          </w:p>
          <w:p w:rsidR="00FE7FE2"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r w:rsidRPr="005270E5">
              <w:rPr>
                <w:rFonts w:ascii="HG丸ｺﾞｼｯｸM-PRO" w:eastAsia="HG丸ｺﾞｼｯｸM-PRO" w:hAnsi="HG丸ｺﾞｼｯｸM-PRO" w:cs="ＭＳ Ｐゴシック" w:hint="eastAsia"/>
                <w:bCs/>
                <w:color w:val="000000" w:themeColor="text1"/>
              </w:rPr>
              <w:t xml:space="preserve">　　　　非協会員：大阪府商工労働部中小企業支援室金融課</w:t>
            </w:r>
          </w:p>
          <w:p w:rsidR="00FE7FE2" w:rsidRDefault="00FE7FE2" w:rsidP="00FE7FE2">
            <w:pPr>
              <w:snapToGrid w:val="0"/>
              <w:spacing w:before="100" w:beforeAutospacing="1" w:after="100" w:afterAutospacing="1" w:line="220" w:lineRule="exact"/>
              <w:ind w:firstLineChars="800" w:firstLine="1680"/>
              <w:contextualSpacing/>
              <w:rPr>
                <w:rFonts w:ascii="HG丸ｺﾞｼｯｸM-PRO" w:eastAsia="HG丸ｺﾞｼｯｸM-PRO" w:hAnsi="HG丸ｺﾞｼｯｸM-PRO" w:cs="ＭＳ Ｐゴシック"/>
                <w:bCs/>
                <w:color w:val="000000" w:themeColor="text1"/>
              </w:rPr>
            </w:pPr>
            <w:r w:rsidRPr="005270E5">
              <w:rPr>
                <w:rFonts w:ascii="HG丸ｺﾞｼｯｸM-PRO" w:eastAsia="HG丸ｺﾞｼｯｸM-PRO" w:hAnsi="HG丸ｺﾞｼｯｸM-PRO" w:cs="ＭＳ Ｐゴシック" w:hint="eastAsia"/>
                <w:bCs/>
                <w:color w:val="000000" w:themeColor="text1"/>
              </w:rPr>
              <w:t xml:space="preserve">（電話:06-6210-9506　</w:t>
            </w:r>
          </w:p>
          <w:p w:rsidR="00FE7FE2" w:rsidRPr="005270E5" w:rsidRDefault="00FE7FE2" w:rsidP="00FE7FE2">
            <w:pPr>
              <w:snapToGrid w:val="0"/>
              <w:spacing w:before="100" w:beforeAutospacing="1" w:after="100" w:afterAutospacing="1" w:line="220" w:lineRule="exact"/>
              <w:ind w:firstLineChars="900" w:firstLine="1890"/>
              <w:contextualSpacing/>
              <w:rPr>
                <w:rFonts w:ascii="HG丸ｺﾞｼｯｸM-PRO" w:eastAsia="HG丸ｺﾞｼｯｸM-PRO" w:hAnsi="HG丸ｺﾞｼｯｸM-PRO" w:cs="ＭＳ Ｐゴシック"/>
                <w:bCs/>
                <w:color w:val="000000" w:themeColor="text1"/>
              </w:rPr>
            </w:pPr>
            <w:r w:rsidRPr="005270E5">
              <w:rPr>
                <w:rFonts w:ascii="HG丸ｺﾞｼｯｸM-PRO" w:eastAsia="HG丸ｺﾞｼｯｸM-PRO" w:hAnsi="HG丸ｺﾞｼｯｸM-PRO" w:cs="ＭＳ Ｐゴシック" w:hint="eastAsia"/>
                <w:bCs/>
                <w:color w:val="000000" w:themeColor="text1"/>
              </w:rPr>
              <w:t>住所:大阪市住之江区南港北1-14-16　大阪府咲洲庁舎25階）</w:t>
            </w:r>
          </w:p>
          <w:p w:rsidR="00FE7FE2" w:rsidRPr="005270E5"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p>
          <w:p w:rsidR="00FE7FE2" w:rsidRPr="005270E5"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p>
          <w:p w:rsidR="00FE7FE2" w:rsidRPr="005270E5"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
                <w:bCs/>
                <w:color w:val="FF0000"/>
                <w:sz w:val="22"/>
              </w:rPr>
            </w:pPr>
            <w:r w:rsidRPr="005270E5">
              <w:rPr>
                <w:rFonts w:ascii="HG丸ｺﾞｼｯｸM-PRO" w:eastAsia="HG丸ｺﾞｼｯｸM-PRO" w:hAnsi="HG丸ｺﾞｼｯｸM-PRO" w:cs="ＭＳ Ｐゴシック" w:hint="eastAsia"/>
                <w:b/>
                <w:bCs/>
                <w:color w:val="FF0000"/>
                <w:sz w:val="22"/>
              </w:rPr>
              <w:t>○みなし貸金業者の方は、残貸付債権が結了するまで毎年報告を提出してください。</w:t>
            </w:r>
          </w:p>
          <w:p w:rsidR="00FE7FE2" w:rsidRPr="005270E5"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p>
          <w:p w:rsidR="00FE7FE2" w:rsidRPr="005270E5" w:rsidRDefault="00FE7FE2" w:rsidP="00FE7FE2">
            <w:pPr>
              <w:snapToGrid w:val="0"/>
              <w:spacing w:before="100" w:beforeAutospacing="1" w:after="100" w:afterAutospacing="1" w:line="220" w:lineRule="exact"/>
              <w:ind w:left="630" w:hangingChars="300" w:hanging="630"/>
              <w:contextualSpacing/>
              <w:rPr>
                <w:rFonts w:ascii="HG丸ｺﾞｼｯｸM-PRO" w:eastAsia="HG丸ｺﾞｼｯｸM-PRO" w:hAnsi="HG丸ｺﾞｼｯｸM-PRO" w:cs="ＭＳ Ｐゴシック"/>
                <w:bCs/>
                <w:color w:val="000000" w:themeColor="text1"/>
              </w:rPr>
            </w:pPr>
            <w:r w:rsidRPr="005270E5">
              <w:rPr>
                <w:rFonts w:ascii="HG丸ｺﾞｼｯｸM-PRO" w:eastAsia="HG丸ｺﾞｼｯｸM-PRO" w:hAnsi="HG丸ｺﾞｼｯｸM-PRO" w:cs="ＭＳ Ｐゴシック" w:hint="eastAsia"/>
                <w:bCs/>
                <w:color w:val="000000" w:themeColor="text1"/>
              </w:rPr>
              <w:t xml:space="preserve">　　・貸金業を廃業した後であっても、残貸付債権を保有している間は「みなし貸金業者」に該当することとなり、全ての取引が結了するまで、毎年「残貸付債権の状況等に係る報告書」を提出していただく必要があります。</w:t>
            </w:r>
          </w:p>
          <w:p w:rsidR="00FE7FE2" w:rsidRPr="005270E5"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r w:rsidRPr="005270E5">
              <w:rPr>
                <w:rFonts w:ascii="HG丸ｺﾞｼｯｸM-PRO" w:eastAsia="HG丸ｺﾞｼｯｸM-PRO" w:hAnsi="HG丸ｺﾞｼｯｸM-PRO" w:cs="ＭＳ Ｐゴシック" w:hint="eastAsia"/>
                <w:bCs/>
                <w:color w:val="000000" w:themeColor="text1"/>
              </w:rPr>
              <w:t xml:space="preserve">　　　報告書の様式はこちらからご確認ください。</w:t>
            </w:r>
          </w:p>
          <w:p w:rsidR="00FE7FE2" w:rsidRPr="005270E5"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p>
          <w:p w:rsidR="00FE7FE2" w:rsidRPr="005270E5"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r w:rsidRPr="005270E5">
              <w:rPr>
                <w:rFonts w:ascii="HG丸ｺﾞｼｯｸM-PRO" w:eastAsia="HG丸ｺﾞｼｯｸM-PRO" w:hAnsi="HG丸ｺﾞｼｯｸM-PRO" w:cs="ＭＳ Ｐゴシック" w:hint="eastAsia"/>
                <w:bCs/>
                <w:color w:val="000000" w:themeColor="text1"/>
              </w:rPr>
              <w:t xml:space="preserve">　　　【提出期限】</w:t>
            </w:r>
          </w:p>
          <w:p w:rsidR="00FE7FE2" w:rsidRPr="005270E5"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r w:rsidRPr="005270E5">
              <w:rPr>
                <w:rFonts w:ascii="HG丸ｺﾞｼｯｸM-PRO" w:eastAsia="HG丸ｺﾞｼｯｸM-PRO" w:hAnsi="HG丸ｺﾞｼｯｸM-PRO" w:cs="ＭＳ Ｐゴシック" w:hint="eastAsia"/>
                <w:bCs/>
                <w:color w:val="000000" w:themeColor="text1"/>
              </w:rPr>
              <w:t xml:space="preserve">　　　　残貸付債権を保有している場合…毎事業年度経過後3か月以内</w:t>
            </w:r>
          </w:p>
          <w:p w:rsidR="00FE7FE2" w:rsidRPr="005270E5"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r w:rsidRPr="005270E5">
              <w:rPr>
                <w:rFonts w:ascii="HG丸ｺﾞｼｯｸM-PRO" w:eastAsia="HG丸ｺﾞｼｯｸM-PRO" w:hAnsi="HG丸ｺﾞｼｯｸM-PRO" w:cs="ＭＳ Ｐゴシック" w:hint="eastAsia"/>
                <w:bCs/>
                <w:color w:val="000000" w:themeColor="text1"/>
              </w:rPr>
              <w:t xml:space="preserve">　　　　残貸付債権が０となった（結了した）場合…全ての取引が結了した日から2週間以内</w:t>
            </w:r>
          </w:p>
          <w:p w:rsidR="00FE7FE2" w:rsidRPr="005270E5"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p>
          <w:p w:rsidR="00FE7FE2" w:rsidRPr="005270E5"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r w:rsidRPr="005270E5">
              <w:rPr>
                <w:rFonts w:ascii="HG丸ｺﾞｼｯｸM-PRO" w:eastAsia="HG丸ｺﾞｼｯｸM-PRO" w:hAnsi="HG丸ｺﾞｼｯｸM-PRO" w:cs="ＭＳ Ｐゴシック" w:hint="eastAsia"/>
                <w:bCs/>
                <w:color w:val="000000" w:themeColor="text1"/>
              </w:rPr>
              <w:t xml:space="preserve">　　　【提出先】</w:t>
            </w:r>
          </w:p>
          <w:p w:rsidR="00FE7FE2"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r w:rsidRPr="005270E5">
              <w:rPr>
                <w:rFonts w:ascii="HG丸ｺﾞｼｯｸM-PRO" w:eastAsia="HG丸ｺﾞｼｯｸM-PRO" w:hAnsi="HG丸ｺﾞｼｯｸM-PRO" w:cs="ＭＳ Ｐゴシック" w:hint="eastAsia"/>
                <w:bCs/>
                <w:color w:val="000000" w:themeColor="text1"/>
              </w:rPr>
              <w:t xml:space="preserve">　　　　大阪府商工労働部中小企業支援室金融課</w:t>
            </w:r>
          </w:p>
          <w:p w:rsidR="00FE7FE2" w:rsidRDefault="00FE7FE2" w:rsidP="00FE7FE2">
            <w:pPr>
              <w:snapToGrid w:val="0"/>
              <w:spacing w:before="100" w:beforeAutospacing="1" w:after="100" w:afterAutospacing="1" w:line="220" w:lineRule="exact"/>
              <w:ind w:firstLineChars="400" w:firstLine="840"/>
              <w:contextualSpacing/>
              <w:rPr>
                <w:rFonts w:ascii="HG丸ｺﾞｼｯｸM-PRO" w:eastAsia="HG丸ｺﾞｼｯｸM-PRO" w:hAnsi="HG丸ｺﾞｼｯｸM-PRO" w:cs="ＭＳ Ｐゴシック"/>
                <w:bCs/>
                <w:color w:val="000000" w:themeColor="text1"/>
              </w:rPr>
            </w:pPr>
            <w:r w:rsidRPr="005270E5">
              <w:rPr>
                <w:rFonts w:ascii="HG丸ｺﾞｼｯｸM-PRO" w:eastAsia="HG丸ｺﾞｼｯｸM-PRO" w:hAnsi="HG丸ｺﾞｼｯｸM-PRO" w:cs="ＭＳ Ｐゴシック" w:hint="eastAsia"/>
                <w:bCs/>
                <w:color w:val="000000" w:themeColor="text1"/>
              </w:rPr>
              <w:t xml:space="preserve">（電話:06-6210-9506　</w:t>
            </w:r>
          </w:p>
          <w:p w:rsidR="00FE7FE2" w:rsidRPr="005270E5" w:rsidRDefault="00FE7FE2" w:rsidP="00FE7FE2">
            <w:pPr>
              <w:snapToGrid w:val="0"/>
              <w:spacing w:before="100" w:beforeAutospacing="1" w:after="100" w:afterAutospacing="1" w:line="220" w:lineRule="exact"/>
              <w:ind w:firstLineChars="500" w:firstLine="1050"/>
              <w:contextualSpacing/>
              <w:rPr>
                <w:rFonts w:ascii="HG丸ｺﾞｼｯｸM-PRO" w:eastAsia="HG丸ｺﾞｼｯｸM-PRO" w:hAnsi="HG丸ｺﾞｼｯｸM-PRO" w:cs="ＭＳ Ｐゴシック"/>
                <w:bCs/>
                <w:color w:val="000000" w:themeColor="text1"/>
              </w:rPr>
            </w:pPr>
            <w:r w:rsidRPr="005270E5">
              <w:rPr>
                <w:rFonts w:ascii="HG丸ｺﾞｼｯｸM-PRO" w:eastAsia="HG丸ｺﾞｼｯｸM-PRO" w:hAnsi="HG丸ｺﾞｼｯｸM-PRO" w:cs="ＭＳ Ｐゴシック" w:hint="eastAsia"/>
                <w:bCs/>
                <w:color w:val="000000" w:themeColor="text1"/>
              </w:rPr>
              <w:t>住所:大阪市住之江区南港北1-14-16　大阪府咲洲庁舎25階）</w:t>
            </w:r>
          </w:p>
          <w:p w:rsidR="00FE7FE2"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p>
          <w:p w:rsidR="00FE7FE2" w:rsidRPr="005270E5"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p>
          <w:p w:rsidR="00FE7FE2" w:rsidRPr="005270E5" w:rsidRDefault="00FE7FE2" w:rsidP="00FE7FE2">
            <w:pPr>
              <w:snapToGrid w:val="0"/>
              <w:spacing w:before="100" w:beforeAutospacing="1" w:after="100" w:afterAutospacing="1" w:line="220" w:lineRule="exact"/>
              <w:ind w:left="1260" w:hangingChars="600" w:hanging="1260"/>
              <w:contextualSpacing/>
              <w:rPr>
                <w:rFonts w:ascii="HG丸ｺﾞｼｯｸM-PRO" w:eastAsia="HG丸ｺﾞｼｯｸM-PRO" w:hAnsi="HG丸ｺﾞｼｯｸM-PRO" w:cs="ＭＳ Ｐゴシック"/>
                <w:bCs/>
                <w:color w:val="000000" w:themeColor="text1"/>
              </w:rPr>
            </w:pPr>
            <w:r w:rsidRPr="005270E5">
              <w:rPr>
                <w:rFonts w:ascii="HG丸ｺﾞｼｯｸM-PRO" w:eastAsia="HG丸ｺﾞｼｯｸM-PRO" w:hAnsi="HG丸ｺﾞｼｯｸM-PRO" w:cs="ＭＳ Ｐゴシック" w:hint="eastAsia"/>
                <w:bCs/>
                <w:color w:val="000000" w:themeColor="text1"/>
              </w:rPr>
              <w:t xml:space="preserve">　　（参考）金融庁からの「『経営者保証に関するガイドライン』に基づく保証債務整理の浸透について」の公表について</w:t>
            </w:r>
          </w:p>
          <w:p w:rsidR="00FE7FE2" w:rsidRPr="005270E5"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p>
          <w:p w:rsidR="00FE7FE2" w:rsidRPr="005270E5" w:rsidRDefault="00FE7FE2" w:rsidP="00FE7FE2">
            <w:pPr>
              <w:snapToGrid w:val="0"/>
              <w:spacing w:before="100" w:beforeAutospacing="1" w:after="100" w:afterAutospacing="1" w:line="220" w:lineRule="exact"/>
              <w:ind w:left="420" w:hangingChars="200" w:hanging="420"/>
              <w:contextualSpacing/>
              <w:rPr>
                <w:rFonts w:ascii="HG丸ｺﾞｼｯｸM-PRO" w:eastAsia="HG丸ｺﾞｼｯｸM-PRO" w:hAnsi="HG丸ｺﾞｼｯｸM-PRO" w:cs="ＭＳ Ｐゴシック"/>
                <w:bCs/>
                <w:color w:val="000000" w:themeColor="text1"/>
              </w:rPr>
            </w:pPr>
            <w:r w:rsidRPr="005270E5">
              <w:rPr>
                <w:rFonts w:ascii="HG丸ｺﾞｼｯｸM-PRO" w:eastAsia="HG丸ｺﾞｼｯｸM-PRO" w:hAnsi="HG丸ｺﾞｼｯｸM-PRO" w:cs="ＭＳ Ｐゴシック" w:hint="eastAsia"/>
                <w:bCs/>
                <w:color w:val="000000" w:themeColor="text1"/>
              </w:rPr>
              <w:t xml:space="preserve">　　　金融庁より、令和４年３月４日付で「廃業時における『経営者保証に関するガイドライン』の基本的考え方の公表について」が公表されているところ、この度、令和４年４月25日付「『経営者保証に関するガイドライン』に基づく保証債務整理の浸透について」が発出されましたので、ご案内いたします。</w:t>
            </w:r>
          </w:p>
          <w:p w:rsidR="00FE7FE2" w:rsidRPr="005270E5"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r w:rsidRPr="005270E5">
              <w:rPr>
                <w:rFonts w:ascii="HG丸ｺﾞｼｯｸM-PRO" w:eastAsia="HG丸ｺﾞｼｯｸM-PRO" w:hAnsi="HG丸ｺﾞｼｯｸM-PRO" w:cs="ＭＳ Ｐゴシック" w:hint="eastAsia"/>
                <w:bCs/>
                <w:color w:val="000000" w:themeColor="text1"/>
              </w:rPr>
              <w:t xml:space="preserve">　　　詳細につきましては以下のリンク（金融庁HP）からご参照ください。</w:t>
            </w:r>
          </w:p>
          <w:p w:rsidR="00FE7FE2" w:rsidRPr="005270E5"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p>
          <w:p w:rsidR="00FE7FE2" w:rsidRPr="005270E5"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p>
          <w:p w:rsidR="00FE7FE2" w:rsidRDefault="00FE7FE2" w:rsidP="00FE7FE2">
            <w:pPr>
              <w:snapToGrid w:val="0"/>
              <w:spacing w:before="100" w:beforeAutospacing="1" w:after="100" w:afterAutospacing="1" w:line="220" w:lineRule="exact"/>
              <w:ind w:left="1050" w:hangingChars="500" w:hanging="1050"/>
              <w:contextualSpacing/>
              <w:rPr>
                <w:rFonts w:ascii="HG丸ｺﾞｼｯｸM-PRO" w:eastAsia="HG丸ｺﾞｼｯｸM-PRO" w:hAnsi="HG丸ｺﾞｼｯｸM-PRO" w:cs="ＭＳ Ｐゴシック"/>
                <w:bCs/>
                <w:color w:val="000000" w:themeColor="text1"/>
              </w:rPr>
            </w:pPr>
            <w:r w:rsidRPr="005270E5">
              <w:rPr>
                <w:rFonts w:ascii="HG丸ｺﾞｼｯｸM-PRO" w:eastAsia="HG丸ｺﾞｼｯｸM-PRO" w:hAnsi="HG丸ｺﾞｼｯｸM-PRO" w:cs="ＭＳ Ｐゴシック" w:hint="eastAsia"/>
                <w:bCs/>
                <w:color w:val="000000" w:themeColor="text1"/>
              </w:rPr>
              <w:t xml:space="preserve">　　　　・廃業時における「経営者保証に関するガイドライン」の基本的考え方の公表について</w:t>
            </w:r>
            <w:hyperlink r:id="rId31" w:history="1">
              <w:r w:rsidRPr="005270E5">
                <w:rPr>
                  <w:rStyle w:val="af9"/>
                  <w:rFonts w:ascii="HG丸ｺﾞｼｯｸM-PRO" w:eastAsia="HG丸ｺﾞｼｯｸM-PRO" w:hAnsi="HG丸ｺﾞｼｯｸM-PRO" w:cs="ＭＳ Ｐゴシック" w:hint="eastAsia"/>
                  <w:bCs/>
                </w:rPr>
                <w:t>(外部サイトを別ウインドウで開きます)</w:t>
              </w:r>
            </w:hyperlink>
          </w:p>
          <w:p w:rsidR="00FE7FE2" w:rsidRPr="005270E5" w:rsidRDefault="00FE7FE2" w:rsidP="00FE7FE2">
            <w:pPr>
              <w:snapToGrid w:val="0"/>
              <w:spacing w:before="100" w:beforeAutospacing="1" w:after="100" w:afterAutospacing="1" w:line="220" w:lineRule="exact"/>
              <w:ind w:left="1050" w:hangingChars="500" w:hanging="1050"/>
              <w:contextualSpacing/>
              <w:rPr>
                <w:rFonts w:ascii="HG丸ｺﾞｼｯｸM-PRO" w:eastAsia="HG丸ｺﾞｼｯｸM-PRO" w:hAnsi="HG丸ｺﾞｼｯｸM-PRO" w:cs="ＭＳ Ｐゴシック"/>
                <w:bCs/>
                <w:color w:val="000000" w:themeColor="text1"/>
              </w:rPr>
            </w:pPr>
          </w:p>
          <w:p w:rsidR="00FE7FE2"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r w:rsidRPr="005270E5">
              <w:rPr>
                <w:rFonts w:ascii="HG丸ｺﾞｼｯｸM-PRO" w:eastAsia="HG丸ｺﾞｼｯｸM-PRO" w:hAnsi="HG丸ｺﾞｼｯｸM-PRO" w:cs="ＭＳ Ｐゴシック" w:hint="eastAsia"/>
                <w:bCs/>
                <w:color w:val="000000" w:themeColor="text1"/>
              </w:rPr>
              <w:t xml:space="preserve">　　　　・「経営者保証に関するガイドライン」に基づく保証債務整理の浸透について</w:t>
            </w:r>
          </w:p>
          <w:p w:rsidR="00FE7FE2" w:rsidRDefault="0083703C" w:rsidP="00FE7FE2">
            <w:pPr>
              <w:snapToGrid w:val="0"/>
              <w:spacing w:before="100" w:beforeAutospacing="1" w:after="100" w:afterAutospacing="1" w:line="220" w:lineRule="exact"/>
              <w:ind w:firstLineChars="500" w:firstLine="1050"/>
              <w:contextualSpacing/>
              <w:rPr>
                <w:rFonts w:ascii="HG丸ｺﾞｼｯｸM-PRO" w:eastAsia="HG丸ｺﾞｼｯｸM-PRO" w:hAnsi="HG丸ｺﾞｼｯｸM-PRO" w:cs="ＭＳ Ｐゴシック"/>
                <w:bCs/>
                <w:color w:val="000000" w:themeColor="text1"/>
              </w:rPr>
            </w:pPr>
            <w:hyperlink r:id="rId32" w:history="1">
              <w:r w:rsidR="00FE7FE2" w:rsidRPr="005270E5">
                <w:rPr>
                  <w:rStyle w:val="af9"/>
                  <w:rFonts w:ascii="HG丸ｺﾞｼｯｸM-PRO" w:eastAsia="HG丸ｺﾞｼｯｸM-PRO" w:hAnsi="HG丸ｺﾞｼｯｸM-PRO" w:cs="ＭＳ Ｐゴシック" w:hint="eastAsia"/>
                  <w:bCs/>
                </w:rPr>
                <w:t>(外部サイトを別ウインドウで開きます)</w:t>
              </w:r>
            </w:hyperlink>
          </w:p>
          <w:p w:rsidR="00FE7FE2" w:rsidRPr="007B3697" w:rsidRDefault="00FE7FE2" w:rsidP="00FE7FE2">
            <w:pPr>
              <w:snapToGrid w:val="0"/>
              <w:spacing w:before="100" w:beforeAutospacing="1" w:after="100" w:afterAutospacing="1" w:line="220" w:lineRule="exact"/>
              <w:contextualSpacing/>
              <w:rPr>
                <w:rFonts w:ascii="HG丸ｺﾞｼｯｸM-PRO" w:eastAsia="HG丸ｺﾞｼｯｸM-PRO" w:hAnsi="HG丸ｺﾞｼｯｸM-PRO" w:cs="ＭＳ Ｐゴシック"/>
                <w:bCs/>
                <w:color w:val="000000" w:themeColor="text1"/>
              </w:rPr>
            </w:pPr>
          </w:p>
        </w:tc>
      </w:tr>
      <w:tr w:rsidR="00FE7FE2" w:rsidTr="00E767C9">
        <w:tc>
          <w:tcPr>
            <w:tcW w:w="1086" w:type="dxa"/>
            <w:vAlign w:val="center"/>
          </w:tcPr>
          <w:p w:rsidR="00FE7FE2" w:rsidRDefault="00FE7FE2" w:rsidP="00FE7FE2">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４月</w:t>
            </w:r>
          </w:p>
        </w:tc>
        <w:tc>
          <w:tcPr>
            <w:tcW w:w="9370" w:type="dxa"/>
          </w:tcPr>
          <w:p w:rsidR="00FE7FE2" w:rsidRDefault="00FE7FE2" w:rsidP="00FE7FE2">
            <w:pPr>
              <w:snapToGrid w:val="0"/>
              <w:spacing w:before="100" w:beforeAutospacing="1" w:after="100" w:afterAutospacing="1" w:line="220" w:lineRule="exact"/>
              <w:ind w:left="211" w:hangingChars="100" w:hanging="211"/>
              <w:contextualSpacing/>
              <w:rPr>
                <w:rFonts w:ascii="HG丸ｺﾞｼｯｸM-PRO" w:eastAsia="HG丸ｺﾞｼｯｸM-PRO" w:hAnsi="HG丸ｺﾞｼｯｸM-PRO" w:cs="ＭＳ Ｐゴシック"/>
                <w:b/>
                <w:bCs/>
                <w:color w:val="000000" w:themeColor="text1"/>
              </w:rPr>
            </w:pPr>
          </w:p>
          <w:p w:rsidR="00FE7FE2" w:rsidRPr="005270E5" w:rsidRDefault="00FE7FE2" w:rsidP="00FE7FE2">
            <w:pPr>
              <w:spacing w:before="100" w:beforeAutospacing="1" w:after="100" w:afterAutospacing="1" w:line="220" w:lineRule="exact"/>
              <w:ind w:left="211" w:hangingChars="100" w:hanging="211"/>
              <w:rPr>
                <w:rFonts w:ascii="HG丸ｺﾞｼｯｸM-PRO" w:eastAsia="HG丸ｺﾞｼｯｸM-PRO" w:hAnsi="HG丸ｺﾞｼｯｸM-PRO" w:cs="ＭＳ Ｐゴシック"/>
                <w:b/>
                <w:bCs/>
                <w:color w:val="FF0000"/>
              </w:rPr>
            </w:pPr>
            <w:r w:rsidRPr="005270E5">
              <w:rPr>
                <w:rFonts w:ascii="HG丸ｺﾞｼｯｸM-PRO" w:eastAsia="HG丸ｺﾞｼｯｸM-PRO" w:hAnsi="HG丸ｺﾞｼｯｸM-PRO" w:cs="ＭＳ Ｐゴシック" w:hint="eastAsia"/>
                <w:b/>
                <w:bCs/>
                <w:color w:val="FF0000"/>
              </w:rPr>
              <w:t>〇　年金受給者に対する貸付けにあたっては、貸金業法により禁止.・制限されている行為を行わないようにしましょう。</w:t>
            </w:r>
          </w:p>
          <w:p w:rsidR="00FE7FE2" w:rsidRDefault="00FE7FE2" w:rsidP="00FE7FE2">
            <w:pPr>
              <w:spacing w:before="100" w:beforeAutospacing="1" w:after="100" w:afterAutospacing="1" w:line="220" w:lineRule="exact"/>
              <w:ind w:leftChars="100" w:left="210" w:firstLineChars="100" w:firstLine="210"/>
              <w:rPr>
                <w:rFonts w:ascii="HG丸ｺﾞｼｯｸM-PRO" w:eastAsia="HG丸ｺﾞｼｯｸM-PRO" w:hAnsi="HG丸ｺﾞｼｯｸM-PRO" w:cs="ＭＳ Ｐゴシック"/>
                <w:bCs/>
                <w:color w:val="000000" w:themeColor="text1"/>
              </w:rPr>
            </w:pPr>
            <w:r w:rsidRPr="007B3697">
              <w:rPr>
                <w:rFonts w:ascii="HG丸ｺﾞｼｯｸM-PRO" w:eastAsia="HG丸ｺﾞｼｯｸM-PRO" w:hAnsi="HG丸ｺﾞｼｯｸM-PRO" w:cs="ＭＳ Ｐゴシック" w:hint="eastAsia"/>
                <w:bCs/>
                <w:color w:val="000000" w:themeColor="text1"/>
              </w:rPr>
              <w:lastRenderedPageBreak/>
              <w:t>年金受給者に対する貸金業法第16条第２項第４号及び同法第20条の２に該当する行為は例外なく全て違法です。</w:t>
            </w:r>
          </w:p>
          <w:p w:rsidR="00FE7FE2" w:rsidRDefault="00FE7FE2" w:rsidP="00FE7FE2">
            <w:pPr>
              <w:spacing w:before="100" w:beforeAutospacing="1" w:after="100" w:afterAutospacing="1" w:line="220" w:lineRule="exact"/>
              <w:ind w:leftChars="100" w:left="210" w:firstLineChars="100" w:firstLine="210"/>
              <w:rPr>
                <w:rFonts w:ascii="HG丸ｺﾞｼｯｸM-PRO" w:eastAsia="HG丸ｺﾞｼｯｸM-PRO" w:hAnsi="HG丸ｺﾞｼｯｸM-PRO" w:cs="ＭＳ Ｐゴシック"/>
                <w:b/>
                <w:bCs/>
                <w:color w:val="000000" w:themeColor="text1"/>
              </w:rPr>
            </w:pPr>
            <w:r w:rsidRPr="007B3697">
              <w:rPr>
                <w:rFonts w:ascii="HG丸ｺﾞｼｯｸM-PRO" w:eastAsia="HG丸ｺﾞｼｯｸM-PRO" w:hAnsi="HG丸ｺﾞｼｯｸM-PRO" w:cs="ＭＳ Ｐゴシック" w:hint="eastAsia"/>
                <w:bCs/>
                <w:color w:val="000000" w:themeColor="text1"/>
              </w:rPr>
              <w:t>貸付けを行う際には、以下の点に配慮してください。</w:t>
            </w:r>
          </w:p>
          <w:p w:rsidR="00FE7FE2" w:rsidRDefault="00FE7FE2" w:rsidP="00FE7FE2">
            <w:pPr>
              <w:snapToGrid w:val="0"/>
              <w:spacing w:before="100" w:beforeAutospacing="1" w:after="100" w:afterAutospacing="1" w:line="220" w:lineRule="exact"/>
              <w:ind w:leftChars="200" w:left="630" w:hangingChars="100" w:hanging="210"/>
              <w:contextualSpacing/>
              <w:rPr>
                <w:rFonts w:ascii="HG丸ｺﾞｼｯｸM-PRO" w:eastAsia="HG丸ｺﾞｼｯｸM-PRO" w:hAnsi="HG丸ｺﾞｼｯｸM-PRO" w:cs="ＭＳ Ｐゴシック"/>
                <w:bCs/>
                <w:color w:val="000000" w:themeColor="text1"/>
              </w:rPr>
            </w:pPr>
            <w:r w:rsidRPr="007B3697">
              <w:rPr>
                <w:rFonts w:ascii="HG丸ｺﾞｼｯｸM-PRO" w:eastAsia="HG丸ｺﾞｼｯｸM-PRO" w:hAnsi="HG丸ｺﾞｼｯｸM-PRO" w:cs="ＭＳ Ｐゴシック" w:hint="eastAsia"/>
                <w:bCs/>
                <w:color w:val="000000" w:themeColor="text1"/>
              </w:rPr>
              <w:t>●</w:t>
            </w:r>
            <w:r>
              <w:rPr>
                <w:rFonts w:ascii="HG丸ｺﾞｼｯｸM-PRO" w:eastAsia="HG丸ｺﾞｼｯｸM-PRO" w:hAnsi="HG丸ｺﾞｼｯｸM-PRO" w:cs="ＭＳ Ｐゴシック" w:hint="eastAsia"/>
                <w:bCs/>
                <w:color w:val="000000" w:themeColor="text1"/>
              </w:rPr>
              <w:t xml:space="preserve">　</w:t>
            </w:r>
            <w:r w:rsidRPr="007B3697">
              <w:rPr>
                <w:rFonts w:ascii="HG丸ｺﾞｼｯｸM-PRO" w:eastAsia="HG丸ｺﾞｼｯｸM-PRO" w:hAnsi="HG丸ｺﾞｼｯｸM-PRO" w:cs="ＭＳ Ｐゴシック" w:hint="eastAsia"/>
                <w:bCs/>
                <w:color w:val="000000" w:themeColor="text1"/>
              </w:rPr>
              <w:t>公的な年金、手当等の受給者の借入意欲をそそるような表示又は説明の禁止</w:t>
            </w:r>
            <w:r>
              <w:rPr>
                <w:rFonts w:ascii="HG丸ｺﾞｼｯｸM-PRO" w:eastAsia="HG丸ｺﾞｼｯｸM-PRO" w:hAnsi="HG丸ｺﾞｼｯｸM-PRO" w:cs="ＭＳ Ｐゴシック"/>
                <w:bCs/>
                <w:color w:val="000000" w:themeColor="text1"/>
              </w:rPr>
              <w:br/>
            </w:r>
            <w:r w:rsidRPr="007B3697">
              <w:rPr>
                <w:rFonts w:ascii="HG丸ｺﾞｼｯｸM-PRO" w:eastAsia="HG丸ｺﾞｼｯｸM-PRO" w:hAnsi="HG丸ｺﾞｼｯｸM-PRO" w:cs="ＭＳ Ｐゴシック" w:hint="eastAsia"/>
                <w:bCs/>
                <w:color w:val="000000" w:themeColor="text1"/>
              </w:rPr>
              <w:t>（同法第16条第２項第４号）</w:t>
            </w:r>
          </w:p>
          <w:p w:rsidR="00FE7FE2" w:rsidRDefault="00FE7FE2" w:rsidP="00FE7FE2">
            <w:pPr>
              <w:snapToGrid w:val="0"/>
              <w:spacing w:before="100" w:beforeAutospacing="1" w:after="100" w:afterAutospacing="1" w:line="220" w:lineRule="exact"/>
              <w:ind w:leftChars="200" w:left="630" w:hangingChars="100" w:hanging="210"/>
              <w:contextualSpacing/>
              <w:rPr>
                <w:rFonts w:ascii="HG丸ｺﾞｼｯｸM-PRO" w:eastAsia="HG丸ｺﾞｼｯｸM-PRO" w:hAnsi="HG丸ｺﾞｼｯｸM-PRO" w:cs="ＭＳ Ｐゴシック"/>
                <w:bCs/>
                <w:color w:val="000000" w:themeColor="text1"/>
              </w:rPr>
            </w:pPr>
            <w:r w:rsidRPr="007B3697">
              <w:rPr>
                <w:rFonts w:ascii="HG丸ｺﾞｼｯｸM-PRO" w:eastAsia="HG丸ｺﾞｼｯｸM-PRO" w:hAnsi="HG丸ｺﾞｼｯｸM-PRO" w:cs="ＭＳ Ｐゴシック" w:hint="eastAsia"/>
                <w:bCs/>
                <w:color w:val="000000" w:themeColor="text1"/>
              </w:rPr>
              <w:t>●</w:t>
            </w:r>
            <w:r>
              <w:rPr>
                <w:rFonts w:ascii="HG丸ｺﾞｼｯｸM-PRO" w:eastAsia="HG丸ｺﾞｼｯｸM-PRO" w:hAnsi="HG丸ｺﾞｼｯｸM-PRO" w:cs="ＭＳ Ｐゴシック" w:hint="eastAsia"/>
                <w:bCs/>
                <w:color w:val="000000" w:themeColor="text1"/>
              </w:rPr>
              <w:t xml:space="preserve">　</w:t>
            </w:r>
            <w:r w:rsidRPr="007B3697">
              <w:rPr>
                <w:rFonts w:ascii="HG丸ｺﾞｼｯｸM-PRO" w:eastAsia="HG丸ｺﾞｼｯｸM-PRO" w:hAnsi="HG丸ｺﾞｼｯｸM-PRO" w:cs="ＭＳ Ｐゴシック" w:hint="eastAsia"/>
                <w:bCs/>
                <w:color w:val="000000" w:themeColor="text1"/>
              </w:rPr>
              <w:t>年金受給者の年金証書、預金通帳やキャッシュカードなどの引き渡し、もしくは提供を求め、またはこれらを保管する行為の制限（同法第20条の２）</w:t>
            </w:r>
          </w:p>
          <w:p w:rsidR="00FE7FE2" w:rsidRPr="007B3697" w:rsidRDefault="00FE7FE2" w:rsidP="00FE7FE2">
            <w:pPr>
              <w:snapToGrid w:val="0"/>
              <w:spacing w:before="100" w:beforeAutospacing="1" w:after="100" w:afterAutospacing="1" w:line="220" w:lineRule="exact"/>
              <w:ind w:leftChars="200" w:left="630" w:hangingChars="100" w:hanging="210"/>
              <w:contextualSpacing/>
              <w:rPr>
                <w:rFonts w:ascii="HG丸ｺﾞｼｯｸM-PRO" w:eastAsia="HG丸ｺﾞｼｯｸM-PRO" w:hAnsi="HG丸ｺﾞｼｯｸM-PRO" w:cs="ＭＳ Ｐゴシック"/>
                <w:bCs/>
                <w:color w:val="000000" w:themeColor="text1"/>
              </w:rPr>
            </w:pPr>
          </w:p>
          <w:p w:rsidR="00FE7FE2" w:rsidRPr="007B3697" w:rsidRDefault="00FE7FE2" w:rsidP="00FE7FE2">
            <w:pPr>
              <w:spacing w:before="100" w:beforeAutospacing="1" w:after="100" w:afterAutospacing="1" w:line="220" w:lineRule="exact"/>
              <w:ind w:leftChars="100" w:left="1050" w:hangingChars="400" w:hanging="840"/>
              <w:rPr>
                <w:rFonts w:ascii="HG丸ｺﾞｼｯｸM-PRO" w:eastAsia="HG丸ｺﾞｼｯｸM-PRO" w:hAnsi="HG丸ｺﾞｼｯｸM-PRO" w:cs="ＭＳ Ｐゴシック"/>
                <w:bCs/>
                <w:color w:val="000000" w:themeColor="text1"/>
              </w:rPr>
            </w:pPr>
            <w:r w:rsidRPr="007B3697">
              <w:rPr>
                <w:rFonts w:ascii="HG丸ｺﾞｼｯｸM-PRO" w:eastAsia="HG丸ｺﾞｼｯｸM-PRO" w:hAnsi="HG丸ｺﾞｼｯｸM-PRO" w:cs="ＭＳ Ｐゴシック" w:hint="eastAsia"/>
                <w:bCs/>
                <w:color w:val="000000" w:themeColor="text1"/>
              </w:rPr>
              <w:t>（参考）</w:t>
            </w:r>
            <w:r>
              <w:rPr>
                <w:rFonts w:ascii="HG丸ｺﾞｼｯｸM-PRO" w:eastAsia="HG丸ｺﾞｼｯｸM-PRO" w:hAnsi="HG丸ｺﾞｼｯｸM-PRO" w:cs="ＭＳ Ｐゴシック" w:hint="eastAsia"/>
                <w:bCs/>
                <w:color w:val="000000" w:themeColor="text1"/>
              </w:rPr>
              <w:t xml:space="preserve">　</w:t>
            </w:r>
            <w:r w:rsidRPr="007B3697">
              <w:rPr>
                <w:rFonts w:ascii="HG丸ｺﾞｼｯｸM-PRO" w:eastAsia="HG丸ｺﾞｼｯｸM-PRO" w:hAnsi="HG丸ｺﾞｼｯｸM-PRO" w:cs="ＭＳ Ｐゴシック" w:hint="eastAsia"/>
                <w:bCs/>
                <w:color w:val="000000" w:themeColor="text1"/>
              </w:rPr>
              <w:t>独立行政法人福祉医療機構が実施していた年金担保貸付制</w:t>
            </w:r>
            <w:r>
              <w:rPr>
                <w:rFonts w:ascii="HG丸ｺﾞｼｯｸM-PRO" w:eastAsia="HG丸ｺﾞｼｯｸM-PRO" w:hAnsi="HG丸ｺﾞｼｯｸM-PRO" w:cs="ＭＳ Ｐゴシック" w:hint="eastAsia"/>
                <w:bCs/>
                <w:color w:val="000000" w:themeColor="text1"/>
              </w:rPr>
              <w:t>度・労災年金担保貸付制度は、令和２年の年金制度の法律改正により、</w:t>
            </w:r>
            <w:r w:rsidRPr="007B3697">
              <w:rPr>
                <w:rFonts w:ascii="HG丸ｺﾞｼｯｸM-PRO" w:eastAsia="HG丸ｺﾞｼｯｸM-PRO" w:hAnsi="HG丸ｺﾞｼｯｸM-PRO" w:cs="ＭＳ Ｐゴシック" w:hint="eastAsia"/>
                <w:bCs/>
                <w:color w:val="000000" w:themeColor="text1"/>
              </w:rPr>
              <w:t>令和４年３月31日をもって、申込受付が終了しています。</w:t>
            </w:r>
            <w:r>
              <w:rPr>
                <w:rFonts w:ascii="HG丸ｺﾞｼｯｸM-PRO" w:eastAsia="HG丸ｺﾞｼｯｸM-PRO" w:hAnsi="HG丸ｺﾞｼｯｸM-PRO" w:cs="ＭＳ Ｐゴシック"/>
                <w:bCs/>
                <w:color w:val="000000" w:themeColor="text1"/>
              </w:rPr>
              <w:br/>
            </w:r>
            <w:r>
              <w:rPr>
                <w:rFonts w:ascii="HG丸ｺﾞｼｯｸM-PRO" w:eastAsia="HG丸ｺﾞｼｯｸM-PRO" w:hAnsi="HG丸ｺﾞｼｯｸM-PRO" w:cs="ＭＳ Ｐゴシック" w:hint="eastAsia"/>
                <w:bCs/>
                <w:color w:val="000000" w:themeColor="text1"/>
              </w:rPr>
              <w:t xml:space="preserve">　</w:t>
            </w:r>
            <w:r w:rsidRPr="007B3697">
              <w:rPr>
                <w:rFonts w:ascii="HG丸ｺﾞｼｯｸM-PRO" w:eastAsia="HG丸ｺﾞｼｯｸM-PRO" w:hAnsi="HG丸ｺﾞｼｯｸM-PRO" w:cs="ＭＳ Ｐゴシック" w:hint="eastAsia"/>
                <w:bCs/>
                <w:color w:val="000000" w:themeColor="text1"/>
              </w:rPr>
              <w:t>詳しくは</w:t>
            </w:r>
            <w:hyperlink r:id="rId33" w:tgtFrame="_blank" w:history="1">
              <w:r w:rsidRPr="007B3697">
                <w:rPr>
                  <w:rStyle w:val="af9"/>
                  <w:rFonts w:ascii="HG丸ｺﾞｼｯｸM-PRO" w:eastAsia="HG丸ｺﾞｼｯｸM-PRO" w:hAnsi="HG丸ｺﾞｼｯｸM-PRO" w:cs="ＭＳ Ｐゴシック" w:hint="eastAsia"/>
                  <w:bCs/>
                </w:rPr>
                <w:t>こちら（金融庁HP）(外部サイトを別ウインドウで開きます)</w:t>
              </w:r>
            </w:hyperlink>
            <w:r w:rsidRPr="007B3697">
              <w:rPr>
                <w:rFonts w:ascii="HG丸ｺﾞｼｯｸM-PRO" w:eastAsia="HG丸ｺﾞｼｯｸM-PRO" w:hAnsi="HG丸ｺﾞｼｯｸM-PRO" w:cs="ＭＳ Ｐゴシック" w:hint="eastAsia"/>
                <w:bCs/>
                <w:color w:val="000000" w:themeColor="text1"/>
              </w:rPr>
              <w:t>をご参照ください。</w:t>
            </w:r>
          </w:p>
          <w:p w:rsidR="00FE7FE2" w:rsidRPr="007B3697" w:rsidRDefault="00FE7FE2" w:rsidP="00FE7FE2">
            <w:pPr>
              <w:spacing w:before="100" w:beforeAutospacing="1" w:after="100" w:afterAutospacing="1" w:line="220" w:lineRule="exact"/>
              <w:rPr>
                <w:rFonts w:ascii="HG丸ｺﾞｼｯｸM-PRO" w:eastAsia="HG丸ｺﾞｼｯｸM-PRO" w:hAnsi="HG丸ｺﾞｼｯｸM-PRO" w:cs="ＭＳ Ｐゴシック"/>
                <w:bCs/>
                <w:color w:val="000000" w:themeColor="text1"/>
              </w:rPr>
            </w:pPr>
          </w:p>
        </w:tc>
      </w:tr>
    </w:tbl>
    <w:p w:rsidR="000A0EB7" w:rsidRPr="00CA12F7" w:rsidRDefault="000A0EB7" w:rsidP="00AA08B2">
      <w:pPr>
        <w:spacing w:line="180" w:lineRule="auto"/>
        <w:rPr>
          <w:rFonts w:ascii="HG丸ｺﾞｼｯｸM-PRO" w:eastAsia="HG丸ｺﾞｼｯｸM-PRO" w:hAnsi="HG丸ｺﾞｼｯｸM-PRO"/>
        </w:rPr>
      </w:pPr>
    </w:p>
    <w:sectPr w:rsidR="000A0EB7" w:rsidRPr="00CA12F7" w:rsidSect="0071359B">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03C" w:rsidRDefault="0083703C" w:rsidP="000A0EB7">
      <w:pPr>
        <w:spacing w:after="0" w:line="240" w:lineRule="auto"/>
      </w:pPr>
      <w:r>
        <w:separator/>
      </w:r>
    </w:p>
  </w:endnote>
  <w:endnote w:type="continuationSeparator" w:id="0">
    <w:p w:rsidR="0083703C" w:rsidRDefault="0083703C" w:rsidP="000A0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03C" w:rsidRDefault="0083703C" w:rsidP="000A0EB7">
      <w:pPr>
        <w:spacing w:after="0" w:line="240" w:lineRule="auto"/>
      </w:pPr>
      <w:r>
        <w:separator/>
      </w:r>
    </w:p>
  </w:footnote>
  <w:footnote w:type="continuationSeparator" w:id="0">
    <w:p w:rsidR="0083703C" w:rsidRDefault="0083703C" w:rsidP="000A0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5F"/>
    <w:rsid w:val="00004AC8"/>
    <w:rsid w:val="000329FB"/>
    <w:rsid w:val="00036977"/>
    <w:rsid w:val="00040A2C"/>
    <w:rsid w:val="00047B5B"/>
    <w:rsid w:val="000507F0"/>
    <w:rsid w:val="000633E0"/>
    <w:rsid w:val="00063722"/>
    <w:rsid w:val="000719E0"/>
    <w:rsid w:val="000A0EB7"/>
    <w:rsid w:val="000A239A"/>
    <w:rsid w:val="000A64E5"/>
    <w:rsid w:val="000D7438"/>
    <w:rsid w:val="00106D26"/>
    <w:rsid w:val="00110A71"/>
    <w:rsid w:val="00133A87"/>
    <w:rsid w:val="001701A0"/>
    <w:rsid w:val="001D6523"/>
    <w:rsid w:val="001D7CD7"/>
    <w:rsid w:val="001E260C"/>
    <w:rsid w:val="00205C81"/>
    <w:rsid w:val="002104A9"/>
    <w:rsid w:val="00224DAD"/>
    <w:rsid w:val="002852A2"/>
    <w:rsid w:val="002C57AF"/>
    <w:rsid w:val="002D5C30"/>
    <w:rsid w:val="002E414C"/>
    <w:rsid w:val="002F2205"/>
    <w:rsid w:val="002F5250"/>
    <w:rsid w:val="003336DD"/>
    <w:rsid w:val="00337025"/>
    <w:rsid w:val="00353B7F"/>
    <w:rsid w:val="00394085"/>
    <w:rsid w:val="003E2464"/>
    <w:rsid w:val="003F09FF"/>
    <w:rsid w:val="003F67A8"/>
    <w:rsid w:val="00420FA0"/>
    <w:rsid w:val="00457636"/>
    <w:rsid w:val="00464BE1"/>
    <w:rsid w:val="00481C67"/>
    <w:rsid w:val="00482BA3"/>
    <w:rsid w:val="00493D67"/>
    <w:rsid w:val="004C74CA"/>
    <w:rsid w:val="004D571F"/>
    <w:rsid w:val="00500453"/>
    <w:rsid w:val="00513167"/>
    <w:rsid w:val="00523591"/>
    <w:rsid w:val="005270E5"/>
    <w:rsid w:val="00531501"/>
    <w:rsid w:val="00536BF7"/>
    <w:rsid w:val="00547626"/>
    <w:rsid w:val="0057347A"/>
    <w:rsid w:val="0057628C"/>
    <w:rsid w:val="005A55AB"/>
    <w:rsid w:val="005A71FA"/>
    <w:rsid w:val="005A7CD6"/>
    <w:rsid w:val="005D4D9D"/>
    <w:rsid w:val="005E1B02"/>
    <w:rsid w:val="005F542D"/>
    <w:rsid w:val="005F695F"/>
    <w:rsid w:val="00617720"/>
    <w:rsid w:val="006347F7"/>
    <w:rsid w:val="00651B15"/>
    <w:rsid w:val="00661BB6"/>
    <w:rsid w:val="00667FD8"/>
    <w:rsid w:val="006A73FD"/>
    <w:rsid w:val="006B7396"/>
    <w:rsid w:val="006C58F8"/>
    <w:rsid w:val="006D3F9F"/>
    <w:rsid w:val="006E3FAE"/>
    <w:rsid w:val="0071359B"/>
    <w:rsid w:val="00714EFB"/>
    <w:rsid w:val="00734314"/>
    <w:rsid w:val="0073792A"/>
    <w:rsid w:val="00777450"/>
    <w:rsid w:val="007847AA"/>
    <w:rsid w:val="007A070C"/>
    <w:rsid w:val="007A3784"/>
    <w:rsid w:val="007B3697"/>
    <w:rsid w:val="007D70B1"/>
    <w:rsid w:val="007E51CF"/>
    <w:rsid w:val="0080610A"/>
    <w:rsid w:val="00807055"/>
    <w:rsid w:val="00813567"/>
    <w:rsid w:val="00835547"/>
    <w:rsid w:val="0083703C"/>
    <w:rsid w:val="008402BB"/>
    <w:rsid w:val="00877414"/>
    <w:rsid w:val="00887DA0"/>
    <w:rsid w:val="008A73CB"/>
    <w:rsid w:val="008D5FA8"/>
    <w:rsid w:val="0090026B"/>
    <w:rsid w:val="00903571"/>
    <w:rsid w:val="009108A1"/>
    <w:rsid w:val="0094616B"/>
    <w:rsid w:val="00955296"/>
    <w:rsid w:val="00971D3B"/>
    <w:rsid w:val="009A3EBF"/>
    <w:rsid w:val="009B757F"/>
    <w:rsid w:val="009C7262"/>
    <w:rsid w:val="009E5D04"/>
    <w:rsid w:val="009F0EF5"/>
    <w:rsid w:val="00A12417"/>
    <w:rsid w:val="00A16455"/>
    <w:rsid w:val="00A45E0B"/>
    <w:rsid w:val="00A613DF"/>
    <w:rsid w:val="00A65BEC"/>
    <w:rsid w:val="00A87DB4"/>
    <w:rsid w:val="00AA08B2"/>
    <w:rsid w:val="00AD3BDA"/>
    <w:rsid w:val="00AE65EF"/>
    <w:rsid w:val="00AF21E3"/>
    <w:rsid w:val="00AF30F5"/>
    <w:rsid w:val="00B0197D"/>
    <w:rsid w:val="00B03421"/>
    <w:rsid w:val="00B14719"/>
    <w:rsid w:val="00B320AE"/>
    <w:rsid w:val="00B32731"/>
    <w:rsid w:val="00B602BA"/>
    <w:rsid w:val="00B757CD"/>
    <w:rsid w:val="00B80857"/>
    <w:rsid w:val="00B939ED"/>
    <w:rsid w:val="00BD1EE3"/>
    <w:rsid w:val="00BD6CD4"/>
    <w:rsid w:val="00BD7D93"/>
    <w:rsid w:val="00C06CBC"/>
    <w:rsid w:val="00C16875"/>
    <w:rsid w:val="00C2011E"/>
    <w:rsid w:val="00C32025"/>
    <w:rsid w:val="00C7056C"/>
    <w:rsid w:val="00C72A92"/>
    <w:rsid w:val="00C736CA"/>
    <w:rsid w:val="00C76442"/>
    <w:rsid w:val="00C94CCA"/>
    <w:rsid w:val="00C97FB4"/>
    <w:rsid w:val="00CA12F7"/>
    <w:rsid w:val="00CD1874"/>
    <w:rsid w:val="00D00243"/>
    <w:rsid w:val="00D07362"/>
    <w:rsid w:val="00D25074"/>
    <w:rsid w:val="00D337EE"/>
    <w:rsid w:val="00D37AE2"/>
    <w:rsid w:val="00D45361"/>
    <w:rsid w:val="00D538CF"/>
    <w:rsid w:val="00D55412"/>
    <w:rsid w:val="00D97767"/>
    <w:rsid w:val="00DB4E85"/>
    <w:rsid w:val="00DB614D"/>
    <w:rsid w:val="00DD4BF5"/>
    <w:rsid w:val="00DE2F88"/>
    <w:rsid w:val="00DE5E18"/>
    <w:rsid w:val="00DE717C"/>
    <w:rsid w:val="00E119EC"/>
    <w:rsid w:val="00E24D9D"/>
    <w:rsid w:val="00E32A8E"/>
    <w:rsid w:val="00E619D1"/>
    <w:rsid w:val="00E767C9"/>
    <w:rsid w:val="00E80318"/>
    <w:rsid w:val="00EB319A"/>
    <w:rsid w:val="00EB6684"/>
    <w:rsid w:val="00EB78D1"/>
    <w:rsid w:val="00EC5A9A"/>
    <w:rsid w:val="00F011B6"/>
    <w:rsid w:val="00F12E6F"/>
    <w:rsid w:val="00F44B90"/>
    <w:rsid w:val="00F50820"/>
    <w:rsid w:val="00F620BF"/>
    <w:rsid w:val="00F867D4"/>
    <w:rsid w:val="00FB0F84"/>
    <w:rsid w:val="00FB34A6"/>
    <w:rsid w:val="00FE7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6CD4"/>
    <w:rPr>
      <w:iCs/>
      <w:sz w:val="21"/>
      <w:szCs w:val="21"/>
    </w:rPr>
  </w:style>
  <w:style w:type="paragraph" w:styleId="1">
    <w:name w:val="heading 1"/>
    <w:basedOn w:val="a0"/>
    <w:next w:val="a0"/>
    <w:link w:val="10"/>
    <w:uiPriority w:val="9"/>
    <w:qFormat/>
    <w:rsid w:val="00BD6CD4"/>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iPriority w:val="9"/>
    <w:semiHidden/>
    <w:unhideWhenUsed/>
    <w:qFormat/>
    <w:rsid w:val="00BD6CD4"/>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semiHidden/>
    <w:unhideWhenUsed/>
    <w:qFormat/>
    <w:rsid w:val="00BD6CD4"/>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4">
    <w:name w:val="heading 4"/>
    <w:basedOn w:val="a0"/>
    <w:next w:val="a0"/>
    <w:link w:val="40"/>
    <w:uiPriority w:val="9"/>
    <w:semiHidden/>
    <w:unhideWhenUsed/>
    <w:qFormat/>
    <w:rsid w:val="00BD6CD4"/>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5">
    <w:name w:val="heading 5"/>
    <w:basedOn w:val="a0"/>
    <w:next w:val="a0"/>
    <w:link w:val="50"/>
    <w:uiPriority w:val="9"/>
    <w:semiHidden/>
    <w:unhideWhenUsed/>
    <w:qFormat/>
    <w:rsid w:val="00BD6CD4"/>
    <w:pPr>
      <w:spacing w:before="200" w:after="100" w:line="240" w:lineRule="auto"/>
      <w:contextualSpacing/>
      <w:outlineLvl w:val="4"/>
    </w:pPr>
    <w:rPr>
      <w:rFonts w:asciiTheme="majorHAnsi" w:eastAsiaTheme="majorEastAsia" w:hAnsiTheme="majorHAnsi" w:cstheme="majorBidi"/>
      <w:bCs/>
      <w:caps/>
      <w:color w:val="943634" w:themeColor="accent2" w:themeShade="BF"/>
      <w:sz w:val="22"/>
      <w:szCs w:val="22"/>
    </w:rPr>
  </w:style>
  <w:style w:type="paragraph" w:styleId="6">
    <w:name w:val="heading 6"/>
    <w:basedOn w:val="a0"/>
    <w:next w:val="a0"/>
    <w:link w:val="60"/>
    <w:uiPriority w:val="9"/>
    <w:semiHidden/>
    <w:unhideWhenUsed/>
    <w:qFormat/>
    <w:rsid w:val="00BD6CD4"/>
    <w:pPr>
      <w:spacing w:before="200" w:after="100" w:line="240" w:lineRule="auto"/>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semiHidden/>
    <w:unhideWhenUsed/>
    <w:qFormat/>
    <w:rsid w:val="00BD6CD4"/>
    <w:pP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semiHidden/>
    <w:unhideWhenUsed/>
    <w:qFormat/>
    <w:rsid w:val="00BD6CD4"/>
    <w:pPr>
      <w:spacing w:before="200" w:after="100" w:line="240" w:lineRule="auto"/>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BD6CD4"/>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uiPriority w:val="10"/>
    <w:qFormat/>
    <w:rsid w:val="00BD6CD4"/>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a5">
    <w:name w:val="表題 (文字)"/>
    <w:basedOn w:val="a1"/>
    <w:link w:val="a4"/>
    <w:uiPriority w:val="10"/>
    <w:rsid w:val="00BD6CD4"/>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character" w:customStyle="1" w:styleId="10">
    <w:name w:val="見出し 1 (文字)"/>
    <w:basedOn w:val="a1"/>
    <w:link w:val="1"/>
    <w:uiPriority w:val="9"/>
    <w:rsid w:val="00BD6CD4"/>
    <w:rPr>
      <w:rFonts w:asciiTheme="majorHAnsi" w:hAnsiTheme="majorHAnsi"/>
      <w:iCs/>
      <w:color w:val="FFFFFF"/>
      <w:sz w:val="28"/>
      <w:szCs w:val="38"/>
      <w:shd w:val="clear" w:color="auto" w:fill="4F81BD" w:themeFill="accent1"/>
    </w:rPr>
  </w:style>
  <w:style w:type="character" w:customStyle="1" w:styleId="20">
    <w:name w:val="見出し 2 (文字)"/>
    <w:basedOn w:val="a1"/>
    <w:link w:val="2"/>
    <w:uiPriority w:val="9"/>
    <w:semiHidden/>
    <w:rsid w:val="00BD6CD4"/>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見出し 3 (文字)"/>
    <w:basedOn w:val="a1"/>
    <w:link w:val="3"/>
    <w:uiPriority w:val="9"/>
    <w:semiHidden/>
    <w:rsid w:val="00BD6CD4"/>
    <w:rPr>
      <w:rFonts w:asciiTheme="majorHAnsi" w:eastAsiaTheme="majorEastAsia" w:hAnsiTheme="majorHAnsi" w:cstheme="majorBidi"/>
      <w:b/>
      <w:bCs/>
      <w:iCs/>
      <w:smallCaps/>
      <w:color w:val="943634" w:themeColor="accent2" w:themeShade="BF"/>
      <w:spacing w:val="24"/>
      <w:sz w:val="28"/>
    </w:rPr>
  </w:style>
  <w:style w:type="character" w:customStyle="1" w:styleId="40">
    <w:name w:val="見出し 4 (文字)"/>
    <w:basedOn w:val="a1"/>
    <w:link w:val="4"/>
    <w:uiPriority w:val="9"/>
    <w:semiHidden/>
    <w:rsid w:val="00BD6CD4"/>
    <w:rPr>
      <w:rFonts w:asciiTheme="majorHAnsi" w:eastAsiaTheme="majorEastAsia" w:hAnsiTheme="majorHAnsi" w:cstheme="majorBidi"/>
      <w:b/>
      <w:bCs/>
      <w:iCs/>
      <w:color w:val="365F91" w:themeColor="accent1" w:themeShade="BF"/>
      <w:sz w:val="24"/>
    </w:rPr>
  </w:style>
  <w:style w:type="character" w:customStyle="1" w:styleId="50">
    <w:name w:val="見出し 5 (文字)"/>
    <w:basedOn w:val="a1"/>
    <w:link w:val="5"/>
    <w:uiPriority w:val="9"/>
    <w:semiHidden/>
    <w:rsid w:val="00BD6CD4"/>
    <w:rPr>
      <w:rFonts w:asciiTheme="majorHAnsi" w:eastAsiaTheme="majorEastAsia" w:hAnsiTheme="majorHAnsi" w:cstheme="majorBidi"/>
      <w:bCs/>
      <w:iCs/>
      <w:caps/>
      <w:color w:val="943634" w:themeColor="accent2" w:themeShade="BF"/>
    </w:rPr>
  </w:style>
  <w:style w:type="character" w:customStyle="1" w:styleId="60">
    <w:name w:val="見出し 6 (文字)"/>
    <w:basedOn w:val="a1"/>
    <w:link w:val="6"/>
    <w:uiPriority w:val="9"/>
    <w:semiHidden/>
    <w:rsid w:val="00BD6CD4"/>
    <w:rPr>
      <w:rFonts w:asciiTheme="majorHAnsi" w:eastAsiaTheme="majorEastAsia" w:hAnsiTheme="majorHAnsi" w:cstheme="majorBidi"/>
      <w:iCs/>
      <w:color w:val="365F91" w:themeColor="accent1" w:themeShade="BF"/>
    </w:rPr>
  </w:style>
  <w:style w:type="character" w:customStyle="1" w:styleId="70">
    <w:name w:val="見出し 7 (文字)"/>
    <w:basedOn w:val="a1"/>
    <w:link w:val="7"/>
    <w:uiPriority w:val="9"/>
    <w:semiHidden/>
    <w:rsid w:val="00BD6CD4"/>
    <w:rPr>
      <w:rFonts w:asciiTheme="majorHAnsi" w:eastAsiaTheme="majorEastAsia" w:hAnsiTheme="majorHAnsi" w:cstheme="majorBidi"/>
      <w:iCs/>
      <w:color w:val="943634" w:themeColor="accent2" w:themeShade="BF"/>
    </w:rPr>
  </w:style>
  <w:style w:type="character" w:customStyle="1" w:styleId="80">
    <w:name w:val="見出し 8 (文字)"/>
    <w:basedOn w:val="a1"/>
    <w:link w:val="8"/>
    <w:uiPriority w:val="9"/>
    <w:semiHidden/>
    <w:rsid w:val="00BD6CD4"/>
    <w:rPr>
      <w:rFonts w:asciiTheme="majorHAnsi" w:eastAsiaTheme="majorEastAsia" w:hAnsiTheme="majorHAnsi" w:cstheme="majorBidi"/>
      <w:iCs/>
      <w:color w:val="4F81BD" w:themeColor="accent1"/>
    </w:rPr>
  </w:style>
  <w:style w:type="character" w:customStyle="1" w:styleId="90">
    <w:name w:val="見出し 9 (文字)"/>
    <w:basedOn w:val="a1"/>
    <w:link w:val="9"/>
    <w:uiPriority w:val="9"/>
    <w:semiHidden/>
    <w:rsid w:val="00BD6CD4"/>
    <w:rPr>
      <w:rFonts w:asciiTheme="majorHAnsi" w:eastAsiaTheme="majorEastAsia" w:hAnsiTheme="majorHAnsi" w:cstheme="majorBidi"/>
      <w:iCs/>
      <w:smallCaps/>
      <w:color w:val="C0504D" w:themeColor="accent2"/>
      <w:sz w:val="20"/>
      <w:szCs w:val="21"/>
    </w:rPr>
  </w:style>
  <w:style w:type="paragraph" w:styleId="a6">
    <w:name w:val="caption"/>
    <w:basedOn w:val="a0"/>
    <w:next w:val="a0"/>
    <w:uiPriority w:val="35"/>
    <w:semiHidden/>
    <w:unhideWhenUsed/>
    <w:qFormat/>
    <w:rsid w:val="00BD6CD4"/>
    <w:rPr>
      <w:b/>
      <w:bCs/>
      <w:color w:val="943634" w:themeColor="accent2" w:themeShade="BF"/>
      <w:sz w:val="18"/>
      <w:szCs w:val="18"/>
    </w:rPr>
  </w:style>
  <w:style w:type="paragraph" w:styleId="a7">
    <w:name w:val="Subtitle"/>
    <w:basedOn w:val="a0"/>
    <w:next w:val="a0"/>
    <w:link w:val="a8"/>
    <w:uiPriority w:val="11"/>
    <w:qFormat/>
    <w:rsid w:val="00BD6CD4"/>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a8">
    <w:name w:val="副題 (文字)"/>
    <w:basedOn w:val="a1"/>
    <w:link w:val="a7"/>
    <w:uiPriority w:val="11"/>
    <w:rsid w:val="00BD6CD4"/>
    <w:rPr>
      <w:rFonts w:asciiTheme="majorHAnsi" w:eastAsiaTheme="majorEastAsia" w:hAnsiTheme="majorHAnsi" w:cstheme="majorBidi"/>
      <w:iCs/>
      <w:color w:val="1F497D" w:themeColor="text2"/>
      <w:spacing w:val="20"/>
      <w:sz w:val="24"/>
      <w:szCs w:val="24"/>
    </w:rPr>
  </w:style>
  <w:style w:type="character" w:styleId="a9">
    <w:name w:val="Strong"/>
    <w:uiPriority w:val="22"/>
    <w:qFormat/>
    <w:rsid w:val="00BD6CD4"/>
    <w:rPr>
      <w:b/>
      <w:bCs/>
      <w:spacing w:val="0"/>
    </w:rPr>
  </w:style>
  <w:style w:type="character" w:styleId="aa">
    <w:name w:val="Emphasis"/>
    <w:uiPriority w:val="20"/>
    <w:qFormat/>
    <w:rsid w:val="00BD6CD4"/>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b">
    <w:name w:val="No Spacing"/>
    <w:basedOn w:val="a0"/>
    <w:uiPriority w:val="1"/>
    <w:qFormat/>
    <w:rsid w:val="00BD6CD4"/>
    <w:pPr>
      <w:spacing w:after="0" w:line="240" w:lineRule="auto"/>
    </w:pPr>
  </w:style>
  <w:style w:type="paragraph" w:styleId="a">
    <w:name w:val="List Paragraph"/>
    <w:basedOn w:val="a0"/>
    <w:uiPriority w:val="34"/>
    <w:qFormat/>
    <w:rsid w:val="00BD6CD4"/>
    <w:pPr>
      <w:numPr>
        <w:numId w:val="1"/>
      </w:numPr>
      <w:contextualSpacing/>
    </w:pPr>
    <w:rPr>
      <w:sz w:val="22"/>
    </w:rPr>
  </w:style>
  <w:style w:type="paragraph" w:styleId="ac">
    <w:name w:val="Quote"/>
    <w:basedOn w:val="a0"/>
    <w:next w:val="a0"/>
    <w:link w:val="ad"/>
    <w:uiPriority w:val="29"/>
    <w:qFormat/>
    <w:rsid w:val="00BD6CD4"/>
    <w:rPr>
      <w:b/>
      <w:i/>
      <w:color w:val="C0504D" w:themeColor="accent2"/>
      <w:sz w:val="24"/>
    </w:rPr>
  </w:style>
  <w:style w:type="character" w:customStyle="1" w:styleId="ad">
    <w:name w:val="引用文 (文字)"/>
    <w:basedOn w:val="a1"/>
    <w:link w:val="ac"/>
    <w:uiPriority w:val="29"/>
    <w:rsid w:val="00BD6CD4"/>
    <w:rPr>
      <w:b/>
      <w:i/>
      <w:iCs/>
      <w:color w:val="C0504D" w:themeColor="accent2"/>
      <w:sz w:val="24"/>
      <w:szCs w:val="21"/>
    </w:rPr>
  </w:style>
  <w:style w:type="paragraph" w:styleId="21">
    <w:name w:val="Intense Quote"/>
    <w:basedOn w:val="a0"/>
    <w:next w:val="a0"/>
    <w:link w:val="22"/>
    <w:uiPriority w:val="30"/>
    <w:qFormat/>
    <w:rsid w:val="00BD6CD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22">
    <w:name w:val="引用文 2 (文字)"/>
    <w:basedOn w:val="a1"/>
    <w:link w:val="21"/>
    <w:uiPriority w:val="30"/>
    <w:rsid w:val="00BD6CD4"/>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BD6CD4"/>
    <w:rPr>
      <w:rFonts w:asciiTheme="majorHAnsi" w:eastAsiaTheme="majorEastAsia" w:hAnsiTheme="majorHAnsi" w:cstheme="majorBidi"/>
      <w:b/>
      <w:i/>
      <w:color w:val="4F81BD" w:themeColor="accent1"/>
    </w:rPr>
  </w:style>
  <w:style w:type="character" w:styleId="23">
    <w:name w:val="Intense Emphasis"/>
    <w:uiPriority w:val="21"/>
    <w:qFormat/>
    <w:rsid w:val="00BD6CD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
    <w:name w:val="Subtle Reference"/>
    <w:uiPriority w:val="31"/>
    <w:qFormat/>
    <w:rsid w:val="00BD6CD4"/>
    <w:rPr>
      <w:i/>
      <w:iCs/>
      <w:smallCaps/>
      <w:color w:val="C0504D" w:themeColor="accent2"/>
      <w:u w:color="C0504D" w:themeColor="accent2"/>
    </w:rPr>
  </w:style>
  <w:style w:type="character" w:styleId="24">
    <w:name w:val="Intense Reference"/>
    <w:uiPriority w:val="32"/>
    <w:qFormat/>
    <w:rsid w:val="00BD6CD4"/>
    <w:rPr>
      <w:b/>
      <w:bCs/>
      <w:i/>
      <w:iCs/>
      <w:smallCaps/>
      <w:color w:val="C0504D" w:themeColor="accent2"/>
      <w:u w:color="C0504D" w:themeColor="accent2"/>
    </w:rPr>
  </w:style>
  <w:style w:type="character" w:styleId="af0">
    <w:name w:val="Book Title"/>
    <w:uiPriority w:val="33"/>
    <w:qFormat/>
    <w:rsid w:val="00BD6CD4"/>
    <w:rPr>
      <w:rFonts w:asciiTheme="majorHAnsi" w:eastAsiaTheme="majorEastAsia" w:hAnsiTheme="majorHAnsi" w:cstheme="majorBidi"/>
      <w:b/>
      <w:bCs/>
      <w:smallCaps/>
      <w:color w:val="C0504D" w:themeColor="accent2"/>
      <w:u w:val="single"/>
    </w:rPr>
  </w:style>
  <w:style w:type="paragraph" w:styleId="af1">
    <w:name w:val="TOC Heading"/>
    <w:basedOn w:val="1"/>
    <w:next w:val="a0"/>
    <w:uiPriority w:val="39"/>
    <w:semiHidden/>
    <w:unhideWhenUsed/>
    <w:qFormat/>
    <w:rsid w:val="00BD6CD4"/>
    <w:pPr>
      <w:outlineLvl w:val="9"/>
    </w:pPr>
  </w:style>
  <w:style w:type="paragraph" w:styleId="af2">
    <w:name w:val="Balloon Text"/>
    <w:basedOn w:val="a0"/>
    <w:link w:val="af3"/>
    <w:uiPriority w:val="99"/>
    <w:semiHidden/>
    <w:unhideWhenUsed/>
    <w:rsid w:val="00BD6CD4"/>
    <w:pPr>
      <w:spacing w:after="0"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BD6CD4"/>
    <w:rPr>
      <w:rFonts w:asciiTheme="majorHAnsi" w:eastAsiaTheme="majorEastAsia" w:hAnsiTheme="majorHAnsi" w:cstheme="majorBidi"/>
      <w:iCs/>
      <w:sz w:val="18"/>
      <w:szCs w:val="18"/>
    </w:rPr>
  </w:style>
  <w:style w:type="paragraph" w:styleId="af4">
    <w:name w:val="header"/>
    <w:basedOn w:val="a0"/>
    <w:link w:val="af5"/>
    <w:uiPriority w:val="99"/>
    <w:unhideWhenUsed/>
    <w:rsid w:val="000A0EB7"/>
    <w:pPr>
      <w:tabs>
        <w:tab w:val="center" w:pos="4252"/>
        <w:tab w:val="right" w:pos="8504"/>
      </w:tabs>
      <w:snapToGrid w:val="0"/>
    </w:pPr>
  </w:style>
  <w:style w:type="character" w:customStyle="1" w:styleId="af5">
    <w:name w:val="ヘッダー (文字)"/>
    <w:basedOn w:val="a1"/>
    <w:link w:val="af4"/>
    <w:uiPriority w:val="99"/>
    <w:rsid w:val="000A0EB7"/>
    <w:rPr>
      <w:iCs/>
      <w:sz w:val="21"/>
      <w:szCs w:val="21"/>
    </w:rPr>
  </w:style>
  <w:style w:type="paragraph" w:styleId="af6">
    <w:name w:val="footer"/>
    <w:basedOn w:val="a0"/>
    <w:link w:val="af7"/>
    <w:uiPriority w:val="99"/>
    <w:unhideWhenUsed/>
    <w:rsid w:val="000A0EB7"/>
    <w:pPr>
      <w:tabs>
        <w:tab w:val="center" w:pos="4252"/>
        <w:tab w:val="right" w:pos="8504"/>
      </w:tabs>
      <w:snapToGrid w:val="0"/>
    </w:pPr>
  </w:style>
  <w:style w:type="character" w:customStyle="1" w:styleId="af7">
    <w:name w:val="フッター (文字)"/>
    <w:basedOn w:val="a1"/>
    <w:link w:val="af6"/>
    <w:uiPriority w:val="99"/>
    <w:rsid w:val="000A0EB7"/>
    <w:rPr>
      <w:iCs/>
      <w:sz w:val="21"/>
      <w:szCs w:val="21"/>
    </w:rPr>
  </w:style>
  <w:style w:type="table" w:styleId="af8">
    <w:name w:val="Table Grid"/>
    <w:basedOn w:val="a2"/>
    <w:uiPriority w:val="59"/>
    <w:rsid w:val="00CA1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1"/>
    <w:uiPriority w:val="99"/>
    <w:unhideWhenUsed/>
    <w:rsid w:val="002F5250"/>
    <w:rPr>
      <w:color w:val="0000FF"/>
      <w:u w:val="single"/>
    </w:rPr>
  </w:style>
  <w:style w:type="character" w:styleId="afa">
    <w:name w:val="FollowedHyperlink"/>
    <w:basedOn w:val="a1"/>
    <w:uiPriority w:val="99"/>
    <w:semiHidden/>
    <w:unhideWhenUsed/>
    <w:rsid w:val="002F5250"/>
    <w:rPr>
      <w:color w:val="800080" w:themeColor="followedHyperlink"/>
      <w:u w:val="single"/>
    </w:rPr>
  </w:style>
  <w:style w:type="paragraph" w:styleId="Web">
    <w:name w:val="Normal (Web)"/>
    <w:basedOn w:val="a0"/>
    <w:uiPriority w:val="99"/>
    <w:semiHidden/>
    <w:unhideWhenUsed/>
    <w:rsid w:val="0073792A"/>
    <w:pPr>
      <w:spacing w:before="100" w:beforeAutospacing="1" w:after="100" w:afterAutospacing="1" w:line="240" w:lineRule="auto"/>
    </w:pPr>
    <w:rPr>
      <w:rFonts w:ascii="ＭＳ Ｐゴシック" w:eastAsia="ＭＳ Ｐゴシック" w:hAnsi="ＭＳ Ｐゴシック" w:cs="ＭＳ Ｐゴシック"/>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4036">
      <w:bodyDiv w:val="1"/>
      <w:marLeft w:val="0"/>
      <w:marRight w:val="0"/>
      <w:marTop w:val="0"/>
      <w:marBottom w:val="0"/>
      <w:divBdr>
        <w:top w:val="none" w:sz="0" w:space="0" w:color="auto"/>
        <w:left w:val="none" w:sz="0" w:space="0" w:color="auto"/>
        <w:bottom w:val="none" w:sz="0" w:space="0" w:color="auto"/>
        <w:right w:val="none" w:sz="0" w:space="0" w:color="auto"/>
      </w:divBdr>
      <w:divsChild>
        <w:div w:id="2035645559">
          <w:marLeft w:val="300"/>
          <w:marRight w:val="300"/>
          <w:marTop w:val="0"/>
          <w:marBottom w:val="0"/>
          <w:divBdr>
            <w:top w:val="none" w:sz="0" w:space="0" w:color="auto"/>
            <w:left w:val="none" w:sz="0" w:space="0" w:color="auto"/>
            <w:bottom w:val="none" w:sz="0" w:space="0" w:color="auto"/>
            <w:right w:val="none" w:sz="0" w:space="0" w:color="auto"/>
          </w:divBdr>
          <w:divsChild>
            <w:div w:id="16641153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2918171">
      <w:bodyDiv w:val="1"/>
      <w:marLeft w:val="0"/>
      <w:marRight w:val="0"/>
      <w:marTop w:val="0"/>
      <w:marBottom w:val="0"/>
      <w:divBdr>
        <w:top w:val="none" w:sz="0" w:space="0" w:color="auto"/>
        <w:left w:val="none" w:sz="0" w:space="0" w:color="auto"/>
        <w:bottom w:val="none" w:sz="0" w:space="0" w:color="auto"/>
        <w:right w:val="none" w:sz="0" w:space="0" w:color="auto"/>
      </w:divBdr>
      <w:divsChild>
        <w:div w:id="589463091">
          <w:marLeft w:val="300"/>
          <w:marRight w:val="300"/>
          <w:marTop w:val="0"/>
          <w:marBottom w:val="0"/>
          <w:divBdr>
            <w:top w:val="none" w:sz="0" w:space="0" w:color="auto"/>
            <w:left w:val="none" w:sz="0" w:space="0" w:color="auto"/>
            <w:bottom w:val="none" w:sz="0" w:space="0" w:color="auto"/>
            <w:right w:val="none" w:sz="0" w:space="0" w:color="auto"/>
          </w:divBdr>
          <w:divsChild>
            <w:div w:id="146650840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2426697">
      <w:bodyDiv w:val="1"/>
      <w:marLeft w:val="0"/>
      <w:marRight w:val="0"/>
      <w:marTop w:val="0"/>
      <w:marBottom w:val="0"/>
      <w:divBdr>
        <w:top w:val="none" w:sz="0" w:space="0" w:color="auto"/>
        <w:left w:val="none" w:sz="0" w:space="0" w:color="auto"/>
        <w:bottom w:val="none" w:sz="0" w:space="0" w:color="auto"/>
        <w:right w:val="none" w:sz="0" w:space="0" w:color="auto"/>
      </w:divBdr>
    </w:div>
    <w:div w:id="217087886">
      <w:bodyDiv w:val="1"/>
      <w:marLeft w:val="0"/>
      <w:marRight w:val="0"/>
      <w:marTop w:val="0"/>
      <w:marBottom w:val="0"/>
      <w:divBdr>
        <w:top w:val="none" w:sz="0" w:space="0" w:color="auto"/>
        <w:left w:val="none" w:sz="0" w:space="0" w:color="auto"/>
        <w:bottom w:val="none" w:sz="0" w:space="0" w:color="auto"/>
        <w:right w:val="none" w:sz="0" w:space="0" w:color="auto"/>
      </w:divBdr>
    </w:div>
    <w:div w:id="254633412">
      <w:bodyDiv w:val="1"/>
      <w:marLeft w:val="0"/>
      <w:marRight w:val="0"/>
      <w:marTop w:val="0"/>
      <w:marBottom w:val="0"/>
      <w:divBdr>
        <w:top w:val="none" w:sz="0" w:space="0" w:color="auto"/>
        <w:left w:val="none" w:sz="0" w:space="0" w:color="auto"/>
        <w:bottom w:val="none" w:sz="0" w:space="0" w:color="auto"/>
        <w:right w:val="none" w:sz="0" w:space="0" w:color="auto"/>
      </w:divBdr>
    </w:div>
    <w:div w:id="302198562">
      <w:bodyDiv w:val="1"/>
      <w:marLeft w:val="0"/>
      <w:marRight w:val="0"/>
      <w:marTop w:val="0"/>
      <w:marBottom w:val="0"/>
      <w:divBdr>
        <w:top w:val="none" w:sz="0" w:space="0" w:color="auto"/>
        <w:left w:val="none" w:sz="0" w:space="0" w:color="auto"/>
        <w:bottom w:val="none" w:sz="0" w:space="0" w:color="auto"/>
        <w:right w:val="none" w:sz="0" w:space="0" w:color="auto"/>
      </w:divBdr>
    </w:div>
    <w:div w:id="306592180">
      <w:bodyDiv w:val="1"/>
      <w:marLeft w:val="0"/>
      <w:marRight w:val="0"/>
      <w:marTop w:val="0"/>
      <w:marBottom w:val="0"/>
      <w:divBdr>
        <w:top w:val="none" w:sz="0" w:space="0" w:color="auto"/>
        <w:left w:val="none" w:sz="0" w:space="0" w:color="auto"/>
        <w:bottom w:val="none" w:sz="0" w:space="0" w:color="auto"/>
        <w:right w:val="none" w:sz="0" w:space="0" w:color="auto"/>
      </w:divBdr>
      <w:divsChild>
        <w:div w:id="1611736487">
          <w:marLeft w:val="300"/>
          <w:marRight w:val="300"/>
          <w:marTop w:val="0"/>
          <w:marBottom w:val="0"/>
          <w:divBdr>
            <w:top w:val="none" w:sz="0" w:space="0" w:color="auto"/>
            <w:left w:val="none" w:sz="0" w:space="0" w:color="auto"/>
            <w:bottom w:val="none" w:sz="0" w:space="0" w:color="auto"/>
            <w:right w:val="none" w:sz="0" w:space="0" w:color="auto"/>
          </w:divBdr>
          <w:divsChild>
            <w:div w:id="67889041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17653935">
      <w:bodyDiv w:val="1"/>
      <w:marLeft w:val="0"/>
      <w:marRight w:val="0"/>
      <w:marTop w:val="0"/>
      <w:marBottom w:val="0"/>
      <w:divBdr>
        <w:top w:val="none" w:sz="0" w:space="0" w:color="auto"/>
        <w:left w:val="none" w:sz="0" w:space="0" w:color="auto"/>
        <w:bottom w:val="none" w:sz="0" w:space="0" w:color="auto"/>
        <w:right w:val="none" w:sz="0" w:space="0" w:color="auto"/>
      </w:divBdr>
      <w:divsChild>
        <w:div w:id="1161966089">
          <w:marLeft w:val="300"/>
          <w:marRight w:val="300"/>
          <w:marTop w:val="0"/>
          <w:marBottom w:val="0"/>
          <w:divBdr>
            <w:top w:val="none" w:sz="0" w:space="0" w:color="auto"/>
            <w:left w:val="none" w:sz="0" w:space="0" w:color="auto"/>
            <w:bottom w:val="none" w:sz="0" w:space="0" w:color="auto"/>
            <w:right w:val="none" w:sz="0" w:space="0" w:color="auto"/>
          </w:divBdr>
          <w:divsChild>
            <w:div w:id="172722077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40591481">
      <w:bodyDiv w:val="1"/>
      <w:marLeft w:val="0"/>
      <w:marRight w:val="0"/>
      <w:marTop w:val="0"/>
      <w:marBottom w:val="0"/>
      <w:divBdr>
        <w:top w:val="none" w:sz="0" w:space="0" w:color="auto"/>
        <w:left w:val="none" w:sz="0" w:space="0" w:color="auto"/>
        <w:bottom w:val="none" w:sz="0" w:space="0" w:color="auto"/>
        <w:right w:val="none" w:sz="0" w:space="0" w:color="auto"/>
      </w:divBdr>
      <w:divsChild>
        <w:div w:id="134494666">
          <w:marLeft w:val="300"/>
          <w:marRight w:val="300"/>
          <w:marTop w:val="0"/>
          <w:marBottom w:val="0"/>
          <w:divBdr>
            <w:top w:val="none" w:sz="0" w:space="0" w:color="auto"/>
            <w:left w:val="none" w:sz="0" w:space="0" w:color="auto"/>
            <w:bottom w:val="none" w:sz="0" w:space="0" w:color="auto"/>
            <w:right w:val="none" w:sz="0" w:space="0" w:color="auto"/>
          </w:divBdr>
          <w:divsChild>
            <w:div w:id="59188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71420455">
      <w:bodyDiv w:val="1"/>
      <w:marLeft w:val="0"/>
      <w:marRight w:val="0"/>
      <w:marTop w:val="0"/>
      <w:marBottom w:val="0"/>
      <w:divBdr>
        <w:top w:val="none" w:sz="0" w:space="0" w:color="auto"/>
        <w:left w:val="none" w:sz="0" w:space="0" w:color="auto"/>
        <w:bottom w:val="none" w:sz="0" w:space="0" w:color="auto"/>
        <w:right w:val="none" w:sz="0" w:space="0" w:color="auto"/>
      </w:divBdr>
      <w:divsChild>
        <w:div w:id="186985505">
          <w:marLeft w:val="300"/>
          <w:marRight w:val="300"/>
          <w:marTop w:val="0"/>
          <w:marBottom w:val="0"/>
          <w:divBdr>
            <w:top w:val="none" w:sz="0" w:space="0" w:color="auto"/>
            <w:left w:val="none" w:sz="0" w:space="0" w:color="auto"/>
            <w:bottom w:val="none" w:sz="0" w:space="0" w:color="auto"/>
            <w:right w:val="none" w:sz="0" w:space="0" w:color="auto"/>
          </w:divBdr>
          <w:divsChild>
            <w:div w:id="192062810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92973740">
      <w:bodyDiv w:val="1"/>
      <w:marLeft w:val="0"/>
      <w:marRight w:val="0"/>
      <w:marTop w:val="0"/>
      <w:marBottom w:val="0"/>
      <w:divBdr>
        <w:top w:val="none" w:sz="0" w:space="0" w:color="auto"/>
        <w:left w:val="none" w:sz="0" w:space="0" w:color="auto"/>
        <w:bottom w:val="none" w:sz="0" w:space="0" w:color="auto"/>
        <w:right w:val="none" w:sz="0" w:space="0" w:color="auto"/>
      </w:divBdr>
      <w:divsChild>
        <w:div w:id="117115548">
          <w:marLeft w:val="300"/>
          <w:marRight w:val="300"/>
          <w:marTop w:val="0"/>
          <w:marBottom w:val="0"/>
          <w:divBdr>
            <w:top w:val="none" w:sz="0" w:space="0" w:color="auto"/>
            <w:left w:val="none" w:sz="0" w:space="0" w:color="auto"/>
            <w:bottom w:val="none" w:sz="0" w:space="0" w:color="auto"/>
            <w:right w:val="none" w:sz="0" w:space="0" w:color="auto"/>
          </w:divBdr>
          <w:divsChild>
            <w:div w:id="185252998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442504971">
      <w:bodyDiv w:val="1"/>
      <w:marLeft w:val="0"/>
      <w:marRight w:val="0"/>
      <w:marTop w:val="0"/>
      <w:marBottom w:val="0"/>
      <w:divBdr>
        <w:top w:val="none" w:sz="0" w:space="0" w:color="auto"/>
        <w:left w:val="none" w:sz="0" w:space="0" w:color="auto"/>
        <w:bottom w:val="none" w:sz="0" w:space="0" w:color="auto"/>
        <w:right w:val="none" w:sz="0" w:space="0" w:color="auto"/>
      </w:divBdr>
      <w:divsChild>
        <w:div w:id="721443263">
          <w:marLeft w:val="300"/>
          <w:marRight w:val="300"/>
          <w:marTop w:val="0"/>
          <w:marBottom w:val="0"/>
          <w:divBdr>
            <w:top w:val="none" w:sz="0" w:space="0" w:color="auto"/>
            <w:left w:val="none" w:sz="0" w:space="0" w:color="auto"/>
            <w:bottom w:val="none" w:sz="0" w:space="0" w:color="auto"/>
            <w:right w:val="none" w:sz="0" w:space="0" w:color="auto"/>
          </w:divBdr>
          <w:divsChild>
            <w:div w:id="122718142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96431204">
      <w:bodyDiv w:val="1"/>
      <w:marLeft w:val="0"/>
      <w:marRight w:val="0"/>
      <w:marTop w:val="0"/>
      <w:marBottom w:val="0"/>
      <w:divBdr>
        <w:top w:val="none" w:sz="0" w:space="0" w:color="auto"/>
        <w:left w:val="none" w:sz="0" w:space="0" w:color="auto"/>
        <w:bottom w:val="none" w:sz="0" w:space="0" w:color="auto"/>
        <w:right w:val="none" w:sz="0" w:space="0" w:color="auto"/>
      </w:divBdr>
      <w:divsChild>
        <w:div w:id="1853105493">
          <w:marLeft w:val="300"/>
          <w:marRight w:val="300"/>
          <w:marTop w:val="0"/>
          <w:marBottom w:val="0"/>
          <w:divBdr>
            <w:top w:val="none" w:sz="0" w:space="0" w:color="auto"/>
            <w:left w:val="none" w:sz="0" w:space="0" w:color="auto"/>
            <w:bottom w:val="none" w:sz="0" w:space="0" w:color="auto"/>
            <w:right w:val="none" w:sz="0" w:space="0" w:color="auto"/>
          </w:divBdr>
          <w:divsChild>
            <w:div w:id="5586176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21790444">
      <w:bodyDiv w:val="1"/>
      <w:marLeft w:val="0"/>
      <w:marRight w:val="0"/>
      <w:marTop w:val="0"/>
      <w:marBottom w:val="0"/>
      <w:divBdr>
        <w:top w:val="none" w:sz="0" w:space="0" w:color="auto"/>
        <w:left w:val="none" w:sz="0" w:space="0" w:color="auto"/>
        <w:bottom w:val="none" w:sz="0" w:space="0" w:color="auto"/>
        <w:right w:val="none" w:sz="0" w:space="0" w:color="auto"/>
      </w:divBdr>
    </w:div>
    <w:div w:id="965546289">
      <w:bodyDiv w:val="1"/>
      <w:marLeft w:val="0"/>
      <w:marRight w:val="0"/>
      <w:marTop w:val="0"/>
      <w:marBottom w:val="0"/>
      <w:divBdr>
        <w:top w:val="none" w:sz="0" w:space="0" w:color="auto"/>
        <w:left w:val="none" w:sz="0" w:space="0" w:color="auto"/>
        <w:bottom w:val="none" w:sz="0" w:space="0" w:color="auto"/>
        <w:right w:val="none" w:sz="0" w:space="0" w:color="auto"/>
      </w:divBdr>
      <w:divsChild>
        <w:div w:id="451822021">
          <w:marLeft w:val="300"/>
          <w:marRight w:val="300"/>
          <w:marTop w:val="0"/>
          <w:marBottom w:val="0"/>
          <w:divBdr>
            <w:top w:val="none" w:sz="0" w:space="0" w:color="auto"/>
            <w:left w:val="none" w:sz="0" w:space="0" w:color="auto"/>
            <w:bottom w:val="none" w:sz="0" w:space="0" w:color="auto"/>
            <w:right w:val="none" w:sz="0" w:space="0" w:color="auto"/>
          </w:divBdr>
          <w:divsChild>
            <w:div w:id="97545302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81809616">
      <w:bodyDiv w:val="1"/>
      <w:marLeft w:val="0"/>
      <w:marRight w:val="0"/>
      <w:marTop w:val="0"/>
      <w:marBottom w:val="0"/>
      <w:divBdr>
        <w:top w:val="none" w:sz="0" w:space="0" w:color="auto"/>
        <w:left w:val="none" w:sz="0" w:space="0" w:color="auto"/>
        <w:bottom w:val="none" w:sz="0" w:space="0" w:color="auto"/>
        <w:right w:val="none" w:sz="0" w:space="0" w:color="auto"/>
      </w:divBdr>
    </w:div>
    <w:div w:id="999385468">
      <w:bodyDiv w:val="1"/>
      <w:marLeft w:val="0"/>
      <w:marRight w:val="0"/>
      <w:marTop w:val="0"/>
      <w:marBottom w:val="0"/>
      <w:divBdr>
        <w:top w:val="none" w:sz="0" w:space="0" w:color="auto"/>
        <w:left w:val="none" w:sz="0" w:space="0" w:color="auto"/>
        <w:bottom w:val="none" w:sz="0" w:space="0" w:color="auto"/>
        <w:right w:val="none" w:sz="0" w:space="0" w:color="auto"/>
      </w:divBdr>
      <w:divsChild>
        <w:div w:id="1190800222">
          <w:marLeft w:val="300"/>
          <w:marRight w:val="300"/>
          <w:marTop w:val="0"/>
          <w:marBottom w:val="0"/>
          <w:divBdr>
            <w:top w:val="none" w:sz="0" w:space="0" w:color="auto"/>
            <w:left w:val="none" w:sz="0" w:space="0" w:color="auto"/>
            <w:bottom w:val="none" w:sz="0" w:space="0" w:color="auto"/>
            <w:right w:val="none" w:sz="0" w:space="0" w:color="auto"/>
          </w:divBdr>
          <w:divsChild>
            <w:div w:id="156270935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034690061">
      <w:bodyDiv w:val="1"/>
      <w:marLeft w:val="0"/>
      <w:marRight w:val="0"/>
      <w:marTop w:val="0"/>
      <w:marBottom w:val="0"/>
      <w:divBdr>
        <w:top w:val="none" w:sz="0" w:space="0" w:color="auto"/>
        <w:left w:val="none" w:sz="0" w:space="0" w:color="auto"/>
        <w:bottom w:val="none" w:sz="0" w:space="0" w:color="auto"/>
        <w:right w:val="none" w:sz="0" w:space="0" w:color="auto"/>
      </w:divBdr>
    </w:div>
    <w:div w:id="1039669732">
      <w:bodyDiv w:val="1"/>
      <w:marLeft w:val="0"/>
      <w:marRight w:val="0"/>
      <w:marTop w:val="0"/>
      <w:marBottom w:val="0"/>
      <w:divBdr>
        <w:top w:val="none" w:sz="0" w:space="0" w:color="auto"/>
        <w:left w:val="none" w:sz="0" w:space="0" w:color="auto"/>
        <w:bottom w:val="none" w:sz="0" w:space="0" w:color="auto"/>
        <w:right w:val="none" w:sz="0" w:space="0" w:color="auto"/>
      </w:divBdr>
    </w:div>
    <w:div w:id="1054237419">
      <w:bodyDiv w:val="1"/>
      <w:marLeft w:val="0"/>
      <w:marRight w:val="0"/>
      <w:marTop w:val="0"/>
      <w:marBottom w:val="0"/>
      <w:divBdr>
        <w:top w:val="none" w:sz="0" w:space="0" w:color="auto"/>
        <w:left w:val="none" w:sz="0" w:space="0" w:color="auto"/>
        <w:bottom w:val="none" w:sz="0" w:space="0" w:color="auto"/>
        <w:right w:val="none" w:sz="0" w:space="0" w:color="auto"/>
      </w:divBdr>
      <w:divsChild>
        <w:div w:id="183204290">
          <w:marLeft w:val="300"/>
          <w:marRight w:val="300"/>
          <w:marTop w:val="0"/>
          <w:marBottom w:val="0"/>
          <w:divBdr>
            <w:top w:val="none" w:sz="0" w:space="0" w:color="auto"/>
            <w:left w:val="none" w:sz="0" w:space="0" w:color="auto"/>
            <w:bottom w:val="none" w:sz="0" w:space="0" w:color="auto"/>
            <w:right w:val="none" w:sz="0" w:space="0" w:color="auto"/>
          </w:divBdr>
          <w:divsChild>
            <w:div w:id="123817605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03068912">
      <w:bodyDiv w:val="1"/>
      <w:marLeft w:val="0"/>
      <w:marRight w:val="0"/>
      <w:marTop w:val="0"/>
      <w:marBottom w:val="0"/>
      <w:divBdr>
        <w:top w:val="none" w:sz="0" w:space="0" w:color="auto"/>
        <w:left w:val="none" w:sz="0" w:space="0" w:color="auto"/>
        <w:bottom w:val="none" w:sz="0" w:space="0" w:color="auto"/>
        <w:right w:val="none" w:sz="0" w:space="0" w:color="auto"/>
      </w:divBdr>
      <w:divsChild>
        <w:div w:id="1045519124">
          <w:marLeft w:val="300"/>
          <w:marRight w:val="300"/>
          <w:marTop w:val="0"/>
          <w:marBottom w:val="0"/>
          <w:divBdr>
            <w:top w:val="none" w:sz="0" w:space="0" w:color="auto"/>
            <w:left w:val="none" w:sz="0" w:space="0" w:color="auto"/>
            <w:bottom w:val="none" w:sz="0" w:space="0" w:color="auto"/>
            <w:right w:val="none" w:sz="0" w:space="0" w:color="auto"/>
          </w:divBdr>
          <w:divsChild>
            <w:div w:id="100343515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10511381">
      <w:bodyDiv w:val="1"/>
      <w:marLeft w:val="0"/>
      <w:marRight w:val="0"/>
      <w:marTop w:val="0"/>
      <w:marBottom w:val="0"/>
      <w:divBdr>
        <w:top w:val="none" w:sz="0" w:space="0" w:color="auto"/>
        <w:left w:val="none" w:sz="0" w:space="0" w:color="auto"/>
        <w:bottom w:val="none" w:sz="0" w:space="0" w:color="auto"/>
        <w:right w:val="none" w:sz="0" w:space="0" w:color="auto"/>
      </w:divBdr>
      <w:divsChild>
        <w:div w:id="946158064">
          <w:marLeft w:val="300"/>
          <w:marRight w:val="300"/>
          <w:marTop w:val="0"/>
          <w:marBottom w:val="0"/>
          <w:divBdr>
            <w:top w:val="none" w:sz="0" w:space="0" w:color="auto"/>
            <w:left w:val="none" w:sz="0" w:space="0" w:color="auto"/>
            <w:bottom w:val="none" w:sz="0" w:space="0" w:color="auto"/>
            <w:right w:val="none" w:sz="0" w:space="0" w:color="auto"/>
          </w:divBdr>
          <w:divsChild>
            <w:div w:id="133491596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17018081">
      <w:bodyDiv w:val="1"/>
      <w:marLeft w:val="0"/>
      <w:marRight w:val="0"/>
      <w:marTop w:val="0"/>
      <w:marBottom w:val="0"/>
      <w:divBdr>
        <w:top w:val="none" w:sz="0" w:space="0" w:color="auto"/>
        <w:left w:val="none" w:sz="0" w:space="0" w:color="auto"/>
        <w:bottom w:val="none" w:sz="0" w:space="0" w:color="auto"/>
        <w:right w:val="none" w:sz="0" w:space="0" w:color="auto"/>
      </w:divBdr>
      <w:divsChild>
        <w:div w:id="1368481930">
          <w:marLeft w:val="300"/>
          <w:marRight w:val="300"/>
          <w:marTop w:val="0"/>
          <w:marBottom w:val="0"/>
          <w:divBdr>
            <w:top w:val="none" w:sz="0" w:space="0" w:color="auto"/>
            <w:left w:val="none" w:sz="0" w:space="0" w:color="auto"/>
            <w:bottom w:val="none" w:sz="0" w:space="0" w:color="auto"/>
            <w:right w:val="none" w:sz="0" w:space="0" w:color="auto"/>
          </w:divBdr>
          <w:divsChild>
            <w:div w:id="54795887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17748820">
      <w:bodyDiv w:val="1"/>
      <w:marLeft w:val="0"/>
      <w:marRight w:val="0"/>
      <w:marTop w:val="0"/>
      <w:marBottom w:val="0"/>
      <w:divBdr>
        <w:top w:val="none" w:sz="0" w:space="0" w:color="auto"/>
        <w:left w:val="none" w:sz="0" w:space="0" w:color="auto"/>
        <w:bottom w:val="none" w:sz="0" w:space="0" w:color="auto"/>
        <w:right w:val="none" w:sz="0" w:space="0" w:color="auto"/>
      </w:divBdr>
      <w:divsChild>
        <w:div w:id="1106776314">
          <w:marLeft w:val="300"/>
          <w:marRight w:val="300"/>
          <w:marTop w:val="0"/>
          <w:marBottom w:val="0"/>
          <w:divBdr>
            <w:top w:val="none" w:sz="0" w:space="0" w:color="auto"/>
            <w:left w:val="none" w:sz="0" w:space="0" w:color="auto"/>
            <w:bottom w:val="none" w:sz="0" w:space="0" w:color="auto"/>
            <w:right w:val="none" w:sz="0" w:space="0" w:color="auto"/>
          </w:divBdr>
          <w:divsChild>
            <w:div w:id="16194082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56648404">
      <w:bodyDiv w:val="1"/>
      <w:marLeft w:val="0"/>
      <w:marRight w:val="0"/>
      <w:marTop w:val="0"/>
      <w:marBottom w:val="0"/>
      <w:divBdr>
        <w:top w:val="none" w:sz="0" w:space="0" w:color="auto"/>
        <w:left w:val="none" w:sz="0" w:space="0" w:color="auto"/>
        <w:bottom w:val="none" w:sz="0" w:space="0" w:color="auto"/>
        <w:right w:val="none" w:sz="0" w:space="0" w:color="auto"/>
      </w:divBdr>
      <w:divsChild>
        <w:div w:id="1269894230">
          <w:marLeft w:val="300"/>
          <w:marRight w:val="300"/>
          <w:marTop w:val="0"/>
          <w:marBottom w:val="0"/>
          <w:divBdr>
            <w:top w:val="none" w:sz="0" w:space="0" w:color="auto"/>
            <w:left w:val="none" w:sz="0" w:space="0" w:color="auto"/>
            <w:bottom w:val="none" w:sz="0" w:space="0" w:color="auto"/>
            <w:right w:val="none" w:sz="0" w:space="0" w:color="auto"/>
          </w:divBdr>
          <w:divsChild>
            <w:div w:id="16347661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72187147">
      <w:bodyDiv w:val="1"/>
      <w:marLeft w:val="0"/>
      <w:marRight w:val="0"/>
      <w:marTop w:val="0"/>
      <w:marBottom w:val="0"/>
      <w:divBdr>
        <w:top w:val="none" w:sz="0" w:space="0" w:color="auto"/>
        <w:left w:val="none" w:sz="0" w:space="0" w:color="auto"/>
        <w:bottom w:val="none" w:sz="0" w:space="0" w:color="auto"/>
        <w:right w:val="none" w:sz="0" w:space="0" w:color="auto"/>
      </w:divBdr>
    </w:div>
    <w:div w:id="1279221104">
      <w:bodyDiv w:val="1"/>
      <w:marLeft w:val="0"/>
      <w:marRight w:val="0"/>
      <w:marTop w:val="0"/>
      <w:marBottom w:val="0"/>
      <w:divBdr>
        <w:top w:val="none" w:sz="0" w:space="0" w:color="auto"/>
        <w:left w:val="none" w:sz="0" w:space="0" w:color="auto"/>
        <w:bottom w:val="none" w:sz="0" w:space="0" w:color="auto"/>
        <w:right w:val="none" w:sz="0" w:space="0" w:color="auto"/>
      </w:divBdr>
      <w:divsChild>
        <w:div w:id="800534233">
          <w:marLeft w:val="300"/>
          <w:marRight w:val="300"/>
          <w:marTop w:val="0"/>
          <w:marBottom w:val="0"/>
          <w:divBdr>
            <w:top w:val="none" w:sz="0" w:space="0" w:color="auto"/>
            <w:left w:val="none" w:sz="0" w:space="0" w:color="auto"/>
            <w:bottom w:val="none" w:sz="0" w:space="0" w:color="auto"/>
            <w:right w:val="none" w:sz="0" w:space="0" w:color="auto"/>
          </w:divBdr>
          <w:divsChild>
            <w:div w:id="646940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99145729">
      <w:bodyDiv w:val="1"/>
      <w:marLeft w:val="0"/>
      <w:marRight w:val="0"/>
      <w:marTop w:val="0"/>
      <w:marBottom w:val="0"/>
      <w:divBdr>
        <w:top w:val="none" w:sz="0" w:space="0" w:color="auto"/>
        <w:left w:val="none" w:sz="0" w:space="0" w:color="auto"/>
        <w:bottom w:val="none" w:sz="0" w:space="0" w:color="auto"/>
        <w:right w:val="none" w:sz="0" w:space="0" w:color="auto"/>
      </w:divBdr>
    </w:div>
    <w:div w:id="1327899129">
      <w:bodyDiv w:val="1"/>
      <w:marLeft w:val="0"/>
      <w:marRight w:val="0"/>
      <w:marTop w:val="0"/>
      <w:marBottom w:val="0"/>
      <w:divBdr>
        <w:top w:val="none" w:sz="0" w:space="0" w:color="auto"/>
        <w:left w:val="none" w:sz="0" w:space="0" w:color="auto"/>
        <w:bottom w:val="none" w:sz="0" w:space="0" w:color="auto"/>
        <w:right w:val="none" w:sz="0" w:space="0" w:color="auto"/>
      </w:divBdr>
      <w:divsChild>
        <w:div w:id="1910922238">
          <w:marLeft w:val="300"/>
          <w:marRight w:val="300"/>
          <w:marTop w:val="0"/>
          <w:marBottom w:val="0"/>
          <w:divBdr>
            <w:top w:val="none" w:sz="0" w:space="0" w:color="auto"/>
            <w:left w:val="none" w:sz="0" w:space="0" w:color="auto"/>
            <w:bottom w:val="none" w:sz="0" w:space="0" w:color="auto"/>
            <w:right w:val="none" w:sz="0" w:space="0" w:color="auto"/>
          </w:divBdr>
          <w:divsChild>
            <w:div w:id="151591819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421024334">
      <w:bodyDiv w:val="1"/>
      <w:marLeft w:val="0"/>
      <w:marRight w:val="0"/>
      <w:marTop w:val="0"/>
      <w:marBottom w:val="0"/>
      <w:divBdr>
        <w:top w:val="none" w:sz="0" w:space="0" w:color="auto"/>
        <w:left w:val="none" w:sz="0" w:space="0" w:color="auto"/>
        <w:bottom w:val="none" w:sz="0" w:space="0" w:color="auto"/>
        <w:right w:val="none" w:sz="0" w:space="0" w:color="auto"/>
      </w:divBdr>
    </w:div>
    <w:div w:id="1512456173">
      <w:bodyDiv w:val="1"/>
      <w:marLeft w:val="0"/>
      <w:marRight w:val="0"/>
      <w:marTop w:val="0"/>
      <w:marBottom w:val="0"/>
      <w:divBdr>
        <w:top w:val="none" w:sz="0" w:space="0" w:color="auto"/>
        <w:left w:val="none" w:sz="0" w:space="0" w:color="auto"/>
        <w:bottom w:val="none" w:sz="0" w:space="0" w:color="auto"/>
        <w:right w:val="none" w:sz="0" w:space="0" w:color="auto"/>
      </w:divBdr>
    </w:div>
    <w:div w:id="1620716579">
      <w:bodyDiv w:val="1"/>
      <w:marLeft w:val="0"/>
      <w:marRight w:val="0"/>
      <w:marTop w:val="0"/>
      <w:marBottom w:val="0"/>
      <w:divBdr>
        <w:top w:val="none" w:sz="0" w:space="0" w:color="auto"/>
        <w:left w:val="none" w:sz="0" w:space="0" w:color="auto"/>
        <w:bottom w:val="none" w:sz="0" w:space="0" w:color="auto"/>
        <w:right w:val="none" w:sz="0" w:space="0" w:color="auto"/>
      </w:divBdr>
      <w:divsChild>
        <w:div w:id="617376051">
          <w:marLeft w:val="300"/>
          <w:marRight w:val="300"/>
          <w:marTop w:val="0"/>
          <w:marBottom w:val="0"/>
          <w:divBdr>
            <w:top w:val="none" w:sz="0" w:space="0" w:color="auto"/>
            <w:left w:val="none" w:sz="0" w:space="0" w:color="auto"/>
            <w:bottom w:val="none" w:sz="0" w:space="0" w:color="auto"/>
            <w:right w:val="none" w:sz="0" w:space="0" w:color="auto"/>
          </w:divBdr>
          <w:divsChild>
            <w:div w:id="176750622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05061838">
      <w:bodyDiv w:val="1"/>
      <w:marLeft w:val="0"/>
      <w:marRight w:val="0"/>
      <w:marTop w:val="0"/>
      <w:marBottom w:val="0"/>
      <w:divBdr>
        <w:top w:val="none" w:sz="0" w:space="0" w:color="auto"/>
        <w:left w:val="none" w:sz="0" w:space="0" w:color="auto"/>
        <w:bottom w:val="none" w:sz="0" w:space="0" w:color="auto"/>
        <w:right w:val="none" w:sz="0" w:space="0" w:color="auto"/>
      </w:divBdr>
      <w:divsChild>
        <w:div w:id="1872574120">
          <w:marLeft w:val="300"/>
          <w:marRight w:val="300"/>
          <w:marTop w:val="0"/>
          <w:marBottom w:val="0"/>
          <w:divBdr>
            <w:top w:val="none" w:sz="0" w:space="0" w:color="auto"/>
            <w:left w:val="none" w:sz="0" w:space="0" w:color="auto"/>
            <w:bottom w:val="none" w:sz="0" w:space="0" w:color="auto"/>
            <w:right w:val="none" w:sz="0" w:space="0" w:color="auto"/>
          </w:divBdr>
          <w:divsChild>
            <w:div w:id="1350715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50039115">
      <w:bodyDiv w:val="1"/>
      <w:marLeft w:val="0"/>
      <w:marRight w:val="0"/>
      <w:marTop w:val="0"/>
      <w:marBottom w:val="0"/>
      <w:divBdr>
        <w:top w:val="none" w:sz="0" w:space="0" w:color="auto"/>
        <w:left w:val="none" w:sz="0" w:space="0" w:color="auto"/>
        <w:bottom w:val="none" w:sz="0" w:space="0" w:color="auto"/>
        <w:right w:val="none" w:sz="0" w:space="0" w:color="auto"/>
      </w:divBdr>
      <w:divsChild>
        <w:div w:id="326789080">
          <w:marLeft w:val="300"/>
          <w:marRight w:val="300"/>
          <w:marTop w:val="0"/>
          <w:marBottom w:val="0"/>
          <w:divBdr>
            <w:top w:val="none" w:sz="0" w:space="0" w:color="auto"/>
            <w:left w:val="none" w:sz="0" w:space="0" w:color="auto"/>
            <w:bottom w:val="none" w:sz="0" w:space="0" w:color="auto"/>
            <w:right w:val="none" w:sz="0" w:space="0" w:color="auto"/>
          </w:divBdr>
          <w:divsChild>
            <w:div w:id="209689494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82917813">
      <w:bodyDiv w:val="1"/>
      <w:marLeft w:val="0"/>
      <w:marRight w:val="0"/>
      <w:marTop w:val="0"/>
      <w:marBottom w:val="0"/>
      <w:divBdr>
        <w:top w:val="none" w:sz="0" w:space="0" w:color="auto"/>
        <w:left w:val="none" w:sz="0" w:space="0" w:color="auto"/>
        <w:bottom w:val="none" w:sz="0" w:space="0" w:color="auto"/>
        <w:right w:val="none" w:sz="0" w:space="0" w:color="auto"/>
      </w:divBdr>
      <w:divsChild>
        <w:div w:id="788476761">
          <w:marLeft w:val="300"/>
          <w:marRight w:val="300"/>
          <w:marTop w:val="0"/>
          <w:marBottom w:val="0"/>
          <w:divBdr>
            <w:top w:val="none" w:sz="0" w:space="0" w:color="auto"/>
            <w:left w:val="none" w:sz="0" w:space="0" w:color="auto"/>
            <w:bottom w:val="none" w:sz="0" w:space="0" w:color="auto"/>
            <w:right w:val="none" w:sz="0" w:space="0" w:color="auto"/>
          </w:divBdr>
          <w:divsChild>
            <w:div w:id="134501423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02348659">
      <w:bodyDiv w:val="1"/>
      <w:marLeft w:val="0"/>
      <w:marRight w:val="0"/>
      <w:marTop w:val="0"/>
      <w:marBottom w:val="0"/>
      <w:divBdr>
        <w:top w:val="none" w:sz="0" w:space="0" w:color="auto"/>
        <w:left w:val="none" w:sz="0" w:space="0" w:color="auto"/>
        <w:bottom w:val="none" w:sz="0" w:space="0" w:color="auto"/>
        <w:right w:val="none" w:sz="0" w:space="0" w:color="auto"/>
      </w:divBdr>
      <w:divsChild>
        <w:div w:id="1738671821">
          <w:marLeft w:val="300"/>
          <w:marRight w:val="300"/>
          <w:marTop w:val="0"/>
          <w:marBottom w:val="0"/>
          <w:divBdr>
            <w:top w:val="none" w:sz="0" w:space="0" w:color="auto"/>
            <w:left w:val="none" w:sz="0" w:space="0" w:color="auto"/>
            <w:bottom w:val="none" w:sz="0" w:space="0" w:color="auto"/>
            <w:right w:val="none" w:sz="0" w:space="0" w:color="auto"/>
          </w:divBdr>
          <w:divsChild>
            <w:div w:id="80716441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10017281">
      <w:bodyDiv w:val="1"/>
      <w:marLeft w:val="0"/>
      <w:marRight w:val="0"/>
      <w:marTop w:val="0"/>
      <w:marBottom w:val="0"/>
      <w:divBdr>
        <w:top w:val="none" w:sz="0" w:space="0" w:color="auto"/>
        <w:left w:val="none" w:sz="0" w:space="0" w:color="auto"/>
        <w:bottom w:val="none" w:sz="0" w:space="0" w:color="auto"/>
        <w:right w:val="none" w:sz="0" w:space="0" w:color="auto"/>
      </w:divBdr>
      <w:divsChild>
        <w:div w:id="745497333">
          <w:marLeft w:val="300"/>
          <w:marRight w:val="300"/>
          <w:marTop w:val="0"/>
          <w:marBottom w:val="0"/>
          <w:divBdr>
            <w:top w:val="none" w:sz="0" w:space="0" w:color="auto"/>
            <w:left w:val="none" w:sz="0" w:space="0" w:color="auto"/>
            <w:bottom w:val="none" w:sz="0" w:space="0" w:color="auto"/>
            <w:right w:val="none" w:sz="0" w:space="0" w:color="auto"/>
          </w:divBdr>
          <w:divsChild>
            <w:div w:id="117908381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34377464">
      <w:bodyDiv w:val="1"/>
      <w:marLeft w:val="0"/>
      <w:marRight w:val="0"/>
      <w:marTop w:val="0"/>
      <w:marBottom w:val="0"/>
      <w:divBdr>
        <w:top w:val="none" w:sz="0" w:space="0" w:color="auto"/>
        <w:left w:val="none" w:sz="0" w:space="0" w:color="auto"/>
        <w:bottom w:val="none" w:sz="0" w:space="0" w:color="auto"/>
        <w:right w:val="none" w:sz="0" w:space="0" w:color="auto"/>
      </w:divBdr>
      <w:divsChild>
        <w:div w:id="1717391122">
          <w:marLeft w:val="300"/>
          <w:marRight w:val="300"/>
          <w:marTop w:val="0"/>
          <w:marBottom w:val="0"/>
          <w:divBdr>
            <w:top w:val="none" w:sz="0" w:space="0" w:color="auto"/>
            <w:left w:val="none" w:sz="0" w:space="0" w:color="auto"/>
            <w:bottom w:val="none" w:sz="0" w:space="0" w:color="auto"/>
            <w:right w:val="none" w:sz="0" w:space="0" w:color="auto"/>
          </w:divBdr>
          <w:divsChild>
            <w:div w:id="37297035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G1092sv1fs001\&#36024;&#37329;&#20849;&#26377;\&#20849;&#26377;&#12501;&#12457;&#12523;&#12480;\&#9679;&#24246;&#21209;\&#12507;&#12540;&#12512;&#12506;&#12540;&#12472;\&#26032;&#65320;&#65328;&#65288;2009.8&#65374;&#65289;\&#12507;&#12540;&#12512;&#12506;&#12540;&#12472;(H26&#26356;&#26032;&#65374;&#65289;\R4\R&#65301;.&#65299;&#26376;&#65288;&#65298;&#26376;&#26411;&#29694;&#22312;&#65289;\topics\19.pdf" TargetMode="External"/><Relationship Id="rId18" Type="http://schemas.openxmlformats.org/officeDocument/2006/relationships/hyperlink" Target="https://www.pref.osaka.lg.jp/attach/1932/00245453/ichiranhenkou_210101.pdf" TargetMode="External"/><Relationship Id="rId26" Type="http://schemas.openxmlformats.org/officeDocument/2006/relationships/hyperlink" Target="https://www.pref.osaka.lg.jp/kashikin/kashikin_touroku/kakusyu_todokede.html" TargetMode="External"/><Relationship Id="rId3" Type="http://schemas.openxmlformats.org/officeDocument/2006/relationships/styles" Target="styles.xml"/><Relationship Id="rId21" Type="http://schemas.openxmlformats.org/officeDocument/2006/relationships/hyperlink" Target="https://elaws.e-gov.go.jp/data/358M50000040040_20220401_504M60000002013/pict/S58F03401000040_2103261803_018.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G1092sv1fs001\&#36024;&#37329;&#20849;&#26377;\&#20849;&#26377;&#12501;&#12457;&#12523;&#12480;\&#9679;&#24246;&#21209;\&#12507;&#12540;&#12512;&#12506;&#12540;&#12472;\&#26032;&#65320;&#65328;&#65288;2009.8&#65374;&#65289;\&#12507;&#12540;&#12512;&#12506;&#12540;&#12472;(H26&#26356;&#26032;&#65374;&#65289;\R4\R&#65301;.&#65299;&#26376;&#65288;&#65298;&#26376;&#26411;&#29694;&#22312;&#65289;\topics\19.docx" TargetMode="External"/><Relationship Id="rId17" Type="http://schemas.openxmlformats.org/officeDocument/2006/relationships/hyperlink" Target="file:///\\G1092sv1fs001\&#36024;&#37329;&#20849;&#26377;\&#20849;&#26377;&#12501;&#12457;&#12523;&#12480;\&#9679;&#24246;&#21209;\&#12507;&#12540;&#12512;&#12506;&#12540;&#12472;\&#26032;&#65320;&#65328;&#65288;2009.8&#65374;&#65289;\&#12507;&#12540;&#12512;&#12506;&#12540;&#12472;(H26&#26356;&#26032;&#65374;&#65289;\R4\R&#65301;.&#65299;&#26376;&#65288;&#65298;&#26376;&#26411;&#29694;&#22312;&#65289;\topics\23.pdf" TargetMode="External"/><Relationship Id="rId25" Type="http://schemas.openxmlformats.org/officeDocument/2006/relationships/hyperlink" Target="https://www.pref.osaka.lg.jp/attach/1932/00289139/bettennyoushiki.pdf" TargetMode="External"/><Relationship Id="rId33" Type="http://schemas.openxmlformats.org/officeDocument/2006/relationships/hyperlink" Target="https://www.fsa.go.jp/ordinary/nenkintanpo/index.html" TargetMode="External"/><Relationship Id="rId2" Type="http://schemas.openxmlformats.org/officeDocument/2006/relationships/numbering" Target="numbering.xml"/><Relationship Id="rId16" Type="http://schemas.openxmlformats.org/officeDocument/2006/relationships/hyperlink" Target="file:///\\G1092sv1fs001\&#36024;&#37329;&#20849;&#26377;\&#20849;&#26377;&#12501;&#12457;&#12523;&#12480;\&#9679;&#24246;&#21209;\&#12507;&#12540;&#12512;&#12506;&#12540;&#12472;\&#26032;&#65320;&#65328;&#65288;2009.8&#65374;&#65289;\&#12507;&#12540;&#12512;&#12506;&#12540;&#12472;(H26&#26356;&#26032;&#65374;&#65289;\R4\R&#65301;.&#65299;&#26376;&#65288;&#65298;&#26376;&#26411;&#29694;&#22312;&#65289;\topics\23.docx" TargetMode="External"/><Relationship Id="rId20" Type="http://schemas.openxmlformats.org/officeDocument/2006/relationships/hyperlink" Target="https://www.fsa.go.jp/news/25/kinyu/20140318-1/01.pdf" TargetMode="External"/><Relationship Id="rId29" Type="http://schemas.openxmlformats.org/officeDocument/2006/relationships/hyperlink" Target="https://www.j-fsa.or.jp/chief/trai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1092sv1fs001\&#36024;&#37329;&#20849;&#26377;\&#20849;&#26377;&#12501;&#12457;&#12523;&#12480;\&#9679;&#24246;&#21209;\&#12507;&#12540;&#12512;&#12506;&#12540;&#12472;\&#26032;&#65320;&#65328;&#65288;2009.8&#65374;&#65289;\&#12507;&#12540;&#12512;&#12506;&#12540;&#12472;(H26&#26356;&#26032;&#65374;&#65289;\R4\R&#65301;.&#65299;&#26376;&#65288;&#65298;&#26376;&#26411;&#29694;&#22312;&#65289;\topics\41-35.pdf" TargetMode="External"/><Relationship Id="rId24" Type="http://schemas.openxmlformats.org/officeDocument/2006/relationships/hyperlink" Target="https://www.pref.osaka.lg.jp/attach/1932/00289139/bettennyoushiki.xlsx" TargetMode="External"/><Relationship Id="rId32" Type="http://schemas.openxmlformats.org/officeDocument/2006/relationships/hyperlink" Target="https://www.fsa.go.jp/news/r3/ginkou/20220426.html" TargetMode="External"/><Relationship Id="rId5" Type="http://schemas.openxmlformats.org/officeDocument/2006/relationships/webSettings" Target="webSettings.xml"/><Relationship Id="rId15" Type="http://schemas.openxmlformats.org/officeDocument/2006/relationships/hyperlink" Target="file:///\\G1092sv1fs001\&#36024;&#37329;&#20849;&#26377;\&#20849;&#26377;&#12501;&#12457;&#12523;&#12480;\&#9679;&#24246;&#21209;\&#12507;&#12540;&#12512;&#12506;&#12540;&#12472;\&#26032;&#65320;&#65328;&#65288;2009.8&#65374;&#65289;\&#12507;&#12540;&#12512;&#12506;&#12540;&#12472;(H26&#26356;&#26032;&#65374;&#65289;\R4\R&#65301;.&#65299;&#26376;&#65288;&#65298;&#26376;&#26411;&#29694;&#22312;&#65289;\topics\13.pdf" TargetMode="External"/><Relationship Id="rId23" Type="http://schemas.openxmlformats.org/officeDocument/2006/relationships/hyperlink" Target="https://www.pref.osaka.lg.jp/attach/1932/00289139/tsuuchibunn.pdf" TargetMode="External"/><Relationship Id="rId28" Type="http://schemas.openxmlformats.org/officeDocument/2006/relationships/hyperlink" Target="https://www.j-fsa.or.jp/chief/qualifying_exam/" TargetMode="External"/><Relationship Id="rId10" Type="http://schemas.openxmlformats.org/officeDocument/2006/relationships/hyperlink" Target="file:///\\G1092sv1fs001\&#36024;&#37329;&#20849;&#26377;\&#20849;&#26377;&#12501;&#12457;&#12523;&#12480;\&#9679;&#24246;&#21209;\&#12507;&#12540;&#12512;&#12506;&#12540;&#12472;\&#26032;&#65320;&#65328;&#65288;2009.8&#65374;&#65289;\&#12507;&#12540;&#12512;&#12506;&#12540;&#12472;(H26&#26356;&#26032;&#65374;&#65289;\R4\R&#65301;.&#65299;&#26376;&#65288;&#65298;&#26376;&#26411;&#29694;&#22312;&#65289;\topics\41-35.docx" TargetMode="External"/><Relationship Id="rId19" Type="http://schemas.openxmlformats.org/officeDocument/2006/relationships/hyperlink" Target="https://www.nta.go.jp/taxes/tetsuzuki/shinsei/annai/hojin/shinkoku/01.htm" TargetMode="External"/><Relationship Id="rId31" Type="http://schemas.openxmlformats.org/officeDocument/2006/relationships/hyperlink" Target="https://www.fsa.go.jp/news/r3/ginkou/20220304-2.html" TargetMode="External"/><Relationship Id="rId4" Type="http://schemas.openxmlformats.org/officeDocument/2006/relationships/settings" Target="settings.xml"/><Relationship Id="rId9" Type="http://schemas.openxmlformats.org/officeDocument/2006/relationships/hyperlink" Target="file:///\\G1092sv1fs001\&#36024;&#37329;&#20849;&#26377;\&#20849;&#26377;&#12501;&#12457;&#12523;&#12480;\&#9679;&#24246;&#21209;\&#12507;&#12540;&#12512;&#12506;&#12540;&#12472;\&#26032;&#65320;&#65328;&#65288;2009.8&#65374;&#65289;\&#12507;&#12540;&#12512;&#12506;&#12540;&#12472;(H26&#26356;&#26032;&#65374;&#65289;\R4\R&#65301;.&#65299;&#26376;&#65288;&#65298;&#26376;&#26411;&#29694;&#22312;&#65289;\topics\12-4.pdf" TargetMode="External"/><Relationship Id="rId14" Type="http://schemas.openxmlformats.org/officeDocument/2006/relationships/hyperlink" Target="file:///\\G1092sv1fs001\&#36024;&#37329;&#20849;&#26377;\&#20849;&#26377;&#12501;&#12457;&#12523;&#12480;\&#9679;&#24246;&#21209;\&#12507;&#12540;&#12512;&#12506;&#12540;&#12472;\&#26032;&#65320;&#65328;&#65288;2009.8&#65374;&#65289;\&#12507;&#12540;&#12512;&#12506;&#12540;&#12472;(H26&#26356;&#26032;&#65374;&#65289;\R4\R&#65301;.&#65299;&#26376;&#65288;&#65298;&#26376;&#26411;&#29694;&#22312;&#65289;\topics\13.docx" TargetMode="External"/><Relationship Id="rId22" Type="http://schemas.openxmlformats.org/officeDocument/2006/relationships/hyperlink" Target="https://www.pref.osaka.lg.jp/attach/1932/00289139/tsuuchibunn.docx" TargetMode="External"/><Relationship Id="rId27" Type="http://schemas.openxmlformats.org/officeDocument/2006/relationships/hyperlink" Target="https://elaws.e-gov.go.jp/data/358M50000040040_20220401_504M60000002013/pict/S58F03401000040_2103261803_019.pdf" TargetMode="External"/><Relationship Id="rId30" Type="http://schemas.openxmlformats.org/officeDocument/2006/relationships/hyperlink" Target="https://www.pref.osaka.lg.jp/kashikin/kashikin_touroku/henkou_todoke.html" TargetMode="External"/><Relationship Id="rId35" Type="http://schemas.openxmlformats.org/officeDocument/2006/relationships/theme" Target="theme/theme1.xml"/><Relationship Id="rId8" Type="http://schemas.openxmlformats.org/officeDocument/2006/relationships/hyperlink" Target="file:///\\G1092sv1fs001\&#36024;&#37329;&#20849;&#26377;\&#20849;&#26377;&#12501;&#12457;&#12523;&#12480;\&#9679;&#24246;&#21209;\&#12507;&#12540;&#12512;&#12506;&#12540;&#12472;\&#26032;&#65320;&#65328;&#65288;2009.8&#65374;&#65289;\&#12507;&#12540;&#12512;&#12506;&#12540;&#12472;(H26&#26356;&#26032;&#65374;&#65289;\R4\R&#65301;.&#65299;&#26376;&#65288;&#65298;&#26376;&#26411;&#29694;&#22312;&#65289;\topics\12-4.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F546B-9BF1-4692-B9B9-3521AB162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2286</Words>
  <Characters>13036</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2022-01-19T07:11:00Z</dcterms:created>
  <dcterms:modified xsi:type="dcterms:W3CDTF">2023-04-17T09:22:00Z</dcterms:modified>
</cp:coreProperties>
</file>