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C8" w:rsidRPr="00CC1F6F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C1F6F">
        <w:rPr>
          <w:rFonts w:asciiTheme="majorEastAsia" w:eastAsiaTheme="majorEastAsia" w:hAnsiTheme="majorEastAsia" w:hint="eastAsia"/>
          <w:b/>
          <w:sz w:val="24"/>
          <w:szCs w:val="24"/>
        </w:rPr>
        <w:t>「夢洲第２期のまちづくりに向けた検討業務」</w:t>
      </w:r>
    </w:p>
    <w:p w:rsidR="00384796" w:rsidRPr="00CC1F6F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C1F6F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公募型プロポーザル審査結果</w:t>
      </w:r>
    </w:p>
    <w:p w:rsidR="00221178" w:rsidRDefault="00221178">
      <w:pPr>
        <w:rPr>
          <w:color w:val="FF0000"/>
        </w:rPr>
      </w:pPr>
    </w:p>
    <w:p w:rsidR="00DF47E6" w:rsidRDefault="00DF47E6">
      <w:pPr>
        <w:rPr>
          <w:color w:val="FF0000"/>
        </w:rPr>
      </w:pPr>
    </w:p>
    <w:p w:rsidR="00C51056" w:rsidRDefault="00C51056">
      <w:pPr>
        <w:rPr>
          <w:color w:val="FF0000"/>
        </w:rPr>
      </w:pPr>
    </w:p>
    <w:p w:rsidR="00C96FAD" w:rsidRPr="00CC1F6F" w:rsidRDefault="00C96FAD">
      <w:pPr>
        <w:rPr>
          <w:rFonts w:asciiTheme="majorEastAsia" w:eastAsiaTheme="majorEastAsia" w:hAnsiTheme="majorEastAsia"/>
        </w:rPr>
      </w:pPr>
      <w:r w:rsidRPr="00CC1F6F">
        <w:rPr>
          <w:rFonts w:asciiTheme="majorEastAsia" w:eastAsiaTheme="majorEastAsia" w:hAnsiTheme="majorEastAsia" w:hint="eastAsia"/>
        </w:rPr>
        <w:t>１　最優秀提案事業者</w:t>
      </w:r>
      <w:r w:rsidR="00C51056">
        <w:rPr>
          <w:rFonts w:asciiTheme="majorEastAsia" w:eastAsiaTheme="majorEastAsia" w:hAnsiTheme="majorEastAsia" w:hint="eastAsia"/>
        </w:rPr>
        <w:t>（契約交渉の相手方）</w:t>
      </w:r>
    </w:p>
    <w:p w:rsidR="00CC1F6F" w:rsidRPr="00CC1F6F" w:rsidRDefault="00C96FAD">
      <w:r w:rsidRPr="00CC1F6F">
        <w:rPr>
          <w:rFonts w:hint="eastAsia"/>
        </w:rPr>
        <w:t xml:space="preserve">　　</w:t>
      </w:r>
      <w:r w:rsidR="00F227C8" w:rsidRPr="00CC1F6F">
        <w:rPr>
          <w:rFonts w:hint="eastAsia"/>
        </w:rPr>
        <w:t xml:space="preserve">　　</w:t>
      </w:r>
      <w:r w:rsidR="00CC1F6F" w:rsidRPr="00CC1F6F">
        <w:rPr>
          <w:rFonts w:hint="eastAsia"/>
        </w:rPr>
        <w:t>日建設計・パシフィックコンサルタンツ共同企業体</w:t>
      </w:r>
      <w:r w:rsidR="00DF47E6">
        <w:rPr>
          <w:rFonts w:hint="eastAsia"/>
        </w:rPr>
        <w:t xml:space="preserve">　</w:t>
      </w:r>
      <w:r w:rsidR="00F227C8" w:rsidRPr="00CC1F6F">
        <w:rPr>
          <w:rFonts w:hint="eastAsia"/>
        </w:rPr>
        <w:t xml:space="preserve">　</w:t>
      </w:r>
      <w:r w:rsidRPr="00CC1F6F">
        <w:rPr>
          <w:rFonts w:hint="eastAsia"/>
        </w:rPr>
        <w:t>評価点</w:t>
      </w:r>
      <w:r w:rsidR="00CC1F6F" w:rsidRPr="00CC1F6F">
        <w:rPr>
          <w:rFonts w:hint="eastAsia"/>
        </w:rPr>
        <w:t>２１５</w:t>
      </w:r>
      <w:r w:rsidRPr="00CC1F6F">
        <w:rPr>
          <w:rFonts w:hint="eastAsia"/>
        </w:rPr>
        <w:t>点</w:t>
      </w:r>
    </w:p>
    <w:p w:rsidR="00C96FAD" w:rsidRPr="00CC1F6F" w:rsidRDefault="00C96FAD" w:rsidP="00CC1F6F">
      <w:pPr>
        <w:ind w:firstLineChars="200" w:firstLine="420"/>
      </w:pPr>
      <w:r w:rsidRPr="00CC1F6F">
        <w:rPr>
          <w:rFonts w:hint="eastAsia"/>
        </w:rPr>
        <w:t>（うち企画提案部分</w:t>
      </w:r>
      <w:r w:rsidR="00CC1F6F" w:rsidRPr="00CC1F6F">
        <w:rPr>
          <w:rFonts w:hint="eastAsia"/>
        </w:rPr>
        <w:t>１８５</w:t>
      </w:r>
      <w:r w:rsidRPr="00CC1F6F">
        <w:rPr>
          <w:rFonts w:hint="eastAsia"/>
        </w:rPr>
        <w:t>点、価格提案部分</w:t>
      </w:r>
      <w:r w:rsidR="00CC1F6F" w:rsidRPr="00CC1F6F">
        <w:rPr>
          <w:rFonts w:hint="eastAsia"/>
        </w:rPr>
        <w:t>３０</w:t>
      </w:r>
      <w:r w:rsidRPr="00CC1F6F">
        <w:rPr>
          <w:rFonts w:hint="eastAsia"/>
        </w:rPr>
        <w:t>点；提案金額</w:t>
      </w:r>
      <w:r w:rsidR="00CC1F6F" w:rsidRPr="00CC1F6F">
        <w:rPr>
          <w:rFonts w:hint="eastAsia"/>
        </w:rPr>
        <w:t>９</w:t>
      </w:r>
      <w:r w:rsidR="00CC1F6F" w:rsidRPr="00CC1F6F">
        <w:rPr>
          <w:rFonts w:hint="eastAsia"/>
        </w:rPr>
        <w:t>,</w:t>
      </w:r>
      <w:r w:rsidR="00CC1F6F" w:rsidRPr="00CC1F6F">
        <w:rPr>
          <w:rFonts w:hint="eastAsia"/>
        </w:rPr>
        <w:t>５７０</w:t>
      </w:r>
      <w:r w:rsidRPr="00CC1F6F">
        <w:rPr>
          <w:rFonts w:hint="eastAsia"/>
        </w:rPr>
        <w:t>千円）</w:t>
      </w:r>
    </w:p>
    <w:p w:rsidR="00FF2394" w:rsidRPr="00CC1F6F" w:rsidRDefault="00FF2394"/>
    <w:p w:rsidR="00C96FAD" w:rsidRPr="00CC1F6F" w:rsidRDefault="00F227C8">
      <w:pPr>
        <w:rPr>
          <w:rFonts w:asciiTheme="majorEastAsia" w:eastAsiaTheme="majorEastAsia" w:hAnsiTheme="majorEastAsia"/>
        </w:rPr>
      </w:pPr>
      <w:r w:rsidRPr="00CC1F6F">
        <w:rPr>
          <w:rFonts w:asciiTheme="majorEastAsia" w:eastAsiaTheme="majorEastAsia" w:hAnsiTheme="majorEastAsia" w:hint="eastAsia"/>
        </w:rPr>
        <w:t>２</w:t>
      </w:r>
      <w:r w:rsidR="00C96FAD" w:rsidRPr="00CC1F6F">
        <w:rPr>
          <w:rFonts w:asciiTheme="majorEastAsia" w:eastAsiaTheme="majorEastAsia" w:hAnsiTheme="majorEastAsia" w:hint="eastAsia"/>
        </w:rPr>
        <w:t xml:space="preserve">　提案結果の概要</w:t>
      </w:r>
    </w:p>
    <w:p w:rsidR="00C96FAD" w:rsidRPr="00CC1F6F" w:rsidRDefault="00C96FAD">
      <w:r w:rsidRPr="00CC1F6F">
        <w:rPr>
          <w:rFonts w:hint="eastAsia"/>
        </w:rPr>
        <w:t xml:space="preserve">　</w:t>
      </w:r>
      <w:r w:rsidRPr="00CC1F6F">
        <w:rPr>
          <w:rFonts w:hint="eastAsia"/>
        </w:rPr>
        <w:t>(1)</w:t>
      </w:r>
      <w:r w:rsidRPr="00CC1F6F">
        <w:rPr>
          <w:rFonts w:hint="eastAsia"/>
        </w:rPr>
        <w:t xml:space="preserve">　提案事業者　全</w:t>
      </w:r>
      <w:r w:rsidR="00F227C8" w:rsidRPr="00CC1F6F">
        <w:rPr>
          <w:rFonts w:hint="eastAsia"/>
        </w:rPr>
        <w:t>１</w:t>
      </w:r>
      <w:r w:rsidRPr="00CC1F6F">
        <w:rPr>
          <w:rFonts w:hint="eastAsia"/>
        </w:rPr>
        <w:t>者</w:t>
      </w:r>
    </w:p>
    <w:p w:rsidR="00CC1F6F" w:rsidRPr="00CC1F6F" w:rsidRDefault="00C96FAD" w:rsidP="00CC1F6F">
      <w:r w:rsidRPr="00CC1F6F">
        <w:rPr>
          <w:rFonts w:hint="eastAsia"/>
        </w:rPr>
        <w:t xml:space="preserve">　　　</w:t>
      </w:r>
      <w:r w:rsidR="00F227C8" w:rsidRPr="00CC1F6F">
        <w:rPr>
          <w:rFonts w:hint="eastAsia"/>
        </w:rPr>
        <w:t xml:space="preserve">　</w:t>
      </w:r>
      <w:r w:rsidR="00CC1F6F" w:rsidRPr="00CC1F6F">
        <w:rPr>
          <w:rFonts w:hint="eastAsia"/>
        </w:rPr>
        <w:t>日建設計・パシフィックコンサルタンツ共同企業体</w:t>
      </w:r>
    </w:p>
    <w:p w:rsidR="0071279B" w:rsidRPr="00CC1F6F" w:rsidRDefault="0071279B" w:rsidP="00F227C8">
      <w:pPr>
        <w:rPr>
          <w:color w:val="FF0000"/>
        </w:rPr>
      </w:pPr>
      <w:r w:rsidRPr="00CC1F6F">
        <w:rPr>
          <w:rFonts w:hint="eastAsia"/>
          <w:color w:val="FF0000"/>
        </w:rPr>
        <w:t xml:space="preserve">　　</w:t>
      </w:r>
    </w:p>
    <w:p w:rsidR="00FF2394" w:rsidRPr="00CC1F6F" w:rsidRDefault="00677E56">
      <w:pPr>
        <w:rPr>
          <w:color w:val="FF0000"/>
        </w:rPr>
      </w:pPr>
      <w:r w:rsidRPr="00CC1F6F">
        <w:rPr>
          <w:rFonts w:hint="eastAsia"/>
          <w:color w:val="FF0000"/>
        </w:rPr>
        <w:t xml:space="preserve">　</w:t>
      </w:r>
      <w:r w:rsidR="00D162AB" w:rsidRPr="00CC1F6F">
        <w:rPr>
          <w:rFonts w:hint="eastAsia"/>
          <w:color w:val="FF0000"/>
        </w:rPr>
        <w:t xml:space="preserve">　</w:t>
      </w:r>
    </w:p>
    <w:p w:rsidR="00677E56" w:rsidRPr="007F50A7" w:rsidRDefault="00677E56">
      <w:r w:rsidRPr="007F50A7">
        <w:rPr>
          <w:rFonts w:hint="eastAsia"/>
        </w:rPr>
        <w:t xml:space="preserve">　</w:t>
      </w:r>
      <w:r w:rsidRPr="007F50A7">
        <w:rPr>
          <w:rFonts w:hint="eastAsia"/>
        </w:rPr>
        <w:t>(2)</w:t>
      </w:r>
      <w:r w:rsidRPr="007F50A7">
        <w:rPr>
          <w:rFonts w:hint="eastAsia"/>
        </w:rPr>
        <w:t xml:space="preserve">　</w:t>
      </w:r>
      <w:r w:rsidR="001E7381" w:rsidRPr="007F50A7">
        <w:rPr>
          <w:rFonts w:hint="eastAsia"/>
        </w:rPr>
        <w:t>提案事業者の評価点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338"/>
        <w:gridCol w:w="1356"/>
        <w:gridCol w:w="1559"/>
        <w:gridCol w:w="1417"/>
        <w:gridCol w:w="1916"/>
      </w:tblGrid>
      <w:tr w:rsidR="007F50A7" w:rsidRPr="007F50A7" w:rsidTr="00CC1F6F">
        <w:trPr>
          <w:trHeight w:val="397"/>
        </w:trPr>
        <w:tc>
          <w:tcPr>
            <w:tcW w:w="1338" w:type="dxa"/>
            <w:vMerge w:val="restart"/>
            <w:vAlign w:val="center"/>
          </w:tcPr>
          <w:p w:rsidR="00F227C8" w:rsidRPr="007F50A7" w:rsidRDefault="00F227C8" w:rsidP="00742351">
            <w:pPr>
              <w:jc w:val="center"/>
            </w:pPr>
            <w:r w:rsidRPr="007F50A7">
              <w:rPr>
                <w:rFonts w:hint="eastAsia"/>
              </w:rPr>
              <w:t>提案事業者</w:t>
            </w:r>
          </w:p>
        </w:tc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:rsidR="00F227C8" w:rsidRPr="007F50A7" w:rsidRDefault="00F227C8" w:rsidP="00B33858">
            <w:pPr>
              <w:jc w:val="center"/>
            </w:pPr>
            <w:r w:rsidRPr="007F50A7">
              <w:rPr>
                <w:rFonts w:hint="eastAsia"/>
              </w:rPr>
              <w:t>総合評価点</w:t>
            </w:r>
          </w:p>
        </w:tc>
        <w:tc>
          <w:tcPr>
            <w:tcW w:w="4892" w:type="dxa"/>
            <w:gridSpan w:val="3"/>
            <w:tcBorders>
              <w:left w:val="single" w:sz="4" w:space="0" w:color="auto"/>
            </w:tcBorders>
            <w:vAlign w:val="center"/>
          </w:tcPr>
          <w:p w:rsidR="00F227C8" w:rsidRPr="007F50A7" w:rsidRDefault="00F227C8" w:rsidP="00B33858">
            <w:pPr>
              <w:jc w:val="center"/>
            </w:pPr>
            <w:r w:rsidRPr="007F50A7">
              <w:rPr>
                <w:rFonts w:hint="eastAsia"/>
              </w:rPr>
              <w:t>内　　訳</w:t>
            </w:r>
          </w:p>
        </w:tc>
      </w:tr>
      <w:tr w:rsidR="007F50A7" w:rsidRPr="007F50A7" w:rsidTr="00CC1F6F">
        <w:trPr>
          <w:trHeight w:val="417"/>
        </w:trPr>
        <w:tc>
          <w:tcPr>
            <w:tcW w:w="1338" w:type="dxa"/>
            <w:vMerge/>
            <w:vAlign w:val="center"/>
          </w:tcPr>
          <w:p w:rsidR="00F227C8" w:rsidRPr="007F50A7" w:rsidRDefault="00F227C8" w:rsidP="00742351">
            <w:pPr>
              <w:jc w:val="center"/>
            </w:pPr>
          </w:p>
        </w:tc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:rsidR="00F227C8" w:rsidRPr="007F50A7" w:rsidRDefault="00F227C8" w:rsidP="00742351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F227C8" w:rsidRPr="007F50A7" w:rsidRDefault="00F227C8" w:rsidP="00742351">
            <w:pPr>
              <w:jc w:val="center"/>
            </w:pPr>
            <w:r w:rsidRPr="007F50A7">
              <w:rPr>
                <w:rFonts w:hint="eastAsia"/>
              </w:rPr>
              <w:t>企画提案部分</w:t>
            </w:r>
          </w:p>
        </w:tc>
        <w:tc>
          <w:tcPr>
            <w:tcW w:w="3333" w:type="dxa"/>
            <w:gridSpan w:val="2"/>
            <w:vAlign w:val="center"/>
          </w:tcPr>
          <w:p w:rsidR="00F227C8" w:rsidRPr="007F50A7" w:rsidRDefault="00F227C8" w:rsidP="00742351">
            <w:pPr>
              <w:jc w:val="center"/>
            </w:pPr>
            <w:r w:rsidRPr="007F50A7">
              <w:rPr>
                <w:rFonts w:hint="eastAsia"/>
              </w:rPr>
              <w:t>価格提案部分</w:t>
            </w:r>
          </w:p>
        </w:tc>
      </w:tr>
      <w:tr w:rsidR="007F50A7" w:rsidRPr="007F50A7" w:rsidTr="00CC1F6F">
        <w:trPr>
          <w:trHeight w:val="268"/>
        </w:trPr>
        <w:tc>
          <w:tcPr>
            <w:tcW w:w="1338" w:type="dxa"/>
            <w:vMerge/>
            <w:vAlign w:val="center"/>
          </w:tcPr>
          <w:p w:rsidR="00F227C8" w:rsidRPr="007F50A7" w:rsidRDefault="00F227C8" w:rsidP="00742351">
            <w:pPr>
              <w:jc w:val="center"/>
            </w:pPr>
          </w:p>
        </w:tc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:rsidR="00F227C8" w:rsidRPr="007F50A7" w:rsidRDefault="00F227C8" w:rsidP="0074235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F227C8" w:rsidRPr="007F50A7" w:rsidRDefault="00F227C8" w:rsidP="00742351">
            <w:pPr>
              <w:jc w:val="center"/>
            </w:pPr>
          </w:p>
        </w:tc>
        <w:tc>
          <w:tcPr>
            <w:tcW w:w="1417" w:type="dxa"/>
            <w:vAlign w:val="center"/>
          </w:tcPr>
          <w:p w:rsidR="00F227C8" w:rsidRPr="007F50A7" w:rsidRDefault="00F227C8" w:rsidP="00742351">
            <w:pPr>
              <w:jc w:val="center"/>
            </w:pPr>
            <w:r w:rsidRPr="007F50A7">
              <w:rPr>
                <w:rFonts w:hint="eastAsia"/>
              </w:rPr>
              <w:t>評価点</w:t>
            </w:r>
          </w:p>
        </w:tc>
        <w:tc>
          <w:tcPr>
            <w:tcW w:w="1916" w:type="dxa"/>
            <w:vAlign w:val="center"/>
          </w:tcPr>
          <w:p w:rsidR="00F227C8" w:rsidRPr="007F50A7" w:rsidRDefault="00F227C8" w:rsidP="00742351">
            <w:pPr>
              <w:jc w:val="center"/>
            </w:pPr>
            <w:r w:rsidRPr="007F50A7">
              <w:rPr>
                <w:rFonts w:hint="eastAsia"/>
              </w:rPr>
              <w:t>提案金額</w:t>
            </w:r>
          </w:p>
        </w:tc>
      </w:tr>
      <w:tr w:rsidR="007F50A7" w:rsidRPr="007F50A7" w:rsidTr="00CC1F6F">
        <w:trPr>
          <w:trHeight w:val="592"/>
        </w:trPr>
        <w:tc>
          <w:tcPr>
            <w:tcW w:w="1338" w:type="dxa"/>
            <w:vAlign w:val="center"/>
          </w:tcPr>
          <w:p w:rsidR="00F227C8" w:rsidRPr="007F50A7" w:rsidRDefault="00F227C8" w:rsidP="00742351">
            <w:pPr>
              <w:jc w:val="center"/>
            </w:pPr>
            <w:r w:rsidRPr="007F50A7">
              <w:rPr>
                <w:rFonts w:hint="eastAsia"/>
              </w:rPr>
              <w:t>Ａ者</w:t>
            </w:r>
          </w:p>
        </w:tc>
        <w:tc>
          <w:tcPr>
            <w:tcW w:w="1356" w:type="dxa"/>
            <w:vAlign w:val="center"/>
          </w:tcPr>
          <w:p w:rsidR="00F227C8" w:rsidRPr="007F50A7" w:rsidRDefault="00CC1F6F" w:rsidP="00742351">
            <w:pPr>
              <w:jc w:val="center"/>
            </w:pPr>
            <w:r w:rsidRPr="007F50A7">
              <w:rPr>
                <w:rFonts w:hint="eastAsia"/>
              </w:rPr>
              <w:t>２１５</w:t>
            </w:r>
            <w:r w:rsidR="00F227C8" w:rsidRPr="007F50A7">
              <w:rPr>
                <w:rFonts w:hint="eastAsia"/>
              </w:rPr>
              <w:t>点</w:t>
            </w:r>
          </w:p>
        </w:tc>
        <w:tc>
          <w:tcPr>
            <w:tcW w:w="1559" w:type="dxa"/>
            <w:vAlign w:val="center"/>
          </w:tcPr>
          <w:p w:rsidR="00F227C8" w:rsidRPr="007F50A7" w:rsidRDefault="00CC1F6F" w:rsidP="00742351">
            <w:pPr>
              <w:jc w:val="center"/>
            </w:pPr>
            <w:r w:rsidRPr="007F50A7">
              <w:rPr>
                <w:rFonts w:hint="eastAsia"/>
              </w:rPr>
              <w:t>１８５</w:t>
            </w:r>
            <w:r w:rsidR="00F227C8" w:rsidRPr="007F50A7">
              <w:rPr>
                <w:rFonts w:hint="eastAsia"/>
              </w:rPr>
              <w:t>点</w:t>
            </w:r>
          </w:p>
        </w:tc>
        <w:tc>
          <w:tcPr>
            <w:tcW w:w="1417" w:type="dxa"/>
            <w:vAlign w:val="center"/>
          </w:tcPr>
          <w:p w:rsidR="00F227C8" w:rsidRPr="007F50A7" w:rsidRDefault="00C51056" w:rsidP="00742351">
            <w:pPr>
              <w:jc w:val="center"/>
            </w:pPr>
            <w:r>
              <w:rPr>
                <w:rFonts w:hint="eastAsia"/>
              </w:rPr>
              <w:t>３</w:t>
            </w:r>
            <w:r w:rsidR="00CC1F6F" w:rsidRPr="007F50A7">
              <w:rPr>
                <w:rFonts w:hint="eastAsia"/>
              </w:rPr>
              <w:t>０</w:t>
            </w:r>
            <w:r w:rsidR="00F227C8" w:rsidRPr="007F50A7">
              <w:rPr>
                <w:rFonts w:hint="eastAsia"/>
              </w:rPr>
              <w:t>点</w:t>
            </w:r>
          </w:p>
        </w:tc>
        <w:tc>
          <w:tcPr>
            <w:tcW w:w="1916" w:type="dxa"/>
            <w:vAlign w:val="center"/>
          </w:tcPr>
          <w:p w:rsidR="00F227C8" w:rsidRPr="007F50A7" w:rsidRDefault="00CC1F6F" w:rsidP="00CC1F6F">
            <w:pPr>
              <w:jc w:val="center"/>
            </w:pPr>
            <w:r w:rsidRPr="007F50A7">
              <w:rPr>
                <w:rFonts w:hint="eastAsia"/>
              </w:rPr>
              <w:t>９</w:t>
            </w:r>
            <w:r w:rsidRPr="007F50A7">
              <w:rPr>
                <w:rFonts w:hint="eastAsia"/>
              </w:rPr>
              <w:t>,</w:t>
            </w:r>
            <w:r w:rsidRPr="007F50A7">
              <w:rPr>
                <w:rFonts w:hint="eastAsia"/>
              </w:rPr>
              <w:t>５７０千円</w:t>
            </w:r>
          </w:p>
        </w:tc>
      </w:tr>
    </w:tbl>
    <w:p w:rsidR="00FF2394" w:rsidRPr="007F50A7" w:rsidRDefault="00FF2394"/>
    <w:p w:rsidR="00FF2394" w:rsidRPr="007F50A7" w:rsidRDefault="00FF2394" w:rsidP="000A077F">
      <w:pPr>
        <w:spacing w:line="300" w:lineRule="exact"/>
      </w:pPr>
    </w:p>
    <w:p w:rsidR="00B8210D" w:rsidRPr="007F50A7" w:rsidRDefault="009837EE">
      <w:r w:rsidRPr="007F50A7">
        <w:rPr>
          <w:rFonts w:hint="eastAsia"/>
        </w:rPr>
        <w:t xml:space="preserve">　</w:t>
      </w:r>
      <w:r w:rsidRPr="007F50A7">
        <w:rPr>
          <w:rFonts w:hint="eastAsia"/>
        </w:rPr>
        <w:t>(3)</w:t>
      </w:r>
      <w:r w:rsidR="00B8210D" w:rsidRPr="007F50A7">
        <w:rPr>
          <w:rFonts w:hint="eastAsia"/>
        </w:rPr>
        <w:t xml:space="preserve">　最優秀提案事業者の選定理由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045"/>
      </w:tblGrid>
      <w:tr w:rsidR="007F50A7" w:rsidRPr="007F50A7" w:rsidTr="00947E10">
        <w:trPr>
          <w:trHeight w:val="1530"/>
        </w:trPr>
        <w:tc>
          <w:tcPr>
            <w:tcW w:w="8045" w:type="dxa"/>
          </w:tcPr>
          <w:p w:rsidR="00B8210D" w:rsidRPr="007F50A7" w:rsidRDefault="00117D42">
            <w:r w:rsidRPr="007F50A7">
              <w:rPr>
                <w:rFonts w:hint="eastAsia"/>
              </w:rPr>
              <w:t>・</w:t>
            </w:r>
            <w:r w:rsidR="009A6061">
              <w:rPr>
                <w:rFonts w:hint="eastAsia"/>
              </w:rPr>
              <w:t>関連</w:t>
            </w:r>
            <w:r w:rsidR="00CC1F6F" w:rsidRPr="007F50A7">
              <w:rPr>
                <w:rFonts w:hint="eastAsia"/>
              </w:rPr>
              <w:t>業務</w:t>
            </w:r>
            <w:r w:rsidR="009A063C">
              <w:rPr>
                <w:rFonts w:hint="eastAsia"/>
              </w:rPr>
              <w:t>の</w:t>
            </w:r>
            <w:r w:rsidR="00CC1F6F" w:rsidRPr="007F50A7">
              <w:rPr>
                <w:rFonts w:hint="eastAsia"/>
              </w:rPr>
              <w:t>実績</w:t>
            </w:r>
            <w:r w:rsidR="009A6061">
              <w:rPr>
                <w:rFonts w:hint="eastAsia"/>
              </w:rPr>
              <w:t>や</w:t>
            </w:r>
            <w:r w:rsidR="00CC1F6F" w:rsidRPr="007F50A7">
              <w:rPr>
                <w:rFonts w:hint="eastAsia"/>
              </w:rPr>
              <w:t>経験が豊富で</w:t>
            </w:r>
            <w:r w:rsidR="00234CB7" w:rsidRPr="007F50A7">
              <w:rPr>
                <w:rFonts w:hint="eastAsia"/>
              </w:rPr>
              <w:t>提案</w:t>
            </w:r>
            <w:r w:rsidR="009A6061">
              <w:rPr>
                <w:rFonts w:hint="eastAsia"/>
              </w:rPr>
              <w:t>やプレゼンテーション</w:t>
            </w:r>
            <w:r w:rsidR="00234CB7" w:rsidRPr="007F50A7">
              <w:rPr>
                <w:rFonts w:hint="eastAsia"/>
              </w:rPr>
              <w:t>内容に</w:t>
            </w:r>
            <w:r w:rsidR="00CC1F6F" w:rsidRPr="007F50A7">
              <w:rPr>
                <w:rFonts w:hint="eastAsia"/>
              </w:rPr>
              <w:t>安定感が</w:t>
            </w:r>
            <w:r w:rsidR="00234CB7" w:rsidRPr="007F50A7">
              <w:rPr>
                <w:rFonts w:hint="eastAsia"/>
              </w:rPr>
              <w:t>あっ</w:t>
            </w:r>
            <w:r w:rsidR="00CC1F6F" w:rsidRPr="007F50A7">
              <w:rPr>
                <w:rFonts w:hint="eastAsia"/>
              </w:rPr>
              <w:t>た</w:t>
            </w:r>
            <w:r w:rsidR="009A063C">
              <w:rPr>
                <w:rFonts w:hint="eastAsia"/>
              </w:rPr>
              <w:t>。</w:t>
            </w:r>
          </w:p>
          <w:p w:rsidR="00117D42" w:rsidRPr="007F50A7" w:rsidRDefault="00117D42">
            <w:r w:rsidRPr="007F50A7">
              <w:rPr>
                <w:rFonts w:hint="eastAsia"/>
              </w:rPr>
              <w:t>・</w:t>
            </w:r>
            <w:r w:rsidR="009A6061">
              <w:rPr>
                <w:rFonts w:hint="eastAsia"/>
              </w:rPr>
              <w:t>業務の目的及び内容を十分理解した上で、</w:t>
            </w:r>
            <w:r w:rsidR="009A063C">
              <w:rPr>
                <w:rFonts w:hint="eastAsia"/>
              </w:rPr>
              <w:t>各テーマの</w:t>
            </w:r>
            <w:r w:rsidR="00CC1F6F" w:rsidRPr="007F50A7">
              <w:rPr>
                <w:rFonts w:hint="eastAsia"/>
              </w:rPr>
              <w:t>提案がなされていた。</w:t>
            </w:r>
          </w:p>
          <w:p w:rsidR="00117D42" w:rsidRPr="007F50A7" w:rsidRDefault="00117D42" w:rsidP="009A6061">
            <w:pPr>
              <w:ind w:left="210" w:hangingChars="100" w:hanging="210"/>
            </w:pPr>
            <w:r w:rsidRPr="007F50A7">
              <w:rPr>
                <w:rFonts w:hint="eastAsia"/>
              </w:rPr>
              <w:t>・</w:t>
            </w:r>
            <w:r w:rsidR="009A6061">
              <w:rPr>
                <w:rFonts w:hint="eastAsia"/>
              </w:rPr>
              <w:t>特にテーマ①について</w:t>
            </w:r>
            <w:r w:rsidR="00234CB7" w:rsidRPr="007F50A7">
              <w:rPr>
                <w:rFonts w:hint="eastAsia"/>
              </w:rPr>
              <w:t>、</w:t>
            </w:r>
            <w:r w:rsidR="009A6061">
              <w:rPr>
                <w:rFonts w:hint="eastAsia"/>
              </w:rPr>
              <w:t>業務</w:t>
            </w:r>
            <w:r w:rsidR="00234CB7" w:rsidRPr="007F50A7">
              <w:rPr>
                <w:rFonts w:hint="eastAsia"/>
              </w:rPr>
              <w:t>経験</w:t>
            </w:r>
            <w:r w:rsidR="009A6061">
              <w:rPr>
                <w:rFonts w:hint="eastAsia"/>
              </w:rPr>
              <w:t>と知識</w:t>
            </w:r>
            <w:r w:rsidR="00234CB7" w:rsidRPr="007F50A7">
              <w:rPr>
                <w:rFonts w:hint="eastAsia"/>
              </w:rPr>
              <w:t>に基づいた</w:t>
            </w:r>
            <w:r w:rsidR="009A6061">
              <w:rPr>
                <w:rFonts w:hint="eastAsia"/>
              </w:rPr>
              <w:t>、</w:t>
            </w:r>
            <w:r w:rsidR="00234CB7" w:rsidRPr="007F50A7">
              <w:rPr>
                <w:rFonts w:hint="eastAsia"/>
              </w:rPr>
              <w:t>バランスのいい</w:t>
            </w:r>
            <w:r w:rsidR="008D5144">
              <w:rPr>
                <w:rFonts w:hint="eastAsia"/>
              </w:rPr>
              <w:t>利活用条件の</w:t>
            </w:r>
            <w:bookmarkStart w:id="0" w:name="_GoBack"/>
            <w:bookmarkEnd w:id="0"/>
            <w:r w:rsidR="00234CB7" w:rsidRPr="007F50A7">
              <w:rPr>
                <w:rFonts w:hint="eastAsia"/>
              </w:rPr>
              <w:t>提案がなされていた。</w:t>
            </w:r>
          </w:p>
        </w:tc>
      </w:tr>
    </w:tbl>
    <w:p w:rsidR="00FF2394" w:rsidRPr="007F50A7" w:rsidRDefault="00FF2394"/>
    <w:p w:rsidR="00F227C8" w:rsidRPr="00CC1F6F" w:rsidRDefault="00F227C8">
      <w:pPr>
        <w:rPr>
          <w:color w:val="FF0000"/>
        </w:rPr>
      </w:pPr>
    </w:p>
    <w:p w:rsidR="00B8210D" w:rsidRPr="00CC1F6F" w:rsidRDefault="00117D42">
      <w:r w:rsidRPr="00CC1F6F">
        <w:rPr>
          <w:rFonts w:hint="eastAsia"/>
        </w:rPr>
        <w:t xml:space="preserve">　</w:t>
      </w:r>
      <w:r w:rsidRPr="00CC1F6F">
        <w:rPr>
          <w:rFonts w:hint="eastAsia"/>
        </w:rPr>
        <w:t>(4)</w:t>
      </w:r>
      <w:r w:rsidR="00F227C8" w:rsidRPr="00CC1F6F">
        <w:rPr>
          <w:rFonts w:hint="eastAsia"/>
        </w:rPr>
        <w:t xml:space="preserve">　選定委員会委員（五十音順</w:t>
      </w:r>
      <w:r w:rsidRPr="00CC1F6F">
        <w:rPr>
          <w:rFonts w:hint="eastAsia"/>
        </w:rPr>
        <w:t>、敬称略）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1701"/>
        <w:gridCol w:w="3543"/>
      </w:tblGrid>
      <w:tr w:rsidR="00CC1F6F" w:rsidRPr="00CC1F6F" w:rsidTr="005D4946">
        <w:trPr>
          <w:trHeight w:val="411"/>
        </w:trPr>
        <w:tc>
          <w:tcPr>
            <w:tcW w:w="2694" w:type="dxa"/>
          </w:tcPr>
          <w:p w:rsidR="00F227C8" w:rsidRPr="00CC1F6F" w:rsidRDefault="00D162AB" w:rsidP="00117D42">
            <w:pPr>
              <w:jc w:val="center"/>
            </w:pPr>
            <w:r w:rsidRPr="00CC1F6F">
              <w:rPr>
                <w:rFonts w:hint="eastAsia"/>
              </w:rPr>
              <w:t>所属・職名等</w:t>
            </w:r>
          </w:p>
        </w:tc>
        <w:tc>
          <w:tcPr>
            <w:tcW w:w="1701" w:type="dxa"/>
            <w:vAlign w:val="center"/>
          </w:tcPr>
          <w:p w:rsidR="00F227C8" w:rsidRPr="00CC1F6F" w:rsidRDefault="00F227C8" w:rsidP="00117D42">
            <w:pPr>
              <w:jc w:val="center"/>
            </w:pPr>
            <w:r w:rsidRPr="00CC1F6F">
              <w:rPr>
                <w:rFonts w:hint="eastAsia"/>
              </w:rPr>
              <w:t>氏　　名</w:t>
            </w:r>
          </w:p>
        </w:tc>
        <w:tc>
          <w:tcPr>
            <w:tcW w:w="3543" w:type="dxa"/>
            <w:vAlign w:val="center"/>
          </w:tcPr>
          <w:p w:rsidR="00F227C8" w:rsidRPr="00CC1F6F" w:rsidRDefault="00F227C8" w:rsidP="00117D42">
            <w:pPr>
              <w:jc w:val="center"/>
            </w:pPr>
            <w:r w:rsidRPr="00CC1F6F">
              <w:rPr>
                <w:rFonts w:hint="eastAsia"/>
              </w:rPr>
              <w:t>選　任　理　由</w:t>
            </w:r>
          </w:p>
        </w:tc>
      </w:tr>
      <w:tr w:rsidR="00CC1F6F" w:rsidRPr="00CC1F6F" w:rsidTr="005D4946">
        <w:trPr>
          <w:trHeight w:val="858"/>
        </w:trPr>
        <w:tc>
          <w:tcPr>
            <w:tcW w:w="2694" w:type="dxa"/>
            <w:vAlign w:val="center"/>
          </w:tcPr>
          <w:p w:rsidR="00F227C8" w:rsidRPr="00CC1F6F" w:rsidRDefault="000C48DF" w:rsidP="008378F3">
            <w:pPr>
              <w:jc w:val="center"/>
            </w:pPr>
            <w:r w:rsidRPr="00CC1F6F">
              <w:rPr>
                <w:rFonts w:hint="eastAsia"/>
              </w:rPr>
              <w:t>ルート法律事務所</w:t>
            </w:r>
          </w:p>
          <w:p w:rsidR="000C48DF" w:rsidRPr="00CC1F6F" w:rsidRDefault="000C48DF" w:rsidP="008378F3">
            <w:pPr>
              <w:jc w:val="center"/>
            </w:pPr>
            <w:r w:rsidRPr="00CC1F6F">
              <w:rPr>
                <w:rFonts w:hint="eastAsia"/>
              </w:rPr>
              <w:t>弁護士</w:t>
            </w:r>
          </w:p>
        </w:tc>
        <w:tc>
          <w:tcPr>
            <w:tcW w:w="1701" w:type="dxa"/>
            <w:vAlign w:val="center"/>
          </w:tcPr>
          <w:p w:rsidR="00F227C8" w:rsidRPr="00CC1F6F" w:rsidRDefault="000C48DF" w:rsidP="000C48DF">
            <w:pPr>
              <w:jc w:val="center"/>
            </w:pPr>
            <w:r w:rsidRPr="00CC1F6F">
              <w:rPr>
                <w:rFonts w:hint="eastAsia"/>
              </w:rPr>
              <w:t>安達　友基子</w:t>
            </w:r>
          </w:p>
        </w:tc>
        <w:tc>
          <w:tcPr>
            <w:tcW w:w="3543" w:type="dxa"/>
            <w:vAlign w:val="center"/>
          </w:tcPr>
          <w:p w:rsidR="00F227C8" w:rsidRPr="00CC1F6F" w:rsidRDefault="000C48DF" w:rsidP="00117D42">
            <w:r w:rsidRPr="00CC1F6F">
              <w:rPr>
                <w:rFonts w:hint="eastAsia"/>
              </w:rPr>
              <w:t>法的な</w:t>
            </w:r>
            <w:r w:rsidR="00C51056">
              <w:rPr>
                <w:rFonts w:hint="eastAsia"/>
              </w:rPr>
              <w:t>観点</w:t>
            </w:r>
            <w:r w:rsidRPr="00CC1F6F">
              <w:rPr>
                <w:rFonts w:hint="eastAsia"/>
              </w:rPr>
              <w:t>から総合的に審査いただくため。</w:t>
            </w:r>
          </w:p>
        </w:tc>
      </w:tr>
      <w:tr w:rsidR="00CC1F6F" w:rsidRPr="00CC1F6F" w:rsidTr="005D4946">
        <w:trPr>
          <w:trHeight w:val="910"/>
        </w:trPr>
        <w:tc>
          <w:tcPr>
            <w:tcW w:w="2694" w:type="dxa"/>
            <w:vAlign w:val="center"/>
          </w:tcPr>
          <w:p w:rsidR="00D162AB" w:rsidRPr="00CC1F6F" w:rsidRDefault="00D162AB" w:rsidP="008378F3">
            <w:pPr>
              <w:jc w:val="center"/>
            </w:pPr>
            <w:r w:rsidRPr="00CC1F6F">
              <w:rPr>
                <w:rFonts w:hint="eastAsia"/>
              </w:rPr>
              <w:t>和歌山大学</w:t>
            </w:r>
          </w:p>
          <w:p w:rsidR="00F227C8" w:rsidRPr="00CC1F6F" w:rsidRDefault="00D162AB" w:rsidP="008378F3">
            <w:pPr>
              <w:jc w:val="center"/>
            </w:pPr>
            <w:r w:rsidRPr="00CC1F6F">
              <w:rPr>
                <w:rFonts w:hint="eastAsia"/>
              </w:rPr>
              <w:t>システム工学部</w:t>
            </w:r>
            <w:r w:rsidR="008378F3">
              <w:rPr>
                <w:rFonts w:hint="eastAsia"/>
              </w:rPr>
              <w:t xml:space="preserve">　</w:t>
            </w:r>
            <w:r w:rsidRPr="00CC1F6F">
              <w:rPr>
                <w:rFonts w:hint="eastAsia"/>
              </w:rPr>
              <w:t>准教授</w:t>
            </w:r>
          </w:p>
        </w:tc>
        <w:tc>
          <w:tcPr>
            <w:tcW w:w="1701" w:type="dxa"/>
            <w:vAlign w:val="center"/>
          </w:tcPr>
          <w:p w:rsidR="00F227C8" w:rsidRPr="00CC1F6F" w:rsidRDefault="000C48DF" w:rsidP="000C48DF">
            <w:pPr>
              <w:jc w:val="center"/>
            </w:pPr>
            <w:r w:rsidRPr="00CC1F6F">
              <w:rPr>
                <w:rFonts w:hint="eastAsia"/>
              </w:rPr>
              <w:t>佐久間　康富</w:t>
            </w:r>
          </w:p>
        </w:tc>
        <w:tc>
          <w:tcPr>
            <w:tcW w:w="3543" w:type="dxa"/>
            <w:vAlign w:val="center"/>
          </w:tcPr>
          <w:p w:rsidR="00F227C8" w:rsidRPr="00CC1F6F" w:rsidRDefault="000C48DF" w:rsidP="00117D42">
            <w:r w:rsidRPr="00CC1F6F">
              <w:rPr>
                <w:rFonts w:hint="eastAsia"/>
              </w:rPr>
              <w:t>都市計画やまちづくりの観点から審査いただくため。</w:t>
            </w:r>
          </w:p>
        </w:tc>
      </w:tr>
      <w:tr w:rsidR="00CC1F6F" w:rsidRPr="00CC1F6F" w:rsidTr="005D4946">
        <w:trPr>
          <w:trHeight w:val="858"/>
        </w:trPr>
        <w:tc>
          <w:tcPr>
            <w:tcW w:w="2694" w:type="dxa"/>
            <w:vAlign w:val="center"/>
          </w:tcPr>
          <w:p w:rsidR="00F227C8" w:rsidRPr="00CC1F6F" w:rsidRDefault="00D162AB" w:rsidP="008378F3">
            <w:pPr>
              <w:jc w:val="center"/>
            </w:pPr>
            <w:r w:rsidRPr="00CC1F6F">
              <w:rPr>
                <w:rFonts w:hint="eastAsia"/>
              </w:rPr>
              <w:t>ランドウォッチ研究所</w:t>
            </w:r>
            <w:r w:rsidR="000C48DF" w:rsidRPr="00CC1F6F">
              <w:rPr>
                <w:rFonts w:hint="eastAsia"/>
              </w:rPr>
              <w:t xml:space="preserve">　</w:t>
            </w:r>
            <w:r w:rsidRPr="00CC1F6F">
              <w:rPr>
                <w:rFonts w:hint="eastAsia"/>
              </w:rPr>
              <w:t>代表</w:t>
            </w:r>
            <w:r w:rsidR="000C48DF" w:rsidRPr="00CC1F6F">
              <w:rPr>
                <w:rFonts w:hint="eastAsia"/>
              </w:rPr>
              <w:t xml:space="preserve">　不動産鑑定士</w:t>
            </w:r>
          </w:p>
        </w:tc>
        <w:tc>
          <w:tcPr>
            <w:tcW w:w="1701" w:type="dxa"/>
            <w:vAlign w:val="center"/>
          </w:tcPr>
          <w:p w:rsidR="00F227C8" w:rsidRPr="00CC1F6F" w:rsidRDefault="000C48DF" w:rsidP="000C48DF">
            <w:pPr>
              <w:jc w:val="center"/>
            </w:pPr>
            <w:r w:rsidRPr="00CC1F6F">
              <w:rPr>
                <w:rFonts w:hint="eastAsia"/>
              </w:rPr>
              <w:t>前田　陽子</w:t>
            </w:r>
          </w:p>
        </w:tc>
        <w:tc>
          <w:tcPr>
            <w:tcW w:w="3543" w:type="dxa"/>
            <w:vAlign w:val="center"/>
          </w:tcPr>
          <w:p w:rsidR="00F227C8" w:rsidRPr="00CC1F6F" w:rsidRDefault="000C48DF" w:rsidP="00117D42">
            <w:r w:rsidRPr="00CC1F6F">
              <w:rPr>
                <w:rFonts w:hint="eastAsia"/>
              </w:rPr>
              <w:t>土地契約や不動産鑑定評価の観点から審査いただくため。</w:t>
            </w:r>
          </w:p>
        </w:tc>
      </w:tr>
    </w:tbl>
    <w:p w:rsidR="00CC1F6F" w:rsidRPr="00CC1F6F" w:rsidRDefault="00CC1F6F">
      <w:pPr>
        <w:rPr>
          <w:rFonts w:asciiTheme="majorEastAsia" w:eastAsiaTheme="majorEastAsia" w:hAnsiTheme="majorEastAsia"/>
          <w:color w:val="FF0000"/>
          <w:sz w:val="22"/>
        </w:rPr>
      </w:pPr>
    </w:p>
    <w:sectPr w:rsidR="00CC1F6F" w:rsidRPr="00CC1F6F" w:rsidSect="00DF47E6">
      <w:headerReference w:type="default" r:id="rId8"/>
      <w:pgSz w:w="11906" w:h="16838" w:code="9"/>
      <w:pgMar w:top="1560" w:right="1588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01" w:rsidRDefault="000F0301" w:rsidP="00DA34A2">
      <w:r>
        <w:separator/>
      </w:r>
    </w:p>
  </w:endnote>
  <w:endnote w:type="continuationSeparator" w:id="0">
    <w:p w:rsidR="000F0301" w:rsidRDefault="000F0301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01" w:rsidRDefault="000F0301" w:rsidP="00DA34A2">
      <w:r>
        <w:separator/>
      </w:r>
    </w:p>
  </w:footnote>
  <w:footnote w:type="continuationSeparator" w:id="0">
    <w:p w:rsidR="000F0301" w:rsidRDefault="000F0301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01" w:rsidRDefault="000F0301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AD"/>
    <w:rsid w:val="0001199C"/>
    <w:rsid w:val="000814AD"/>
    <w:rsid w:val="000A077F"/>
    <w:rsid w:val="000A3C6C"/>
    <w:rsid w:val="000C48DF"/>
    <w:rsid w:val="000D0494"/>
    <w:rsid w:val="000F0301"/>
    <w:rsid w:val="00117D42"/>
    <w:rsid w:val="001640A5"/>
    <w:rsid w:val="001A2D01"/>
    <w:rsid w:val="001E7381"/>
    <w:rsid w:val="00221178"/>
    <w:rsid w:val="00223829"/>
    <w:rsid w:val="00234CB7"/>
    <w:rsid w:val="002553E9"/>
    <w:rsid w:val="00295726"/>
    <w:rsid w:val="002B228E"/>
    <w:rsid w:val="002E050F"/>
    <w:rsid w:val="002F4500"/>
    <w:rsid w:val="0032759A"/>
    <w:rsid w:val="00365322"/>
    <w:rsid w:val="00384796"/>
    <w:rsid w:val="00433EA5"/>
    <w:rsid w:val="004D2AC0"/>
    <w:rsid w:val="005B35B2"/>
    <w:rsid w:val="005D4946"/>
    <w:rsid w:val="005E7DA7"/>
    <w:rsid w:val="00654B09"/>
    <w:rsid w:val="00675FD3"/>
    <w:rsid w:val="00677E56"/>
    <w:rsid w:val="006B173A"/>
    <w:rsid w:val="006B3939"/>
    <w:rsid w:val="006E3A5E"/>
    <w:rsid w:val="0071279B"/>
    <w:rsid w:val="00742351"/>
    <w:rsid w:val="007E452F"/>
    <w:rsid w:val="007F50A7"/>
    <w:rsid w:val="008378F3"/>
    <w:rsid w:val="008C0628"/>
    <w:rsid w:val="008D3E21"/>
    <w:rsid w:val="008D5144"/>
    <w:rsid w:val="008E3B6C"/>
    <w:rsid w:val="008F77F3"/>
    <w:rsid w:val="00935AE8"/>
    <w:rsid w:val="00947E10"/>
    <w:rsid w:val="009837EE"/>
    <w:rsid w:val="00985F5B"/>
    <w:rsid w:val="009A063C"/>
    <w:rsid w:val="009A6061"/>
    <w:rsid w:val="009A725F"/>
    <w:rsid w:val="009C7995"/>
    <w:rsid w:val="009D0141"/>
    <w:rsid w:val="00A7624E"/>
    <w:rsid w:val="00B228BD"/>
    <w:rsid w:val="00B33858"/>
    <w:rsid w:val="00B8210D"/>
    <w:rsid w:val="00BC58B2"/>
    <w:rsid w:val="00C02724"/>
    <w:rsid w:val="00C1029C"/>
    <w:rsid w:val="00C51056"/>
    <w:rsid w:val="00C96FAD"/>
    <w:rsid w:val="00CC1F6F"/>
    <w:rsid w:val="00D039D9"/>
    <w:rsid w:val="00D162AB"/>
    <w:rsid w:val="00D71C60"/>
    <w:rsid w:val="00DA34A2"/>
    <w:rsid w:val="00DC67A6"/>
    <w:rsid w:val="00DF47E6"/>
    <w:rsid w:val="00E92367"/>
    <w:rsid w:val="00F227C8"/>
    <w:rsid w:val="00F618A7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A2EC1CB-A959-4846-A61E-0C74C2D4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C48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48D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48D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8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4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2CE0-FB53-49D5-8CF1-10A1107C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松村　夏子</cp:lastModifiedBy>
  <cp:revision>29</cp:revision>
  <cp:lastPrinted>2022-08-23T08:21:00Z</cp:lastPrinted>
  <dcterms:created xsi:type="dcterms:W3CDTF">2012-12-25T05:29:00Z</dcterms:created>
  <dcterms:modified xsi:type="dcterms:W3CDTF">2022-08-23T08:28:00Z</dcterms:modified>
</cp:coreProperties>
</file>